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A7D" w:rsidRPr="00600C02" w:rsidRDefault="00195A7D" w:rsidP="00195A7D">
      <w:pPr>
        <w:spacing w:before="60" w:after="60"/>
        <w:jc w:val="center"/>
        <w:rPr>
          <w:b/>
          <w:sz w:val="28"/>
          <w:szCs w:val="28"/>
        </w:rPr>
      </w:pPr>
      <w:r w:rsidRPr="00600C02">
        <w:rPr>
          <w:b/>
          <w:sz w:val="28"/>
          <w:szCs w:val="28"/>
        </w:rPr>
        <w:t xml:space="preserve">ОПОВЕЩЕНИЕ О ПРОВЕДЕНИИ ОБЩЕСТВЕННЫХ ОБСУЖДЕНИЙ </w:t>
      </w:r>
    </w:p>
    <w:p w:rsidR="00195A7D" w:rsidRPr="00600C02" w:rsidRDefault="00195A7D" w:rsidP="00195A7D">
      <w:pPr>
        <w:spacing w:before="60" w:after="60"/>
        <w:jc w:val="center"/>
        <w:rPr>
          <w:b/>
          <w:sz w:val="2"/>
          <w:szCs w:val="18"/>
        </w:rPr>
      </w:pPr>
    </w:p>
    <w:p w:rsidR="00195A7D" w:rsidRDefault="00195A7D" w:rsidP="00195A7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проекту решения о предоставлении земельному участку с кадастровым номером 61:30:0090101:10284, расположенному по адресу: 347560, Ростовская область, Песчанокопский район, </w:t>
      </w:r>
      <w:proofErr w:type="spellStart"/>
      <w:r>
        <w:rPr>
          <w:sz w:val="28"/>
          <w:szCs w:val="28"/>
        </w:rPr>
        <w:t>с.Развильное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ул.Комсомольская</w:t>
      </w:r>
      <w:proofErr w:type="spellEnd"/>
      <w:r>
        <w:rPr>
          <w:sz w:val="28"/>
          <w:szCs w:val="28"/>
        </w:rPr>
        <w:t>, 9-б с категорией земель: земли населенных пунктов, разрешенное использование — под производственные помещения консервного завода, условно разрешенного вида использования — обеспечение занятий спортом в помещениях.</w:t>
      </w:r>
    </w:p>
    <w:p w:rsidR="00195A7D" w:rsidRPr="009D1AF1" w:rsidRDefault="00195A7D" w:rsidP="00195A7D">
      <w:pPr>
        <w:shd w:val="clear" w:color="auto" w:fill="FFFFFF"/>
        <w:ind w:left="-284"/>
        <w:jc w:val="center"/>
        <w:rPr>
          <w:b/>
          <w:sz w:val="16"/>
          <w:szCs w:val="16"/>
          <w:u w:val="single"/>
        </w:rPr>
      </w:pPr>
    </w:p>
    <w:p w:rsidR="00195A7D" w:rsidRPr="00600C02" w:rsidRDefault="00195A7D" w:rsidP="00195A7D">
      <w:pPr>
        <w:shd w:val="clear" w:color="auto" w:fill="FFFFFF"/>
        <w:ind w:left="-284"/>
        <w:jc w:val="center"/>
        <w:rPr>
          <w:b/>
          <w:sz w:val="28"/>
          <w:szCs w:val="28"/>
          <w:u w:val="single"/>
        </w:rPr>
      </w:pPr>
      <w:r w:rsidRPr="00600C02">
        <w:rPr>
          <w:b/>
          <w:sz w:val="28"/>
          <w:szCs w:val="28"/>
          <w:u w:val="single"/>
        </w:rPr>
        <w:t xml:space="preserve">Срок проведения общественных обсуждений </w:t>
      </w:r>
    </w:p>
    <w:p w:rsidR="00195A7D" w:rsidRPr="00600C02" w:rsidRDefault="00195A7D" w:rsidP="00195A7D">
      <w:pPr>
        <w:shd w:val="clear" w:color="auto" w:fill="FFFFFF"/>
        <w:ind w:left="-284"/>
        <w:jc w:val="center"/>
        <w:rPr>
          <w:sz w:val="28"/>
          <w:szCs w:val="28"/>
        </w:rPr>
      </w:pPr>
      <w:r w:rsidRPr="00600C02">
        <w:rPr>
          <w:b/>
          <w:sz w:val="28"/>
          <w:szCs w:val="28"/>
          <w:u w:val="single"/>
        </w:rPr>
        <w:t>с 25.06.2026 по 30.06.2026</w:t>
      </w:r>
    </w:p>
    <w:p w:rsidR="00195A7D" w:rsidRPr="00DA0F08" w:rsidRDefault="00195A7D" w:rsidP="00195A7D">
      <w:pPr>
        <w:spacing w:before="60" w:after="60"/>
        <w:ind w:left="-284" w:firstLine="851"/>
        <w:jc w:val="both"/>
        <w:rPr>
          <w:sz w:val="16"/>
          <w:szCs w:val="16"/>
        </w:rPr>
      </w:pPr>
    </w:p>
    <w:p w:rsidR="00195A7D" w:rsidRDefault="00195A7D" w:rsidP="00195A7D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</w:rPr>
        <w:t>Размещение проектов:</w:t>
      </w:r>
    </w:p>
    <w:p w:rsidR="00195A7D" w:rsidRDefault="00195A7D" w:rsidP="00195A7D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  <w:szCs w:val="28"/>
        </w:rPr>
        <w:t>Адрес информационной системы «Общественные обсуждения в сфере архитектуры и градостроительства», где будут размещены проекты и информационные материалы к ним, с использованием которой будут проводиться общественные обсуждения</w:t>
      </w:r>
      <w:r>
        <w:rPr>
          <w:sz w:val="28"/>
        </w:rPr>
        <w:t>:</w:t>
      </w:r>
    </w:p>
    <w:p w:rsidR="00195A7D" w:rsidRDefault="00195A7D" w:rsidP="00195A7D">
      <w:pPr>
        <w:spacing w:before="60" w:after="60"/>
        <w:ind w:left="-284" w:firstLine="851"/>
        <w:jc w:val="both"/>
        <w:rPr>
          <w:color w:val="000000"/>
          <w:sz w:val="28"/>
          <w:szCs w:val="28"/>
          <w:u w:val="single"/>
        </w:rPr>
      </w:pP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.</w:t>
      </w:r>
    </w:p>
    <w:p w:rsidR="00195A7D" w:rsidRDefault="00195A7D" w:rsidP="00195A7D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 w:rsidRPr="00082C53">
        <w:rPr>
          <w:color w:val="000000"/>
          <w:sz w:val="28"/>
          <w:szCs w:val="28"/>
        </w:rPr>
        <w:t xml:space="preserve">Информационный стенд: </w:t>
      </w:r>
      <w:r>
        <w:rPr>
          <w:color w:val="000000"/>
          <w:sz w:val="28"/>
          <w:szCs w:val="28"/>
        </w:rPr>
        <w:t xml:space="preserve">Ростовская область, 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195A7D" w:rsidRDefault="00195A7D" w:rsidP="00195A7D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Экспозиция проекта:</w:t>
      </w:r>
    </w:p>
    <w:p w:rsidR="00195A7D" w:rsidRDefault="00195A7D" w:rsidP="00195A7D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размещения экспозиции: Ростовская область, 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195A7D" w:rsidRDefault="00195A7D" w:rsidP="00195A7D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проведения экспозиции: с 25.06.2026</w:t>
      </w:r>
      <w:r>
        <w:rPr>
          <w:sz w:val="28"/>
        </w:rPr>
        <w:t xml:space="preserve"> по 30.06.2026.</w:t>
      </w:r>
    </w:p>
    <w:p w:rsidR="00195A7D" w:rsidRDefault="00195A7D" w:rsidP="00195A7D">
      <w:pPr>
        <w:spacing w:before="60" w:after="60"/>
        <w:ind w:left="-284" w:firstLine="851"/>
        <w:jc w:val="both"/>
        <w:rPr>
          <w:sz w:val="28"/>
        </w:rPr>
      </w:pPr>
      <w:r>
        <w:rPr>
          <w:sz w:val="28"/>
        </w:rPr>
        <w:t>Консультирование посетителей экспозиции проекта:</w:t>
      </w:r>
    </w:p>
    <w:p w:rsidR="00195A7D" w:rsidRDefault="00195A7D" w:rsidP="00195A7D">
      <w:pPr>
        <w:spacing w:before="60" w:after="60"/>
        <w:ind w:left="-284" w:firstLine="851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В рабочие дни с 8.00 по 16.00 часов (перерыв с 12.00 до 13.00 часов) в период с 25.06.2026 по 30.06.2026 по адресу: Ростовская область, </w:t>
      </w:r>
      <w:r>
        <w:rPr>
          <w:color w:val="000000"/>
          <w:sz w:val="28"/>
          <w:szCs w:val="28"/>
        </w:rPr>
        <w:t xml:space="preserve">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195A7D" w:rsidRDefault="00195A7D" w:rsidP="00195A7D">
      <w:pPr>
        <w:shd w:val="clear" w:color="auto" w:fill="FFFFFF"/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обсуждаемому проекту:</w:t>
      </w:r>
    </w:p>
    <w:p w:rsidR="00195A7D" w:rsidRDefault="00195A7D" w:rsidP="00195A7D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– через систему «Общественные обсуждения в сфере архитектуры и градостроительства» (</w:t>
      </w: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);</w:t>
      </w:r>
    </w:p>
    <w:p w:rsidR="00195A7D" w:rsidRDefault="00195A7D" w:rsidP="00195A7D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посредством направления писем в Администрацию Песчанокопского района по адресу: Ростовская область, Песчанокопский район, </w:t>
      </w:r>
      <w:proofErr w:type="spellStart"/>
      <w:r>
        <w:rPr>
          <w:sz w:val="28"/>
          <w:szCs w:val="28"/>
        </w:rPr>
        <w:t>с.Песчанокопское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ул.Суворова</w:t>
      </w:r>
      <w:proofErr w:type="spellEnd"/>
      <w:r>
        <w:rPr>
          <w:sz w:val="28"/>
          <w:szCs w:val="28"/>
        </w:rPr>
        <w:t xml:space="preserve">, 4,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22-а; </w:t>
      </w:r>
    </w:p>
    <w:p w:rsidR="00195A7D" w:rsidRDefault="00195A7D" w:rsidP="00195A7D">
      <w:pPr>
        <w:shd w:val="clear" w:color="auto" w:fill="FFFFFF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проекта.</w:t>
      </w:r>
    </w:p>
    <w:p w:rsidR="00113808" w:rsidRDefault="00113808">
      <w:bookmarkStart w:id="0" w:name="_GoBack"/>
      <w:bookmarkEnd w:id="0"/>
    </w:p>
    <w:sectPr w:rsidR="00113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F4"/>
    <w:rsid w:val="00113808"/>
    <w:rsid w:val="00195A7D"/>
    <w:rsid w:val="00F7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93432-A06E-41DE-A84D-A7A1D098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A7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Сидоренко</dc:creator>
  <cp:keywords/>
  <dc:description/>
  <cp:lastModifiedBy>Светлана Александровна Сидоренко</cp:lastModifiedBy>
  <cp:revision>2</cp:revision>
  <dcterms:created xsi:type="dcterms:W3CDTF">2026-06-23T08:16:00Z</dcterms:created>
  <dcterms:modified xsi:type="dcterms:W3CDTF">2026-06-23T08:17:00Z</dcterms:modified>
</cp:coreProperties>
</file>