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F07" w:rsidRPr="00323B36" w:rsidRDefault="00C00F07" w:rsidP="00C00F07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 wp14:anchorId="46293878" wp14:editId="3668287D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C00F07" w:rsidRPr="00323B36" w:rsidRDefault="00C00F07" w:rsidP="00C00F07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C00F07" w:rsidRPr="00323B36" w:rsidRDefault="00C00F07" w:rsidP="00C00F07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C00F07" w:rsidRPr="00323B36" w:rsidRDefault="00C00F07" w:rsidP="00C00F07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C00F07" w:rsidRPr="00323B36" w:rsidRDefault="00C00F07" w:rsidP="00C00F07">
      <w:pPr>
        <w:jc w:val="center"/>
        <w:rPr>
          <w:rFonts w:eastAsia="Calibri"/>
          <w:b/>
          <w:color w:val="auto"/>
          <w:sz w:val="2"/>
          <w:szCs w:val="28"/>
          <w:lang w:eastAsia="en-US" w:bidi="hi-IN"/>
        </w:rPr>
      </w:pPr>
    </w:p>
    <w:p w:rsidR="00C00F07" w:rsidRPr="00323B36" w:rsidRDefault="00C00F07" w:rsidP="00C00F07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C00F07" w:rsidRPr="00323B36" w:rsidRDefault="00C00F07" w:rsidP="00C00F07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C00F07" w:rsidRPr="00323B36" w:rsidTr="00C00F07">
        <w:trPr>
          <w:trHeight w:val="383"/>
        </w:trPr>
        <w:tc>
          <w:tcPr>
            <w:tcW w:w="2235" w:type="dxa"/>
            <w:hideMark/>
          </w:tcPr>
          <w:p w:rsidR="00C00F07" w:rsidRPr="00323B36" w:rsidRDefault="00515540" w:rsidP="00C00F07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27.10.2023</w:t>
            </w:r>
          </w:p>
        </w:tc>
        <w:tc>
          <w:tcPr>
            <w:tcW w:w="2268" w:type="dxa"/>
          </w:tcPr>
          <w:p w:rsidR="00C00F07" w:rsidRPr="00323B36" w:rsidRDefault="00C00F07" w:rsidP="00C00F07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C00F07" w:rsidRPr="00323B36" w:rsidRDefault="00C00F07" w:rsidP="00C00F07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C00F07" w:rsidRPr="00323B36" w:rsidRDefault="00515540" w:rsidP="00C00F07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1052</w:t>
            </w:r>
          </w:p>
        </w:tc>
        <w:tc>
          <w:tcPr>
            <w:tcW w:w="1315" w:type="dxa"/>
          </w:tcPr>
          <w:p w:rsidR="00C00F07" w:rsidRPr="00323B36" w:rsidRDefault="00C00F07" w:rsidP="00C00F07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C00F07" w:rsidRPr="00323B36" w:rsidRDefault="00C00F07" w:rsidP="00C00F07">
            <w:pPr>
              <w:ind w:left="196" w:hanging="196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374E29" w:rsidRPr="00C00F07" w:rsidRDefault="00374E29">
      <w:pPr>
        <w:widowControl w:val="0"/>
        <w:ind w:right="4506"/>
        <w:jc w:val="both"/>
        <w:rPr>
          <w:sz w:val="12"/>
        </w:rPr>
      </w:pPr>
    </w:p>
    <w:p w:rsidR="00374E29" w:rsidRPr="00C00F07" w:rsidRDefault="00C00F07" w:rsidP="00C00F07">
      <w:pPr>
        <w:widowControl w:val="0"/>
        <w:ind w:right="4506"/>
        <w:jc w:val="both"/>
        <w:rPr>
          <w:sz w:val="28"/>
          <w:szCs w:val="28"/>
        </w:rPr>
      </w:pPr>
      <w:r w:rsidRPr="00C00F07">
        <w:rPr>
          <w:sz w:val="28"/>
          <w:szCs w:val="28"/>
        </w:rPr>
        <w:t>О внесении изменений в постановление Администрации Песчанокопского района от 11.12.2018 №820 «Об утверждении м</w:t>
      </w:r>
      <w:r w:rsidRPr="00C00F07">
        <w:rPr>
          <w:sz w:val="28"/>
          <w:szCs w:val="28"/>
        </w:rPr>
        <w:t>у</w:t>
      </w:r>
      <w:r w:rsidRPr="00C00F07">
        <w:rPr>
          <w:sz w:val="28"/>
          <w:szCs w:val="28"/>
        </w:rPr>
        <w:t>ниципальной программы Песчанокопск</w:t>
      </w:r>
      <w:r w:rsidRPr="00C00F07">
        <w:rPr>
          <w:sz w:val="28"/>
          <w:szCs w:val="28"/>
        </w:rPr>
        <w:t>о</w:t>
      </w:r>
      <w:r w:rsidRPr="00C00F07">
        <w:rPr>
          <w:sz w:val="28"/>
          <w:szCs w:val="28"/>
        </w:rPr>
        <w:t>го района «Развитие транспортной сист</w:t>
      </w:r>
      <w:r w:rsidRPr="00C00F07">
        <w:rPr>
          <w:sz w:val="28"/>
          <w:szCs w:val="28"/>
        </w:rPr>
        <w:t>е</w:t>
      </w:r>
      <w:r w:rsidRPr="00C00F07">
        <w:rPr>
          <w:sz w:val="28"/>
          <w:szCs w:val="28"/>
        </w:rPr>
        <w:t>мы»</w:t>
      </w:r>
    </w:p>
    <w:p w:rsidR="00374E29" w:rsidRPr="00C00F07" w:rsidRDefault="00374E29" w:rsidP="00C00F07">
      <w:pPr>
        <w:ind w:right="5102"/>
        <w:jc w:val="both"/>
        <w:rPr>
          <w:sz w:val="28"/>
          <w:szCs w:val="28"/>
        </w:rPr>
      </w:pPr>
    </w:p>
    <w:p w:rsidR="00374E29" w:rsidRPr="00C00F07" w:rsidRDefault="00374E29" w:rsidP="00C00F07">
      <w:pPr>
        <w:widowControl w:val="0"/>
        <w:jc w:val="both"/>
        <w:rPr>
          <w:sz w:val="28"/>
          <w:szCs w:val="28"/>
        </w:rPr>
      </w:pPr>
    </w:p>
    <w:p w:rsidR="00374E29" w:rsidRPr="00C00F07" w:rsidRDefault="00C00F07" w:rsidP="00C00F07">
      <w:pPr>
        <w:ind w:firstLine="709"/>
        <w:jc w:val="both"/>
        <w:rPr>
          <w:sz w:val="28"/>
          <w:szCs w:val="28"/>
        </w:rPr>
      </w:pPr>
      <w:proofErr w:type="gramStart"/>
      <w:r w:rsidRPr="00C00F07">
        <w:rPr>
          <w:sz w:val="28"/>
          <w:szCs w:val="28"/>
        </w:rPr>
        <w:t>В соответствии с постановлением Администрации Песчанокопского ра</w:t>
      </w:r>
      <w:r w:rsidRPr="00C00F07">
        <w:rPr>
          <w:sz w:val="28"/>
          <w:szCs w:val="28"/>
        </w:rPr>
        <w:t>й</w:t>
      </w:r>
      <w:r w:rsidRPr="00C00F07">
        <w:rPr>
          <w:sz w:val="28"/>
          <w:szCs w:val="28"/>
        </w:rPr>
        <w:t>она</w:t>
      </w:r>
      <w:r>
        <w:rPr>
          <w:sz w:val="28"/>
          <w:szCs w:val="28"/>
        </w:rPr>
        <w:t xml:space="preserve"> </w:t>
      </w:r>
      <w:r w:rsidRPr="00C00F07">
        <w:rPr>
          <w:sz w:val="28"/>
          <w:szCs w:val="28"/>
        </w:rPr>
        <w:t>от 09.11.2020 № 833 «Об утверждении Порядка разработки, реализации и оценки эффективности муниципальных программ Песчанокопского района», распоряжением Администрации Песчанокопского района от 07.11.2018 № 147 «Об утверждении Перечня муниципальных программ Песчанокопского рай</w:t>
      </w:r>
      <w:r w:rsidRPr="00C00F07">
        <w:rPr>
          <w:sz w:val="28"/>
          <w:szCs w:val="28"/>
        </w:rPr>
        <w:t>о</w:t>
      </w:r>
      <w:r w:rsidRPr="00C00F07">
        <w:rPr>
          <w:sz w:val="28"/>
          <w:szCs w:val="28"/>
        </w:rPr>
        <w:t>на», решением Собрания депутатов Песчанокопского района от 28.09.2023 №140 «О внесении изменений в решение Собрания депутатов Песчанокопского района от 27.12.2022 года №98 «Об утверждении бюджета</w:t>
      </w:r>
      <w:proofErr w:type="gramEnd"/>
      <w:r w:rsidRPr="00C00F07">
        <w:rPr>
          <w:sz w:val="28"/>
          <w:szCs w:val="28"/>
        </w:rPr>
        <w:t xml:space="preserve"> Песчанокопского района на 2023 год и </w:t>
      </w:r>
      <w:r w:rsidRPr="00C00F07">
        <w:rPr>
          <w:sz w:val="28"/>
          <w:szCs w:val="28"/>
          <w:shd w:val="clear" w:color="auto" w:fill="FFFFFF" w:themeFill="background1"/>
        </w:rPr>
        <w:t>на плановый период</w:t>
      </w:r>
      <w:r w:rsidRPr="00C00F07">
        <w:rPr>
          <w:sz w:val="28"/>
          <w:szCs w:val="28"/>
        </w:rPr>
        <w:t xml:space="preserve"> </w:t>
      </w:r>
      <w:r w:rsidRPr="00C00F07">
        <w:rPr>
          <w:sz w:val="28"/>
          <w:szCs w:val="28"/>
          <w:shd w:val="clear" w:color="auto" w:fill="FFFFFF" w:themeFill="background1"/>
        </w:rPr>
        <w:t>2024 и 2025 годов»,</w:t>
      </w:r>
    </w:p>
    <w:p w:rsidR="00374E29" w:rsidRDefault="00374E29">
      <w:pPr>
        <w:pStyle w:val="aff3"/>
        <w:jc w:val="center"/>
        <w:rPr>
          <w:rFonts w:ascii="Times New Roman" w:hAnsi="Times New Roman"/>
          <w:b/>
          <w:sz w:val="28"/>
        </w:rPr>
      </w:pPr>
    </w:p>
    <w:p w:rsidR="00374E29" w:rsidRPr="00C00F07" w:rsidRDefault="00C00F07">
      <w:pPr>
        <w:pStyle w:val="aff3"/>
        <w:jc w:val="center"/>
        <w:rPr>
          <w:rFonts w:ascii="Times New Roman" w:hAnsi="Times New Roman"/>
          <w:b/>
          <w:sz w:val="28"/>
        </w:rPr>
      </w:pPr>
      <w:r w:rsidRPr="00C00F07">
        <w:rPr>
          <w:rFonts w:ascii="Times New Roman" w:hAnsi="Times New Roman"/>
          <w:b/>
          <w:bCs/>
          <w:color w:val="auto"/>
          <w:sz w:val="36"/>
          <w:szCs w:val="36"/>
        </w:rPr>
        <w:t>Постановляю</w:t>
      </w:r>
      <w:r w:rsidRPr="00C00F07">
        <w:rPr>
          <w:rFonts w:ascii="Times New Roman" w:hAnsi="Times New Roman"/>
          <w:color w:val="auto"/>
          <w:sz w:val="28"/>
          <w:szCs w:val="28"/>
        </w:rPr>
        <w:t>:</w:t>
      </w:r>
    </w:p>
    <w:p w:rsidR="00374E29" w:rsidRDefault="00374E29">
      <w:pPr>
        <w:pStyle w:val="aff3"/>
        <w:jc w:val="center"/>
        <w:rPr>
          <w:rFonts w:ascii="Times New Roman" w:hAnsi="Times New Roman"/>
          <w:b/>
          <w:sz w:val="28"/>
        </w:rPr>
      </w:pPr>
    </w:p>
    <w:p w:rsidR="00374E29" w:rsidRPr="00C00F07" w:rsidRDefault="00C00F07" w:rsidP="008E4C23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00F07">
        <w:rPr>
          <w:sz w:val="28"/>
          <w:szCs w:val="28"/>
        </w:rPr>
        <w:t>Внести изменения в постановление Администрации Песчанокопского района от 11.12.2018 № 820 «Об утверждении муниципальной программы Пе</w:t>
      </w:r>
      <w:r w:rsidRPr="00C00F07">
        <w:rPr>
          <w:sz w:val="28"/>
          <w:szCs w:val="28"/>
        </w:rPr>
        <w:t>с</w:t>
      </w:r>
      <w:r w:rsidRPr="00C00F07">
        <w:rPr>
          <w:sz w:val="28"/>
          <w:szCs w:val="28"/>
        </w:rPr>
        <w:t>чанокопского района «Развитие транспортной системы» изложив приложения №1-№8 в новой редакции согласно приложени</w:t>
      </w:r>
      <w:r>
        <w:rPr>
          <w:sz w:val="28"/>
          <w:szCs w:val="28"/>
        </w:rPr>
        <w:t>ям</w:t>
      </w:r>
      <w:r w:rsidR="00FB7A5A">
        <w:rPr>
          <w:sz w:val="28"/>
          <w:szCs w:val="28"/>
        </w:rPr>
        <w:t xml:space="preserve"> №1-№8</w:t>
      </w:r>
      <w:r w:rsidR="008E4C23">
        <w:rPr>
          <w:sz w:val="28"/>
          <w:szCs w:val="28"/>
        </w:rPr>
        <w:t xml:space="preserve"> </w:t>
      </w:r>
      <w:r w:rsidR="008E4C23" w:rsidRPr="008E4C23">
        <w:rPr>
          <w:sz w:val="28"/>
          <w:szCs w:val="28"/>
        </w:rPr>
        <w:t>настоящего пост</w:t>
      </w:r>
      <w:r w:rsidR="008E4C23" w:rsidRPr="008E4C23">
        <w:rPr>
          <w:sz w:val="28"/>
          <w:szCs w:val="28"/>
        </w:rPr>
        <w:t>а</w:t>
      </w:r>
      <w:r w:rsidR="008E4C23" w:rsidRPr="008E4C23">
        <w:rPr>
          <w:sz w:val="28"/>
          <w:szCs w:val="28"/>
        </w:rPr>
        <w:t>новления.</w:t>
      </w:r>
      <w:r w:rsidR="00FB7A5A">
        <w:rPr>
          <w:sz w:val="28"/>
          <w:szCs w:val="28"/>
        </w:rPr>
        <w:t xml:space="preserve">   </w:t>
      </w:r>
    </w:p>
    <w:p w:rsidR="00374E29" w:rsidRPr="00C00F07" w:rsidRDefault="00C00F07" w:rsidP="00C00F07">
      <w:pPr>
        <w:ind w:firstLine="709"/>
        <w:jc w:val="both"/>
        <w:rPr>
          <w:sz w:val="28"/>
          <w:szCs w:val="28"/>
        </w:rPr>
      </w:pPr>
      <w:r w:rsidRPr="00C00F07">
        <w:rPr>
          <w:sz w:val="28"/>
          <w:szCs w:val="28"/>
        </w:rPr>
        <w:t xml:space="preserve">2. Отделу информационных технологий </w:t>
      </w:r>
      <w:proofErr w:type="gramStart"/>
      <w:r w:rsidRPr="00C00F07">
        <w:rPr>
          <w:sz w:val="28"/>
          <w:szCs w:val="28"/>
        </w:rPr>
        <w:t>разместить</w:t>
      </w:r>
      <w:proofErr w:type="gramEnd"/>
      <w:r w:rsidRPr="00C00F07">
        <w:rPr>
          <w:sz w:val="28"/>
          <w:szCs w:val="28"/>
        </w:rPr>
        <w:t xml:space="preserve"> настоящее постано</w:t>
      </w:r>
      <w:r w:rsidRPr="00C00F07">
        <w:rPr>
          <w:sz w:val="28"/>
          <w:szCs w:val="28"/>
        </w:rPr>
        <w:t>в</w:t>
      </w:r>
      <w:r w:rsidRPr="00C00F07">
        <w:rPr>
          <w:sz w:val="28"/>
          <w:szCs w:val="28"/>
        </w:rPr>
        <w:t>ление на официальном сайте Администрации Песчанокопского района в сети «Интернет».</w:t>
      </w:r>
    </w:p>
    <w:p w:rsidR="00374E29" w:rsidRPr="00C00F07" w:rsidRDefault="00C00F07" w:rsidP="00C00F07">
      <w:pPr>
        <w:ind w:firstLine="709"/>
        <w:jc w:val="both"/>
        <w:rPr>
          <w:sz w:val="28"/>
          <w:szCs w:val="28"/>
        </w:rPr>
      </w:pPr>
      <w:r w:rsidRPr="00C00F07">
        <w:rPr>
          <w:sz w:val="28"/>
          <w:szCs w:val="28"/>
        </w:rPr>
        <w:t>3. Руководителю пресс-службы Администрации Песчанокопского района (Сидоренко С.А.) опубликовать настоящее постановление в вестнике Админ</w:t>
      </w:r>
      <w:r w:rsidRPr="00C00F07">
        <w:rPr>
          <w:sz w:val="28"/>
          <w:szCs w:val="28"/>
        </w:rPr>
        <w:t>и</w:t>
      </w:r>
      <w:r w:rsidRPr="00C00F07">
        <w:rPr>
          <w:sz w:val="28"/>
          <w:szCs w:val="28"/>
        </w:rPr>
        <w:t>страции Песчанокопского района «Район официальный».</w:t>
      </w:r>
    </w:p>
    <w:p w:rsidR="00374E29" w:rsidRPr="00C00F07" w:rsidRDefault="00C00F07" w:rsidP="00C00F07">
      <w:pPr>
        <w:ind w:firstLine="709"/>
        <w:jc w:val="both"/>
        <w:rPr>
          <w:sz w:val="28"/>
          <w:szCs w:val="28"/>
        </w:rPr>
      </w:pPr>
      <w:r w:rsidRPr="00C00F07">
        <w:rPr>
          <w:sz w:val="28"/>
          <w:szCs w:val="28"/>
        </w:rPr>
        <w:t>4. Настоящее постановление вступает в силу со дня официального опу</w:t>
      </w:r>
      <w:r w:rsidRPr="00C00F07">
        <w:rPr>
          <w:sz w:val="28"/>
          <w:szCs w:val="28"/>
        </w:rPr>
        <w:t>б</w:t>
      </w:r>
      <w:r w:rsidRPr="00C00F07">
        <w:rPr>
          <w:sz w:val="28"/>
          <w:szCs w:val="28"/>
        </w:rPr>
        <w:t>ликования.</w:t>
      </w:r>
    </w:p>
    <w:p w:rsidR="00374E29" w:rsidRPr="00C00F07" w:rsidRDefault="00C00F07" w:rsidP="00C00F07">
      <w:pPr>
        <w:ind w:firstLine="709"/>
        <w:jc w:val="both"/>
        <w:rPr>
          <w:sz w:val="28"/>
          <w:szCs w:val="28"/>
        </w:rPr>
      </w:pPr>
      <w:r w:rsidRPr="00C00F07">
        <w:rPr>
          <w:sz w:val="28"/>
          <w:szCs w:val="28"/>
        </w:rPr>
        <w:lastRenderedPageBreak/>
        <w:t xml:space="preserve">5.  </w:t>
      </w:r>
      <w:proofErr w:type="gramStart"/>
      <w:r w:rsidRPr="00C00F07">
        <w:rPr>
          <w:sz w:val="28"/>
          <w:szCs w:val="28"/>
        </w:rPr>
        <w:t>Контроль за</w:t>
      </w:r>
      <w:proofErr w:type="gramEnd"/>
      <w:r w:rsidRPr="00C00F07">
        <w:rPr>
          <w:sz w:val="28"/>
          <w:szCs w:val="28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</w:t>
      </w:r>
      <w:r w:rsidRPr="00C00F07">
        <w:rPr>
          <w:sz w:val="28"/>
          <w:szCs w:val="28"/>
        </w:rPr>
        <w:t>о</w:t>
      </w:r>
      <w:r w:rsidRPr="00C00F07">
        <w:rPr>
          <w:sz w:val="28"/>
          <w:szCs w:val="28"/>
        </w:rPr>
        <w:t>просам муниципального хозяйства Кравцова А.Н.</w:t>
      </w:r>
    </w:p>
    <w:p w:rsidR="00374E29" w:rsidRDefault="00374E29">
      <w:pPr>
        <w:jc w:val="both"/>
        <w:rPr>
          <w:sz w:val="28"/>
          <w:szCs w:val="28"/>
        </w:rPr>
      </w:pPr>
    </w:p>
    <w:p w:rsidR="00C00F07" w:rsidRDefault="00C00F07">
      <w:pPr>
        <w:jc w:val="both"/>
        <w:rPr>
          <w:sz w:val="28"/>
          <w:szCs w:val="28"/>
        </w:rPr>
      </w:pPr>
    </w:p>
    <w:p w:rsidR="00C00F07" w:rsidRPr="00C00F07" w:rsidRDefault="00C00F07">
      <w:pPr>
        <w:jc w:val="both"/>
        <w:rPr>
          <w:sz w:val="28"/>
          <w:szCs w:val="28"/>
        </w:rPr>
      </w:pPr>
    </w:p>
    <w:p w:rsidR="00374E29" w:rsidRPr="00C00F07" w:rsidRDefault="00C00F07">
      <w:pPr>
        <w:spacing w:line="228" w:lineRule="auto"/>
        <w:ind w:right="-1"/>
        <w:jc w:val="both"/>
        <w:rPr>
          <w:sz w:val="28"/>
          <w:szCs w:val="28"/>
        </w:rPr>
      </w:pPr>
      <w:r w:rsidRPr="00C00F07">
        <w:rPr>
          <w:sz w:val="28"/>
          <w:szCs w:val="28"/>
        </w:rPr>
        <w:t>Глава Администрации</w:t>
      </w:r>
    </w:p>
    <w:p w:rsidR="00374E29" w:rsidRPr="00C00F07" w:rsidRDefault="00C00F07">
      <w:pPr>
        <w:spacing w:line="228" w:lineRule="auto"/>
        <w:jc w:val="both"/>
        <w:rPr>
          <w:sz w:val="28"/>
          <w:szCs w:val="28"/>
        </w:rPr>
      </w:pPr>
      <w:r w:rsidRPr="00C00F07">
        <w:rPr>
          <w:sz w:val="28"/>
          <w:szCs w:val="28"/>
        </w:rPr>
        <w:t>Песчанокопского района                                                                И.И. Апольский</w:t>
      </w:r>
    </w:p>
    <w:p w:rsidR="00374E29" w:rsidRDefault="00374E29">
      <w:pPr>
        <w:widowControl w:val="0"/>
        <w:spacing w:line="228" w:lineRule="auto"/>
        <w:rPr>
          <w:sz w:val="28"/>
          <w:szCs w:val="28"/>
        </w:rPr>
      </w:pPr>
    </w:p>
    <w:p w:rsidR="00C00F07" w:rsidRDefault="00C00F07">
      <w:pPr>
        <w:widowControl w:val="0"/>
        <w:spacing w:line="228" w:lineRule="auto"/>
        <w:rPr>
          <w:sz w:val="28"/>
          <w:szCs w:val="28"/>
        </w:rPr>
      </w:pPr>
    </w:p>
    <w:p w:rsidR="00C00F07" w:rsidRDefault="00C00F07">
      <w:pPr>
        <w:widowControl w:val="0"/>
        <w:spacing w:line="228" w:lineRule="auto"/>
        <w:rPr>
          <w:sz w:val="28"/>
          <w:szCs w:val="28"/>
        </w:rPr>
      </w:pPr>
    </w:p>
    <w:p w:rsidR="00C00F07" w:rsidRPr="00C00F07" w:rsidRDefault="00C00F07">
      <w:pPr>
        <w:widowControl w:val="0"/>
        <w:spacing w:line="228" w:lineRule="auto"/>
        <w:rPr>
          <w:sz w:val="28"/>
          <w:szCs w:val="28"/>
        </w:rPr>
      </w:pPr>
    </w:p>
    <w:p w:rsidR="00374E29" w:rsidRPr="00C00F07" w:rsidRDefault="00C00F07">
      <w:pPr>
        <w:widowControl w:val="0"/>
        <w:spacing w:line="228" w:lineRule="auto"/>
        <w:rPr>
          <w:sz w:val="28"/>
          <w:szCs w:val="28"/>
        </w:rPr>
      </w:pPr>
      <w:r w:rsidRPr="00C00F07">
        <w:rPr>
          <w:sz w:val="28"/>
          <w:szCs w:val="28"/>
        </w:rPr>
        <w:t xml:space="preserve">Постановление вносит: </w:t>
      </w:r>
    </w:p>
    <w:p w:rsidR="00374E29" w:rsidRPr="00C00F07" w:rsidRDefault="00C00F07">
      <w:pPr>
        <w:widowControl w:val="0"/>
        <w:spacing w:line="228" w:lineRule="auto"/>
        <w:rPr>
          <w:sz w:val="28"/>
          <w:szCs w:val="28"/>
        </w:rPr>
      </w:pPr>
      <w:r w:rsidRPr="00C00F07">
        <w:rPr>
          <w:sz w:val="28"/>
          <w:szCs w:val="28"/>
        </w:rPr>
        <w:t>отдел по вопросам муниципального хозяйства</w:t>
      </w:r>
    </w:p>
    <w:p w:rsidR="00374E29" w:rsidRDefault="00374E29">
      <w:pPr>
        <w:sectPr w:rsidR="00374E29" w:rsidSect="00C00F07">
          <w:footerReference w:type="default" r:id="rId9"/>
          <w:pgSz w:w="11906" w:h="16838"/>
          <w:pgMar w:top="1134" w:right="567" w:bottom="1134" w:left="1701" w:header="1134" w:footer="1134" w:gutter="0"/>
          <w:cols w:space="720"/>
          <w:titlePg/>
          <w:docGrid w:linePitch="272"/>
        </w:sectPr>
      </w:pPr>
    </w:p>
    <w:p w:rsidR="00374E29" w:rsidRPr="00C00F07" w:rsidRDefault="00C00F07" w:rsidP="00C00F07">
      <w:pPr>
        <w:pageBreakBefore/>
        <w:ind w:left="5387"/>
        <w:rPr>
          <w:sz w:val="28"/>
          <w:szCs w:val="28"/>
        </w:rPr>
      </w:pPr>
      <w:bookmarkStart w:id="0" w:name="Par17"/>
      <w:bookmarkEnd w:id="0"/>
      <w:r w:rsidRPr="00C00F07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 xml:space="preserve">                                                   </w:t>
      </w:r>
      <w:r w:rsidRPr="00C00F07">
        <w:rPr>
          <w:sz w:val="28"/>
          <w:szCs w:val="28"/>
        </w:rPr>
        <w:t>к постановлению Администрации Песчанокопского района</w:t>
      </w:r>
    </w:p>
    <w:p w:rsidR="00374E29" w:rsidRPr="00C00F07" w:rsidRDefault="00C00F07" w:rsidP="00C00F07">
      <w:pPr>
        <w:ind w:left="5387"/>
        <w:rPr>
          <w:sz w:val="28"/>
          <w:szCs w:val="28"/>
        </w:rPr>
      </w:pPr>
      <w:r w:rsidRPr="00C00F07">
        <w:rPr>
          <w:sz w:val="28"/>
          <w:szCs w:val="28"/>
        </w:rPr>
        <w:t xml:space="preserve">от </w:t>
      </w:r>
      <w:r w:rsidR="00515540">
        <w:rPr>
          <w:sz w:val="28"/>
          <w:szCs w:val="28"/>
        </w:rPr>
        <w:t>27.10.2023</w:t>
      </w:r>
      <w:bookmarkStart w:id="1" w:name="_GoBack"/>
      <w:bookmarkEnd w:id="1"/>
      <w:r>
        <w:rPr>
          <w:sz w:val="28"/>
          <w:szCs w:val="28"/>
        </w:rPr>
        <w:t xml:space="preserve">   № </w:t>
      </w:r>
      <w:r w:rsidR="00515540">
        <w:rPr>
          <w:sz w:val="28"/>
          <w:szCs w:val="28"/>
        </w:rPr>
        <w:t>1052</w:t>
      </w:r>
    </w:p>
    <w:p w:rsidR="00374E29" w:rsidRDefault="00374E29">
      <w:pPr>
        <w:ind w:left="5387"/>
        <w:jc w:val="both"/>
        <w:rPr>
          <w:sz w:val="24"/>
        </w:rPr>
      </w:pPr>
    </w:p>
    <w:p w:rsidR="00374E29" w:rsidRDefault="00C00F07">
      <w:pPr>
        <w:jc w:val="center"/>
        <w:rPr>
          <w:caps/>
          <w:sz w:val="24"/>
        </w:rPr>
      </w:pPr>
      <w:r>
        <w:rPr>
          <w:caps/>
          <w:sz w:val="24"/>
        </w:rPr>
        <w:t>МУНИЦИПАЛЬНАЯ программа Песчанокопского района</w:t>
      </w:r>
    </w:p>
    <w:p w:rsidR="00374E29" w:rsidRDefault="00C00F07">
      <w:pPr>
        <w:jc w:val="center"/>
        <w:rPr>
          <w:caps/>
          <w:sz w:val="24"/>
        </w:rPr>
      </w:pPr>
      <w:r>
        <w:rPr>
          <w:caps/>
          <w:sz w:val="24"/>
        </w:rPr>
        <w:t>«Развитие транспортной системы»</w:t>
      </w:r>
    </w:p>
    <w:p w:rsidR="00374E29" w:rsidRDefault="00374E29">
      <w:pPr>
        <w:rPr>
          <w:sz w:val="24"/>
        </w:rPr>
      </w:pPr>
    </w:p>
    <w:p w:rsidR="00374E29" w:rsidRDefault="00C00F07">
      <w:pPr>
        <w:jc w:val="center"/>
        <w:rPr>
          <w:caps/>
          <w:sz w:val="24"/>
        </w:rPr>
      </w:pPr>
      <w:r>
        <w:rPr>
          <w:caps/>
          <w:sz w:val="24"/>
        </w:rPr>
        <w:t>Паспорт</w:t>
      </w:r>
    </w:p>
    <w:p w:rsidR="00374E29" w:rsidRDefault="00C00F07">
      <w:pPr>
        <w:jc w:val="center"/>
        <w:rPr>
          <w:sz w:val="24"/>
        </w:rPr>
      </w:pPr>
      <w:r>
        <w:rPr>
          <w:sz w:val="24"/>
        </w:rPr>
        <w:t xml:space="preserve">муниципальной программы Песчанокопского района </w:t>
      </w:r>
      <w:r>
        <w:rPr>
          <w:sz w:val="24"/>
        </w:rPr>
        <w:br/>
        <w:t>«Развитие транспортной системы»</w:t>
      </w:r>
    </w:p>
    <w:p w:rsidR="00374E29" w:rsidRDefault="00374E29">
      <w:pPr>
        <w:jc w:val="center"/>
        <w:rPr>
          <w:sz w:val="24"/>
        </w:rPr>
      </w:pP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34"/>
        <w:gridCol w:w="6589"/>
      </w:tblGrid>
      <w:tr w:rsidR="00374E29" w:rsidTr="00C00F07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Наименование муниципал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ной программы Песчаноко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ского района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both"/>
              <w:rPr>
                <w:sz w:val="24"/>
              </w:rPr>
            </w:pPr>
            <w:r>
              <w:rPr>
                <w:sz w:val="24"/>
              </w:rPr>
              <w:t>муниципальная программа Песчанокопского района</w:t>
            </w:r>
          </w:p>
          <w:p w:rsidR="00374E29" w:rsidRDefault="00C00F07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«Развитие транспортной системы» (далее </w:t>
            </w:r>
            <w:proofErr w:type="gramStart"/>
            <w:r>
              <w:rPr>
                <w:sz w:val="24"/>
              </w:rPr>
              <w:t>–м</w:t>
            </w:r>
            <w:proofErr w:type="gramEnd"/>
            <w:r>
              <w:rPr>
                <w:sz w:val="24"/>
              </w:rPr>
              <w:t>униципальная программа)</w:t>
            </w:r>
          </w:p>
          <w:p w:rsidR="00374E29" w:rsidRDefault="00374E29">
            <w:pPr>
              <w:rPr>
                <w:sz w:val="24"/>
              </w:rPr>
            </w:pPr>
          </w:p>
        </w:tc>
      </w:tr>
      <w:tr w:rsidR="00374E29" w:rsidTr="00C00F07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Ответственный исполнитель муниципальной  программы Песчанокопского района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both"/>
              <w:rPr>
                <w:sz w:val="24"/>
              </w:rPr>
            </w:pPr>
            <w:r>
              <w:rPr>
                <w:sz w:val="24"/>
              </w:rPr>
              <w:t>Администрация Песчанокопского района</w:t>
            </w:r>
          </w:p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(отдел по вопросам муниципального хозяйства)</w:t>
            </w:r>
          </w:p>
        </w:tc>
      </w:tr>
      <w:tr w:rsidR="00374E29" w:rsidTr="00C00F07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Соисполнители муниципал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ной программы Песчаноко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ского района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Отсутствуют</w:t>
            </w:r>
          </w:p>
        </w:tc>
      </w:tr>
      <w:tr w:rsidR="00374E29" w:rsidTr="00C00F07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Участники муниципальной программы Песчанокопского района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both"/>
              <w:rPr>
                <w:sz w:val="24"/>
              </w:rPr>
            </w:pPr>
            <w:r>
              <w:rPr>
                <w:sz w:val="24"/>
              </w:rPr>
              <w:t>Администрация Песчанокопского района</w:t>
            </w:r>
          </w:p>
          <w:p w:rsidR="00374E29" w:rsidRDefault="00C00F07">
            <w:pPr>
              <w:jc w:val="both"/>
              <w:rPr>
                <w:sz w:val="24"/>
              </w:rPr>
            </w:pPr>
            <w:r>
              <w:rPr>
                <w:sz w:val="24"/>
              </w:rPr>
              <w:t>(отдел по вопросам муниципального хозяйства)</w:t>
            </w:r>
          </w:p>
        </w:tc>
      </w:tr>
      <w:tr w:rsidR="00374E29" w:rsidTr="00C00F07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 xml:space="preserve">Подпрограммы </w:t>
            </w:r>
          </w:p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муниципальной программы Песчанокопского района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 w:rsidP="00461C6A">
            <w:pPr>
              <w:numPr>
                <w:ilvl w:val="0"/>
                <w:numId w:val="2"/>
              </w:numPr>
              <w:tabs>
                <w:tab w:val="left" w:pos="386"/>
              </w:tabs>
              <w:ind w:left="0" w:firstLine="102"/>
              <w:jc w:val="both"/>
              <w:rPr>
                <w:sz w:val="24"/>
              </w:rPr>
            </w:pPr>
            <w:r>
              <w:rPr>
                <w:sz w:val="24"/>
              </w:rPr>
              <w:t>Развитие транспортной инфраструктуры Песчанокопск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го района;</w:t>
            </w:r>
          </w:p>
          <w:p w:rsidR="00374E29" w:rsidRDefault="00C00F07" w:rsidP="00461C6A">
            <w:pPr>
              <w:numPr>
                <w:ilvl w:val="0"/>
                <w:numId w:val="2"/>
              </w:numPr>
              <w:tabs>
                <w:tab w:val="left" w:pos="386"/>
              </w:tabs>
              <w:ind w:left="0" w:firstLine="102"/>
              <w:jc w:val="both"/>
              <w:rPr>
                <w:sz w:val="24"/>
              </w:rPr>
            </w:pPr>
            <w:r>
              <w:rPr>
                <w:sz w:val="24"/>
              </w:rPr>
              <w:t>Повышение безопасности дорожного движения на терр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тории Песчанокопского района;</w:t>
            </w:r>
          </w:p>
        </w:tc>
      </w:tr>
      <w:tr w:rsidR="00374E29" w:rsidTr="00C00F07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Программно-целевые и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струменты муниципальной программы Песчанокопского района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Отсутствуют</w:t>
            </w:r>
          </w:p>
        </w:tc>
      </w:tr>
      <w:tr w:rsidR="00374E29" w:rsidTr="00C00F07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Цель муниципальной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граммы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both"/>
              <w:rPr>
                <w:sz w:val="24"/>
              </w:rPr>
            </w:pPr>
            <w:r>
              <w:rPr>
                <w:sz w:val="24"/>
              </w:rPr>
              <w:t>создание условий для устойчивого функционирования тран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портной системы и повышение уровня безопасности доро</w:t>
            </w:r>
            <w:r>
              <w:rPr>
                <w:sz w:val="24"/>
              </w:rPr>
              <w:t>ж</w:t>
            </w:r>
            <w:r>
              <w:rPr>
                <w:sz w:val="24"/>
              </w:rPr>
              <w:t>ного движения в Песчанокопском районе</w:t>
            </w:r>
          </w:p>
        </w:tc>
      </w:tr>
      <w:tr w:rsidR="00374E29" w:rsidTr="00C00F07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Задачи муниципальной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граммы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обеспечение функционирования и развития </w:t>
            </w:r>
            <w:proofErr w:type="gramStart"/>
            <w:r>
              <w:rPr>
                <w:sz w:val="24"/>
              </w:rPr>
              <w:t>сети</w:t>
            </w:r>
            <w:proofErr w:type="gramEnd"/>
            <w:r>
              <w:rPr>
                <w:sz w:val="24"/>
              </w:rPr>
              <w:t xml:space="preserve"> автомобил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ных дорог общего пользования в Песчанокопском районе и улучшение транспортного обслуживания населения;</w:t>
            </w:r>
          </w:p>
          <w:p w:rsidR="00374E29" w:rsidRDefault="00C00F07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повышение безопасности дорожного движения на террит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рии Песчанокопского района.</w:t>
            </w:r>
          </w:p>
        </w:tc>
      </w:tr>
      <w:tr w:rsidR="00374E29" w:rsidTr="00C00F07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Целевые показатели муниц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пальной программы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both"/>
              <w:rPr>
                <w:sz w:val="24"/>
              </w:rPr>
            </w:pPr>
            <w:r>
              <w:rPr>
                <w:sz w:val="24"/>
              </w:rPr>
              <w:t>-доля протяженности автомобильных дорог общего польз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вания межмуниципального и местного значения, соотве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ствующих нормативным требованиям к транспортно-эксплуатационным показателям на 31 декабря отчетного 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да;</w:t>
            </w:r>
          </w:p>
          <w:p w:rsidR="00374E29" w:rsidRDefault="00C00F07">
            <w:pPr>
              <w:jc w:val="both"/>
              <w:rPr>
                <w:sz w:val="24"/>
              </w:rPr>
            </w:pPr>
            <w:r>
              <w:rPr>
                <w:sz w:val="24"/>
              </w:rPr>
              <w:t>-смертность в результате дорожно-транспортных происш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ствий</w:t>
            </w:r>
          </w:p>
        </w:tc>
      </w:tr>
      <w:tr w:rsidR="00374E29" w:rsidTr="00C00F07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 xml:space="preserve">Этапы и сроки реализации </w:t>
            </w:r>
          </w:p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 xml:space="preserve">муниципальной программы 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both"/>
              <w:rPr>
                <w:sz w:val="24"/>
              </w:rPr>
            </w:pPr>
            <w:r>
              <w:rPr>
                <w:sz w:val="24"/>
              </w:rPr>
              <w:t>2019 – 2030 годы</w:t>
            </w:r>
          </w:p>
          <w:p w:rsidR="00374E29" w:rsidRDefault="00C00F07">
            <w:pPr>
              <w:jc w:val="both"/>
              <w:rPr>
                <w:sz w:val="24"/>
              </w:rPr>
            </w:pPr>
            <w:r>
              <w:rPr>
                <w:sz w:val="24"/>
              </w:rPr>
              <w:t>этапы муниципальной программы не выделяются</w:t>
            </w:r>
          </w:p>
        </w:tc>
      </w:tr>
      <w:tr w:rsidR="00374E29" w:rsidTr="00C00F07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Ресурсное обеспечение гос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дарственной программы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 xml:space="preserve">общий объем финансирования подпрограммы </w:t>
            </w:r>
            <w:r>
              <w:rPr>
                <w:spacing w:val="-12"/>
                <w:sz w:val="24"/>
              </w:rPr>
              <w:t xml:space="preserve">на 2019 – 2030 годы составляет – </w:t>
            </w:r>
            <w:r>
              <w:rPr>
                <w:b/>
                <w:spacing w:val="-12"/>
                <w:sz w:val="24"/>
              </w:rPr>
              <w:t>826 823</w:t>
            </w:r>
            <w:r>
              <w:rPr>
                <w:spacing w:val="-12"/>
                <w:sz w:val="24"/>
              </w:rPr>
              <w:t>,7 тыс.</w:t>
            </w:r>
            <w:r>
              <w:rPr>
                <w:sz w:val="24"/>
              </w:rPr>
              <w:t xml:space="preserve"> рублей, в том числе по годам:</w:t>
            </w:r>
          </w:p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2019 год – 63 287,2 тыс. рублей;</w:t>
            </w:r>
          </w:p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2020 год – 71 396,7 тыс. рублей;</w:t>
            </w:r>
          </w:p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2021 год – 70 684,2 тыс. рублей;</w:t>
            </w:r>
          </w:p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2022 год – 72 786,4 тыс. рублей;</w:t>
            </w:r>
          </w:p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2023 год – 122 850,5 тыс. рублей;</w:t>
            </w:r>
          </w:p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2024 год – 105 117,3 тыс. рублей;</w:t>
            </w:r>
          </w:p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2025 год – 98 817,9 тыс. рублей;</w:t>
            </w:r>
          </w:p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2026 год – 44 376,7 тыс. рублей;</w:t>
            </w:r>
          </w:p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2027 год – 44 376,7 тыс. рублей;</w:t>
            </w:r>
          </w:p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2028 год – 44 376,7 тыс. рублей;</w:t>
            </w:r>
          </w:p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2029 год – 44 376,7 тыс. рублей;</w:t>
            </w:r>
          </w:p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2030 год – 44 376,7 тыс. рублей;</w:t>
            </w:r>
          </w:p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 xml:space="preserve">в том числе за счет средств областного бюджета – </w:t>
            </w:r>
          </w:p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253 149,7</w:t>
            </w:r>
            <w:r>
              <w:rPr>
                <w:sz w:val="24"/>
              </w:rPr>
              <w:t xml:space="preserve"> тыс. рублей, в том числе:</w:t>
            </w:r>
          </w:p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2019 год – 37 022,3 тыс. рублей;</w:t>
            </w:r>
          </w:p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2020 год – 27 265,4 тыс. рублей;</w:t>
            </w:r>
          </w:p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2021 год – 6 214,4 тыс. рублей;</w:t>
            </w:r>
          </w:p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2022 год – 0,0 тыс. рублей;</w:t>
            </w:r>
          </w:p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2023 год – 70 104,3 тыс. рублей;</w:t>
            </w:r>
          </w:p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2024 год – 60 358,2 тыс. рублей;</w:t>
            </w:r>
          </w:p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2025 год – 52 185,1 тыс. рублей;</w:t>
            </w:r>
          </w:p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2026 год – 0,0 тыс. рублей;</w:t>
            </w:r>
          </w:p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2027 год – 0,0 тыс. рублей;</w:t>
            </w:r>
          </w:p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2028 год – 0,0 тыс. рублей;</w:t>
            </w:r>
          </w:p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2029 год – 0,0 тыс. рублей;</w:t>
            </w:r>
          </w:p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2030 год – 0,0 тыс. рублей;</w:t>
            </w:r>
          </w:p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за счет средств бюджета Песчанокопского района –</w:t>
            </w:r>
          </w:p>
          <w:p w:rsidR="00374E29" w:rsidRDefault="00C00F07">
            <w:pPr>
              <w:rPr>
                <w:sz w:val="24"/>
              </w:rPr>
            </w:pPr>
            <w:r>
              <w:rPr>
                <w:b/>
                <w:sz w:val="24"/>
              </w:rPr>
              <w:t>573 674,</w:t>
            </w:r>
            <w:r>
              <w:rPr>
                <w:sz w:val="24"/>
              </w:rPr>
              <w:t xml:space="preserve">0 тыс. рублей, </w:t>
            </w:r>
          </w:p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2019 год – 26 264,9 тыс. рублей;</w:t>
            </w:r>
          </w:p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2020 год – 44 131,3 тыс. рублей;</w:t>
            </w:r>
          </w:p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2021 год – 64 469,8 тыс. рублей;</w:t>
            </w:r>
          </w:p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2022 год – 72 786,4 тыс. рублей;</w:t>
            </w:r>
          </w:p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2023 год – 52 746,2 тыс. рублей;</w:t>
            </w:r>
          </w:p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2024 год – 44 759,1 тыс. рублей;</w:t>
            </w:r>
          </w:p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2025 год – 46 632,8 тыс. рублей;</w:t>
            </w:r>
          </w:p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2026 год – 44 376,7 тыс. рублей;</w:t>
            </w:r>
          </w:p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2027 год – 44 376,7 тыс. рублей;</w:t>
            </w:r>
          </w:p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2028 год – 44 376,7 тыс. рублей;</w:t>
            </w:r>
          </w:p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2029 год – 44 376,7 тыс. рублей;</w:t>
            </w:r>
          </w:p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2030 год – 44 376,7 тыс. рублей</w:t>
            </w:r>
          </w:p>
          <w:p w:rsidR="00374E29" w:rsidRDefault="00374E29">
            <w:pPr>
              <w:jc w:val="both"/>
              <w:rPr>
                <w:sz w:val="24"/>
              </w:rPr>
            </w:pPr>
          </w:p>
        </w:tc>
      </w:tr>
      <w:tr w:rsidR="00374E29" w:rsidTr="00C00F07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Ожидаемые результаты ре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лизации муниципальной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граммы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развитие транспортной системы, обеспечивающей стабил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ное развитие Песчанокопского района;</w:t>
            </w:r>
          </w:p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улучшение состояния автомобильных дорог;</w:t>
            </w:r>
          </w:p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рост грузооборота и пассажирооборота транспорта общего пользования;</w:t>
            </w:r>
          </w:p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 xml:space="preserve">создание современной системы обеспечения безопасности дорожного движения на автомобильных дорогах общего </w:t>
            </w:r>
            <w:r>
              <w:rPr>
                <w:sz w:val="24"/>
              </w:rPr>
              <w:lastRenderedPageBreak/>
              <w:t>пользования и улично-дорожной сети населенных пунктов Песчанокопского района;</w:t>
            </w:r>
          </w:p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сокращение демографического и социального ущерба от д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рожно-транспортных происшествий и их последствий</w:t>
            </w:r>
          </w:p>
        </w:tc>
      </w:tr>
      <w:tr w:rsidR="00374E29" w:rsidTr="00C00F07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Паспорт подпрограммы 1</w:t>
            </w:r>
          </w:p>
          <w:p w:rsidR="00374E29" w:rsidRDefault="00C00F07">
            <w:pPr>
              <w:ind w:left="720"/>
              <w:rPr>
                <w:sz w:val="24"/>
              </w:rPr>
            </w:pPr>
            <w:r>
              <w:rPr>
                <w:sz w:val="24"/>
              </w:rPr>
              <w:t xml:space="preserve">«Развитие транспортной инфраструктуры Песчанокопского района» </w:t>
            </w:r>
          </w:p>
          <w:p w:rsidR="00374E29" w:rsidRDefault="00C00F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муниципальной программы</w:t>
            </w:r>
          </w:p>
        </w:tc>
      </w:tr>
      <w:tr w:rsidR="00374E29" w:rsidTr="00C00F07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Наименование подпрограммы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подпрограмма «Развитие транспортной инфраструктуры Песчанокопского района» (далее также – подпрограмма 1)</w:t>
            </w:r>
          </w:p>
        </w:tc>
      </w:tr>
      <w:tr w:rsidR="00374E29" w:rsidTr="00C00F07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Ответственный исполнитель подпрограммы 1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both"/>
              <w:rPr>
                <w:sz w:val="24"/>
              </w:rPr>
            </w:pPr>
            <w:r>
              <w:rPr>
                <w:sz w:val="24"/>
              </w:rPr>
              <w:t>Администрация Песчанокопского района</w:t>
            </w:r>
          </w:p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(отдел по вопросам муниципального хозяйства)</w:t>
            </w:r>
          </w:p>
        </w:tc>
      </w:tr>
      <w:tr w:rsidR="00374E29" w:rsidTr="00C00F07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Участники подпрограммы 1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both"/>
              <w:rPr>
                <w:sz w:val="24"/>
              </w:rPr>
            </w:pPr>
            <w:r>
              <w:rPr>
                <w:sz w:val="24"/>
              </w:rPr>
              <w:t>Администрация Песчанокопского района</w:t>
            </w:r>
          </w:p>
          <w:p w:rsidR="00374E29" w:rsidRDefault="00C00F07">
            <w:pPr>
              <w:jc w:val="both"/>
              <w:rPr>
                <w:sz w:val="24"/>
              </w:rPr>
            </w:pPr>
            <w:r>
              <w:rPr>
                <w:sz w:val="24"/>
              </w:rPr>
              <w:t>(отдел по вопросам муниципального хозяйства)</w:t>
            </w:r>
          </w:p>
        </w:tc>
      </w:tr>
      <w:tr w:rsidR="00374E29" w:rsidTr="00C00F07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Программно-целевые и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струменты подпрограммы 1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Отсутствуют</w:t>
            </w:r>
          </w:p>
        </w:tc>
      </w:tr>
      <w:tr w:rsidR="00374E29" w:rsidTr="00C00F07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 xml:space="preserve">Цель </w:t>
            </w:r>
          </w:p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подпрограммы 1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развитие современной и эффективной транспортной инфр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структуры, повышение </w:t>
            </w:r>
            <w:proofErr w:type="spellStart"/>
            <w:r>
              <w:rPr>
                <w:sz w:val="24"/>
              </w:rPr>
              <w:t>энергоэффективности</w:t>
            </w:r>
            <w:proofErr w:type="spellEnd"/>
            <w:r>
              <w:rPr>
                <w:sz w:val="24"/>
              </w:rPr>
              <w:t xml:space="preserve"> функционир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вания транспортных средств</w:t>
            </w:r>
          </w:p>
        </w:tc>
      </w:tr>
      <w:tr w:rsidR="00374E29" w:rsidTr="00C00F07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Задача подпрограммы 1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единой дорожной сети круглогодичной д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ступности для населения Песчанокопского района, обеспеч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ние сельских населенных пунктов постоянной круглогоди</w:t>
            </w:r>
            <w:r>
              <w:rPr>
                <w:sz w:val="24"/>
              </w:rPr>
              <w:t>ч</w:t>
            </w:r>
            <w:r>
              <w:rPr>
                <w:sz w:val="24"/>
              </w:rPr>
              <w:t>ной связью с сетью автомобильных дорог общего пользов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ния по дорогам с твердым покрытием, комплексное об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стройство автомобильных дорог, увеличение количества транспортных средств, использующих газомоторное топливо</w:t>
            </w:r>
          </w:p>
        </w:tc>
      </w:tr>
      <w:tr w:rsidR="00374E29" w:rsidTr="00C00F07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Целевые показатели подпр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граммы 1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both"/>
              <w:rPr>
                <w:sz w:val="24"/>
              </w:rPr>
            </w:pPr>
            <w:r>
              <w:rPr>
                <w:sz w:val="24"/>
              </w:rPr>
              <w:t>- протяженность сети автомобильных дорог местного знач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 на территории Песчанокопского района;</w:t>
            </w:r>
          </w:p>
          <w:p w:rsidR="00374E29" w:rsidRDefault="00C00F07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- общая протяженность автомобильных дорог местного зн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чения, соответствующих нормативным требованиям к тран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портно-эксплуатационным показателям на 31 декабря отче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ного года;</w:t>
            </w:r>
          </w:p>
          <w:p w:rsidR="00374E29" w:rsidRDefault="00C00F07">
            <w:pPr>
              <w:jc w:val="both"/>
              <w:rPr>
                <w:sz w:val="24"/>
              </w:rPr>
            </w:pPr>
            <w:r>
              <w:rPr>
                <w:sz w:val="24"/>
              </w:rPr>
              <w:t>- доля протяженности автомобильных дорог местного знач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ния, соответствующих нормативным требованиям к тран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портно-эксплуатационным показателям на 31 декабря отче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ного года.</w:t>
            </w:r>
          </w:p>
        </w:tc>
      </w:tr>
      <w:tr w:rsidR="00374E29" w:rsidTr="00C00F07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Этапы и сроки реализации подпрограммы 1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both"/>
              <w:rPr>
                <w:sz w:val="24"/>
              </w:rPr>
            </w:pPr>
            <w:r>
              <w:rPr>
                <w:sz w:val="24"/>
              </w:rPr>
              <w:t>2019 – 2030 годы. Этапы реализации подпрограммы 1 не выделяются</w:t>
            </w:r>
          </w:p>
        </w:tc>
      </w:tr>
      <w:tr w:rsidR="00374E29" w:rsidTr="00C00F07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Ресурсное обеспечение по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программы 1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 xml:space="preserve">общий объем финансирования подпрограммы </w:t>
            </w:r>
            <w:r>
              <w:rPr>
                <w:spacing w:val="-12"/>
                <w:sz w:val="24"/>
              </w:rPr>
              <w:t xml:space="preserve">на 2019 – 2030 годы составляет – </w:t>
            </w:r>
            <w:r>
              <w:rPr>
                <w:b/>
                <w:spacing w:val="-12"/>
                <w:sz w:val="24"/>
              </w:rPr>
              <w:t>818 905,78</w:t>
            </w:r>
            <w:r>
              <w:rPr>
                <w:spacing w:val="-12"/>
                <w:sz w:val="24"/>
              </w:rPr>
              <w:t xml:space="preserve"> тыс.</w:t>
            </w:r>
            <w:r>
              <w:rPr>
                <w:sz w:val="24"/>
              </w:rPr>
              <w:t xml:space="preserve"> рублей, в том числе по годам:</w:t>
            </w:r>
          </w:p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2019 год – 63 287,2 тыс. рублей;</w:t>
            </w:r>
          </w:p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2020 год – 71 202,6 тыс. рублей;</w:t>
            </w:r>
          </w:p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2021 год – 70 684,2 тыс. рублей;</w:t>
            </w:r>
          </w:p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2022 год – 70 196,68 тыс. рублей;</w:t>
            </w:r>
          </w:p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2023 год – 117 716,4 тыс. рублей;</w:t>
            </w:r>
          </w:p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2024 год – 105 117,3 тыс. рублей;</w:t>
            </w:r>
          </w:p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2025 год – 98 817,9 тыс. рублей;</w:t>
            </w:r>
          </w:p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2026 год – 44 376,7 тыс. рублей;</w:t>
            </w:r>
          </w:p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2027 год – 44 376,7 тыс. рублей;</w:t>
            </w:r>
          </w:p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2028 год – 44 376,7 тыс. рублей;</w:t>
            </w:r>
          </w:p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2029 год – 44 376,7 тыс. рублей;</w:t>
            </w:r>
          </w:p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2030 год – 44 376,7 тыс. рублей;</w:t>
            </w:r>
          </w:p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 xml:space="preserve">в том числе за счет средств областного бюджета -  </w:t>
            </w:r>
            <w:r>
              <w:rPr>
                <w:b/>
                <w:sz w:val="24"/>
              </w:rPr>
              <w:t xml:space="preserve">253 149,7 </w:t>
            </w:r>
            <w:r>
              <w:rPr>
                <w:sz w:val="24"/>
              </w:rPr>
              <w:t>тыс. рублей, в том числе:</w:t>
            </w:r>
          </w:p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2019 год – 37 022,3 тыс. рублей;</w:t>
            </w:r>
          </w:p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2020 год – 27 265,4 тыс. рублей;</w:t>
            </w:r>
          </w:p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2021 год – 6 214,4 тыс. рублей;</w:t>
            </w:r>
          </w:p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2022 год – 0,0 тыс. рублей;</w:t>
            </w:r>
          </w:p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2023 год – 70 104,3 тыс. рублей;</w:t>
            </w:r>
          </w:p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2024 год – 60 358,2 тыс. рублей;</w:t>
            </w:r>
          </w:p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2025 год – 52 185,1 тыс. рублей;</w:t>
            </w:r>
          </w:p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2026 год – 0,0 тыс. рублей;</w:t>
            </w:r>
          </w:p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2027 год – 0,0 тыс. рублей;</w:t>
            </w:r>
          </w:p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2028 год – 0,0 тыс. рублей;</w:t>
            </w:r>
          </w:p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2029 год – 0,0 тыс. рублей;</w:t>
            </w:r>
          </w:p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2030 год – 0,0 тыс. рублей;</w:t>
            </w:r>
          </w:p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за счет средств бюджета Песчанокопского района –</w:t>
            </w:r>
            <w:r>
              <w:rPr>
                <w:b/>
                <w:sz w:val="24"/>
              </w:rPr>
              <w:t>565 756,08</w:t>
            </w:r>
            <w:r>
              <w:rPr>
                <w:sz w:val="24"/>
              </w:rPr>
              <w:t xml:space="preserve"> тыс. рублей, в том числе:</w:t>
            </w:r>
          </w:p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2019 год – 26 264,9 тыс. рублей;</w:t>
            </w:r>
          </w:p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2020 год – 43 937,2 тыс. рублей;</w:t>
            </w:r>
          </w:p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2021 год – 64 469,8 тыс. рублей;</w:t>
            </w:r>
          </w:p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2022 год – 70 196,68 тыс. рублей;</w:t>
            </w:r>
          </w:p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2023 год – 47 612,1 тыс. рублей;</w:t>
            </w:r>
          </w:p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2024 год – 44 759,1 тыс. рублей;</w:t>
            </w:r>
          </w:p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2025 год – 46 632,8 тыс. рублей;</w:t>
            </w:r>
          </w:p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2026 год – 44 376,7 тыс. рублей;</w:t>
            </w:r>
          </w:p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2027 год – 44 376,7 тыс. рублей;</w:t>
            </w:r>
          </w:p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2028 год – 44 376,7 тыс. рублей;</w:t>
            </w:r>
          </w:p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2029 год – 44 376,7 тыс. рублей;</w:t>
            </w:r>
          </w:p>
          <w:p w:rsidR="00374E29" w:rsidRDefault="00C00F07">
            <w:pPr>
              <w:jc w:val="both"/>
              <w:rPr>
                <w:sz w:val="24"/>
              </w:rPr>
            </w:pPr>
            <w:r>
              <w:rPr>
                <w:sz w:val="24"/>
              </w:rPr>
              <w:t>2030 год – 44 376,7 тыс. рублей;</w:t>
            </w:r>
          </w:p>
          <w:p w:rsidR="00374E29" w:rsidRDefault="00374E29">
            <w:pPr>
              <w:jc w:val="both"/>
              <w:rPr>
                <w:sz w:val="24"/>
              </w:rPr>
            </w:pPr>
          </w:p>
        </w:tc>
      </w:tr>
      <w:tr w:rsidR="00374E29" w:rsidTr="00C00F07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Ожидаемые результаты ре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лизации подпрограммы 1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улучшение транспортно-эксплуатационного состояния авт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мобильных дорог общего пользования в Песчанокопском районе;</w:t>
            </w:r>
          </w:p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безопасное, качественное и эффективное транспортное 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служивание населения Песчанокопского района;</w:t>
            </w:r>
          </w:p>
        </w:tc>
      </w:tr>
      <w:tr w:rsidR="00374E29" w:rsidTr="00C00F07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Паспорт подпрограммы 2</w:t>
            </w:r>
          </w:p>
          <w:p w:rsidR="00374E29" w:rsidRDefault="00C00F07">
            <w:pPr>
              <w:ind w:left="720"/>
              <w:jc w:val="center"/>
              <w:rPr>
                <w:sz w:val="24"/>
              </w:rPr>
            </w:pPr>
            <w:r>
              <w:rPr>
                <w:sz w:val="24"/>
              </w:rPr>
              <w:t>«Повышение безопасности дорожного движения на территории Песчанокопского ра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она» муниципальной программы</w:t>
            </w:r>
          </w:p>
        </w:tc>
      </w:tr>
      <w:tr w:rsidR="00374E29" w:rsidTr="00C00F07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Наименование подпрограммы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Подпрограмма Повышение безопасности дорожного движ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 на территории Песчанокопского района (далее подпр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грамма 2)</w:t>
            </w:r>
          </w:p>
        </w:tc>
      </w:tr>
      <w:tr w:rsidR="00374E29" w:rsidTr="00C00F07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Ответственный исполнитель подпрограммы 2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Администрация Песчанокопского района (отдел по вопросам муниципального хозяйства)</w:t>
            </w:r>
          </w:p>
        </w:tc>
      </w:tr>
      <w:tr w:rsidR="00374E29" w:rsidTr="00C00F07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Участники подпрограммы 2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Администрация Песчанокопского района (отдел по вопросам муниципального хозяйства)</w:t>
            </w:r>
          </w:p>
        </w:tc>
      </w:tr>
      <w:tr w:rsidR="00374E29" w:rsidTr="00C00F07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Программно-целевые и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струменты подпрограммы 2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Отсутствуют</w:t>
            </w:r>
          </w:p>
        </w:tc>
      </w:tr>
      <w:tr w:rsidR="00374E29" w:rsidTr="00C00F07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 xml:space="preserve">Цель </w:t>
            </w:r>
          </w:p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подпрограммы 2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повышение безопасности дорожного движения, сокращение количества лиц, погибших в результате дорожно-транспортных происшествий</w:t>
            </w:r>
          </w:p>
          <w:p w:rsidR="00374E29" w:rsidRDefault="00374E29">
            <w:pPr>
              <w:rPr>
                <w:sz w:val="24"/>
              </w:rPr>
            </w:pPr>
          </w:p>
        </w:tc>
      </w:tr>
      <w:tr w:rsidR="00374E29" w:rsidTr="00C00F07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Задача подпрограммы 2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осуществление комплекса мер по повышению  безопасности дорожного движения на автомобильных дорогах общего пользования и улично-дорожной сети населенных пунктов в Песчанокопском районе</w:t>
            </w:r>
          </w:p>
        </w:tc>
      </w:tr>
      <w:tr w:rsidR="00374E29" w:rsidTr="00C00F07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Целевые показатели подпр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граммы 2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- количество лиц, погибших в результате дорожно-транспортных происшествий;</w:t>
            </w:r>
          </w:p>
          <w:p w:rsidR="00374E29" w:rsidRDefault="00374E29">
            <w:pPr>
              <w:rPr>
                <w:sz w:val="24"/>
              </w:rPr>
            </w:pPr>
          </w:p>
        </w:tc>
      </w:tr>
      <w:tr w:rsidR="00374E29" w:rsidTr="00C00F07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Этапы и сроки реализации подпрограммы 2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 xml:space="preserve">2019 – 2030 годы. </w:t>
            </w:r>
          </w:p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Этапы реализации подпрограммы 2 не выделяются</w:t>
            </w:r>
          </w:p>
        </w:tc>
      </w:tr>
      <w:tr w:rsidR="00374E29" w:rsidTr="00C00F07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Ресурсное обеспечение по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программы 2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 xml:space="preserve">общий объем финансирования подпрограммы </w:t>
            </w:r>
            <w:r>
              <w:rPr>
                <w:spacing w:val="-12"/>
                <w:sz w:val="24"/>
              </w:rPr>
              <w:t xml:space="preserve">на 2019 – 2030 годы составляет – </w:t>
            </w:r>
            <w:r>
              <w:rPr>
                <w:b/>
                <w:spacing w:val="-12"/>
                <w:sz w:val="24"/>
              </w:rPr>
              <w:t xml:space="preserve">7 917,92 </w:t>
            </w:r>
            <w:r>
              <w:rPr>
                <w:spacing w:val="-12"/>
                <w:sz w:val="24"/>
              </w:rPr>
              <w:t>тыс.</w:t>
            </w:r>
            <w:r>
              <w:rPr>
                <w:sz w:val="24"/>
              </w:rPr>
              <w:t xml:space="preserve"> рублей, в том числе по годам:</w:t>
            </w:r>
          </w:p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2019 год – 0,0 тыс. рублей;</w:t>
            </w:r>
          </w:p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2020 год – 194,1 тыс. рублей;</w:t>
            </w:r>
          </w:p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2021 год – 0,0 тыс. рублей;</w:t>
            </w:r>
          </w:p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2022 год – 2589,72 тыс. рублей;</w:t>
            </w:r>
          </w:p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2023 год – 5134,1 тыс. рублей;</w:t>
            </w:r>
          </w:p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2024 год – 0,0 тыс. рублей;</w:t>
            </w:r>
          </w:p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2025 год – 0,0 тыс. рублей;</w:t>
            </w:r>
          </w:p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2026 год – 0,0 тыс. рублей;</w:t>
            </w:r>
          </w:p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2027 год – 0,0 тыс. рублей;</w:t>
            </w:r>
          </w:p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2028 год – 0,0 тыс. рублей;</w:t>
            </w:r>
          </w:p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2029 год – 0,0 тыс. рублей;</w:t>
            </w:r>
          </w:p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2030 год – 0,0 тыс. рублей;</w:t>
            </w:r>
          </w:p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 xml:space="preserve">в том числе за счет средств областного бюджета -  </w:t>
            </w:r>
            <w:r>
              <w:rPr>
                <w:b/>
                <w:sz w:val="24"/>
              </w:rPr>
              <w:t xml:space="preserve">0,0 </w:t>
            </w:r>
            <w:r>
              <w:rPr>
                <w:sz w:val="24"/>
              </w:rPr>
              <w:t>тыс. рублей, в том числе:</w:t>
            </w:r>
          </w:p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2019 год – 0,0 тыс. рублей;</w:t>
            </w:r>
          </w:p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2020 год – 0,0 тыс. рублей;</w:t>
            </w:r>
          </w:p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2021 год – 0,0 тыс. рублей;</w:t>
            </w:r>
          </w:p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2022 год – 0,0 тыс. рублей;</w:t>
            </w:r>
          </w:p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2023 год – 0,0 тыс. рублей;</w:t>
            </w:r>
          </w:p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2024 год – 0,0 тыс. рублей;</w:t>
            </w:r>
          </w:p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2025 год – 0,0 тыс. рублей;</w:t>
            </w:r>
          </w:p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2026 год – 0,0 тыс. рублей;</w:t>
            </w:r>
          </w:p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2027 год – 0,0 тыс. рублей;</w:t>
            </w:r>
          </w:p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2028 год – 0,0 тыс. рублей;</w:t>
            </w:r>
          </w:p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2029 год – 0,0 тыс. рублей;</w:t>
            </w:r>
          </w:p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2030 год – 0,0 тыс. рублей;</w:t>
            </w:r>
          </w:p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за счет средств бюджета Песчанокопского района –</w:t>
            </w:r>
            <w:r>
              <w:rPr>
                <w:b/>
                <w:sz w:val="24"/>
              </w:rPr>
              <w:t xml:space="preserve">7 917,92 </w:t>
            </w:r>
            <w:r>
              <w:rPr>
                <w:sz w:val="24"/>
              </w:rPr>
              <w:t xml:space="preserve">тыс. рублей, </w:t>
            </w:r>
          </w:p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2019 год – 0,0 тыс. рублей;</w:t>
            </w:r>
          </w:p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2020 год – 194,1 тыс. рублей;</w:t>
            </w:r>
          </w:p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2021 год – 0,0 тыс. рублей;</w:t>
            </w:r>
          </w:p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2022 год – 2 589,72 тыс. рублей;</w:t>
            </w:r>
          </w:p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2023 год – 5 134,1 тыс. рублей;</w:t>
            </w:r>
          </w:p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2024 год – 0,0 тыс. рублей;</w:t>
            </w:r>
          </w:p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2025 год – 0,0 тыс. рублей;</w:t>
            </w:r>
          </w:p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2026 год – 0,0 тыс. рублей;</w:t>
            </w:r>
          </w:p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2027 год – 0,0 тыс. рублей;</w:t>
            </w:r>
          </w:p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2028 год – 0,0 тыс. рублей;</w:t>
            </w:r>
          </w:p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2029 год – 0,0 тыс. рублей;</w:t>
            </w:r>
          </w:p>
          <w:p w:rsidR="00374E29" w:rsidRDefault="00C00F07" w:rsidP="00C00F07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2030 год – 0,0 тыс. рублей; </w:t>
            </w:r>
          </w:p>
        </w:tc>
      </w:tr>
      <w:tr w:rsidR="00374E29" w:rsidTr="00C00F07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Ожидаемые результаты ре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лизации подпрограммы 2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создание современной системы обеспечения безопасности дорожного движения на автомобильных дорогах общего пользования и улично-дорожной сети населенных пунктов в Песчанокопском районе;</w:t>
            </w:r>
          </w:p>
          <w:p w:rsidR="00374E29" w:rsidRDefault="00C00F07">
            <w:pPr>
              <w:rPr>
                <w:sz w:val="24"/>
              </w:rPr>
            </w:pPr>
            <w:r>
              <w:rPr>
                <w:sz w:val="24"/>
              </w:rPr>
              <w:t>снижение аварийности на автомобильных дорогах общего пользования и улично-дорожной сети населенных пунктов Песчанокопского района.</w:t>
            </w:r>
          </w:p>
        </w:tc>
      </w:tr>
    </w:tbl>
    <w:p w:rsidR="00374E29" w:rsidRDefault="00374E29">
      <w:pPr>
        <w:widowControl w:val="0"/>
        <w:ind w:left="720" w:right="991"/>
        <w:rPr>
          <w:sz w:val="24"/>
        </w:rPr>
      </w:pPr>
    </w:p>
    <w:p w:rsidR="00374E29" w:rsidRDefault="00C00F07">
      <w:pPr>
        <w:widowControl w:val="0"/>
        <w:ind w:left="1080" w:right="991"/>
        <w:jc w:val="center"/>
        <w:rPr>
          <w:sz w:val="24"/>
        </w:rPr>
      </w:pPr>
      <w:r>
        <w:rPr>
          <w:sz w:val="24"/>
        </w:rPr>
        <w:t>Приоритеты и цели</w:t>
      </w:r>
    </w:p>
    <w:p w:rsidR="00374E29" w:rsidRDefault="00C00F07">
      <w:pPr>
        <w:widowControl w:val="0"/>
        <w:ind w:left="720" w:right="991"/>
        <w:jc w:val="center"/>
        <w:rPr>
          <w:sz w:val="24"/>
        </w:rPr>
      </w:pPr>
      <w:r>
        <w:rPr>
          <w:sz w:val="24"/>
        </w:rPr>
        <w:t>муниципальной политики Песчанокопского района в сфере развития тран</w:t>
      </w:r>
      <w:r>
        <w:rPr>
          <w:sz w:val="24"/>
        </w:rPr>
        <w:t>с</w:t>
      </w:r>
      <w:r>
        <w:rPr>
          <w:sz w:val="24"/>
        </w:rPr>
        <w:t>портного комплекса Песчанокопского района</w:t>
      </w:r>
    </w:p>
    <w:p w:rsidR="00374E29" w:rsidRDefault="00374E29">
      <w:pPr>
        <w:widowControl w:val="0"/>
        <w:jc w:val="center"/>
        <w:rPr>
          <w:sz w:val="24"/>
        </w:rPr>
      </w:pPr>
    </w:p>
    <w:p w:rsidR="00374E29" w:rsidRDefault="00C00F07">
      <w:pPr>
        <w:ind w:firstLine="709"/>
        <w:jc w:val="both"/>
        <w:rPr>
          <w:sz w:val="24"/>
        </w:rPr>
      </w:pPr>
      <w:r>
        <w:rPr>
          <w:sz w:val="24"/>
        </w:rPr>
        <w:t>Основные приоритеты государственной политики в сфере развития транспортного комплекса Песчанокопского района направлены на достижение следующих целей, опред</w:t>
      </w:r>
      <w:r>
        <w:rPr>
          <w:sz w:val="24"/>
        </w:rPr>
        <w:t>е</w:t>
      </w:r>
      <w:r>
        <w:rPr>
          <w:sz w:val="24"/>
        </w:rPr>
        <w:t>ленных Стратегией развития транспортного комплекса Песчанокопского района до 2030 года и Стратегией социально-экономического развития Песчанокопского района на период до 2030 года:</w:t>
      </w:r>
    </w:p>
    <w:p w:rsidR="00374E29" w:rsidRDefault="00C00F07">
      <w:pPr>
        <w:ind w:firstLine="709"/>
        <w:jc w:val="both"/>
        <w:rPr>
          <w:sz w:val="24"/>
        </w:rPr>
      </w:pPr>
      <w:r>
        <w:rPr>
          <w:sz w:val="24"/>
        </w:rPr>
        <w:t>- устранение существующих транспортных инфраструктурных ограничений развития экономики и социальной сферы региона;</w:t>
      </w:r>
    </w:p>
    <w:p w:rsidR="00374E29" w:rsidRDefault="00C00F07">
      <w:pPr>
        <w:ind w:firstLine="709"/>
        <w:jc w:val="both"/>
        <w:rPr>
          <w:sz w:val="24"/>
        </w:rPr>
      </w:pPr>
      <w:r>
        <w:rPr>
          <w:sz w:val="24"/>
        </w:rPr>
        <w:t>- обеспечение скоростного транспортного сообщения внутри агломерационного с</w:t>
      </w:r>
      <w:r>
        <w:rPr>
          <w:sz w:val="24"/>
        </w:rPr>
        <w:t>о</w:t>
      </w:r>
      <w:r>
        <w:rPr>
          <w:sz w:val="24"/>
        </w:rPr>
        <w:t>общения;</w:t>
      </w:r>
    </w:p>
    <w:p w:rsidR="00374E29" w:rsidRDefault="00C00F07">
      <w:pPr>
        <w:ind w:firstLine="709"/>
        <w:jc w:val="both"/>
        <w:rPr>
          <w:sz w:val="24"/>
        </w:rPr>
      </w:pPr>
      <w:r>
        <w:rPr>
          <w:sz w:val="24"/>
        </w:rPr>
        <w:t xml:space="preserve">- использование современных экономичных, </w:t>
      </w:r>
      <w:proofErr w:type="spellStart"/>
      <w:r>
        <w:rPr>
          <w:sz w:val="24"/>
        </w:rPr>
        <w:t>энергоэффективных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экологичных</w:t>
      </w:r>
      <w:proofErr w:type="spellEnd"/>
      <w:r>
        <w:rPr>
          <w:sz w:val="24"/>
        </w:rPr>
        <w:t xml:space="preserve"> транспортных технологий и транспортных средств;</w:t>
      </w:r>
    </w:p>
    <w:p w:rsidR="00374E29" w:rsidRDefault="00C00F07">
      <w:pPr>
        <w:ind w:firstLine="709"/>
        <w:jc w:val="both"/>
        <w:rPr>
          <w:sz w:val="24"/>
        </w:rPr>
      </w:pPr>
      <w:r>
        <w:rPr>
          <w:sz w:val="24"/>
        </w:rPr>
        <w:t>- эффективная реализация транзитного потенциала Песчанокопского района;</w:t>
      </w:r>
    </w:p>
    <w:p w:rsidR="00374E29" w:rsidRDefault="00C00F07">
      <w:pPr>
        <w:ind w:firstLine="709"/>
        <w:jc w:val="both"/>
        <w:rPr>
          <w:sz w:val="24"/>
        </w:rPr>
      </w:pPr>
      <w:r>
        <w:rPr>
          <w:sz w:val="24"/>
        </w:rPr>
        <w:t>- повышение уровня территориальной интеграции административных и экономич</w:t>
      </w:r>
      <w:r>
        <w:rPr>
          <w:sz w:val="24"/>
        </w:rPr>
        <w:t>е</w:t>
      </w:r>
      <w:r>
        <w:rPr>
          <w:sz w:val="24"/>
        </w:rPr>
        <w:t>ских районов Песчанокопского района;</w:t>
      </w:r>
    </w:p>
    <w:p w:rsidR="00374E29" w:rsidRDefault="00C00F07">
      <w:pPr>
        <w:ind w:firstLine="709"/>
        <w:jc w:val="both"/>
        <w:rPr>
          <w:sz w:val="24"/>
        </w:rPr>
      </w:pPr>
      <w:r>
        <w:rPr>
          <w:sz w:val="24"/>
        </w:rPr>
        <w:t>- обеспечение доступности и качества предоставляемых транспортных услуг в соо</w:t>
      </w:r>
      <w:r>
        <w:rPr>
          <w:sz w:val="24"/>
        </w:rPr>
        <w:t>т</w:t>
      </w:r>
      <w:r>
        <w:rPr>
          <w:sz w:val="24"/>
        </w:rPr>
        <w:t>ветствии с социальными стандартами;</w:t>
      </w:r>
    </w:p>
    <w:p w:rsidR="00374E29" w:rsidRDefault="00C00F07">
      <w:pPr>
        <w:ind w:firstLine="709"/>
        <w:jc w:val="both"/>
        <w:rPr>
          <w:sz w:val="24"/>
        </w:rPr>
      </w:pPr>
      <w:r>
        <w:rPr>
          <w:sz w:val="24"/>
        </w:rPr>
        <w:t>- повышение комплексной безопасности и снижение экологической нагрузки функц</w:t>
      </w:r>
      <w:r>
        <w:rPr>
          <w:sz w:val="24"/>
        </w:rPr>
        <w:t>и</w:t>
      </w:r>
      <w:r>
        <w:rPr>
          <w:sz w:val="24"/>
        </w:rPr>
        <w:t>онирования и развития транспортной системы района;</w:t>
      </w:r>
    </w:p>
    <w:p w:rsidR="00374E29" w:rsidRDefault="00C00F07">
      <w:pPr>
        <w:ind w:firstLine="709"/>
        <w:jc w:val="both"/>
        <w:rPr>
          <w:sz w:val="24"/>
        </w:rPr>
      </w:pPr>
      <w:r>
        <w:rPr>
          <w:sz w:val="24"/>
        </w:rPr>
        <w:t>- рост инвестиционной привлекательности транспортно-логистического комплекса Песчанокопского района.</w:t>
      </w:r>
    </w:p>
    <w:p w:rsidR="00374E29" w:rsidRDefault="00C00F07">
      <w:pPr>
        <w:ind w:firstLine="709"/>
        <w:jc w:val="both"/>
        <w:rPr>
          <w:sz w:val="24"/>
        </w:rPr>
      </w:pPr>
      <w:r>
        <w:rPr>
          <w:sz w:val="24"/>
        </w:rPr>
        <w:t>Сведения о показателях муниципальной программы, подпрограмм муниципальной программы и их значениях приведены в приложении № 1.</w:t>
      </w:r>
    </w:p>
    <w:p w:rsidR="00374E29" w:rsidRDefault="00C00F07">
      <w:pPr>
        <w:ind w:firstLine="709"/>
        <w:jc w:val="both"/>
        <w:rPr>
          <w:sz w:val="24"/>
        </w:rPr>
      </w:pPr>
      <w:r>
        <w:rPr>
          <w:sz w:val="24"/>
        </w:rPr>
        <w:t>Перечень подпрограмм, основных мероприятий государственной программы прив</w:t>
      </w:r>
      <w:r>
        <w:rPr>
          <w:sz w:val="24"/>
        </w:rPr>
        <w:t>е</w:t>
      </w:r>
      <w:r>
        <w:rPr>
          <w:sz w:val="24"/>
        </w:rPr>
        <w:t>ден в приложении № 2.</w:t>
      </w:r>
    </w:p>
    <w:p w:rsidR="00374E29" w:rsidRDefault="00C00F07">
      <w:pPr>
        <w:ind w:firstLine="709"/>
        <w:jc w:val="both"/>
        <w:rPr>
          <w:sz w:val="24"/>
        </w:rPr>
      </w:pPr>
      <w:r>
        <w:rPr>
          <w:sz w:val="24"/>
        </w:rPr>
        <w:t>Перечень инвестиционных проектов (объектов капитального строительства, реко</w:t>
      </w:r>
      <w:r>
        <w:rPr>
          <w:sz w:val="24"/>
        </w:rPr>
        <w:t>н</w:t>
      </w:r>
      <w:r>
        <w:rPr>
          <w:sz w:val="24"/>
        </w:rPr>
        <w:t>струкции и капитального ремонта, находящихся в муниципальной собственности Песчан</w:t>
      </w:r>
      <w:r>
        <w:rPr>
          <w:sz w:val="24"/>
        </w:rPr>
        <w:t>о</w:t>
      </w:r>
      <w:r>
        <w:rPr>
          <w:sz w:val="24"/>
        </w:rPr>
        <w:t>копского района) приведен в приложении № 3.</w:t>
      </w:r>
    </w:p>
    <w:p w:rsidR="00374E29" w:rsidRDefault="00C00F07">
      <w:pPr>
        <w:ind w:firstLine="709"/>
        <w:jc w:val="both"/>
        <w:rPr>
          <w:sz w:val="24"/>
        </w:rPr>
      </w:pPr>
      <w:r>
        <w:rPr>
          <w:sz w:val="24"/>
        </w:rPr>
        <w:t>Расходы бюджета Песчанокопского района на реализацию муниципальной програ</w:t>
      </w:r>
      <w:r>
        <w:rPr>
          <w:sz w:val="24"/>
        </w:rPr>
        <w:t>м</w:t>
      </w:r>
      <w:r>
        <w:rPr>
          <w:sz w:val="24"/>
        </w:rPr>
        <w:t>мы приведены в приложении № 4.</w:t>
      </w:r>
    </w:p>
    <w:p w:rsidR="00374E29" w:rsidRDefault="00C00F07">
      <w:pPr>
        <w:ind w:firstLine="709"/>
        <w:jc w:val="both"/>
        <w:rPr>
          <w:sz w:val="24"/>
        </w:rPr>
      </w:pPr>
      <w:r>
        <w:rPr>
          <w:sz w:val="24"/>
        </w:rPr>
        <w:t>Расходы на реализацию муниципальной программы приведены в приложении № 5.</w:t>
      </w:r>
    </w:p>
    <w:p w:rsidR="00374E29" w:rsidRDefault="00C00F07" w:rsidP="00C00F07">
      <w:pPr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  <w:t>Распределение субсидий (иных межбюджетных трансфертов) по направлениям расх</w:t>
      </w:r>
      <w:r>
        <w:rPr>
          <w:sz w:val="24"/>
        </w:rPr>
        <w:t>о</w:t>
      </w:r>
      <w:r>
        <w:rPr>
          <w:sz w:val="24"/>
        </w:rPr>
        <w:t>дования средств муниципальной программы Песчанокопского района «Развитие транспор</w:t>
      </w:r>
      <w:r>
        <w:rPr>
          <w:sz w:val="24"/>
        </w:rPr>
        <w:t>т</w:t>
      </w:r>
      <w:r>
        <w:rPr>
          <w:sz w:val="24"/>
        </w:rPr>
        <w:t>ной системы» в приложении №6</w:t>
      </w:r>
    </w:p>
    <w:p w:rsidR="00374E29" w:rsidRDefault="00374E29">
      <w:pPr>
        <w:ind w:firstLine="709"/>
        <w:jc w:val="both"/>
        <w:rPr>
          <w:sz w:val="24"/>
        </w:rPr>
      </w:pPr>
    </w:p>
    <w:p w:rsidR="00374E29" w:rsidRDefault="00C00F07">
      <w:pPr>
        <w:ind w:firstLine="709"/>
        <w:jc w:val="both"/>
        <w:rPr>
          <w:sz w:val="24"/>
        </w:rPr>
      </w:pPr>
      <w:r>
        <w:rPr>
          <w:sz w:val="24"/>
        </w:rPr>
        <w:t>Порядок взаимодействия ответственного исполнителя, соисполнителя и участников муниципальной программы утверждается правовым актом ответственного исполнителя м</w:t>
      </w:r>
      <w:r>
        <w:rPr>
          <w:sz w:val="24"/>
        </w:rPr>
        <w:t>у</w:t>
      </w:r>
      <w:r>
        <w:rPr>
          <w:sz w:val="24"/>
        </w:rPr>
        <w:t>ниципальной программы.</w:t>
      </w:r>
    </w:p>
    <w:p w:rsidR="00374E29" w:rsidRDefault="00C00F07">
      <w:pPr>
        <w:jc w:val="center"/>
        <w:rPr>
          <w:sz w:val="24"/>
        </w:rPr>
      </w:pPr>
      <w:r>
        <w:rPr>
          <w:sz w:val="24"/>
        </w:rPr>
        <w:lastRenderedPageBreak/>
        <w:t xml:space="preserve">Общая характеристика </w:t>
      </w:r>
      <w:r>
        <w:rPr>
          <w:sz w:val="24"/>
        </w:rPr>
        <w:br/>
        <w:t>сферы реализации муниципальной программы</w:t>
      </w:r>
    </w:p>
    <w:p w:rsidR="00374E29" w:rsidRDefault="00374E29">
      <w:pPr>
        <w:jc w:val="center"/>
        <w:rPr>
          <w:sz w:val="24"/>
        </w:rPr>
      </w:pPr>
    </w:p>
    <w:p w:rsidR="00374E29" w:rsidRDefault="00C00F07">
      <w:pPr>
        <w:pStyle w:val="aff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  <w:t>В соответствии со статьей 16 Федерального закона No131-ФЗ «Об общих принципах организации местного самоуправления в Российской Федерации» к вопросам местного зн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 xml:space="preserve">чения Песчанокопского района отнесена организация дорожной деятельности в отношении дорог общего пользования местного значения. </w:t>
      </w:r>
    </w:p>
    <w:p w:rsidR="00374E29" w:rsidRDefault="00C00F07">
      <w:pPr>
        <w:pStyle w:val="aff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  <w:t>Улично-дорожная сеть занимает важнейшее место в производственной инфраструкт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z w:val="24"/>
        </w:rPr>
        <w:t>ре муниципального образования, это основа транспортного обслуживания, которая оказыв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 xml:space="preserve">ет огромное влияние на развитие других отраслей экономики. </w:t>
      </w:r>
    </w:p>
    <w:p w:rsidR="00374E29" w:rsidRDefault="00C00F07">
      <w:pPr>
        <w:pStyle w:val="aff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  <w:t>Требования, предъявляемые к улично-дорожной сети – обеспечение удобства и бе</w:t>
      </w:r>
      <w:r>
        <w:rPr>
          <w:rFonts w:ascii="Times New Roman" w:hAnsi="Times New Roman"/>
          <w:sz w:val="24"/>
        </w:rPr>
        <w:t>з</w:t>
      </w:r>
      <w:r>
        <w:rPr>
          <w:rFonts w:ascii="Times New Roman" w:hAnsi="Times New Roman"/>
          <w:sz w:val="24"/>
        </w:rPr>
        <w:t>опасности движения транспорта и пешеходов. В границах муниципального образования пр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тяженность автомобильных дорог общего пользования местного значения составляет – 371,644 км</w:t>
      </w:r>
      <w:proofErr w:type="gramStart"/>
      <w:r>
        <w:rPr>
          <w:rFonts w:ascii="Times New Roman" w:hAnsi="Times New Roman"/>
          <w:sz w:val="24"/>
        </w:rPr>
        <w:t xml:space="preserve">., </w:t>
      </w:r>
      <w:proofErr w:type="gramEnd"/>
      <w:r>
        <w:rPr>
          <w:rFonts w:ascii="Times New Roman" w:hAnsi="Times New Roman"/>
          <w:sz w:val="24"/>
        </w:rPr>
        <w:t xml:space="preserve">протяженность пешеходных дорожек (тротуаров) составляет – 61,606 км. </w:t>
      </w:r>
    </w:p>
    <w:p w:rsidR="00374E29" w:rsidRDefault="00C00F07">
      <w:pPr>
        <w:pStyle w:val="aff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Основными проблемами в данной сфере являются: </w:t>
      </w:r>
    </w:p>
    <w:p w:rsidR="00374E29" w:rsidRDefault="00C00F07">
      <w:pPr>
        <w:pStyle w:val="aff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  <w:t>- недостатки эксплуатационного состояния улично-дорожной сети;</w:t>
      </w:r>
    </w:p>
    <w:p w:rsidR="00374E29" w:rsidRDefault="00C00F07">
      <w:pPr>
        <w:pStyle w:val="aff3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недостаток финансовых сре</w:t>
      </w:r>
      <w:proofErr w:type="gramStart"/>
      <w:r>
        <w:rPr>
          <w:rFonts w:ascii="Times New Roman" w:hAnsi="Times New Roman"/>
          <w:sz w:val="24"/>
        </w:rPr>
        <w:t>дств дл</w:t>
      </w:r>
      <w:proofErr w:type="gramEnd"/>
      <w:r>
        <w:rPr>
          <w:rFonts w:ascii="Times New Roman" w:hAnsi="Times New Roman"/>
          <w:sz w:val="24"/>
        </w:rPr>
        <w:t>я содержания и ремонта улично-дорожных сетей в соответствии с требованиями стандартов и правил;</w:t>
      </w:r>
    </w:p>
    <w:p w:rsidR="00374E29" w:rsidRDefault="00C00F07">
      <w:pPr>
        <w:pStyle w:val="aff3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Увеличение количества транспорта на улицах села в сочетании с недостатками эк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>плуатационного состояния улично-дорожной сети, организации пешеходного движения тр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 xml:space="preserve">бует комплексного подхода к решению указанных проблем и </w:t>
      </w:r>
      <w:proofErr w:type="gramStart"/>
      <w:r>
        <w:rPr>
          <w:rFonts w:ascii="Times New Roman" w:hAnsi="Times New Roman"/>
          <w:sz w:val="24"/>
        </w:rPr>
        <w:t>принятия</w:t>
      </w:r>
      <w:proofErr w:type="gramEnd"/>
      <w:r>
        <w:rPr>
          <w:rFonts w:ascii="Times New Roman" w:hAnsi="Times New Roman"/>
          <w:sz w:val="24"/>
        </w:rPr>
        <w:t xml:space="preserve"> неотложных мер по развитию транспортной системы, совершенствованию организации дорожного движения. </w:t>
      </w:r>
    </w:p>
    <w:p w:rsidR="00374E29" w:rsidRDefault="00C00F07">
      <w:pPr>
        <w:pStyle w:val="aff3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развития транспортной системы необходим ремонт дорог местного значения. Д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полнительным негативным фактором является изношенность объектов коммунальной</w:t>
      </w:r>
    </w:p>
    <w:p w:rsidR="00374E29" w:rsidRDefault="00C00F07">
      <w:pPr>
        <w:pStyle w:val="aff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инфраструктуры Песчанокопского района (водопровода), что приводит к необходимости проведения ремонтных работ на инженерных сетях, следовательно - постоянным раскопкам и разрушениям оснований и покрытий улиц и дорог. Для решения вышеуказанных проблем требуется увеличения объемов по содержанию и ремонту улично-дорожной сети, что может быть решено только за счет увеличения бюджетного финансирования. Муниципальная пр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грамма должна стать механизмом для содержания и развития улично-дорожной сети</w:t>
      </w:r>
      <w:r>
        <w:rPr>
          <w:sz w:val="24"/>
        </w:rPr>
        <w:t xml:space="preserve"> </w:t>
      </w:r>
      <w:r>
        <w:rPr>
          <w:rFonts w:ascii="Times New Roman" w:hAnsi="Times New Roman"/>
          <w:sz w:val="24"/>
        </w:rPr>
        <w:t>района и предоставления данной услуги жителям на надлежащем уровне.</w:t>
      </w:r>
    </w:p>
    <w:p w:rsidR="00374E29" w:rsidRDefault="00374E29">
      <w:pPr>
        <w:ind w:left="5387"/>
        <w:jc w:val="both"/>
        <w:rPr>
          <w:sz w:val="24"/>
        </w:rPr>
      </w:pPr>
    </w:p>
    <w:p w:rsidR="00374E29" w:rsidRDefault="00374E29">
      <w:pPr>
        <w:ind w:left="5387"/>
        <w:rPr>
          <w:sz w:val="28"/>
        </w:rPr>
      </w:pPr>
    </w:p>
    <w:p w:rsidR="00374E29" w:rsidRDefault="00374E29">
      <w:pPr>
        <w:ind w:left="5387"/>
        <w:rPr>
          <w:sz w:val="28"/>
        </w:rPr>
      </w:pPr>
    </w:p>
    <w:p w:rsidR="00A41D6A" w:rsidRPr="00A41D6A" w:rsidRDefault="00A41D6A" w:rsidP="00A41D6A">
      <w:pPr>
        <w:rPr>
          <w:sz w:val="28"/>
          <w:szCs w:val="28"/>
        </w:rPr>
      </w:pPr>
      <w:r w:rsidRPr="00A41D6A">
        <w:rPr>
          <w:sz w:val="28"/>
          <w:szCs w:val="28"/>
        </w:rPr>
        <w:t xml:space="preserve">Управляющий делами </w:t>
      </w:r>
    </w:p>
    <w:p w:rsidR="00A41D6A" w:rsidRPr="00A41D6A" w:rsidRDefault="00A41D6A" w:rsidP="00A41D6A">
      <w:pPr>
        <w:rPr>
          <w:sz w:val="28"/>
          <w:szCs w:val="28"/>
        </w:rPr>
      </w:pPr>
      <w:r w:rsidRPr="00A41D6A">
        <w:rPr>
          <w:sz w:val="28"/>
          <w:szCs w:val="28"/>
        </w:rPr>
        <w:t xml:space="preserve">Администрации района        </w:t>
      </w:r>
      <w:r>
        <w:rPr>
          <w:sz w:val="28"/>
          <w:szCs w:val="28"/>
        </w:rPr>
        <w:t xml:space="preserve">                  </w:t>
      </w:r>
      <w:r w:rsidRPr="00A41D6A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                  </w:t>
      </w:r>
      <w:r w:rsidRPr="00A41D6A">
        <w:rPr>
          <w:sz w:val="28"/>
          <w:szCs w:val="28"/>
        </w:rPr>
        <w:t>О.В. Купина</w:t>
      </w:r>
    </w:p>
    <w:p w:rsidR="00374E29" w:rsidRDefault="00374E29">
      <w:pPr>
        <w:ind w:left="5387"/>
        <w:rPr>
          <w:sz w:val="28"/>
        </w:rPr>
      </w:pPr>
    </w:p>
    <w:p w:rsidR="00374E29" w:rsidRDefault="00374E29">
      <w:pPr>
        <w:ind w:left="5387"/>
        <w:rPr>
          <w:sz w:val="28"/>
        </w:rPr>
      </w:pPr>
    </w:p>
    <w:p w:rsidR="00374E29" w:rsidRDefault="00374E29">
      <w:pPr>
        <w:ind w:left="5387"/>
        <w:rPr>
          <w:sz w:val="28"/>
        </w:rPr>
      </w:pPr>
    </w:p>
    <w:p w:rsidR="00374E29" w:rsidRDefault="00374E29">
      <w:pPr>
        <w:ind w:left="5387"/>
        <w:rPr>
          <w:sz w:val="28"/>
        </w:rPr>
      </w:pPr>
    </w:p>
    <w:p w:rsidR="00374E29" w:rsidRDefault="00374E29">
      <w:pPr>
        <w:ind w:left="5387"/>
        <w:rPr>
          <w:sz w:val="28"/>
        </w:rPr>
      </w:pPr>
    </w:p>
    <w:p w:rsidR="00374E29" w:rsidRDefault="00374E29">
      <w:pPr>
        <w:ind w:left="5387"/>
        <w:rPr>
          <w:sz w:val="28"/>
        </w:rPr>
      </w:pPr>
    </w:p>
    <w:p w:rsidR="00374E29" w:rsidRDefault="00374E29">
      <w:pPr>
        <w:ind w:left="5387"/>
        <w:rPr>
          <w:sz w:val="28"/>
        </w:rPr>
      </w:pPr>
    </w:p>
    <w:p w:rsidR="00374E29" w:rsidRDefault="00374E29">
      <w:pPr>
        <w:ind w:left="5387"/>
        <w:rPr>
          <w:sz w:val="28"/>
        </w:rPr>
      </w:pPr>
    </w:p>
    <w:p w:rsidR="00374E29" w:rsidRDefault="00374E29">
      <w:pPr>
        <w:sectPr w:rsidR="00374E29" w:rsidSect="00C00F07">
          <w:headerReference w:type="default" r:id="rId10"/>
          <w:footerReference w:type="default" r:id="rId11"/>
          <w:pgSz w:w="11906" w:h="16838"/>
          <w:pgMar w:top="1134" w:right="567" w:bottom="1134" w:left="1701" w:header="1276" w:footer="522" w:gutter="0"/>
          <w:cols w:space="720"/>
          <w:docGrid w:linePitch="272"/>
        </w:sectPr>
      </w:pPr>
    </w:p>
    <w:p w:rsidR="00374E29" w:rsidRDefault="00C00F07">
      <w:pPr>
        <w:widowControl w:val="0"/>
        <w:jc w:val="right"/>
        <w:rPr>
          <w:sz w:val="24"/>
        </w:rPr>
      </w:pPr>
      <w:r>
        <w:rPr>
          <w:sz w:val="28"/>
        </w:rPr>
        <w:lastRenderedPageBreak/>
        <w:t xml:space="preserve">                                                                                                                                             </w:t>
      </w:r>
      <w:r>
        <w:rPr>
          <w:sz w:val="24"/>
        </w:rPr>
        <w:t>Приложение №1</w:t>
      </w:r>
    </w:p>
    <w:p w:rsidR="00374E29" w:rsidRDefault="00C00F07">
      <w:pPr>
        <w:widowControl w:val="0"/>
        <w:jc w:val="right"/>
        <w:rPr>
          <w:sz w:val="24"/>
        </w:rPr>
      </w:pPr>
      <w:r>
        <w:rPr>
          <w:sz w:val="24"/>
        </w:rPr>
        <w:t xml:space="preserve"> к муниципальной программе</w:t>
      </w:r>
    </w:p>
    <w:p w:rsidR="00374E29" w:rsidRDefault="00C00F07">
      <w:pPr>
        <w:widowControl w:val="0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</w:t>
      </w:r>
    </w:p>
    <w:p w:rsidR="00374E29" w:rsidRDefault="00C00F07" w:rsidP="00C00F07">
      <w:pPr>
        <w:widowControl w:val="0"/>
        <w:tabs>
          <w:tab w:val="left" w:pos="3525"/>
          <w:tab w:val="left" w:pos="9610"/>
        </w:tabs>
        <w:rPr>
          <w:sz w:val="28"/>
        </w:rPr>
      </w:pPr>
      <w:bookmarkStart w:id="2" w:name="Par400"/>
      <w:bookmarkEnd w:id="2"/>
      <w:r>
        <w:rPr>
          <w:sz w:val="28"/>
        </w:rPr>
        <w:tab/>
      </w:r>
    </w:p>
    <w:p w:rsidR="00374E29" w:rsidRDefault="00C00F07">
      <w:pPr>
        <w:jc w:val="center"/>
        <w:rPr>
          <w:sz w:val="24"/>
        </w:rPr>
      </w:pPr>
      <w:r>
        <w:rPr>
          <w:sz w:val="24"/>
        </w:rPr>
        <w:t>СВЕДЕНИЯ</w:t>
      </w:r>
    </w:p>
    <w:p w:rsidR="00374E29" w:rsidRDefault="00C00F07">
      <w:pPr>
        <w:jc w:val="center"/>
        <w:rPr>
          <w:sz w:val="24"/>
        </w:rPr>
      </w:pPr>
      <w:r>
        <w:rPr>
          <w:sz w:val="24"/>
        </w:rPr>
        <w:t>о показателях муниципальной программы «Развитие транспортной системы», подпрограмм муниципальной программы «Развитие транспортной системы» и их значениях</w:t>
      </w:r>
    </w:p>
    <w:p w:rsidR="00374E29" w:rsidRDefault="00374E29">
      <w:pPr>
        <w:jc w:val="center"/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5"/>
        <w:gridCol w:w="2470"/>
        <w:gridCol w:w="880"/>
        <w:gridCol w:w="992"/>
        <w:gridCol w:w="814"/>
        <w:gridCol w:w="814"/>
        <w:gridCol w:w="815"/>
        <w:gridCol w:w="815"/>
        <w:gridCol w:w="815"/>
        <w:gridCol w:w="815"/>
        <w:gridCol w:w="805"/>
        <w:gridCol w:w="805"/>
        <w:gridCol w:w="805"/>
        <w:gridCol w:w="805"/>
        <w:gridCol w:w="805"/>
        <w:gridCol w:w="812"/>
        <w:gridCol w:w="236"/>
      </w:tblGrid>
      <w:tr w:rsidR="00374E29"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</w:p>
          <w:p w:rsidR="00374E29" w:rsidRDefault="00C00F07">
            <w:pPr>
              <w:jc w:val="center"/>
              <w:rPr>
                <w:sz w:val="24"/>
              </w:rPr>
            </w:pP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2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Номер </w:t>
            </w:r>
          </w:p>
          <w:p w:rsidR="00374E29" w:rsidRDefault="00C00F07">
            <w:pPr>
              <w:jc w:val="center"/>
              <w:rPr>
                <w:sz w:val="24"/>
              </w:rPr>
            </w:pPr>
            <w:r>
              <w:rPr>
                <w:sz w:val="22"/>
              </w:rPr>
              <w:t>и наименование пок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>зателя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24"/>
              </w:rPr>
            </w:pPr>
            <w:r>
              <w:rPr>
                <w:sz w:val="22"/>
              </w:rPr>
              <w:t>Вид пок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>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24"/>
              </w:rPr>
            </w:pPr>
            <w:r>
              <w:rPr>
                <w:sz w:val="22"/>
              </w:rPr>
              <w:t>Един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ца и</w:t>
            </w:r>
            <w:r>
              <w:rPr>
                <w:sz w:val="22"/>
              </w:rPr>
              <w:t>з</w:t>
            </w:r>
            <w:r>
              <w:rPr>
                <w:sz w:val="22"/>
              </w:rPr>
              <w:t>мер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ния</w:t>
            </w:r>
          </w:p>
        </w:tc>
        <w:tc>
          <w:tcPr>
            <w:tcW w:w="972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24"/>
              </w:rPr>
            </w:pPr>
            <w:r>
              <w:rPr>
                <w:sz w:val="22"/>
              </w:rPr>
              <w:t>Значение показателя</w:t>
            </w:r>
          </w:p>
        </w:tc>
        <w:tc>
          <w:tcPr>
            <w:tcW w:w="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E29" w:rsidRDefault="00374E29"/>
        </w:tc>
      </w:tr>
      <w:tr w:rsidR="00374E29">
        <w:trPr>
          <w:trHeight w:val="843"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374E29"/>
        </w:tc>
        <w:tc>
          <w:tcPr>
            <w:tcW w:w="2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374E29"/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374E29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374E29"/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74E29" w:rsidRDefault="00C00F07">
            <w:pPr>
              <w:ind w:left="113" w:right="113"/>
              <w:jc w:val="center"/>
            </w:pPr>
            <w:r>
              <w:t>2019г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74E29" w:rsidRDefault="00C00F07">
            <w:pPr>
              <w:ind w:left="113" w:right="113"/>
              <w:jc w:val="center"/>
            </w:pPr>
            <w:r>
              <w:t>2020г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74E29" w:rsidRDefault="00C00F07">
            <w:pPr>
              <w:ind w:left="113" w:right="113"/>
              <w:jc w:val="center"/>
            </w:pPr>
            <w:r>
              <w:t>2021г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74E29" w:rsidRDefault="00C00F07">
            <w:pPr>
              <w:ind w:left="113" w:right="113"/>
              <w:jc w:val="center"/>
            </w:pPr>
            <w:r>
              <w:t>2022г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74E29" w:rsidRDefault="00C00F07">
            <w:pPr>
              <w:ind w:left="113" w:right="113"/>
              <w:jc w:val="center"/>
            </w:pPr>
            <w:r>
              <w:t>2023г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74E29" w:rsidRDefault="00C00F07">
            <w:pPr>
              <w:ind w:left="113" w:right="113"/>
              <w:jc w:val="center"/>
            </w:pPr>
            <w:r>
              <w:t>2024г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74E29" w:rsidRDefault="00C00F07">
            <w:pPr>
              <w:ind w:left="113" w:right="113"/>
              <w:jc w:val="center"/>
            </w:pPr>
            <w:r>
              <w:t>2025г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74E29" w:rsidRDefault="00C00F07">
            <w:pPr>
              <w:ind w:left="113" w:right="113"/>
              <w:jc w:val="center"/>
            </w:pPr>
            <w:r>
              <w:t>2026г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74E29" w:rsidRDefault="00C00F07">
            <w:pPr>
              <w:ind w:left="113" w:right="113"/>
              <w:jc w:val="center"/>
            </w:pPr>
            <w:r>
              <w:t>2027г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74E29" w:rsidRDefault="00C00F07">
            <w:pPr>
              <w:ind w:left="113" w:right="113"/>
              <w:jc w:val="center"/>
            </w:pPr>
            <w:r>
              <w:t>2028г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74E29" w:rsidRDefault="00C00F07">
            <w:pPr>
              <w:ind w:left="113" w:right="113"/>
              <w:jc w:val="center"/>
            </w:pPr>
            <w:r>
              <w:t>2029г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74E29" w:rsidRDefault="00C00F07">
            <w:pPr>
              <w:ind w:left="113" w:right="113"/>
              <w:jc w:val="center"/>
            </w:pPr>
            <w:r>
              <w:t>2030г</w:t>
            </w:r>
          </w:p>
        </w:tc>
        <w:tc>
          <w:tcPr>
            <w:tcW w:w="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E29" w:rsidRDefault="00374E29"/>
        </w:tc>
      </w:tr>
      <w:tr w:rsidR="00374E29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E29" w:rsidRDefault="00374E29"/>
        </w:tc>
      </w:tr>
      <w:tr w:rsidR="00374E29">
        <w:tc>
          <w:tcPr>
            <w:tcW w:w="1457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</w:pPr>
            <w:r>
              <w:t>Муниципальная программа Песчанокопского района «Развитие транспортной системы»</w:t>
            </w:r>
          </w:p>
        </w:tc>
      </w:tr>
      <w:tr w:rsidR="00374E29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rPr>
                <w:sz w:val="18"/>
              </w:rPr>
            </w:pPr>
            <w:r>
              <w:rPr>
                <w:sz w:val="18"/>
              </w:rPr>
              <w:t>Показатель 1. доля прот</w:t>
            </w:r>
            <w:r>
              <w:rPr>
                <w:sz w:val="18"/>
              </w:rPr>
              <w:t>я</w:t>
            </w:r>
            <w:r>
              <w:rPr>
                <w:sz w:val="18"/>
              </w:rPr>
              <w:t>женности автомобильных дорог общего пользования межмуниципального и мес</w:t>
            </w:r>
            <w:r>
              <w:rPr>
                <w:sz w:val="18"/>
              </w:rPr>
              <w:t>т</w:t>
            </w:r>
            <w:r>
              <w:rPr>
                <w:sz w:val="18"/>
              </w:rPr>
              <w:t>ного значения, соответств</w:t>
            </w:r>
            <w:r>
              <w:rPr>
                <w:sz w:val="18"/>
              </w:rPr>
              <w:t>у</w:t>
            </w:r>
            <w:r>
              <w:rPr>
                <w:sz w:val="18"/>
              </w:rPr>
              <w:t>ющих нормативным треб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ваниям к транспортно-эксплуатационным показ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телям на 31 декабря отче</w:t>
            </w:r>
            <w:r>
              <w:rPr>
                <w:sz w:val="18"/>
              </w:rPr>
              <w:t>т</w:t>
            </w:r>
            <w:r>
              <w:rPr>
                <w:sz w:val="18"/>
              </w:rPr>
              <w:t>ного года, в том числе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Статис</w:t>
            </w:r>
            <w:proofErr w:type="spellEnd"/>
          </w:p>
          <w:p w:rsidR="00374E29" w:rsidRDefault="00C00F07" w:rsidP="00C00F07">
            <w:pPr>
              <w:ind w:left="-130" w:right="-57"/>
              <w:jc w:val="center"/>
              <w:rPr>
                <w:sz w:val="24"/>
              </w:rPr>
            </w:pPr>
            <w:proofErr w:type="spellStart"/>
            <w:r>
              <w:rPr>
                <w:sz w:val="18"/>
              </w:rPr>
              <w:t>тический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</w:pPr>
            <w:r>
              <w:t>%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68,4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68,1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67,8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68,1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68,4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68,7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69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69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69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69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69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69</w:t>
            </w:r>
          </w:p>
        </w:tc>
        <w:tc>
          <w:tcPr>
            <w:tcW w:w="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E29" w:rsidRDefault="00374E29"/>
        </w:tc>
      </w:tr>
      <w:tr w:rsidR="00374E29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374E29">
            <w:pPr>
              <w:jc w:val="center"/>
              <w:rPr>
                <w:sz w:val="24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rPr>
                <w:sz w:val="18"/>
              </w:rPr>
            </w:pPr>
            <w:r>
              <w:rPr>
                <w:sz w:val="18"/>
              </w:rPr>
              <w:t>автомобильных дорог общ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го пользования местного значения</w:t>
            </w: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374E29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</w:pPr>
            <w:r>
              <w:t>%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68,4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68,1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67,8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68,1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68,4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68,7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69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69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69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69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69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69</w:t>
            </w:r>
          </w:p>
        </w:tc>
        <w:tc>
          <w:tcPr>
            <w:tcW w:w="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E29" w:rsidRDefault="00374E29"/>
        </w:tc>
      </w:tr>
      <w:tr w:rsidR="00374E29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rPr>
                <w:sz w:val="18"/>
              </w:rPr>
            </w:pPr>
            <w:r>
              <w:rPr>
                <w:sz w:val="18"/>
              </w:rPr>
              <w:t>1.2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rPr>
                <w:sz w:val="18"/>
              </w:rPr>
            </w:pPr>
            <w:r>
              <w:rPr>
                <w:sz w:val="18"/>
              </w:rPr>
              <w:t>Показатель 2. Смертность в результате дорожно-транспортных происшествий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374E2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чел.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E29" w:rsidRDefault="00374E29"/>
        </w:tc>
      </w:tr>
      <w:tr w:rsidR="00374E29">
        <w:tc>
          <w:tcPr>
            <w:tcW w:w="1457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1. Подпрограмма «Развитие транспортной инфраструктуры Песчанокопского района»</w:t>
            </w:r>
          </w:p>
        </w:tc>
      </w:tr>
      <w:tr w:rsidR="00374E29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rPr>
                <w:sz w:val="18"/>
              </w:rPr>
            </w:pPr>
            <w:r>
              <w:rPr>
                <w:sz w:val="18"/>
              </w:rPr>
              <w:t>Показатель 1.1. Протяже</w:t>
            </w:r>
            <w:r>
              <w:rPr>
                <w:sz w:val="18"/>
              </w:rPr>
              <w:t>н</w:t>
            </w:r>
            <w:r>
              <w:rPr>
                <w:sz w:val="18"/>
              </w:rPr>
              <w:t>ность сети автомобильных дорог общего пользования межмуниципального и мес</w:t>
            </w:r>
            <w:r>
              <w:rPr>
                <w:sz w:val="18"/>
              </w:rPr>
              <w:t>т</w:t>
            </w:r>
            <w:r>
              <w:rPr>
                <w:sz w:val="18"/>
              </w:rPr>
              <w:t>ного значения на территории Песчанокопского района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 w:rsidP="00C00F07">
            <w:pPr>
              <w:ind w:right="-57"/>
              <w:rPr>
                <w:sz w:val="18"/>
              </w:rPr>
            </w:pPr>
            <w:r>
              <w:rPr>
                <w:sz w:val="18"/>
              </w:rPr>
              <w:t>стат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стич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ский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км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371,6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r>
              <w:rPr>
                <w:sz w:val="18"/>
              </w:rPr>
              <w:t>371,6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r>
              <w:rPr>
                <w:sz w:val="18"/>
              </w:rPr>
              <w:t>371,6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r>
              <w:rPr>
                <w:sz w:val="18"/>
              </w:rPr>
              <w:t>371,6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r>
              <w:rPr>
                <w:sz w:val="18"/>
              </w:rPr>
              <w:t>371,6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r>
              <w:rPr>
                <w:sz w:val="18"/>
              </w:rPr>
              <w:t>371,6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r>
              <w:rPr>
                <w:sz w:val="18"/>
              </w:rPr>
              <w:t>371,6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r>
              <w:rPr>
                <w:sz w:val="18"/>
              </w:rPr>
              <w:t>371,6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r>
              <w:rPr>
                <w:sz w:val="18"/>
              </w:rPr>
              <w:t>371,6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r>
              <w:rPr>
                <w:sz w:val="18"/>
              </w:rPr>
              <w:t>371,6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r>
              <w:rPr>
                <w:sz w:val="18"/>
              </w:rPr>
              <w:t>371,6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r>
              <w:rPr>
                <w:sz w:val="18"/>
              </w:rPr>
              <w:t>371,6</w:t>
            </w:r>
          </w:p>
        </w:tc>
        <w:tc>
          <w:tcPr>
            <w:tcW w:w="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E29" w:rsidRDefault="00374E29"/>
        </w:tc>
      </w:tr>
      <w:tr w:rsidR="00374E29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rPr>
                <w:sz w:val="18"/>
              </w:rPr>
            </w:pPr>
            <w:r>
              <w:rPr>
                <w:sz w:val="18"/>
              </w:rPr>
              <w:t>Показатель 1.2. Общая пр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 xml:space="preserve">тяженность автомобильных </w:t>
            </w:r>
            <w:r>
              <w:rPr>
                <w:sz w:val="18"/>
              </w:rPr>
              <w:lastRenderedPageBreak/>
              <w:t>дорог общего пользования межмуниципального и мес</w:t>
            </w:r>
            <w:r>
              <w:rPr>
                <w:sz w:val="18"/>
              </w:rPr>
              <w:t>т</w:t>
            </w:r>
            <w:r>
              <w:rPr>
                <w:sz w:val="18"/>
              </w:rPr>
              <w:t>ного значения, соответств</w:t>
            </w:r>
            <w:r>
              <w:rPr>
                <w:sz w:val="18"/>
              </w:rPr>
              <w:t>у</w:t>
            </w:r>
            <w:r>
              <w:rPr>
                <w:sz w:val="18"/>
              </w:rPr>
              <w:t>ющих нормативным треб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ваниям к транспортно-эксплуатационным показ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телям на 31 декабря отче</w:t>
            </w:r>
            <w:r>
              <w:rPr>
                <w:sz w:val="18"/>
              </w:rPr>
              <w:t>т</w:t>
            </w:r>
            <w:r>
              <w:rPr>
                <w:sz w:val="18"/>
              </w:rPr>
              <w:t>ного года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rPr>
                <w:sz w:val="18"/>
              </w:rPr>
            </w:pPr>
            <w:r>
              <w:rPr>
                <w:sz w:val="18"/>
              </w:rPr>
              <w:lastRenderedPageBreak/>
              <w:t>стат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стич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lastRenderedPageBreak/>
              <w:t>ский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км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363,9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363,9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364,3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r>
              <w:rPr>
                <w:sz w:val="18"/>
              </w:rPr>
              <w:t>371,6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r>
              <w:rPr>
                <w:sz w:val="18"/>
              </w:rPr>
              <w:t>371,6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r>
              <w:rPr>
                <w:sz w:val="18"/>
              </w:rPr>
              <w:t>371,6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r>
              <w:rPr>
                <w:sz w:val="18"/>
              </w:rPr>
              <w:t>371,6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r>
              <w:rPr>
                <w:sz w:val="18"/>
              </w:rPr>
              <w:t>371,6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r>
              <w:rPr>
                <w:sz w:val="18"/>
              </w:rPr>
              <w:t>371,6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r>
              <w:rPr>
                <w:sz w:val="18"/>
              </w:rPr>
              <w:t>371,6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r>
              <w:rPr>
                <w:sz w:val="18"/>
              </w:rPr>
              <w:t>371,6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r>
              <w:rPr>
                <w:sz w:val="18"/>
              </w:rPr>
              <w:t>371,6</w:t>
            </w:r>
          </w:p>
        </w:tc>
        <w:tc>
          <w:tcPr>
            <w:tcW w:w="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E29" w:rsidRDefault="00374E29"/>
        </w:tc>
      </w:tr>
      <w:tr w:rsidR="00374E29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rPr>
                <w:sz w:val="18"/>
              </w:rPr>
            </w:pPr>
            <w:r>
              <w:rPr>
                <w:sz w:val="18"/>
              </w:rPr>
              <w:lastRenderedPageBreak/>
              <w:t>3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rPr>
                <w:sz w:val="18"/>
              </w:rPr>
            </w:pPr>
            <w:r>
              <w:rPr>
                <w:sz w:val="18"/>
              </w:rPr>
              <w:t>Показатель 1.3. Доля прот</w:t>
            </w:r>
            <w:r>
              <w:rPr>
                <w:sz w:val="18"/>
              </w:rPr>
              <w:t>я</w:t>
            </w:r>
            <w:r>
              <w:rPr>
                <w:sz w:val="18"/>
              </w:rPr>
              <w:t>женности автомобильных дорог местного значения, соответствующих нормати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ным требованиям к тран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портно-эксплуатационным показателям на 31 декабря отчетного года.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 w:rsidP="00C00F07">
            <w:pPr>
              <w:ind w:right="-57"/>
              <w:jc w:val="center"/>
              <w:rPr>
                <w:sz w:val="18"/>
              </w:rPr>
            </w:pPr>
            <w:r>
              <w:rPr>
                <w:sz w:val="18"/>
              </w:rPr>
              <w:t>стат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стич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ский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%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68,4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68,1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67,8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67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67</w:t>
            </w:r>
          </w:p>
          <w:p w:rsidR="00374E29" w:rsidRDefault="00374E29">
            <w:pPr>
              <w:jc w:val="center"/>
              <w:rPr>
                <w:sz w:val="18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</w:pPr>
            <w:r>
              <w:rPr>
                <w:sz w:val="18"/>
              </w:rPr>
              <w:t>68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</w:pPr>
            <w:r>
              <w:rPr>
                <w:sz w:val="18"/>
              </w:rPr>
              <w:t>68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</w:pPr>
            <w:r>
              <w:rPr>
                <w:sz w:val="18"/>
              </w:rPr>
              <w:t>68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</w:pPr>
            <w:r>
              <w:rPr>
                <w:sz w:val="18"/>
              </w:rPr>
              <w:t>68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</w:pPr>
            <w:r>
              <w:rPr>
                <w:sz w:val="18"/>
              </w:rPr>
              <w:t>68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</w:pPr>
            <w:r>
              <w:rPr>
                <w:sz w:val="18"/>
              </w:rPr>
              <w:t>68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</w:pPr>
            <w:r>
              <w:rPr>
                <w:sz w:val="18"/>
              </w:rPr>
              <w:t>68</w:t>
            </w:r>
          </w:p>
        </w:tc>
        <w:tc>
          <w:tcPr>
            <w:tcW w:w="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E29" w:rsidRDefault="00374E29"/>
        </w:tc>
      </w:tr>
      <w:tr w:rsidR="00374E29">
        <w:tc>
          <w:tcPr>
            <w:tcW w:w="1457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spacing w:before="120"/>
              <w:jc w:val="center"/>
              <w:rPr>
                <w:sz w:val="18"/>
              </w:rPr>
            </w:pPr>
            <w:r>
              <w:rPr>
                <w:sz w:val="18"/>
              </w:rPr>
              <w:t>2.Подпрограмма «Повышение безопасности дорожного движения на территории Песчанокопского района»</w:t>
            </w:r>
          </w:p>
        </w:tc>
      </w:tr>
      <w:tr w:rsidR="00374E29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rPr>
                <w:sz w:val="18"/>
              </w:rPr>
            </w:pPr>
            <w:r>
              <w:rPr>
                <w:sz w:val="18"/>
              </w:rPr>
              <w:t>2.1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rPr>
                <w:sz w:val="18"/>
              </w:rPr>
            </w:pPr>
            <w:r>
              <w:rPr>
                <w:sz w:val="18"/>
              </w:rPr>
              <w:t>Показатель 1.1 Количество лиц, погибших в результате дорожно-транспортных пр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 xml:space="preserve">исшествий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 w:rsidP="00C00F07">
            <w:pPr>
              <w:ind w:right="-57"/>
              <w:jc w:val="center"/>
              <w:rPr>
                <w:sz w:val="18"/>
              </w:rPr>
            </w:pPr>
            <w:r>
              <w:rPr>
                <w:sz w:val="18"/>
              </w:rPr>
              <w:t>стат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стич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ский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%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E29" w:rsidRDefault="00374E29"/>
        </w:tc>
      </w:tr>
    </w:tbl>
    <w:p w:rsidR="00374E29" w:rsidRDefault="00374E29">
      <w:pPr>
        <w:widowControl w:val="0"/>
        <w:jc w:val="right"/>
        <w:rPr>
          <w:sz w:val="24"/>
        </w:rPr>
      </w:pPr>
    </w:p>
    <w:p w:rsidR="00374E29" w:rsidRDefault="00374E29">
      <w:pPr>
        <w:widowControl w:val="0"/>
        <w:jc w:val="right"/>
        <w:rPr>
          <w:sz w:val="24"/>
        </w:rPr>
      </w:pPr>
    </w:p>
    <w:p w:rsidR="00374E29" w:rsidRDefault="00374E29">
      <w:pPr>
        <w:widowControl w:val="0"/>
        <w:jc w:val="right"/>
        <w:rPr>
          <w:sz w:val="24"/>
        </w:rPr>
      </w:pPr>
    </w:p>
    <w:p w:rsidR="00374E29" w:rsidRDefault="00374E29">
      <w:pPr>
        <w:widowControl w:val="0"/>
        <w:jc w:val="right"/>
        <w:rPr>
          <w:sz w:val="24"/>
        </w:rPr>
      </w:pPr>
    </w:p>
    <w:p w:rsidR="00374E29" w:rsidRDefault="00374E29">
      <w:pPr>
        <w:widowControl w:val="0"/>
        <w:jc w:val="right"/>
        <w:rPr>
          <w:sz w:val="24"/>
        </w:rPr>
      </w:pPr>
    </w:p>
    <w:p w:rsidR="00374E29" w:rsidRDefault="00374E29">
      <w:pPr>
        <w:widowControl w:val="0"/>
        <w:jc w:val="right"/>
        <w:rPr>
          <w:sz w:val="24"/>
        </w:rPr>
      </w:pPr>
    </w:p>
    <w:p w:rsidR="00374E29" w:rsidRDefault="00374E29">
      <w:pPr>
        <w:widowControl w:val="0"/>
        <w:jc w:val="right"/>
        <w:rPr>
          <w:sz w:val="24"/>
        </w:rPr>
      </w:pPr>
    </w:p>
    <w:p w:rsidR="00374E29" w:rsidRDefault="00374E29">
      <w:pPr>
        <w:widowControl w:val="0"/>
        <w:jc w:val="right"/>
        <w:rPr>
          <w:sz w:val="24"/>
        </w:rPr>
      </w:pPr>
    </w:p>
    <w:p w:rsidR="00374E29" w:rsidRDefault="00374E29">
      <w:pPr>
        <w:widowControl w:val="0"/>
        <w:jc w:val="right"/>
        <w:rPr>
          <w:sz w:val="24"/>
        </w:rPr>
      </w:pPr>
    </w:p>
    <w:p w:rsidR="00374E29" w:rsidRDefault="00374E29">
      <w:pPr>
        <w:widowControl w:val="0"/>
        <w:jc w:val="right"/>
        <w:rPr>
          <w:sz w:val="24"/>
        </w:rPr>
      </w:pPr>
    </w:p>
    <w:p w:rsidR="00374E29" w:rsidRDefault="00374E29">
      <w:pPr>
        <w:widowControl w:val="0"/>
        <w:jc w:val="right"/>
        <w:rPr>
          <w:sz w:val="24"/>
        </w:rPr>
      </w:pPr>
    </w:p>
    <w:p w:rsidR="00C00F07" w:rsidRDefault="00C00F07">
      <w:pPr>
        <w:widowControl w:val="0"/>
        <w:jc w:val="right"/>
        <w:rPr>
          <w:sz w:val="24"/>
        </w:rPr>
      </w:pPr>
    </w:p>
    <w:p w:rsidR="00C00F07" w:rsidRDefault="00C00F07">
      <w:pPr>
        <w:widowControl w:val="0"/>
        <w:jc w:val="right"/>
        <w:rPr>
          <w:sz w:val="24"/>
        </w:rPr>
      </w:pPr>
    </w:p>
    <w:p w:rsidR="00C00F07" w:rsidRDefault="00C00F07">
      <w:pPr>
        <w:widowControl w:val="0"/>
        <w:jc w:val="right"/>
        <w:rPr>
          <w:sz w:val="24"/>
        </w:rPr>
      </w:pPr>
    </w:p>
    <w:p w:rsidR="00C00F07" w:rsidRDefault="00C00F07">
      <w:pPr>
        <w:widowControl w:val="0"/>
        <w:jc w:val="right"/>
        <w:rPr>
          <w:sz w:val="24"/>
        </w:rPr>
      </w:pPr>
    </w:p>
    <w:p w:rsidR="00C00F07" w:rsidRDefault="00C00F07">
      <w:pPr>
        <w:widowControl w:val="0"/>
        <w:jc w:val="right"/>
        <w:rPr>
          <w:sz w:val="24"/>
        </w:rPr>
      </w:pPr>
    </w:p>
    <w:p w:rsidR="00374E29" w:rsidRDefault="00374E29">
      <w:pPr>
        <w:widowControl w:val="0"/>
        <w:jc w:val="right"/>
        <w:rPr>
          <w:sz w:val="24"/>
        </w:rPr>
      </w:pPr>
    </w:p>
    <w:p w:rsidR="00374E29" w:rsidRDefault="00374E29">
      <w:pPr>
        <w:widowControl w:val="0"/>
        <w:rPr>
          <w:sz w:val="24"/>
        </w:rPr>
      </w:pPr>
    </w:p>
    <w:p w:rsidR="00374E29" w:rsidRDefault="00C00F07">
      <w:pPr>
        <w:widowControl w:val="0"/>
        <w:jc w:val="right"/>
        <w:rPr>
          <w:sz w:val="24"/>
        </w:rPr>
      </w:pPr>
      <w:r>
        <w:rPr>
          <w:sz w:val="24"/>
        </w:rPr>
        <w:t>Приложение №2</w:t>
      </w:r>
    </w:p>
    <w:p w:rsidR="00374E29" w:rsidRDefault="00C00F07">
      <w:pPr>
        <w:widowControl w:val="0"/>
        <w:jc w:val="right"/>
        <w:rPr>
          <w:sz w:val="24"/>
        </w:rPr>
      </w:pPr>
      <w:r>
        <w:rPr>
          <w:sz w:val="24"/>
        </w:rPr>
        <w:t xml:space="preserve"> к муниципальной программе</w:t>
      </w:r>
    </w:p>
    <w:p w:rsidR="00374E29" w:rsidRDefault="00374E29">
      <w:pPr>
        <w:widowControl w:val="0"/>
        <w:jc w:val="right"/>
        <w:rPr>
          <w:sz w:val="24"/>
        </w:rPr>
      </w:pPr>
    </w:p>
    <w:p w:rsidR="00374E29" w:rsidRDefault="00C00F07">
      <w:pPr>
        <w:ind w:firstLine="709"/>
        <w:jc w:val="center"/>
        <w:rPr>
          <w:sz w:val="24"/>
        </w:rPr>
      </w:pPr>
      <w:bookmarkStart w:id="3" w:name="Par990"/>
      <w:bookmarkEnd w:id="3"/>
      <w:r>
        <w:rPr>
          <w:sz w:val="24"/>
        </w:rPr>
        <w:t>ПЕРЕЧЕНЬ</w:t>
      </w:r>
    </w:p>
    <w:p w:rsidR="00374E29" w:rsidRDefault="00C00F07">
      <w:pPr>
        <w:ind w:firstLine="709"/>
        <w:jc w:val="center"/>
        <w:rPr>
          <w:sz w:val="24"/>
        </w:rPr>
      </w:pPr>
      <w:r>
        <w:rPr>
          <w:sz w:val="24"/>
        </w:rPr>
        <w:t>подпрограмм, основных мероприятий, приоритетных основных мероприятий муниципальной программы Песчанокопского района «Ра</w:t>
      </w:r>
      <w:r>
        <w:rPr>
          <w:sz w:val="24"/>
        </w:rPr>
        <w:t>з</w:t>
      </w:r>
      <w:r>
        <w:rPr>
          <w:sz w:val="24"/>
        </w:rPr>
        <w:t>витие транспортной системы»</w:t>
      </w:r>
    </w:p>
    <w:p w:rsidR="00374E29" w:rsidRDefault="00374E29">
      <w:pPr>
        <w:jc w:val="center"/>
        <w:rPr>
          <w:sz w:val="24"/>
        </w:rPr>
      </w:pPr>
    </w:p>
    <w:tbl>
      <w:tblPr>
        <w:tblW w:w="0" w:type="auto"/>
        <w:tblInd w:w="-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9"/>
        <w:gridCol w:w="3772"/>
        <w:gridCol w:w="2157"/>
        <w:gridCol w:w="1100"/>
        <w:gridCol w:w="1088"/>
        <w:gridCol w:w="2209"/>
        <w:gridCol w:w="3286"/>
        <w:gridCol w:w="1341"/>
      </w:tblGrid>
      <w:tr w:rsidR="00374E29" w:rsidTr="00C00F07">
        <w:tc>
          <w:tcPr>
            <w:tcW w:w="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№ </w:t>
            </w:r>
          </w:p>
          <w:p w:rsidR="00374E29" w:rsidRDefault="00C00F07">
            <w:pPr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п</w:t>
            </w:r>
            <w:proofErr w:type="gramEnd"/>
            <w:r>
              <w:rPr>
                <w:sz w:val="18"/>
              </w:rPr>
              <w:t>/п</w:t>
            </w:r>
          </w:p>
        </w:tc>
        <w:tc>
          <w:tcPr>
            <w:tcW w:w="3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Номер и наименование основного меропри</w:t>
            </w:r>
            <w:r>
              <w:rPr>
                <w:sz w:val="18"/>
              </w:rPr>
              <w:t>я</w:t>
            </w:r>
            <w:r>
              <w:rPr>
                <w:sz w:val="18"/>
              </w:rPr>
              <w:t>тия, приоритетного основного мероприятия, мероприятия ведомственной целевой пр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граммы</w:t>
            </w:r>
          </w:p>
        </w:tc>
        <w:tc>
          <w:tcPr>
            <w:tcW w:w="2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Соисполнитель, участник, ответственный за испо</w:t>
            </w:r>
            <w:r>
              <w:rPr>
                <w:sz w:val="18"/>
              </w:rPr>
              <w:t>л</w:t>
            </w:r>
            <w:r>
              <w:rPr>
                <w:sz w:val="18"/>
              </w:rPr>
              <w:t>нение основного мер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приятия, приоритетного основного мероприятия, мероприятия ведомстве</w:t>
            </w:r>
            <w:r>
              <w:rPr>
                <w:sz w:val="18"/>
              </w:rPr>
              <w:t>н</w:t>
            </w:r>
            <w:r>
              <w:rPr>
                <w:sz w:val="18"/>
              </w:rPr>
              <w:t>ной целевой программы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Срок</w:t>
            </w:r>
          </w:p>
        </w:tc>
        <w:tc>
          <w:tcPr>
            <w:tcW w:w="2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Ожидаемый результат</w:t>
            </w:r>
          </w:p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(краткое описание)</w:t>
            </w:r>
          </w:p>
        </w:tc>
        <w:tc>
          <w:tcPr>
            <w:tcW w:w="3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Последствия не реализации</w:t>
            </w:r>
          </w:p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Связь с показ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телями гос</w:t>
            </w:r>
            <w:r>
              <w:rPr>
                <w:sz w:val="18"/>
              </w:rPr>
              <w:t>у</w:t>
            </w:r>
            <w:r>
              <w:rPr>
                <w:sz w:val="18"/>
              </w:rPr>
              <w:t>дарственной программы (подпрогра</w:t>
            </w:r>
            <w:r>
              <w:rPr>
                <w:sz w:val="18"/>
              </w:rPr>
              <w:t>м</w:t>
            </w:r>
            <w:r>
              <w:rPr>
                <w:sz w:val="18"/>
              </w:rPr>
              <w:t>мы)</w:t>
            </w:r>
          </w:p>
        </w:tc>
      </w:tr>
      <w:tr w:rsidR="00374E29" w:rsidTr="00C00F07">
        <w:tc>
          <w:tcPr>
            <w:tcW w:w="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3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2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начала ре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лизации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окончания реализации</w:t>
            </w:r>
          </w:p>
        </w:tc>
        <w:tc>
          <w:tcPr>
            <w:tcW w:w="2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3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</w:tr>
      <w:tr w:rsidR="00374E29" w:rsidTr="00C00F07"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ind w:left="-20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</w:tr>
      <w:tr w:rsidR="00374E29" w:rsidTr="00C00F07">
        <w:trPr>
          <w:trHeight w:val="370"/>
        </w:trPr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z w:val="18"/>
              </w:rPr>
            </w:pPr>
          </w:p>
        </w:tc>
        <w:tc>
          <w:tcPr>
            <w:tcW w:w="136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spacing w:before="120" w:after="120"/>
              <w:jc w:val="center"/>
              <w:rPr>
                <w:sz w:val="18"/>
              </w:rPr>
            </w:pPr>
            <w:r>
              <w:rPr>
                <w:sz w:val="18"/>
              </w:rPr>
              <w:t>I Подпрограмма 1 «Развитие транспортной инфраструктуры Ростовской области»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spacing w:before="120" w:after="120"/>
              <w:jc w:val="center"/>
              <w:rPr>
                <w:sz w:val="18"/>
              </w:rPr>
            </w:pPr>
          </w:p>
        </w:tc>
      </w:tr>
      <w:tr w:rsidR="00374E29" w:rsidTr="00C00F07"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z w:val="18"/>
              </w:rPr>
            </w:pPr>
          </w:p>
        </w:tc>
        <w:tc>
          <w:tcPr>
            <w:tcW w:w="136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spacing w:before="120"/>
              <w:jc w:val="center"/>
              <w:rPr>
                <w:sz w:val="18"/>
              </w:rPr>
            </w:pPr>
            <w:r>
              <w:rPr>
                <w:sz w:val="18"/>
              </w:rPr>
              <w:t>Цель подпрограммы 1</w:t>
            </w:r>
          </w:p>
          <w:p w:rsidR="00374E29" w:rsidRDefault="00C00F07">
            <w:pPr>
              <w:spacing w:after="6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«Развитие современной и эффективной дорожно-транспортной инфраструктуры» развитие современной и эффективной транспортной инфраструктуры, повышение </w:t>
            </w:r>
            <w:proofErr w:type="spellStart"/>
            <w:r>
              <w:rPr>
                <w:sz w:val="18"/>
              </w:rPr>
              <w:t>эне</w:t>
            </w:r>
            <w:r>
              <w:rPr>
                <w:sz w:val="18"/>
              </w:rPr>
              <w:t>р</w:t>
            </w:r>
            <w:r>
              <w:rPr>
                <w:sz w:val="18"/>
              </w:rPr>
              <w:t>гоэффективности</w:t>
            </w:r>
            <w:proofErr w:type="spellEnd"/>
            <w:r>
              <w:rPr>
                <w:sz w:val="18"/>
              </w:rPr>
              <w:t xml:space="preserve"> функционирования транспортных средств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spacing w:before="120"/>
              <w:jc w:val="center"/>
              <w:rPr>
                <w:sz w:val="18"/>
              </w:rPr>
            </w:pPr>
          </w:p>
        </w:tc>
      </w:tr>
      <w:tr w:rsidR="00374E29" w:rsidTr="00C00F07"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z w:val="18"/>
              </w:rPr>
            </w:pPr>
          </w:p>
        </w:tc>
        <w:tc>
          <w:tcPr>
            <w:tcW w:w="136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spacing w:before="120"/>
              <w:jc w:val="center"/>
              <w:rPr>
                <w:sz w:val="18"/>
              </w:rPr>
            </w:pPr>
            <w:r>
              <w:rPr>
                <w:sz w:val="18"/>
              </w:rPr>
              <w:t>Задача 1 подпрограммы 1</w:t>
            </w:r>
          </w:p>
          <w:p w:rsidR="00374E29" w:rsidRDefault="00C00F07">
            <w:pPr>
              <w:spacing w:after="100"/>
              <w:jc w:val="center"/>
              <w:rPr>
                <w:sz w:val="18"/>
              </w:rPr>
            </w:pPr>
            <w:r>
              <w:rPr>
                <w:sz w:val="18"/>
              </w:rPr>
              <w:t>«Формирование единой дорожной сети круглогодичной доступности для населения Песчанокопского района, обеспечение сельских населенных пунктов постоянной кругл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годичной связью с сетью автомобильных дорог общего пользования по дорогам с твердым покрытием, комплексное обустройство автомобильных дорог, увеличение колич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ства транспортных средств, использующих газомоторное топливо»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spacing w:before="120"/>
              <w:jc w:val="center"/>
              <w:rPr>
                <w:sz w:val="18"/>
              </w:rPr>
            </w:pPr>
          </w:p>
        </w:tc>
      </w:tr>
      <w:tr w:rsidR="00374E29" w:rsidTr="00C00F07"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spacing w:line="228" w:lineRule="auto"/>
              <w:rPr>
                <w:sz w:val="18"/>
              </w:rPr>
            </w:pPr>
            <w:r>
              <w:rPr>
                <w:b/>
                <w:sz w:val="18"/>
              </w:rPr>
              <w:t>Основное мероприятие 1.1.</w:t>
            </w:r>
            <w:r>
              <w:rPr>
                <w:sz w:val="18"/>
              </w:rPr>
              <w:t xml:space="preserve"> Содержание а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томобильных дорог общего пользования (межмуниципального), местного значения и искусственных сооружений на них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Администрация Песчан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копского района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2019 год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2030 год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содержание сети автом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бильных дорог в полном объеме</w:t>
            </w:r>
          </w:p>
        </w:tc>
        <w:tc>
          <w:tcPr>
            <w:tcW w:w="3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ухудшение транспортно-эксплуатационного состояния сущ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 xml:space="preserve">ствующей сети автомобильных дорог общего пользования, недостаточный уровень комплексного обустройства автомобильных дорог, что приводит </w:t>
            </w:r>
          </w:p>
          <w:p w:rsidR="00374E29" w:rsidRDefault="00C00F07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к снижению качества и уровня безопа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ности транспортного обслуживания населения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 xml:space="preserve">влияет </w:t>
            </w:r>
          </w:p>
          <w:p w:rsidR="00374E29" w:rsidRDefault="00C00F07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 xml:space="preserve">на достижение показателей 1.1; 1.2; 1.3; </w:t>
            </w:r>
          </w:p>
        </w:tc>
      </w:tr>
      <w:tr w:rsidR="00374E29" w:rsidTr="00C00F07"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spacing w:line="228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Основное мероприятие 1.2. </w:t>
            </w:r>
          </w:p>
          <w:p w:rsidR="00374E29" w:rsidRDefault="00C00F07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Капитальный ремонт и ремонт автомобильных дорог общего пользования (межмуниципал</w:t>
            </w:r>
            <w:r>
              <w:rPr>
                <w:sz w:val="18"/>
              </w:rPr>
              <w:t>ь</w:t>
            </w:r>
            <w:r>
              <w:rPr>
                <w:sz w:val="18"/>
              </w:rPr>
              <w:t>ного) местного значения и искусственных с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оружений на них, включая подготовку проек</w:t>
            </w:r>
            <w:r>
              <w:rPr>
                <w:sz w:val="18"/>
              </w:rPr>
              <w:t>т</w:t>
            </w:r>
            <w:r>
              <w:rPr>
                <w:sz w:val="18"/>
              </w:rPr>
              <w:t>ной документации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Администрация Песчан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копского района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2019 год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2030 год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Ремонт автомобильных дорог в полном объеме</w:t>
            </w:r>
          </w:p>
        </w:tc>
        <w:tc>
          <w:tcPr>
            <w:tcW w:w="3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 xml:space="preserve">влияет </w:t>
            </w:r>
          </w:p>
          <w:p w:rsidR="00374E29" w:rsidRDefault="00C00F07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на достижение показателей 1.1; 1.2; 1.3;</w:t>
            </w:r>
          </w:p>
        </w:tc>
      </w:tr>
      <w:tr w:rsidR="00374E29" w:rsidTr="00C00F07"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spacing w:line="228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 мероприятие 1.3.</w:t>
            </w:r>
          </w:p>
          <w:p w:rsidR="00374E29" w:rsidRDefault="00C00F07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Строительство и реконструкцию автомобил</w:t>
            </w:r>
            <w:r>
              <w:rPr>
                <w:sz w:val="18"/>
              </w:rPr>
              <w:t>ь</w:t>
            </w:r>
            <w:r>
              <w:rPr>
                <w:sz w:val="18"/>
              </w:rPr>
              <w:t>ных дорог общего пользования (межмуниц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пального</w:t>
            </w:r>
            <w:proofErr w:type="gramStart"/>
            <w:r>
              <w:rPr>
                <w:sz w:val="18"/>
              </w:rPr>
              <w:t>)м</w:t>
            </w:r>
            <w:proofErr w:type="gramEnd"/>
            <w:r>
              <w:rPr>
                <w:sz w:val="18"/>
              </w:rPr>
              <w:t>естного значения и искусственных сооружений на них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Администрация Песчан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копского района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2019 год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2030 год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Строительство и реко</w:t>
            </w:r>
            <w:r>
              <w:rPr>
                <w:sz w:val="18"/>
              </w:rPr>
              <w:t>н</w:t>
            </w:r>
            <w:r>
              <w:rPr>
                <w:sz w:val="18"/>
              </w:rPr>
              <w:t>струкция автомобильных дорог при выделении средств из областного бюджета</w:t>
            </w:r>
          </w:p>
        </w:tc>
        <w:tc>
          <w:tcPr>
            <w:tcW w:w="3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spacing w:line="228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влияет </w:t>
            </w:r>
          </w:p>
          <w:p w:rsidR="00374E29" w:rsidRDefault="00C00F07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на достижение показателей 1.1; 1.2; 1.3;</w:t>
            </w:r>
          </w:p>
        </w:tc>
      </w:tr>
      <w:tr w:rsidR="00374E29" w:rsidTr="00C00F07"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4.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spacing w:line="228" w:lineRule="auto"/>
              <w:rPr>
                <w:sz w:val="18"/>
              </w:rPr>
            </w:pPr>
            <w:r>
              <w:rPr>
                <w:b/>
                <w:sz w:val="18"/>
              </w:rPr>
              <w:t>Основное мероприятие 1.4</w:t>
            </w:r>
            <w:r>
              <w:rPr>
                <w:sz w:val="18"/>
              </w:rPr>
              <w:t>. Проектирование, проведение государственной экспертизы пр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ектно-сметной документации на строител</w:t>
            </w:r>
            <w:r>
              <w:rPr>
                <w:sz w:val="18"/>
              </w:rPr>
              <w:t>ь</w:t>
            </w:r>
            <w:r>
              <w:rPr>
                <w:sz w:val="18"/>
              </w:rPr>
              <w:t>ство, реконструкцию, капитальный ремонт и ремонт автомобильных дорог общего польз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вания (межмуниципального) местного знач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ния и искусственных сооружений на них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Администрация Песчан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копского района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2019 год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2030 год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обеспечение проектной документацией работ по капитальному ремонту автомобильных дорог</w:t>
            </w:r>
          </w:p>
        </w:tc>
        <w:tc>
          <w:tcPr>
            <w:tcW w:w="3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spacing w:line="228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влияет </w:t>
            </w:r>
          </w:p>
          <w:p w:rsidR="00374E29" w:rsidRDefault="00C00F07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на достижение показателей 1.1; 1.2; 1.3;</w:t>
            </w:r>
          </w:p>
        </w:tc>
      </w:tr>
      <w:tr w:rsidR="00374E29" w:rsidTr="00C00F07"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spacing w:after="80"/>
              <w:rPr>
                <w:sz w:val="18"/>
              </w:rPr>
            </w:pPr>
            <w:r>
              <w:rPr>
                <w:b/>
                <w:sz w:val="18"/>
              </w:rPr>
              <w:t>Основное мероприятие 1.5</w:t>
            </w:r>
            <w:r>
              <w:rPr>
                <w:sz w:val="18"/>
              </w:rPr>
              <w:t xml:space="preserve">. </w:t>
            </w:r>
            <w:proofErr w:type="gramStart"/>
            <w:r>
              <w:rPr>
                <w:sz w:val="18"/>
              </w:rPr>
              <w:t>Осуществление мероприятий, необходимых для обеспечения развития и функционирования системы упра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ления автомобильными дорогами и иску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ственных сооружений на них, в том числе: инвентаризация, паспортизация, диагностика, обследование автомобильных дорог общего пользования местного значения искусственных сооружений на них, проведение кадастровых работ, регистрации прав в отношении земел</w:t>
            </w:r>
            <w:r>
              <w:rPr>
                <w:sz w:val="18"/>
              </w:rPr>
              <w:t>ь</w:t>
            </w:r>
            <w:r>
              <w:rPr>
                <w:sz w:val="18"/>
              </w:rPr>
              <w:t>ных участков, занимаемых автодорогами о</w:t>
            </w:r>
            <w:r>
              <w:rPr>
                <w:sz w:val="18"/>
              </w:rPr>
              <w:t>б</w:t>
            </w:r>
            <w:r>
              <w:rPr>
                <w:sz w:val="18"/>
              </w:rPr>
              <w:t>щего пользования (межмуниципального) мес</w:t>
            </w:r>
            <w:r>
              <w:rPr>
                <w:sz w:val="18"/>
              </w:rPr>
              <w:t>т</w:t>
            </w:r>
            <w:r>
              <w:rPr>
                <w:sz w:val="18"/>
              </w:rPr>
              <w:t>ного значения, дорожными сооружениями и другими объектами недвижимости, использ</w:t>
            </w:r>
            <w:r>
              <w:rPr>
                <w:sz w:val="18"/>
              </w:rPr>
              <w:t>у</w:t>
            </w:r>
            <w:r>
              <w:rPr>
                <w:sz w:val="18"/>
              </w:rPr>
              <w:t>емыми в дорожной деятельности.</w:t>
            </w:r>
            <w:proofErr w:type="gramEnd"/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8"/>
              </w:rPr>
            </w:pPr>
            <w:r>
              <w:rPr>
                <w:sz w:val="18"/>
              </w:rPr>
              <w:t>Администрация Песчан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копского района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2019 год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2030 год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8"/>
              </w:rPr>
            </w:pPr>
            <w:r>
              <w:rPr>
                <w:sz w:val="18"/>
              </w:rPr>
              <w:t>обеспечение необходимой документацией для фун</w:t>
            </w:r>
            <w:r>
              <w:rPr>
                <w:sz w:val="18"/>
              </w:rPr>
              <w:t>к</w:t>
            </w:r>
            <w:r>
              <w:rPr>
                <w:sz w:val="18"/>
              </w:rPr>
              <w:t>ционирования системы управления автомобил</w:t>
            </w:r>
            <w:r>
              <w:rPr>
                <w:sz w:val="18"/>
              </w:rPr>
              <w:t>ь</w:t>
            </w:r>
            <w:r>
              <w:rPr>
                <w:sz w:val="18"/>
              </w:rPr>
              <w:t>ными дорогами</w:t>
            </w:r>
          </w:p>
        </w:tc>
        <w:tc>
          <w:tcPr>
            <w:tcW w:w="3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spacing w:line="228" w:lineRule="auto"/>
              <w:jc w:val="both"/>
              <w:rPr>
                <w:sz w:val="18"/>
              </w:rPr>
            </w:pPr>
            <w:r>
              <w:rPr>
                <w:sz w:val="18"/>
              </w:rPr>
              <w:t>ухудшение транспортно-эксплуатационного состояния сущ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 xml:space="preserve">ствующей сети автомобильных дорог общего пользования, недостаточный уровень комплексного обустройства автомобильных дорог, что приводит </w:t>
            </w:r>
          </w:p>
          <w:p w:rsidR="00374E29" w:rsidRDefault="00C00F07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к снижению качества и уровня безопа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ности транспортного обслуживания населения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spacing w:line="228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влияет </w:t>
            </w:r>
          </w:p>
          <w:p w:rsidR="00374E29" w:rsidRDefault="00C00F07">
            <w:pPr>
              <w:jc w:val="both"/>
              <w:rPr>
                <w:sz w:val="18"/>
              </w:rPr>
            </w:pPr>
            <w:r>
              <w:rPr>
                <w:sz w:val="18"/>
              </w:rPr>
              <w:t>на достижение показателей 1.1; 1.2; 1.3;</w:t>
            </w:r>
          </w:p>
        </w:tc>
      </w:tr>
      <w:tr w:rsidR="00374E29" w:rsidTr="00C00F07"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8"/>
              </w:rPr>
            </w:pPr>
            <w:r>
              <w:rPr>
                <w:b/>
                <w:sz w:val="18"/>
              </w:rPr>
              <w:t>Основное мероприятие 1.6.</w:t>
            </w:r>
            <w:r>
              <w:rPr>
                <w:sz w:val="18"/>
              </w:rPr>
              <w:t xml:space="preserve"> Капитальный ремонт и ремонт дворовых территорий мног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квартирных домов, проездов к дворовым те</w:t>
            </w:r>
            <w:r>
              <w:rPr>
                <w:sz w:val="18"/>
              </w:rPr>
              <w:t>р</w:t>
            </w:r>
            <w:r>
              <w:rPr>
                <w:sz w:val="18"/>
              </w:rPr>
              <w:t>риториям многоквартирных домов населенных пунктов на территории Песчанокопского ра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она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8"/>
              </w:rPr>
            </w:pPr>
            <w:r>
              <w:rPr>
                <w:sz w:val="18"/>
              </w:rPr>
              <w:t>Администрация Песчан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копского района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2019 год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2030 год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8"/>
              </w:rPr>
            </w:pPr>
            <w:r>
              <w:rPr>
                <w:sz w:val="18"/>
              </w:rPr>
              <w:t>Ремонт автомобильных дорог в полном объеме</w:t>
            </w:r>
          </w:p>
        </w:tc>
        <w:tc>
          <w:tcPr>
            <w:tcW w:w="3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spacing w:line="228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влияет </w:t>
            </w:r>
          </w:p>
          <w:p w:rsidR="00374E29" w:rsidRDefault="00C00F07">
            <w:pPr>
              <w:rPr>
                <w:sz w:val="18"/>
              </w:rPr>
            </w:pPr>
            <w:r>
              <w:rPr>
                <w:sz w:val="18"/>
              </w:rPr>
              <w:t>на достижение показателей 1.1; 1.2; 1.3;</w:t>
            </w:r>
          </w:p>
        </w:tc>
      </w:tr>
      <w:tr w:rsidR="00374E29" w:rsidTr="00C00F07"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24"/>
              </w:rPr>
            </w:pPr>
            <w:r>
              <w:rPr>
                <w:b/>
                <w:sz w:val="18"/>
              </w:rPr>
              <w:t>Основное мероприятие 1.7.</w:t>
            </w:r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Субсидии из о</w:t>
            </w:r>
            <w:r>
              <w:rPr>
                <w:sz w:val="18"/>
              </w:rPr>
              <w:t>б</w:t>
            </w:r>
            <w:r>
              <w:rPr>
                <w:sz w:val="18"/>
              </w:rPr>
              <w:t>ластного бюджета бюджетам муниципальных образований для софинансирования расходных обязательств, возникающих при выполнении полномочий органов местного самоуправления по вопросам местного значения, на строител</w:t>
            </w:r>
            <w:r>
              <w:rPr>
                <w:sz w:val="18"/>
              </w:rPr>
              <w:t>ь</w:t>
            </w:r>
            <w:r>
              <w:rPr>
                <w:sz w:val="18"/>
              </w:rPr>
              <w:t>ство, реконструкцию, капитальный ремонт, включая разработку проектно-сметной док</w:t>
            </w:r>
            <w:r>
              <w:rPr>
                <w:sz w:val="18"/>
              </w:rPr>
              <w:t>у</w:t>
            </w:r>
            <w:r>
              <w:rPr>
                <w:sz w:val="18"/>
              </w:rPr>
              <w:t>ментации, ремонт и содержание автомобил</w:t>
            </w:r>
            <w:r>
              <w:rPr>
                <w:sz w:val="18"/>
              </w:rPr>
              <w:t>ь</w:t>
            </w:r>
            <w:r>
              <w:rPr>
                <w:sz w:val="18"/>
              </w:rPr>
              <w:t>ных дорог общего пользования местного зн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чения, строительство (реконструкцию), кап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тальный ремонт и ремонт, проектирование автомобильных дорог общего пользования местного значения с твердым покрытием до сельских населенных пунктов</w:t>
            </w:r>
            <w:proofErr w:type="gramEnd"/>
            <w:r>
              <w:rPr>
                <w:sz w:val="18"/>
              </w:rPr>
              <w:t xml:space="preserve">, не имеющих круглогодичной связи с сетью автомобильных </w:t>
            </w:r>
            <w:r>
              <w:rPr>
                <w:sz w:val="18"/>
              </w:rPr>
              <w:lastRenderedPageBreak/>
              <w:t>дорог общего пользования, реализацию прое</w:t>
            </w:r>
            <w:r>
              <w:rPr>
                <w:sz w:val="18"/>
              </w:rPr>
              <w:t>к</w:t>
            </w:r>
            <w:r>
              <w:rPr>
                <w:sz w:val="18"/>
              </w:rPr>
              <w:t>тов инициативного бюджетирования, приобр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тение пассажирских автобусов для муниц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пальных образований Ростовской области, софинансирование мероприятий по организ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ции транспортного обслуживания населения в муниципальных образованиях, реализуемых в рамках концессионных соглашений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8"/>
              </w:rPr>
            </w:pPr>
            <w:r>
              <w:rPr>
                <w:sz w:val="18"/>
              </w:rPr>
              <w:lastRenderedPageBreak/>
              <w:t>Администрация Песчан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копского района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2019 год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2030 год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8"/>
              </w:rPr>
            </w:pPr>
            <w:r>
              <w:rPr>
                <w:sz w:val="18"/>
              </w:rPr>
              <w:t>содержание сети автом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бильных дорог в полном объеме;</w:t>
            </w:r>
          </w:p>
          <w:p w:rsidR="00374E29" w:rsidRDefault="00C00F07">
            <w:pPr>
              <w:rPr>
                <w:sz w:val="18"/>
              </w:rPr>
            </w:pPr>
            <w:r>
              <w:rPr>
                <w:sz w:val="18"/>
              </w:rPr>
              <w:t>ремонт, капитальный р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монт автомобильных д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 xml:space="preserve">рог местного значения для поддержания их </w:t>
            </w:r>
          </w:p>
          <w:p w:rsidR="00374E29" w:rsidRDefault="00C00F07">
            <w:pPr>
              <w:rPr>
                <w:sz w:val="18"/>
              </w:rPr>
            </w:pPr>
            <w:r>
              <w:rPr>
                <w:sz w:val="18"/>
              </w:rPr>
              <w:t>в нормативном состоянии;</w:t>
            </w:r>
          </w:p>
          <w:p w:rsidR="00374E29" w:rsidRDefault="00C00F07">
            <w:pPr>
              <w:rPr>
                <w:sz w:val="18"/>
              </w:rPr>
            </w:pPr>
            <w:r>
              <w:rPr>
                <w:sz w:val="18"/>
              </w:rPr>
              <w:t>развитие сети автом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 xml:space="preserve">бильных дорог местного значения, </w:t>
            </w:r>
          </w:p>
          <w:p w:rsidR="00374E29" w:rsidRDefault="00C00F07">
            <w:pPr>
              <w:rPr>
                <w:sz w:val="18"/>
              </w:rPr>
            </w:pPr>
            <w:r>
              <w:rPr>
                <w:sz w:val="18"/>
              </w:rPr>
              <w:t xml:space="preserve">в том числе соединение сельских населенных пунктов, </w:t>
            </w:r>
          </w:p>
          <w:p w:rsidR="00374E29" w:rsidRDefault="00C00F07">
            <w:pPr>
              <w:rPr>
                <w:sz w:val="18"/>
              </w:rPr>
            </w:pPr>
            <w:r>
              <w:rPr>
                <w:sz w:val="18"/>
              </w:rPr>
              <w:t>не имеющих круглогоди</w:t>
            </w:r>
            <w:r>
              <w:rPr>
                <w:sz w:val="18"/>
              </w:rPr>
              <w:t>ч</w:t>
            </w:r>
            <w:r>
              <w:rPr>
                <w:sz w:val="18"/>
              </w:rPr>
              <w:t xml:space="preserve">ной </w:t>
            </w:r>
          </w:p>
          <w:p w:rsidR="00374E29" w:rsidRDefault="00C00F07">
            <w:pPr>
              <w:rPr>
                <w:sz w:val="18"/>
              </w:rPr>
            </w:pPr>
            <w:r>
              <w:rPr>
                <w:sz w:val="18"/>
              </w:rPr>
              <w:lastRenderedPageBreak/>
              <w:t>связи с сетью автомобил</w:t>
            </w:r>
            <w:r>
              <w:rPr>
                <w:sz w:val="18"/>
              </w:rPr>
              <w:t>ь</w:t>
            </w:r>
            <w:r>
              <w:rPr>
                <w:sz w:val="18"/>
              </w:rPr>
              <w:t>ных дорог общего польз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вания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8"/>
              </w:rPr>
            </w:pPr>
            <w:r>
              <w:rPr>
                <w:sz w:val="18"/>
              </w:rPr>
              <w:lastRenderedPageBreak/>
              <w:t>ухудшение транспортно-эксплуатационного состояния сущ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 xml:space="preserve">ствующей сети автомобильных дорог общего пользования местного значения, отсутствие </w:t>
            </w:r>
          </w:p>
          <w:p w:rsidR="00374E29" w:rsidRDefault="00C00F07">
            <w:pPr>
              <w:rPr>
                <w:sz w:val="18"/>
              </w:rPr>
            </w:pPr>
            <w:r>
              <w:rPr>
                <w:sz w:val="18"/>
              </w:rPr>
              <w:t xml:space="preserve">единой дорожной сети круглогодичной доступности для населения Ростовской области, что влечет снижение качества и уровня безопасности транспортного обслуживания населения </w:t>
            </w:r>
          </w:p>
          <w:p w:rsidR="00374E29" w:rsidRDefault="00374E29">
            <w:pPr>
              <w:rPr>
                <w:sz w:val="1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spacing w:line="228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влияет </w:t>
            </w:r>
          </w:p>
          <w:p w:rsidR="00374E29" w:rsidRDefault="00C00F07">
            <w:pPr>
              <w:rPr>
                <w:sz w:val="18"/>
              </w:rPr>
            </w:pPr>
            <w:r>
              <w:rPr>
                <w:sz w:val="18"/>
              </w:rPr>
              <w:t>на достижение показателей 1.1; 1.2; 1.3;</w:t>
            </w:r>
          </w:p>
        </w:tc>
      </w:tr>
      <w:tr w:rsidR="00374E29" w:rsidTr="00C00F07"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8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8"/>
              </w:rPr>
            </w:pPr>
            <w:r>
              <w:rPr>
                <w:b/>
                <w:sz w:val="18"/>
              </w:rPr>
              <w:t>Основное мероприятие 1.8</w:t>
            </w:r>
            <w:r>
              <w:rPr>
                <w:sz w:val="18"/>
              </w:rPr>
              <w:t xml:space="preserve"> Осуществление иных мероприятий в отношении автомобил</w:t>
            </w:r>
            <w:r>
              <w:rPr>
                <w:sz w:val="18"/>
              </w:rPr>
              <w:t>ь</w:t>
            </w:r>
            <w:r>
              <w:rPr>
                <w:sz w:val="18"/>
              </w:rPr>
              <w:t>ных дорог общего пользования (межмуниц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пального) местного значения, предусмотре</w:t>
            </w:r>
            <w:r>
              <w:rPr>
                <w:sz w:val="18"/>
              </w:rPr>
              <w:t>н</w:t>
            </w:r>
            <w:r>
              <w:rPr>
                <w:sz w:val="18"/>
              </w:rPr>
              <w:t>ных действующим законодательством РФ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8"/>
              </w:rPr>
            </w:pPr>
            <w:r>
              <w:rPr>
                <w:sz w:val="18"/>
              </w:rPr>
              <w:t>Администрация Песчан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копского района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2019 год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2030 год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8"/>
              </w:rPr>
            </w:pPr>
            <w:r>
              <w:rPr>
                <w:sz w:val="18"/>
              </w:rPr>
              <w:t>Осуществление иных м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роприятий в отношении автомобильных дорог о</w:t>
            </w:r>
            <w:r>
              <w:rPr>
                <w:sz w:val="18"/>
              </w:rPr>
              <w:t>б</w:t>
            </w:r>
            <w:r>
              <w:rPr>
                <w:sz w:val="18"/>
              </w:rPr>
              <w:t>щего пользования (межмуниципального) местного значения, пред</w:t>
            </w:r>
            <w:r>
              <w:rPr>
                <w:sz w:val="18"/>
              </w:rPr>
              <w:t>у</w:t>
            </w:r>
            <w:r>
              <w:rPr>
                <w:sz w:val="18"/>
              </w:rPr>
              <w:t>смотренных действующим законодательством РФ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8"/>
              </w:rPr>
            </w:pPr>
            <w:r>
              <w:rPr>
                <w:sz w:val="18"/>
              </w:rPr>
              <w:t>ухудшение транспортно-эксплуатационного состояния сущ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 xml:space="preserve">ствующей сети автомобильных дорог общего пользования местного значения, отсутствие </w:t>
            </w:r>
          </w:p>
          <w:p w:rsidR="00374E29" w:rsidRDefault="00C00F07">
            <w:pPr>
              <w:rPr>
                <w:sz w:val="18"/>
              </w:rPr>
            </w:pPr>
            <w:r>
              <w:rPr>
                <w:sz w:val="18"/>
              </w:rPr>
              <w:t xml:space="preserve">единой дорожной сети круглогодичной доступности для населения Ростовской области, что влечет снижение качества и уровня безопасности транспортного обслуживания населения </w:t>
            </w:r>
          </w:p>
          <w:p w:rsidR="00374E29" w:rsidRDefault="00374E29">
            <w:pPr>
              <w:rPr>
                <w:sz w:val="1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spacing w:line="228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влияет </w:t>
            </w:r>
          </w:p>
          <w:p w:rsidR="00374E29" w:rsidRDefault="00C00F07">
            <w:pPr>
              <w:spacing w:line="228" w:lineRule="auto"/>
              <w:jc w:val="both"/>
              <w:rPr>
                <w:sz w:val="18"/>
              </w:rPr>
            </w:pPr>
            <w:r>
              <w:rPr>
                <w:sz w:val="18"/>
              </w:rPr>
              <w:t>на достижение показателей 1.1; 1.2; 1.3;</w:t>
            </w:r>
          </w:p>
        </w:tc>
      </w:tr>
      <w:tr w:rsidR="00374E29" w:rsidTr="00C00F07"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z w:val="18"/>
              </w:rPr>
            </w:pPr>
          </w:p>
        </w:tc>
        <w:tc>
          <w:tcPr>
            <w:tcW w:w="149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</w:tr>
      <w:tr w:rsidR="00374E29" w:rsidTr="00C00F07"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z w:val="18"/>
              </w:rPr>
            </w:pPr>
          </w:p>
        </w:tc>
        <w:tc>
          <w:tcPr>
            <w:tcW w:w="149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spacing w:before="120"/>
              <w:jc w:val="center"/>
              <w:rPr>
                <w:sz w:val="18"/>
              </w:rPr>
            </w:pPr>
            <w:r>
              <w:rPr>
                <w:sz w:val="18"/>
              </w:rPr>
              <w:t>2. Цель подпрограммы 2 «повышение безопасности дорожного движения, сокращение количества лиц, погибших в результате дорожно-транспортных происшествий»</w:t>
            </w:r>
          </w:p>
        </w:tc>
      </w:tr>
      <w:tr w:rsidR="00374E29" w:rsidTr="00C00F07"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z w:val="18"/>
              </w:rPr>
            </w:pPr>
          </w:p>
        </w:tc>
        <w:tc>
          <w:tcPr>
            <w:tcW w:w="149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2.1. Задача 1 подпрограммы 2 «Осуществление комплекса мер по повышению безопасности дорожного движения на автомобильных дорогах общего пользования и улично-дорожной сети населенных пунктов в Песчанокопском районе»</w:t>
            </w:r>
          </w:p>
        </w:tc>
      </w:tr>
      <w:tr w:rsidR="00374E29" w:rsidTr="00C00F07"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8"/>
              </w:rPr>
            </w:pPr>
            <w:r>
              <w:rPr>
                <w:b/>
                <w:sz w:val="18"/>
              </w:rPr>
              <w:t>Основное мероприятие 2.1.</w:t>
            </w:r>
            <w:r>
              <w:rPr>
                <w:sz w:val="18"/>
              </w:rPr>
              <w:t xml:space="preserve"> Обустройство автомобильных дорог общего пользования (межмуниципального) местного значения Пе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чанокопского района в целях повышения бе</w:t>
            </w:r>
            <w:r>
              <w:rPr>
                <w:sz w:val="18"/>
              </w:rPr>
              <w:t>з</w:t>
            </w:r>
            <w:r>
              <w:rPr>
                <w:sz w:val="18"/>
              </w:rPr>
              <w:t>опасности дорожного движения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8"/>
              </w:rPr>
            </w:pPr>
            <w:r>
              <w:rPr>
                <w:sz w:val="18"/>
              </w:rPr>
              <w:t>Администрация Песчан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копского района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2019 год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2030 год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8"/>
              </w:rPr>
            </w:pPr>
            <w:r>
              <w:rPr>
                <w:sz w:val="18"/>
              </w:rPr>
              <w:t>повышение безопасности дорожного движения по автомобильным дорогам общего пользования мес</w:t>
            </w:r>
            <w:r>
              <w:rPr>
                <w:sz w:val="18"/>
              </w:rPr>
              <w:t>т</w:t>
            </w:r>
            <w:r>
              <w:rPr>
                <w:sz w:val="18"/>
              </w:rPr>
              <w:t>ного значения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8"/>
              </w:rPr>
            </w:pPr>
            <w:r>
              <w:rPr>
                <w:sz w:val="18"/>
              </w:rPr>
              <w:t>увеличение количества лиц, погибших в результате дорожно-транспортных пр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 xml:space="preserve">исшествий 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spacing w:line="228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влияет </w:t>
            </w:r>
          </w:p>
          <w:p w:rsidR="00374E29" w:rsidRDefault="00C00F07">
            <w:pPr>
              <w:rPr>
                <w:sz w:val="18"/>
              </w:rPr>
            </w:pPr>
            <w:r>
              <w:rPr>
                <w:sz w:val="18"/>
              </w:rPr>
              <w:t>на достижение показателей 1.1; 1.2; 1.3;</w:t>
            </w:r>
          </w:p>
        </w:tc>
      </w:tr>
      <w:tr w:rsidR="00374E29" w:rsidTr="00C00F07"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8"/>
              </w:rPr>
            </w:pPr>
            <w:r>
              <w:rPr>
                <w:b/>
                <w:sz w:val="18"/>
              </w:rPr>
              <w:t xml:space="preserve">Основное мероприятие 2.2 </w:t>
            </w:r>
            <w:r>
              <w:rPr>
                <w:sz w:val="18"/>
              </w:rPr>
              <w:t>Осуществление мероприятий по обеспечению безопасности дорожного движения на автомобильных дор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гах общего пользования (межмуниципального) местного значения, в том числе на приобрет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 xml:space="preserve">ние, установку и содержание материальных средств (дорожных знаков, табличек, стоек, камер видео и </w:t>
            </w:r>
            <w:proofErr w:type="spellStart"/>
            <w:r>
              <w:rPr>
                <w:sz w:val="18"/>
              </w:rPr>
              <w:t>фотофиксации</w:t>
            </w:r>
            <w:proofErr w:type="spellEnd"/>
            <w:r>
              <w:rPr>
                <w:sz w:val="18"/>
              </w:rPr>
              <w:t>, видеосистем и элементов систем передачи данных, светоф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ров, светильников, фонарей и прочих матер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альных ценностей)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8"/>
              </w:rPr>
            </w:pPr>
            <w:r>
              <w:rPr>
                <w:sz w:val="18"/>
              </w:rPr>
              <w:t>Администрация Песчан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копского района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2019 год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2030 год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8"/>
              </w:rPr>
            </w:pPr>
            <w:r>
              <w:rPr>
                <w:sz w:val="18"/>
              </w:rPr>
              <w:t>повышение безопасности дорожного движения по автомобильным дорогам общего пользования мес</w:t>
            </w:r>
            <w:r>
              <w:rPr>
                <w:sz w:val="18"/>
              </w:rPr>
              <w:t>т</w:t>
            </w:r>
            <w:r>
              <w:rPr>
                <w:sz w:val="18"/>
              </w:rPr>
              <w:t>ного значения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8"/>
              </w:rPr>
            </w:pPr>
            <w:r>
              <w:rPr>
                <w:sz w:val="18"/>
              </w:rPr>
              <w:t>увеличение количества лиц, погибших в результате дорожно-транспортных пр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 xml:space="preserve">исшествий 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spacing w:line="228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влияет </w:t>
            </w:r>
          </w:p>
          <w:p w:rsidR="00374E29" w:rsidRDefault="00C00F07">
            <w:pPr>
              <w:spacing w:line="228" w:lineRule="auto"/>
              <w:jc w:val="both"/>
              <w:rPr>
                <w:sz w:val="18"/>
              </w:rPr>
            </w:pPr>
            <w:r>
              <w:rPr>
                <w:sz w:val="18"/>
              </w:rPr>
              <w:t>на достижение показателей 1.1; 1.2; 1.3;</w:t>
            </w:r>
          </w:p>
        </w:tc>
      </w:tr>
    </w:tbl>
    <w:p w:rsidR="00374E29" w:rsidRDefault="00374E29">
      <w:pPr>
        <w:widowControl w:val="0"/>
        <w:jc w:val="right"/>
        <w:rPr>
          <w:sz w:val="18"/>
        </w:rPr>
      </w:pPr>
    </w:p>
    <w:p w:rsidR="00C00F07" w:rsidRDefault="00C00F07">
      <w:pPr>
        <w:widowControl w:val="0"/>
        <w:jc w:val="right"/>
        <w:rPr>
          <w:sz w:val="18"/>
        </w:rPr>
      </w:pPr>
    </w:p>
    <w:p w:rsidR="00C00F07" w:rsidRDefault="00C00F07">
      <w:pPr>
        <w:widowControl w:val="0"/>
        <w:jc w:val="right"/>
        <w:rPr>
          <w:sz w:val="18"/>
        </w:rPr>
      </w:pPr>
    </w:p>
    <w:p w:rsidR="00C00F07" w:rsidRDefault="00C00F07">
      <w:pPr>
        <w:widowControl w:val="0"/>
        <w:jc w:val="right"/>
        <w:rPr>
          <w:sz w:val="18"/>
        </w:rPr>
      </w:pPr>
    </w:p>
    <w:p w:rsidR="00374E29" w:rsidRDefault="00C00F07">
      <w:pPr>
        <w:widowControl w:val="0"/>
        <w:jc w:val="right"/>
        <w:rPr>
          <w:sz w:val="24"/>
        </w:rPr>
      </w:pPr>
      <w:r>
        <w:rPr>
          <w:sz w:val="24"/>
        </w:rPr>
        <w:lastRenderedPageBreak/>
        <w:t>Приложение №3</w:t>
      </w:r>
    </w:p>
    <w:p w:rsidR="00374E29" w:rsidRDefault="00C00F07">
      <w:pPr>
        <w:widowControl w:val="0"/>
        <w:jc w:val="right"/>
        <w:rPr>
          <w:sz w:val="24"/>
        </w:rPr>
      </w:pPr>
      <w:r>
        <w:rPr>
          <w:sz w:val="24"/>
        </w:rPr>
        <w:t xml:space="preserve"> к муниципальной программе</w:t>
      </w:r>
    </w:p>
    <w:p w:rsidR="00374E29" w:rsidRDefault="00C00F07">
      <w:pPr>
        <w:rPr>
          <w:sz w:val="28"/>
        </w:rPr>
      </w:pPr>
      <w:r>
        <w:rPr>
          <w:sz w:val="28"/>
        </w:rPr>
        <w:t xml:space="preserve">                                          </w:t>
      </w:r>
    </w:p>
    <w:p w:rsidR="00374E29" w:rsidRDefault="00C00F07">
      <w:pPr>
        <w:jc w:val="center"/>
        <w:rPr>
          <w:sz w:val="24"/>
        </w:rPr>
      </w:pPr>
      <w:r>
        <w:rPr>
          <w:sz w:val="24"/>
        </w:rPr>
        <w:t>ПЕРЕЧЕНЬ</w:t>
      </w:r>
    </w:p>
    <w:p w:rsidR="00374E29" w:rsidRDefault="00C00F07">
      <w:pPr>
        <w:jc w:val="center"/>
        <w:rPr>
          <w:sz w:val="24"/>
        </w:rPr>
      </w:pPr>
      <w:r>
        <w:rPr>
          <w:sz w:val="24"/>
        </w:rPr>
        <w:t>инвестиционных проектов (объектов капитального строительства, реконструкции и капитального ремонта, находящихся в муниципальной со</w:t>
      </w:r>
      <w:r>
        <w:rPr>
          <w:sz w:val="24"/>
        </w:rPr>
        <w:t>б</w:t>
      </w:r>
      <w:r>
        <w:rPr>
          <w:sz w:val="24"/>
        </w:rPr>
        <w:t xml:space="preserve">ственности Песчанокопского района) </w:t>
      </w:r>
    </w:p>
    <w:p w:rsidR="00374E29" w:rsidRDefault="00374E29">
      <w:pPr>
        <w:jc w:val="center"/>
        <w:rPr>
          <w:sz w:val="28"/>
        </w:rPr>
      </w:pPr>
    </w:p>
    <w:tbl>
      <w:tblPr>
        <w:tblW w:w="15340" w:type="dxa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3"/>
        <w:gridCol w:w="1266"/>
        <w:gridCol w:w="125"/>
        <w:gridCol w:w="992"/>
        <w:gridCol w:w="942"/>
        <w:gridCol w:w="1426"/>
        <w:gridCol w:w="1197"/>
        <w:gridCol w:w="7"/>
        <w:gridCol w:w="780"/>
        <w:gridCol w:w="17"/>
        <w:gridCol w:w="770"/>
        <w:gridCol w:w="17"/>
        <w:gridCol w:w="770"/>
        <w:gridCol w:w="17"/>
        <w:gridCol w:w="901"/>
        <w:gridCol w:w="17"/>
        <w:gridCol w:w="780"/>
        <w:gridCol w:w="17"/>
        <w:gridCol w:w="761"/>
        <w:gridCol w:w="17"/>
        <w:gridCol w:w="741"/>
        <w:gridCol w:w="17"/>
        <w:gridCol w:w="519"/>
        <w:gridCol w:w="17"/>
        <w:gridCol w:w="508"/>
        <w:gridCol w:w="17"/>
        <w:gridCol w:w="639"/>
        <w:gridCol w:w="17"/>
        <w:gridCol w:w="514"/>
        <w:gridCol w:w="17"/>
        <w:gridCol w:w="592"/>
        <w:gridCol w:w="17"/>
        <w:gridCol w:w="386"/>
        <w:gridCol w:w="17"/>
      </w:tblGrid>
      <w:tr w:rsidR="00374E29" w:rsidTr="00C00F07"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№ </w:t>
            </w:r>
          </w:p>
          <w:p w:rsidR="00374E29" w:rsidRDefault="00C00F07">
            <w:pPr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п</w:t>
            </w:r>
            <w:proofErr w:type="gramEnd"/>
            <w:r>
              <w:rPr>
                <w:sz w:val="18"/>
              </w:rPr>
              <w:t>/п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Наименование</w:t>
            </w:r>
          </w:p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инвестицио</w:t>
            </w:r>
            <w:r>
              <w:rPr>
                <w:sz w:val="18"/>
              </w:rPr>
              <w:t>н</w:t>
            </w:r>
            <w:r>
              <w:rPr>
                <w:sz w:val="18"/>
              </w:rPr>
              <w:t>ного проекта</w:t>
            </w:r>
          </w:p>
        </w:tc>
        <w:tc>
          <w:tcPr>
            <w:tcW w:w="11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Ответстве</w:t>
            </w:r>
            <w:r>
              <w:rPr>
                <w:spacing w:val="-2"/>
                <w:sz w:val="18"/>
              </w:rPr>
              <w:t>н</w:t>
            </w:r>
            <w:r>
              <w:rPr>
                <w:spacing w:val="-2"/>
                <w:sz w:val="18"/>
              </w:rPr>
              <w:t>ный испо</w:t>
            </w:r>
            <w:r>
              <w:rPr>
                <w:spacing w:val="-2"/>
                <w:sz w:val="18"/>
              </w:rPr>
              <w:t>л</w:t>
            </w:r>
            <w:r>
              <w:rPr>
                <w:spacing w:val="-2"/>
                <w:sz w:val="18"/>
              </w:rPr>
              <w:t>нитель, с</w:t>
            </w:r>
            <w:r>
              <w:rPr>
                <w:spacing w:val="-2"/>
                <w:sz w:val="18"/>
              </w:rPr>
              <w:t>о</w:t>
            </w:r>
            <w:r>
              <w:rPr>
                <w:spacing w:val="-2"/>
                <w:sz w:val="18"/>
              </w:rPr>
              <w:t>исполнитель, участник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 xml:space="preserve">Номер и дата </w:t>
            </w:r>
          </w:p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полож</w:t>
            </w:r>
            <w:r>
              <w:rPr>
                <w:spacing w:val="-4"/>
                <w:sz w:val="18"/>
              </w:rPr>
              <w:t>и</w:t>
            </w:r>
            <w:r>
              <w:rPr>
                <w:spacing w:val="-4"/>
                <w:sz w:val="18"/>
              </w:rPr>
              <w:t>тельных</w:t>
            </w:r>
            <w:r>
              <w:rPr>
                <w:sz w:val="18"/>
              </w:rPr>
              <w:t xml:space="preserve"> заключ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ний эк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 xml:space="preserve">пертизы проектной </w:t>
            </w:r>
            <w:r>
              <w:rPr>
                <w:spacing w:val="-6"/>
                <w:sz w:val="18"/>
              </w:rPr>
              <w:t>докуме</w:t>
            </w:r>
            <w:r>
              <w:rPr>
                <w:spacing w:val="-6"/>
                <w:sz w:val="18"/>
              </w:rPr>
              <w:t>н</w:t>
            </w:r>
            <w:r>
              <w:rPr>
                <w:spacing w:val="-6"/>
                <w:sz w:val="18"/>
              </w:rPr>
              <w:t>тации о</w:t>
            </w:r>
            <w:r>
              <w:rPr>
                <w:spacing w:val="-8"/>
                <w:sz w:val="18"/>
              </w:rPr>
              <w:t xml:space="preserve"> достове</w:t>
            </w:r>
            <w:r>
              <w:rPr>
                <w:spacing w:val="-8"/>
                <w:sz w:val="18"/>
              </w:rPr>
              <w:t>р</w:t>
            </w:r>
            <w:r>
              <w:rPr>
                <w:spacing w:val="-8"/>
                <w:sz w:val="18"/>
              </w:rPr>
              <w:t>ности</w:t>
            </w:r>
            <w:r>
              <w:rPr>
                <w:sz w:val="18"/>
              </w:rPr>
              <w:t xml:space="preserve"> определ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ния пр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 xml:space="preserve">ектной стоимости 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Источники ф</w:t>
            </w:r>
            <w:r>
              <w:rPr>
                <w:spacing w:val="-2"/>
                <w:sz w:val="18"/>
              </w:rPr>
              <w:t>и</w:t>
            </w:r>
            <w:r>
              <w:rPr>
                <w:spacing w:val="-2"/>
                <w:sz w:val="18"/>
              </w:rPr>
              <w:t>нансирования</w:t>
            </w:r>
          </w:p>
        </w:tc>
        <w:tc>
          <w:tcPr>
            <w:tcW w:w="12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Сметная ст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имость</w:t>
            </w:r>
          </w:p>
          <w:p w:rsidR="00374E29" w:rsidRDefault="00C00F07">
            <w:pPr>
              <w:jc w:val="center"/>
              <w:rPr>
                <w:spacing w:val="-8"/>
                <w:sz w:val="18"/>
              </w:rPr>
            </w:pPr>
            <w:r>
              <w:rPr>
                <w:sz w:val="18"/>
              </w:rPr>
              <w:t>в ценах соо</w:t>
            </w:r>
            <w:r>
              <w:rPr>
                <w:sz w:val="18"/>
              </w:rPr>
              <w:t>т</w:t>
            </w:r>
            <w:r>
              <w:rPr>
                <w:sz w:val="18"/>
              </w:rPr>
              <w:t xml:space="preserve">ветствующих лет </w:t>
            </w:r>
            <w:r>
              <w:rPr>
                <w:spacing w:val="-8"/>
                <w:sz w:val="18"/>
              </w:rPr>
              <w:t>(тыс. ру</w:t>
            </w:r>
            <w:r>
              <w:rPr>
                <w:spacing w:val="-8"/>
                <w:sz w:val="18"/>
              </w:rPr>
              <w:t>б</w:t>
            </w:r>
            <w:r>
              <w:rPr>
                <w:spacing w:val="-8"/>
                <w:sz w:val="18"/>
              </w:rPr>
              <w:t>лей)</w:t>
            </w:r>
          </w:p>
        </w:tc>
        <w:tc>
          <w:tcPr>
            <w:tcW w:w="8882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8"/>
                <w:highlight w:val="yellow"/>
              </w:rPr>
            </w:pPr>
            <w:r>
              <w:rPr>
                <w:sz w:val="18"/>
              </w:rPr>
              <w:t>Объем бюджетных ассигнований по годам реализации муниципальной программы (тыс. рублей)</w:t>
            </w:r>
          </w:p>
        </w:tc>
      </w:tr>
      <w:tr w:rsidR="00374E29" w:rsidTr="00C00F07">
        <w:trPr>
          <w:trHeight w:val="1134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1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2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374E29" w:rsidRDefault="00C00F07">
            <w:pPr>
              <w:tabs>
                <w:tab w:val="left" w:pos="9781"/>
              </w:tabs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2019 год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374E29" w:rsidRDefault="00C00F07">
            <w:pPr>
              <w:tabs>
                <w:tab w:val="left" w:pos="9781"/>
              </w:tabs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2020 год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374E29" w:rsidRDefault="00C00F07">
            <w:pPr>
              <w:tabs>
                <w:tab w:val="left" w:pos="9781"/>
              </w:tabs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2021 год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374E29" w:rsidRDefault="00C00F07">
            <w:pPr>
              <w:tabs>
                <w:tab w:val="left" w:pos="9781"/>
              </w:tabs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2022 год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374E29" w:rsidRDefault="00C00F07">
            <w:pPr>
              <w:tabs>
                <w:tab w:val="left" w:pos="9781"/>
              </w:tabs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2023 год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374E29" w:rsidRDefault="00C00F07">
            <w:pPr>
              <w:tabs>
                <w:tab w:val="left" w:pos="9781"/>
              </w:tabs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2024 год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374E29" w:rsidRDefault="00C00F07">
            <w:pPr>
              <w:tabs>
                <w:tab w:val="left" w:pos="9781"/>
              </w:tabs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2025 год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374E29" w:rsidRDefault="00C00F07">
            <w:pPr>
              <w:tabs>
                <w:tab w:val="left" w:pos="9781"/>
              </w:tabs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2026 год</w:t>
            </w: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374E29" w:rsidRDefault="00C00F07">
            <w:pPr>
              <w:tabs>
                <w:tab w:val="left" w:pos="9781"/>
              </w:tabs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2027 год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374E29" w:rsidRDefault="00C00F07">
            <w:pPr>
              <w:tabs>
                <w:tab w:val="left" w:pos="9781"/>
              </w:tabs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2028 год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374E29" w:rsidRDefault="00C00F07">
            <w:pPr>
              <w:tabs>
                <w:tab w:val="left" w:pos="9781"/>
              </w:tabs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2029 год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374E29" w:rsidRDefault="00C00F07">
            <w:pPr>
              <w:tabs>
                <w:tab w:val="left" w:pos="9781"/>
              </w:tabs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2030 год</w:t>
            </w: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</w:tr>
      <w:tr w:rsidR="00374E29" w:rsidTr="00C00F07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</w:tr>
      <w:tr w:rsidR="00374E29" w:rsidTr="00C00F07">
        <w:tc>
          <w:tcPr>
            <w:tcW w:w="15340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b/>
                <w:spacing w:val="-2"/>
                <w:highlight w:val="yellow"/>
              </w:rPr>
            </w:pPr>
            <w:r>
              <w:rPr>
                <w:b/>
              </w:rPr>
              <w:t>Муниципальная программа Песчанокопского района «Развитие транспортной системы»</w:t>
            </w:r>
          </w:p>
        </w:tc>
      </w:tr>
      <w:tr w:rsidR="00374E29" w:rsidTr="00C00F07">
        <w:trPr>
          <w:trHeight w:val="598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8"/>
                <w:highlight w:val="yellow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1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Админ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страция Песчаноко</w:t>
            </w:r>
            <w:r>
              <w:rPr>
                <w:sz w:val="18"/>
              </w:rPr>
              <w:t>п</w:t>
            </w:r>
            <w:r>
              <w:rPr>
                <w:sz w:val="18"/>
              </w:rPr>
              <w:t>ского района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6"/>
              </w:rPr>
            </w:pPr>
            <w:r>
              <w:rPr>
                <w:sz w:val="16"/>
              </w:rPr>
              <w:t xml:space="preserve">всего 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315537,3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37 396,3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27 540,9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26 229,14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31 320,45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79370,2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60 967,9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52 712,4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–</w:t>
            </w: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–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–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–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–</w:t>
            </w: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</w:tr>
      <w:tr w:rsidR="00374E29" w:rsidTr="00C00F07">
        <w:trPr>
          <w:trHeight w:val="1134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1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8"/>
              </w:rPr>
            </w:pPr>
            <w:r>
              <w:rPr>
                <w:sz w:val="18"/>
              </w:rPr>
              <w:t>областной бю</w:t>
            </w:r>
            <w:r>
              <w:rPr>
                <w:sz w:val="18"/>
              </w:rPr>
              <w:t>д</w:t>
            </w:r>
            <w:r>
              <w:rPr>
                <w:sz w:val="18"/>
              </w:rPr>
              <w:t>жет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253 149,7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37 022,3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27 265,4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6 214,4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70 104,3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60 358,2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52 185,1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r>
              <w:rPr>
                <w:sz w:val="16"/>
              </w:rPr>
              <w:t>0</w:t>
            </w: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</w:tr>
      <w:tr w:rsidR="00374E29" w:rsidTr="00C00F07">
        <w:trPr>
          <w:trHeight w:val="961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1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8"/>
              </w:rPr>
            </w:pPr>
            <w:r>
              <w:rPr>
                <w:sz w:val="18"/>
              </w:rPr>
              <w:t>Бюджет Песч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нокопского ра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она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62387,6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374,0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275,5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20 014,74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31 320,45</w:t>
            </w:r>
          </w:p>
          <w:p w:rsidR="00374E29" w:rsidRDefault="00374E29">
            <w:pPr>
              <w:jc w:val="center"/>
              <w:rPr>
                <w:sz w:val="16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9 265,91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609,7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527,3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</w:tr>
      <w:tr w:rsidR="00374E29" w:rsidTr="00C00F07">
        <w:trPr>
          <w:gridAfter w:val="1"/>
          <w:wAfter w:w="17" w:type="dxa"/>
        </w:trPr>
        <w:tc>
          <w:tcPr>
            <w:tcW w:w="18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6"/>
              </w:rPr>
            </w:pPr>
            <w:r>
              <w:rPr>
                <w:sz w:val="16"/>
              </w:rPr>
              <w:t>Итого по объектам кап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 xml:space="preserve">тального строительства и </w:t>
            </w:r>
            <w:r>
              <w:rPr>
                <w:sz w:val="16"/>
              </w:rPr>
              <w:lastRenderedPageBreak/>
              <w:t>реконструкции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Админ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 xml:space="preserve">страция </w:t>
            </w:r>
            <w:r>
              <w:rPr>
                <w:sz w:val="16"/>
              </w:rPr>
              <w:lastRenderedPageBreak/>
              <w:t>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Х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6"/>
              </w:rPr>
            </w:pPr>
            <w:r>
              <w:rPr>
                <w:sz w:val="16"/>
              </w:rPr>
              <w:t xml:space="preserve">всего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r>
              <w:rPr>
                <w:sz w:val="16"/>
              </w:rPr>
              <w:t>0</w:t>
            </w: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</w:tr>
      <w:tr w:rsidR="00374E29" w:rsidTr="00C00F07">
        <w:trPr>
          <w:gridAfter w:val="1"/>
          <w:wAfter w:w="17" w:type="dxa"/>
        </w:trPr>
        <w:tc>
          <w:tcPr>
            <w:tcW w:w="18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r>
              <w:rPr>
                <w:sz w:val="16"/>
              </w:rPr>
              <w:t>0</w:t>
            </w: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</w:tr>
      <w:tr w:rsidR="00374E29" w:rsidTr="00C00F07">
        <w:trPr>
          <w:gridAfter w:val="1"/>
          <w:wAfter w:w="17" w:type="dxa"/>
        </w:trPr>
        <w:tc>
          <w:tcPr>
            <w:tcW w:w="18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r>
              <w:rPr>
                <w:sz w:val="16"/>
              </w:rPr>
              <w:t>0</w:t>
            </w: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</w:tr>
      <w:tr w:rsidR="00374E29" w:rsidTr="00C00F07">
        <w:trPr>
          <w:gridAfter w:val="1"/>
          <w:wAfter w:w="17" w:type="dxa"/>
          <w:trHeight w:val="329"/>
        </w:trPr>
        <w:tc>
          <w:tcPr>
            <w:tcW w:w="18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Итого по объектам кап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тального ремонта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Админ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страция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  <w:p w:rsidR="00374E29" w:rsidRDefault="00374E29">
            <w:pPr>
              <w:jc w:val="center"/>
              <w:rPr>
                <w:sz w:val="16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61233,4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31 266,6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6"/>
              </w:rPr>
            </w:pPr>
            <w:r>
              <w:rPr>
                <w:sz w:val="16"/>
              </w:rPr>
              <w:t>25 540,9</w:t>
            </w:r>
          </w:p>
          <w:p w:rsidR="00374E29" w:rsidRDefault="00374E29">
            <w:pPr>
              <w:rPr>
                <w:sz w:val="16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4 425,9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r>
              <w:rPr>
                <w:sz w:val="16"/>
              </w:rPr>
              <w:t>0</w:t>
            </w: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</w:tr>
      <w:tr w:rsidR="00374E29" w:rsidTr="00C00F07">
        <w:trPr>
          <w:gridAfter w:val="1"/>
          <w:wAfter w:w="17" w:type="dxa"/>
        </w:trPr>
        <w:tc>
          <w:tcPr>
            <w:tcW w:w="18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58 219,3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30 953,9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6"/>
              </w:rPr>
            </w:pPr>
            <w:r>
              <w:rPr>
                <w:sz w:val="16"/>
              </w:rPr>
              <w:t>27265,4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r>
              <w:rPr>
                <w:sz w:val="16"/>
              </w:rPr>
              <w:t>0</w:t>
            </w: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</w:tr>
      <w:tr w:rsidR="00374E29" w:rsidTr="00C00F07">
        <w:trPr>
          <w:gridAfter w:val="1"/>
          <w:wAfter w:w="17" w:type="dxa"/>
          <w:trHeight w:val="855"/>
        </w:trPr>
        <w:tc>
          <w:tcPr>
            <w:tcW w:w="18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5 014,1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312,7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275,5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4 425,9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r>
              <w:rPr>
                <w:sz w:val="16"/>
              </w:rPr>
              <w:t>0</w:t>
            </w: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</w:tr>
      <w:tr w:rsidR="00374E29" w:rsidTr="00C00F07">
        <w:trPr>
          <w:gridAfter w:val="1"/>
          <w:wAfter w:w="17" w:type="dxa"/>
          <w:trHeight w:val="254"/>
        </w:trPr>
        <w:tc>
          <w:tcPr>
            <w:tcW w:w="18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6"/>
              </w:rPr>
            </w:pPr>
            <w:r>
              <w:rPr>
                <w:sz w:val="16"/>
              </w:rPr>
              <w:t>Итого по объектам р</w:t>
            </w:r>
            <w:r>
              <w:rPr>
                <w:sz w:val="16"/>
              </w:rPr>
              <w:t>е</w:t>
            </w:r>
            <w:r>
              <w:rPr>
                <w:sz w:val="16"/>
              </w:rPr>
              <w:t>монта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6"/>
              </w:rPr>
            </w:pPr>
            <w:r>
              <w:rPr>
                <w:sz w:val="16"/>
              </w:rPr>
              <w:t>Админ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страция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252 303,9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6129,7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26 229,14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31 320,45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74 944,31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60 967,9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52712,4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r>
              <w:rPr>
                <w:sz w:val="16"/>
              </w:rPr>
              <w:t>0</w:t>
            </w: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</w:tr>
      <w:tr w:rsidR="00374E29" w:rsidTr="00C00F07">
        <w:trPr>
          <w:gridAfter w:val="1"/>
          <w:wAfter w:w="17" w:type="dxa"/>
          <w:trHeight w:val="478"/>
        </w:trPr>
        <w:tc>
          <w:tcPr>
            <w:tcW w:w="18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194 930,4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6068,4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6 214,4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70 104,3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60 358,2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52185,1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r>
              <w:rPr>
                <w:sz w:val="16"/>
              </w:rPr>
              <w:t>0</w:t>
            </w: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</w:tr>
      <w:tr w:rsidR="00374E29" w:rsidTr="00C00F07">
        <w:trPr>
          <w:gridAfter w:val="1"/>
          <w:wAfter w:w="17" w:type="dxa"/>
          <w:trHeight w:val="839"/>
        </w:trPr>
        <w:tc>
          <w:tcPr>
            <w:tcW w:w="18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57 373,5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61,3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20 014,74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31 320,45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4840,01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609,7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527,3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r>
              <w:rPr>
                <w:sz w:val="16"/>
              </w:rPr>
              <w:t>0</w:t>
            </w: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</w:tr>
      <w:tr w:rsidR="00374E29" w:rsidTr="00C00F07">
        <w:trPr>
          <w:trHeight w:val="355"/>
        </w:trPr>
        <w:tc>
          <w:tcPr>
            <w:tcW w:w="15340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b/>
                <w:sz w:val="16"/>
                <w:highlight w:val="yellow"/>
              </w:rPr>
            </w:pPr>
            <w:r>
              <w:rPr>
                <w:b/>
                <w:sz w:val="16"/>
              </w:rPr>
              <w:t>1. Подпрограмма «Развитие транспортной инфраструктуры Песчанокопского района»</w:t>
            </w:r>
          </w:p>
        </w:tc>
      </w:tr>
      <w:tr w:rsidR="00374E29" w:rsidTr="00C00F07">
        <w:trPr>
          <w:trHeight w:val="373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1.1.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6"/>
              </w:rPr>
            </w:pPr>
            <w:r>
              <w:rPr>
                <w:sz w:val="16"/>
              </w:rPr>
              <w:t xml:space="preserve">Капитальный ремонт, а/д по ул. </w:t>
            </w:r>
            <w:proofErr w:type="gramStart"/>
            <w:r>
              <w:rPr>
                <w:sz w:val="16"/>
              </w:rPr>
              <w:t>Народной</w:t>
            </w:r>
            <w:proofErr w:type="gramEnd"/>
            <w:r>
              <w:rPr>
                <w:sz w:val="16"/>
              </w:rPr>
              <w:t xml:space="preserve"> в с. 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ское</w:t>
            </w:r>
          </w:p>
        </w:tc>
        <w:tc>
          <w:tcPr>
            <w:tcW w:w="11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Администр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ция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  <w:highlight w:val="yellow"/>
              </w:rPr>
            </w:pPr>
            <w:r>
              <w:rPr>
                <w:spacing w:val="-6"/>
                <w:sz w:val="16"/>
              </w:rPr>
              <w:t>№ 61-1-5-1087-13 от 13.12.2013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6"/>
              </w:rPr>
            </w:pPr>
            <w:r>
              <w:rPr>
                <w:sz w:val="16"/>
              </w:rPr>
              <w:t xml:space="preserve">всего 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25 120,4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25120,4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</w:tr>
      <w:tr w:rsidR="00374E29" w:rsidTr="00C00F07"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1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24 869,1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24869,1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</w:tr>
      <w:tr w:rsidR="00374E29" w:rsidTr="00C00F07"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1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251,3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251,3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</w:tr>
      <w:tr w:rsidR="00374E29" w:rsidTr="00C00F07">
        <w:trPr>
          <w:trHeight w:val="286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6"/>
              </w:rPr>
            </w:pPr>
            <w:r>
              <w:rPr>
                <w:sz w:val="16"/>
              </w:rPr>
              <w:t>1.2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6"/>
              </w:rPr>
            </w:pPr>
            <w:r>
              <w:rPr>
                <w:sz w:val="16"/>
              </w:rPr>
              <w:t xml:space="preserve">Капитальный ремонт </w:t>
            </w:r>
            <w:proofErr w:type="spellStart"/>
            <w:r>
              <w:rPr>
                <w:sz w:val="16"/>
              </w:rPr>
              <w:t>внутр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поселковой</w:t>
            </w:r>
            <w:proofErr w:type="spellEnd"/>
            <w:r>
              <w:rPr>
                <w:sz w:val="16"/>
              </w:rPr>
              <w:t xml:space="preserve"> автомобильной дороги по ул. Ростовская </w:t>
            </w:r>
            <w:proofErr w:type="gramStart"/>
            <w:r>
              <w:rPr>
                <w:sz w:val="16"/>
              </w:rPr>
              <w:t>в</w:t>
            </w:r>
            <w:proofErr w:type="gramEnd"/>
            <w:r>
              <w:rPr>
                <w:sz w:val="16"/>
              </w:rPr>
              <w:t xml:space="preserve"> с. Песчанокопское</w:t>
            </w:r>
          </w:p>
        </w:tc>
        <w:tc>
          <w:tcPr>
            <w:tcW w:w="11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Администр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ция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6"/>
              </w:rPr>
            </w:pPr>
            <w:r>
              <w:rPr>
                <w:sz w:val="16"/>
              </w:rPr>
              <w:t>№61-1-5-0358-14 от 15.08.2014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6"/>
              </w:rPr>
            </w:pPr>
            <w:r>
              <w:rPr>
                <w:sz w:val="16"/>
              </w:rPr>
              <w:t xml:space="preserve">всего 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6 146,2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6146,2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</w:tr>
      <w:tr w:rsidR="00374E29" w:rsidTr="00C00F07"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1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6 084,8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6084,8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</w:tr>
      <w:tr w:rsidR="00374E29" w:rsidTr="00C00F07"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1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61,4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61,4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</w:tr>
      <w:tr w:rsidR="00374E29" w:rsidTr="00C00F07"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6"/>
              </w:rPr>
            </w:pPr>
            <w:r>
              <w:rPr>
                <w:sz w:val="16"/>
              </w:rPr>
              <w:t>1.3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6"/>
              </w:rPr>
            </w:pPr>
            <w:r>
              <w:rPr>
                <w:sz w:val="16"/>
              </w:rPr>
              <w:t xml:space="preserve">Капитальный ремонт </w:t>
            </w:r>
            <w:proofErr w:type="spellStart"/>
            <w:r>
              <w:rPr>
                <w:sz w:val="16"/>
              </w:rPr>
              <w:t>внутр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поселковой</w:t>
            </w:r>
            <w:proofErr w:type="spellEnd"/>
            <w:r>
              <w:rPr>
                <w:sz w:val="16"/>
              </w:rPr>
              <w:t xml:space="preserve"> автомобильной дороги по ул. им. Г.В. Алис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 xml:space="preserve">ва </w:t>
            </w:r>
            <w:proofErr w:type="gramStart"/>
            <w:r>
              <w:rPr>
                <w:sz w:val="16"/>
              </w:rPr>
              <w:t>в</w:t>
            </w:r>
            <w:proofErr w:type="gramEnd"/>
            <w:r>
              <w:rPr>
                <w:sz w:val="16"/>
              </w:rPr>
              <w:t xml:space="preserve"> с.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копское</w:t>
            </w:r>
          </w:p>
        </w:tc>
        <w:tc>
          <w:tcPr>
            <w:tcW w:w="11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Администр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ция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6"/>
              </w:rPr>
            </w:pPr>
            <w:r>
              <w:rPr>
                <w:sz w:val="16"/>
              </w:rPr>
              <w:t>61-1-5-0365-14 от 15.08.2014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6"/>
              </w:rPr>
            </w:pPr>
            <w:r>
              <w:rPr>
                <w:sz w:val="16"/>
              </w:rPr>
              <w:t xml:space="preserve">всего 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27 540,9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</w:tr>
      <w:tr w:rsidR="00374E29" w:rsidTr="00C00F07"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1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27 265,4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</w:tr>
      <w:tr w:rsidR="00374E29" w:rsidTr="00C00F07"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1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275,5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</w:tr>
      <w:tr w:rsidR="00374E29" w:rsidTr="00C00F07">
        <w:trPr>
          <w:trHeight w:val="352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6"/>
              </w:rPr>
            </w:pPr>
            <w:r>
              <w:rPr>
                <w:sz w:val="16"/>
              </w:rPr>
              <w:t>1.4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6"/>
                <w:highlight w:val="yellow"/>
              </w:rPr>
            </w:pPr>
            <w:r>
              <w:rPr>
                <w:sz w:val="16"/>
              </w:rPr>
              <w:t>Ремонт дороги асфальтобето</w:t>
            </w:r>
            <w:r>
              <w:rPr>
                <w:sz w:val="16"/>
              </w:rPr>
              <w:t>н</w:t>
            </w:r>
            <w:r>
              <w:rPr>
                <w:sz w:val="16"/>
              </w:rPr>
              <w:t xml:space="preserve">ной по адресу: Ростовская </w:t>
            </w:r>
            <w:r>
              <w:rPr>
                <w:sz w:val="16"/>
              </w:rPr>
              <w:lastRenderedPageBreak/>
              <w:t>область, Песч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нокопский ра</w:t>
            </w:r>
            <w:r>
              <w:rPr>
                <w:sz w:val="16"/>
              </w:rPr>
              <w:t>й</w:t>
            </w:r>
            <w:r>
              <w:rPr>
                <w:sz w:val="16"/>
              </w:rPr>
              <w:t>он, с. Богор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дицкое, пер. Советский</w:t>
            </w:r>
          </w:p>
        </w:tc>
        <w:tc>
          <w:tcPr>
            <w:tcW w:w="11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Администр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ция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6"/>
              </w:rPr>
            </w:pPr>
            <w:r>
              <w:rPr>
                <w:sz w:val="16"/>
              </w:rPr>
              <w:t xml:space="preserve">всего 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6 277,5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</w:tr>
      <w:tr w:rsidR="00374E29" w:rsidTr="00C00F07">
        <w:trPr>
          <w:trHeight w:val="452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1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6 214,4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</w:tr>
      <w:tr w:rsidR="00374E29" w:rsidTr="00C00F07">
        <w:trPr>
          <w:trHeight w:val="926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1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63,1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</w:tr>
      <w:tr w:rsidR="00374E29" w:rsidTr="00C00F07">
        <w:trPr>
          <w:trHeight w:val="288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1.5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6"/>
              </w:rPr>
            </w:pPr>
            <w:r>
              <w:rPr>
                <w:sz w:val="16"/>
              </w:rPr>
              <w:t>Ремонт автом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бильных дорог общего польз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вания местного значения в Пе</w:t>
            </w:r>
            <w:r>
              <w:rPr>
                <w:sz w:val="16"/>
              </w:rPr>
              <w:t>с</w:t>
            </w:r>
            <w:r>
              <w:rPr>
                <w:sz w:val="16"/>
              </w:rPr>
              <w:t>чанокопском районе</w:t>
            </w:r>
          </w:p>
        </w:tc>
        <w:tc>
          <w:tcPr>
            <w:tcW w:w="11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Администр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ция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6"/>
              </w:rPr>
            </w:pPr>
            <w:r>
              <w:rPr>
                <w:sz w:val="16"/>
              </w:rPr>
              <w:t xml:space="preserve">всего 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  <w:highlight w:val="yellow"/>
              </w:rPr>
            </w:pPr>
            <w:r>
              <w:rPr>
                <w:sz w:val="16"/>
              </w:rPr>
              <w:t>5 165,24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</w:tr>
      <w:tr w:rsidR="00374E29" w:rsidTr="00C00F07"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1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  <w:highlight w:val="yellow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</w:tr>
      <w:tr w:rsidR="00374E29" w:rsidTr="00C00F07">
        <w:trPr>
          <w:trHeight w:val="959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1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5 165,24</w:t>
            </w:r>
          </w:p>
          <w:p w:rsidR="00374E29" w:rsidRDefault="00374E29">
            <w:pPr>
              <w:jc w:val="center"/>
              <w:rPr>
                <w:sz w:val="16"/>
                <w:highlight w:val="yellow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</w:tr>
      <w:tr w:rsidR="00374E29" w:rsidTr="00C00F07">
        <w:trPr>
          <w:trHeight w:val="406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6"/>
              </w:rPr>
            </w:pPr>
            <w:r>
              <w:rPr>
                <w:sz w:val="16"/>
              </w:rPr>
              <w:t>1.6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both"/>
              <w:rPr>
                <w:sz w:val="16"/>
              </w:rPr>
            </w:pPr>
            <w:r>
              <w:rPr>
                <w:sz w:val="16"/>
              </w:rPr>
              <w:t>Текущий ремонт сооружения дорожного транспорта, кадастровый номер 613000000002422 по адресу Ростовская область, Песч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нокопский ра</w:t>
            </w:r>
            <w:r>
              <w:rPr>
                <w:sz w:val="16"/>
              </w:rPr>
              <w:t>й</w:t>
            </w:r>
            <w:r>
              <w:rPr>
                <w:sz w:val="16"/>
              </w:rPr>
              <w:t>он, с.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копское, ул. Суворова (н</w:t>
            </w:r>
            <w:r>
              <w:rPr>
                <w:sz w:val="16"/>
              </w:rPr>
              <w:t>е</w:t>
            </w:r>
            <w:r>
              <w:rPr>
                <w:sz w:val="16"/>
              </w:rPr>
              <w:t>четная сторона)</w:t>
            </w:r>
          </w:p>
        </w:tc>
        <w:tc>
          <w:tcPr>
            <w:tcW w:w="11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6"/>
              </w:rPr>
            </w:pPr>
            <w:r>
              <w:rPr>
                <w:sz w:val="16"/>
              </w:rPr>
              <w:t>Администр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ция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6"/>
              </w:rPr>
            </w:pPr>
            <w:r>
              <w:rPr>
                <w:sz w:val="16"/>
              </w:rPr>
              <w:t xml:space="preserve">всего 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3 957,54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</w:tr>
      <w:tr w:rsidR="00374E29" w:rsidTr="00C00F07">
        <w:trPr>
          <w:trHeight w:val="570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1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</w:tr>
      <w:tr w:rsidR="00374E29" w:rsidTr="00C00F07">
        <w:trPr>
          <w:trHeight w:val="1134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1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3957,54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</w:tr>
      <w:tr w:rsidR="00374E29" w:rsidTr="00C00F07">
        <w:trPr>
          <w:trHeight w:val="380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6"/>
              </w:rPr>
            </w:pPr>
            <w:r>
              <w:rPr>
                <w:sz w:val="16"/>
              </w:rPr>
              <w:t>1.7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tabs>
                <w:tab w:val="left" w:pos="1845"/>
              </w:tabs>
              <w:rPr>
                <w:sz w:val="16"/>
              </w:rPr>
            </w:pPr>
            <w:r>
              <w:rPr>
                <w:sz w:val="16"/>
              </w:rPr>
              <w:t>Ремонт автом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бильных дорог общего польз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вания местного значения в Пе</w:t>
            </w:r>
            <w:r>
              <w:rPr>
                <w:sz w:val="16"/>
              </w:rPr>
              <w:t>с</w:t>
            </w:r>
            <w:r>
              <w:rPr>
                <w:sz w:val="16"/>
              </w:rPr>
              <w:t>чанокопском районе</w:t>
            </w:r>
          </w:p>
        </w:tc>
        <w:tc>
          <w:tcPr>
            <w:tcW w:w="11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Администр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ция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10 940,67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</w:tr>
      <w:tr w:rsidR="00374E29" w:rsidTr="00C00F07"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1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</w:tr>
      <w:tr w:rsidR="00374E29" w:rsidTr="00C00F07">
        <w:trPr>
          <w:trHeight w:val="797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1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10 940,67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</w:tr>
      <w:tr w:rsidR="00374E29" w:rsidTr="00C00F07">
        <w:trPr>
          <w:trHeight w:val="354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6"/>
              </w:rPr>
            </w:pPr>
            <w:r>
              <w:rPr>
                <w:sz w:val="16"/>
              </w:rPr>
              <w:t>1.8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tabs>
                <w:tab w:val="left" w:pos="1845"/>
              </w:tabs>
              <w:rPr>
                <w:sz w:val="16"/>
              </w:rPr>
            </w:pPr>
            <w:r>
              <w:rPr>
                <w:sz w:val="16"/>
              </w:rPr>
              <w:t>Ремонт автом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бильных дорог общего польз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вания местного значения в Пе</w:t>
            </w:r>
            <w:r>
              <w:rPr>
                <w:sz w:val="16"/>
              </w:rPr>
              <w:t>с</w:t>
            </w:r>
            <w:r>
              <w:rPr>
                <w:sz w:val="16"/>
              </w:rPr>
              <w:t>чанокопском районе.</w:t>
            </w:r>
          </w:p>
        </w:tc>
        <w:tc>
          <w:tcPr>
            <w:tcW w:w="11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Администр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ция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9 790,23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</w:tr>
      <w:tr w:rsidR="00374E29" w:rsidTr="00C00F07">
        <w:trPr>
          <w:trHeight w:val="490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1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</w:tr>
      <w:tr w:rsidR="00374E29" w:rsidTr="00C00F07">
        <w:trPr>
          <w:trHeight w:val="925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1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9790,23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</w:tr>
      <w:tr w:rsidR="00374E29" w:rsidTr="00C00F07">
        <w:trPr>
          <w:trHeight w:val="400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6"/>
              </w:rPr>
            </w:pPr>
            <w:r>
              <w:rPr>
                <w:sz w:val="16"/>
              </w:rPr>
              <w:t>1.9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tabs>
                <w:tab w:val="left" w:pos="1845"/>
              </w:tabs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Строительство сооружения </w:t>
            </w:r>
            <w:r>
              <w:rPr>
                <w:sz w:val="16"/>
              </w:rPr>
              <w:lastRenderedPageBreak/>
              <w:t>дорожного транспорта (элемент об</w:t>
            </w:r>
            <w:r>
              <w:rPr>
                <w:sz w:val="16"/>
              </w:rPr>
              <w:t>у</w:t>
            </w:r>
            <w:r>
              <w:rPr>
                <w:sz w:val="16"/>
              </w:rPr>
              <w:t>стройства авт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мобильной дороги) по адр</w:t>
            </w:r>
            <w:r>
              <w:rPr>
                <w:sz w:val="16"/>
              </w:rPr>
              <w:t>е</w:t>
            </w:r>
            <w:r>
              <w:rPr>
                <w:sz w:val="16"/>
              </w:rPr>
              <w:t>су: пл. Школ</w:t>
            </w:r>
            <w:r>
              <w:rPr>
                <w:sz w:val="16"/>
              </w:rPr>
              <w:t>ь</w:t>
            </w:r>
            <w:r>
              <w:rPr>
                <w:sz w:val="16"/>
              </w:rPr>
              <w:t>ная, с. Красная Поляна, Песч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нокопский ра</w:t>
            </w:r>
            <w:r>
              <w:rPr>
                <w:sz w:val="16"/>
              </w:rPr>
              <w:t>й</w:t>
            </w:r>
            <w:r>
              <w:rPr>
                <w:sz w:val="16"/>
              </w:rPr>
              <w:t>он</w:t>
            </w:r>
            <w:proofErr w:type="gramEnd"/>
          </w:p>
        </w:tc>
        <w:tc>
          <w:tcPr>
            <w:tcW w:w="11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Администр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ция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lastRenderedPageBreak/>
              <w:t>копского района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-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1 038,63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</w:tr>
      <w:tr w:rsidR="00374E29" w:rsidTr="00C00F07">
        <w:trPr>
          <w:trHeight w:val="572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1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</w:tr>
      <w:tr w:rsidR="00374E29" w:rsidTr="00C00F07">
        <w:trPr>
          <w:trHeight w:val="1121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1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1 038,63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</w:tr>
      <w:tr w:rsidR="00374E29" w:rsidTr="00C00F07">
        <w:trPr>
          <w:trHeight w:val="346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6"/>
              </w:rPr>
            </w:pPr>
            <w:r>
              <w:rPr>
                <w:sz w:val="16"/>
              </w:rPr>
              <w:t>1.10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tabs>
                <w:tab w:val="left" w:pos="1845"/>
              </w:tabs>
              <w:rPr>
                <w:sz w:val="16"/>
              </w:rPr>
            </w:pPr>
            <w:r>
              <w:rPr>
                <w:sz w:val="16"/>
              </w:rPr>
              <w:t>Ремонт автом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 xml:space="preserve">бильных дорог </w:t>
            </w:r>
            <w:proofErr w:type="gramStart"/>
            <w:r>
              <w:rPr>
                <w:sz w:val="16"/>
              </w:rPr>
              <w:t>в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с</w:t>
            </w:r>
            <w:proofErr w:type="gramEnd"/>
            <w:r>
              <w:rPr>
                <w:sz w:val="16"/>
              </w:rPr>
              <w:t>. 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ское Ростовской области (ул. Московская, ул. Суворова)</w:t>
            </w:r>
          </w:p>
        </w:tc>
        <w:tc>
          <w:tcPr>
            <w:tcW w:w="11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Администр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ция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10 652,67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</w:tr>
      <w:tr w:rsidR="00374E29" w:rsidTr="00C00F07">
        <w:trPr>
          <w:trHeight w:val="557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1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</w:tr>
      <w:tr w:rsidR="00374E29" w:rsidTr="00C00F07">
        <w:trPr>
          <w:trHeight w:val="678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1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10 652,67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</w:tr>
      <w:tr w:rsidR="00374E29" w:rsidTr="00C00F07">
        <w:trPr>
          <w:trHeight w:val="382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6"/>
              </w:rPr>
            </w:pPr>
            <w:r>
              <w:rPr>
                <w:sz w:val="16"/>
              </w:rPr>
              <w:t>1.11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tabs>
                <w:tab w:val="left" w:pos="1845"/>
              </w:tabs>
              <w:rPr>
                <w:sz w:val="16"/>
              </w:rPr>
            </w:pPr>
            <w:r>
              <w:rPr>
                <w:sz w:val="16"/>
              </w:rPr>
              <w:t>Ремонт автом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 xml:space="preserve">бильных дорог </w:t>
            </w:r>
            <w:proofErr w:type="gramStart"/>
            <w:r>
              <w:rPr>
                <w:sz w:val="16"/>
              </w:rPr>
              <w:t>в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с</w:t>
            </w:r>
            <w:proofErr w:type="gramEnd"/>
            <w:r>
              <w:rPr>
                <w:sz w:val="16"/>
              </w:rPr>
              <w:t>. 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ское Ростовской области (Кап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 xml:space="preserve">тальный ремонт </w:t>
            </w:r>
            <w:proofErr w:type="spellStart"/>
            <w:r>
              <w:rPr>
                <w:sz w:val="16"/>
              </w:rPr>
              <w:t>внутрипоселк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вой</w:t>
            </w:r>
            <w:proofErr w:type="spellEnd"/>
            <w:r>
              <w:rPr>
                <w:sz w:val="16"/>
              </w:rPr>
              <w:t xml:space="preserve"> автом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бильной дороги)</w:t>
            </w:r>
          </w:p>
        </w:tc>
        <w:tc>
          <w:tcPr>
            <w:tcW w:w="11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Администр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ция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6 581,85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</w:tr>
      <w:tr w:rsidR="00374E29" w:rsidTr="00C00F07">
        <w:trPr>
          <w:trHeight w:val="574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1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</w:tr>
      <w:tr w:rsidR="00374E29" w:rsidTr="00C00F07">
        <w:trPr>
          <w:trHeight w:val="851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1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6 581,85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</w:tr>
      <w:tr w:rsidR="00374E29" w:rsidTr="00C00F07">
        <w:trPr>
          <w:trHeight w:val="414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6"/>
              </w:rPr>
            </w:pPr>
            <w:r>
              <w:rPr>
                <w:sz w:val="16"/>
              </w:rPr>
              <w:t>1.12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tabs>
                <w:tab w:val="left" w:pos="1845"/>
              </w:tabs>
              <w:rPr>
                <w:sz w:val="16"/>
              </w:rPr>
            </w:pPr>
            <w:r>
              <w:rPr>
                <w:sz w:val="16"/>
              </w:rPr>
              <w:t>Ремонт дороги асфальтирова</w:t>
            </w:r>
            <w:r>
              <w:rPr>
                <w:sz w:val="16"/>
              </w:rPr>
              <w:t>н</w:t>
            </w:r>
            <w:r>
              <w:rPr>
                <w:sz w:val="16"/>
              </w:rPr>
              <w:t>ной по адресу: Ростовская обл., Песчанокопский р-он., с. Песч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 xml:space="preserve">нокопское ул. Локомотивная </w:t>
            </w:r>
          </w:p>
        </w:tc>
        <w:tc>
          <w:tcPr>
            <w:tcW w:w="11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Администр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ция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  <w:highlight w:val="yellow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1527,40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</w:tr>
      <w:tr w:rsidR="00374E29" w:rsidTr="00C00F07">
        <w:trPr>
          <w:trHeight w:val="474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1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</w:tr>
      <w:tr w:rsidR="00374E29" w:rsidTr="00C00F07">
        <w:trPr>
          <w:trHeight w:val="835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1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1527,40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</w:tr>
      <w:tr w:rsidR="00374E29" w:rsidTr="00C00F07">
        <w:trPr>
          <w:trHeight w:val="264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6"/>
              </w:rPr>
            </w:pPr>
            <w:r>
              <w:rPr>
                <w:sz w:val="16"/>
              </w:rPr>
              <w:t>1.13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tabs>
                <w:tab w:val="left" w:pos="1845"/>
              </w:tabs>
              <w:rPr>
                <w:sz w:val="16"/>
              </w:rPr>
            </w:pPr>
            <w:r>
              <w:rPr>
                <w:sz w:val="16"/>
              </w:rPr>
              <w:t>Ремонт пеш</w:t>
            </w:r>
            <w:r>
              <w:rPr>
                <w:sz w:val="16"/>
              </w:rPr>
              <w:t>е</w:t>
            </w:r>
            <w:r>
              <w:rPr>
                <w:sz w:val="16"/>
              </w:rPr>
              <w:t xml:space="preserve">ходной дорожки с кадастровым номером </w:t>
            </w:r>
            <w:r>
              <w:rPr>
                <w:sz w:val="16"/>
              </w:rPr>
              <w:lastRenderedPageBreak/>
              <w:t>61:30:0010142:320 по адресу: Ростовская обл., Песчанокопский р-он., с. Песч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нокопское ул. Ленская</w:t>
            </w:r>
          </w:p>
        </w:tc>
        <w:tc>
          <w:tcPr>
            <w:tcW w:w="11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Администр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ция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  <w:highlight w:val="yellow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1617,86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</w:tr>
      <w:tr w:rsidR="00374E29" w:rsidTr="00C00F07">
        <w:trPr>
          <w:trHeight w:val="567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1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</w:tr>
      <w:tr w:rsidR="00374E29" w:rsidTr="00C00F07">
        <w:trPr>
          <w:trHeight w:val="1134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1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1617,86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</w:tr>
      <w:tr w:rsidR="00374E29" w:rsidTr="00C00F07">
        <w:trPr>
          <w:trHeight w:val="540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1.14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tabs>
                <w:tab w:val="left" w:pos="1845"/>
              </w:tabs>
              <w:rPr>
                <w:sz w:val="16"/>
              </w:rPr>
            </w:pPr>
            <w:r>
              <w:rPr>
                <w:sz w:val="16"/>
              </w:rPr>
              <w:t>Ремонт автом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бильной дороги общего польз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 xml:space="preserve">вания местного значения по ул. Энгельса </w:t>
            </w:r>
            <w:proofErr w:type="gramStart"/>
            <w:r>
              <w:rPr>
                <w:sz w:val="16"/>
              </w:rPr>
              <w:t>в</w:t>
            </w:r>
            <w:proofErr w:type="gramEnd"/>
            <w:r>
              <w:rPr>
                <w:sz w:val="16"/>
              </w:rPr>
              <w:t xml:space="preserve"> с. 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ское,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11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Администр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ция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70812,5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60 967,9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</w:tr>
      <w:tr w:rsidR="00374E29" w:rsidTr="00C00F07">
        <w:trPr>
          <w:trHeight w:val="451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1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70 104,3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60 358,2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</w:tr>
      <w:tr w:rsidR="00374E29" w:rsidTr="00C00F07">
        <w:trPr>
          <w:trHeight w:val="882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1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708,2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609,7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</w:tr>
      <w:tr w:rsidR="00374E29" w:rsidTr="00C00F07">
        <w:trPr>
          <w:trHeight w:val="395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6"/>
              </w:rPr>
            </w:pPr>
            <w:r>
              <w:rPr>
                <w:sz w:val="16"/>
              </w:rPr>
              <w:t>1.15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tabs>
                <w:tab w:val="left" w:pos="1845"/>
              </w:tabs>
              <w:rPr>
                <w:sz w:val="16"/>
              </w:rPr>
            </w:pPr>
            <w:r>
              <w:rPr>
                <w:sz w:val="16"/>
              </w:rPr>
              <w:t>Ремонт автом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бильной дороги общего польз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 xml:space="preserve">вания местного значения по ул. Энгельса </w:t>
            </w:r>
            <w:proofErr w:type="gramStart"/>
            <w:r>
              <w:rPr>
                <w:sz w:val="16"/>
              </w:rPr>
              <w:t>в</w:t>
            </w:r>
            <w:proofErr w:type="gramEnd"/>
            <w:r>
              <w:rPr>
                <w:sz w:val="16"/>
              </w:rPr>
              <w:t xml:space="preserve"> с. 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ское,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11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Администр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ция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  <w:highlight w:val="yellow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4131,81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</w:tr>
      <w:tr w:rsidR="00374E29" w:rsidTr="00C00F07">
        <w:trPr>
          <w:trHeight w:val="544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1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</w:tr>
      <w:tr w:rsidR="00374E29" w:rsidTr="00C00F07">
        <w:trPr>
          <w:trHeight w:val="882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1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4131,81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</w:tr>
      <w:tr w:rsidR="00374E29" w:rsidTr="00C00F07">
        <w:trPr>
          <w:trHeight w:val="882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8"/>
              </w:rPr>
            </w:pPr>
            <w:r>
              <w:rPr>
                <w:sz w:val="18"/>
              </w:rPr>
              <w:t>1.16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6"/>
              </w:rPr>
            </w:pPr>
            <w:r>
              <w:rPr>
                <w:sz w:val="16"/>
              </w:rPr>
              <w:t>Капитальный ремонт дороги асфальтобето</w:t>
            </w:r>
            <w:r>
              <w:rPr>
                <w:sz w:val="16"/>
              </w:rPr>
              <w:t>н</w:t>
            </w:r>
            <w:r>
              <w:rPr>
                <w:sz w:val="16"/>
              </w:rPr>
              <w:t>ной по адресу: Ростовская область, Песч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нокопский ра</w:t>
            </w:r>
            <w:r>
              <w:rPr>
                <w:sz w:val="16"/>
              </w:rPr>
              <w:t>й</w:t>
            </w:r>
            <w:r>
              <w:rPr>
                <w:sz w:val="16"/>
              </w:rPr>
              <w:t>он, с.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копское ул. Энгельса, от поворота ул. Энгельса, ст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дион имени И.П. Чайка до кинотеатра «Родина»</w:t>
            </w:r>
          </w:p>
        </w:tc>
        <w:tc>
          <w:tcPr>
            <w:tcW w:w="11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Администр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ция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  <w:highlight w:val="yellow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4425,9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</w:tr>
      <w:tr w:rsidR="00374E29" w:rsidTr="00C00F07">
        <w:trPr>
          <w:trHeight w:val="882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1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</w:tr>
      <w:tr w:rsidR="00374E29" w:rsidTr="00C00F07">
        <w:trPr>
          <w:trHeight w:val="882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1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4425,9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</w:tr>
      <w:tr w:rsidR="00374E29" w:rsidTr="00C00F07">
        <w:trPr>
          <w:trHeight w:val="317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6"/>
              </w:rPr>
            </w:pPr>
            <w:r>
              <w:rPr>
                <w:sz w:val="16"/>
              </w:rPr>
              <w:t>1.17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tabs>
                <w:tab w:val="left" w:pos="1845"/>
              </w:tabs>
              <w:rPr>
                <w:sz w:val="16"/>
              </w:rPr>
            </w:pPr>
            <w:r>
              <w:rPr>
                <w:sz w:val="16"/>
              </w:rPr>
              <w:t>Ремонт автом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бильной дороги общего польз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 xml:space="preserve">вания местного значения по ул. </w:t>
            </w:r>
            <w:r>
              <w:rPr>
                <w:sz w:val="16"/>
              </w:rPr>
              <w:lastRenderedPageBreak/>
              <w:t xml:space="preserve">Калинина </w:t>
            </w:r>
            <w:proofErr w:type="gramStart"/>
            <w:r>
              <w:rPr>
                <w:sz w:val="16"/>
              </w:rPr>
              <w:t>в</w:t>
            </w:r>
            <w:proofErr w:type="gramEnd"/>
            <w:r>
              <w:rPr>
                <w:sz w:val="16"/>
              </w:rPr>
              <w:t xml:space="preserve"> с. 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ское,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11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Администр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ция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  <w:p w:rsidR="00374E29" w:rsidRDefault="00374E29">
            <w:pPr>
              <w:rPr>
                <w:sz w:val="16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13 706,7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</w:tr>
      <w:tr w:rsidR="00374E29" w:rsidTr="00C00F07">
        <w:trPr>
          <w:trHeight w:val="555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1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13 569,6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</w:tr>
      <w:tr w:rsidR="00374E29" w:rsidTr="00C00F07">
        <w:trPr>
          <w:trHeight w:val="980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1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137,1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</w:tr>
      <w:tr w:rsidR="00374E29" w:rsidTr="00C00F07">
        <w:trPr>
          <w:trHeight w:val="275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1.18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tabs>
                <w:tab w:val="left" w:pos="1845"/>
              </w:tabs>
              <w:rPr>
                <w:sz w:val="16"/>
              </w:rPr>
            </w:pPr>
            <w:r>
              <w:rPr>
                <w:sz w:val="16"/>
              </w:rPr>
              <w:t>Ремонт автом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бильной дороги общего польз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 xml:space="preserve">вания местного значения по ул. Орджоникидзе </w:t>
            </w:r>
            <w:proofErr w:type="gramStart"/>
            <w:r>
              <w:rPr>
                <w:sz w:val="16"/>
              </w:rPr>
              <w:t>в</w:t>
            </w:r>
            <w:proofErr w:type="gramEnd"/>
            <w:r>
              <w:rPr>
                <w:sz w:val="16"/>
              </w:rPr>
              <w:t xml:space="preserve"> с. 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ское,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11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Администр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ция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  <w:p w:rsidR="00374E29" w:rsidRDefault="00374E29">
            <w:pPr>
              <w:rPr>
                <w:sz w:val="16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14 722,1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</w:tr>
      <w:tr w:rsidR="00374E29" w:rsidTr="00C00F07">
        <w:trPr>
          <w:trHeight w:val="551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1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14574,8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</w:tr>
      <w:tr w:rsidR="00374E29" w:rsidTr="00C00F07">
        <w:trPr>
          <w:trHeight w:val="1012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1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147,3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</w:tr>
      <w:tr w:rsidR="00374E29" w:rsidTr="00C00F07">
        <w:trPr>
          <w:trHeight w:val="243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6"/>
              </w:rPr>
            </w:pPr>
            <w:r>
              <w:rPr>
                <w:sz w:val="16"/>
              </w:rPr>
              <w:t>1.19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tabs>
                <w:tab w:val="left" w:pos="1845"/>
              </w:tabs>
              <w:rPr>
                <w:sz w:val="16"/>
              </w:rPr>
            </w:pPr>
            <w:r>
              <w:rPr>
                <w:sz w:val="16"/>
              </w:rPr>
              <w:t>Ремонт автом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бильной дороги общего польз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 xml:space="preserve">вания местного значения по ул. Ленина </w:t>
            </w:r>
            <w:proofErr w:type="gramStart"/>
            <w:r>
              <w:rPr>
                <w:sz w:val="16"/>
              </w:rPr>
              <w:t>в</w:t>
            </w:r>
            <w:proofErr w:type="gramEnd"/>
            <w:r>
              <w:rPr>
                <w:sz w:val="16"/>
              </w:rPr>
              <w:t xml:space="preserve"> с. 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ское,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11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Администр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ция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  <w:p w:rsidR="00374E29" w:rsidRDefault="00374E29">
            <w:pPr>
              <w:rPr>
                <w:sz w:val="16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24 283,6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</w:tr>
      <w:tr w:rsidR="00374E29" w:rsidTr="00C00F07">
        <w:trPr>
          <w:trHeight w:val="519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1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24 040,7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</w:tr>
      <w:tr w:rsidR="00374E29" w:rsidTr="00C00F07">
        <w:trPr>
          <w:trHeight w:val="1012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1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242,9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</w:tr>
    </w:tbl>
    <w:p w:rsidR="00374E29" w:rsidRDefault="00374E29">
      <w:pPr>
        <w:widowControl w:val="0"/>
        <w:jc w:val="center"/>
      </w:pPr>
    </w:p>
    <w:p w:rsidR="00374E29" w:rsidRDefault="00374E29">
      <w:pPr>
        <w:widowControl w:val="0"/>
        <w:jc w:val="center"/>
      </w:pPr>
    </w:p>
    <w:p w:rsidR="00374E29" w:rsidRDefault="00374E29">
      <w:pPr>
        <w:widowControl w:val="0"/>
        <w:jc w:val="center"/>
        <w:rPr>
          <w:sz w:val="28"/>
        </w:rPr>
      </w:pPr>
    </w:p>
    <w:p w:rsidR="00374E29" w:rsidRDefault="00374E29">
      <w:pPr>
        <w:widowControl w:val="0"/>
        <w:jc w:val="center"/>
        <w:rPr>
          <w:sz w:val="28"/>
        </w:rPr>
      </w:pPr>
    </w:p>
    <w:p w:rsidR="00374E29" w:rsidRDefault="00C00F07">
      <w:pPr>
        <w:rPr>
          <w:sz w:val="24"/>
        </w:rPr>
      </w:pPr>
      <w:bookmarkStart w:id="4" w:name="Par1016"/>
      <w:bookmarkEnd w:id="4"/>
      <w:r>
        <w:rPr>
          <w:sz w:val="24"/>
        </w:rPr>
        <w:t xml:space="preserve">                                                                                                                                    </w:t>
      </w:r>
    </w:p>
    <w:p w:rsidR="00374E29" w:rsidRDefault="00374E29">
      <w:pPr>
        <w:jc w:val="right"/>
        <w:rPr>
          <w:sz w:val="24"/>
        </w:rPr>
      </w:pPr>
    </w:p>
    <w:p w:rsidR="00374E29" w:rsidRDefault="00374E29">
      <w:pPr>
        <w:jc w:val="right"/>
        <w:rPr>
          <w:sz w:val="24"/>
        </w:rPr>
      </w:pPr>
    </w:p>
    <w:p w:rsidR="00374E29" w:rsidRDefault="00C00F07">
      <w:pPr>
        <w:jc w:val="right"/>
        <w:rPr>
          <w:sz w:val="24"/>
        </w:rPr>
      </w:pPr>
      <w:r>
        <w:rPr>
          <w:sz w:val="24"/>
        </w:rPr>
        <w:t xml:space="preserve">   </w:t>
      </w:r>
    </w:p>
    <w:p w:rsidR="00374E29" w:rsidRDefault="00374E29">
      <w:pPr>
        <w:jc w:val="right"/>
        <w:rPr>
          <w:sz w:val="24"/>
        </w:rPr>
      </w:pPr>
    </w:p>
    <w:p w:rsidR="00C00F07" w:rsidRDefault="00C00F07">
      <w:pPr>
        <w:jc w:val="right"/>
        <w:rPr>
          <w:sz w:val="24"/>
        </w:rPr>
      </w:pPr>
    </w:p>
    <w:p w:rsidR="00C00F07" w:rsidRDefault="00C00F07">
      <w:pPr>
        <w:jc w:val="right"/>
        <w:rPr>
          <w:sz w:val="24"/>
        </w:rPr>
      </w:pPr>
    </w:p>
    <w:p w:rsidR="00C00F07" w:rsidRDefault="00C00F07">
      <w:pPr>
        <w:jc w:val="right"/>
        <w:rPr>
          <w:sz w:val="24"/>
        </w:rPr>
      </w:pPr>
    </w:p>
    <w:p w:rsidR="00C00F07" w:rsidRDefault="00C00F07">
      <w:pPr>
        <w:jc w:val="right"/>
        <w:rPr>
          <w:sz w:val="24"/>
        </w:rPr>
      </w:pPr>
    </w:p>
    <w:p w:rsidR="00C00F07" w:rsidRDefault="00C00F07">
      <w:pPr>
        <w:jc w:val="right"/>
        <w:rPr>
          <w:sz w:val="24"/>
        </w:rPr>
      </w:pPr>
    </w:p>
    <w:p w:rsidR="00C00F07" w:rsidRDefault="00C00F07">
      <w:pPr>
        <w:jc w:val="right"/>
        <w:rPr>
          <w:sz w:val="24"/>
        </w:rPr>
      </w:pPr>
    </w:p>
    <w:p w:rsidR="00374E29" w:rsidRDefault="00C00F07">
      <w:pPr>
        <w:jc w:val="right"/>
        <w:rPr>
          <w:sz w:val="24"/>
        </w:rPr>
      </w:pPr>
      <w:r>
        <w:rPr>
          <w:sz w:val="24"/>
        </w:rPr>
        <w:lastRenderedPageBreak/>
        <w:t xml:space="preserve">  Приложение №4 </w:t>
      </w:r>
    </w:p>
    <w:p w:rsidR="00374E29" w:rsidRDefault="00C00F07">
      <w:pPr>
        <w:jc w:val="right"/>
        <w:rPr>
          <w:sz w:val="24"/>
        </w:rPr>
      </w:pPr>
      <w:r>
        <w:rPr>
          <w:sz w:val="24"/>
        </w:rPr>
        <w:t>к муниципальной программе</w:t>
      </w:r>
    </w:p>
    <w:p w:rsidR="00374E29" w:rsidRDefault="00C00F07">
      <w:pPr>
        <w:spacing w:line="228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374E29" w:rsidRDefault="00C00F07">
      <w:pPr>
        <w:spacing w:line="228" w:lineRule="auto"/>
        <w:jc w:val="center"/>
        <w:rPr>
          <w:sz w:val="24"/>
        </w:rPr>
      </w:pPr>
      <w:r>
        <w:rPr>
          <w:sz w:val="24"/>
        </w:rPr>
        <w:t>РАСХОДЫ</w:t>
      </w:r>
    </w:p>
    <w:p w:rsidR="00374E29" w:rsidRDefault="00C00F07">
      <w:pPr>
        <w:spacing w:line="228" w:lineRule="auto"/>
        <w:jc w:val="center"/>
        <w:rPr>
          <w:sz w:val="24"/>
        </w:rPr>
      </w:pPr>
      <w:r>
        <w:rPr>
          <w:sz w:val="24"/>
        </w:rPr>
        <w:t xml:space="preserve">бюджета Песчанокопского района на реализацию муниципальной программы </w:t>
      </w:r>
    </w:p>
    <w:p w:rsidR="00374E29" w:rsidRDefault="00374E29">
      <w:pPr>
        <w:jc w:val="center"/>
        <w:rPr>
          <w:sz w:val="28"/>
        </w:rPr>
      </w:pPr>
    </w:p>
    <w:tbl>
      <w:tblPr>
        <w:tblW w:w="15348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26"/>
        <w:gridCol w:w="1802"/>
        <w:gridCol w:w="395"/>
        <w:gridCol w:w="351"/>
        <w:gridCol w:w="655"/>
        <w:gridCol w:w="384"/>
        <w:gridCol w:w="19"/>
        <w:gridCol w:w="6"/>
        <w:gridCol w:w="945"/>
        <w:gridCol w:w="19"/>
        <w:gridCol w:w="6"/>
        <w:gridCol w:w="708"/>
        <w:gridCol w:w="19"/>
        <w:gridCol w:w="592"/>
        <w:gridCol w:w="19"/>
        <w:gridCol w:w="685"/>
        <w:gridCol w:w="768"/>
        <w:gridCol w:w="15"/>
        <w:gridCol w:w="708"/>
        <w:gridCol w:w="15"/>
        <w:gridCol w:w="717"/>
        <w:gridCol w:w="15"/>
        <w:gridCol w:w="718"/>
        <w:gridCol w:w="15"/>
        <w:gridCol w:w="535"/>
        <w:gridCol w:w="191"/>
        <w:gridCol w:w="660"/>
        <w:gridCol w:w="30"/>
        <w:gridCol w:w="586"/>
        <w:gridCol w:w="199"/>
        <w:gridCol w:w="615"/>
        <w:gridCol w:w="37"/>
        <w:gridCol w:w="625"/>
        <w:gridCol w:w="134"/>
        <w:gridCol w:w="134"/>
      </w:tblGrid>
      <w:tr w:rsidR="00374E29" w:rsidTr="00A41D6A">
        <w:trPr>
          <w:trHeight w:val="447"/>
        </w:trPr>
        <w:tc>
          <w:tcPr>
            <w:tcW w:w="2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Номер и наименование подпрограммы, осно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ного мероприятия по</w:t>
            </w:r>
            <w:r>
              <w:rPr>
                <w:sz w:val="18"/>
              </w:rPr>
              <w:t>д</w:t>
            </w:r>
            <w:r>
              <w:rPr>
                <w:sz w:val="18"/>
              </w:rPr>
              <w:t>программы</w:t>
            </w:r>
          </w:p>
        </w:tc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Ответственный и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полнитель, соиспо</w:t>
            </w:r>
            <w:r>
              <w:rPr>
                <w:sz w:val="18"/>
              </w:rPr>
              <w:t>л</w:t>
            </w:r>
            <w:r>
              <w:rPr>
                <w:sz w:val="18"/>
              </w:rPr>
              <w:t>нитель, участники</w:t>
            </w:r>
          </w:p>
        </w:tc>
        <w:tc>
          <w:tcPr>
            <w:tcW w:w="18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Код </w:t>
            </w:r>
            <w:proofErr w:type="gramStart"/>
            <w:r>
              <w:rPr>
                <w:sz w:val="18"/>
              </w:rPr>
              <w:t>бюджетной</w:t>
            </w:r>
            <w:proofErr w:type="gramEnd"/>
          </w:p>
          <w:p w:rsidR="00374E29" w:rsidRDefault="00C00F07">
            <w:pPr>
              <w:jc w:val="center"/>
              <w:rPr>
                <w:spacing w:val="-10"/>
                <w:sz w:val="18"/>
              </w:rPr>
            </w:pPr>
            <w:r>
              <w:rPr>
                <w:sz w:val="18"/>
              </w:rPr>
              <w:t>классификации ра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ходов</w:t>
            </w:r>
          </w:p>
        </w:tc>
        <w:tc>
          <w:tcPr>
            <w:tcW w:w="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Объем расходов, всего</w:t>
            </w:r>
          </w:p>
          <w:p w:rsidR="00374E29" w:rsidRDefault="00C00F07">
            <w:pPr>
              <w:jc w:val="center"/>
              <w:rPr>
                <w:spacing w:val="-10"/>
                <w:sz w:val="18"/>
              </w:rPr>
            </w:pPr>
            <w:r>
              <w:rPr>
                <w:sz w:val="18"/>
              </w:rPr>
              <w:t>(тыс. ру</w:t>
            </w:r>
            <w:r>
              <w:rPr>
                <w:sz w:val="18"/>
              </w:rPr>
              <w:t>б</w:t>
            </w:r>
            <w:r>
              <w:rPr>
                <w:sz w:val="18"/>
              </w:rPr>
              <w:t>лей)</w:t>
            </w:r>
          </w:p>
        </w:tc>
        <w:tc>
          <w:tcPr>
            <w:tcW w:w="874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 том числе по годам реализации муниципальной программы</w:t>
            </w:r>
          </w:p>
        </w:tc>
      </w:tr>
      <w:tr w:rsidR="00374E29" w:rsidTr="00A41D6A">
        <w:trPr>
          <w:trHeight w:val="148"/>
        </w:trPr>
        <w:tc>
          <w:tcPr>
            <w:tcW w:w="2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ГРБС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РзПр</w:t>
            </w:r>
            <w:proofErr w:type="spellEnd"/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ЦСР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ВР</w:t>
            </w:r>
          </w:p>
        </w:tc>
        <w:tc>
          <w:tcPr>
            <w:tcW w:w="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2019</w:t>
            </w:r>
          </w:p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2020</w:t>
            </w:r>
          </w:p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2021</w:t>
            </w:r>
          </w:p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2022</w:t>
            </w:r>
          </w:p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2023</w:t>
            </w:r>
          </w:p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2024</w:t>
            </w:r>
          </w:p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2025</w:t>
            </w:r>
          </w:p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2026</w:t>
            </w:r>
          </w:p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2027</w:t>
            </w:r>
          </w:p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2028</w:t>
            </w:r>
          </w:p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2029</w:t>
            </w:r>
          </w:p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2030</w:t>
            </w:r>
          </w:p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</w:tr>
      <w:tr w:rsidR="00374E29" w:rsidTr="00A41D6A"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widowControl w:val="0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widowControl w:val="0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widowControl w:val="0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5</w:t>
            </w: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widowControl w:val="0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widowControl w:val="0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widowControl w:val="0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widowControl w:val="0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widowControl w:val="0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10</w:t>
            </w:r>
          </w:p>
        </w:tc>
        <w:tc>
          <w:tcPr>
            <w:tcW w:w="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widowControl w:val="0"/>
              <w:ind w:left="-54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11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widowControl w:val="0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12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widowControl w:val="0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13</w:t>
            </w: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widowControl w:val="0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14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widowControl w:val="0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15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widowControl w:val="0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16</w:t>
            </w:r>
          </w:p>
        </w:tc>
        <w:tc>
          <w:tcPr>
            <w:tcW w:w="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widowControl w:val="0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17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widowControl w:val="0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18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widowControl w:val="0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19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</w:tr>
      <w:tr w:rsidR="00374E29" w:rsidTr="00A41D6A">
        <w:tc>
          <w:tcPr>
            <w:tcW w:w="2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8"/>
              </w:rPr>
            </w:pPr>
            <w:r>
              <w:rPr>
                <w:sz w:val="18"/>
              </w:rPr>
              <w:t>Муниципальная пр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грамма Песчанокопск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го района «Развитие транспортной системы»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8"/>
              </w:rPr>
            </w:pPr>
            <w:r>
              <w:rPr>
                <w:sz w:val="18"/>
              </w:rPr>
              <w:t>всего</w:t>
            </w:r>
          </w:p>
          <w:p w:rsidR="00374E29" w:rsidRDefault="00C00F07">
            <w:pPr>
              <w:rPr>
                <w:sz w:val="18"/>
              </w:rPr>
            </w:pPr>
            <w:r>
              <w:rPr>
                <w:sz w:val="18"/>
              </w:rPr>
              <w:t>в том числе: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Х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Х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Х</w:t>
            </w: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Х</w:t>
            </w:r>
          </w:p>
        </w:tc>
        <w:tc>
          <w:tcPr>
            <w:tcW w:w="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pacing w:val="-10"/>
                <w:sz w:val="16"/>
              </w:rPr>
            </w:pPr>
          </w:p>
          <w:p w:rsidR="00374E29" w:rsidRDefault="00C00F07">
            <w:pPr>
              <w:jc w:val="center"/>
              <w:rPr>
                <w:b/>
                <w:spacing w:val="-10"/>
                <w:sz w:val="16"/>
              </w:rPr>
            </w:pPr>
            <w:r>
              <w:rPr>
                <w:b/>
                <w:spacing w:val="-10"/>
                <w:sz w:val="16"/>
              </w:rPr>
              <w:t>826 823,7</w:t>
            </w:r>
          </w:p>
        </w:tc>
        <w:tc>
          <w:tcPr>
            <w:tcW w:w="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pacing w:val="-10"/>
                <w:sz w:val="16"/>
              </w:rPr>
            </w:pPr>
          </w:p>
          <w:p w:rsidR="00374E29" w:rsidRDefault="00C00F0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63 287,2</w:t>
            </w:r>
          </w:p>
        </w:tc>
        <w:tc>
          <w:tcPr>
            <w:tcW w:w="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pacing w:val="-10"/>
                <w:sz w:val="16"/>
              </w:rPr>
            </w:pPr>
          </w:p>
          <w:p w:rsidR="00374E29" w:rsidRDefault="00C00F0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71 396,7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pacing w:val="-10"/>
                <w:sz w:val="16"/>
              </w:rPr>
            </w:pPr>
          </w:p>
          <w:p w:rsidR="00374E29" w:rsidRDefault="00C00F0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70 684,2</w:t>
            </w:r>
          </w:p>
        </w:tc>
        <w:tc>
          <w:tcPr>
            <w:tcW w:w="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pacing w:val="-10"/>
                <w:sz w:val="16"/>
              </w:rPr>
            </w:pPr>
          </w:p>
          <w:p w:rsidR="00374E29" w:rsidRDefault="00C00F0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72 786,4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pacing w:val="-10"/>
                <w:sz w:val="16"/>
              </w:rPr>
            </w:pPr>
          </w:p>
          <w:p w:rsidR="00374E29" w:rsidRDefault="00C00F0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122 850,5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pacing w:val="-10"/>
                <w:sz w:val="16"/>
              </w:rPr>
            </w:pPr>
          </w:p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105117,3</w:t>
            </w: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pacing w:val="-10"/>
                <w:sz w:val="16"/>
              </w:rPr>
            </w:pPr>
          </w:p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98 817,9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pacing w:val="-10"/>
                <w:sz w:val="16"/>
              </w:rPr>
            </w:pPr>
          </w:p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44 376,7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pacing w:val="-10"/>
                <w:sz w:val="16"/>
              </w:rPr>
            </w:pPr>
          </w:p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44 376,7</w:t>
            </w:r>
          </w:p>
        </w:tc>
        <w:tc>
          <w:tcPr>
            <w:tcW w:w="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pacing w:val="-10"/>
                <w:sz w:val="16"/>
              </w:rPr>
            </w:pPr>
          </w:p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44 376,7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pacing w:val="-10"/>
                <w:sz w:val="16"/>
              </w:rPr>
            </w:pPr>
          </w:p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44 376,7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pacing w:val="-10"/>
                <w:sz w:val="16"/>
              </w:rPr>
            </w:pPr>
          </w:p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44 376,7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</w:tr>
      <w:tr w:rsidR="00374E29" w:rsidTr="00A41D6A">
        <w:trPr>
          <w:trHeight w:val="666"/>
        </w:trPr>
        <w:tc>
          <w:tcPr>
            <w:tcW w:w="2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8"/>
              </w:rPr>
            </w:pPr>
            <w:r>
              <w:rPr>
                <w:spacing w:val="-4"/>
                <w:sz w:val="18"/>
              </w:rPr>
              <w:t>Администрация Пе</w:t>
            </w:r>
            <w:r>
              <w:rPr>
                <w:spacing w:val="-4"/>
                <w:sz w:val="18"/>
              </w:rPr>
              <w:t>с</w:t>
            </w:r>
            <w:r>
              <w:rPr>
                <w:spacing w:val="-4"/>
                <w:sz w:val="18"/>
              </w:rPr>
              <w:t>чанокопского района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902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Х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Х</w:t>
            </w: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Х</w:t>
            </w:r>
          </w:p>
        </w:tc>
        <w:tc>
          <w:tcPr>
            <w:tcW w:w="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pacing w:val="-10"/>
                <w:sz w:val="16"/>
              </w:rPr>
            </w:pPr>
          </w:p>
          <w:p w:rsidR="00374E29" w:rsidRDefault="00C00F07">
            <w:pPr>
              <w:jc w:val="center"/>
              <w:rPr>
                <w:b/>
              </w:rPr>
            </w:pPr>
            <w:r>
              <w:rPr>
                <w:b/>
                <w:spacing w:val="-10"/>
                <w:sz w:val="16"/>
              </w:rPr>
              <w:t>573 674,0</w:t>
            </w:r>
          </w:p>
        </w:tc>
        <w:tc>
          <w:tcPr>
            <w:tcW w:w="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pacing w:val="-10"/>
                <w:sz w:val="16"/>
              </w:rPr>
            </w:pPr>
          </w:p>
          <w:p w:rsidR="00374E29" w:rsidRDefault="00C00F0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26264,9</w:t>
            </w:r>
          </w:p>
        </w:tc>
        <w:tc>
          <w:tcPr>
            <w:tcW w:w="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pacing w:val="-10"/>
                <w:sz w:val="16"/>
              </w:rPr>
            </w:pPr>
          </w:p>
          <w:p w:rsidR="00374E29" w:rsidRDefault="00C00F0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44131,3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pacing w:val="-10"/>
                <w:sz w:val="16"/>
              </w:rPr>
            </w:pPr>
          </w:p>
          <w:p w:rsidR="00374E29" w:rsidRDefault="00C00F0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64469,8</w:t>
            </w:r>
          </w:p>
        </w:tc>
        <w:tc>
          <w:tcPr>
            <w:tcW w:w="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pacing w:val="-10"/>
                <w:sz w:val="16"/>
              </w:rPr>
            </w:pPr>
          </w:p>
          <w:p w:rsidR="00374E29" w:rsidRDefault="00C00F0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72 786,4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pacing w:val="-10"/>
                <w:sz w:val="16"/>
              </w:rPr>
            </w:pPr>
          </w:p>
          <w:p w:rsidR="00374E29" w:rsidRDefault="00C00F0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52746,2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pacing w:val="-10"/>
                <w:sz w:val="16"/>
              </w:rPr>
            </w:pPr>
          </w:p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44759,1</w:t>
            </w: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pacing w:val="-10"/>
                <w:sz w:val="16"/>
              </w:rPr>
            </w:pPr>
          </w:p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46632,8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pacing w:val="-10"/>
                <w:sz w:val="16"/>
              </w:rPr>
            </w:pPr>
          </w:p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44 376,7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pacing w:val="-10"/>
                <w:sz w:val="16"/>
              </w:rPr>
            </w:pPr>
          </w:p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44 376,7</w:t>
            </w:r>
          </w:p>
        </w:tc>
        <w:tc>
          <w:tcPr>
            <w:tcW w:w="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pacing w:val="-10"/>
                <w:sz w:val="16"/>
              </w:rPr>
            </w:pPr>
          </w:p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44 376,7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pacing w:val="-10"/>
                <w:sz w:val="16"/>
              </w:rPr>
            </w:pPr>
          </w:p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44 376,7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pacing w:val="-10"/>
                <w:sz w:val="16"/>
              </w:rPr>
            </w:pPr>
          </w:p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44 376,7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</w:tr>
      <w:tr w:rsidR="00374E29" w:rsidTr="00A41D6A">
        <w:trPr>
          <w:trHeight w:val="529"/>
        </w:trPr>
        <w:tc>
          <w:tcPr>
            <w:tcW w:w="2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8"/>
              </w:rPr>
            </w:pPr>
            <w:r>
              <w:rPr>
                <w:sz w:val="18"/>
              </w:rPr>
              <w:t>Подпрограмма 1</w:t>
            </w:r>
          </w:p>
          <w:p w:rsidR="00374E29" w:rsidRDefault="00C00F07">
            <w:pPr>
              <w:rPr>
                <w:sz w:val="18"/>
              </w:rPr>
            </w:pPr>
            <w:r>
              <w:rPr>
                <w:sz w:val="18"/>
              </w:rPr>
              <w:t>«Развитие транспортной инфраструктуры Песч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нокопского района»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8"/>
              </w:rPr>
            </w:pPr>
            <w:r>
              <w:rPr>
                <w:sz w:val="18"/>
              </w:rPr>
              <w:t>всего в том числе: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902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Х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Х</w:t>
            </w: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Х</w:t>
            </w:r>
          </w:p>
        </w:tc>
        <w:tc>
          <w:tcPr>
            <w:tcW w:w="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b/>
                <w:sz w:val="16"/>
              </w:rPr>
            </w:pPr>
          </w:p>
          <w:p w:rsidR="00374E29" w:rsidRDefault="00C00F0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818 905,78</w:t>
            </w:r>
          </w:p>
        </w:tc>
        <w:tc>
          <w:tcPr>
            <w:tcW w:w="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pacing w:val="-10"/>
                <w:sz w:val="16"/>
              </w:rPr>
            </w:pPr>
          </w:p>
          <w:p w:rsidR="00374E29" w:rsidRDefault="00C00F0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63287,2</w:t>
            </w:r>
          </w:p>
        </w:tc>
        <w:tc>
          <w:tcPr>
            <w:tcW w:w="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pacing w:val="-10"/>
                <w:sz w:val="16"/>
              </w:rPr>
            </w:pPr>
          </w:p>
          <w:p w:rsidR="00374E29" w:rsidRDefault="00C00F0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71202,6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pacing w:val="-10"/>
                <w:sz w:val="16"/>
              </w:rPr>
            </w:pPr>
          </w:p>
          <w:p w:rsidR="00374E29" w:rsidRDefault="00C00F0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70684,2</w:t>
            </w:r>
          </w:p>
        </w:tc>
        <w:tc>
          <w:tcPr>
            <w:tcW w:w="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pacing w:val="-10"/>
                <w:sz w:val="16"/>
              </w:rPr>
            </w:pPr>
          </w:p>
          <w:p w:rsidR="00374E29" w:rsidRDefault="00C00F0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70196,68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pacing w:val="-10"/>
                <w:sz w:val="16"/>
              </w:rPr>
            </w:pPr>
          </w:p>
          <w:p w:rsidR="00374E29" w:rsidRDefault="00C00F0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117716,4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z w:val="16"/>
              </w:rPr>
            </w:pPr>
          </w:p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105117,3</w:t>
            </w: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z w:val="16"/>
              </w:rPr>
            </w:pPr>
          </w:p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98817,9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z w:val="16"/>
              </w:rPr>
            </w:pPr>
          </w:p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44376,7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z w:val="16"/>
              </w:rPr>
            </w:pPr>
          </w:p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44376,7</w:t>
            </w:r>
          </w:p>
        </w:tc>
        <w:tc>
          <w:tcPr>
            <w:tcW w:w="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z w:val="16"/>
              </w:rPr>
            </w:pPr>
          </w:p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44376,7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z w:val="16"/>
              </w:rPr>
            </w:pPr>
          </w:p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44376,7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z w:val="16"/>
              </w:rPr>
            </w:pPr>
          </w:p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44376,7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</w:tr>
      <w:tr w:rsidR="00374E29" w:rsidTr="00A41D6A">
        <w:trPr>
          <w:trHeight w:val="726"/>
        </w:trPr>
        <w:tc>
          <w:tcPr>
            <w:tcW w:w="2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8"/>
              </w:rPr>
            </w:pPr>
            <w:r>
              <w:rPr>
                <w:spacing w:val="-4"/>
                <w:sz w:val="18"/>
              </w:rPr>
              <w:t>Администрация Пе</w:t>
            </w:r>
            <w:r>
              <w:rPr>
                <w:spacing w:val="-4"/>
                <w:sz w:val="18"/>
              </w:rPr>
              <w:t>с</w:t>
            </w:r>
            <w:r>
              <w:rPr>
                <w:spacing w:val="-4"/>
                <w:sz w:val="18"/>
              </w:rPr>
              <w:t>чанокопского района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902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Х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Х</w:t>
            </w: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Х</w:t>
            </w:r>
          </w:p>
        </w:tc>
        <w:tc>
          <w:tcPr>
            <w:tcW w:w="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pacing w:val="-10"/>
                <w:sz w:val="16"/>
              </w:rPr>
            </w:pPr>
          </w:p>
          <w:p w:rsidR="00374E29" w:rsidRDefault="00C00F07">
            <w:pPr>
              <w:jc w:val="center"/>
              <w:rPr>
                <w:b/>
              </w:rPr>
            </w:pPr>
            <w:r>
              <w:rPr>
                <w:b/>
                <w:spacing w:val="-10"/>
                <w:sz w:val="16"/>
              </w:rPr>
              <w:t>565  756,08</w:t>
            </w:r>
          </w:p>
        </w:tc>
        <w:tc>
          <w:tcPr>
            <w:tcW w:w="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pacing w:val="-10"/>
                <w:sz w:val="16"/>
              </w:rPr>
            </w:pPr>
          </w:p>
          <w:p w:rsidR="00374E29" w:rsidRDefault="00C00F0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26264,9</w:t>
            </w:r>
          </w:p>
        </w:tc>
        <w:tc>
          <w:tcPr>
            <w:tcW w:w="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pacing w:val="-10"/>
                <w:sz w:val="16"/>
              </w:rPr>
            </w:pPr>
          </w:p>
          <w:p w:rsidR="00374E29" w:rsidRDefault="00C00F0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43937,2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pacing w:val="-10"/>
                <w:sz w:val="16"/>
              </w:rPr>
            </w:pPr>
          </w:p>
          <w:p w:rsidR="00374E29" w:rsidRDefault="00C00F0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64469,8</w:t>
            </w:r>
          </w:p>
        </w:tc>
        <w:tc>
          <w:tcPr>
            <w:tcW w:w="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pacing w:val="-10"/>
                <w:sz w:val="16"/>
              </w:rPr>
            </w:pPr>
          </w:p>
          <w:p w:rsidR="00374E29" w:rsidRDefault="00C00F0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70196,68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pacing w:val="-10"/>
                <w:sz w:val="16"/>
              </w:rPr>
            </w:pPr>
          </w:p>
          <w:p w:rsidR="00374E29" w:rsidRDefault="00C00F0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47612,10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pacing w:val="-10"/>
                <w:sz w:val="16"/>
              </w:rPr>
            </w:pPr>
          </w:p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44759,1</w:t>
            </w: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pacing w:val="-10"/>
                <w:sz w:val="16"/>
              </w:rPr>
            </w:pPr>
          </w:p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46632,8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pacing w:val="-10"/>
                <w:sz w:val="16"/>
              </w:rPr>
            </w:pPr>
          </w:p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44 376,7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pacing w:val="-10"/>
                <w:sz w:val="16"/>
              </w:rPr>
            </w:pPr>
          </w:p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44 376,7</w:t>
            </w:r>
          </w:p>
        </w:tc>
        <w:tc>
          <w:tcPr>
            <w:tcW w:w="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pacing w:val="-10"/>
                <w:sz w:val="16"/>
              </w:rPr>
            </w:pPr>
          </w:p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44 376,7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pacing w:val="-10"/>
                <w:sz w:val="16"/>
              </w:rPr>
            </w:pPr>
          </w:p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44 376,7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pacing w:val="-10"/>
                <w:sz w:val="16"/>
              </w:rPr>
            </w:pPr>
          </w:p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44 376,7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</w:tr>
      <w:tr w:rsidR="00374E29" w:rsidTr="00A41D6A">
        <w:trPr>
          <w:trHeight w:val="1134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 xml:space="preserve">Основное мероприятие </w:t>
            </w:r>
            <w:r>
              <w:rPr>
                <w:b/>
                <w:sz w:val="18"/>
              </w:rPr>
              <w:t>1.1</w:t>
            </w:r>
            <w:r>
              <w:rPr>
                <w:sz w:val="18"/>
              </w:rPr>
              <w:t>. Содержание авт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мобильных дорог общ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го пользования (межм</w:t>
            </w:r>
            <w:r>
              <w:rPr>
                <w:sz w:val="18"/>
              </w:rPr>
              <w:t>у</w:t>
            </w:r>
            <w:r>
              <w:rPr>
                <w:sz w:val="18"/>
              </w:rPr>
              <w:t>ниципального), местн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го значения и иску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ственных сооружений на них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8"/>
              </w:rPr>
            </w:pPr>
            <w:r>
              <w:rPr>
                <w:spacing w:val="-4"/>
                <w:sz w:val="18"/>
              </w:rPr>
              <w:t>Администрация Пе</w:t>
            </w:r>
            <w:r>
              <w:rPr>
                <w:spacing w:val="-4"/>
                <w:sz w:val="18"/>
              </w:rPr>
              <w:t>с</w:t>
            </w:r>
            <w:r>
              <w:rPr>
                <w:spacing w:val="-4"/>
                <w:sz w:val="18"/>
              </w:rPr>
              <w:t>чанокопского района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902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04 09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15 1 00 22400</w:t>
            </w: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244</w:t>
            </w:r>
          </w:p>
        </w:tc>
        <w:tc>
          <w:tcPr>
            <w:tcW w:w="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rStyle w:val="17"/>
                <w:i w:val="0"/>
                <w:sz w:val="16"/>
              </w:rPr>
            </w:pPr>
          </w:p>
          <w:p w:rsidR="00374E29" w:rsidRDefault="00C00F07">
            <w:pPr>
              <w:jc w:val="center"/>
              <w:rPr>
                <w:rStyle w:val="17"/>
                <w:b/>
                <w:i w:val="0"/>
                <w:sz w:val="16"/>
              </w:rPr>
            </w:pPr>
            <w:r>
              <w:rPr>
                <w:rStyle w:val="17"/>
                <w:b/>
                <w:i w:val="0"/>
                <w:sz w:val="16"/>
              </w:rPr>
              <w:t>522 779,22</w:t>
            </w:r>
          </w:p>
        </w:tc>
        <w:tc>
          <w:tcPr>
            <w:tcW w:w="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rStyle w:val="17"/>
                <w:i w:val="0"/>
                <w:sz w:val="16"/>
              </w:rPr>
            </w:pPr>
          </w:p>
          <w:p w:rsidR="00374E29" w:rsidRDefault="00C00F07">
            <w:pPr>
              <w:jc w:val="center"/>
              <w:rPr>
                <w:rStyle w:val="17"/>
                <w:i w:val="0"/>
                <w:sz w:val="16"/>
              </w:rPr>
            </w:pPr>
            <w:r>
              <w:rPr>
                <w:rStyle w:val="17"/>
                <w:i w:val="0"/>
                <w:sz w:val="16"/>
              </w:rPr>
              <w:t>25 890,9</w:t>
            </w:r>
          </w:p>
        </w:tc>
        <w:tc>
          <w:tcPr>
            <w:tcW w:w="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rStyle w:val="17"/>
                <w:i w:val="0"/>
                <w:sz w:val="16"/>
              </w:rPr>
            </w:pPr>
          </w:p>
          <w:p w:rsidR="00374E29" w:rsidRDefault="00C00F07">
            <w:pPr>
              <w:jc w:val="center"/>
              <w:rPr>
                <w:rStyle w:val="17"/>
                <w:i w:val="0"/>
                <w:sz w:val="16"/>
              </w:rPr>
            </w:pPr>
            <w:r>
              <w:rPr>
                <w:rStyle w:val="17"/>
                <w:i w:val="0"/>
                <w:sz w:val="16"/>
              </w:rPr>
              <w:t>43661,7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rStyle w:val="17"/>
                <w:i w:val="0"/>
                <w:sz w:val="16"/>
              </w:rPr>
            </w:pPr>
          </w:p>
          <w:p w:rsidR="00374E29" w:rsidRDefault="00C00F07">
            <w:pPr>
              <w:jc w:val="center"/>
              <w:rPr>
                <w:rStyle w:val="17"/>
                <w:i w:val="0"/>
                <w:sz w:val="16"/>
              </w:rPr>
            </w:pPr>
            <w:r>
              <w:rPr>
                <w:rStyle w:val="17"/>
                <w:i w:val="0"/>
                <w:sz w:val="16"/>
              </w:rPr>
              <w:t>64 406,7</w:t>
            </w:r>
          </w:p>
          <w:p w:rsidR="00374E29" w:rsidRDefault="00374E29">
            <w:pPr>
              <w:jc w:val="center"/>
              <w:rPr>
                <w:rStyle w:val="17"/>
                <w:b/>
                <w:i w:val="0"/>
                <w:sz w:val="16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rStyle w:val="17"/>
                <w:i w:val="0"/>
                <w:sz w:val="16"/>
              </w:rPr>
            </w:pPr>
          </w:p>
          <w:p w:rsidR="00374E29" w:rsidRDefault="00C00F07">
            <w:pPr>
              <w:jc w:val="center"/>
              <w:rPr>
                <w:rStyle w:val="17"/>
                <w:i w:val="0"/>
                <w:sz w:val="16"/>
              </w:rPr>
            </w:pPr>
            <w:r>
              <w:rPr>
                <w:rStyle w:val="17"/>
                <w:i w:val="0"/>
                <w:sz w:val="16"/>
              </w:rPr>
              <w:t>38 721,23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pacing w:val="-10"/>
                <w:sz w:val="16"/>
              </w:rPr>
            </w:pPr>
          </w:p>
          <w:p w:rsidR="00374E29" w:rsidRDefault="00C00F0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37 960,29</w:t>
            </w:r>
          </w:p>
          <w:p w:rsidR="00374E29" w:rsidRDefault="00374E29">
            <w:pPr>
              <w:jc w:val="center"/>
              <w:rPr>
                <w:spacing w:val="-10"/>
                <w:sz w:val="16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pacing w:val="-10"/>
                <w:sz w:val="16"/>
              </w:rPr>
            </w:pPr>
          </w:p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44 149,4</w:t>
            </w: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pacing w:val="-10"/>
                <w:sz w:val="16"/>
              </w:rPr>
            </w:pPr>
          </w:p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46 105,5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pacing w:val="-10"/>
                <w:sz w:val="16"/>
              </w:rPr>
            </w:pPr>
          </w:p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44 376,7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pacing w:val="-10"/>
                <w:sz w:val="16"/>
              </w:rPr>
            </w:pPr>
          </w:p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44 376,7</w:t>
            </w:r>
          </w:p>
        </w:tc>
        <w:tc>
          <w:tcPr>
            <w:tcW w:w="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pacing w:val="-10"/>
                <w:sz w:val="16"/>
              </w:rPr>
            </w:pPr>
          </w:p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44 376,7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pacing w:val="-10"/>
                <w:sz w:val="16"/>
              </w:rPr>
            </w:pPr>
          </w:p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44 376,7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pacing w:val="-10"/>
                <w:sz w:val="16"/>
              </w:rPr>
            </w:pPr>
          </w:p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44 376,7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</w:tr>
      <w:tr w:rsidR="00374E29" w:rsidTr="00A41D6A"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 xml:space="preserve">Основное мероприятие </w:t>
            </w:r>
            <w:r>
              <w:rPr>
                <w:b/>
                <w:sz w:val="18"/>
              </w:rPr>
              <w:t>1.2</w:t>
            </w:r>
            <w:r>
              <w:rPr>
                <w:sz w:val="18"/>
              </w:rPr>
              <w:t xml:space="preserve">. </w:t>
            </w:r>
          </w:p>
          <w:p w:rsidR="00374E29" w:rsidRDefault="00C00F07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Капитальный ремонт и ремонт автомобильных дорог общего пользов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ния (межмуниципальн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го) местного значения и искусственных соор</w:t>
            </w:r>
            <w:r>
              <w:rPr>
                <w:sz w:val="18"/>
              </w:rPr>
              <w:t>у</w:t>
            </w:r>
            <w:r>
              <w:rPr>
                <w:sz w:val="18"/>
              </w:rPr>
              <w:t xml:space="preserve">жений на них, включая </w:t>
            </w:r>
            <w:r>
              <w:rPr>
                <w:sz w:val="18"/>
              </w:rPr>
              <w:lastRenderedPageBreak/>
              <w:t>подготовку проектной документации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8"/>
              </w:rPr>
            </w:pPr>
            <w:r>
              <w:rPr>
                <w:spacing w:val="-4"/>
                <w:sz w:val="18"/>
              </w:rPr>
              <w:lastRenderedPageBreak/>
              <w:t>Администрация Пе</w:t>
            </w:r>
            <w:r>
              <w:rPr>
                <w:spacing w:val="-4"/>
                <w:sz w:val="18"/>
              </w:rPr>
              <w:t>с</w:t>
            </w:r>
            <w:r>
              <w:rPr>
                <w:spacing w:val="-4"/>
                <w:sz w:val="18"/>
              </w:rPr>
              <w:t>чанокопского района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pacing w:val="-10"/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pacing w:val="-10"/>
                <w:sz w:val="18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b/>
                <w:spacing w:val="-10"/>
                <w:sz w:val="16"/>
              </w:rPr>
            </w:pPr>
            <w:r>
              <w:rPr>
                <w:b/>
                <w:spacing w:val="-10"/>
                <w:sz w:val="16"/>
              </w:rPr>
              <w:t>42 435,96</w:t>
            </w:r>
          </w:p>
        </w:tc>
        <w:tc>
          <w:tcPr>
            <w:tcW w:w="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374,0</w:t>
            </w:r>
          </w:p>
        </w:tc>
        <w:tc>
          <w:tcPr>
            <w:tcW w:w="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275,5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63,1</w:t>
            </w:r>
          </w:p>
        </w:tc>
        <w:tc>
          <w:tcPr>
            <w:tcW w:w="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31 320,45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9265,91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609,7</w:t>
            </w: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527,3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</w:tr>
      <w:tr w:rsidR="00374E29" w:rsidTr="00A41D6A"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lastRenderedPageBreak/>
              <w:t xml:space="preserve">Основное мероприятие </w:t>
            </w:r>
            <w:r>
              <w:rPr>
                <w:b/>
                <w:sz w:val="18"/>
              </w:rPr>
              <w:t>1.3</w:t>
            </w:r>
            <w:r>
              <w:rPr>
                <w:sz w:val="18"/>
              </w:rPr>
              <w:t>.</w:t>
            </w:r>
          </w:p>
          <w:p w:rsidR="00374E29" w:rsidRDefault="00C00F07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Строительство и реко</w:t>
            </w:r>
            <w:r>
              <w:rPr>
                <w:sz w:val="18"/>
              </w:rPr>
              <w:t>н</w:t>
            </w:r>
            <w:r>
              <w:rPr>
                <w:sz w:val="18"/>
              </w:rPr>
              <w:t>струкцию автомобил</w:t>
            </w:r>
            <w:r>
              <w:rPr>
                <w:sz w:val="18"/>
              </w:rPr>
              <w:t>ь</w:t>
            </w:r>
            <w:r>
              <w:rPr>
                <w:sz w:val="18"/>
              </w:rPr>
              <w:t>ных дорог общего пол</w:t>
            </w:r>
            <w:r>
              <w:rPr>
                <w:sz w:val="18"/>
              </w:rPr>
              <w:t>ь</w:t>
            </w:r>
            <w:r>
              <w:rPr>
                <w:sz w:val="18"/>
              </w:rPr>
              <w:t>зования (межмуниц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пального</w:t>
            </w:r>
            <w:proofErr w:type="gramStart"/>
            <w:r>
              <w:rPr>
                <w:sz w:val="18"/>
              </w:rPr>
              <w:t>)м</w:t>
            </w:r>
            <w:proofErr w:type="gramEnd"/>
            <w:r>
              <w:rPr>
                <w:sz w:val="18"/>
              </w:rPr>
              <w:t>естного зн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чения и искусственных сооружений на них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Администрация Пе</w:t>
            </w:r>
            <w:r>
              <w:rPr>
                <w:spacing w:val="-4"/>
                <w:sz w:val="18"/>
              </w:rPr>
              <w:t>с</w:t>
            </w:r>
            <w:r>
              <w:rPr>
                <w:spacing w:val="-4"/>
                <w:sz w:val="18"/>
              </w:rPr>
              <w:t>чанокопского района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pacing w:val="-10"/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pacing w:val="-10"/>
                <w:sz w:val="18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b/>
                <w:spacing w:val="-10"/>
                <w:sz w:val="18"/>
              </w:rPr>
            </w:pPr>
            <w:r>
              <w:rPr>
                <w:b/>
                <w:spacing w:val="-10"/>
                <w:sz w:val="18"/>
              </w:rPr>
              <w:t>-</w:t>
            </w:r>
          </w:p>
        </w:tc>
        <w:tc>
          <w:tcPr>
            <w:tcW w:w="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0,0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</w:tr>
      <w:tr w:rsidR="00374E29" w:rsidTr="00A41D6A"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 xml:space="preserve">Основное мероприятие </w:t>
            </w:r>
            <w:r>
              <w:rPr>
                <w:b/>
                <w:sz w:val="18"/>
              </w:rPr>
              <w:t>1.4</w:t>
            </w:r>
            <w:r>
              <w:rPr>
                <w:sz w:val="18"/>
              </w:rPr>
              <w:t>. Проектирование, проведение госуда</w:t>
            </w:r>
            <w:r>
              <w:rPr>
                <w:sz w:val="18"/>
              </w:rPr>
              <w:t>р</w:t>
            </w:r>
            <w:r>
              <w:rPr>
                <w:sz w:val="18"/>
              </w:rPr>
              <w:t>ственной экспертизы проектно-сметной д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кументации на стро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тельство, реконстру</w:t>
            </w:r>
            <w:r>
              <w:rPr>
                <w:sz w:val="18"/>
              </w:rPr>
              <w:t>к</w:t>
            </w:r>
            <w:r>
              <w:rPr>
                <w:sz w:val="18"/>
              </w:rPr>
              <w:t>цию, капитальный р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монт и ремонт автом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бильных дорог общего пользования (межмун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ципального) местного значения и искусстве</w:t>
            </w:r>
            <w:r>
              <w:rPr>
                <w:sz w:val="18"/>
              </w:rPr>
              <w:t>н</w:t>
            </w:r>
            <w:r>
              <w:rPr>
                <w:sz w:val="18"/>
              </w:rPr>
              <w:t>ных сооружений на них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Администрация Пе</w:t>
            </w:r>
            <w:r>
              <w:rPr>
                <w:spacing w:val="-4"/>
                <w:sz w:val="18"/>
              </w:rPr>
              <w:t>с</w:t>
            </w:r>
            <w:r>
              <w:rPr>
                <w:spacing w:val="-4"/>
                <w:sz w:val="18"/>
              </w:rPr>
              <w:t>чанокопского района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pacing w:val="-10"/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pacing w:val="-10"/>
                <w:sz w:val="18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b/>
                <w:spacing w:val="-10"/>
                <w:sz w:val="18"/>
              </w:rPr>
            </w:pPr>
            <w:r>
              <w:rPr>
                <w:b/>
                <w:spacing w:val="-10"/>
                <w:sz w:val="18"/>
              </w:rPr>
              <w:t>540,9</w:t>
            </w:r>
          </w:p>
        </w:tc>
        <w:tc>
          <w:tcPr>
            <w:tcW w:w="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b/>
                <w:spacing w:val="-10"/>
                <w:sz w:val="18"/>
              </w:rPr>
            </w:pPr>
            <w:r>
              <w:rPr>
                <w:b/>
                <w:spacing w:val="-10"/>
                <w:sz w:val="18"/>
              </w:rPr>
              <w:t>-</w:t>
            </w:r>
          </w:p>
        </w:tc>
        <w:tc>
          <w:tcPr>
            <w:tcW w:w="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155,0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385,9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</w:tr>
      <w:tr w:rsidR="00374E29" w:rsidTr="00A41D6A"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spacing w:after="80"/>
              <w:rPr>
                <w:sz w:val="18"/>
              </w:rPr>
            </w:pPr>
            <w:r>
              <w:rPr>
                <w:sz w:val="18"/>
              </w:rPr>
              <w:t xml:space="preserve">Основное мероприятие </w:t>
            </w:r>
            <w:r>
              <w:rPr>
                <w:b/>
                <w:sz w:val="18"/>
              </w:rPr>
              <w:t>1.5</w:t>
            </w:r>
            <w:r>
              <w:rPr>
                <w:sz w:val="18"/>
              </w:rPr>
              <w:t xml:space="preserve">. </w:t>
            </w:r>
            <w:proofErr w:type="gramStart"/>
            <w:r>
              <w:rPr>
                <w:sz w:val="18"/>
              </w:rPr>
              <w:t>Осуществление мероприятий, необх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димых для обеспечения развития и функцион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рования системы упра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ления автомобильными дорогами и искусстве</w:t>
            </w:r>
            <w:r>
              <w:rPr>
                <w:sz w:val="18"/>
              </w:rPr>
              <w:t>н</w:t>
            </w:r>
            <w:r>
              <w:rPr>
                <w:sz w:val="18"/>
              </w:rPr>
              <w:t>ных сооружений на них, в том числе: инвентар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зация, паспортизация, диагностика, обслед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вание автомобильных дорог общего пользов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ния местного значения искусственных соор</w:t>
            </w:r>
            <w:r>
              <w:rPr>
                <w:sz w:val="18"/>
              </w:rPr>
              <w:t>у</w:t>
            </w:r>
            <w:r>
              <w:rPr>
                <w:sz w:val="18"/>
              </w:rPr>
              <w:t>жений на них, провед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ние кадастровых работ, регистрации прав в о</w:t>
            </w:r>
            <w:r>
              <w:rPr>
                <w:sz w:val="18"/>
              </w:rPr>
              <w:t>т</w:t>
            </w:r>
            <w:r>
              <w:rPr>
                <w:sz w:val="18"/>
              </w:rPr>
              <w:t xml:space="preserve">ношении земельных </w:t>
            </w:r>
            <w:r>
              <w:rPr>
                <w:sz w:val="18"/>
              </w:rPr>
              <w:lastRenderedPageBreak/>
              <w:t>участков, занимаемых автодорогами общего пользования (межмун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ципального) местного значения, дорожными сооружениями и друг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ми объектами недвиж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мости, используемыми в дорожной деятельности.</w:t>
            </w:r>
            <w:proofErr w:type="gramEnd"/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lastRenderedPageBreak/>
              <w:t>Администрация Пе</w:t>
            </w:r>
            <w:r>
              <w:rPr>
                <w:spacing w:val="-4"/>
                <w:sz w:val="18"/>
              </w:rPr>
              <w:t>с</w:t>
            </w:r>
            <w:r>
              <w:rPr>
                <w:spacing w:val="-4"/>
                <w:sz w:val="18"/>
              </w:rPr>
              <w:t>чанокопского района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</w:tr>
      <w:tr w:rsidR="00374E29" w:rsidTr="00A41D6A"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8"/>
              </w:rPr>
            </w:pPr>
            <w:r>
              <w:rPr>
                <w:sz w:val="18"/>
              </w:rPr>
              <w:lastRenderedPageBreak/>
              <w:t xml:space="preserve">Основное мероприятие </w:t>
            </w:r>
            <w:r>
              <w:rPr>
                <w:b/>
                <w:sz w:val="18"/>
              </w:rPr>
              <w:t>1.6</w:t>
            </w:r>
            <w:r>
              <w:rPr>
                <w:sz w:val="18"/>
              </w:rPr>
              <w:t>. Капитальный р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монт и ремонт дворовых территорий многоква</w:t>
            </w:r>
            <w:r>
              <w:rPr>
                <w:sz w:val="18"/>
              </w:rPr>
              <w:t>р</w:t>
            </w:r>
            <w:r>
              <w:rPr>
                <w:sz w:val="18"/>
              </w:rPr>
              <w:t>тирных домов, проездов к дворовым территор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ям многоквартирных домов населенных пунктов на территории Песчанокопского рай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на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Администрация Пе</w:t>
            </w:r>
            <w:r>
              <w:rPr>
                <w:spacing w:val="-4"/>
                <w:sz w:val="18"/>
              </w:rPr>
              <w:t>с</w:t>
            </w:r>
            <w:r>
              <w:rPr>
                <w:spacing w:val="-4"/>
                <w:sz w:val="18"/>
              </w:rPr>
              <w:t>чанокопского района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</w:tr>
      <w:tr w:rsidR="00374E29" w:rsidTr="00A41D6A"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pStyle w:val="ConsPlus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Основное мероприятие </w:t>
            </w:r>
            <w:r>
              <w:rPr>
                <w:rFonts w:ascii="Times New Roman" w:hAnsi="Times New Roman"/>
                <w:b/>
                <w:sz w:val="16"/>
              </w:rPr>
              <w:t>1.7</w:t>
            </w:r>
            <w:r>
              <w:rPr>
                <w:rFonts w:ascii="Times New Roman" w:hAnsi="Times New Roman"/>
                <w:sz w:val="16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16"/>
              </w:rPr>
              <w:t>Субсидии из областного бюджета бюджетам мун</w:t>
            </w:r>
            <w:r>
              <w:rPr>
                <w:rFonts w:ascii="Times New Roman" w:hAnsi="Times New Roman"/>
                <w:sz w:val="16"/>
              </w:rPr>
              <w:t>и</w:t>
            </w:r>
            <w:r>
              <w:rPr>
                <w:rFonts w:ascii="Times New Roman" w:hAnsi="Times New Roman"/>
                <w:sz w:val="16"/>
              </w:rPr>
              <w:t>ципальных образований для софинансирования расходных обязательств, возникающих при выпо</w:t>
            </w:r>
            <w:r>
              <w:rPr>
                <w:rFonts w:ascii="Times New Roman" w:hAnsi="Times New Roman"/>
                <w:sz w:val="16"/>
              </w:rPr>
              <w:t>л</w:t>
            </w:r>
            <w:r>
              <w:rPr>
                <w:rFonts w:ascii="Times New Roman" w:hAnsi="Times New Roman"/>
                <w:sz w:val="16"/>
              </w:rPr>
              <w:t>нении полномочий органов местного самоуправления по вопросам местного значения, на строительство, реконструкцию, капитал</w:t>
            </w:r>
            <w:r>
              <w:rPr>
                <w:rFonts w:ascii="Times New Roman" w:hAnsi="Times New Roman"/>
                <w:sz w:val="16"/>
              </w:rPr>
              <w:t>ь</w:t>
            </w:r>
            <w:r>
              <w:rPr>
                <w:rFonts w:ascii="Times New Roman" w:hAnsi="Times New Roman"/>
                <w:sz w:val="16"/>
              </w:rPr>
              <w:t>ный ремонт, включая ра</w:t>
            </w:r>
            <w:r>
              <w:rPr>
                <w:rFonts w:ascii="Times New Roman" w:hAnsi="Times New Roman"/>
                <w:sz w:val="16"/>
              </w:rPr>
              <w:t>з</w:t>
            </w:r>
            <w:r>
              <w:rPr>
                <w:rFonts w:ascii="Times New Roman" w:hAnsi="Times New Roman"/>
                <w:sz w:val="16"/>
              </w:rPr>
              <w:t>работку проектно-сметной документации, ремонт и содержание автомобил</w:t>
            </w:r>
            <w:r>
              <w:rPr>
                <w:rFonts w:ascii="Times New Roman" w:hAnsi="Times New Roman"/>
                <w:sz w:val="16"/>
              </w:rPr>
              <w:t>ь</w:t>
            </w:r>
            <w:r>
              <w:rPr>
                <w:rFonts w:ascii="Times New Roman" w:hAnsi="Times New Roman"/>
                <w:sz w:val="16"/>
              </w:rPr>
              <w:t>ных дорог общего польз</w:t>
            </w:r>
            <w:r>
              <w:rPr>
                <w:rFonts w:ascii="Times New Roman" w:hAnsi="Times New Roman"/>
                <w:sz w:val="16"/>
              </w:rPr>
              <w:t>о</w:t>
            </w:r>
            <w:r>
              <w:rPr>
                <w:rFonts w:ascii="Times New Roman" w:hAnsi="Times New Roman"/>
                <w:sz w:val="16"/>
              </w:rPr>
              <w:t>вания местного значения, строительство (реко</w:t>
            </w:r>
            <w:r>
              <w:rPr>
                <w:rFonts w:ascii="Times New Roman" w:hAnsi="Times New Roman"/>
                <w:sz w:val="16"/>
              </w:rPr>
              <w:t>н</w:t>
            </w:r>
            <w:r>
              <w:rPr>
                <w:rFonts w:ascii="Times New Roman" w:hAnsi="Times New Roman"/>
                <w:sz w:val="16"/>
              </w:rPr>
              <w:t>струкцию), капитальный ремонт и ремонт, проект</w:t>
            </w:r>
            <w:r>
              <w:rPr>
                <w:rFonts w:ascii="Times New Roman" w:hAnsi="Times New Roman"/>
                <w:sz w:val="16"/>
              </w:rPr>
              <w:t>и</w:t>
            </w:r>
            <w:r>
              <w:rPr>
                <w:rFonts w:ascii="Times New Roman" w:hAnsi="Times New Roman"/>
                <w:sz w:val="16"/>
              </w:rPr>
              <w:t>рование автомобильных дорог общего пользования местного значения с тве</w:t>
            </w:r>
            <w:r>
              <w:rPr>
                <w:rFonts w:ascii="Times New Roman" w:hAnsi="Times New Roman"/>
                <w:sz w:val="16"/>
              </w:rPr>
              <w:t>р</w:t>
            </w:r>
            <w:r>
              <w:rPr>
                <w:rFonts w:ascii="Times New Roman" w:hAnsi="Times New Roman"/>
                <w:sz w:val="16"/>
              </w:rPr>
              <w:t>дым покрытием до сел</w:t>
            </w:r>
            <w:r>
              <w:rPr>
                <w:rFonts w:ascii="Times New Roman" w:hAnsi="Times New Roman"/>
                <w:sz w:val="16"/>
              </w:rPr>
              <w:t>ь</w:t>
            </w:r>
            <w:r>
              <w:rPr>
                <w:rFonts w:ascii="Times New Roman" w:hAnsi="Times New Roman"/>
                <w:sz w:val="16"/>
              </w:rPr>
              <w:t>ских населенных пунктов</w:t>
            </w:r>
            <w:proofErr w:type="gramEnd"/>
            <w:r>
              <w:rPr>
                <w:rFonts w:ascii="Times New Roman" w:hAnsi="Times New Roman"/>
                <w:sz w:val="16"/>
              </w:rPr>
              <w:t xml:space="preserve">, </w:t>
            </w:r>
            <w:r>
              <w:rPr>
                <w:rFonts w:ascii="Times New Roman" w:hAnsi="Times New Roman"/>
                <w:sz w:val="16"/>
              </w:rPr>
              <w:lastRenderedPageBreak/>
              <w:t>не имеющих круглогоди</w:t>
            </w:r>
            <w:r>
              <w:rPr>
                <w:rFonts w:ascii="Times New Roman" w:hAnsi="Times New Roman"/>
                <w:sz w:val="16"/>
              </w:rPr>
              <w:t>ч</w:t>
            </w:r>
            <w:r>
              <w:rPr>
                <w:rFonts w:ascii="Times New Roman" w:hAnsi="Times New Roman"/>
                <w:sz w:val="16"/>
              </w:rPr>
              <w:t>ной связи с сетью автом</w:t>
            </w:r>
            <w:r>
              <w:rPr>
                <w:rFonts w:ascii="Times New Roman" w:hAnsi="Times New Roman"/>
                <w:sz w:val="16"/>
              </w:rPr>
              <w:t>о</w:t>
            </w:r>
            <w:r>
              <w:rPr>
                <w:rFonts w:ascii="Times New Roman" w:hAnsi="Times New Roman"/>
                <w:sz w:val="16"/>
              </w:rPr>
              <w:t>бильных дорог общего пользования, реализацию проектов инициативного бюджетирования, приобр</w:t>
            </w:r>
            <w:r>
              <w:rPr>
                <w:rFonts w:ascii="Times New Roman" w:hAnsi="Times New Roman"/>
                <w:sz w:val="16"/>
              </w:rPr>
              <w:t>е</w:t>
            </w:r>
            <w:r>
              <w:rPr>
                <w:rFonts w:ascii="Times New Roman" w:hAnsi="Times New Roman"/>
                <w:sz w:val="16"/>
              </w:rPr>
              <w:t>тение пассажирских авт</w:t>
            </w:r>
            <w:r>
              <w:rPr>
                <w:rFonts w:ascii="Times New Roman" w:hAnsi="Times New Roman"/>
                <w:sz w:val="16"/>
              </w:rPr>
              <w:t>о</w:t>
            </w:r>
            <w:r>
              <w:rPr>
                <w:rFonts w:ascii="Times New Roman" w:hAnsi="Times New Roman"/>
                <w:sz w:val="16"/>
              </w:rPr>
              <w:t>бусов для муниципальных образований Ростовской области, софинансирование мероприятий по организ</w:t>
            </w:r>
            <w:r>
              <w:rPr>
                <w:rFonts w:ascii="Times New Roman" w:hAnsi="Times New Roman"/>
                <w:sz w:val="16"/>
              </w:rPr>
              <w:t>а</w:t>
            </w:r>
            <w:r>
              <w:rPr>
                <w:rFonts w:ascii="Times New Roman" w:hAnsi="Times New Roman"/>
                <w:sz w:val="16"/>
              </w:rPr>
              <w:t>ции транспортного обсл</w:t>
            </w:r>
            <w:r>
              <w:rPr>
                <w:rFonts w:ascii="Times New Roman" w:hAnsi="Times New Roman"/>
                <w:sz w:val="16"/>
              </w:rPr>
              <w:t>у</w:t>
            </w:r>
            <w:r>
              <w:rPr>
                <w:rFonts w:ascii="Times New Roman" w:hAnsi="Times New Roman"/>
                <w:sz w:val="16"/>
              </w:rPr>
              <w:t>живания населения в м</w:t>
            </w:r>
            <w:r>
              <w:rPr>
                <w:rFonts w:ascii="Times New Roman" w:hAnsi="Times New Roman"/>
                <w:sz w:val="16"/>
              </w:rPr>
              <w:t>у</w:t>
            </w:r>
            <w:r>
              <w:rPr>
                <w:rFonts w:ascii="Times New Roman" w:hAnsi="Times New Roman"/>
                <w:sz w:val="16"/>
              </w:rPr>
              <w:t>ниципальных образован</w:t>
            </w:r>
            <w:r>
              <w:rPr>
                <w:rFonts w:ascii="Times New Roman" w:hAnsi="Times New Roman"/>
                <w:sz w:val="16"/>
              </w:rPr>
              <w:t>и</w:t>
            </w:r>
            <w:r>
              <w:rPr>
                <w:rFonts w:ascii="Times New Roman" w:hAnsi="Times New Roman"/>
                <w:sz w:val="16"/>
              </w:rPr>
              <w:t>ях, реализуемых в рамках концессионных соглаш</w:t>
            </w:r>
            <w:r>
              <w:rPr>
                <w:rFonts w:ascii="Times New Roman" w:hAnsi="Times New Roman"/>
                <w:sz w:val="16"/>
              </w:rPr>
              <w:t>е</w:t>
            </w:r>
            <w:r>
              <w:rPr>
                <w:rFonts w:ascii="Times New Roman" w:hAnsi="Times New Roman"/>
                <w:sz w:val="16"/>
              </w:rPr>
              <w:t>ний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lastRenderedPageBreak/>
              <w:t>Администрация Пе</w:t>
            </w:r>
            <w:r>
              <w:rPr>
                <w:spacing w:val="-4"/>
                <w:sz w:val="18"/>
              </w:rPr>
              <w:t>с</w:t>
            </w:r>
            <w:r>
              <w:rPr>
                <w:spacing w:val="-4"/>
                <w:sz w:val="18"/>
              </w:rPr>
              <w:t>чанокопского района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902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Х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Х</w:t>
            </w: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Х</w:t>
            </w:r>
          </w:p>
        </w:tc>
        <w:tc>
          <w:tcPr>
            <w:tcW w:w="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b/>
                <w:spacing w:val="-10"/>
                <w:sz w:val="16"/>
              </w:rPr>
            </w:pPr>
            <w:r>
              <w:rPr>
                <w:b/>
                <w:spacing w:val="-10"/>
                <w:sz w:val="16"/>
              </w:rPr>
              <w:t>253 149,7</w:t>
            </w:r>
          </w:p>
        </w:tc>
        <w:tc>
          <w:tcPr>
            <w:tcW w:w="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37 022,3</w:t>
            </w:r>
          </w:p>
        </w:tc>
        <w:tc>
          <w:tcPr>
            <w:tcW w:w="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27 265,4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6 214,4</w:t>
            </w:r>
          </w:p>
        </w:tc>
        <w:tc>
          <w:tcPr>
            <w:tcW w:w="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70 104,3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60 358,2</w:t>
            </w: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52 185,1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</w:tr>
      <w:tr w:rsidR="00374E29" w:rsidTr="00A41D6A"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4E29" w:rsidRDefault="00C00F07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lastRenderedPageBreak/>
              <w:t>капитальный ремонт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Администрация Пе</w:t>
            </w:r>
            <w:r>
              <w:rPr>
                <w:spacing w:val="-4"/>
                <w:sz w:val="18"/>
              </w:rPr>
              <w:t>с</w:t>
            </w:r>
            <w:r>
              <w:rPr>
                <w:spacing w:val="-4"/>
                <w:sz w:val="18"/>
              </w:rPr>
              <w:t>чанокопского района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pacing w:val="-10"/>
                <w:sz w:val="16"/>
              </w:rPr>
            </w:pPr>
          </w:p>
          <w:p w:rsidR="00374E29" w:rsidRDefault="00C00F0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902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04 09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pacing w:val="-14"/>
                <w:sz w:val="16"/>
              </w:rPr>
            </w:pPr>
          </w:p>
          <w:p w:rsidR="00374E29" w:rsidRDefault="00C00F07">
            <w:pPr>
              <w:jc w:val="center"/>
              <w:rPr>
                <w:spacing w:val="-14"/>
                <w:sz w:val="16"/>
              </w:rPr>
            </w:pPr>
            <w:r>
              <w:rPr>
                <w:spacing w:val="-14"/>
                <w:sz w:val="16"/>
              </w:rPr>
              <w:t>15 1 00 S3460</w:t>
            </w: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pacing w:val="-10"/>
                <w:sz w:val="16"/>
              </w:rPr>
            </w:pPr>
          </w:p>
          <w:p w:rsidR="00374E29" w:rsidRDefault="00C00F0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244</w:t>
            </w:r>
          </w:p>
        </w:tc>
        <w:tc>
          <w:tcPr>
            <w:tcW w:w="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pacing w:val="-10"/>
                <w:sz w:val="16"/>
              </w:rPr>
            </w:pPr>
          </w:p>
          <w:p w:rsidR="00374E29" w:rsidRDefault="00C00F0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58 219,3</w:t>
            </w:r>
          </w:p>
        </w:tc>
        <w:tc>
          <w:tcPr>
            <w:tcW w:w="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pacing w:val="-10"/>
                <w:sz w:val="16"/>
              </w:rPr>
            </w:pPr>
          </w:p>
          <w:p w:rsidR="00374E29" w:rsidRDefault="00C00F0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30953,9</w:t>
            </w:r>
          </w:p>
        </w:tc>
        <w:tc>
          <w:tcPr>
            <w:tcW w:w="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pacing w:val="-10"/>
                <w:sz w:val="16"/>
              </w:rPr>
            </w:pPr>
          </w:p>
          <w:p w:rsidR="00374E29" w:rsidRDefault="00C00F0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27265,4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pacing w:val="-10"/>
                <w:sz w:val="16"/>
              </w:rPr>
            </w:pPr>
          </w:p>
          <w:p w:rsidR="00374E29" w:rsidRDefault="00C00F0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pacing w:val="-10"/>
                <w:sz w:val="16"/>
              </w:rPr>
            </w:pPr>
          </w:p>
          <w:p w:rsidR="00374E29" w:rsidRDefault="00C00F0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pacing w:val="-10"/>
                <w:sz w:val="16"/>
              </w:rPr>
            </w:pPr>
          </w:p>
          <w:p w:rsidR="00374E29" w:rsidRDefault="00C00F0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pacing w:val="-10"/>
                <w:sz w:val="16"/>
              </w:rPr>
            </w:pPr>
          </w:p>
          <w:p w:rsidR="00374E29" w:rsidRDefault="00C00F0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pacing w:val="-10"/>
                <w:sz w:val="16"/>
              </w:rPr>
            </w:pPr>
          </w:p>
          <w:p w:rsidR="00374E29" w:rsidRDefault="00C00F0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pacing w:val="-10"/>
                <w:sz w:val="18"/>
              </w:rPr>
            </w:pPr>
          </w:p>
          <w:p w:rsidR="00374E29" w:rsidRDefault="00C00F07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pacing w:val="-10"/>
                <w:sz w:val="18"/>
              </w:rPr>
            </w:pPr>
          </w:p>
          <w:p w:rsidR="00374E29" w:rsidRDefault="00C00F07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pacing w:val="-10"/>
                <w:sz w:val="18"/>
              </w:rPr>
            </w:pPr>
          </w:p>
          <w:p w:rsidR="00374E29" w:rsidRDefault="00C00F07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pacing w:val="-10"/>
                <w:sz w:val="18"/>
              </w:rPr>
            </w:pPr>
          </w:p>
          <w:p w:rsidR="00374E29" w:rsidRDefault="00C00F07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pacing w:val="-10"/>
                <w:sz w:val="18"/>
              </w:rPr>
            </w:pPr>
          </w:p>
          <w:p w:rsidR="00374E29" w:rsidRDefault="00C00F07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</w:tr>
      <w:tr w:rsidR="00374E29" w:rsidTr="00A41D6A"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4E29" w:rsidRDefault="00C00F07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ремонт и содержание автомобильных дорог общего пользования местного значения и тротуаров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Администрация Пе</w:t>
            </w:r>
            <w:r>
              <w:rPr>
                <w:spacing w:val="-4"/>
                <w:sz w:val="18"/>
              </w:rPr>
              <w:t>с</w:t>
            </w:r>
            <w:r>
              <w:rPr>
                <w:spacing w:val="-4"/>
                <w:sz w:val="18"/>
              </w:rPr>
              <w:t>чанокопского района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pacing w:val="-10"/>
                <w:sz w:val="16"/>
              </w:rPr>
            </w:pPr>
          </w:p>
          <w:p w:rsidR="00374E29" w:rsidRDefault="00C00F0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902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04 09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pacing w:val="-14"/>
                <w:sz w:val="16"/>
              </w:rPr>
            </w:pPr>
          </w:p>
          <w:p w:rsidR="00374E29" w:rsidRDefault="00C00F07">
            <w:pPr>
              <w:jc w:val="center"/>
              <w:rPr>
                <w:spacing w:val="-14"/>
                <w:sz w:val="16"/>
              </w:rPr>
            </w:pPr>
            <w:r>
              <w:rPr>
                <w:spacing w:val="-14"/>
                <w:sz w:val="16"/>
              </w:rPr>
              <w:t>15100 S3510</w:t>
            </w: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pacing w:val="-10"/>
                <w:sz w:val="16"/>
              </w:rPr>
            </w:pPr>
          </w:p>
          <w:p w:rsidR="00374E29" w:rsidRDefault="00C00F0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244</w:t>
            </w:r>
          </w:p>
        </w:tc>
        <w:tc>
          <w:tcPr>
            <w:tcW w:w="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pacing w:val="-10"/>
                <w:sz w:val="16"/>
              </w:rPr>
            </w:pPr>
          </w:p>
          <w:p w:rsidR="00374E29" w:rsidRDefault="00C00F0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194 930,4</w:t>
            </w:r>
          </w:p>
        </w:tc>
        <w:tc>
          <w:tcPr>
            <w:tcW w:w="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pacing w:val="-10"/>
                <w:sz w:val="16"/>
              </w:rPr>
            </w:pPr>
          </w:p>
          <w:p w:rsidR="00374E29" w:rsidRDefault="00C00F0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6068,4</w:t>
            </w:r>
          </w:p>
        </w:tc>
        <w:tc>
          <w:tcPr>
            <w:tcW w:w="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pacing w:val="-10"/>
                <w:sz w:val="16"/>
              </w:rPr>
            </w:pPr>
          </w:p>
          <w:p w:rsidR="00374E29" w:rsidRDefault="00C00F0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0,0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z w:val="16"/>
              </w:rPr>
            </w:pPr>
          </w:p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6214,4</w:t>
            </w:r>
          </w:p>
        </w:tc>
        <w:tc>
          <w:tcPr>
            <w:tcW w:w="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z w:val="16"/>
              </w:rPr>
            </w:pPr>
          </w:p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z w:val="16"/>
              </w:rPr>
            </w:pPr>
          </w:p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70104,3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z w:val="16"/>
              </w:rPr>
            </w:pPr>
          </w:p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60358,2</w:t>
            </w: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z w:val="16"/>
              </w:rPr>
            </w:pPr>
          </w:p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52185,1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z w:val="18"/>
              </w:rPr>
            </w:pPr>
          </w:p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z w:val="18"/>
              </w:rPr>
            </w:pPr>
          </w:p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z w:val="18"/>
              </w:rPr>
            </w:pPr>
          </w:p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z w:val="18"/>
              </w:rPr>
            </w:pPr>
          </w:p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z w:val="18"/>
              </w:rPr>
            </w:pPr>
          </w:p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</w:tr>
      <w:tr w:rsidR="00374E29" w:rsidTr="00A41D6A"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4E29" w:rsidRDefault="00C00F07">
            <w:pPr>
              <w:rPr>
                <w:i/>
                <w:sz w:val="18"/>
              </w:rPr>
            </w:pPr>
            <w:r>
              <w:rPr>
                <w:sz w:val="18"/>
              </w:rPr>
              <w:t xml:space="preserve">Основное мероприятие </w:t>
            </w:r>
            <w:r>
              <w:rPr>
                <w:b/>
                <w:sz w:val="18"/>
              </w:rPr>
              <w:t>1.8</w:t>
            </w:r>
            <w:r>
              <w:rPr>
                <w:sz w:val="18"/>
              </w:rPr>
              <w:t xml:space="preserve"> Осуществление иных мероприятий в отношении автомобил</w:t>
            </w:r>
            <w:r>
              <w:rPr>
                <w:sz w:val="18"/>
              </w:rPr>
              <w:t>ь</w:t>
            </w:r>
            <w:r>
              <w:rPr>
                <w:sz w:val="18"/>
              </w:rPr>
              <w:t>ных дорог общего пол</w:t>
            </w:r>
            <w:r>
              <w:rPr>
                <w:sz w:val="18"/>
              </w:rPr>
              <w:t>ь</w:t>
            </w:r>
            <w:r>
              <w:rPr>
                <w:sz w:val="18"/>
              </w:rPr>
              <w:t>зования (межмуниц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пального) местного зн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чения, предусмотре</w:t>
            </w:r>
            <w:r>
              <w:rPr>
                <w:sz w:val="18"/>
              </w:rPr>
              <w:t>н</w:t>
            </w:r>
            <w:r>
              <w:rPr>
                <w:sz w:val="18"/>
              </w:rPr>
              <w:t>ных действующим зак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нодательством РФ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Администрация Пе</w:t>
            </w:r>
            <w:r>
              <w:rPr>
                <w:spacing w:val="-4"/>
                <w:sz w:val="18"/>
              </w:rPr>
              <w:t>с</w:t>
            </w:r>
            <w:r>
              <w:rPr>
                <w:spacing w:val="-4"/>
                <w:sz w:val="18"/>
              </w:rPr>
              <w:t>чанокопского района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z w:val="18"/>
              </w:rPr>
            </w:pPr>
          </w:p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z w:val="18"/>
              </w:rPr>
            </w:pPr>
          </w:p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z w:val="18"/>
              </w:rPr>
            </w:pPr>
          </w:p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z w:val="18"/>
              </w:rPr>
            </w:pPr>
          </w:p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z w:val="18"/>
              </w:rPr>
            </w:pPr>
          </w:p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z w:val="18"/>
              </w:rPr>
            </w:pPr>
          </w:p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z w:val="18"/>
              </w:rPr>
            </w:pPr>
          </w:p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z w:val="18"/>
              </w:rPr>
            </w:pPr>
          </w:p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z w:val="18"/>
              </w:rPr>
            </w:pPr>
          </w:p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z w:val="18"/>
              </w:rPr>
            </w:pPr>
          </w:p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z w:val="18"/>
              </w:rPr>
            </w:pPr>
          </w:p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z w:val="18"/>
              </w:rPr>
            </w:pPr>
          </w:p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z w:val="18"/>
              </w:rPr>
            </w:pPr>
          </w:p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z w:val="18"/>
              </w:rPr>
            </w:pPr>
          </w:p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z w:val="18"/>
              </w:rPr>
            </w:pPr>
          </w:p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z w:val="18"/>
              </w:rPr>
            </w:pPr>
          </w:p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z w:val="18"/>
              </w:rPr>
            </w:pPr>
          </w:p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</w:tr>
      <w:tr w:rsidR="00374E29" w:rsidTr="00A41D6A">
        <w:trPr>
          <w:trHeight w:val="470"/>
        </w:trPr>
        <w:tc>
          <w:tcPr>
            <w:tcW w:w="2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8"/>
              </w:rPr>
            </w:pPr>
            <w:r>
              <w:rPr>
                <w:b/>
                <w:sz w:val="18"/>
              </w:rPr>
              <w:t>Подпрограмма 2</w:t>
            </w:r>
            <w:r>
              <w:rPr>
                <w:sz w:val="18"/>
              </w:rPr>
              <w:t xml:space="preserve"> П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вышение безопасности дорожного движения, сокращение количества лиц, погибших в резул</w:t>
            </w:r>
            <w:r>
              <w:rPr>
                <w:sz w:val="18"/>
              </w:rPr>
              <w:t>ь</w:t>
            </w:r>
            <w:r>
              <w:rPr>
                <w:sz w:val="18"/>
              </w:rPr>
              <w:t>тате дорожно-транспортных происш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ствий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8"/>
              </w:rPr>
            </w:pPr>
            <w:r>
              <w:rPr>
                <w:sz w:val="18"/>
              </w:rPr>
              <w:t>всего</w:t>
            </w:r>
          </w:p>
          <w:p w:rsidR="00374E29" w:rsidRDefault="00C00F07">
            <w:pPr>
              <w:rPr>
                <w:sz w:val="18"/>
              </w:rPr>
            </w:pPr>
            <w:r>
              <w:rPr>
                <w:sz w:val="18"/>
              </w:rPr>
              <w:t>в том числе: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902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Х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Х</w:t>
            </w: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Х</w:t>
            </w:r>
          </w:p>
        </w:tc>
        <w:tc>
          <w:tcPr>
            <w:tcW w:w="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b/>
                <w:spacing w:val="-10"/>
                <w:sz w:val="18"/>
              </w:rPr>
            </w:pPr>
            <w:r>
              <w:rPr>
                <w:b/>
                <w:spacing w:val="-10"/>
                <w:sz w:val="18"/>
              </w:rPr>
              <w:t>7 917,92</w:t>
            </w:r>
          </w:p>
        </w:tc>
        <w:tc>
          <w:tcPr>
            <w:tcW w:w="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pacing w:val="-10"/>
                <w:sz w:val="18"/>
              </w:rPr>
            </w:pPr>
          </w:p>
        </w:tc>
        <w:tc>
          <w:tcPr>
            <w:tcW w:w="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pacing w:val="-10"/>
                <w:sz w:val="18"/>
              </w:rPr>
            </w:pPr>
          </w:p>
          <w:p w:rsidR="00374E29" w:rsidRDefault="00C00F07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194,1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pacing w:val="-10"/>
                <w:sz w:val="18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pacing w:val="-10"/>
                <w:sz w:val="18"/>
              </w:rPr>
            </w:pPr>
          </w:p>
          <w:p w:rsidR="00374E29" w:rsidRDefault="00C00F07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2 589,72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pacing w:val="-10"/>
                <w:sz w:val="18"/>
              </w:rPr>
            </w:pPr>
          </w:p>
          <w:p w:rsidR="00374E29" w:rsidRDefault="00C00F07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5 134,1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</w:tr>
      <w:tr w:rsidR="00374E29" w:rsidTr="00A41D6A">
        <w:trPr>
          <w:trHeight w:val="849"/>
        </w:trPr>
        <w:tc>
          <w:tcPr>
            <w:tcW w:w="2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8"/>
              </w:rPr>
            </w:pPr>
            <w:r>
              <w:rPr>
                <w:spacing w:val="-4"/>
                <w:sz w:val="18"/>
              </w:rPr>
              <w:t>Администрация Пе</w:t>
            </w:r>
            <w:r>
              <w:rPr>
                <w:spacing w:val="-4"/>
                <w:sz w:val="18"/>
              </w:rPr>
              <w:t>с</w:t>
            </w:r>
            <w:r>
              <w:rPr>
                <w:spacing w:val="-4"/>
                <w:sz w:val="18"/>
              </w:rPr>
              <w:t>чанокопского района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902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Х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Х</w:t>
            </w: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Х</w:t>
            </w:r>
          </w:p>
        </w:tc>
        <w:tc>
          <w:tcPr>
            <w:tcW w:w="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b/>
                <w:spacing w:val="-10"/>
                <w:sz w:val="18"/>
              </w:rPr>
            </w:pPr>
          </w:p>
          <w:p w:rsidR="00374E29" w:rsidRDefault="00C00F07">
            <w:pPr>
              <w:jc w:val="center"/>
              <w:rPr>
                <w:b/>
                <w:spacing w:val="-10"/>
                <w:sz w:val="18"/>
              </w:rPr>
            </w:pPr>
            <w:r>
              <w:rPr>
                <w:b/>
                <w:spacing w:val="-10"/>
                <w:sz w:val="18"/>
              </w:rPr>
              <w:t>7 917,92</w:t>
            </w:r>
          </w:p>
        </w:tc>
        <w:tc>
          <w:tcPr>
            <w:tcW w:w="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pacing w:val="-10"/>
                <w:sz w:val="18"/>
              </w:rPr>
            </w:pPr>
          </w:p>
        </w:tc>
        <w:tc>
          <w:tcPr>
            <w:tcW w:w="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pacing w:val="-10"/>
                <w:sz w:val="18"/>
              </w:rPr>
            </w:pPr>
          </w:p>
          <w:p w:rsidR="00374E29" w:rsidRDefault="00C00F07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194,1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pacing w:val="-10"/>
                <w:sz w:val="18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pacing w:val="-10"/>
                <w:sz w:val="18"/>
              </w:rPr>
            </w:pPr>
          </w:p>
          <w:p w:rsidR="00374E29" w:rsidRDefault="00C00F07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2 589,72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pacing w:val="-10"/>
                <w:sz w:val="18"/>
              </w:rPr>
            </w:pPr>
          </w:p>
          <w:p w:rsidR="00374E29" w:rsidRDefault="00C00F07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5 134,1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</w:tr>
      <w:tr w:rsidR="00374E29" w:rsidTr="00A41D6A">
        <w:trPr>
          <w:trHeight w:val="740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b/>
                <w:sz w:val="18"/>
              </w:rPr>
            </w:pPr>
            <w:r>
              <w:rPr>
                <w:sz w:val="18"/>
              </w:rPr>
              <w:lastRenderedPageBreak/>
              <w:t xml:space="preserve">Основное мероприятие </w:t>
            </w:r>
            <w:r>
              <w:rPr>
                <w:b/>
                <w:sz w:val="18"/>
              </w:rPr>
              <w:t>2.1</w:t>
            </w:r>
            <w:r>
              <w:rPr>
                <w:sz w:val="18"/>
              </w:rPr>
              <w:t>. Обустройство авт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мобильных дорог общ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го пользования (межм</w:t>
            </w:r>
            <w:r>
              <w:rPr>
                <w:sz w:val="18"/>
              </w:rPr>
              <w:t>у</w:t>
            </w:r>
            <w:r>
              <w:rPr>
                <w:sz w:val="18"/>
              </w:rPr>
              <w:t>ниципального) местного значения Песчаноко</w:t>
            </w:r>
            <w:r>
              <w:rPr>
                <w:sz w:val="18"/>
              </w:rPr>
              <w:t>п</w:t>
            </w:r>
            <w:r>
              <w:rPr>
                <w:sz w:val="18"/>
              </w:rPr>
              <w:t>ского района в целях повышения безопасн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сти дорожного движ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ния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Администрация Пе</w:t>
            </w:r>
            <w:r>
              <w:rPr>
                <w:spacing w:val="-4"/>
                <w:sz w:val="18"/>
              </w:rPr>
              <w:t>с</w:t>
            </w:r>
            <w:r>
              <w:rPr>
                <w:spacing w:val="-4"/>
                <w:sz w:val="18"/>
              </w:rPr>
              <w:t>чанокопского района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902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Х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Х</w:t>
            </w: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Х</w:t>
            </w:r>
          </w:p>
        </w:tc>
        <w:tc>
          <w:tcPr>
            <w:tcW w:w="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b/>
                <w:spacing w:val="-10"/>
                <w:sz w:val="18"/>
              </w:rPr>
            </w:pPr>
          </w:p>
          <w:p w:rsidR="00374E29" w:rsidRDefault="00C00F07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7 723,82</w:t>
            </w:r>
          </w:p>
        </w:tc>
        <w:tc>
          <w:tcPr>
            <w:tcW w:w="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pacing w:val="-10"/>
                <w:sz w:val="18"/>
              </w:rPr>
            </w:pPr>
          </w:p>
          <w:p w:rsidR="00374E29" w:rsidRDefault="00C00F07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pacing w:val="-10"/>
                <w:sz w:val="18"/>
              </w:rPr>
            </w:pPr>
          </w:p>
          <w:p w:rsidR="00374E29" w:rsidRDefault="00C00F07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pacing w:val="-10"/>
                <w:sz w:val="18"/>
              </w:rPr>
            </w:pPr>
          </w:p>
          <w:p w:rsidR="00374E29" w:rsidRDefault="00C00F07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pacing w:val="-10"/>
                <w:sz w:val="18"/>
              </w:rPr>
            </w:pPr>
          </w:p>
          <w:p w:rsidR="00374E29" w:rsidRDefault="00C00F07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2 589,72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pacing w:val="-10"/>
                <w:sz w:val="18"/>
              </w:rPr>
            </w:pPr>
          </w:p>
          <w:p w:rsidR="00374E29" w:rsidRDefault="00C00F07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5 134,1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</w:tr>
      <w:tr w:rsidR="00374E29" w:rsidTr="00A41D6A">
        <w:trPr>
          <w:trHeight w:val="1134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8"/>
              </w:rPr>
            </w:pPr>
            <w:r>
              <w:rPr>
                <w:sz w:val="18"/>
              </w:rPr>
              <w:t xml:space="preserve">Основное мероприятие </w:t>
            </w:r>
            <w:r>
              <w:rPr>
                <w:b/>
                <w:sz w:val="18"/>
              </w:rPr>
              <w:t xml:space="preserve">2.2 </w:t>
            </w:r>
            <w:r>
              <w:rPr>
                <w:sz w:val="18"/>
              </w:rPr>
              <w:t>Осуществление м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роприятий по обеспеч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нию безопасности д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рожного движения на автомобильных дорогах общего пользования (межмуниципального) местного значения, в том числе на приобр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тение, установку и с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держание материальных средств (дорожных зн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 xml:space="preserve">ков, табличек, стоек, камер видео и </w:t>
            </w:r>
            <w:proofErr w:type="spellStart"/>
            <w:r>
              <w:rPr>
                <w:sz w:val="18"/>
              </w:rPr>
              <w:t>фотофи</w:t>
            </w:r>
            <w:r>
              <w:rPr>
                <w:sz w:val="18"/>
              </w:rPr>
              <w:t>к</w:t>
            </w:r>
            <w:r>
              <w:rPr>
                <w:sz w:val="18"/>
              </w:rPr>
              <w:t>сации</w:t>
            </w:r>
            <w:proofErr w:type="spellEnd"/>
            <w:r>
              <w:rPr>
                <w:sz w:val="18"/>
              </w:rPr>
              <w:t>, видеосистем и элементов систем пер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дачи данных, светоф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ров, светильников, ф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нарей и прочих матер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альных ценностей)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Администрация Пе</w:t>
            </w:r>
            <w:r>
              <w:rPr>
                <w:spacing w:val="-4"/>
                <w:sz w:val="18"/>
              </w:rPr>
              <w:t>с</w:t>
            </w:r>
            <w:r>
              <w:rPr>
                <w:spacing w:val="-4"/>
                <w:sz w:val="18"/>
              </w:rPr>
              <w:t>чанокопского района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902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Х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Х</w:t>
            </w: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Х</w:t>
            </w:r>
          </w:p>
        </w:tc>
        <w:tc>
          <w:tcPr>
            <w:tcW w:w="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194,1</w:t>
            </w:r>
          </w:p>
        </w:tc>
        <w:tc>
          <w:tcPr>
            <w:tcW w:w="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194,1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0,0</w:t>
            </w:r>
          </w:p>
        </w:tc>
        <w:tc>
          <w:tcPr>
            <w:tcW w:w="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0,0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</w:tr>
    </w:tbl>
    <w:p w:rsidR="00374E29" w:rsidRDefault="00374E29">
      <w:pPr>
        <w:jc w:val="center"/>
        <w:rPr>
          <w:sz w:val="18"/>
        </w:rPr>
      </w:pPr>
    </w:p>
    <w:p w:rsidR="00374E29" w:rsidRDefault="00374E29">
      <w:pPr>
        <w:jc w:val="center"/>
      </w:pPr>
    </w:p>
    <w:p w:rsidR="00374E29" w:rsidRDefault="00374E29">
      <w:pPr>
        <w:jc w:val="right"/>
        <w:rPr>
          <w:sz w:val="24"/>
        </w:rPr>
      </w:pPr>
    </w:p>
    <w:p w:rsidR="00A41D6A" w:rsidRDefault="00A41D6A">
      <w:pPr>
        <w:jc w:val="right"/>
        <w:rPr>
          <w:sz w:val="24"/>
        </w:rPr>
      </w:pPr>
    </w:p>
    <w:p w:rsidR="00A41D6A" w:rsidRDefault="00A41D6A">
      <w:pPr>
        <w:jc w:val="right"/>
        <w:rPr>
          <w:sz w:val="24"/>
        </w:rPr>
      </w:pPr>
    </w:p>
    <w:p w:rsidR="00A41D6A" w:rsidRDefault="00A41D6A">
      <w:pPr>
        <w:jc w:val="right"/>
        <w:rPr>
          <w:sz w:val="24"/>
        </w:rPr>
      </w:pPr>
    </w:p>
    <w:p w:rsidR="00A41D6A" w:rsidRDefault="00A41D6A">
      <w:pPr>
        <w:jc w:val="right"/>
        <w:rPr>
          <w:sz w:val="24"/>
        </w:rPr>
      </w:pPr>
    </w:p>
    <w:p w:rsidR="00A41D6A" w:rsidRDefault="00A41D6A">
      <w:pPr>
        <w:jc w:val="right"/>
        <w:rPr>
          <w:sz w:val="24"/>
        </w:rPr>
      </w:pPr>
    </w:p>
    <w:p w:rsidR="00A41D6A" w:rsidRDefault="00A41D6A">
      <w:pPr>
        <w:jc w:val="right"/>
        <w:rPr>
          <w:sz w:val="24"/>
        </w:rPr>
      </w:pPr>
    </w:p>
    <w:p w:rsidR="00A41D6A" w:rsidRDefault="00A41D6A">
      <w:pPr>
        <w:jc w:val="right"/>
        <w:rPr>
          <w:sz w:val="24"/>
        </w:rPr>
      </w:pPr>
    </w:p>
    <w:p w:rsidR="00374E29" w:rsidRDefault="00374E29">
      <w:pPr>
        <w:jc w:val="right"/>
        <w:rPr>
          <w:sz w:val="24"/>
        </w:rPr>
      </w:pPr>
    </w:p>
    <w:p w:rsidR="00374E29" w:rsidRDefault="00C00F07">
      <w:pPr>
        <w:jc w:val="right"/>
        <w:rPr>
          <w:sz w:val="24"/>
        </w:rPr>
      </w:pPr>
      <w:r>
        <w:rPr>
          <w:sz w:val="24"/>
        </w:rPr>
        <w:t>Приложение № 5</w:t>
      </w:r>
    </w:p>
    <w:p w:rsidR="00374E29" w:rsidRDefault="00C00F07">
      <w:pPr>
        <w:jc w:val="right"/>
        <w:rPr>
          <w:caps/>
          <w:sz w:val="28"/>
        </w:rPr>
      </w:pPr>
      <w:r>
        <w:rPr>
          <w:sz w:val="24"/>
        </w:rPr>
        <w:t xml:space="preserve"> к муниципальной программе</w:t>
      </w:r>
    </w:p>
    <w:p w:rsidR="00374E29" w:rsidRDefault="00374E29">
      <w:pPr>
        <w:spacing w:line="204" w:lineRule="auto"/>
        <w:jc w:val="center"/>
        <w:rPr>
          <w:caps/>
          <w:sz w:val="28"/>
        </w:rPr>
      </w:pPr>
    </w:p>
    <w:p w:rsidR="00374E29" w:rsidRDefault="00374E29">
      <w:pPr>
        <w:spacing w:line="204" w:lineRule="auto"/>
        <w:jc w:val="center"/>
        <w:rPr>
          <w:sz w:val="28"/>
        </w:rPr>
      </w:pPr>
    </w:p>
    <w:p w:rsidR="00374E29" w:rsidRDefault="00374E29">
      <w:pPr>
        <w:spacing w:line="204" w:lineRule="auto"/>
        <w:jc w:val="center"/>
        <w:rPr>
          <w:sz w:val="28"/>
        </w:rPr>
      </w:pPr>
    </w:p>
    <w:p w:rsidR="00374E29" w:rsidRDefault="00C00F07">
      <w:pPr>
        <w:spacing w:line="204" w:lineRule="auto"/>
        <w:jc w:val="center"/>
        <w:rPr>
          <w:sz w:val="24"/>
        </w:rPr>
      </w:pPr>
      <w:r>
        <w:rPr>
          <w:sz w:val="24"/>
        </w:rPr>
        <w:t xml:space="preserve">РАСХОДЫ </w:t>
      </w:r>
    </w:p>
    <w:p w:rsidR="00374E29" w:rsidRDefault="00C00F07">
      <w:pPr>
        <w:spacing w:line="204" w:lineRule="auto"/>
        <w:jc w:val="center"/>
        <w:rPr>
          <w:sz w:val="24"/>
        </w:rPr>
      </w:pPr>
      <w:r>
        <w:rPr>
          <w:sz w:val="24"/>
        </w:rPr>
        <w:t xml:space="preserve">на реализацию муниципальной программы </w:t>
      </w:r>
    </w:p>
    <w:p w:rsidR="00374E29" w:rsidRDefault="00374E29">
      <w:pPr>
        <w:spacing w:line="204" w:lineRule="auto"/>
        <w:jc w:val="center"/>
        <w:rPr>
          <w:sz w:val="28"/>
        </w:rPr>
      </w:pPr>
    </w:p>
    <w:p w:rsidR="00374E29" w:rsidRDefault="00C00F07">
      <w:pPr>
        <w:spacing w:line="216" w:lineRule="auto"/>
        <w:jc w:val="right"/>
        <w:rPr>
          <w:sz w:val="18"/>
        </w:rPr>
      </w:pPr>
      <w:r>
        <w:rPr>
          <w:spacing w:val="-4"/>
        </w:rPr>
        <w:t>тыс. рублей</w:t>
      </w:r>
    </w:p>
    <w:p w:rsidR="00374E29" w:rsidRDefault="00374E29">
      <w:pPr>
        <w:spacing w:line="216" w:lineRule="auto"/>
        <w:rPr>
          <w:sz w:val="2"/>
        </w:rPr>
      </w:pPr>
    </w:p>
    <w:tbl>
      <w:tblPr>
        <w:tblW w:w="0" w:type="auto"/>
        <w:tblInd w:w="48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51"/>
        <w:gridCol w:w="1246"/>
        <w:gridCol w:w="904"/>
        <w:gridCol w:w="817"/>
        <w:gridCol w:w="904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</w:tblGrid>
      <w:tr w:rsidR="00374E29">
        <w:trPr>
          <w:tblHeader/>
        </w:trPr>
        <w:tc>
          <w:tcPr>
            <w:tcW w:w="2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Наименование муниц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пальной программы, номер и наименование подпрограммы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Источник финансиров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ния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Объем расходов, всего </w:t>
            </w:r>
          </w:p>
          <w:p w:rsidR="00374E29" w:rsidRDefault="00374E29">
            <w:pPr>
              <w:spacing w:line="204" w:lineRule="auto"/>
              <w:jc w:val="center"/>
              <w:rPr>
                <w:spacing w:val="-4"/>
                <w:sz w:val="18"/>
              </w:rPr>
            </w:pPr>
          </w:p>
        </w:tc>
        <w:tc>
          <w:tcPr>
            <w:tcW w:w="988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В том числе по годам реализации муниципальной программы</w:t>
            </w:r>
          </w:p>
        </w:tc>
      </w:tr>
      <w:tr w:rsidR="00374E29">
        <w:trPr>
          <w:tblHeader/>
        </w:trPr>
        <w:tc>
          <w:tcPr>
            <w:tcW w:w="2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spacing w:line="204" w:lineRule="auto"/>
              <w:jc w:val="center"/>
              <w:rPr>
                <w:sz w:val="18"/>
              </w:rPr>
            </w:pPr>
          </w:p>
          <w:p w:rsidR="00374E29" w:rsidRDefault="00C00F07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2019</w:t>
            </w:r>
          </w:p>
          <w:p w:rsidR="00374E29" w:rsidRDefault="00C00F07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spacing w:line="204" w:lineRule="auto"/>
              <w:jc w:val="center"/>
              <w:rPr>
                <w:sz w:val="18"/>
              </w:rPr>
            </w:pPr>
          </w:p>
          <w:p w:rsidR="00374E29" w:rsidRDefault="00C00F07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2020</w:t>
            </w:r>
          </w:p>
          <w:p w:rsidR="00374E29" w:rsidRDefault="00C00F07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spacing w:line="204" w:lineRule="auto"/>
              <w:jc w:val="center"/>
              <w:rPr>
                <w:sz w:val="18"/>
              </w:rPr>
            </w:pPr>
          </w:p>
          <w:p w:rsidR="00374E29" w:rsidRDefault="00C00F07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2021</w:t>
            </w:r>
          </w:p>
          <w:p w:rsidR="00374E29" w:rsidRDefault="00C00F07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spacing w:line="204" w:lineRule="auto"/>
              <w:jc w:val="center"/>
              <w:rPr>
                <w:sz w:val="18"/>
              </w:rPr>
            </w:pPr>
          </w:p>
          <w:p w:rsidR="00374E29" w:rsidRDefault="00C00F07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2022</w:t>
            </w:r>
          </w:p>
          <w:p w:rsidR="00374E29" w:rsidRDefault="00C00F07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spacing w:line="204" w:lineRule="auto"/>
              <w:jc w:val="center"/>
              <w:rPr>
                <w:sz w:val="18"/>
              </w:rPr>
            </w:pPr>
          </w:p>
          <w:p w:rsidR="00374E29" w:rsidRDefault="00C00F07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2023</w:t>
            </w:r>
          </w:p>
          <w:p w:rsidR="00374E29" w:rsidRDefault="00C00F07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spacing w:line="204" w:lineRule="auto"/>
              <w:jc w:val="center"/>
              <w:rPr>
                <w:sz w:val="18"/>
              </w:rPr>
            </w:pPr>
          </w:p>
          <w:p w:rsidR="00374E29" w:rsidRDefault="00C00F07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2024</w:t>
            </w:r>
          </w:p>
          <w:p w:rsidR="00374E29" w:rsidRDefault="00C00F07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spacing w:line="204" w:lineRule="auto"/>
              <w:jc w:val="center"/>
              <w:rPr>
                <w:sz w:val="18"/>
              </w:rPr>
            </w:pPr>
          </w:p>
          <w:p w:rsidR="00374E29" w:rsidRDefault="00C00F07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2025</w:t>
            </w:r>
          </w:p>
          <w:p w:rsidR="00374E29" w:rsidRDefault="00C00F07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spacing w:line="204" w:lineRule="auto"/>
              <w:jc w:val="center"/>
              <w:rPr>
                <w:sz w:val="18"/>
              </w:rPr>
            </w:pPr>
          </w:p>
          <w:p w:rsidR="00374E29" w:rsidRDefault="00C00F07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2026</w:t>
            </w:r>
          </w:p>
          <w:p w:rsidR="00374E29" w:rsidRDefault="00C00F07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spacing w:line="204" w:lineRule="auto"/>
              <w:jc w:val="center"/>
              <w:rPr>
                <w:sz w:val="18"/>
              </w:rPr>
            </w:pPr>
          </w:p>
          <w:p w:rsidR="00374E29" w:rsidRDefault="00C00F07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2027</w:t>
            </w:r>
          </w:p>
          <w:p w:rsidR="00374E29" w:rsidRDefault="00C00F07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spacing w:line="204" w:lineRule="auto"/>
              <w:jc w:val="center"/>
              <w:rPr>
                <w:sz w:val="18"/>
              </w:rPr>
            </w:pPr>
          </w:p>
          <w:p w:rsidR="00374E29" w:rsidRDefault="00C00F07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2028</w:t>
            </w:r>
          </w:p>
          <w:p w:rsidR="00374E29" w:rsidRDefault="00C00F07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spacing w:line="204" w:lineRule="auto"/>
              <w:jc w:val="center"/>
              <w:rPr>
                <w:sz w:val="18"/>
              </w:rPr>
            </w:pPr>
          </w:p>
          <w:p w:rsidR="00374E29" w:rsidRDefault="00C00F07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2029</w:t>
            </w:r>
          </w:p>
          <w:p w:rsidR="00374E29" w:rsidRDefault="00C00F07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spacing w:line="204" w:lineRule="auto"/>
              <w:jc w:val="center"/>
              <w:rPr>
                <w:sz w:val="18"/>
              </w:rPr>
            </w:pPr>
          </w:p>
          <w:p w:rsidR="00374E29" w:rsidRDefault="00C00F07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2030</w:t>
            </w:r>
          </w:p>
          <w:p w:rsidR="00374E29" w:rsidRDefault="00C00F07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</w:tr>
      <w:tr w:rsidR="00374E29">
        <w:trPr>
          <w:tblHeader/>
        </w:trPr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spacing w:line="216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spacing w:line="216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spacing w:line="216" w:lineRule="auto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spacing w:line="216" w:lineRule="auto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spacing w:line="216" w:lineRule="auto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spacing w:line="216" w:lineRule="auto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spacing w:line="216" w:lineRule="auto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spacing w:line="216" w:lineRule="auto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spacing w:line="216" w:lineRule="auto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spacing w:line="216" w:lineRule="auto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spacing w:line="216" w:lineRule="auto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spacing w:line="216" w:lineRule="auto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spacing w:line="216" w:lineRule="auto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spacing w:line="216" w:lineRule="auto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spacing w:line="216" w:lineRule="auto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15</w:t>
            </w:r>
          </w:p>
        </w:tc>
      </w:tr>
      <w:tr w:rsidR="00374E29">
        <w:trPr>
          <w:trHeight w:val="276"/>
        </w:trPr>
        <w:tc>
          <w:tcPr>
            <w:tcW w:w="2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8"/>
              </w:rPr>
            </w:pPr>
            <w:r>
              <w:rPr>
                <w:sz w:val="18"/>
              </w:rPr>
              <w:t>Муниципальная пр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грамма Песчанокопск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го «Развитие транспор</w:t>
            </w:r>
            <w:r>
              <w:rPr>
                <w:sz w:val="18"/>
              </w:rPr>
              <w:t>т</w:t>
            </w:r>
            <w:r>
              <w:rPr>
                <w:sz w:val="18"/>
              </w:rPr>
              <w:t xml:space="preserve">ной системы»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8"/>
              </w:rPr>
            </w:pPr>
            <w:r>
              <w:rPr>
                <w:sz w:val="18"/>
              </w:rPr>
              <w:t xml:space="preserve">всего </w:t>
            </w:r>
          </w:p>
          <w:p w:rsidR="00374E29" w:rsidRDefault="00374E29">
            <w:pPr>
              <w:rPr>
                <w:sz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826 823,7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63 287,2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71 396,7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70 684,2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72 786,4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122 850,5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105117,3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98 817,9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</w:tr>
      <w:tr w:rsidR="00374E29">
        <w:trPr>
          <w:trHeight w:val="415"/>
        </w:trPr>
        <w:tc>
          <w:tcPr>
            <w:tcW w:w="2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8"/>
              </w:rPr>
            </w:pPr>
            <w:r>
              <w:rPr>
                <w:sz w:val="18"/>
              </w:rPr>
              <w:t>областной бюджет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b/>
                <w:sz w:val="16"/>
              </w:rPr>
            </w:pPr>
          </w:p>
          <w:p w:rsidR="00374E29" w:rsidRDefault="00C00F0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253 149,7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z w:val="16"/>
              </w:rPr>
            </w:pPr>
          </w:p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37 022,3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z w:val="16"/>
              </w:rPr>
            </w:pPr>
          </w:p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27 265,4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z w:val="16"/>
              </w:rPr>
            </w:pPr>
          </w:p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6 214,4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z w:val="16"/>
              </w:rPr>
            </w:pPr>
          </w:p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z w:val="16"/>
              </w:rPr>
            </w:pPr>
          </w:p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70 104,3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z w:val="16"/>
              </w:rPr>
            </w:pPr>
          </w:p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60358,2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z w:val="16"/>
              </w:rPr>
            </w:pPr>
          </w:p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52 185,1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z w:val="16"/>
              </w:rPr>
            </w:pPr>
          </w:p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z w:val="16"/>
              </w:rPr>
            </w:pPr>
          </w:p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z w:val="16"/>
              </w:rPr>
            </w:pPr>
          </w:p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z w:val="16"/>
              </w:rPr>
            </w:pPr>
          </w:p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z w:val="16"/>
              </w:rPr>
            </w:pPr>
          </w:p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374E29">
        <w:trPr>
          <w:trHeight w:val="421"/>
        </w:trPr>
        <w:tc>
          <w:tcPr>
            <w:tcW w:w="2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8"/>
              </w:rPr>
            </w:pPr>
            <w:r>
              <w:rPr>
                <w:sz w:val="18"/>
              </w:rPr>
              <w:t>Бюджет Пе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чанокопского района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b/>
                <w:sz w:val="16"/>
              </w:rPr>
            </w:pPr>
          </w:p>
          <w:p w:rsidR="00374E29" w:rsidRDefault="00C00F0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573 674,0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z w:val="16"/>
              </w:rPr>
            </w:pPr>
          </w:p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26 264,9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z w:val="16"/>
              </w:rPr>
            </w:pPr>
          </w:p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44 131,3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z w:val="16"/>
              </w:rPr>
            </w:pPr>
          </w:p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64 469,8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z w:val="16"/>
              </w:rPr>
            </w:pPr>
          </w:p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72 786,4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z w:val="16"/>
              </w:rPr>
            </w:pPr>
          </w:p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52 746,2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z w:val="16"/>
              </w:rPr>
            </w:pPr>
          </w:p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44 759,1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z w:val="16"/>
              </w:rPr>
            </w:pPr>
          </w:p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46 632,8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z w:val="16"/>
              </w:rPr>
            </w:pPr>
          </w:p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z w:val="16"/>
              </w:rPr>
            </w:pPr>
          </w:p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z w:val="16"/>
              </w:rPr>
            </w:pPr>
          </w:p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z w:val="16"/>
              </w:rPr>
            </w:pPr>
          </w:p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z w:val="16"/>
              </w:rPr>
            </w:pPr>
          </w:p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</w:tr>
      <w:tr w:rsidR="00374E29">
        <w:trPr>
          <w:trHeight w:val="374"/>
        </w:trPr>
        <w:tc>
          <w:tcPr>
            <w:tcW w:w="2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8"/>
              </w:rPr>
            </w:pPr>
            <w:r>
              <w:rPr>
                <w:sz w:val="18"/>
              </w:rPr>
              <w:t xml:space="preserve">Подпрограмма 1. </w:t>
            </w:r>
          </w:p>
          <w:p w:rsidR="00374E29" w:rsidRDefault="00C00F07">
            <w:pPr>
              <w:rPr>
                <w:sz w:val="18"/>
              </w:rPr>
            </w:pPr>
            <w:r>
              <w:rPr>
                <w:sz w:val="18"/>
              </w:rPr>
              <w:t>«Развитие транспортной инфраструктуры Песч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нокопского района»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8"/>
              </w:rPr>
            </w:pPr>
            <w:r>
              <w:rPr>
                <w:sz w:val="18"/>
              </w:rPr>
              <w:t>всего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b/>
                <w:sz w:val="16"/>
              </w:rPr>
            </w:pPr>
          </w:p>
          <w:p w:rsidR="00374E29" w:rsidRDefault="00C00F0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818 905,78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z w:val="16"/>
              </w:rPr>
            </w:pPr>
          </w:p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63 287,2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z w:val="16"/>
              </w:rPr>
            </w:pPr>
          </w:p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71 202,6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pacing w:val="-10"/>
                <w:sz w:val="16"/>
              </w:rPr>
            </w:pPr>
          </w:p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70 684,2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z w:val="16"/>
              </w:rPr>
            </w:pPr>
          </w:p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70 196,68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z w:val="16"/>
              </w:rPr>
            </w:pPr>
          </w:p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117 716,4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z w:val="16"/>
              </w:rPr>
            </w:pPr>
          </w:p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105 117,3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z w:val="16"/>
              </w:rPr>
            </w:pPr>
          </w:p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98 817,9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z w:val="16"/>
              </w:rPr>
            </w:pPr>
          </w:p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z w:val="16"/>
              </w:rPr>
            </w:pPr>
          </w:p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z w:val="16"/>
              </w:rPr>
            </w:pPr>
          </w:p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z w:val="16"/>
              </w:rPr>
            </w:pPr>
          </w:p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z w:val="16"/>
              </w:rPr>
            </w:pPr>
          </w:p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</w:tr>
      <w:tr w:rsidR="00374E29">
        <w:trPr>
          <w:trHeight w:val="529"/>
        </w:trPr>
        <w:tc>
          <w:tcPr>
            <w:tcW w:w="2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8"/>
              </w:rPr>
            </w:pPr>
            <w:r>
              <w:rPr>
                <w:sz w:val="18"/>
              </w:rPr>
              <w:t>областной бюджет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b/>
                <w:sz w:val="16"/>
              </w:rPr>
            </w:pPr>
          </w:p>
          <w:p w:rsidR="00374E29" w:rsidRDefault="00C00F0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253 149,7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z w:val="16"/>
              </w:rPr>
            </w:pPr>
          </w:p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37 022,3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z w:val="16"/>
              </w:rPr>
            </w:pPr>
          </w:p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27 265,4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z w:val="16"/>
              </w:rPr>
            </w:pPr>
          </w:p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6 214,4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z w:val="16"/>
              </w:rPr>
            </w:pPr>
          </w:p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z w:val="16"/>
              </w:rPr>
            </w:pPr>
          </w:p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70 104,3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z w:val="16"/>
              </w:rPr>
            </w:pPr>
          </w:p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60358,2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z w:val="16"/>
              </w:rPr>
            </w:pPr>
          </w:p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52 185,1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z w:val="16"/>
              </w:rPr>
            </w:pPr>
          </w:p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z w:val="16"/>
              </w:rPr>
            </w:pPr>
          </w:p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z w:val="16"/>
              </w:rPr>
            </w:pPr>
          </w:p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z w:val="16"/>
              </w:rPr>
            </w:pPr>
          </w:p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z w:val="16"/>
              </w:rPr>
            </w:pPr>
          </w:p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374E29">
        <w:tc>
          <w:tcPr>
            <w:tcW w:w="2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/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8"/>
              </w:rPr>
            </w:pPr>
            <w:r>
              <w:rPr>
                <w:sz w:val="18"/>
              </w:rPr>
              <w:t>Бюджет Пе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чанокопского района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b/>
                <w:sz w:val="16"/>
              </w:rPr>
            </w:pPr>
          </w:p>
          <w:p w:rsidR="00374E29" w:rsidRDefault="00C00F0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565 756,08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z w:val="16"/>
              </w:rPr>
            </w:pPr>
          </w:p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26 264,9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z w:val="16"/>
              </w:rPr>
            </w:pPr>
          </w:p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43 937,2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z w:val="16"/>
              </w:rPr>
            </w:pPr>
          </w:p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64 469,8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z w:val="16"/>
              </w:rPr>
            </w:pPr>
          </w:p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70 196,68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z w:val="16"/>
              </w:rPr>
            </w:pPr>
          </w:p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47 612,1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z w:val="16"/>
              </w:rPr>
            </w:pPr>
          </w:p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44 759,1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z w:val="16"/>
              </w:rPr>
            </w:pPr>
          </w:p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46 632,8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z w:val="16"/>
              </w:rPr>
            </w:pPr>
          </w:p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z w:val="16"/>
              </w:rPr>
            </w:pPr>
          </w:p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z w:val="16"/>
              </w:rPr>
            </w:pPr>
          </w:p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z w:val="16"/>
              </w:rPr>
            </w:pPr>
          </w:p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z w:val="16"/>
              </w:rPr>
            </w:pPr>
          </w:p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</w:tr>
      <w:tr w:rsidR="00374E29">
        <w:tc>
          <w:tcPr>
            <w:tcW w:w="2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4E29" w:rsidRDefault="00C00F07">
            <w:pPr>
              <w:rPr>
                <w:sz w:val="18"/>
              </w:rPr>
            </w:pPr>
            <w:r>
              <w:rPr>
                <w:sz w:val="18"/>
              </w:rPr>
              <w:t xml:space="preserve">Подпрограмм 2. </w:t>
            </w:r>
          </w:p>
          <w:p w:rsidR="00374E29" w:rsidRDefault="00C00F07">
            <w:pPr>
              <w:rPr>
                <w:sz w:val="18"/>
              </w:rPr>
            </w:pPr>
            <w:r>
              <w:rPr>
                <w:sz w:val="18"/>
              </w:rPr>
              <w:t>«Повышение безопасн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сти дорожного движения на территории Песчан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копского района»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8"/>
              </w:rPr>
            </w:pPr>
            <w:r>
              <w:rPr>
                <w:sz w:val="18"/>
              </w:rPr>
              <w:t>всего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7917,92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194,1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2 589,72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5134,1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374E29">
        <w:tc>
          <w:tcPr>
            <w:tcW w:w="2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4E29" w:rsidRDefault="00374E29"/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8"/>
              </w:rPr>
            </w:pPr>
            <w:r>
              <w:rPr>
                <w:sz w:val="18"/>
              </w:rPr>
              <w:t>областной бюджет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b/>
                <w:sz w:val="16"/>
              </w:rPr>
            </w:pPr>
          </w:p>
          <w:p w:rsidR="00374E29" w:rsidRDefault="00C00F0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z w:val="16"/>
              </w:rPr>
            </w:pPr>
          </w:p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z w:val="16"/>
              </w:rPr>
            </w:pPr>
          </w:p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z w:val="16"/>
              </w:rPr>
            </w:pPr>
          </w:p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z w:val="16"/>
              </w:rPr>
            </w:pPr>
          </w:p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z w:val="16"/>
              </w:rPr>
            </w:pPr>
          </w:p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z w:val="16"/>
              </w:rPr>
            </w:pPr>
          </w:p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z w:val="16"/>
              </w:rPr>
            </w:pPr>
          </w:p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z w:val="16"/>
              </w:rPr>
            </w:pPr>
          </w:p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z w:val="16"/>
              </w:rPr>
            </w:pPr>
          </w:p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z w:val="16"/>
              </w:rPr>
            </w:pPr>
          </w:p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z w:val="16"/>
              </w:rPr>
            </w:pPr>
          </w:p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z w:val="16"/>
              </w:rPr>
            </w:pPr>
          </w:p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374E29">
        <w:tc>
          <w:tcPr>
            <w:tcW w:w="2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4E29" w:rsidRDefault="00374E29"/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C00F07">
            <w:pPr>
              <w:rPr>
                <w:sz w:val="18"/>
              </w:rPr>
            </w:pPr>
            <w:r>
              <w:rPr>
                <w:sz w:val="18"/>
              </w:rPr>
              <w:t>Бюджет Пе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чанокопского района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b/>
                <w:sz w:val="16"/>
              </w:rPr>
            </w:pPr>
          </w:p>
          <w:p w:rsidR="00374E29" w:rsidRDefault="00C00F0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7917,92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z w:val="16"/>
              </w:rPr>
            </w:pPr>
          </w:p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z w:val="16"/>
              </w:rPr>
            </w:pPr>
          </w:p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194,1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z w:val="16"/>
              </w:rPr>
            </w:pPr>
          </w:p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z w:val="16"/>
              </w:rPr>
            </w:pPr>
          </w:p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2 589,72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z w:val="16"/>
              </w:rPr>
            </w:pPr>
          </w:p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5134,1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z w:val="16"/>
              </w:rPr>
            </w:pPr>
          </w:p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z w:val="16"/>
              </w:rPr>
            </w:pPr>
          </w:p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z w:val="16"/>
              </w:rPr>
            </w:pPr>
          </w:p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z w:val="16"/>
              </w:rPr>
            </w:pPr>
          </w:p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z w:val="16"/>
              </w:rPr>
            </w:pPr>
          </w:p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z w:val="16"/>
              </w:rPr>
            </w:pPr>
          </w:p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4E29" w:rsidRDefault="00374E29">
            <w:pPr>
              <w:jc w:val="center"/>
              <w:rPr>
                <w:sz w:val="16"/>
              </w:rPr>
            </w:pPr>
          </w:p>
          <w:p w:rsidR="00374E29" w:rsidRDefault="00C00F0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</w:tbl>
    <w:p w:rsidR="00374E29" w:rsidRDefault="00374E29">
      <w:pPr>
        <w:rPr>
          <w:sz w:val="18"/>
        </w:rPr>
      </w:pPr>
    </w:p>
    <w:p w:rsidR="00374E29" w:rsidRDefault="00374E29">
      <w:pPr>
        <w:rPr>
          <w:sz w:val="28"/>
        </w:rPr>
      </w:pPr>
    </w:p>
    <w:p w:rsidR="00374E29" w:rsidRDefault="00374E29">
      <w:pPr>
        <w:rPr>
          <w:sz w:val="28"/>
        </w:rPr>
      </w:pPr>
    </w:p>
    <w:p w:rsidR="00374E29" w:rsidRDefault="00374E29">
      <w:pPr>
        <w:rPr>
          <w:sz w:val="28"/>
        </w:rPr>
      </w:pPr>
    </w:p>
    <w:p w:rsidR="00374E29" w:rsidRDefault="00374E29">
      <w:pPr>
        <w:jc w:val="right"/>
        <w:rPr>
          <w:sz w:val="24"/>
        </w:rPr>
      </w:pPr>
    </w:p>
    <w:p w:rsidR="00374E29" w:rsidRDefault="00374E29">
      <w:pPr>
        <w:jc w:val="right"/>
        <w:rPr>
          <w:sz w:val="24"/>
        </w:rPr>
      </w:pPr>
    </w:p>
    <w:p w:rsidR="00374E29" w:rsidRDefault="00C00F07">
      <w:pPr>
        <w:jc w:val="right"/>
        <w:rPr>
          <w:sz w:val="24"/>
        </w:rPr>
      </w:pPr>
      <w:r>
        <w:rPr>
          <w:sz w:val="24"/>
        </w:rPr>
        <w:t xml:space="preserve">Приложение № 6 </w:t>
      </w:r>
    </w:p>
    <w:p w:rsidR="00374E29" w:rsidRDefault="00C00F07">
      <w:pPr>
        <w:jc w:val="right"/>
        <w:rPr>
          <w:sz w:val="24"/>
        </w:rPr>
      </w:pPr>
      <w:r>
        <w:rPr>
          <w:sz w:val="24"/>
        </w:rPr>
        <w:t>к муниципальной программе</w:t>
      </w:r>
    </w:p>
    <w:p w:rsidR="00374E29" w:rsidRDefault="00374E29">
      <w:pPr>
        <w:spacing w:line="228" w:lineRule="auto"/>
        <w:jc w:val="center"/>
        <w:rPr>
          <w:sz w:val="24"/>
        </w:rPr>
      </w:pPr>
    </w:p>
    <w:p w:rsidR="00374E29" w:rsidRDefault="00374E29">
      <w:pPr>
        <w:jc w:val="right"/>
        <w:rPr>
          <w:sz w:val="28"/>
        </w:rPr>
      </w:pPr>
    </w:p>
    <w:p w:rsidR="00374E29" w:rsidRDefault="00C00F07">
      <w:pPr>
        <w:jc w:val="center"/>
        <w:rPr>
          <w:sz w:val="24"/>
        </w:rPr>
      </w:pPr>
      <w:r>
        <w:rPr>
          <w:sz w:val="24"/>
        </w:rPr>
        <w:t>РАСПРЕДЕЛЕНИЕ</w:t>
      </w:r>
    </w:p>
    <w:p w:rsidR="00374E29" w:rsidRDefault="00C00F07">
      <w:pPr>
        <w:jc w:val="center"/>
        <w:rPr>
          <w:sz w:val="24"/>
        </w:rPr>
      </w:pPr>
      <w:r>
        <w:rPr>
          <w:sz w:val="24"/>
        </w:rPr>
        <w:t>субсидий (иных межбюджетных трансфертов) по направлениям расходования средств муниципальной программы Песчанокопского района «Развитие транспортной системы»</w:t>
      </w:r>
    </w:p>
    <w:p w:rsidR="00374E29" w:rsidRDefault="00C00F07">
      <w:pPr>
        <w:jc w:val="right"/>
      </w:pPr>
      <w:r>
        <w:t>Таблица №1</w:t>
      </w:r>
    </w:p>
    <w:p w:rsidR="00374E29" w:rsidRDefault="00374E29">
      <w:pPr>
        <w:jc w:val="center"/>
        <w:rPr>
          <w:sz w:val="24"/>
        </w:rPr>
      </w:pPr>
    </w:p>
    <w:tbl>
      <w:tblPr>
        <w:tblW w:w="0" w:type="auto"/>
        <w:tblInd w:w="-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1794"/>
        <w:gridCol w:w="808"/>
        <w:gridCol w:w="1269"/>
        <w:gridCol w:w="1067"/>
        <w:gridCol w:w="849"/>
        <w:gridCol w:w="1270"/>
        <w:gridCol w:w="1056"/>
        <w:gridCol w:w="15"/>
        <w:gridCol w:w="864"/>
        <w:gridCol w:w="1270"/>
        <w:gridCol w:w="1056"/>
        <w:gridCol w:w="12"/>
        <w:gridCol w:w="863"/>
        <w:gridCol w:w="1270"/>
        <w:gridCol w:w="1067"/>
        <w:gridCol w:w="236"/>
      </w:tblGrid>
      <w:tr w:rsidR="00374E29"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№ </w:t>
            </w:r>
            <w:proofErr w:type="gramStart"/>
            <w:r>
              <w:rPr>
                <w:sz w:val="18"/>
              </w:rPr>
              <w:t>п</w:t>
            </w:r>
            <w:proofErr w:type="gramEnd"/>
            <w:r>
              <w:rPr>
                <w:sz w:val="18"/>
              </w:rPr>
              <w:t>/п</w:t>
            </w:r>
          </w:p>
        </w:tc>
        <w:tc>
          <w:tcPr>
            <w:tcW w:w="1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Наименование м</w:t>
            </w:r>
            <w:r>
              <w:rPr>
                <w:sz w:val="18"/>
              </w:rPr>
              <w:t>у</w:t>
            </w:r>
            <w:r>
              <w:rPr>
                <w:sz w:val="18"/>
              </w:rPr>
              <w:t>ниципального обр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зования в Росто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ской области</w:t>
            </w:r>
          </w:p>
        </w:tc>
        <w:tc>
          <w:tcPr>
            <w:tcW w:w="3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2019 год</w:t>
            </w:r>
          </w:p>
        </w:tc>
        <w:tc>
          <w:tcPr>
            <w:tcW w:w="31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2020 год</w:t>
            </w:r>
          </w:p>
        </w:tc>
        <w:tc>
          <w:tcPr>
            <w:tcW w:w="3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2021 год</w:t>
            </w:r>
          </w:p>
        </w:tc>
        <w:tc>
          <w:tcPr>
            <w:tcW w:w="32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2022 год</w:t>
            </w:r>
          </w:p>
        </w:tc>
      </w:tr>
      <w:tr w:rsidR="00374E29"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374E29"/>
        </w:tc>
        <w:tc>
          <w:tcPr>
            <w:tcW w:w="1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374E29"/>
        </w:tc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всего</w:t>
            </w: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 том числе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всего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 том числе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всего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 том числе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всего</w:t>
            </w:r>
          </w:p>
        </w:tc>
        <w:tc>
          <w:tcPr>
            <w:tcW w:w="2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 том числе</w:t>
            </w:r>
          </w:p>
        </w:tc>
        <w:tc>
          <w:tcPr>
            <w:tcW w:w="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E29" w:rsidRDefault="00374E29"/>
        </w:tc>
      </w:tr>
      <w:tr w:rsidR="00374E29"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374E29"/>
        </w:tc>
        <w:tc>
          <w:tcPr>
            <w:tcW w:w="1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374E29"/>
        </w:tc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374E29"/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За счет средств о</w:t>
            </w:r>
            <w:r>
              <w:rPr>
                <w:sz w:val="18"/>
              </w:rPr>
              <w:t>б</w:t>
            </w:r>
            <w:r>
              <w:rPr>
                <w:sz w:val="18"/>
              </w:rPr>
              <w:t>ластного бюджета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За счет</w:t>
            </w:r>
          </w:p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средств</w:t>
            </w:r>
          </w:p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бюджета</w:t>
            </w:r>
          </w:p>
          <w:p w:rsidR="00374E29" w:rsidRDefault="00C00F07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Песчано</w:t>
            </w:r>
            <w:proofErr w:type="spellEnd"/>
          </w:p>
          <w:p w:rsidR="00374E29" w:rsidRDefault="00C00F07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копского</w:t>
            </w:r>
            <w:proofErr w:type="spellEnd"/>
            <w:r>
              <w:rPr>
                <w:sz w:val="18"/>
              </w:rPr>
              <w:t xml:space="preserve"> района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374E29">
            <w:pPr>
              <w:jc w:val="center"/>
              <w:rPr>
                <w:sz w:val="18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За счет средств о</w:t>
            </w:r>
            <w:r>
              <w:rPr>
                <w:sz w:val="18"/>
              </w:rPr>
              <w:t>б</w:t>
            </w:r>
            <w:r>
              <w:rPr>
                <w:sz w:val="18"/>
              </w:rPr>
              <w:t>ластного бюджета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За счет</w:t>
            </w:r>
          </w:p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средств</w:t>
            </w:r>
          </w:p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бюджета</w:t>
            </w:r>
          </w:p>
          <w:p w:rsidR="00374E29" w:rsidRDefault="00C00F07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Песчано</w:t>
            </w:r>
            <w:proofErr w:type="spellEnd"/>
          </w:p>
          <w:p w:rsidR="00374E29" w:rsidRDefault="00C00F07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копского</w:t>
            </w:r>
            <w:proofErr w:type="spellEnd"/>
            <w:r>
              <w:rPr>
                <w:sz w:val="18"/>
              </w:rPr>
              <w:t xml:space="preserve"> района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374E29">
            <w:pPr>
              <w:jc w:val="center"/>
              <w:rPr>
                <w:sz w:val="18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За счет средств о</w:t>
            </w:r>
            <w:r>
              <w:rPr>
                <w:sz w:val="18"/>
              </w:rPr>
              <w:t>б</w:t>
            </w:r>
            <w:r>
              <w:rPr>
                <w:sz w:val="18"/>
              </w:rPr>
              <w:t>ластного бюджета</w:t>
            </w: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За счет</w:t>
            </w:r>
          </w:p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средств</w:t>
            </w:r>
          </w:p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бюджета</w:t>
            </w:r>
          </w:p>
          <w:p w:rsidR="00374E29" w:rsidRDefault="00C00F07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Песчано</w:t>
            </w:r>
            <w:proofErr w:type="spellEnd"/>
          </w:p>
          <w:p w:rsidR="00374E29" w:rsidRDefault="00C00F07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копского</w:t>
            </w:r>
            <w:proofErr w:type="spellEnd"/>
            <w:r>
              <w:rPr>
                <w:sz w:val="18"/>
              </w:rPr>
              <w:t xml:space="preserve"> района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374E29">
            <w:pPr>
              <w:jc w:val="center"/>
              <w:rPr>
                <w:sz w:val="18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За счет средств о</w:t>
            </w:r>
            <w:r>
              <w:rPr>
                <w:sz w:val="18"/>
              </w:rPr>
              <w:t>б</w:t>
            </w:r>
            <w:r>
              <w:rPr>
                <w:sz w:val="18"/>
              </w:rPr>
              <w:t>ластного бюджета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За счет</w:t>
            </w:r>
          </w:p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средств</w:t>
            </w:r>
          </w:p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бюджета</w:t>
            </w:r>
          </w:p>
          <w:p w:rsidR="00374E29" w:rsidRDefault="00C00F07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Песчано</w:t>
            </w:r>
            <w:proofErr w:type="spellEnd"/>
          </w:p>
          <w:p w:rsidR="00374E29" w:rsidRDefault="00C00F07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копского</w:t>
            </w:r>
            <w:proofErr w:type="spellEnd"/>
            <w:r>
              <w:rPr>
                <w:sz w:val="18"/>
              </w:rPr>
              <w:t xml:space="preserve"> района</w:t>
            </w:r>
          </w:p>
        </w:tc>
        <w:tc>
          <w:tcPr>
            <w:tcW w:w="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E29" w:rsidRDefault="00374E29"/>
        </w:tc>
      </w:tr>
      <w:tr w:rsidR="00374E29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E29" w:rsidRDefault="00374E29"/>
        </w:tc>
      </w:tr>
      <w:tr w:rsidR="00374E29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374E29">
            <w:pPr>
              <w:jc w:val="center"/>
              <w:rPr>
                <w:sz w:val="18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Песчанокопский </w:t>
            </w:r>
          </w:p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район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rPr>
                <w:sz w:val="18"/>
              </w:rPr>
            </w:pPr>
            <w:r>
              <w:rPr>
                <w:sz w:val="18"/>
              </w:rPr>
              <w:t>63 287,2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37 022,3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26 264,9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71 396,7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27 265,4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44 131,3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70 684,2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6 214,4</w:t>
            </w: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64 469,8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72 786,4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72 786,4</w:t>
            </w:r>
          </w:p>
        </w:tc>
        <w:tc>
          <w:tcPr>
            <w:tcW w:w="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E29" w:rsidRDefault="00374E29"/>
        </w:tc>
      </w:tr>
    </w:tbl>
    <w:p w:rsidR="00374E29" w:rsidRDefault="00374E29">
      <w:pPr>
        <w:jc w:val="center"/>
        <w:rPr>
          <w:sz w:val="18"/>
        </w:rPr>
      </w:pPr>
    </w:p>
    <w:p w:rsidR="00374E29" w:rsidRDefault="00C00F07">
      <w:pPr>
        <w:jc w:val="right"/>
        <w:rPr>
          <w:sz w:val="18"/>
        </w:rPr>
      </w:pPr>
      <w:r>
        <w:rPr>
          <w:sz w:val="18"/>
        </w:rPr>
        <w:t xml:space="preserve">       Таблица №2</w:t>
      </w:r>
    </w:p>
    <w:p w:rsidR="00374E29" w:rsidRDefault="00374E29">
      <w:pPr>
        <w:jc w:val="right"/>
        <w:rPr>
          <w:sz w:val="18"/>
        </w:rPr>
      </w:pPr>
    </w:p>
    <w:tbl>
      <w:tblPr>
        <w:tblW w:w="0" w:type="auto"/>
        <w:tblInd w:w="-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9"/>
        <w:gridCol w:w="1769"/>
        <w:gridCol w:w="815"/>
        <w:gridCol w:w="1252"/>
        <w:gridCol w:w="1052"/>
        <w:gridCol w:w="9"/>
        <w:gridCol w:w="1000"/>
        <w:gridCol w:w="1252"/>
        <w:gridCol w:w="1052"/>
        <w:gridCol w:w="13"/>
        <w:gridCol w:w="864"/>
        <w:gridCol w:w="1252"/>
        <w:gridCol w:w="1052"/>
        <w:gridCol w:w="26"/>
        <w:gridCol w:w="851"/>
        <w:gridCol w:w="1252"/>
        <w:gridCol w:w="1052"/>
      </w:tblGrid>
      <w:tr w:rsidR="00374E29">
        <w:tc>
          <w:tcPr>
            <w:tcW w:w="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№ </w:t>
            </w:r>
            <w:proofErr w:type="gramStart"/>
            <w:r>
              <w:rPr>
                <w:sz w:val="18"/>
              </w:rPr>
              <w:t>п</w:t>
            </w:r>
            <w:proofErr w:type="gramEnd"/>
            <w:r>
              <w:rPr>
                <w:sz w:val="18"/>
              </w:rPr>
              <w:t>/п</w:t>
            </w:r>
          </w:p>
        </w:tc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rPr>
                <w:sz w:val="18"/>
              </w:rPr>
            </w:pPr>
            <w:r>
              <w:rPr>
                <w:sz w:val="18"/>
              </w:rPr>
              <w:t>Наименование м</w:t>
            </w:r>
            <w:r>
              <w:rPr>
                <w:sz w:val="18"/>
              </w:rPr>
              <w:t>у</w:t>
            </w:r>
            <w:r>
              <w:rPr>
                <w:sz w:val="18"/>
              </w:rPr>
              <w:t>ниципального обр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зования в Росто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ской области</w:t>
            </w:r>
          </w:p>
        </w:tc>
        <w:tc>
          <w:tcPr>
            <w:tcW w:w="3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2023год</w:t>
            </w:r>
          </w:p>
        </w:tc>
        <w:tc>
          <w:tcPr>
            <w:tcW w:w="33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2024 год</w:t>
            </w:r>
          </w:p>
        </w:tc>
        <w:tc>
          <w:tcPr>
            <w:tcW w:w="31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2025 год</w:t>
            </w:r>
          </w:p>
        </w:tc>
        <w:tc>
          <w:tcPr>
            <w:tcW w:w="3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2026 год</w:t>
            </w:r>
          </w:p>
        </w:tc>
      </w:tr>
      <w:tr w:rsidR="00374E29">
        <w:tc>
          <w:tcPr>
            <w:tcW w:w="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374E29"/>
        </w:tc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374E29"/>
        </w:tc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всего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 том числе</w:t>
            </w:r>
          </w:p>
        </w:tc>
        <w:tc>
          <w:tcPr>
            <w:tcW w:w="10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всего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 том числе</w:t>
            </w:r>
          </w:p>
        </w:tc>
        <w:tc>
          <w:tcPr>
            <w:tcW w:w="8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всего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 том числе</w:t>
            </w:r>
          </w:p>
        </w:tc>
        <w:tc>
          <w:tcPr>
            <w:tcW w:w="8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всего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 том числе</w:t>
            </w:r>
          </w:p>
        </w:tc>
      </w:tr>
      <w:tr w:rsidR="00374E29">
        <w:tc>
          <w:tcPr>
            <w:tcW w:w="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374E29"/>
        </w:tc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374E29"/>
        </w:tc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374E29"/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rPr>
                <w:sz w:val="18"/>
              </w:rPr>
            </w:pPr>
            <w:r>
              <w:rPr>
                <w:sz w:val="18"/>
              </w:rPr>
              <w:t>За счет средств о</w:t>
            </w:r>
            <w:r>
              <w:rPr>
                <w:sz w:val="18"/>
              </w:rPr>
              <w:t>б</w:t>
            </w:r>
            <w:r>
              <w:rPr>
                <w:sz w:val="18"/>
              </w:rPr>
              <w:t>ластного бюджета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rPr>
                <w:sz w:val="18"/>
              </w:rPr>
            </w:pPr>
            <w:r>
              <w:rPr>
                <w:sz w:val="18"/>
              </w:rPr>
              <w:t>За счет</w:t>
            </w:r>
          </w:p>
          <w:p w:rsidR="00374E29" w:rsidRDefault="00C00F07">
            <w:pPr>
              <w:rPr>
                <w:sz w:val="18"/>
              </w:rPr>
            </w:pPr>
            <w:r>
              <w:rPr>
                <w:sz w:val="18"/>
              </w:rPr>
              <w:t>средств</w:t>
            </w:r>
          </w:p>
          <w:p w:rsidR="00374E29" w:rsidRDefault="00C00F07">
            <w:pPr>
              <w:rPr>
                <w:sz w:val="18"/>
              </w:rPr>
            </w:pPr>
            <w:r>
              <w:rPr>
                <w:sz w:val="18"/>
              </w:rPr>
              <w:t>бюджета</w:t>
            </w:r>
          </w:p>
          <w:p w:rsidR="00374E29" w:rsidRDefault="00C00F07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Песчано</w:t>
            </w:r>
            <w:proofErr w:type="spellEnd"/>
          </w:p>
          <w:p w:rsidR="00374E29" w:rsidRDefault="00C00F07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копского</w:t>
            </w:r>
            <w:proofErr w:type="spellEnd"/>
            <w:r>
              <w:rPr>
                <w:sz w:val="18"/>
              </w:rPr>
              <w:t xml:space="preserve"> района</w:t>
            </w:r>
          </w:p>
        </w:tc>
        <w:tc>
          <w:tcPr>
            <w:tcW w:w="10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374E29"/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rPr>
                <w:sz w:val="18"/>
              </w:rPr>
            </w:pPr>
            <w:r>
              <w:rPr>
                <w:sz w:val="18"/>
              </w:rPr>
              <w:t>За счет средств о</w:t>
            </w:r>
            <w:r>
              <w:rPr>
                <w:sz w:val="18"/>
              </w:rPr>
              <w:t>б</w:t>
            </w:r>
            <w:r>
              <w:rPr>
                <w:sz w:val="18"/>
              </w:rPr>
              <w:t>ластного бюджета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rPr>
                <w:sz w:val="18"/>
              </w:rPr>
            </w:pPr>
            <w:r>
              <w:rPr>
                <w:sz w:val="18"/>
              </w:rPr>
              <w:t>За счет</w:t>
            </w:r>
          </w:p>
          <w:p w:rsidR="00374E29" w:rsidRDefault="00C00F07">
            <w:pPr>
              <w:rPr>
                <w:sz w:val="18"/>
              </w:rPr>
            </w:pPr>
            <w:r>
              <w:rPr>
                <w:sz w:val="18"/>
              </w:rPr>
              <w:t>средств</w:t>
            </w:r>
          </w:p>
          <w:p w:rsidR="00374E29" w:rsidRDefault="00C00F07">
            <w:pPr>
              <w:rPr>
                <w:sz w:val="18"/>
              </w:rPr>
            </w:pPr>
            <w:r>
              <w:rPr>
                <w:sz w:val="18"/>
              </w:rPr>
              <w:t>бюджета</w:t>
            </w:r>
          </w:p>
          <w:p w:rsidR="00374E29" w:rsidRDefault="00C00F07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Песчано</w:t>
            </w:r>
            <w:proofErr w:type="spellEnd"/>
          </w:p>
          <w:p w:rsidR="00374E29" w:rsidRDefault="00C00F07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копского</w:t>
            </w:r>
            <w:proofErr w:type="spellEnd"/>
            <w:r>
              <w:rPr>
                <w:sz w:val="18"/>
              </w:rPr>
              <w:t xml:space="preserve"> района</w:t>
            </w:r>
          </w:p>
        </w:tc>
        <w:tc>
          <w:tcPr>
            <w:tcW w:w="8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374E29"/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rPr>
                <w:sz w:val="18"/>
              </w:rPr>
            </w:pPr>
            <w:r>
              <w:rPr>
                <w:sz w:val="18"/>
              </w:rPr>
              <w:t>За счет средств о</w:t>
            </w:r>
            <w:r>
              <w:rPr>
                <w:sz w:val="18"/>
              </w:rPr>
              <w:t>б</w:t>
            </w:r>
            <w:r>
              <w:rPr>
                <w:sz w:val="18"/>
              </w:rPr>
              <w:t>ластного бюджета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rPr>
                <w:sz w:val="18"/>
              </w:rPr>
            </w:pPr>
            <w:r>
              <w:rPr>
                <w:sz w:val="18"/>
              </w:rPr>
              <w:t>За счет</w:t>
            </w:r>
          </w:p>
          <w:p w:rsidR="00374E29" w:rsidRDefault="00C00F07">
            <w:pPr>
              <w:rPr>
                <w:sz w:val="18"/>
              </w:rPr>
            </w:pPr>
            <w:r>
              <w:rPr>
                <w:sz w:val="18"/>
              </w:rPr>
              <w:t>средств</w:t>
            </w:r>
          </w:p>
          <w:p w:rsidR="00374E29" w:rsidRDefault="00C00F07">
            <w:pPr>
              <w:rPr>
                <w:sz w:val="18"/>
              </w:rPr>
            </w:pPr>
            <w:r>
              <w:rPr>
                <w:sz w:val="18"/>
              </w:rPr>
              <w:t>бюджета</w:t>
            </w:r>
          </w:p>
          <w:p w:rsidR="00374E29" w:rsidRDefault="00C00F07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Песчано</w:t>
            </w:r>
            <w:proofErr w:type="spellEnd"/>
          </w:p>
          <w:p w:rsidR="00374E29" w:rsidRDefault="00C00F07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копского</w:t>
            </w:r>
            <w:proofErr w:type="spellEnd"/>
            <w:r>
              <w:rPr>
                <w:sz w:val="18"/>
              </w:rPr>
              <w:t xml:space="preserve"> района</w:t>
            </w:r>
          </w:p>
        </w:tc>
        <w:tc>
          <w:tcPr>
            <w:tcW w:w="8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374E29"/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rPr>
                <w:sz w:val="18"/>
              </w:rPr>
            </w:pPr>
            <w:r>
              <w:rPr>
                <w:sz w:val="18"/>
              </w:rPr>
              <w:t>За счет средств о</w:t>
            </w:r>
            <w:r>
              <w:rPr>
                <w:sz w:val="18"/>
              </w:rPr>
              <w:t>б</w:t>
            </w:r>
            <w:r>
              <w:rPr>
                <w:sz w:val="18"/>
              </w:rPr>
              <w:t>ластного бюджета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rPr>
                <w:sz w:val="18"/>
              </w:rPr>
            </w:pPr>
            <w:r>
              <w:rPr>
                <w:sz w:val="18"/>
              </w:rPr>
              <w:t>За счет</w:t>
            </w:r>
          </w:p>
          <w:p w:rsidR="00374E29" w:rsidRDefault="00C00F07">
            <w:pPr>
              <w:rPr>
                <w:sz w:val="18"/>
              </w:rPr>
            </w:pPr>
            <w:r>
              <w:rPr>
                <w:sz w:val="18"/>
              </w:rPr>
              <w:t>средств</w:t>
            </w:r>
          </w:p>
          <w:p w:rsidR="00374E29" w:rsidRDefault="00C00F07">
            <w:pPr>
              <w:rPr>
                <w:sz w:val="18"/>
              </w:rPr>
            </w:pPr>
            <w:r>
              <w:rPr>
                <w:sz w:val="18"/>
              </w:rPr>
              <w:t>бюджета</w:t>
            </w:r>
          </w:p>
          <w:p w:rsidR="00374E29" w:rsidRDefault="00C00F07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Песчано</w:t>
            </w:r>
            <w:proofErr w:type="spellEnd"/>
          </w:p>
          <w:p w:rsidR="00374E29" w:rsidRDefault="00C00F07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копского</w:t>
            </w:r>
            <w:proofErr w:type="spellEnd"/>
            <w:r>
              <w:rPr>
                <w:sz w:val="18"/>
              </w:rPr>
              <w:t xml:space="preserve"> района</w:t>
            </w:r>
          </w:p>
        </w:tc>
      </w:tr>
      <w:tr w:rsidR="00374E29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</w:tr>
      <w:tr w:rsidR="00374E29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374E29">
            <w:pPr>
              <w:jc w:val="center"/>
              <w:rPr>
                <w:sz w:val="18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Песчанокопский </w:t>
            </w:r>
          </w:p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район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122 850,5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70 104,3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52 746,2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105117,3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60 358,2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44 759,1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98 817,9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52 185,1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46 632,8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44 376,7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44 376,7</w:t>
            </w:r>
          </w:p>
        </w:tc>
      </w:tr>
    </w:tbl>
    <w:p w:rsidR="00374E29" w:rsidRDefault="00374E29">
      <w:pPr>
        <w:jc w:val="right"/>
      </w:pPr>
    </w:p>
    <w:p w:rsidR="00374E29" w:rsidRDefault="00374E29">
      <w:pPr>
        <w:jc w:val="right"/>
      </w:pPr>
    </w:p>
    <w:p w:rsidR="00374E29" w:rsidRDefault="00374E29">
      <w:pPr>
        <w:jc w:val="right"/>
      </w:pPr>
    </w:p>
    <w:p w:rsidR="00374E29" w:rsidRDefault="00374E29">
      <w:pPr>
        <w:jc w:val="right"/>
      </w:pPr>
    </w:p>
    <w:p w:rsidR="00374E29" w:rsidRDefault="00374E29">
      <w:pPr>
        <w:jc w:val="right"/>
      </w:pPr>
    </w:p>
    <w:p w:rsidR="00374E29" w:rsidRDefault="00374E29">
      <w:pPr>
        <w:jc w:val="right"/>
      </w:pPr>
    </w:p>
    <w:p w:rsidR="00374E29" w:rsidRDefault="00374E29">
      <w:pPr>
        <w:jc w:val="right"/>
      </w:pPr>
    </w:p>
    <w:p w:rsidR="00374E29" w:rsidRDefault="00C00F07">
      <w:pPr>
        <w:jc w:val="right"/>
      </w:pPr>
      <w:r>
        <w:t>Таблица №3</w:t>
      </w:r>
    </w:p>
    <w:p w:rsidR="00374E29" w:rsidRDefault="00374E29">
      <w:pPr>
        <w:jc w:val="right"/>
      </w:pPr>
    </w:p>
    <w:tbl>
      <w:tblPr>
        <w:tblW w:w="0" w:type="auto"/>
        <w:tblInd w:w="-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1798"/>
        <w:gridCol w:w="920"/>
        <w:gridCol w:w="1270"/>
        <w:gridCol w:w="1076"/>
        <w:gridCol w:w="845"/>
        <w:gridCol w:w="1270"/>
        <w:gridCol w:w="1069"/>
        <w:gridCol w:w="852"/>
        <w:gridCol w:w="1270"/>
        <w:gridCol w:w="1071"/>
        <w:gridCol w:w="850"/>
        <w:gridCol w:w="1197"/>
        <w:gridCol w:w="1069"/>
      </w:tblGrid>
      <w:tr w:rsidR="00374E29"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№ </w:t>
            </w:r>
            <w:proofErr w:type="gramStart"/>
            <w:r>
              <w:rPr>
                <w:sz w:val="18"/>
              </w:rPr>
              <w:t>п</w:t>
            </w:r>
            <w:proofErr w:type="gramEnd"/>
            <w:r>
              <w:rPr>
                <w:sz w:val="18"/>
              </w:rPr>
              <w:t>/п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rPr>
                <w:sz w:val="18"/>
              </w:rPr>
            </w:pPr>
            <w:r>
              <w:rPr>
                <w:sz w:val="18"/>
              </w:rPr>
              <w:t>Наименование м</w:t>
            </w:r>
            <w:r>
              <w:rPr>
                <w:sz w:val="18"/>
              </w:rPr>
              <w:t>у</w:t>
            </w:r>
            <w:r>
              <w:rPr>
                <w:sz w:val="18"/>
              </w:rPr>
              <w:t>ниципального обр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зования в Росто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ской области</w:t>
            </w:r>
          </w:p>
        </w:tc>
        <w:tc>
          <w:tcPr>
            <w:tcW w:w="3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2027 год</w:t>
            </w:r>
          </w:p>
        </w:tc>
        <w:tc>
          <w:tcPr>
            <w:tcW w:w="3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2028 год</w:t>
            </w:r>
          </w:p>
        </w:tc>
        <w:tc>
          <w:tcPr>
            <w:tcW w:w="3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2029 год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2030 год</w:t>
            </w:r>
          </w:p>
        </w:tc>
      </w:tr>
      <w:tr w:rsidR="00374E29"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374E29"/>
        </w:tc>
        <w:tc>
          <w:tcPr>
            <w:tcW w:w="1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374E29"/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всего</w:t>
            </w:r>
          </w:p>
        </w:tc>
        <w:tc>
          <w:tcPr>
            <w:tcW w:w="2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 том числе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всего</w:t>
            </w:r>
          </w:p>
        </w:tc>
        <w:tc>
          <w:tcPr>
            <w:tcW w:w="2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 том числе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всего</w:t>
            </w:r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 том числе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всего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 том числе</w:t>
            </w:r>
          </w:p>
        </w:tc>
      </w:tr>
      <w:tr w:rsidR="00374E29"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374E29"/>
        </w:tc>
        <w:tc>
          <w:tcPr>
            <w:tcW w:w="1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374E29"/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374E29"/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rPr>
                <w:sz w:val="18"/>
              </w:rPr>
            </w:pPr>
            <w:r>
              <w:rPr>
                <w:sz w:val="18"/>
              </w:rPr>
              <w:t>За счет средств о</w:t>
            </w:r>
            <w:r>
              <w:rPr>
                <w:sz w:val="18"/>
              </w:rPr>
              <w:t>б</w:t>
            </w:r>
            <w:r>
              <w:rPr>
                <w:sz w:val="18"/>
              </w:rPr>
              <w:t>ластного бюджета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rPr>
                <w:sz w:val="18"/>
              </w:rPr>
            </w:pPr>
            <w:r>
              <w:rPr>
                <w:sz w:val="18"/>
              </w:rPr>
              <w:t>За счет</w:t>
            </w:r>
          </w:p>
          <w:p w:rsidR="00374E29" w:rsidRDefault="00C00F07">
            <w:pPr>
              <w:rPr>
                <w:sz w:val="18"/>
              </w:rPr>
            </w:pPr>
            <w:r>
              <w:rPr>
                <w:sz w:val="18"/>
              </w:rPr>
              <w:t>средств</w:t>
            </w:r>
          </w:p>
          <w:p w:rsidR="00374E29" w:rsidRDefault="00C00F07">
            <w:pPr>
              <w:rPr>
                <w:sz w:val="18"/>
              </w:rPr>
            </w:pPr>
            <w:r>
              <w:rPr>
                <w:sz w:val="18"/>
              </w:rPr>
              <w:t>бюджета</w:t>
            </w:r>
          </w:p>
          <w:p w:rsidR="00374E29" w:rsidRDefault="00C00F07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Песчано</w:t>
            </w:r>
            <w:proofErr w:type="spellEnd"/>
          </w:p>
          <w:p w:rsidR="00374E29" w:rsidRDefault="00C00F07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копского</w:t>
            </w:r>
            <w:proofErr w:type="spellEnd"/>
            <w:r>
              <w:rPr>
                <w:sz w:val="18"/>
              </w:rPr>
              <w:t xml:space="preserve"> района</w:t>
            </w:r>
          </w:p>
        </w:tc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374E29"/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rPr>
                <w:sz w:val="18"/>
              </w:rPr>
            </w:pPr>
            <w:r>
              <w:rPr>
                <w:sz w:val="18"/>
              </w:rPr>
              <w:t>За счет средств о</w:t>
            </w:r>
            <w:r>
              <w:rPr>
                <w:sz w:val="18"/>
              </w:rPr>
              <w:t>б</w:t>
            </w:r>
            <w:r>
              <w:rPr>
                <w:sz w:val="18"/>
              </w:rPr>
              <w:t>ластного бюджета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rPr>
                <w:sz w:val="18"/>
              </w:rPr>
            </w:pPr>
            <w:r>
              <w:rPr>
                <w:sz w:val="18"/>
              </w:rPr>
              <w:t>За счет</w:t>
            </w:r>
          </w:p>
          <w:p w:rsidR="00374E29" w:rsidRDefault="00C00F07">
            <w:pPr>
              <w:rPr>
                <w:sz w:val="18"/>
              </w:rPr>
            </w:pPr>
            <w:r>
              <w:rPr>
                <w:sz w:val="18"/>
              </w:rPr>
              <w:t>средств</w:t>
            </w:r>
          </w:p>
          <w:p w:rsidR="00374E29" w:rsidRDefault="00C00F07">
            <w:pPr>
              <w:rPr>
                <w:sz w:val="18"/>
              </w:rPr>
            </w:pPr>
            <w:r>
              <w:rPr>
                <w:sz w:val="18"/>
              </w:rPr>
              <w:t>бюджета</w:t>
            </w:r>
          </w:p>
          <w:p w:rsidR="00374E29" w:rsidRDefault="00C00F07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Песчано</w:t>
            </w:r>
            <w:proofErr w:type="spellEnd"/>
          </w:p>
          <w:p w:rsidR="00374E29" w:rsidRDefault="00C00F07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копского</w:t>
            </w:r>
            <w:proofErr w:type="spellEnd"/>
            <w:r>
              <w:rPr>
                <w:sz w:val="18"/>
              </w:rPr>
              <w:t xml:space="preserve"> района</w:t>
            </w: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374E29"/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rPr>
                <w:sz w:val="18"/>
              </w:rPr>
            </w:pPr>
            <w:r>
              <w:rPr>
                <w:sz w:val="18"/>
              </w:rPr>
              <w:t>За счет средств о</w:t>
            </w:r>
            <w:r>
              <w:rPr>
                <w:sz w:val="18"/>
              </w:rPr>
              <w:t>б</w:t>
            </w:r>
            <w:r>
              <w:rPr>
                <w:sz w:val="18"/>
              </w:rPr>
              <w:t>ластного бюджета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rPr>
                <w:sz w:val="18"/>
              </w:rPr>
            </w:pPr>
            <w:r>
              <w:rPr>
                <w:sz w:val="18"/>
              </w:rPr>
              <w:t>За счет</w:t>
            </w:r>
          </w:p>
          <w:p w:rsidR="00374E29" w:rsidRDefault="00C00F07">
            <w:pPr>
              <w:rPr>
                <w:sz w:val="18"/>
              </w:rPr>
            </w:pPr>
            <w:r>
              <w:rPr>
                <w:sz w:val="18"/>
              </w:rPr>
              <w:t>средств</w:t>
            </w:r>
          </w:p>
          <w:p w:rsidR="00374E29" w:rsidRDefault="00C00F07">
            <w:pPr>
              <w:rPr>
                <w:sz w:val="18"/>
              </w:rPr>
            </w:pPr>
            <w:r>
              <w:rPr>
                <w:sz w:val="18"/>
              </w:rPr>
              <w:t>бюджета</w:t>
            </w:r>
          </w:p>
          <w:p w:rsidR="00374E29" w:rsidRDefault="00C00F07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Песчано</w:t>
            </w:r>
            <w:proofErr w:type="spellEnd"/>
          </w:p>
          <w:p w:rsidR="00374E29" w:rsidRDefault="00C00F07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копского</w:t>
            </w:r>
            <w:proofErr w:type="spellEnd"/>
            <w:r>
              <w:rPr>
                <w:sz w:val="18"/>
              </w:rPr>
              <w:t xml:space="preserve"> района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374E29"/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rPr>
                <w:sz w:val="18"/>
              </w:rPr>
            </w:pPr>
            <w:r>
              <w:rPr>
                <w:sz w:val="18"/>
              </w:rPr>
              <w:t>За счет средств областного бюджета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rPr>
                <w:sz w:val="18"/>
              </w:rPr>
            </w:pPr>
            <w:r>
              <w:rPr>
                <w:sz w:val="18"/>
              </w:rPr>
              <w:t>За счет</w:t>
            </w:r>
          </w:p>
          <w:p w:rsidR="00374E29" w:rsidRDefault="00C00F07">
            <w:pPr>
              <w:rPr>
                <w:sz w:val="18"/>
              </w:rPr>
            </w:pPr>
            <w:r>
              <w:rPr>
                <w:sz w:val="18"/>
              </w:rPr>
              <w:t>средств</w:t>
            </w:r>
          </w:p>
          <w:p w:rsidR="00374E29" w:rsidRDefault="00C00F07">
            <w:pPr>
              <w:rPr>
                <w:sz w:val="18"/>
              </w:rPr>
            </w:pPr>
            <w:r>
              <w:rPr>
                <w:sz w:val="18"/>
              </w:rPr>
              <w:t>бюджета</w:t>
            </w:r>
          </w:p>
          <w:p w:rsidR="00374E29" w:rsidRDefault="00C00F07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Песчано</w:t>
            </w:r>
            <w:proofErr w:type="spellEnd"/>
          </w:p>
          <w:p w:rsidR="00374E29" w:rsidRDefault="00C00F07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копского</w:t>
            </w:r>
            <w:proofErr w:type="spellEnd"/>
            <w:r>
              <w:rPr>
                <w:sz w:val="18"/>
              </w:rPr>
              <w:t xml:space="preserve"> района</w:t>
            </w:r>
          </w:p>
        </w:tc>
      </w:tr>
      <w:tr w:rsidR="00374E29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</w:tr>
      <w:tr w:rsidR="00374E29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374E29">
            <w:pPr>
              <w:jc w:val="center"/>
              <w:rPr>
                <w:sz w:val="18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Песчанокопский </w:t>
            </w:r>
          </w:p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район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44 376,7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44 376,7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44 376,7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44 376,7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44 376,7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44 376,7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44 376,7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E29" w:rsidRDefault="00C00F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44 376,7</w:t>
            </w:r>
          </w:p>
        </w:tc>
      </w:tr>
    </w:tbl>
    <w:p w:rsidR="00374E29" w:rsidRDefault="00374E29">
      <w:pPr>
        <w:jc w:val="right"/>
        <w:rPr>
          <w:sz w:val="28"/>
        </w:rPr>
      </w:pPr>
    </w:p>
    <w:p w:rsidR="00374E29" w:rsidRDefault="00C00F07">
      <w:pPr>
        <w:rPr>
          <w:sz w:val="28"/>
        </w:rPr>
      </w:pPr>
      <w:r>
        <w:rPr>
          <w:sz w:val="28"/>
        </w:rPr>
        <w:t xml:space="preserve"> </w:t>
      </w:r>
    </w:p>
    <w:p w:rsidR="00374E29" w:rsidRDefault="00374E29">
      <w:pPr>
        <w:rPr>
          <w:sz w:val="28"/>
        </w:rPr>
      </w:pPr>
    </w:p>
    <w:p w:rsidR="00374E29" w:rsidRDefault="00374E29">
      <w:pPr>
        <w:rPr>
          <w:sz w:val="28"/>
        </w:rPr>
      </w:pPr>
    </w:p>
    <w:p w:rsidR="00374E29" w:rsidRDefault="00374E29">
      <w:pPr>
        <w:rPr>
          <w:sz w:val="28"/>
        </w:rPr>
      </w:pPr>
    </w:p>
    <w:p w:rsidR="00374E29" w:rsidRDefault="00374E29">
      <w:pPr>
        <w:rPr>
          <w:sz w:val="24"/>
        </w:rPr>
      </w:pPr>
    </w:p>
    <w:p w:rsidR="00374E29" w:rsidRDefault="00374E29">
      <w:pPr>
        <w:rPr>
          <w:sz w:val="24"/>
        </w:rPr>
      </w:pPr>
    </w:p>
    <w:p w:rsidR="00374E29" w:rsidRDefault="00374E29">
      <w:pPr>
        <w:sectPr w:rsidR="00374E29" w:rsidSect="00C00F07">
          <w:headerReference w:type="default" r:id="rId12"/>
          <w:footerReference w:type="default" r:id="rId13"/>
          <w:pgSz w:w="16838" w:h="11906" w:orient="landscape"/>
          <w:pgMar w:top="1702" w:right="680" w:bottom="284" w:left="1134" w:header="1276" w:footer="519" w:gutter="0"/>
          <w:cols w:space="720"/>
        </w:sectPr>
      </w:pPr>
    </w:p>
    <w:p w:rsidR="00374E29" w:rsidRDefault="00C00F07">
      <w:pPr>
        <w:rPr>
          <w:sz w:val="28"/>
        </w:rPr>
      </w:pPr>
      <w:r>
        <w:rPr>
          <w:sz w:val="28"/>
        </w:rPr>
        <w:lastRenderedPageBreak/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374E29" w:rsidRDefault="00C00F07">
      <w:pPr>
        <w:jc w:val="right"/>
        <w:rPr>
          <w:sz w:val="24"/>
        </w:rPr>
      </w:pPr>
      <w:r>
        <w:rPr>
          <w:sz w:val="24"/>
        </w:rPr>
        <w:t xml:space="preserve">Приложение №7 </w:t>
      </w:r>
    </w:p>
    <w:p w:rsidR="00374E29" w:rsidRDefault="00C00F07">
      <w:pPr>
        <w:jc w:val="right"/>
        <w:rPr>
          <w:sz w:val="24"/>
        </w:rPr>
      </w:pPr>
      <w:r>
        <w:rPr>
          <w:sz w:val="24"/>
        </w:rPr>
        <w:t>к муниципальной программе</w:t>
      </w:r>
    </w:p>
    <w:p w:rsidR="00374E29" w:rsidRDefault="00C00F07">
      <w:pPr>
        <w:jc w:val="right"/>
        <w:rPr>
          <w:sz w:val="24"/>
        </w:rPr>
      </w:pPr>
      <w:r>
        <w:rPr>
          <w:sz w:val="24"/>
        </w:rPr>
        <w:t xml:space="preserve">                                                  </w:t>
      </w:r>
    </w:p>
    <w:p w:rsidR="00374E29" w:rsidRDefault="00C00F07">
      <w:pPr>
        <w:jc w:val="center"/>
        <w:rPr>
          <w:sz w:val="24"/>
        </w:rPr>
      </w:pPr>
      <w:r>
        <w:rPr>
          <w:sz w:val="24"/>
        </w:rPr>
        <w:t>Условия предоставления и методика расчета субсидий, а также порядок предоставления иных межбюджетных трансфертов бюджетам муниципальных районов и городских округов за счет средств областного бюджета</w:t>
      </w:r>
    </w:p>
    <w:p w:rsidR="00374E29" w:rsidRDefault="00374E29">
      <w:pPr>
        <w:jc w:val="center"/>
        <w:rPr>
          <w:sz w:val="24"/>
        </w:rPr>
      </w:pPr>
    </w:p>
    <w:p w:rsidR="00374E29" w:rsidRDefault="00C00F07">
      <w:pPr>
        <w:ind w:firstLine="709"/>
        <w:jc w:val="both"/>
        <w:rPr>
          <w:sz w:val="24"/>
        </w:rPr>
      </w:pPr>
      <w:r>
        <w:rPr>
          <w:sz w:val="24"/>
        </w:rPr>
        <w:t>Предоставление межбюджетных трансфертов из областного бюджета в форме субс</w:t>
      </w:r>
      <w:r>
        <w:rPr>
          <w:sz w:val="24"/>
        </w:rPr>
        <w:t>и</w:t>
      </w:r>
      <w:r>
        <w:rPr>
          <w:sz w:val="24"/>
        </w:rPr>
        <w:t>дий осуществляется при условии:</w:t>
      </w:r>
    </w:p>
    <w:p w:rsidR="00374E29" w:rsidRDefault="00C00F07">
      <w:pPr>
        <w:ind w:firstLine="709"/>
        <w:jc w:val="both"/>
        <w:rPr>
          <w:sz w:val="24"/>
        </w:rPr>
      </w:pPr>
      <w:proofErr w:type="gramStart"/>
      <w:r>
        <w:rPr>
          <w:sz w:val="24"/>
        </w:rPr>
        <w:t xml:space="preserve">наличия муниципальной программы, утвержденной в установленном порядке и предусматривающей средства местного бюджета, направляемые </w:t>
      </w:r>
      <w:r>
        <w:rPr>
          <w:sz w:val="24"/>
        </w:rPr>
        <w:br/>
        <w:t xml:space="preserve">на софинансирование расходов по объектам и направлениям в соответствии </w:t>
      </w:r>
      <w:r>
        <w:rPr>
          <w:sz w:val="24"/>
        </w:rPr>
        <w:br/>
        <w:t xml:space="preserve">с постановлением Правительства Ростовской области от 28.12.2011 № 302 </w:t>
      </w:r>
      <w:r>
        <w:rPr>
          <w:sz w:val="24"/>
        </w:rPr>
        <w:br/>
        <w:t>«Об уровне софинансирования субсидий местным бюджетам для софинансирования расхо</w:t>
      </w:r>
      <w:r>
        <w:rPr>
          <w:sz w:val="24"/>
        </w:rPr>
        <w:t>д</w:t>
      </w:r>
      <w:r>
        <w:rPr>
          <w:sz w:val="24"/>
        </w:rPr>
        <w:t>ных обязательств, возникающих при выполнении полномочий органов местного самоупра</w:t>
      </w:r>
      <w:r>
        <w:rPr>
          <w:sz w:val="24"/>
        </w:rPr>
        <w:t>в</w:t>
      </w:r>
      <w:r>
        <w:rPr>
          <w:sz w:val="24"/>
        </w:rPr>
        <w:t>ления по вопросам местного значения»;</w:t>
      </w:r>
      <w:proofErr w:type="gramEnd"/>
    </w:p>
    <w:p w:rsidR="00374E29" w:rsidRDefault="00C00F07">
      <w:pPr>
        <w:ind w:firstLine="709"/>
        <w:jc w:val="both"/>
        <w:rPr>
          <w:sz w:val="24"/>
        </w:rPr>
      </w:pPr>
      <w:r>
        <w:rPr>
          <w:sz w:val="24"/>
        </w:rPr>
        <w:t xml:space="preserve">наличия в правовых актах представительных органов муниципального образования о местных бюджетах средств местных бюджетов, направляемых </w:t>
      </w:r>
      <w:r>
        <w:rPr>
          <w:sz w:val="24"/>
        </w:rPr>
        <w:br/>
        <w:t xml:space="preserve">на софинансирование расходов по объектам и направлениям в соответствии </w:t>
      </w:r>
      <w:r>
        <w:rPr>
          <w:sz w:val="24"/>
        </w:rPr>
        <w:br/>
        <w:t>с постановлением Правительства Ростовской области от 28.12.2011 № 302;</w:t>
      </w:r>
    </w:p>
    <w:p w:rsidR="00374E29" w:rsidRDefault="00C00F07">
      <w:pPr>
        <w:ind w:firstLine="709"/>
        <w:jc w:val="both"/>
        <w:rPr>
          <w:sz w:val="24"/>
        </w:rPr>
      </w:pPr>
      <w:r>
        <w:rPr>
          <w:sz w:val="24"/>
        </w:rPr>
        <w:t>наличия в правовых актах представительных органов муниципального образования о местных бюджетах кодов бюджетной классификации доходов для предоставления субсидий, закрепленных за соответствующими главными администраторами доходов местных бюдж</w:t>
      </w:r>
      <w:r>
        <w:rPr>
          <w:sz w:val="24"/>
        </w:rPr>
        <w:t>е</w:t>
      </w:r>
      <w:r>
        <w:rPr>
          <w:sz w:val="24"/>
        </w:rPr>
        <w:t>тов;</w:t>
      </w:r>
    </w:p>
    <w:p w:rsidR="00374E29" w:rsidRDefault="00C00F07">
      <w:pPr>
        <w:ind w:firstLine="709"/>
        <w:jc w:val="both"/>
        <w:rPr>
          <w:sz w:val="24"/>
        </w:rPr>
      </w:pPr>
      <w:r>
        <w:rPr>
          <w:sz w:val="24"/>
        </w:rPr>
        <w:t>наличия утвержденной проектной документации на строительство, реконструкцию, капитальный ремонт объектов муниципальной собственности, на софинансирование которых предоставляются субсидии;</w:t>
      </w:r>
    </w:p>
    <w:p w:rsidR="00374E29" w:rsidRDefault="00C00F07">
      <w:pPr>
        <w:ind w:firstLine="709"/>
        <w:jc w:val="both"/>
        <w:rPr>
          <w:sz w:val="24"/>
        </w:rPr>
      </w:pPr>
      <w:r>
        <w:rPr>
          <w:sz w:val="24"/>
        </w:rPr>
        <w:t>подтверждения права муниципальной собственности на соответствующие объекты, отсутствия обременений, исков, судебных решений или иных обстоятельств, которые могут повлечь прекращение права муниципальной собственности;</w:t>
      </w:r>
    </w:p>
    <w:p w:rsidR="00374E29" w:rsidRDefault="00C00F07">
      <w:pPr>
        <w:ind w:firstLine="709"/>
        <w:jc w:val="both"/>
        <w:rPr>
          <w:sz w:val="24"/>
        </w:rPr>
      </w:pPr>
      <w:proofErr w:type="gramStart"/>
      <w:r>
        <w:rPr>
          <w:sz w:val="24"/>
        </w:rPr>
        <w:t xml:space="preserve">возврата муниципальным образованием средств в областной бюджет </w:t>
      </w:r>
      <w:r>
        <w:rPr>
          <w:sz w:val="24"/>
        </w:rPr>
        <w:br/>
        <w:t>в случае, если допущены нарушения обязательств, предусмотренных соглашением о пред</w:t>
      </w:r>
      <w:r>
        <w:rPr>
          <w:sz w:val="24"/>
        </w:rPr>
        <w:t>о</w:t>
      </w:r>
      <w:r>
        <w:rPr>
          <w:sz w:val="24"/>
        </w:rPr>
        <w:t>ставлении субсидий, заключенным между министерством транспорта Ростовской области и администрацией муниципального образования (далее – Соглашение), в соответствии с абз</w:t>
      </w:r>
      <w:r>
        <w:rPr>
          <w:sz w:val="24"/>
        </w:rPr>
        <w:t>а</w:t>
      </w:r>
      <w:r>
        <w:rPr>
          <w:sz w:val="24"/>
        </w:rPr>
        <w:t>цами третьим и четвертым пункта 11 Приложения № 1 к постановлению Правительства Р</w:t>
      </w:r>
      <w:r>
        <w:rPr>
          <w:sz w:val="24"/>
        </w:rPr>
        <w:t>о</w:t>
      </w:r>
      <w:r>
        <w:rPr>
          <w:sz w:val="24"/>
        </w:rPr>
        <w:t>стовской области от 30.08.2012 № 834 «О порядке расходования субсидий и иных межбю</w:t>
      </w:r>
      <w:r>
        <w:rPr>
          <w:sz w:val="24"/>
        </w:rPr>
        <w:t>д</w:t>
      </w:r>
      <w:r>
        <w:rPr>
          <w:sz w:val="24"/>
        </w:rPr>
        <w:t>жетных трансфертов, предоставляемых из областного</w:t>
      </w:r>
      <w:proofErr w:type="gramEnd"/>
      <w:r>
        <w:rPr>
          <w:sz w:val="24"/>
        </w:rPr>
        <w:t xml:space="preserve"> бюджета местным бюджетам».</w:t>
      </w:r>
    </w:p>
    <w:p w:rsidR="00374E29" w:rsidRDefault="00C00F07">
      <w:pPr>
        <w:ind w:firstLine="709"/>
        <w:jc w:val="both"/>
        <w:rPr>
          <w:sz w:val="24"/>
        </w:rPr>
      </w:pPr>
      <w:r>
        <w:rPr>
          <w:sz w:val="24"/>
        </w:rPr>
        <w:t>Соглашение должно содержать:</w:t>
      </w:r>
    </w:p>
    <w:p w:rsidR="00374E29" w:rsidRDefault="00C00F07">
      <w:pPr>
        <w:ind w:firstLine="709"/>
        <w:jc w:val="both"/>
        <w:rPr>
          <w:sz w:val="24"/>
        </w:rPr>
      </w:pPr>
      <w:r>
        <w:rPr>
          <w:sz w:val="24"/>
        </w:rPr>
        <w:t>размер предоставляемой субсидии, порядок, условия и сроки ее перечисления в бю</w:t>
      </w:r>
      <w:r>
        <w:rPr>
          <w:sz w:val="24"/>
        </w:rPr>
        <w:t>д</w:t>
      </w:r>
      <w:r>
        <w:rPr>
          <w:sz w:val="24"/>
        </w:rPr>
        <w:t>жет муниципального образования, а также объем бюджетных ассигнований бюджета мун</w:t>
      </w:r>
      <w:r>
        <w:rPr>
          <w:sz w:val="24"/>
        </w:rPr>
        <w:t>и</w:t>
      </w:r>
      <w:r>
        <w:rPr>
          <w:sz w:val="24"/>
        </w:rPr>
        <w:t>ципального образования на реализацию соответствующих расходных обязательств;</w:t>
      </w:r>
    </w:p>
    <w:p w:rsidR="00374E29" w:rsidRDefault="00C00F07">
      <w:pPr>
        <w:ind w:firstLine="709"/>
        <w:jc w:val="both"/>
        <w:rPr>
          <w:sz w:val="24"/>
        </w:rPr>
      </w:pPr>
      <w:r>
        <w:rPr>
          <w:sz w:val="24"/>
        </w:rPr>
        <w:t>значения показателей результативности использования субсидии, которые должны соответствовать значениям целевых показателей и индикаторов, указанных в данной гос</w:t>
      </w:r>
      <w:r>
        <w:rPr>
          <w:sz w:val="24"/>
        </w:rPr>
        <w:t>у</w:t>
      </w:r>
      <w:r>
        <w:rPr>
          <w:sz w:val="24"/>
        </w:rPr>
        <w:t>дарственной программе, и обязательства муниципального образования по их достижению;</w:t>
      </w:r>
    </w:p>
    <w:p w:rsidR="00374E29" w:rsidRDefault="00C00F07">
      <w:pPr>
        <w:ind w:firstLine="709"/>
        <w:jc w:val="both"/>
        <w:rPr>
          <w:sz w:val="24"/>
        </w:rPr>
      </w:pPr>
      <w:r>
        <w:rPr>
          <w:sz w:val="24"/>
        </w:rPr>
        <w:t>перечень объектов проектирования, строительства, реконструкции, капитального р</w:t>
      </w:r>
      <w:r>
        <w:rPr>
          <w:sz w:val="24"/>
        </w:rPr>
        <w:t>е</w:t>
      </w:r>
      <w:r>
        <w:rPr>
          <w:sz w:val="24"/>
        </w:rPr>
        <w:t xml:space="preserve">монта, ремонта и </w:t>
      </w:r>
      <w:proofErr w:type="gramStart"/>
      <w:r>
        <w:rPr>
          <w:sz w:val="24"/>
        </w:rPr>
        <w:t>содержания</w:t>
      </w:r>
      <w:proofErr w:type="gramEnd"/>
      <w:r>
        <w:rPr>
          <w:sz w:val="24"/>
        </w:rPr>
        <w:t xml:space="preserve"> автомобильных дорог общего пользования местного значения и приобретения автотранспортной техники и обязательства администрации муниципального образования по соблюдению графика выполнения мероприятий по проектированию, стро</w:t>
      </w:r>
      <w:r>
        <w:rPr>
          <w:sz w:val="24"/>
        </w:rPr>
        <w:t>и</w:t>
      </w:r>
      <w:r>
        <w:rPr>
          <w:sz w:val="24"/>
        </w:rPr>
        <w:t>тельству, реконструкции, капитальному ремонту, ремонту и содержанию автомобильных д</w:t>
      </w:r>
      <w:r>
        <w:rPr>
          <w:sz w:val="24"/>
        </w:rPr>
        <w:t>о</w:t>
      </w:r>
      <w:r>
        <w:rPr>
          <w:sz w:val="24"/>
        </w:rPr>
        <w:t xml:space="preserve">рог общего пользования местного значения и приобретению автотранспортной техники в </w:t>
      </w:r>
      <w:r>
        <w:rPr>
          <w:sz w:val="24"/>
        </w:rPr>
        <w:lastRenderedPageBreak/>
        <w:t>пределах установленной стоимости проектирования, капитального строительства, реко</w:t>
      </w:r>
      <w:r>
        <w:rPr>
          <w:sz w:val="24"/>
        </w:rPr>
        <w:t>н</w:t>
      </w:r>
      <w:r>
        <w:rPr>
          <w:sz w:val="24"/>
        </w:rPr>
        <w:t>струкции, капитального ремонта, ремонта и содержания или стоимости автотранспортной техники;</w:t>
      </w:r>
    </w:p>
    <w:p w:rsidR="00374E29" w:rsidRDefault="00C00F07">
      <w:pPr>
        <w:ind w:firstLine="709"/>
        <w:jc w:val="both"/>
        <w:rPr>
          <w:sz w:val="24"/>
        </w:rPr>
      </w:pPr>
      <w:proofErr w:type="gramStart"/>
      <w:r>
        <w:rPr>
          <w:sz w:val="24"/>
        </w:rPr>
        <w:t>обязательства администрации муниципального образования по согласованию с мин</w:t>
      </w:r>
      <w:r>
        <w:rPr>
          <w:sz w:val="24"/>
        </w:rPr>
        <w:t>и</w:t>
      </w:r>
      <w:r>
        <w:rPr>
          <w:sz w:val="24"/>
        </w:rPr>
        <w:t>стерством транспорта Ростовской области в порядке, установленном министерством тран</w:t>
      </w:r>
      <w:r>
        <w:rPr>
          <w:sz w:val="24"/>
        </w:rPr>
        <w:t>с</w:t>
      </w:r>
      <w:r>
        <w:rPr>
          <w:sz w:val="24"/>
        </w:rPr>
        <w:t xml:space="preserve">порта Ростовской области, муниципальной программы муниципального образования, </w:t>
      </w:r>
      <w:proofErr w:type="spellStart"/>
      <w:r>
        <w:rPr>
          <w:sz w:val="24"/>
        </w:rPr>
        <w:t>соф</w:t>
      </w:r>
      <w:r>
        <w:rPr>
          <w:sz w:val="24"/>
        </w:rPr>
        <w:t>и</w:t>
      </w:r>
      <w:r>
        <w:rPr>
          <w:sz w:val="24"/>
        </w:rPr>
        <w:t>нансируемой</w:t>
      </w:r>
      <w:proofErr w:type="spellEnd"/>
      <w:r>
        <w:rPr>
          <w:sz w:val="24"/>
        </w:rPr>
        <w:t xml:space="preserve"> за счет средств областного бюджета, и внесение в нее изменений, которые вл</w:t>
      </w:r>
      <w:r>
        <w:rPr>
          <w:sz w:val="24"/>
        </w:rPr>
        <w:t>е</w:t>
      </w:r>
      <w:r>
        <w:rPr>
          <w:sz w:val="24"/>
        </w:rPr>
        <w:t>кут изменения объемов финансирования и (или) показателей результативности муниципал</w:t>
      </w:r>
      <w:r>
        <w:rPr>
          <w:sz w:val="24"/>
        </w:rPr>
        <w:t>ь</w:t>
      </w:r>
      <w:r>
        <w:rPr>
          <w:sz w:val="24"/>
        </w:rPr>
        <w:t>ной программы муниципального образования и (или) изменение состава мероприятий ук</w:t>
      </w:r>
      <w:r>
        <w:rPr>
          <w:sz w:val="24"/>
        </w:rPr>
        <w:t>а</w:t>
      </w:r>
      <w:r>
        <w:rPr>
          <w:sz w:val="24"/>
        </w:rPr>
        <w:t>занной программы, на которую предоставляются субсидии;</w:t>
      </w:r>
      <w:proofErr w:type="gramEnd"/>
    </w:p>
    <w:p w:rsidR="00374E29" w:rsidRDefault="00C00F07">
      <w:pPr>
        <w:ind w:firstLine="709"/>
        <w:jc w:val="both"/>
        <w:rPr>
          <w:sz w:val="24"/>
        </w:rPr>
      </w:pPr>
      <w:r>
        <w:rPr>
          <w:sz w:val="24"/>
        </w:rPr>
        <w:t>реквизиты правового акта органа местного самоуправления муниципального образ</w:t>
      </w:r>
      <w:r>
        <w:rPr>
          <w:sz w:val="24"/>
        </w:rPr>
        <w:t>о</w:t>
      </w:r>
      <w:r>
        <w:rPr>
          <w:sz w:val="24"/>
        </w:rPr>
        <w:t>вания, устанавливающего расходное обязательство муниципального образования, в целях софинансирования которого предоставляется субсидия;</w:t>
      </w:r>
    </w:p>
    <w:p w:rsidR="00374E29" w:rsidRDefault="00C00F07">
      <w:pPr>
        <w:ind w:firstLine="709"/>
        <w:jc w:val="both"/>
        <w:rPr>
          <w:sz w:val="24"/>
        </w:rPr>
      </w:pPr>
      <w:proofErr w:type="gramStart"/>
      <w:r>
        <w:rPr>
          <w:sz w:val="24"/>
        </w:rPr>
        <w:t>сроки и порядок представления отчетности об осуществлении расходов бюджета м</w:t>
      </w:r>
      <w:r>
        <w:rPr>
          <w:sz w:val="24"/>
        </w:rPr>
        <w:t>у</w:t>
      </w:r>
      <w:r>
        <w:rPr>
          <w:sz w:val="24"/>
        </w:rPr>
        <w:t>ниципального образования, источником финансового обеспечения которых является субс</w:t>
      </w:r>
      <w:r>
        <w:rPr>
          <w:sz w:val="24"/>
        </w:rPr>
        <w:t>и</w:t>
      </w:r>
      <w:r>
        <w:rPr>
          <w:sz w:val="24"/>
        </w:rPr>
        <w:t>дия, а также о достижении значений показателей результативности использования субсидии и об исполнении графика выполнения мероприятий по проектированию, строительству, р</w:t>
      </w:r>
      <w:r>
        <w:rPr>
          <w:sz w:val="24"/>
        </w:rPr>
        <w:t>е</w:t>
      </w:r>
      <w:r>
        <w:rPr>
          <w:sz w:val="24"/>
        </w:rPr>
        <w:t>конструкции, капитальному ремонту, ремонту и содержанию автомобильных дорог общего пользования местного значения, и приобретению автотранспортной техники;</w:t>
      </w:r>
      <w:proofErr w:type="gramEnd"/>
    </w:p>
    <w:p w:rsidR="00374E29" w:rsidRDefault="00C00F07">
      <w:pPr>
        <w:ind w:firstLine="709"/>
        <w:jc w:val="both"/>
        <w:rPr>
          <w:sz w:val="24"/>
        </w:rPr>
      </w:pPr>
      <w:r>
        <w:rPr>
          <w:sz w:val="24"/>
        </w:rPr>
        <w:t xml:space="preserve">порядок осуществления министерством транспорта Ростовской области </w:t>
      </w:r>
      <w:proofErr w:type="gramStart"/>
      <w:r>
        <w:rPr>
          <w:sz w:val="24"/>
        </w:rPr>
        <w:t>контроля за</w:t>
      </w:r>
      <w:proofErr w:type="gramEnd"/>
      <w:r>
        <w:rPr>
          <w:sz w:val="24"/>
        </w:rPr>
        <w:t xml:space="preserve"> выполнением администрацией муниципального образования обязательств, предусмотренных Соглашением;</w:t>
      </w:r>
    </w:p>
    <w:p w:rsidR="00374E29" w:rsidRDefault="00C00F07">
      <w:pPr>
        <w:ind w:firstLine="709"/>
        <w:jc w:val="both"/>
        <w:rPr>
          <w:sz w:val="24"/>
        </w:rPr>
      </w:pPr>
      <w:r>
        <w:rPr>
          <w:sz w:val="24"/>
        </w:rPr>
        <w:t xml:space="preserve">последствия </w:t>
      </w:r>
      <w:proofErr w:type="spellStart"/>
      <w:r>
        <w:rPr>
          <w:sz w:val="24"/>
        </w:rPr>
        <w:t>недостижения</w:t>
      </w:r>
      <w:proofErr w:type="spellEnd"/>
      <w:r>
        <w:rPr>
          <w:sz w:val="24"/>
        </w:rPr>
        <w:t xml:space="preserve"> муниципальным образованием установленных </w:t>
      </w:r>
      <w:proofErr w:type="gramStart"/>
      <w:r>
        <w:rPr>
          <w:sz w:val="24"/>
        </w:rPr>
        <w:t>значений показателей результативности использования субсидии</w:t>
      </w:r>
      <w:proofErr w:type="gramEnd"/>
      <w:r>
        <w:rPr>
          <w:sz w:val="24"/>
        </w:rPr>
        <w:t xml:space="preserve"> и несоблюдения графика выполнения мероприятий по проектированию, строительству, реконструкции, капитальному ремонту, ремонту и содержанию автомобильных дорог общего пользования местного значения, и пр</w:t>
      </w:r>
      <w:r>
        <w:rPr>
          <w:sz w:val="24"/>
        </w:rPr>
        <w:t>и</w:t>
      </w:r>
      <w:r>
        <w:rPr>
          <w:sz w:val="24"/>
        </w:rPr>
        <w:t>обретению автотранспортной техники;</w:t>
      </w:r>
    </w:p>
    <w:p w:rsidR="00374E29" w:rsidRDefault="00C00F07">
      <w:pPr>
        <w:ind w:firstLine="709"/>
        <w:jc w:val="both"/>
        <w:rPr>
          <w:sz w:val="24"/>
        </w:rPr>
      </w:pPr>
      <w:r>
        <w:rPr>
          <w:sz w:val="24"/>
        </w:rPr>
        <w:t>ответственность сторон за нарушение условий Соглашения;</w:t>
      </w:r>
    </w:p>
    <w:p w:rsidR="00374E29" w:rsidRDefault="00C00F07">
      <w:pPr>
        <w:ind w:firstLine="709"/>
        <w:jc w:val="both"/>
        <w:rPr>
          <w:sz w:val="24"/>
        </w:rPr>
      </w:pPr>
      <w:r>
        <w:rPr>
          <w:sz w:val="24"/>
        </w:rPr>
        <w:t>условие о вступлении в силу Соглашения;</w:t>
      </w:r>
    </w:p>
    <w:p w:rsidR="00374E29" w:rsidRDefault="00C00F07">
      <w:pPr>
        <w:ind w:firstLine="709"/>
        <w:jc w:val="both"/>
        <w:rPr>
          <w:sz w:val="24"/>
        </w:rPr>
      </w:pPr>
      <w:r>
        <w:rPr>
          <w:sz w:val="24"/>
        </w:rPr>
        <w:t>пропорциональное уменьшение расходов на сумму сложившейся экономии по резул</w:t>
      </w:r>
      <w:r>
        <w:rPr>
          <w:sz w:val="24"/>
        </w:rPr>
        <w:t>ь</w:t>
      </w:r>
      <w:r>
        <w:rPr>
          <w:sz w:val="24"/>
        </w:rPr>
        <w:t>татам проведенных торгов в части софинансирования из областного бюджета и финансир</w:t>
      </w:r>
      <w:r>
        <w:rPr>
          <w:sz w:val="24"/>
        </w:rPr>
        <w:t>о</w:t>
      </w:r>
      <w:r>
        <w:rPr>
          <w:sz w:val="24"/>
        </w:rPr>
        <w:t>вания за счет средств местного бюджета при заключении муниципальных контрактов на пр</w:t>
      </w:r>
      <w:r>
        <w:rPr>
          <w:sz w:val="24"/>
        </w:rPr>
        <w:t>о</w:t>
      </w:r>
      <w:r>
        <w:rPr>
          <w:sz w:val="24"/>
        </w:rPr>
        <w:t>ектирование, строительство, реконструкцию, капитальный ремонт, ремонт и содержание а</w:t>
      </w:r>
      <w:r>
        <w:rPr>
          <w:sz w:val="24"/>
        </w:rPr>
        <w:t>в</w:t>
      </w:r>
      <w:r>
        <w:rPr>
          <w:sz w:val="24"/>
        </w:rPr>
        <w:t>томобильных дорог общего пользования местного значения и приобретение автотранспор</w:t>
      </w:r>
      <w:r>
        <w:rPr>
          <w:sz w:val="24"/>
        </w:rPr>
        <w:t>т</w:t>
      </w:r>
      <w:r>
        <w:rPr>
          <w:sz w:val="24"/>
        </w:rPr>
        <w:t>ной техники;</w:t>
      </w:r>
    </w:p>
    <w:p w:rsidR="00374E29" w:rsidRDefault="00C00F07">
      <w:pPr>
        <w:ind w:firstLine="709"/>
        <w:jc w:val="both"/>
        <w:rPr>
          <w:sz w:val="24"/>
        </w:rPr>
      </w:pPr>
      <w:r>
        <w:rPr>
          <w:sz w:val="24"/>
        </w:rPr>
        <w:t>обязательства администрации муниципального образования по обеспечению возврата в доход областного бюджета неиспользованных субсидий в случаях, предусмотренных бю</w:t>
      </w:r>
      <w:r>
        <w:rPr>
          <w:sz w:val="24"/>
        </w:rPr>
        <w:t>д</w:t>
      </w:r>
      <w:r>
        <w:rPr>
          <w:sz w:val="24"/>
        </w:rPr>
        <w:t>жетным законодательством Российской Федерации;</w:t>
      </w:r>
    </w:p>
    <w:p w:rsidR="00374E29" w:rsidRDefault="00C00F07">
      <w:pPr>
        <w:ind w:firstLine="709"/>
        <w:jc w:val="both"/>
        <w:rPr>
          <w:sz w:val="24"/>
        </w:rPr>
      </w:pPr>
      <w:r>
        <w:rPr>
          <w:sz w:val="24"/>
        </w:rPr>
        <w:t xml:space="preserve">обязательства муниципального района </w:t>
      </w:r>
      <w:proofErr w:type="gramStart"/>
      <w:r>
        <w:rPr>
          <w:sz w:val="24"/>
        </w:rPr>
        <w:t>по заключению аналогичных соглашений с а</w:t>
      </w:r>
      <w:r>
        <w:rPr>
          <w:sz w:val="24"/>
        </w:rPr>
        <w:t>д</w:t>
      </w:r>
      <w:r>
        <w:rPr>
          <w:sz w:val="24"/>
        </w:rPr>
        <w:t>министрациями поселений о предоставлении межбюджетных трансфертов бюджетам пос</w:t>
      </w:r>
      <w:r>
        <w:rPr>
          <w:sz w:val="24"/>
        </w:rPr>
        <w:t>е</w:t>
      </w:r>
      <w:r>
        <w:rPr>
          <w:sz w:val="24"/>
        </w:rPr>
        <w:t>лений в случаях выполнения работ на объектах</w:t>
      </w:r>
      <w:proofErr w:type="gramEnd"/>
      <w:r>
        <w:rPr>
          <w:sz w:val="24"/>
        </w:rPr>
        <w:t xml:space="preserve"> муниципальной собственности поселений;</w:t>
      </w:r>
    </w:p>
    <w:p w:rsidR="00374E29" w:rsidRDefault="00C00F07">
      <w:pPr>
        <w:ind w:firstLine="709"/>
        <w:jc w:val="both"/>
        <w:rPr>
          <w:sz w:val="24"/>
        </w:rPr>
      </w:pPr>
      <w:r>
        <w:rPr>
          <w:sz w:val="24"/>
        </w:rPr>
        <w:t>обязательства администрации муниципального образования по обеспечению подп</w:t>
      </w:r>
      <w:r>
        <w:rPr>
          <w:sz w:val="24"/>
        </w:rPr>
        <w:t>и</w:t>
      </w:r>
      <w:r>
        <w:rPr>
          <w:sz w:val="24"/>
        </w:rPr>
        <w:t>сания актов выполненных работ и их представление в министерство транспорта Ростовской области только после осуществления контроля по всем объектам и направлениям на соотве</w:t>
      </w:r>
      <w:r>
        <w:rPr>
          <w:sz w:val="24"/>
        </w:rPr>
        <w:t>т</w:t>
      </w:r>
      <w:r>
        <w:rPr>
          <w:sz w:val="24"/>
        </w:rPr>
        <w:t>ствие фактическим объемам выполненных работ;</w:t>
      </w:r>
    </w:p>
    <w:p w:rsidR="00374E29" w:rsidRDefault="00C00F07">
      <w:pPr>
        <w:ind w:firstLine="709"/>
        <w:jc w:val="both"/>
        <w:rPr>
          <w:sz w:val="24"/>
        </w:rPr>
      </w:pPr>
      <w:r>
        <w:rPr>
          <w:sz w:val="24"/>
        </w:rPr>
        <w:t>обязательства администрации муниципального района и городского округа по собл</w:t>
      </w:r>
      <w:r>
        <w:rPr>
          <w:sz w:val="24"/>
        </w:rPr>
        <w:t>ю</w:t>
      </w:r>
      <w:r>
        <w:rPr>
          <w:sz w:val="24"/>
        </w:rPr>
        <w:t>дению уровней софинансирования, установленных постановлением Правительства Росто</w:t>
      </w:r>
      <w:r>
        <w:rPr>
          <w:sz w:val="24"/>
        </w:rPr>
        <w:t>в</w:t>
      </w:r>
      <w:r>
        <w:rPr>
          <w:sz w:val="24"/>
        </w:rPr>
        <w:t>ской области от 28.12.2011 № 302, по итогам текущего финансового года.</w:t>
      </w:r>
    </w:p>
    <w:p w:rsidR="00374E29" w:rsidRDefault="00C00F07">
      <w:pPr>
        <w:ind w:firstLine="709"/>
        <w:jc w:val="both"/>
        <w:rPr>
          <w:sz w:val="24"/>
        </w:rPr>
      </w:pPr>
      <w:r>
        <w:rPr>
          <w:sz w:val="24"/>
        </w:rPr>
        <w:t>Форму Соглашения утверждает министерство транспорта Ростовской области в соо</w:t>
      </w:r>
      <w:r>
        <w:rPr>
          <w:sz w:val="24"/>
        </w:rPr>
        <w:t>т</w:t>
      </w:r>
      <w:r>
        <w:rPr>
          <w:sz w:val="24"/>
        </w:rPr>
        <w:t>ветствии с типовой формой соглашения, утверждаемой Правительством Ростовской области.</w:t>
      </w:r>
    </w:p>
    <w:p w:rsidR="00374E29" w:rsidRDefault="00C00F07">
      <w:pPr>
        <w:ind w:firstLine="709"/>
        <w:jc w:val="both"/>
        <w:rPr>
          <w:sz w:val="24"/>
        </w:rPr>
      </w:pPr>
      <w:proofErr w:type="gramStart"/>
      <w:r>
        <w:rPr>
          <w:sz w:val="24"/>
        </w:rPr>
        <w:lastRenderedPageBreak/>
        <w:t>В случае отсутствия на 1 марта текущего финансового года и по истечении двух м</w:t>
      </w:r>
      <w:r>
        <w:rPr>
          <w:sz w:val="24"/>
        </w:rPr>
        <w:t>е</w:t>
      </w:r>
      <w:r>
        <w:rPr>
          <w:sz w:val="24"/>
        </w:rPr>
        <w:t>сяцев со дня вступления в силу изменений в областной закон об областном бюджете закл</w:t>
      </w:r>
      <w:r>
        <w:rPr>
          <w:sz w:val="24"/>
        </w:rPr>
        <w:t>ю</w:t>
      </w:r>
      <w:r>
        <w:rPr>
          <w:sz w:val="24"/>
        </w:rPr>
        <w:t>ченного Соглашения о предоставлении субсидий за счет средств областного бюджета, вкл</w:t>
      </w:r>
      <w:r>
        <w:rPr>
          <w:sz w:val="24"/>
        </w:rPr>
        <w:t>ю</w:t>
      </w:r>
      <w:r>
        <w:rPr>
          <w:sz w:val="24"/>
        </w:rPr>
        <w:t>ченных соответственно в первоначальный и уточненный областной закон об областном бюджете, бюджетные ассигнования областного бюджета на предоставление субсидий, предусмотренные министерству транспорта Ростовской области на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текущий финансовый год, в размере, равном размеру субсидии соответствующему муниципальному образованию, утвержденному областным законом об областном бюджете на соответствующий финансовый год и плановый период или актом Правительства Ростовской области, по предложениям м</w:t>
      </w:r>
      <w:r>
        <w:rPr>
          <w:sz w:val="24"/>
        </w:rPr>
        <w:t>и</w:t>
      </w:r>
      <w:r>
        <w:rPr>
          <w:sz w:val="24"/>
        </w:rPr>
        <w:t>нистерства финансов Ростовской области и согласованию с Губернатором Ростовской обл</w:t>
      </w:r>
      <w:r>
        <w:rPr>
          <w:sz w:val="24"/>
        </w:rPr>
        <w:t>а</w:t>
      </w:r>
      <w:r>
        <w:rPr>
          <w:sz w:val="24"/>
        </w:rPr>
        <w:t>сти, подлежат перераспределению на исполнение иных бюджетных обязательств других главных распорядителей средств областного бюджета путем внесения изменений в облас</w:t>
      </w:r>
      <w:r>
        <w:rPr>
          <w:sz w:val="24"/>
        </w:rPr>
        <w:t>т</w:t>
      </w:r>
      <w:r>
        <w:rPr>
          <w:sz w:val="24"/>
        </w:rPr>
        <w:t>ной закон</w:t>
      </w:r>
      <w:proofErr w:type="gramEnd"/>
      <w:r>
        <w:rPr>
          <w:sz w:val="24"/>
        </w:rPr>
        <w:t xml:space="preserve"> об областном бюджете на соответствующий финансовый год и плановый период и (или) в сводную бюджетную роспись областного бюджета, за исключением случаев, уст</w:t>
      </w:r>
      <w:r>
        <w:rPr>
          <w:sz w:val="24"/>
        </w:rPr>
        <w:t>а</w:t>
      </w:r>
      <w:r>
        <w:rPr>
          <w:sz w:val="24"/>
        </w:rPr>
        <w:t>новленных отдельными решениями Губернатора Ростовской области.</w:t>
      </w:r>
    </w:p>
    <w:p w:rsidR="00374E29" w:rsidRDefault="00C00F07">
      <w:pPr>
        <w:ind w:firstLine="709"/>
        <w:jc w:val="both"/>
        <w:rPr>
          <w:sz w:val="24"/>
        </w:rPr>
      </w:pPr>
      <w:r>
        <w:rPr>
          <w:sz w:val="24"/>
        </w:rPr>
        <w:t xml:space="preserve">Министерство транспорта Ростовской области осуществляет мониторинг исполнения Соглашений о предоставлении субсидий из областного бюджета </w:t>
      </w:r>
      <w:r>
        <w:rPr>
          <w:sz w:val="24"/>
        </w:rPr>
        <w:br/>
        <w:t>в части:</w:t>
      </w:r>
    </w:p>
    <w:p w:rsidR="00374E29" w:rsidRDefault="00C00F07">
      <w:pPr>
        <w:ind w:firstLine="709"/>
        <w:jc w:val="both"/>
        <w:rPr>
          <w:sz w:val="24"/>
        </w:rPr>
      </w:pPr>
      <w:r>
        <w:rPr>
          <w:sz w:val="24"/>
        </w:rPr>
        <w:t>достижения значения показателей результативности использования субсидии, кот</w:t>
      </w:r>
      <w:r>
        <w:rPr>
          <w:sz w:val="24"/>
        </w:rPr>
        <w:t>о</w:t>
      </w:r>
      <w:r>
        <w:rPr>
          <w:sz w:val="24"/>
        </w:rPr>
        <w:t>рые должны соответствовать значениям целевых показателей и индикаторов данной гос</w:t>
      </w:r>
      <w:r>
        <w:rPr>
          <w:sz w:val="24"/>
        </w:rPr>
        <w:t>у</w:t>
      </w:r>
      <w:r>
        <w:rPr>
          <w:sz w:val="24"/>
        </w:rPr>
        <w:t>дарственной программы и обязательства муниципального образования по их достижению;</w:t>
      </w:r>
    </w:p>
    <w:p w:rsidR="00374E29" w:rsidRDefault="00C00F07">
      <w:pPr>
        <w:ind w:firstLine="709"/>
        <w:jc w:val="both"/>
        <w:rPr>
          <w:sz w:val="24"/>
        </w:rPr>
      </w:pPr>
      <w:r>
        <w:rPr>
          <w:sz w:val="24"/>
        </w:rPr>
        <w:t xml:space="preserve">выполнения </w:t>
      </w:r>
      <w:proofErr w:type="spellStart"/>
      <w:r>
        <w:rPr>
          <w:sz w:val="24"/>
        </w:rPr>
        <w:t>пообъектного</w:t>
      </w:r>
      <w:proofErr w:type="spellEnd"/>
      <w:r>
        <w:rPr>
          <w:sz w:val="24"/>
        </w:rPr>
        <w:t xml:space="preserve"> графика производства работ, соответствующего графику выполнения мероприятий по проектированию, строительству, реконструкции, капитальному ремонту, ремонту и содержанию автомобильных дорог общего пользования местного знач</w:t>
      </w:r>
      <w:r>
        <w:rPr>
          <w:sz w:val="24"/>
        </w:rPr>
        <w:t>е</w:t>
      </w:r>
      <w:r>
        <w:rPr>
          <w:sz w:val="24"/>
        </w:rPr>
        <w:t>ния, и приобретению автотранспортной техники.</w:t>
      </w:r>
    </w:p>
    <w:p w:rsidR="00374E29" w:rsidRDefault="00C00F07">
      <w:pPr>
        <w:ind w:firstLine="709"/>
        <w:jc w:val="both"/>
        <w:rPr>
          <w:sz w:val="24"/>
        </w:rPr>
      </w:pPr>
      <w:r>
        <w:rPr>
          <w:sz w:val="24"/>
        </w:rPr>
        <w:t>Министерство транспорта Ростовской области направляет администрации муниц</w:t>
      </w:r>
      <w:r>
        <w:rPr>
          <w:sz w:val="24"/>
        </w:rPr>
        <w:t>и</w:t>
      </w:r>
      <w:r>
        <w:rPr>
          <w:sz w:val="24"/>
        </w:rPr>
        <w:t xml:space="preserve">пального образования, нарушившей обязательства Соглашения </w:t>
      </w:r>
      <w:r>
        <w:rPr>
          <w:sz w:val="24"/>
        </w:rPr>
        <w:br/>
        <w:t xml:space="preserve">о предоставлении субсидий, информацию об установленных нарушениях </w:t>
      </w:r>
      <w:r>
        <w:rPr>
          <w:sz w:val="24"/>
        </w:rPr>
        <w:br/>
        <w:t xml:space="preserve">с указанием сроков представления документов о причинах допущенных нарушений, но не позднее 1 марта года, следующего </w:t>
      </w:r>
      <w:proofErr w:type="gramStart"/>
      <w:r>
        <w:rPr>
          <w:sz w:val="24"/>
        </w:rPr>
        <w:t>за</w:t>
      </w:r>
      <w:proofErr w:type="gramEnd"/>
      <w:r>
        <w:rPr>
          <w:sz w:val="24"/>
        </w:rPr>
        <w:t xml:space="preserve"> отчетным.</w:t>
      </w:r>
    </w:p>
    <w:p w:rsidR="00374E29" w:rsidRDefault="00C00F07">
      <w:pPr>
        <w:ind w:firstLine="709"/>
        <w:jc w:val="both"/>
        <w:rPr>
          <w:sz w:val="24"/>
        </w:rPr>
      </w:pPr>
      <w:proofErr w:type="gramStart"/>
      <w:r>
        <w:rPr>
          <w:sz w:val="24"/>
        </w:rPr>
        <w:t>На основании представленных администрацией муниципального образования док</w:t>
      </w:r>
      <w:r>
        <w:rPr>
          <w:sz w:val="24"/>
        </w:rPr>
        <w:t>у</w:t>
      </w:r>
      <w:r>
        <w:rPr>
          <w:sz w:val="24"/>
        </w:rPr>
        <w:t>ментов министерство транспорта Ростовской области формирует предложения о необход</w:t>
      </w:r>
      <w:r>
        <w:rPr>
          <w:sz w:val="24"/>
        </w:rPr>
        <w:t>и</w:t>
      </w:r>
      <w:r>
        <w:rPr>
          <w:sz w:val="24"/>
        </w:rPr>
        <w:t>мости возврата средств из местных бюджетов в областной бюджет с указанием объемов и сроков их возврата или о продлении срока выполнения графика производства работ по пр</w:t>
      </w:r>
      <w:r>
        <w:rPr>
          <w:sz w:val="24"/>
        </w:rPr>
        <w:t>о</w:t>
      </w:r>
      <w:r>
        <w:rPr>
          <w:sz w:val="24"/>
        </w:rPr>
        <w:t>ектированию, строительству, реконструкции, капитальному ремонту, ремонту и содержанию автомобильных дорог общего пользования местного значения и приобретению автотран</w:t>
      </w:r>
      <w:r>
        <w:rPr>
          <w:sz w:val="24"/>
        </w:rPr>
        <w:t>с</w:t>
      </w:r>
      <w:r>
        <w:rPr>
          <w:sz w:val="24"/>
        </w:rPr>
        <w:t>портной техники и направляют указанные</w:t>
      </w:r>
      <w:proofErr w:type="gramEnd"/>
      <w:r>
        <w:rPr>
          <w:sz w:val="24"/>
        </w:rPr>
        <w:t xml:space="preserve"> предложения не позднее 1 апреля года, следующ</w:t>
      </w:r>
      <w:r>
        <w:rPr>
          <w:sz w:val="24"/>
        </w:rPr>
        <w:t>е</w:t>
      </w:r>
      <w:r>
        <w:rPr>
          <w:sz w:val="24"/>
        </w:rPr>
        <w:t xml:space="preserve">го за </w:t>
      </w:r>
      <w:proofErr w:type="gramStart"/>
      <w:r>
        <w:rPr>
          <w:sz w:val="24"/>
        </w:rPr>
        <w:t>отчетным</w:t>
      </w:r>
      <w:proofErr w:type="gramEnd"/>
      <w:r>
        <w:rPr>
          <w:sz w:val="24"/>
        </w:rPr>
        <w:t>, в министерство финансов Ростовской области.</w:t>
      </w:r>
    </w:p>
    <w:p w:rsidR="00374E29" w:rsidRDefault="00C00F07">
      <w:pPr>
        <w:ind w:firstLine="709"/>
        <w:jc w:val="both"/>
        <w:rPr>
          <w:sz w:val="24"/>
        </w:rPr>
      </w:pPr>
      <w:r>
        <w:rPr>
          <w:sz w:val="24"/>
        </w:rPr>
        <w:t>Основанием для освобождения муниципального образования от применения мер о</w:t>
      </w:r>
      <w:r>
        <w:rPr>
          <w:sz w:val="24"/>
        </w:rPr>
        <w:t>т</w:t>
      </w:r>
      <w:r>
        <w:rPr>
          <w:sz w:val="24"/>
        </w:rPr>
        <w:t>ветственности является документально подтвержденное наступление обстоятельств непр</w:t>
      </w:r>
      <w:r>
        <w:rPr>
          <w:sz w:val="24"/>
        </w:rPr>
        <w:t>е</w:t>
      </w:r>
      <w:r>
        <w:rPr>
          <w:sz w:val="24"/>
        </w:rPr>
        <w:t>одолимой силы, препятствующих исполнению соответствующих обязательств.</w:t>
      </w:r>
    </w:p>
    <w:p w:rsidR="00374E29" w:rsidRDefault="00C00F07">
      <w:pPr>
        <w:ind w:firstLine="709"/>
        <w:jc w:val="both"/>
        <w:rPr>
          <w:sz w:val="24"/>
        </w:rPr>
      </w:pPr>
      <w:proofErr w:type="gramStart"/>
      <w:r>
        <w:rPr>
          <w:sz w:val="24"/>
        </w:rPr>
        <w:t>Объем средств, подлежащий возврату из бюджета муниципального образования в о</w:t>
      </w:r>
      <w:r>
        <w:rPr>
          <w:sz w:val="24"/>
        </w:rPr>
        <w:t>б</w:t>
      </w:r>
      <w:r>
        <w:rPr>
          <w:sz w:val="24"/>
        </w:rPr>
        <w:t>ластной бюджет, в случае, если допущены нарушения обязательств, предусмотренных С</w:t>
      </w:r>
      <w:r>
        <w:rPr>
          <w:sz w:val="24"/>
        </w:rPr>
        <w:t>о</w:t>
      </w:r>
      <w:r>
        <w:rPr>
          <w:sz w:val="24"/>
        </w:rPr>
        <w:t>глашением, в соответствии с абзацем третьим пункта 11 приложения № 1 к постановлению Правительства Ростовской области от 30.08.2012 № 834 «О порядке расходования субсидий и иных межбюджетных трансфертов, предоставляемых из областного бюджета местным бюджетам» осуществляется в соответствии с порядком, указанным в пунктах 15 – 20</w:t>
      </w:r>
      <w:proofErr w:type="gramEnd"/>
      <w:r>
        <w:rPr>
          <w:sz w:val="24"/>
        </w:rPr>
        <w:t xml:space="preserve"> прил</w:t>
      </w:r>
      <w:r>
        <w:rPr>
          <w:sz w:val="24"/>
        </w:rPr>
        <w:t>о</w:t>
      </w:r>
      <w:r>
        <w:rPr>
          <w:sz w:val="24"/>
        </w:rPr>
        <w:t>жения № 1 к постановлению Правительства Ростовской области от 30.08.2012 № 834 «О п</w:t>
      </w:r>
      <w:r>
        <w:rPr>
          <w:sz w:val="24"/>
        </w:rPr>
        <w:t>о</w:t>
      </w:r>
      <w:r>
        <w:rPr>
          <w:sz w:val="24"/>
        </w:rPr>
        <w:t>рядке расходования субсидий и иных межбюджетных трансфертов, предоставляемых из о</w:t>
      </w:r>
      <w:r>
        <w:rPr>
          <w:sz w:val="24"/>
        </w:rPr>
        <w:t>б</w:t>
      </w:r>
      <w:r>
        <w:rPr>
          <w:sz w:val="24"/>
        </w:rPr>
        <w:t>ластного бюджета местным бюджетам».</w:t>
      </w:r>
    </w:p>
    <w:p w:rsidR="00374E29" w:rsidRDefault="00C00F07">
      <w:pPr>
        <w:ind w:firstLine="709"/>
        <w:jc w:val="both"/>
        <w:rPr>
          <w:sz w:val="24"/>
        </w:rPr>
      </w:pPr>
      <w:r>
        <w:rPr>
          <w:sz w:val="24"/>
        </w:rPr>
        <w:lastRenderedPageBreak/>
        <w:t>Министерство транспорта Ростовской области обеспечивает соблюдение администр</w:t>
      </w:r>
      <w:r>
        <w:rPr>
          <w:sz w:val="24"/>
        </w:rPr>
        <w:t>а</w:t>
      </w:r>
      <w:r>
        <w:rPr>
          <w:sz w:val="24"/>
        </w:rPr>
        <w:t>цией муниципального образования условий, целей и порядка, установленных при предоста</w:t>
      </w:r>
      <w:r>
        <w:rPr>
          <w:sz w:val="24"/>
        </w:rPr>
        <w:t>в</w:t>
      </w:r>
      <w:r>
        <w:rPr>
          <w:sz w:val="24"/>
        </w:rPr>
        <w:t>лении субсидий на основании представленных ей заверенных копий:</w:t>
      </w:r>
    </w:p>
    <w:p w:rsidR="00374E29" w:rsidRDefault="00C00F07">
      <w:pPr>
        <w:ind w:firstLine="709"/>
        <w:jc w:val="both"/>
        <w:rPr>
          <w:sz w:val="24"/>
        </w:rPr>
      </w:pPr>
      <w:r>
        <w:rPr>
          <w:sz w:val="24"/>
        </w:rPr>
        <w:t>договоров (изменений к договорам) или муниципальных контрактов (изменений к м</w:t>
      </w:r>
      <w:r>
        <w:rPr>
          <w:sz w:val="24"/>
        </w:rPr>
        <w:t>у</w:t>
      </w:r>
      <w:r>
        <w:rPr>
          <w:sz w:val="24"/>
        </w:rPr>
        <w:t>ниципальным контрактам) на поставку товаров, выполнение работ, оказание услуг для м</w:t>
      </w:r>
      <w:r>
        <w:rPr>
          <w:sz w:val="24"/>
        </w:rPr>
        <w:t>у</w:t>
      </w:r>
      <w:r>
        <w:rPr>
          <w:sz w:val="24"/>
        </w:rPr>
        <w:t>ниципальных нужд;</w:t>
      </w:r>
    </w:p>
    <w:p w:rsidR="00374E29" w:rsidRDefault="00C00F07">
      <w:pPr>
        <w:ind w:firstLine="709"/>
        <w:jc w:val="both"/>
        <w:rPr>
          <w:sz w:val="24"/>
        </w:rPr>
      </w:pPr>
      <w:proofErr w:type="gramStart"/>
      <w:r>
        <w:rPr>
          <w:sz w:val="24"/>
        </w:rPr>
        <w:t xml:space="preserve">накладных и (или) актов приемки-передачи, и (или) счетов-фактур </w:t>
      </w:r>
      <w:r>
        <w:rPr>
          <w:sz w:val="24"/>
        </w:rPr>
        <w:br/>
        <w:t>(при поставке товаров);</w:t>
      </w:r>
      <w:proofErr w:type="gramEnd"/>
    </w:p>
    <w:p w:rsidR="00374E29" w:rsidRDefault="00C00F07">
      <w:pPr>
        <w:ind w:firstLine="709"/>
        <w:jc w:val="both"/>
        <w:rPr>
          <w:sz w:val="24"/>
        </w:rPr>
      </w:pPr>
      <w:proofErr w:type="gramStart"/>
      <w:r>
        <w:rPr>
          <w:sz w:val="24"/>
        </w:rPr>
        <w:t>актов выполненных работ (услуг) и (или) счетов, и (или) счетов-фактур, справок о стоимости работ (при выполнении работ, оказании услуг).</w:t>
      </w:r>
      <w:proofErr w:type="gramEnd"/>
    </w:p>
    <w:p w:rsidR="00374E29" w:rsidRDefault="00C00F07">
      <w:pPr>
        <w:ind w:firstLine="709"/>
        <w:jc w:val="both"/>
        <w:rPr>
          <w:sz w:val="24"/>
        </w:rPr>
      </w:pPr>
      <w:r>
        <w:rPr>
          <w:sz w:val="24"/>
        </w:rPr>
        <w:t>Администрация муниципального образования согласовывает данные копии докуме</w:t>
      </w:r>
      <w:r>
        <w:rPr>
          <w:sz w:val="24"/>
        </w:rPr>
        <w:t>н</w:t>
      </w:r>
      <w:r>
        <w:rPr>
          <w:sz w:val="24"/>
        </w:rPr>
        <w:t>тов с финансовым органом муниципального образования, после чего представляет их в м</w:t>
      </w:r>
      <w:r>
        <w:rPr>
          <w:sz w:val="24"/>
        </w:rPr>
        <w:t>и</w:t>
      </w:r>
      <w:r>
        <w:rPr>
          <w:sz w:val="24"/>
        </w:rPr>
        <w:t>нистерство транспорта Ростовской области в электронном виде с использованием системы электронного документооборота и делопроизводства Правительства Ростовской области «Дело» и средств электронной подписи.</w:t>
      </w:r>
    </w:p>
    <w:p w:rsidR="00374E29" w:rsidRDefault="00C00F07">
      <w:pPr>
        <w:ind w:firstLine="709"/>
        <w:jc w:val="both"/>
        <w:rPr>
          <w:sz w:val="24"/>
        </w:rPr>
      </w:pPr>
      <w:r>
        <w:rPr>
          <w:sz w:val="24"/>
        </w:rPr>
        <w:t>Предоставление субсидий бюджету муниципального района и городского округа осуществляется министерством транспорта Ростовской области только после проверки ук</w:t>
      </w:r>
      <w:r>
        <w:rPr>
          <w:sz w:val="24"/>
        </w:rPr>
        <w:t>а</w:t>
      </w:r>
      <w:r>
        <w:rPr>
          <w:sz w:val="24"/>
        </w:rPr>
        <w:t>занных копий документов на предмет обоснованности возникновения денежных обяз</w:t>
      </w:r>
      <w:r>
        <w:rPr>
          <w:sz w:val="24"/>
        </w:rPr>
        <w:t>а</w:t>
      </w:r>
      <w:r>
        <w:rPr>
          <w:sz w:val="24"/>
        </w:rPr>
        <w:t>тельств.</w:t>
      </w:r>
    </w:p>
    <w:p w:rsidR="00374E29" w:rsidRDefault="00C00F07">
      <w:pPr>
        <w:ind w:firstLine="709"/>
        <w:jc w:val="both"/>
        <w:rPr>
          <w:sz w:val="24"/>
        </w:rPr>
      </w:pPr>
      <w:r>
        <w:rPr>
          <w:sz w:val="24"/>
        </w:rPr>
        <w:t xml:space="preserve">Министерство транспорта Ростовской области обеспечивает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соблюдением администрациями муниципальных образований уровней софинансирования, установленных постановлением Правительства Ростовской области от 28.12.2011 № 302, на основании пре</w:t>
      </w:r>
      <w:r>
        <w:rPr>
          <w:sz w:val="24"/>
        </w:rPr>
        <w:t>д</w:t>
      </w:r>
      <w:r>
        <w:rPr>
          <w:sz w:val="24"/>
        </w:rPr>
        <w:t>ставленных ими заверенных копий документов, подтверждающих факт перечисления средств местных бюджетов, предусмотренных на софинансирование расходов по объектам и направлениям, по итогам текущего финансового года.</w:t>
      </w:r>
    </w:p>
    <w:p w:rsidR="00374E29" w:rsidRDefault="00C00F07">
      <w:pPr>
        <w:ind w:firstLine="709"/>
        <w:jc w:val="both"/>
        <w:rPr>
          <w:sz w:val="24"/>
        </w:rPr>
      </w:pPr>
      <w:r>
        <w:rPr>
          <w:sz w:val="24"/>
        </w:rPr>
        <w:t>Финансовые органы муниципальных районов и городских округов после получения субсидий в доход бюджета направляют их соответствующим главным распорядителям средств местного бюджета и (или) бюджетам поселений, входящих в состав муниципального района.</w:t>
      </w:r>
    </w:p>
    <w:p w:rsidR="00374E29" w:rsidRDefault="00C00F07">
      <w:pPr>
        <w:ind w:firstLine="709"/>
        <w:jc w:val="both"/>
        <w:rPr>
          <w:sz w:val="24"/>
        </w:rPr>
      </w:pPr>
      <w:r>
        <w:rPr>
          <w:sz w:val="24"/>
        </w:rPr>
        <w:t>Средства местных бюджетов направляются на софинансирование расходов по объе</w:t>
      </w:r>
      <w:r>
        <w:rPr>
          <w:sz w:val="24"/>
        </w:rPr>
        <w:t>к</w:t>
      </w:r>
      <w:r>
        <w:rPr>
          <w:sz w:val="24"/>
        </w:rPr>
        <w:t>там и направлениям текущего финансового года в соответствии с постановлением Прав</w:t>
      </w:r>
      <w:r>
        <w:rPr>
          <w:sz w:val="24"/>
        </w:rPr>
        <w:t>и</w:t>
      </w:r>
      <w:r>
        <w:rPr>
          <w:sz w:val="24"/>
        </w:rPr>
        <w:t>тельства Ростовской области от 28.12.2011 № 302.</w:t>
      </w:r>
    </w:p>
    <w:p w:rsidR="00374E29" w:rsidRDefault="00C00F07">
      <w:pPr>
        <w:ind w:firstLine="709"/>
        <w:jc w:val="both"/>
        <w:rPr>
          <w:sz w:val="24"/>
        </w:rPr>
      </w:pPr>
      <w:proofErr w:type="gramStart"/>
      <w:r>
        <w:rPr>
          <w:sz w:val="24"/>
        </w:rPr>
        <w:t>При наличии неисполненных расходных обязательств по объектам и направлениям отчетного финансового года средства местных бюджетов в текущем финансовом году пред</w:t>
      </w:r>
      <w:r>
        <w:rPr>
          <w:sz w:val="24"/>
        </w:rPr>
        <w:t>у</w:t>
      </w:r>
      <w:r>
        <w:rPr>
          <w:sz w:val="24"/>
        </w:rPr>
        <w:t>сматриваются и направляются на софинансирование в том случае, если в отчетном финанс</w:t>
      </w:r>
      <w:r>
        <w:rPr>
          <w:sz w:val="24"/>
        </w:rPr>
        <w:t>о</w:t>
      </w:r>
      <w:r>
        <w:rPr>
          <w:sz w:val="24"/>
        </w:rPr>
        <w:t>вом году средства местных бюджетов, предусмотренные на софинансирование расходных обязательств в соответствии с постановлением Правительства Ростовской области от 28.12.2011 № 302, не перечислялись или были перечислены не в полном объеме.</w:t>
      </w:r>
      <w:proofErr w:type="gramEnd"/>
    </w:p>
    <w:p w:rsidR="00374E29" w:rsidRDefault="00C00F07">
      <w:pPr>
        <w:ind w:firstLine="709"/>
        <w:jc w:val="both"/>
        <w:rPr>
          <w:sz w:val="24"/>
        </w:rPr>
      </w:pPr>
      <w:r>
        <w:rPr>
          <w:sz w:val="24"/>
        </w:rPr>
        <w:t>Порядок расчета из областного бюджета субсидий для софинансирования расходных обязательств, возникающих при выполнении полномочий органов местного самоуправления по вопросам местного значения на проектирование, строительство, реконструкцию, кап</w:t>
      </w:r>
      <w:r>
        <w:rPr>
          <w:sz w:val="24"/>
        </w:rPr>
        <w:t>и</w:t>
      </w:r>
      <w:r>
        <w:rPr>
          <w:sz w:val="24"/>
        </w:rPr>
        <w:t>тальный ремонт, ремонт и содержание автомобильных дорог общего пользования местного значения и приобретение автотранспортной техники:</w:t>
      </w:r>
    </w:p>
    <w:p w:rsidR="00374E29" w:rsidRDefault="00C00F07">
      <w:pPr>
        <w:ind w:firstLine="709"/>
        <w:jc w:val="both"/>
        <w:rPr>
          <w:sz w:val="24"/>
        </w:rPr>
      </w:pPr>
      <w:r>
        <w:rPr>
          <w:sz w:val="24"/>
        </w:rPr>
        <w:t>при распределении субсидий в первоочередном порядке включаются объекты прое</w:t>
      </w:r>
      <w:r>
        <w:rPr>
          <w:sz w:val="24"/>
        </w:rPr>
        <w:t>к</w:t>
      </w:r>
      <w:r>
        <w:rPr>
          <w:sz w:val="24"/>
        </w:rPr>
        <w:t xml:space="preserve">тирования, строительства, реконструкции, капитального ремонта и </w:t>
      </w:r>
      <w:proofErr w:type="gramStart"/>
      <w:r>
        <w:rPr>
          <w:sz w:val="24"/>
        </w:rPr>
        <w:t>ремонта</w:t>
      </w:r>
      <w:proofErr w:type="gramEnd"/>
      <w:r>
        <w:rPr>
          <w:sz w:val="24"/>
        </w:rPr>
        <w:t xml:space="preserve"> автомобильных дорог общего пользования местного значения и тротуаров, на которые есть поручения Г</w:t>
      </w:r>
      <w:r>
        <w:rPr>
          <w:sz w:val="24"/>
        </w:rPr>
        <w:t>у</w:t>
      </w:r>
      <w:r>
        <w:rPr>
          <w:sz w:val="24"/>
        </w:rPr>
        <w:t>бернатора Ростовской области.</w:t>
      </w:r>
    </w:p>
    <w:p w:rsidR="00374E29" w:rsidRDefault="00C00F07">
      <w:pPr>
        <w:ind w:firstLine="709"/>
        <w:jc w:val="both"/>
        <w:rPr>
          <w:sz w:val="24"/>
        </w:rPr>
      </w:pPr>
      <w:r>
        <w:rPr>
          <w:sz w:val="24"/>
        </w:rPr>
        <w:t>Размеры субсидий для софинансирования расходных обязательств, возникающих при выполнении полномочий органов местного самоуправления по вопросам местного значения из областного бюджета бюджетам муниципальных образований на проектирование, стро</w:t>
      </w:r>
      <w:r>
        <w:rPr>
          <w:sz w:val="24"/>
        </w:rPr>
        <w:t>и</w:t>
      </w:r>
      <w:r>
        <w:rPr>
          <w:sz w:val="24"/>
        </w:rPr>
        <w:t xml:space="preserve">тельство, реконструкцию и капитальный ремонт автомобильных дорог общего пользования </w:t>
      </w:r>
      <w:r>
        <w:rPr>
          <w:sz w:val="24"/>
        </w:rPr>
        <w:lastRenderedPageBreak/>
        <w:t xml:space="preserve">местного значения и тротуаров, распределяются на софинансирование объектов, имеющих местное значение (межпоселковые, </w:t>
      </w:r>
      <w:proofErr w:type="spellStart"/>
      <w:r>
        <w:rPr>
          <w:sz w:val="24"/>
        </w:rPr>
        <w:t>внутрипоселковые</w:t>
      </w:r>
      <w:proofErr w:type="spellEnd"/>
      <w:r>
        <w:rPr>
          <w:sz w:val="24"/>
        </w:rPr>
        <w:t>, внутригородские). Размеры субсидий определяются по формуле:</w:t>
      </w:r>
    </w:p>
    <w:p w:rsidR="00374E29" w:rsidRDefault="00374E29">
      <w:pPr>
        <w:ind w:firstLine="709"/>
        <w:jc w:val="both"/>
        <w:rPr>
          <w:sz w:val="24"/>
        </w:rPr>
      </w:pPr>
    </w:p>
    <w:p w:rsidR="00374E29" w:rsidRDefault="00C00F07">
      <w:pPr>
        <w:jc w:val="center"/>
        <w:rPr>
          <w:sz w:val="24"/>
        </w:rPr>
      </w:pPr>
      <w:proofErr w:type="spellStart"/>
      <w:r>
        <w:rPr>
          <w:sz w:val="24"/>
        </w:rPr>
        <w:t>С</w:t>
      </w:r>
      <w:r>
        <w:rPr>
          <w:sz w:val="24"/>
          <w:vertAlign w:val="subscript"/>
        </w:rPr>
        <w:t>обл</w:t>
      </w:r>
      <w:proofErr w:type="spellEnd"/>
      <w:r>
        <w:rPr>
          <w:sz w:val="24"/>
        </w:rPr>
        <w:t xml:space="preserve"> = С </w:t>
      </w:r>
      <w:proofErr w:type="spellStart"/>
      <w:proofErr w:type="gramStart"/>
      <w:r>
        <w:rPr>
          <w:sz w:val="24"/>
          <w:vertAlign w:val="subscript"/>
        </w:rPr>
        <w:t>обл</w:t>
      </w:r>
      <w:proofErr w:type="spellEnd"/>
      <w:proofErr w:type="gramEnd"/>
      <w:r>
        <w:rPr>
          <w:sz w:val="24"/>
          <w:vertAlign w:val="subscript"/>
        </w:rPr>
        <w:t xml:space="preserve"> ВП</w:t>
      </w:r>
      <w:r>
        <w:rPr>
          <w:sz w:val="24"/>
        </w:rPr>
        <w:t xml:space="preserve"> + </w:t>
      </w:r>
      <w:proofErr w:type="spellStart"/>
      <w:r>
        <w:rPr>
          <w:sz w:val="24"/>
        </w:rPr>
        <w:t>С</w:t>
      </w:r>
      <w:r>
        <w:rPr>
          <w:sz w:val="24"/>
          <w:vertAlign w:val="subscript"/>
        </w:rPr>
        <w:t>обл</w:t>
      </w:r>
      <w:proofErr w:type="spellEnd"/>
      <w:r>
        <w:rPr>
          <w:sz w:val="24"/>
          <w:vertAlign w:val="subscript"/>
        </w:rPr>
        <w:t xml:space="preserve"> МП</w:t>
      </w:r>
      <w:r>
        <w:rPr>
          <w:sz w:val="24"/>
        </w:rPr>
        <w:t>,</w:t>
      </w:r>
    </w:p>
    <w:p w:rsidR="00374E29" w:rsidRDefault="00374E29">
      <w:pPr>
        <w:ind w:firstLine="720"/>
        <w:jc w:val="both"/>
        <w:rPr>
          <w:sz w:val="24"/>
        </w:rPr>
      </w:pPr>
    </w:p>
    <w:p w:rsidR="00374E29" w:rsidRDefault="00C00F07">
      <w:pPr>
        <w:ind w:firstLine="709"/>
        <w:jc w:val="both"/>
        <w:rPr>
          <w:sz w:val="24"/>
        </w:rPr>
      </w:pPr>
      <w:r>
        <w:rPr>
          <w:sz w:val="24"/>
        </w:rPr>
        <w:t xml:space="preserve">где </w:t>
      </w:r>
      <w:proofErr w:type="spellStart"/>
      <w:r>
        <w:rPr>
          <w:sz w:val="24"/>
        </w:rPr>
        <w:t>С</w:t>
      </w:r>
      <w:r>
        <w:rPr>
          <w:sz w:val="24"/>
          <w:vertAlign w:val="subscript"/>
        </w:rPr>
        <w:t>обл</w:t>
      </w:r>
      <w:proofErr w:type="spellEnd"/>
      <w:r>
        <w:rPr>
          <w:sz w:val="24"/>
        </w:rPr>
        <w:t xml:space="preserve"> – общий размер субсидий из областного бюджета бюджетам муниципальных образований за счет субсидий для софинансирования расходных обязательств, возникающих при выполнении полномочий органов местного самоуправления по вопросам местного зн</w:t>
      </w:r>
      <w:r>
        <w:rPr>
          <w:sz w:val="24"/>
        </w:rPr>
        <w:t>а</w:t>
      </w:r>
      <w:r>
        <w:rPr>
          <w:sz w:val="24"/>
        </w:rPr>
        <w:t>чения на проектирование, строительство, реконструкцию и капитальный ремонт автом</w:t>
      </w:r>
      <w:r>
        <w:rPr>
          <w:sz w:val="24"/>
        </w:rPr>
        <w:t>о</w:t>
      </w:r>
      <w:r>
        <w:rPr>
          <w:sz w:val="24"/>
        </w:rPr>
        <w:t>бильных дорог общего пользования местного значения и тротуаров, предусмотренный гос</w:t>
      </w:r>
      <w:r>
        <w:rPr>
          <w:sz w:val="24"/>
        </w:rPr>
        <w:t>у</w:t>
      </w:r>
      <w:r>
        <w:rPr>
          <w:sz w:val="24"/>
        </w:rPr>
        <w:t>дарственной программой на соответствующий год;</w:t>
      </w:r>
    </w:p>
    <w:p w:rsidR="00374E29" w:rsidRDefault="00C00F07">
      <w:pPr>
        <w:ind w:firstLine="709"/>
        <w:jc w:val="both"/>
        <w:rPr>
          <w:sz w:val="24"/>
        </w:rPr>
      </w:pPr>
      <w:proofErr w:type="spellStart"/>
      <w:r>
        <w:rPr>
          <w:sz w:val="24"/>
        </w:rPr>
        <w:t>С</w:t>
      </w:r>
      <w:r>
        <w:rPr>
          <w:sz w:val="24"/>
          <w:vertAlign w:val="subscript"/>
        </w:rPr>
        <w:t>обл</w:t>
      </w:r>
      <w:proofErr w:type="spellEnd"/>
      <w:r>
        <w:rPr>
          <w:sz w:val="24"/>
          <w:vertAlign w:val="subscript"/>
        </w:rPr>
        <w:t xml:space="preserve"> ВП</w:t>
      </w:r>
      <w:r>
        <w:rPr>
          <w:sz w:val="24"/>
        </w:rPr>
        <w:t xml:space="preserve"> – общий размер субсидий из областного бюджета бюджетам муниципальных образований за счет субсидий для софинансирования расходных обязательств, возникающих при выполнении полномочий органов местного самоуправления по вопросам местного зн</w:t>
      </w:r>
      <w:r>
        <w:rPr>
          <w:sz w:val="24"/>
        </w:rPr>
        <w:t>а</w:t>
      </w:r>
      <w:r>
        <w:rPr>
          <w:sz w:val="24"/>
        </w:rPr>
        <w:t>чения на проектирование, строительство, реконструкцию и капитальный ремонт автом</w:t>
      </w:r>
      <w:r>
        <w:rPr>
          <w:sz w:val="24"/>
        </w:rPr>
        <w:t>о</w:t>
      </w:r>
      <w:r>
        <w:rPr>
          <w:sz w:val="24"/>
        </w:rPr>
        <w:t>бильных дорог общего пользования местного значения и тротуаров (</w:t>
      </w:r>
      <w:proofErr w:type="spellStart"/>
      <w:r>
        <w:rPr>
          <w:sz w:val="24"/>
        </w:rPr>
        <w:t>внутрипоселковых</w:t>
      </w:r>
      <w:proofErr w:type="spellEnd"/>
      <w:r>
        <w:rPr>
          <w:sz w:val="24"/>
        </w:rPr>
        <w:t xml:space="preserve"> или внутригородских);</w:t>
      </w:r>
    </w:p>
    <w:p w:rsidR="00374E29" w:rsidRDefault="00C00F07">
      <w:pPr>
        <w:ind w:firstLine="709"/>
        <w:jc w:val="both"/>
        <w:rPr>
          <w:sz w:val="24"/>
        </w:rPr>
      </w:pPr>
      <w:proofErr w:type="spellStart"/>
      <w:r>
        <w:rPr>
          <w:sz w:val="24"/>
        </w:rPr>
        <w:t>С</w:t>
      </w:r>
      <w:r>
        <w:rPr>
          <w:sz w:val="24"/>
          <w:vertAlign w:val="subscript"/>
        </w:rPr>
        <w:t>обл</w:t>
      </w:r>
      <w:proofErr w:type="spellEnd"/>
      <w:r>
        <w:rPr>
          <w:sz w:val="24"/>
          <w:vertAlign w:val="subscript"/>
        </w:rPr>
        <w:t xml:space="preserve"> МП</w:t>
      </w:r>
      <w:r>
        <w:rPr>
          <w:sz w:val="24"/>
        </w:rPr>
        <w:t xml:space="preserve"> – общий размер субсидий из областного бюджета бюджетам муниципальных образований за счет субсидий для софинансирования расходных обязательств, возникающих при выполнении полномочий органов местного самоуправления по вопросам местного зн</w:t>
      </w:r>
      <w:r>
        <w:rPr>
          <w:sz w:val="24"/>
        </w:rPr>
        <w:t>а</w:t>
      </w:r>
      <w:r>
        <w:rPr>
          <w:sz w:val="24"/>
        </w:rPr>
        <w:t>чения на проектирование, строительство, реконструкцию и капитальный ремонт автом</w:t>
      </w:r>
      <w:r>
        <w:rPr>
          <w:sz w:val="24"/>
        </w:rPr>
        <w:t>о</w:t>
      </w:r>
      <w:r>
        <w:rPr>
          <w:sz w:val="24"/>
        </w:rPr>
        <w:t>бильных дорог общего пользования местного значения (межпоселковых).</w:t>
      </w:r>
    </w:p>
    <w:p w:rsidR="00374E29" w:rsidRDefault="00C00F07">
      <w:pPr>
        <w:ind w:firstLine="709"/>
        <w:jc w:val="both"/>
        <w:rPr>
          <w:sz w:val="24"/>
        </w:rPr>
      </w:pPr>
      <w:r>
        <w:rPr>
          <w:sz w:val="24"/>
        </w:rPr>
        <w:t>Общий размер субсидий из областного бюджета, предоставляемых бюджету i-</w:t>
      </w:r>
      <w:proofErr w:type="spellStart"/>
      <w:r>
        <w:rPr>
          <w:sz w:val="24"/>
        </w:rPr>
        <w:t>го</w:t>
      </w:r>
      <w:proofErr w:type="spellEnd"/>
      <w:r>
        <w:rPr>
          <w:sz w:val="24"/>
        </w:rPr>
        <w:t xml:space="preserve"> м</w:t>
      </w:r>
      <w:r>
        <w:rPr>
          <w:sz w:val="24"/>
        </w:rPr>
        <w:t>у</w:t>
      </w:r>
      <w:r>
        <w:rPr>
          <w:sz w:val="24"/>
        </w:rPr>
        <w:t>ниципального образования за счет субсидий для софинансирования расходных обязательств, возникающих при выполнении полномочий органов местного самоуправления по вопросам местного значения на проектирование, строительство, реконструкцию и капитальный ремонт автомобильных дорог общего пользования местного значения, рассчитывается по формуле:</w:t>
      </w:r>
    </w:p>
    <w:p w:rsidR="00374E29" w:rsidRDefault="00374E29">
      <w:pPr>
        <w:ind w:firstLine="709"/>
        <w:jc w:val="both"/>
        <w:rPr>
          <w:sz w:val="24"/>
        </w:rPr>
      </w:pPr>
    </w:p>
    <w:p w:rsidR="00374E29" w:rsidRDefault="00C00F07">
      <w:pPr>
        <w:jc w:val="center"/>
        <w:rPr>
          <w:sz w:val="24"/>
        </w:rPr>
      </w:pPr>
      <w:proofErr w:type="spellStart"/>
      <w:r>
        <w:rPr>
          <w:sz w:val="24"/>
        </w:rPr>
        <w:t>С</w:t>
      </w:r>
      <w:proofErr w:type="gramStart"/>
      <w:r>
        <w:rPr>
          <w:sz w:val="24"/>
          <w:vertAlign w:val="subscript"/>
        </w:rPr>
        <w:t>i</w:t>
      </w:r>
      <w:proofErr w:type="spellEnd"/>
      <w:proofErr w:type="gramEnd"/>
      <w:r>
        <w:rPr>
          <w:sz w:val="24"/>
        </w:rPr>
        <w:t xml:space="preserve"> = </w:t>
      </w:r>
      <w:proofErr w:type="spellStart"/>
      <w:r>
        <w:rPr>
          <w:sz w:val="24"/>
        </w:rPr>
        <w:t>С</w:t>
      </w:r>
      <w:r>
        <w:rPr>
          <w:sz w:val="24"/>
          <w:vertAlign w:val="subscript"/>
        </w:rPr>
        <w:t>i</w:t>
      </w:r>
      <w:proofErr w:type="spellEnd"/>
      <w:r>
        <w:rPr>
          <w:sz w:val="24"/>
          <w:vertAlign w:val="subscript"/>
        </w:rPr>
        <w:t xml:space="preserve"> ВП</w:t>
      </w:r>
      <w:r>
        <w:rPr>
          <w:sz w:val="24"/>
        </w:rPr>
        <w:t xml:space="preserve"> + </w:t>
      </w:r>
      <w:proofErr w:type="spellStart"/>
      <w:r>
        <w:rPr>
          <w:sz w:val="24"/>
        </w:rPr>
        <w:t>С</w:t>
      </w:r>
      <w:r>
        <w:rPr>
          <w:sz w:val="24"/>
          <w:vertAlign w:val="subscript"/>
        </w:rPr>
        <w:t>i</w:t>
      </w:r>
      <w:proofErr w:type="spellEnd"/>
      <w:r>
        <w:rPr>
          <w:sz w:val="24"/>
          <w:vertAlign w:val="subscript"/>
        </w:rPr>
        <w:t xml:space="preserve"> МП</w:t>
      </w:r>
      <w:r>
        <w:rPr>
          <w:sz w:val="24"/>
        </w:rPr>
        <w:t>,</w:t>
      </w:r>
    </w:p>
    <w:p w:rsidR="00374E29" w:rsidRDefault="00C00F07">
      <w:pPr>
        <w:ind w:firstLine="720"/>
        <w:jc w:val="both"/>
        <w:rPr>
          <w:sz w:val="24"/>
        </w:rPr>
      </w:pPr>
      <w:r>
        <w:rPr>
          <w:sz w:val="24"/>
        </w:rPr>
        <w:t xml:space="preserve"> </w:t>
      </w:r>
    </w:p>
    <w:p w:rsidR="00374E29" w:rsidRDefault="00C00F07">
      <w:pPr>
        <w:ind w:firstLine="709"/>
        <w:jc w:val="both"/>
        <w:rPr>
          <w:sz w:val="24"/>
        </w:rPr>
      </w:pPr>
      <w:r>
        <w:rPr>
          <w:sz w:val="24"/>
        </w:rPr>
        <w:t xml:space="preserve">где </w:t>
      </w:r>
      <w:proofErr w:type="spellStart"/>
      <w:r>
        <w:rPr>
          <w:sz w:val="24"/>
        </w:rPr>
        <w:t>С</w:t>
      </w:r>
      <w:proofErr w:type="gramStart"/>
      <w:r>
        <w:rPr>
          <w:sz w:val="24"/>
          <w:vertAlign w:val="subscript"/>
        </w:rPr>
        <w:t>i</w:t>
      </w:r>
      <w:proofErr w:type="spellEnd"/>
      <w:proofErr w:type="gramEnd"/>
      <w:r>
        <w:rPr>
          <w:sz w:val="24"/>
        </w:rPr>
        <w:t xml:space="preserve"> – общий размер субсидий из областного бюджета, предоставляемых бюджету i-</w:t>
      </w:r>
      <w:proofErr w:type="spellStart"/>
      <w:r>
        <w:rPr>
          <w:sz w:val="24"/>
        </w:rPr>
        <w:t>го</w:t>
      </w:r>
      <w:proofErr w:type="spellEnd"/>
      <w:r>
        <w:rPr>
          <w:sz w:val="24"/>
        </w:rPr>
        <w:t xml:space="preserve"> муниципального образования за счет субсидий для софинансирования расходных обяз</w:t>
      </w:r>
      <w:r>
        <w:rPr>
          <w:sz w:val="24"/>
        </w:rPr>
        <w:t>а</w:t>
      </w:r>
      <w:r>
        <w:rPr>
          <w:sz w:val="24"/>
        </w:rPr>
        <w:t>тельств, возникающих при выполнении полномочий органов местного самоуправления по вопросам местного значения на проектирование, строительство, реконструкцию и капитал</w:t>
      </w:r>
      <w:r>
        <w:rPr>
          <w:sz w:val="24"/>
        </w:rPr>
        <w:t>ь</w:t>
      </w:r>
      <w:r>
        <w:rPr>
          <w:sz w:val="24"/>
        </w:rPr>
        <w:t>ный ремонт автомобильных дорог общего пользования местного значения и тротуаров;</w:t>
      </w:r>
    </w:p>
    <w:p w:rsidR="00374E29" w:rsidRDefault="00C00F07">
      <w:pPr>
        <w:ind w:firstLine="709"/>
        <w:jc w:val="both"/>
        <w:rPr>
          <w:sz w:val="24"/>
        </w:rPr>
      </w:pPr>
      <w:proofErr w:type="spellStart"/>
      <w:proofErr w:type="gramStart"/>
      <w:r>
        <w:rPr>
          <w:sz w:val="24"/>
        </w:rPr>
        <w:t>С</w:t>
      </w:r>
      <w:r>
        <w:rPr>
          <w:sz w:val="24"/>
          <w:vertAlign w:val="subscript"/>
        </w:rPr>
        <w:t>i</w:t>
      </w:r>
      <w:proofErr w:type="spellEnd"/>
      <w:r>
        <w:rPr>
          <w:sz w:val="24"/>
          <w:vertAlign w:val="subscript"/>
        </w:rPr>
        <w:t xml:space="preserve"> ВП</w:t>
      </w:r>
      <w:r>
        <w:rPr>
          <w:sz w:val="24"/>
        </w:rPr>
        <w:t xml:space="preserve"> – размер субсидий из областного бюджета, предоставляемых бюджету i-</w:t>
      </w:r>
      <w:proofErr w:type="spellStart"/>
      <w:r>
        <w:rPr>
          <w:sz w:val="24"/>
        </w:rPr>
        <w:t>го</w:t>
      </w:r>
      <w:proofErr w:type="spellEnd"/>
      <w:r>
        <w:rPr>
          <w:sz w:val="24"/>
        </w:rPr>
        <w:t xml:space="preserve"> мун</w:t>
      </w:r>
      <w:r>
        <w:rPr>
          <w:sz w:val="24"/>
        </w:rPr>
        <w:t>и</w:t>
      </w:r>
      <w:r>
        <w:rPr>
          <w:sz w:val="24"/>
        </w:rPr>
        <w:t>ципального образования за счет субсидий для софинансирования расходных обязательств, возникающих при выполнении полномочий органов местного самоуправления по вопросам местного значения на проектирование, строительство, реконструкцию и капитальный ремонт автомобильных дорог общего пользования местного значения и тротуаров (</w:t>
      </w:r>
      <w:proofErr w:type="spellStart"/>
      <w:r>
        <w:rPr>
          <w:sz w:val="24"/>
        </w:rPr>
        <w:t>внутрипоселк</w:t>
      </w:r>
      <w:r>
        <w:rPr>
          <w:sz w:val="24"/>
        </w:rPr>
        <w:t>о</w:t>
      </w:r>
      <w:r>
        <w:rPr>
          <w:sz w:val="24"/>
        </w:rPr>
        <w:t>вых</w:t>
      </w:r>
      <w:proofErr w:type="spellEnd"/>
      <w:r>
        <w:rPr>
          <w:sz w:val="24"/>
        </w:rPr>
        <w:t xml:space="preserve"> или внутригородских), который рассчитывается по формуле:</w:t>
      </w:r>
      <w:proofErr w:type="gramEnd"/>
    </w:p>
    <w:p w:rsidR="00374E29" w:rsidRDefault="00C00F07">
      <w:pPr>
        <w:ind w:firstLine="709"/>
        <w:jc w:val="both"/>
        <w:rPr>
          <w:sz w:val="24"/>
        </w:rPr>
      </w:pPr>
      <w:r>
        <w:rPr>
          <w:sz w:val="24"/>
        </w:rPr>
        <w:t xml:space="preserve"> </w:t>
      </w:r>
    </w:p>
    <w:p w:rsidR="00374E29" w:rsidRDefault="00C00F07">
      <w:pPr>
        <w:jc w:val="center"/>
        <w:rPr>
          <w:sz w:val="24"/>
        </w:rPr>
      </w:pPr>
      <w:proofErr w:type="spellStart"/>
      <w:r>
        <w:rPr>
          <w:sz w:val="24"/>
        </w:rPr>
        <w:t>С</w:t>
      </w:r>
      <w:proofErr w:type="gramStart"/>
      <w:r>
        <w:rPr>
          <w:sz w:val="24"/>
          <w:vertAlign w:val="subscript"/>
        </w:rPr>
        <w:t>i</w:t>
      </w:r>
      <w:proofErr w:type="spellEnd"/>
      <w:proofErr w:type="gramEnd"/>
      <w:r>
        <w:rPr>
          <w:sz w:val="24"/>
          <w:vertAlign w:val="subscript"/>
        </w:rPr>
        <w:t xml:space="preserve"> ВП </w:t>
      </w:r>
      <w:r>
        <w:rPr>
          <w:sz w:val="24"/>
        </w:rPr>
        <w:t xml:space="preserve">= </w:t>
      </w:r>
      <w:proofErr w:type="spellStart"/>
      <w:r>
        <w:rPr>
          <w:sz w:val="24"/>
        </w:rPr>
        <w:t>Н</w:t>
      </w:r>
      <w:r>
        <w:rPr>
          <w:sz w:val="24"/>
          <w:vertAlign w:val="subscript"/>
        </w:rPr>
        <w:t>i</w:t>
      </w:r>
      <w:proofErr w:type="spellEnd"/>
      <w:r>
        <w:rPr>
          <w:sz w:val="24"/>
        </w:rPr>
        <w:t xml:space="preserve"> / SUM </w:t>
      </w:r>
      <w:proofErr w:type="spellStart"/>
      <w:r>
        <w:rPr>
          <w:sz w:val="24"/>
        </w:rPr>
        <w:t>Н</w:t>
      </w:r>
      <w:r>
        <w:rPr>
          <w:sz w:val="24"/>
          <w:vertAlign w:val="subscript"/>
        </w:rPr>
        <w:t>i</w:t>
      </w:r>
      <w:proofErr w:type="spellEnd"/>
      <w:r>
        <w:rPr>
          <w:sz w:val="24"/>
          <w:vertAlign w:val="subscript"/>
        </w:rPr>
        <w:t xml:space="preserve"> </w:t>
      </w:r>
      <w:r>
        <w:rPr>
          <w:sz w:val="24"/>
        </w:rPr>
        <w:t xml:space="preserve">х </w:t>
      </w:r>
      <w:proofErr w:type="spellStart"/>
      <w:r>
        <w:rPr>
          <w:sz w:val="24"/>
        </w:rPr>
        <w:t>С</w:t>
      </w:r>
      <w:r>
        <w:rPr>
          <w:sz w:val="24"/>
          <w:vertAlign w:val="subscript"/>
        </w:rPr>
        <w:t>обл</w:t>
      </w:r>
      <w:proofErr w:type="spellEnd"/>
      <w:r>
        <w:rPr>
          <w:sz w:val="24"/>
          <w:vertAlign w:val="subscript"/>
        </w:rPr>
        <w:t xml:space="preserve"> МП</w:t>
      </w:r>
      <w:r>
        <w:rPr>
          <w:sz w:val="24"/>
        </w:rPr>
        <w:t>,</w:t>
      </w:r>
    </w:p>
    <w:p w:rsidR="00374E29" w:rsidRDefault="00374E29">
      <w:pPr>
        <w:ind w:firstLine="720"/>
        <w:jc w:val="both"/>
        <w:rPr>
          <w:sz w:val="24"/>
        </w:rPr>
      </w:pPr>
    </w:p>
    <w:p w:rsidR="00374E29" w:rsidRDefault="00C00F07">
      <w:pPr>
        <w:ind w:firstLine="709"/>
        <w:jc w:val="both"/>
        <w:rPr>
          <w:sz w:val="24"/>
        </w:rPr>
      </w:pPr>
      <w:r>
        <w:rPr>
          <w:sz w:val="24"/>
        </w:rPr>
        <w:t xml:space="preserve">где </w:t>
      </w:r>
      <w:proofErr w:type="spellStart"/>
      <w:r>
        <w:rPr>
          <w:sz w:val="24"/>
        </w:rPr>
        <w:t>Н</w:t>
      </w:r>
      <w:proofErr w:type="gramStart"/>
      <w:r>
        <w:rPr>
          <w:sz w:val="24"/>
          <w:vertAlign w:val="subscript"/>
        </w:rPr>
        <w:t>i</w:t>
      </w:r>
      <w:proofErr w:type="spellEnd"/>
      <w:proofErr w:type="gramEnd"/>
      <w:r>
        <w:rPr>
          <w:sz w:val="24"/>
        </w:rPr>
        <w:t xml:space="preserve"> – численность постоянного населения i-</w:t>
      </w:r>
      <w:proofErr w:type="spellStart"/>
      <w:r>
        <w:rPr>
          <w:sz w:val="24"/>
        </w:rPr>
        <w:t>го</w:t>
      </w:r>
      <w:proofErr w:type="spellEnd"/>
      <w:r>
        <w:rPr>
          <w:sz w:val="24"/>
        </w:rPr>
        <w:t xml:space="preserve"> муниципального образования, опр</w:t>
      </w:r>
      <w:r>
        <w:rPr>
          <w:sz w:val="24"/>
        </w:rPr>
        <w:t>е</w:t>
      </w:r>
      <w:r>
        <w:rPr>
          <w:sz w:val="24"/>
        </w:rPr>
        <w:t>деляемая на основании данных государственного статистического наблюдения, по состо</w:t>
      </w:r>
      <w:r>
        <w:rPr>
          <w:sz w:val="24"/>
        </w:rPr>
        <w:t>я</w:t>
      </w:r>
      <w:r>
        <w:rPr>
          <w:sz w:val="24"/>
        </w:rPr>
        <w:t>нию на 1 января года, предшествующего финансовому году, в котором осуществляется ра</w:t>
      </w:r>
      <w:r>
        <w:rPr>
          <w:sz w:val="24"/>
        </w:rPr>
        <w:t>с</w:t>
      </w:r>
      <w:r>
        <w:rPr>
          <w:sz w:val="24"/>
        </w:rPr>
        <w:t>пределение субсидий;</w:t>
      </w:r>
    </w:p>
    <w:p w:rsidR="00374E29" w:rsidRDefault="00C00F07">
      <w:pPr>
        <w:ind w:firstLine="709"/>
        <w:jc w:val="both"/>
        <w:rPr>
          <w:sz w:val="24"/>
        </w:rPr>
      </w:pPr>
      <w:r>
        <w:rPr>
          <w:sz w:val="24"/>
        </w:rPr>
        <w:t xml:space="preserve">SUM </w:t>
      </w:r>
      <w:proofErr w:type="spellStart"/>
      <w:r>
        <w:rPr>
          <w:sz w:val="24"/>
        </w:rPr>
        <w:t>Н</w:t>
      </w:r>
      <w:proofErr w:type="gramStart"/>
      <w:r>
        <w:rPr>
          <w:sz w:val="24"/>
          <w:vertAlign w:val="subscript"/>
        </w:rPr>
        <w:t>i</w:t>
      </w:r>
      <w:proofErr w:type="spellEnd"/>
      <w:proofErr w:type="gramEnd"/>
      <w:r>
        <w:rPr>
          <w:sz w:val="24"/>
          <w:vertAlign w:val="subscript"/>
        </w:rPr>
        <w:t xml:space="preserve"> </w:t>
      </w:r>
      <w:r>
        <w:rPr>
          <w:sz w:val="24"/>
        </w:rPr>
        <w:t xml:space="preserve">– численность постоянного населения Ростовской области, определяемая на основании данных государственного статистического наблюдения, по состоянию на 1 января </w:t>
      </w:r>
      <w:r>
        <w:rPr>
          <w:sz w:val="24"/>
        </w:rPr>
        <w:lastRenderedPageBreak/>
        <w:t>года, предшествующего финансовому году, в котором осуществляется распределение субс</w:t>
      </w:r>
      <w:r>
        <w:rPr>
          <w:sz w:val="24"/>
        </w:rPr>
        <w:t>и</w:t>
      </w:r>
      <w:r>
        <w:rPr>
          <w:sz w:val="24"/>
        </w:rPr>
        <w:t>дий;</w:t>
      </w:r>
    </w:p>
    <w:p w:rsidR="00374E29" w:rsidRDefault="00C00F07">
      <w:pPr>
        <w:ind w:firstLine="709"/>
        <w:jc w:val="both"/>
        <w:rPr>
          <w:sz w:val="24"/>
        </w:rPr>
      </w:pPr>
      <w:proofErr w:type="spellStart"/>
      <w:r>
        <w:rPr>
          <w:sz w:val="24"/>
        </w:rPr>
        <w:t>С</w:t>
      </w:r>
      <w:r>
        <w:rPr>
          <w:sz w:val="24"/>
          <w:vertAlign w:val="subscript"/>
        </w:rPr>
        <w:t>обл</w:t>
      </w:r>
      <w:proofErr w:type="spellEnd"/>
      <w:r>
        <w:rPr>
          <w:sz w:val="24"/>
          <w:vertAlign w:val="subscript"/>
        </w:rPr>
        <w:t xml:space="preserve"> МП</w:t>
      </w:r>
      <w:r>
        <w:rPr>
          <w:sz w:val="24"/>
        </w:rPr>
        <w:t xml:space="preserve"> – размер субсидий из областного бюджета, предоставляемый бюджету i-</w:t>
      </w:r>
      <w:proofErr w:type="spellStart"/>
      <w:r>
        <w:rPr>
          <w:sz w:val="24"/>
        </w:rPr>
        <w:t>го</w:t>
      </w:r>
      <w:proofErr w:type="spellEnd"/>
      <w:r>
        <w:rPr>
          <w:sz w:val="24"/>
        </w:rPr>
        <w:t xml:space="preserve"> м</w:t>
      </w:r>
      <w:r>
        <w:rPr>
          <w:sz w:val="24"/>
        </w:rPr>
        <w:t>у</w:t>
      </w:r>
      <w:r>
        <w:rPr>
          <w:sz w:val="24"/>
        </w:rPr>
        <w:t>ниципального образования за счет субсидий для софинансирования расходных обязательств, возникающих при выполнении полномочий органов местного самоуправления по вопросам местного значения на проектирование, строительство, реконструкцию и капитальный ремонт автомобильных дорог общего пользования местного значения и тротуаров (межпоселковых), который рассчитывается по формуле:</w:t>
      </w:r>
    </w:p>
    <w:p w:rsidR="00374E29" w:rsidRDefault="00374E29">
      <w:pPr>
        <w:ind w:firstLine="709"/>
        <w:jc w:val="both"/>
        <w:rPr>
          <w:sz w:val="24"/>
        </w:rPr>
      </w:pPr>
    </w:p>
    <w:p w:rsidR="00374E29" w:rsidRDefault="00C00F07">
      <w:pPr>
        <w:jc w:val="center"/>
        <w:rPr>
          <w:sz w:val="24"/>
        </w:rPr>
      </w:pPr>
      <w:proofErr w:type="spellStart"/>
      <w:r>
        <w:rPr>
          <w:sz w:val="24"/>
        </w:rPr>
        <w:t>С</w:t>
      </w:r>
      <w:proofErr w:type="gramStart"/>
      <w:r>
        <w:rPr>
          <w:sz w:val="24"/>
          <w:vertAlign w:val="subscript"/>
        </w:rPr>
        <w:t>i</w:t>
      </w:r>
      <w:proofErr w:type="spellEnd"/>
      <w:proofErr w:type="gramEnd"/>
      <w:r>
        <w:rPr>
          <w:sz w:val="24"/>
          <w:vertAlign w:val="subscript"/>
        </w:rPr>
        <w:t xml:space="preserve"> МП </w:t>
      </w:r>
      <w:r>
        <w:rPr>
          <w:sz w:val="24"/>
        </w:rPr>
        <w:t xml:space="preserve">= </w:t>
      </w:r>
      <w:proofErr w:type="spellStart"/>
      <w:r>
        <w:rPr>
          <w:sz w:val="24"/>
        </w:rPr>
        <w:t>П</w:t>
      </w:r>
      <w:r>
        <w:rPr>
          <w:sz w:val="24"/>
          <w:vertAlign w:val="subscript"/>
        </w:rPr>
        <w:t>i</w:t>
      </w:r>
      <w:proofErr w:type="spellEnd"/>
      <w:r>
        <w:rPr>
          <w:sz w:val="24"/>
        </w:rPr>
        <w:t xml:space="preserve"> / П</w:t>
      </w:r>
      <w:r>
        <w:rPr>
          <w:sz w:val="24"/>
          <w:vertAlign w:val="subscript"/>
        </w:rPr>
        <w:t>МП</w:t>
      </w:r>
      <w:r>
        <w:rPr>
          <w:sz w:val="24"/>
        </w:rPr>
        <w:t xml:space="preserve"> х </w:t>
      </w:r>
      <w:proofErr w:type="spellStart"/>
      <w:r>
        <w:rPr>
          <w:sz w:val="24"/>
        </w:rPr>
        <w:t>С</w:t>
      </w:r>
      <w:r>
        <w:rPr>
          <w:sz w:val="24"/>
          <w:vertAlign w:val="subscript"/>
        </w:rPr>
        <w:t>обл</w:t>
      </w:r>
      <w:proofErr w:type="spellEnd"/>
      <w:r>
        <w:rPr>
          <w:sz w:val="24"/>
          <w:vertAlign w:val="subscript"/>
        </w:rPr>
        <w:t xml:space="preserve"> МП</w:t>
      </w:r>
      <w:r>
        <w:rPr>
          <w:sz w:val="24"/>
        </w:rPr>
        <w:t>,</w:t>
      </w:r>
    </w:p>
    <w:p w:rsidR="00374E29" w:rsidRDefault="00374E29">
      <w:pPr>
        <w:ind w:firstLine="720"/>
        <w:jc w:val="both"/>
        <w:rPr>
          <w:sz w:val="24"/>
        </w:rPr>
      </w:pPr>
    </w:p>
    <w:p w:rsidR="00374E29" w:rsidRDefault="00C00F07">
      <w:pPr>
        <w:ind w:firstLine="709"/>
        <w:jc w:val="both"/>
        <w:rPr>
          <w:sz w:val="24"/>
        </w:rPr>
      </w:pPr>
      <w:proofErr w:type="gramStart"/>
      <w:r>
        <w:rPr>
          <w:sz w:val="24"/>
        </w:rPr>
        <w:t xml:space="preserve">где </w:t>
      </w:r>
      <w:proofErr w:type="spellStart"/>
      <w:r>
        <w:rPr>
          <w:sz w:val="24"/>
        </w:rPr>
        <w:t>П</w:t>
      </w:r>
      <w:r>
        <w:rPr>
          <w:sz w:val="24"/>
          <w:vertAlign w:val="subscript"/>
        </w:rPr>
        <w:t>i</w:t>
      </w:r>
      <w:proofErr w:type="spellEnd"/>
      <w:r>
        <w:rPr>
          <w:sz w:val="24"/>
        </w:rPr>
        <w:t xml:space="preserve"> – протяженность автомобильных дорог местного значения (межпоселковых) на территории i-</w:t>
      </w:r>
      <w:proofErr w:type="spellStart"/>
      <w:r>
        <w:rPr>
          <w:sz w:val="24"/>
        </w:rPr>
        <w:t>го</w:t>
      </w:r>
      <w:proofErr w:type="spellEnd"/>
      <w:r>
        <w:rPr>
          <w:sz w:val="24"/>
        </w:rPr>
        <w:t xml:space="preserve"> муниципального образования, определяемая на основании данных госуда</w:t>
      </w:r>
      <w:r>
        <w:rPr>
          <w:sz w:val="24"/>
        </w:rPr>
        <w:t>р</w:t>
      </w:r>
      <w:r>
        <w:rPr>
          <w:sz w:val="24"/>
        </w:rPr>
        <w:t xml:space="preserve">ственного статистического наблюдения, по состоянию на 1 января года, предшествующего финансовому году, в котором осуществляется распределение субсидий; </w:t>
      </w:r>
      <w:proofErr w:type="gramEnd"/>
    </w:p>
    <w:p w:rsidR="00374E29" w:rsidRDefault="00C00F07">
      <w:pPr>
        <w:ind w:firstLine="709"/>
        <w:jc w:val="both"/>
        <w:rPr>
          <w:sz w:val="24"/>
        </w:rPr>
      </w:pPr>
      <w:r>
        <w:rPr>
          <w:sz w:val="24"/>
        </w:rPr>
        <w:t>П</w:t>
      </w:r>
      <w:r>
        <w:rPr>
          <w:sz w:val="24"/>
          <w:vertAlign w:val="subscript"/>
        </w:rPr>
        <w:t>МП</w:t>
      </w:r>
      <w:r>
        <w:rPr>
          <w:sz w:val="24"/>
        </w:rPr>
        <w:t xml:space="preserve"> – протяженность автомобильных дорог общего пользования местного значения (межпоселковых) на территории Ростовской области, определяемая на основании данных государственного статистического наблюдения, по состоянию на 1 января года, предш</w:t>
      </w:r>
      <w:r>
        <w:rPr>
          <w:sz w:val="24"/>
        </w:rPr>
        <w:t>е</w:t>
      </w:r>
      <w:r>
        <w:rPr>
          <w:sz w:val="24"/>
        </w:rPr>
        <w:t>ствующего финансовому году, в котором осуществляется распределение субсидий.</w:t>
      </w:r>
    </w:p>
    <w:p w:rsidR="00374E29" w:rsidRDefault="00C00F07">
      <w:pPr>
        <w:ind w:firstLine="709"/>
        <w:jc w:val="both"/>
        <w:rPr>
          <w:sz w:val="24"/>
        </w:rPr>
      </w:pPr>
      <w:proofErr w:type="gramStart"/>
      <w:r>
        <w:rPr>
          <w:sz w:val="24"/>
        </w:rPr>
        <w:t>Размеры субсидий для софинансирования расходных обязательств, возникающих при выполнении полномочий органов местного самоуправления по вопросам местного значения, из областного бюджета бюджетам муниципальных образований на проектирование и стро</w:t>
      </w:r>
      <w:r>
        <w:rPr>
          <w:sz w:val="24"/>
        </w:rPr>
        <w:t>и</w:t>
      </w:r>
      <w:r>
        <w:rPr>
          <w:sz w:val="24"/>
        </w:rPr>
        <w:t xml:space="preserve">тельство (реконструкцию) автомобильных дорог общего пользования местного значения </w:t>
      </w:r>
      <w:r>
        <w:rPr>
          <w:sz w:val="24"/>
        </w:rPr>
        <w:br/>
        <w:t>с твердым покрытием до сельских населенных пунктов, не имеющих круглогодичной связи с сетью автомобильных дорог общего пользования, определяются по формуле:</w:t>
      </w:r>
      <w:proofErr w:type="gramEnd"/>
    </w:p>
    <w:p w:rsidR="00374E29" w:rsidRDefault="00374E29">
      <w:pPr>
        <w:ind w:firstLine="709"/>
        <w:jc w:val="both"/>
        <w:rPr>
          <w:sz w:val="24"/>
        </w:rPr>
      </w:pPr>
    </w:p>
    <w:p w:rsidR="00374E29" w:rsidRDefault="00C00F07">
      <w:pPr>
        <w:jc w:val="center"/>
        <w:rPr>
          <w:sz w:val="24"/>
        </w:rPr>
      </w:pPr>
      <w:proofErr w:type="spellStart"/>
      <w:r>
        <w:rPr>
          <w:sz w:val="24"/>
        </w:rPr>
        <w:t>С</w:t>
      </w:r>
      <w:r>
        <w:rPr>
          <w:sz w:val="24"/>
          <w:vertAlign w:val="subscript"/>
        </w:rPr>
        <w:t>i</w:t>
      </w:r>
      <w:proofErr w:type="spellEnd"/>
      <w:r>
        <w:rPr>
          <w:sz w:val="24"/>
          <w:vertAlign w:val="subscript"/>
        </w:rPr>
        <w:t xml:space="preserve"> СД </w:t>
      </w:r>
      <w:r>
        <w:rPr>
          <w:sz w:val="24"/>
        </w:rPr>
        <w:t xml:space="preserve">= </w:t>
      </w:r>
      <w:proofErr w:type="spellStart"/>
      <w:r>
        <w:rPr>
          <w:sz w:val="24"/>
        </w:rPr>
        <w:t>С</w:t>
      </w:r>
      <w:r>
        <w:rPr>
          <w:sz w:val="24"/>
          <w:vertAlign w:val="subscript"/>
        </w:rPr>
        <w:t>i</w:t>
      </w:r>
      <w:proofErr w:type="spellEnd"/>
      <w:r>
        <w:rPr>
          <w:sz w:val="24"/>
          <w:vertAlign w:val="subscript"/>
        </w:rPr>
        <w:t xml:space="preserve"> П</w:t>
      </w:r>
      <w:r>
        <w:rPr>
          <w:sz w:val="24"/>
        </w:rPr>
        <w:t xml:space="preserve"> + </w:t>
      </w:r>
      <w:proofErr w:type="spellStart"/>
      <w:r>
        <w:rPr>
          <w:sz w:val="24"/>
        </w:rPr>
        <w:t>С</w:t>
      </w:r>
      <w:r>
        <w:rPr>
          <w:sz w:val="24"/>
          <w:vertAlign w:val="subscript"/>
        </w:rPr>
        <w:t>i</w:t>
      </w:r>
      <w:proofErr w:type="spellEnd"/>
      <w:proofErr w:type="gramStart"/>
      <w:r>
        <w:rPr>
          <w:sz w:val="24"/>
          <w:vertAlign w:val="subscript"/>
        </w:rPr>
        <w:t xml:space="preserve"> С</w:t>
      </w:r>
      <w:proofErr w:type="gramEnd"/>
      <w:r>
        <w:rPr>
          <w:sz w:val="24"/>
        </w:rPr>
        <w:t>,</w:t>
      </w:r>
    </w:p>
    <w:p w:rsidR="00374E29" w:rsidRDefault="00C00F07">
      <w:pPr>
        <w:ind w:firstLine="720"/>
        <w:jc w:val="both"/>
        <w:rPr>
          <w:sz w:val="24"/>
        </w:rPr>
      </w:pPr>
      <w:r>
        <w:rPr>
          <w:sz w:val="24"/>
        </w:rPr>
        <w:t xml:space="preserve"> </w:t>
      </w:r>
    </w:p>
    <w:p w:rsidR="00374E29" w:rsidRDefault="00C00F07">
      <w:pPr>
        <w:ind w:firstLine="709"/>
        <w:jc w:val="both"/>
        <w:rPr>
          <w:sz w:val="24"/>
        </w:rPr>
      </w:pPr>
      <w:proofErr w:type="gramStart"/>
      <w:r>
        <w:rPr>
          <w:sz w:val="24"/>
        </w:rPr>
        <w:t xml:space="preserve">где </w:t>
      </w:r>
      <w:proofErr w:type="spellStart"/>
      <w:r>
        <w:rPr>
          <w:sz w:val="24"/>
        </w:rPr>
        <w:t>С</w:t>
      </w:r>
      <w:r>
        <w:rPr>
          <w:sz w:val="24"/>
          <w:vertAlign w:val="subscript"/>
        </w:rPr>
        <w:t>i</w:t>
      </w:r>
      <w:proofErr w:type="spellEnd"/>
      <w:r>
        <w:rPr>
          <w:sz w:val="24"/>
          <w:vertAlign w:val="subscript"/>
        </w:rPr>
        <w:t xml:space="preserve"> СД </w:t>
      </w:r>
      <w:r>
        <w:rPr>
          <w:sz w:val="24"/>
        </w:rPr>
        <w:t>– размер субсидий из областного бюджета, предоставляемых бюджету i-</w:t>
      </w:r>
      <w:proofErr w:type="spellStart"/>
      <w:r>
        <w:rPr>
          <w:sz w:val="24"/>
        </w:rPr>
        <w:t>го</w:t>
      </w:r>
      <w:proofErr w:type="spellEnd"/>
      <w:r>
        <w:rPr>
          <w:sz w:val="24"/>
        </w:rPr>
        <w:t xml:space="preserve"> муниципального образования за счет субсидий для софинансирования расходных обяз</w:t>
      </w:r>
      <w:r>
        <w:rPr>
          <w:sz w:val="24"/>
        </w:rPr>
        <w:t>а</w:t>
      </w:r>
      <w:r>
        <w:rPr>
          <w:sz w:val="24"/>
        </w:rPr>
        <w:t>тельств, возникающих при выполнении полномочий органов местного самоуправления по вопросам местного значения на проектирование и строительство (реконструкцию) автом</w:t>
      </w:r>
      <w:r>
        <w:rPr>
          <w:sz w:val="24"/>
        </w:rPr>
        <w:t>о</w:t>
      </w:r>
      <w:r>
        <w:rPr>
          <w:sz w:val="24"/>
        </w:rPr>
        <w:t>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</w:t>
      </w:r>
      <w:r>
        <w:rPr>
          <w:sz w:val="24"/>
        </w:rPr>
        <w:t>б</w:t>
      </w:r>
      <w:r>
        <w:rPr>
          <w:sz w:val="24"/>
        </w:rPr>
        <w:t>щего пользования;</w:t>
      </w:r>
      <w:proofErr w:type="gramEnd"/>
    </w:p>
    <w:p w:rsidR="00374E29" w:rsidRDefault="00C00F07">
      <w:pPr>
        <w:ind w:firstLine="709"/>
        <w:jc w:val="both"/>
        <w:rPr>
          <w:sz w:val="24"/>
        </w:rPr>
      </w:pPr>
      <w:proofErr w:type="spellStart"/>
      <w:r>
        <w:rPr>
          <w:sz w:val="24"/>
        </w:rPr>
        <w:t>С</w:t>
      </w:r>
      <w:r>
        <w:rPr>
          <w:sz w:val="24"/>
          <w:vertAlign w:val="subscript"/>
        </w:rPr>
        <w:t>i</w:t>
      </w:r>
      <w:proofErr w:type="spellEnd"/>
      <w:r>
        <w:rPr>
          <w:sz w:val="24"/>
          <w:vertAlign w:val="subscript"/>
        </w:rPr>
        <w:t xml:space="preserve"> </w:t>
      </w:r>
      <w:proofErr w:type="gramStart"/>
      <w:r>
        <w:rPr>
          <w:sz w:val="24"/>
          <w:vertAlign w:val="subscript"/>
        </w:rPr>
        <w:t>П</w:t>
      </w:r>
      <w:proofErr w:type="gramEnd"/>
      <w:r>
        <w:rPr>
          <w:sz w:val="24"/>
        </w:rPr>
        <w:t xml:space="preserve"> – размер субсидий из областного бюджета, предоставляемых бюджету </w:t>
      </w:r>
      <w:r>
        <w:rPr>
          <w:sz w:val="24"/>
        </w:rPr>
        <w:br/>
        <w:t>i-</w:t>
      </w:r>
      <w:proofErr w:type="spellStart"/>
      <w:r>
        <w:rPr>
          <w:sz w:val="24"/>
        </w:rPr>
        <w:t>го</w:t>
      </w:r>
      <w:proofErr w:type="spellEnd"/>
      <w:r>
        <w:rPr>
          <w:sz w:val="24"/>
        </w:rPr>
        <w:t xml:space="preserve"> муниципального образования за счет субсидий для софинансирования расходных обяз</w:t>
      </w:r>
      <w:r>
        <w:rPr>
          <w:sz w:val="24"/>
        </w:rPr>
        <w:t>а</w:t>
      </w:r>
      <w:r>
        <w:rPr>
          <w:sz w:val="24"/>
        </w:rPr>
        <w:t>тельств, возникающих при выполнении полномочий органов местного самоуправления по вопросам местного значения на проектирование строительства (реконструкции) автомобил</w:t>
      </w:r>
      <w:r>
        <w:rPr>
          <w:sz w:val="24"/>
        </w:rPr>
        <w:t>ь</w:t>
      </w:r>
      <w:r>
        <w:rPr>
          <w:sz w:val="24"/>
        </w:rPr>
        <w:t>ных дорог общего пользования местного значения с твердым покрытием до сельских нас</w:t>
      </w:r>
      <w:r>
        <w:rPr>
          <w:sz w:val="24"/>
        </w:rPr>
        <w:t>е</w:t>
      </w:r>
      <w:r>
        <w:rPr>
          <w:sz w:val="24"/>
        </w:rPr>
        <w:t xml:space="preserve">ленных пунктов, </w:t>
      </w:r>
      <w:r>
        <w:rPr>
          <w:sz w:val="24"/>
        </w:rPr>
        <w:br/>
        <w:t>не имеющих круглогодичной связи с сетью автомобильных дорог общего пользования;</w:t>
      </w:r>
    </w:p>
    <w:p w:rsidR="00374E29" w:rsidRDefault="00C00F07">
      <w:pPr>
        <w:ind w:firstLine="709"/>
        <w:jc w:val="both"/>
        <w:rPr>
          <w:sz w:val="24"/>
        </w:rPr>
      </w:pPr>
      <w:proofErr w:type="spellStart"/>
      <w:r>
        <w:rPr>
          <w:sz w:val="24"/>
        </w:rPr>
        <w:t>С</w:t>
      </w:r>
      <w:r>
        <w:rPr>
          <w:sz w:val="24"/>
          <w:vertAlign w:val="subscript"/>
        </w:rPr>
        <w:t>i</w:t>
      </w:r>
      <w:proofErr w:type="spellEnd"/>
      <w:proofErr w:type="gramStart"/>
      <w:r>
        <w:rPr>
          <w:sz w:val="24"/>
          <w:vertAlign w:val="subscript"/>
        </w:rPr>
        <w:t xml:space="preserve"> С</w:t>
      </w:r>
      <w:proofErr w:type="gramEnd"/>
      <w:r>
        <w:rPr>
          <w:sz w:val="24"/>
        </w:rPr>
        <w:t xml:space="preserve"> – размер субсидий из областного бюджета, предоставляемых бюджету муниц</w:t>
      </w:r>
      <w:r>
        <w:rPr>
          <w:sz w:val="24"/>
        </w:rPr>
        <w:t>и</w:t>
      </w:r>
      <w:r>
        <w:rPr>
          <w:sz w:val="24"/>
        </w:rPr>
        <w:t>пального образования за счет субсидий для софинансирования расходных обязательств, во</w:t>
      </w:r>
      <w:r>
        <w:rPr>
          <w:sz w:val="24"/>
        </w:rPr>
        <w:t>з</w:t>
      </w:r>
      <w:r>
        <w:rPr>
          <w:sz w:val="24"/>
        </w:rPr>
        <w:t>никающих при выполнении полномочий органов местного самоуправления по вопросам местного значения на строительство (реконструкцию) автомобильных дорог общего польз</w:t>
      </w:r>
      <w:r>
        <w:rPr>
          <w:sz w:val="24"/>
        </w:rPr>
        <w:t>о</w:t>
      </w:r>
      <w:r>
        <w:rPr>
          <w:sz w:val="24"/>
        </w:rPr>
        <w:t>вания местного значения с твердым покрытием до сельских населенных пунктов, не име</w:t>
      </w:r>
      <w:r>
        <w:rPr>
          <w:sz w:val="24"/>
        </w:rPr>
        <w:t>ю</w:t>
      </w:r>
      <w:r>
        <w:rPr>
          <w:sz w:val="24"/>
        </w:rPr>
        <w:t>щих круглогодичной связи с сетью автомобильных дорог общего пользования.</w:t>
      </w:r>
    </w:p>
    <w:p w:rsidR="00374E29" w:rsidRDefault="00C00F07">
      <w:pPr>
        <w:ind w:firstLine="709"/>
        <w:jc w:val="both"/>
        <w:rPr>
          <w:sz w:val="24"/>
        </w:rPr>
      </w:pPr>
      <w:r>
        <w:rPr>
          <w:sz w:val="24"/>
        </w:rPr>
        <w:t xml:space="preserve">Размеры субсидий для софинансирования расходных обязательств, возникающих при выполнении полномочий органов местного самоуправления по вопросам местного значения </w:t>
      </w:r>
      <w:r>
        <w:rPr>
          <w:sz w:val="24"/>
        </w:rPr>
        <w:lastRenderedPageBreak/>
        <w:t>из областного бюджета бюджетам муниципальных образований на ремонт и содержание а</w:t>
      </w:r>
      <w:r>
        <w:rPr>
          <w:sz w:val="24"/>
        </w:rPr>
        <w:t>в</w:t>
      </w:r>
      <w:r>
        <w:rPr>
          <w:sz w:val="24"/>
        </w:rPr>
        <w:t>томобильных дорог общего пользования местного значения, определяются по формуле:</w:t>
      </w:r>
    </w:p>
    <w:p w:rsidR="00374E29" w:rsidRDefault="00374E29">
      <w:pPr>
        <w:ind w:firstLine="709"/>
        <w:jc w:val="both"/>
        <w:rPr>
          <w:sz w:val="24"/>
        </w:rPr>
      </w:pPr>
    </w:p>
    <w:p w:rsidR="00374E29" w:rsidRDefault="00C00F07">
      <w:pPr>
        <w:jc w:val="center"/>
        <w:rPr>
          <w:sz w:val="24"/>
        </w:rPr>
      </w:pPr>
      <w:proofErr w:type="spellStart"/>
      <w:r>
        <w:rPr>
          <w:sz w:val="24"/>
        </w:rPr>
        <w:t>Ci</w:t>
      </w:r>
      <w:proofErr w:type="spellEnd"/>
      <w:r>
        <w:rPr>
          <w:sz w:val="24"/>
        </w:rPr>
        <w:t xml:space="preserve"> = </w:t>
      </w:r>
      <w:proofErr w:type="spellStart"/>
      <w:r>
        <w:rPr>
          <w:sz w:val="24"/>
        </w:rPr>
        <w:t>С</w:t>
      </w:r>
      <w:proofErr w:type="gramStart"/>
      <w:r>
        <w:rPr>
          <w:sz w:val="24"/>
        </w:rPr>
        <w:t>i</w:t>
      </w:r>
      <w:proofErr w:type="gramEnd"/>
      <w:r>
        <w:rPr>
          <w:sz w:val="24"/>
        </w:rPr>
        <w:t>рг</w:t>
      </w:r>
      <w:proofErr w:type="spellEnd"/>
      <w:r>
        <w:rPr>
          <w:sz w:val="24"/>
        </w:rPr>
        <w:t xml:space="preserve"> + </w:t>
      </w:r>
      <w:proofErr w:type="spellStart"/>
      <w:r>
        <w:rPr>
          <w:sz w:val="24"/>
        </w:rPr>
        <w:t>Сiг</w:t>
      </w:r>
      <w:proofErr w:type="spellEnd"/>
      <w:r>
        <w:rPr>
          <w:sz w:val="24"/>
        </w:rPr>
        <w:t>,</w:t>
      </w:r>
    </w:p>
    <w:p w:rsidR="00374E29" w:rsidRDefault="00374E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</w:p>
    <w:p w:rsidR="00374E29" w:rsidRDefault="00C00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</w:rPr>
      </w:pPr>
      <w:r>
        <w:rPr>
          <w:sz w:val="24"/>
        </w:rPr>
        <w:t xml:space="preserve">где </w:t>
      </w:r>
      <w:proofErr w:type="spellStart"/>
      <w:r>
        <w:rPr>
          <w:sz w:val="24"/>
        </w:rPr>
        <w:t>Сi</w:t>
      </w:r>
      <w:proofErr w:type="spellEnd"/>
      <w:r>
        <w:rPr>
          <w:sz w:val="24"/>
        </w:rPr>
        <w:t xml:space="preserve"> – размер субсидий из областного бюджета, предоставляемых бюджету i-</w:t>
      </w:r>
      <w:proofErr w:type="spellStart"/>
      <w:r>
        <w:rPr>
          <w:sz w:val="24"/>
        </w:rPr>
        <w:t>го</w:t>
      </w:r>
      <w:proofErr w:type="spellEnd"/>
      <w:r>
        <w:rPr>
          <w:sz w:val="24"/>
        </w:rPr>
        <w:t xml:space="preserve"> м</w:t>
      </w:r>
      <w:r>
        <w:rPr>
          <w:sz w:val="24"/>
        </w:rPr>
        <w:t>у</w:t>
      </w:r>
      <w:r>
        <w:rPr>
          <w:sz w:val="24"/>
        </w:rPr>
        <w:t>ниципального образования за счет субсидий для софинансирования расходных обязательств, возникающих при выполнении полномочий органов местного самоуправления по вопросам местного значения на ремонт и содержание автомобильных дорог общего пользования мес</w:t>
      </w:r>
      <w:r>
        <w:rPr>
          <w:sz w:val="24"/>
        </w:rPr>
        <w:t>т</w:t>
      </w:r>
      <w:r>
        <w:rPr>
          <w:sz w:val="24"/>
        </w:rPr>
        <w:t xml:space="preserve">ного значения (для муниципального образования с численностью населения свыше 1,0 </w:t>
      </w:r>
      <w:proofErr w:type="gramStart"/>
      <w:r>
        <w:rPr>
          <w:sz w:val="24"/>
        </w:rPr>
        <w:t>млн</w:t>
      </w:r>
      <w:proofErr w:type="gramEnd"/>
      <w:r>
        <w:rPr>
          <w:sz w:val="24"/>
        </w:rPr>
        <w:t xml:space="preserve"> человек размер субсидий из областного бюджета, предоставляемых за счет субсидий для </w:t>
      </w:r>
      <w:proofErr w:type="gramStart"/>
      <w:r>
        <w:rPr>
          <w:sz w:val="24"/>
        </w:rPr>
        <w:t>с</w:t>
      </w:r>
      <w:r>
        <w:rPr>
          <w:sz w:val="24"/>
        </w:rPr>
        <w:t>о</w:t>
      </w:r>
      <w:r>
        <w:rPr>
          <w:sz w:val="24"/>
        </w:rPr>
        <w:t>финансирования расходных обязательств, возникающих при выполнении полномочий орг</w:t>
      </w:r>
      <w:r>
        <w:rPr>
          <w:sz w:val="24"/>
        </w:rPr>
        <w:t>а</w:t>
      </w:r>
      <w:r>
        <w:rPr>
          <w:sz w:val="24"/>
        </w:rPr>
        <w:t>нов местного самоуправления по вопросам местного значения на ремонт и содержание авт</w:t>
      </w:r>
      <w:r>
        <w:rPr>
          <w:sz w:val="24"/>
        </w:rPr>
        <w:t>о</w:t>
      </w:r>
      <w:r>
        <w:rPr>
          <w:sz w:val="24"/>
        </w:rPr>
        <w:t>мобильных дорог общего пользования местного значения, применяется равным на 2019 год – 907 262,6 тыс. рублей);</w:t>
      </w:r>
      <w:proofErr w:type="gramEnd"/>
    </w:p>
    <w:p w:rsidR="00374E29" w:rsidRDefault="00C00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</w:rPr>
      </w:pPr>
      <w:proofErr w:type="spellStart"/>
      <w:r>
        <w:rPr>
          <w:sz w:val="24"/>
        </w:rPr>
        <w:t>С</w:t>
      </w:r>
      <w:proofErr w:type="gramStart"/>
      <w:r>
        <w:rPr>
          <w:sz w:val="24"/>
        </w:rPr>
        <w:t>i</w:t>
      </w:r>
      <w:proofErr w:type="gramEnd"/>
      <w:r>
        <w:rPr>
          <w:sz w:val="24"/>
        </w:rPr>
        <w:t>рг</w:t>
      </w:r>
      <w:proofErr w:type="spellEnd"/>
      <w:r>
        <w:rPr>
          <w:sz w:val="24"/>
        </w:rPr>
        <w:t xml:space="preserve"> – размер субсидий из областного бюджета, предоставляемых бюджету i-</w:t>
      </w:r>
      <w:proofErr w:type="spellStart"/>
      <w:r>
        <w:rPr>
          <w:sz w:val="24"/>
        </w:rPr>
        <w:t>го</w:t>
      </w:r>
      <w:proofErr w:type="spellEnd"/>
      <w:r>
        <w:rPr>
          <w:sz w:val="24"/>
        </w:rPr>
        <w:t xml:space="preserve"> мун</w:t>
      </w:r>
      <w:r>
        <w:rPr>
          <w:sz w:val="24"/>
        </w:rPr>
        <w:t>и</w:t>
      </w:r>
      <w:r>
        <w:rPr>
          <w:sz w:val="24"/>
        </w:rPr>
        <w:t>ципального образования за счет субсидий для софинансирования расходных обязательств, возникающих при выполнении полномочий органов местного самоуправления по вопросам местного значения на ремонт и содержание автомобильных дорог общего пользования мес</w:t>
      </w:r>
      <w:r>
        <w:rPr>
          <w:sz w:val="24"/>
        </w:rPr>
        <w:t>т</w:t>
      </w:r>
      <w:r>
        <w:rPr>
          <w:sz w:val="24"/>
        </w:rPr>
        <w:t>ного значения;</w:t>
      </w:r>
    </w:p>
    <w:p w:rsidR="00374E29" w:rsidRDefault="00374E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</w:rPr>
      </w:pPr>
    </w:p>
    <w:p w:rsidR="00374E29" w:rsidRDefault="00C00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</w:rPr>
      </w:pPr>
      <w:proofErr w:type="spellStart"/>
      <w:r>
        <w:rPr>
          <w:sz w:val="24"/>
        </w:rPr>
        <w:t>Сiрг</w:t>
      </w:r>
      <w:proofErr w:type="spellEnd"/>
      <w:r>
        <w:rPr>
          <w:sz w:val="24"/>
        </w:rPr>
        <w:t xml:space="preserve">= </w:t>
      </w:r>
      <w:proofErr w:type="spellStart"/>
      <w:r>
        <w:rPr>
          <w:sz w:val="24"/>
        </w:rPr>
        <w:t>Уi</w:t>
      </w:r>
      <w:proofErr w:type="spellEnd"/>
      <w:proofErr w:type="gramStart"/>
      <w:r>
        <w:rPr>
          <w:sz w:val="24"/>
        </w:rPr>
        <w:t>*С</w:t>
      </w:r>
      <w:proofErr w:type="gramEnd"/>
      <w:r>
        <w:rPr>
          <w:sz w:val="24"/>
        </w:rPr>
        <w:t>/2,</w:t>
      </w:r>
    </w:p>
    <w:p w:rsidR="00374E29" w:rsidRDefault="00374E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</w:rPr>
      </w:pPr>
    </w:p>
    <w:p w:rsidR="00374E29" w:rsidRDefault="00C00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</w:rPr>
      </w:pPr>
      <w:r>
        <w:rPr>
          <w:sz w:val="24"/>
        </w:rPr>
        <w:t xml:space="preserve">где </w:t>
      </w:r>
      <w:proofErr w:type="spellStart"/>
      <w:r>
        <w:rPr>
          <w:sz w:val="24"/>
        </w:rPr>
        <w:t>У</w:t>
      </w:r>
      <w:proofErr w:type="gramStart"/>
      <w:r>
        <w:rPr>
          <w:sz w:val="24"/>
        </w:rPr>
        <w:t>i</w:t>
      </w:r>
      <w:proofErr w:type="spellEnd"/>
      <w:proofErr w:type="gramEnd"/>
      <w:r>
        <w:rPr>
          <w:sz w:val="24"/>
        </w:rPr>
        <w:t xml:space="preserve"> – удельный вес протяженности автомобильных дорог общего пользования местного значения i-</w:t>
      </w:r>
      <w:proofErr w:type="spellStart"/>
      <w:r>
        <w:rPr>
          <w:sz w:val="24"/>
        </w:rPr>
        <w:t>го</w:t>
      </w:r>
      <w:proofErr w:type="spellEnd"/>
      <w:r>
        <w:rPr>
          <w:sz w:val="24"/>
        </w:rPr>
        <w:t xml:space="preserve"> муниципального образования в общей протяженности автомобил</w:t>
      </w:r>
      <w:r>
        <w:rPr>
          <w:sz w:val="24"/>
        </w:rPr>
        <w:t>ь</w:t>
      </w:r>
      <w:r>
        <w:rPr>
          <w:sz w:val="24"/>
        </w:rPr>
        <w:t>ных дорог местного значения Ростовской области, который определяется по формуле:</w:t>
      </w:r>
    </w:p>
    <w:p w:rsidR="00374E29" w:rsidRDefault="00374E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</w:rPr>
      </w:pPr>
    </w:p>
    <w:p w:rsidR="00374E29" w:rsidRDefault="00C00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</w:rPr>
      </w:pPr>
      <w:proofErr w:type="spellStart"/>
      <w:r>
        <w:rPr>
          <w:sz w:val="24"/>
        </w:rPr>
        <w:t>У</w:t>
      </w:r>
      <w:proofErr w:type="gramStart"/>
      <w:r>
        <w:rPr>
          <w:sz w:val="24"/>
        </w:rPr>
        <w:t>i</w:t>
      </w:r>
      <w:proofErr w:type="spellEnd"/>
      <w:proofErr w:type="gramEnd"/>
      <w:r>
        <w:rPr>
          <w:sz w:val="24"/>
        </w:rPr>
        <w:t xml:space="preserve"> = </w:t>
      </w:r>
      <w:proofErr w:type="spellStart"/>
      <w:r>
        <w:rPr>
          <w:sz w:val="24"/>
        </w:rPr>
        <w:t>Li</w:t>
      </w:r>
      <w:proofErr w:type="spellEnd"/>
      <w:r>
        <w:rPr>
          <w:sz w:val="24"/>
        </w:rPr>
        <w:t xml:space="preserve"> / L,</w:t>
      </w:r>
    </w:p>
    <w:p w:rsidR="00374E29" w:rsidRDefault="00374E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</w:p>
    <w:p w:rsidR="00374E29" w:rsidRDefault="00C00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</w:rPr>
      </w:pPr>
      <w:r>
        <w:rPr>
          <w:sz w:val="24"/>
        </w:rPr>
        <w:t xml:space="preserve">где </w:t>
      </w:r>
      <w:proofErr w:type="spellStart"/>
      <w:r>
        <w:rPr>
          <w:sz w:val="24"/>
        </w:rPr>
        <w:t>Li</w:t>
      </w:r>
      <w:proofErr w:type="spellEnd"/>
      <w:r>
        <w:rPr>
          <w:sz w:val="24"/>
        </w:rPr>
        <w:t xml:space="preserve"> – протяженность автомобильных дорог общего пользования местного значения i-</w:t>
      </w:r>
      <w:proofErr w:type="spellStart"/>
      <w:r>
        <w:rPr>
          <w:sz w:val="24"/>
        </w:rPr>
        <w:t>го</w:t>
      </w:r>
      <w:proofErr w:type="spellEnd"/>
      <w:r>
        <w:rPr>
          <w:sz w:val="24"/>
        </w:rPr>
        <w:t xml:space="preserve"> муниципального образования, определяемая на основании данных государственного ст</w:t>
      </w:r>
      <w:r>
        <w:rPr>
          <w:sz w:val="24"/>
        </w:rPr>
        <w:t>а</w:t>
      </w:r>
      <w:r>
        <w:rPr>
          <w:sz w:val="24"/>
        </w:rPr>
        <w:t>тистического наблюдения по состоянию на 1 января года, предшествующего финансовому году, в котором осуществляется распределение субсидий;</w:t>
      </w:r>
    </w:p>
    <w:p w:rsidR="00374E29" w:rsidRDefault="00C00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</w:rPr>
      </w:pPr>
      <w:r>
        <w:rPr>
          <w:sz w:val="24"/>
        </w:rPr>
        <w:t>L – общая протяженность автомобильных дорог местного значения области, опред</w:t>
      </w:r>
      <w:r>
        <w:rPr>
          <w:sz w:val="24"/>
        </w:rPr>
        <w:t>е</w:t>
      </w:r>
      <w:r>
        <w:rPr>
          <w:sz w:val="24"/>
        </w:rPr>
        <w:t>ляемая на основании данных государственного статистического наблюдения по состоянию на 1 января года, предшествующего финансовому году, в котором осуществляется распред</w:t>
      </w:r>
      <w:r>
        <w:rPr>
          <w:sz w:val="24"/>
        </w:rPr>
        <w:t>е</w:t>
      </w:r>
      <w:r>
        <w:rPr>
          <w:sz w:val="24"/>
        </w:rPr>
        <w:t>ление субсидий.</w:t>
      </w:r>
    </w:p>
    <w:p w:rsidR="00374E29" w:rsidRDefault="00C00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</w:rPr>
      </w:pPr>
      <w:proofErr w:type="spellStart"/>
      <w:r>
        <w:rPr>
          <w:sz w:val="24"/>
        </w:rPr>
        <w:t>С</w:t>
      </w:r>
      <w:proofErr w:type="gramStart"/>
      <w:r>
        <w:rPr>
          <w:sz w:val="24"/>
        </w:rPr>
        <w:t>i</w:t>
      </w:r>
      <w:proofErr w:type="gramEnd"/>
      <w:r>
        <w:rPr>
          <w:sz w:val="24"/>
        </w:rPr>
        <w:t>г</w:t>
      </w:r>
      <w:proofErr w:type="spellEnd"/>
      <w:r>
        <w:rPr>
          <w:sz w:val="24"/>
        </w:rPr>
        <w:t xml:space="preserve"> – размер субсидий из областного бюджета, предоставляемых бюджету i-</w:t>
      </w:r>
      <w:proofErr w:type="spellStart"/>
      <w:r>
        <w:rPr>
          <w:sz w:val="24"/>
        </w:rPr>
        <w:t>го</w:t>
      </w:r>
      <w:proofErr w:type="spellEnd"/>
      <w:r>
        <w:rPr>
          <w:sz w:val="24"/>
        </w:rPr>
        <w:t xml:space="preserve"> горо</w:t>
      </w:r>
      <w:r>
        <w:rPr>
          <w:sz w:val="24"/>
        </w:rPr>
        <w:t>д</w:t>
      </w:r>
      <w:r>
        <w:rPr>
          <w:sz w:val="24"/>
        </w:rPr>
        <w:t>ского округа за счет субсидий для софинансирования расходных обязательств, возникающих при выполнении полномочий органов местного самоуправления по вопросам местного зн</w:t>
      </w:r>
      <w:r>
        <w:rPr>
          <w:sz w:val="24"/>
        </w:rPr>
        <w:t>а</w:t>
      </w:r>
      <w:r>
        <w:rPr>
          <w:sz w:val="24"/>
        </w:rPr>
        <w:t>чения на ремонт и содержание автомобильных дорог общего пользования местного знач</w:t>
      </w:r>
      <w:r>
        <w:rPr>
          <w:sz w:val="24"/>
        </w:rPr>
        <w:t>е</w:t>
      </w:r>
      <w:r>
        <w:rPr>
          <w:sz w:val="24"/>
        </w:rPr>
        <w:t>ния:</w:t>
      </w:r>
    </w:p>
    <w:p w:rsidR="00374E29" w:rsidRDefault="00374E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</w:rPr>
      </w:pPr>
    </w:p>
    <w:p w:rsidR="00374E29" w:rsidRDefault="00C00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</w:rPr>
      </w:pPr>
      <w:proofErr w:type="spellStart"/>
      <w:r>
        <w:rPr>
          <w:sz w:val="24"/>
        </w:rPr>
        <w:t>Сiг</w:t>
      </w:r>
      <w:proofErr w:type="spellEnd"/>
      <w:r>
        <w:rPr>
          <w:sz w:val="24"/>
        </w:rPr>
        <w:t xml:space="preserve">= </w:t>
      </w:r>
      <w:proofErr w:type="spellStart"/>
      <w:r>
        <w:rPr>
          <w:sz w:val="24"/>
        </w:rPr>
        <w:t>Уiг</w:t>
      </w:r>
      <w:proofErr w:type="spellEnd"/>
      <w:r>
        <w:rPr>
          <w:sz w:val="24"/>
        </w:rPr>
        <w:t xml:space="preserve"> х</w:t>
      </w:r>
      <w:proofErr w:type="gramStart"/>
      <w:r>
        <w:rPr>
          <w:sz w:val="24"/>
        </w:rPr>
        <w:t xml:space="preserve"> С</w:t>
      </w:r>
      <w:proofErr w:type="gramEnd"/>
      <w:r>
        <w:rPr>
          <w:sz w:val="24"/>
        </w:rPr>
        <w:t>/2,</w:t>
      </w:r>
    </w:p>
    <w:p w:rsidR="00374E29" w:rsidRDefault="00374E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sz w:val="24"/>
        </w:rPr>
      </w:pPr>
    </w:p>
    <w:p w:rsidR="00374E29" w:rsidRDefault="00C00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</w:rPr>
      </w:pPr>
      <w:r>
        <w:rPr>
          <w:sz w:val="24"/>
        </w:rPr>
        <w:t xml:space="preserve">где </w:t>
      </w:r>
      <w:proofErr w:type="spellStart"/>
      <w:r>
        <w:rPr>
          <w:sz w:val="24"/>
        </w:rPr>
        <w:t>У</w:t>
      </w:r>
      <w:proofErr w:type="gramStart"/>
      <w:r>
        <w:rPr>
          <w:sz w:val="24"/>
        </w:rPr>
        <w:t>i</w:t>
      </w:r>
      <w:proofErr w:type="gramEnd"/>
      <w:r>
        <w:rPr>
          <w:sz w:val="24"/>
        </w:rPr>
        <w:t>г</w:t>
      </w:r>
      <w:proofErr w:type="spellEnd"/>
      <w:r>
        <w:rPr>
          <w:sz w:val="24"/>
        </w:rPr>
        <w:t xml:space="preserve"> – удельный вес протяженности автомобильных дорог общего пользования местного значения i-</w:t>
      </w:r>
      <w:proofErr w:type="spellStart"/>
      <w:r>
        <w:rPr>
          <w:sz w:val="24"/>
        </w:rPr>
        <w:t>го</w:t>
      </w:r>
      <w:proofErr w:type="spellEnd"/>
      <w:r>
        <w:rPr>
          <w:sz w:val="24"/>
        </w:rPr>
        <w:t xml:space="preserve"> городского округа в общей протяженности автомобильных дорог местного значения городских округов области, который определяется по формуле:</w:t>
      </w:r>
    </w:p>
    <w:p w:rsidR="00374E29" w:rsidRDefault="00374E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</w:rPr>
      </w:pPr>
    </w:p>
    <w:p w:rsidR="00374E29" w:rsidRDefault="00C00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</w:rPr>
      </w:pPr>
      <w:proofErr w:type="spellStart"/>
      <w:r>
        <w:rPr>
          <w:sz w:val="24"/>
        </w:rPr>
        <w:t>Уiг</w:t>
      </w:r>
      <w:proofErr w:type="spellEnd"/>
      <w:r>
        <w:rPr>
          <w:sz w:val="24"/>
        </w:rPr>
        <w:t xml:space="preserve">= </w:t>
      </w:r>
      <w:proofErr w:type="spellStart"/>
      <w:r>
        <w:rPr>
          <w:sz w:val="24"/>
        </w:rPr>
        <w:t>Li</w:t>
      </w:r>
      <w:proofErr w:type="gramStart"/>
      <w:r>
        <w:rPr>
          <w:sz w:val="24"/>
        </w:rPr>
        <w:t>г</w:t>
      </w:r>
      <w:proofErr w:type="spellEnd"/>
      <w:proofErr w:type="gramEnd"/>
      <w:r>
        <w:rPr>
          <w:sz w:val="24"/>
        </w:rPr>
        <w:t xml:space="preserve"> / </w:t>
      </w:r>
      <w:proofErr w:type="spellStart"/>
      <w:r>
        <w:rPr>
          <w:sz w:val="24"/>
        </w:rPr>
        <w:t>Lг</w:t>
      </w:r>
      <w:proofErr w:type="spellEnd"/>
      <w:r>
        <w:rPr>
          <w:sz w:val="24"/>
        </w:rPr>
        <w:t>,</w:t>
      </w:r>
    </w:p>
    <w:p w:rsidR="00374E29" w:rsidRDefault="00374E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sz w:val="24"/>
        </w:rPr>
      </w:pPr>
    </w:p>
    <w:p w:rsidR="00374E29" w:rsidRDefault="00C00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</w:rPr>
      </w:pPr>
      <w:r>
        <w:rPr>
          <w:sz w:val="24"/>
        </w:rPr>
        <w:lastRenderedPageBreak/>
        <w:t xml:space="preserve">где </w:t>
      </w:r>
      <w:proofErr w:type="spellStart"/>
      <w:r>
        <w:rPr>
          <w:sz w:val="24"/>
        </w:rPr>
        <w:t>Li</w:t>
      </w:r>
      <w:proofErr w:type="gramStart"/>
      <w:r>
        <w:rPr>
          <w:sz w:val="24"/>
        </w:rPr>
        <w:t>г</w:t>
      </w:r>
      <w:proofErr w:type="spellEnd"/>
      <w:proofErr w:type="gramEnd"/>
      <w:r>
        <w:rPr>
          <w:sz w:val="24"/>
        </w:rPr>
        <w:t xml:space="preserve"> – протяженность автомобильных дорог общего пользования местного знач</w:t>
      </w:r>
      <w:r>
        <w:rPr>
          <w:sz w:val="24"/>
        </w:rPr>
        <w:t>е</w:t>
      </w:r>
      <w:r>
        <w:rPr>
          <w:sz w:val="24"/>
        </w:rPr>
        <w:t>ния i-</w:t>
      </w:r>
      <w:proofErr w:type="spellStart"/>
      <w:r>
        <w:rPr>
          <w:sz w:val="24"/>
        </w:rPr>
        <w:t>го</w:t>
      </w:r>
      <w:proofErr w:type="spellEnd"/>
      <w:r>
        <w:rPr>
          <w:sz w:val="24"/>
        </w:rPr>
        <w:t xml:space="preserve"> городского округа, определяемая на основании данных государственного статист</w:t>
      </w:r>
      <w:r>
        <w:rPr>
          <w:sz w:val="24"/>
        </w:rPr>
        <w:t>и</w:t>
      </w:r>
      <w:r>
        <w:rPr>
          <w:sz w:val="24"/>
        </w:rPr>
        <w:t>ческого наблюдения по состоянию на 1 января года, предшествующего финансовому году, в котором осуществляется распределение субсидий;</w:t>
      </w:r>
    </w:p>
    <w:p w:rsidR="00374E29" w:rsidRDefault="00C00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</w:rPr>
      </w:pPr>
      <w:proofErr w:type="spellStart"/>
      <w:proofErr w:type="gramStart"/>
      <w:r>
        <w:rPr>
          <w:sz w:val="24"/>
        </w:rPr>
        <w:t>L</w:t>
      </w:r>
      <w:proofErr w:type="gramEnd"/>
      <w:r>
        <w:rPr>
          <w:sz w:val="24"/>
        </w:rPr>
        <w:t>г</w:t>
      </w:r>
      <w:proofErr w:type="spellEnd"/>
      <w:r>
        <w:rPr>
          <w:sz w:val="24"/>
        </w:rPr>
        <w:t xml:space="preserve"> – общая протяженность автомобильных дорог местного значения городских окр</w:t>
      </w:r>
      <w:r>
        <w:rPr>
          <w:sz w:val="24"/>
        </w:rPr>
        <w:t>у</w:t>
      </w:r>
      <w:r>
        <w:rPr>
          <w:sz w:val="24"/>
        </w:rPr>
        <w:t>гов области, определяемая на основании данных государственного статистического набл</w:t>
      </w:r>
      <w:r>
        <w:rPr>
          <w:sz w:val="24"/>
        </w:rPr>
        <w:t>ю</w:t>
      </w:r>
      <w:r>
        <w:rPr>
          <w:sz w:val="24"/>
        </w:rPr>
        <w:t>дения по состоянию на 1 января года, предшествующего финансовому году, в котором ос</w:t>
      </w:r>
      <w:r>
        <w:rPr>
          <w:sz w:val="24"/>
        </w:rPr>
        <w:t>у</w:t>
      </w:r>
      <w:r>
        <w:rPr>
          <w:sz w:val="24"/>
        </w:rPr>
        <w:t>ществляется распределение субсидий;</w:t>
      </w:r>
    </w:p>
    <w:p w:rsidR="00374E29" w:rsidRDefault="00C00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</w:rPr>
      </w:pPr>
      <w:r>
        <w:rPr>
          <w:sz w:val="24"/>
        </w:rPr>
        <w:t>С – объем субсидий бюджетам муниципальных образований области на финансиров</w:t>
      </w:r>
      <w:r>
        <w:rPr>
          <w:sz w:val="24"/>
        </w:rPr>
        <w:t>а</w:t>
      </w:r>
      <w:r>
        <w:rPr>
          <w:sz w:val="24"/>
        </w:rPr>
        <w:t>ние расходов по ремонту и содержанию автомобильных дорог общего пользования местного значения.</w:t>
      </w:r>
    </w:p>
    <w:p w:rsidR="00374E29" w:rsidRDefault="00C00F07">
      <w:pPr>
        <w:ind w:firstLine="709"/>
        <w:contextualSpacing/>
        <w:jc w:val="both"/>
        <w:rPr>
          <w:sz w:val="24"/>
        </w:rPr>
      </w:pPr>
      <w:proofErr w:type="gramStart"/>
      <w:r>
        <w:rPr>
          <w:sz w:val="24"/>
        </w:rPr>
        <w:t>Предоставление из областного бюджета бюджетам муниципальных образований иных межбюджетных трансфертов на финансовое обеспечение «дорожной деятельности» средств областного бюджета, источником финансового обеспечения которых являются предоставл</w:t>
      </w:r>
      <w:r>
        <w:rPr>
          <w:sz w:val="24"/>
        </w:rPr>
        <w:t>я</w:t>
      </w:r>
      <w:r>
        <w:rPr>
          <w:sz w:val="24"/>
        </w:rPr>
        <w:t>емые из федерального бюджета областному бюджету иные межбюджетные трансферты на финансовое обеспечение дорожной деятельности в рамках подпрограммы «Дорожное хозя</w:t>
      </w:r>
      <w:r>
        <w:rPr>
          <w:sz w:val="24"/>
        </w:rPr>
        <w:t>й</w:t>
      </w:r>
      <w:r>
        <w:rPr>
          <w:sz w:val="24"/>
        </w:rPr>
        <w:t>ство» государственной программы Российской Федерации «Развитие транспортной сист</w:t>
      </w:r>
      <w:r>
        <w:rPr>
          <w:sz w:val="24"/>
        </w:rPr>
        <w:t>е</w:t>
      </w:r>
      <w:r>
        <w:rPr>
          <w:sz w:val="24"/>
        </w:rPr>
        <w:t>мы» и на реализацию мероприятий региональных программ в сфере дорожного хозяйства по</w:t>
      </w:r>
      <w:proofErr w:type="gramEnd"/>
      <w:r>
        <w:rPr>
          <w:sz w:val="24"/>
        </w:rPr>
        <w:t xml:space="preserve"> решениям Правительства Российской Федерации в рамках подпрограммы «Дорожное хозя</w:t>
      </w:r>
      <w:r>
        <w:rPr>
          <w:sz w:val="24"/>
        </w:rPr>
        <w:t>й</w:t>
      </w:r>
      <w:r>
        <w:rPr>
          <w:sz w:val="24"/>
        </w:rPr>
        <w:t>ство» государственной программы Российской Федерации «Развитие транспортной сист</w:t>
      </w:r>
      <w:r>
        <w:rPr>
          <w:sz w:val="24"/>
        </w:rPr>
        <w:t>е</w:t>
      </w:r>
      <w:r>
        <w:rPr>
          <w:sz w:val="24"/>
        </w:rPr>
        <w:t>мы» (далее – иные межбюджетные трансферты), а также на строительство, реконструкцию, капитальный ремонт автомобильных дорог общего пользования местного значения.</w:t>
      </w:r>
    </w:p>
    <w:p w:rsidR="00374E29" w:rsidRDefault="00C00F07">
      <w:pPr>
        <w:ind w:firstLine="709"/>
        <w:contextualSpacing/>
        <w:jc w:val="both"/>
        <w:rPr>
          <w:sz w:val="24"/>
        </w:rPr>
      </w:pPr>
      <w:r>
        <w:rPr>
          <w:sz w:val="24"/>
        </w:rPr>
        <w:t>Предоставление иных межбюджетных трансфертов бюджету муниципального образ</w:t>
      </w:r>
      <w:r>
        <w:rPr>
          <w:sz w:val="24"/>
        </w:rPr>
        <w:t>о</w:t>
      </w:r>
      <w:r>
        <w:rPr>
          <w:sz w:val="24"/>
        </w:rPr>
        <w:t>вания осуществляется на основании соглашения о предоставлении иных межбюджетных трансфертов, заключенного между министерством транспорта Ростовской области и админ</w:t>
      </w:r>
      <w:r>
        <w:rPr>
          <w:sz w:val="24"/>
        </w:rPr>
        <w:t>и</w:t>
      </w:r>
      <w:r>
        <w:rPr>
          <w:sz w:val="24"/>
        </w:rPr>
        <w:t>страцией муниципального образования Ростовской области (далее – соглашение).</w:t>
      </w:r>
    </w:p>
    <w:p w:rsidR="00374E29" w:rsidRDefault="00C00F07">
      <w:pPr>
        <w:ind w:firstLine="709"/>
        <w:jc w:val="both"/>
        <w:rPr>
          <w:sz w:val="24"/>
        </w:rPr>
      </w:pPr>
      <w:r>
        <w:rPr>
          <w:sz w:val="24"/>
        </w:rPr>
        <w:t>Форма соглашения устанавливается министерством транспорта Ростовской области.</w:t>
      </w:r>
    </w:p>
    <w:p w:rsidR="00374E29" w:rsidRDefault="00C00F07">
      <w:pPr>
        <w:ind w:firstLine="709"/>
        <w:jc w:val="both"/>
        <w:rPr>
          <w:sz w:val="24"/>
        </w:rPr>
      </w:pPr>
      <w:r>
        <w:rPr>
          <w:sz w:val="24"/>
        </w:rPr>
        <w:t>Соглашение должно предусматривать следующие условия:</w:t>
      </w:r>
    </w:p>
    <w:p w:rsidR="00374E29" w:rsidRDefault="00C00F07">
      <w:pPr>
        <w:ind w:firstLine="709"/>
        <w:jc w:val="both"/>
        <w:rPr>
          <w:sz w:val="24"/>
        </w:rPr>
      </w:pPr>
      <w:r>
        <w:rPr>
          <w:sz w:val="24"/>
        </w:rPr>
        <w:t>обязательства администрации муниципального образования Ростовской области по обеспечению возврата в доход областного бюджета неиспользованных иных межбюджетных трансфертов в случаях, предусмотренных бюджетным законодательством Российской Фед</w:t>
      </w:r>
      <w:r>
        <w:rPr>
          <w:sz w:val="24"/>
        </w:rPr>
        <w:t>е</w:t>
      </w:r>
      <w:r>
        <w:rPr>
          <w:sz w:val="24"/>
        </w:rPr>
        <w:t>рации;</w:t>
      </w:r>
    </w:p>
    <w:p w:rsidR="00374E29" w:rsidRDefault="00C00F07">
      <w:pPr>
        <w:ind w:firstLine="709"/>
        <w:jc w:val="both"/>
        <w:rPr>
          <w:sz w:val="24"/>
        </w:rPr>
      </w:pPr>
      <w:r>
        <w:rPr>
          <w:sz w:val="24"/>
        </w:rPr>
        <w:t>обязательства администрации муниципального образования Ростовской области о представлении отчетов в порядке, сроки и по формам, установленным министерством тран</w:t>
      </w:r>
      <w:r>
        <w:rPr>
          <w:sz w:val="24"/>
        </w:rPr>
        <w:t>с</w:t>
      </w:r>
      <w:r>
        <w:rPr>
          <w:sz w:val="24"/>
        </w:rPr>
        <w:t>порта Ростовской области;</w:t>
      </w:r>
    </w:p>
    <w:p w:rsidR="00374E29" w:rsidRDefault="00C00F07">
      <w:pPr>
        <w:ind w:firstLine="709"/>
        <w:jc w:val="both"/>
        <w:rPr>
          <w:sz w:val="24"/>
        </w:rPr>
      </w:pPr>
      <w:r>
        <w:rPr>
          <w:sz w:val="24"/>
        </w:rPr>
        <w:t xml:space="preserve">критерии, порядок и сроки </w:t>
      </w:r>
      <w:proofErr w:type="gramStart"/>
      <w:r>
        <w:rPr>
          <w:sz w:val="24"/>
        </w:rPr>
        <w:t>осуществления оценки эффективности использования иных межбюджетных трансфертов</w:t>
      </w:r>
      <w:proofErr w:type="gramEnd"/>
      <w:r>
        <w:rPr>
          <w:sz w:val="24"/>
        </w:rPr>
        <w:t>;</w:t>
      </w:r>
    </w:p>
    <w:p w:rsidR="00374E29" w:rsidRDefault="00C00F07">
      <w:pPr>
        <w:ind w:firstLine="709"/>
        <w:jc w:val="both"/>
        <w:rPr>
          <w:sz w:val="24"/>
        </w:rPr>
      </w:pP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исполнением условий соглашения;</w:t>
      </w:r>
    </w:p>
    <w:p w:rsidR="00374E29" w:rsidRDefault="00C00F07">
      <w:pPr>
        <w:ind w:firstLine="709"/>
        <w:jc w:val="both"/>
        <w:rPr>
          <w:sz w:val="24"/>
        </w:rPr>
      </w:pPr>
      <w:r>
        <w:rPr>
          <w:sz w:val="24"/>
        </w:rPr>
        <w:t>обязательства администрации муниципального образования Ростовской области по обеспечению подписания актов выполненных работ и их представление в министерство транспорта Ростовской области только после осуществления контроля по всем объектам и направлениям на соответствие фактическим объемам выполненных работ;</w:t>
      </w:r>
    </w:p>
    <w:p w:rsidR="00374E29" w:rsidRDefault="00C00F07">
      <w:pPr>
        <w:ind w:firstLine="709"/>
        <w:jc w:val="both"/>
        <w:rPr>
          <w:sz w:val="24"/>
        </w:rPr>
      </w:pPr>
      <w:r>
        <w:rPr>
          <w:sz w:val="24"/>
        </w:rPr>
        <w:t>ответственность сторон за нарушение условий соглашения.</w:t>
      </w:r>
    </w:p>
    <w:p w:rsidR="00374E29" w:rsidRDefault="00C00F07">
      <w:pPr>
        <w:ind w:firstLine="709"/>
        <w:jc w:val="both"/>
        <w:rPr>
          <w:sz w:val="24"/>
        </w:rPr>
      </w:pPr>
      <w:r>
        <w:rPr>
          <w:sz w:val="24"/>
        </w:rPr>
        <w:t>Формы соглашений по каждому направлению расходования иных межбюджетных трансфертов согласовываются с министерством финансов Ростовской области и утвержд</w:t>
      </w:r>
      <w:r>
        <w:rPr>
          <w:sz w:val="24"/>
        </w:rPr>
        <w:t>а</w:t>
      </w:r>
      <w:r>
        <w:rPr>
          <w:sz w:val="24"/>
        </w:rPr>
        <w:t>ются министерством транспорта Ростовской области. В случае внесения изменений в тип</w:t>
      </w:r>
      <w:r>
        <w:rPr>
          <w:sz w:val="24"/>
        </w:rPr>
        <w:t>о</w:t>
      </w:r>
      <w:r>
        <w:rPr>
          <w:sz w:val="24"/>
        </w:rPr>
        <w:t>вые соглашения данные изменения подлежат согласованию с министерством финансов Р</w:t>
      </w:r>
      <w:r>
        <w:rPr>
          <w:sz w:val="24"/>
        </w:rPr>
        <w:t>о</w:t>
      </w:r>
      <w:r>
        <w:rPr>
          <w:sz w:val="24"/>
        </w:rPr>
        <w:t>стовской области.</w:t>
      </w:r>
    </w:p>
    <w:p w:rsidR="00374E29" w:rsidRDefault="00C00F07">
      <w:pPr>
        <w:ind w:firstLine="709"/>
        <w:jc w:val="both"/>
        <w:rPr>
          <w:sz w:val="24"/>
        </w:rPr>
      </w:pPr>
      <w:r>
        <w:rPr>
          <w:sz w:val="24"/>
        </w:rPr>
        <w:t> Министерство транспорта Ростовской области обеспечивает соблюдение админ</w:t>
      </w:r>
      <w:r>
        <w:rPr>
          <w:sz w:val="24"/>
        </w:rPr>
        <w:t>и</w:t>
      </w:r>
      <w:r>
        <w:rPr>
          <w:sz w:val="24"/>
        </w:rPr>
        <w:t>страцией муниципального образования Ростовской области условий, целей и порядка, уст</w:t>
      </w:r>
      <w:r>
        <w:rPr>
          <w:sz w:val="24"/>
        </w:rPr>
        <w:t>а</w:t>
      </w:r>
      <w:r>
        <w:rPr>
          <w:sz w:val="24"/>
        </w:rPr>
        <w:t>новленных при предоставлении иных межбюджетных трансфертов, на основании предста</w:t>
      </w:r>
      <w:r>
        <w:rPr>
          <w:sz w:val="24"/>
        </w:rPr>
        <w:t>в</w:t>
      </w:r>
      <w:r>
        <w:rPr>
          <w:sz w:val="24"/>
        </w:rPr>
        <w:lastRenderedPageBreak/>
        <w:t>ленных ими заверенных копий: договоров (изменений к договорам) или муниципальных контрактов (изменений к муниципальным контрактам) на поставку товаров, выполнение р</w:t>
      </w:r>
      <w:r>
        <w:rPr>
          <w:sz w:val="24"/>
        </w:rPr>
        <w:t>а</w:t>
      </w:r>
      <w:r>
        <w:rPr>
          <w:sz w:val="24"/>
        </w:rPr>
        <w:t>бот, оказание услуг для муниципальных нужд;</w:t>
      </w:r>
    </w:p>
    <w:p w:rsidR="00374E29" w:rsidRDefault="00C00F07">
      <w:pPr>
        <w:ind w:firstLine="709"/>
        <w:jc w:val="both"/>
        <w:rPr>
          <w:sz w:val="24"/>
        </w:rPr>
      </w:pPr>
      <w:proofErr w:type="gramStart"/>
      <w:r>
        <w:rPr>
          <w:sz w:val="24"/>
        </w:rPr>
        <w:t>актов выполненных работ (услуг) и (или) счетов, и (или) счетов-фактур, справок о стоимости работ (при выполнении работ, оказании услуг).</w:t>
      </w:r>
      <w:proofErr w:type="gramEnd"/>
    </w:p>
    <w:p w:rsidR="00374E29" w:rsidRDefault="00C00F07">
      <w:pPr>
        <w:ind w:firstLine="709"/>
        <w:jc w:val="both"/>
        <w:rPr>
          <w:sz w:val="24"/>
        </w:rPr>
      </w:pPr>
      <w:r>
        <w:rPr>
          <w:sz w:val="24"/>
        </w:rPr>
        <w:t>Администрация муниципального образования согласовывает указанные копии док</w:t>
      </w:r>
      <w:r>
        <w:rPr>
          <w:sz w:val="24"/>
        </w:rPr>
        <w:t>у</w:t>
      </w:r>
      <w:r>
        <w:rPr>
          <w:sz w:val="24"/>
        </w:rPr>
        <w:t>ментов с финансовыми органами муниципального образования, после чего представляет их министерству транспорта Ростовской области в электронном виде с использованием системы электронного документооборота и делопроизводства Правительства Ростовской области «Дело» и средств электронной подписи.</w:t>
      </w:r>
    </w:p>
    <w:p w:rsidR="00374E29" w:rsidRDefault="00C00F07">
      <w:pPr>
        <w:ind w:firstLine="709"/>
        <w:jc w:val="both"/>
        <w:rPr>
          <w:sz w:val="24"/>
        </w:rPr>
      </w:pPr>
      <w:r>
        <w:rPr>
          <w:sz w:val="24"/>
        </w:rPr>
        <w:t>Предоставление иных межбюджетных трансфертов бюджету муниципального образ</w:t>
      </w:r>
      <w:r>
        <w:rPr>
          <w:sz w:val="24"/>
        </w:rPr>
        <w:t>о</w:t>
      </w:r>
      <w:r>
        <w:rPr>
          <w:sz w:val="24"/>
        </w:rPr>
        <w:t>вания осуществляется министерством транспорта Ростовской области только после проверки указанных копий документов на предмет обоснованности возникновения денежных обяз</w:t>
      </w:r>
      <w:r>
        <w:rPr>
          <w:sz w:val="24"/>
        </w:rPr>
        <w:t>а</w:t>
      </w:r>
      <w:r>
        <w:rPr>
          <w:sz w:val="24"/>
        </w:rPr>
        <w:t>тельств.</w:t>
      </w:r>
    </w:p>
    <w:p w:rsidR="00374E29" w:rsidRDefault="00C00F07">
      <w:pPr>
        <w:ind w:firstLine="709"/>
        <w:jc w:val="both"/>
        <w:rPr>
          <w:sz w:val="24"/>
        </w:rPr>
      </w:pPr>
      <w:r>
        <w:rPr>
          <w:sz w:val="24"/>
        </w:rPr>
        <w:t>Финансовый орган муниципального образования после получения иных межбюдже</w:t>
      </w:r>
      <w:r>
        <w:rPr>
          <w:sz w:val="24"/>
        </w:rPr>
        <w:t>т</w:t>
      </w:r>
      <w:r>
        <w:rPr>
          <w:sz w:val="24"/>
        </w:rPr>
        <w:t>ных трансфертов в доход бюджета направляет их соответствующим главным распорядит</w:t>
      </w:r>
      <w:r>
        <w:rPr>
          <w:sz w:val="24"/>
        </w:rPr>
        <w:t>е</w:t>
      </w:r>
      <w:r>
        <w:rPr>
          <w:sz w:val="24"/>
        </w:rPr>
        <w:t>лям средств местного бюджета.</w:t>
      </w:r>
    </w:p>
    <w:p w:rsidR="00374E29" w:rsidRDefault="00C00F0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454"/>
        </w:tabs>
        <w:rPr>
          <w:sz w:val="24"/>
        </w:rPr>
      </w:pPr>
      <w:r>
        <w:rPr>
          <w:sz w:val="24"/>
        </w:rPr>
        <w:tab/>
      </w:r>
    </w:p>
    <w:p w:rsidR="00374E29" w:rsidRDefault="00374E29">
      <w:pPr>
        <w:sectPr w:rsidR="00374E29" w:rsidSect="00A41D6A">
          <w:headerReference w:type="default" r:id="rId14"/>
          <w:footerReference w:type="default" r:id="rId15"/>
          <w:pgSz w:w="11906" w:h="16838"/>
          <w:pgMar w:top="1134" w:right="567" w:bottom="1134" w:left="1701" w:header="1276" w:footer="522" w:gutter="0"/>
          <w:cols w:space="720"/>
          <w:docGrid w:linePitch="272"/>
        </w:sectPr>
      </w:pPr>
    </w:p>
    <w:p w:rsidR="00374E29" w:rsidRDefault="00374E29">
      <w:pPr>
        <w:ind w:left="5670"/>
        <w:jc w:val="center"/>
        <w:rPr>
          <w:sz w:val="28"/>
        </w:rPr>
      </w:pPr>
    </w:p>
    <w:p w:rsidR="00374E29" w:rsidRDefault="00374E29">
      <w:pPr>
        <w:ind w:left="5670"/>
        <w:jc w:val="center"/>
        <w:rPr>
          <w:sz w:val="28"/>
        </w:rPr>
      </w:pPr>
    </w:p>
    <w:p w:rsidR="00374E29" w:rsidRDefault="00374E29">
      <w:pPr>
        <w:ind w:left="5670"/>
        <w:jc w:val="center"/>
        <w:rPr>
          <w:sz w:val="28"/>
        </w:rPr>
      </w:pPr>
    </w:p>
    <w:p w:rsidR="00374E29" w:rsidRDefault="00374E29">
      <w:pPr>
        <w:ind w:left="5670"/>
        <w:jc w:val="center"/>
        <w:rPr>
          <w:sz w:val="28"/>
        </w:rPr>
      </w:pPr>
    </w:p>
    <w:p w:rsidR="00374E29" w:rsidRDefault="00374E29">
      <w:pPr>
        <w:ind w:left="5670"/>
        <w:jc w:val="center"/>
        <w:rPr>
          <w:sz w:val="28"/>
        </w:rPr>
      </w:pPr>
    </w:p>
    <w:p w:rsidR="00374E29" w:rsidRDefault="00374E29">
      <w:pPr>
        <w:ind w:left="5670"/>
        <w:jc w:val="center"/>
        <w:rPr>
          <w:sz w:val="28"/>
        </w:rPr>
      </w:pPr>
    </w:p>
    <w:p w:rsidR="00374E29" w:rsidRDefault="00374E29">
      <w:pPr>
        <w:ind w:left="5670"/>
        <w:jc w:val="center"/>
        <w:rPr>
          <w:sz w:val="28"/>
        </w:rPr>
      </w:pPr>
    </w:p>
    <w:p w:rsidR="00374E29" w:rsidRDefault="00374E29">
      <w:pPr>
        <w:ind w:left="5670"/>
        <w:jc w:val="center"/>
        <w:rPr>
          <w:sz w:val="28"/>
        </w:rPr>
      </w:pPr>
    </w:p>
    <w:p w:rsidR="00374E29" w:rsidRDefault="00374E29">
      <w:pPr>
        <w:ind w:left="5670"/>
        <w:jc w:val="center"/>
        <w:rPr>
          <w:sz w:val="28"/>
        </w:rPr>
      </w:pPr>
    </w:p>
    <w:p w:rsidR="00374E29" w:rsidRDefault="00374E29">
      <w:pPr>
        <w:ind w:left="5670"/>
        <w:jc w:val="center"/>
        <w:rPr>
          <w:sz w:val="28"/>
        </w:rPr>
      </w:pPr>
    </w:p>
    <w:p w:rsidR="00374E29" w:rsidRDefault="00374E29">
      <w:pPr>
        <w:ind w:left="5670"/>
        <w:jc w:val="center"/>
        <w:rPr>
          <w:sz w:val="28"/>
        </w:rPr>
      </w:pPr>
    </w:p>
    <w:p w:rsidR="00374E29" w:rsidRDefault="00374E29">
      <w:pPr>
        <w:ind w:left="5670"/>
        <w:jc w:val="center"/>
        <w:rPr>
          <w:sz w:val="28"/>
        </w:rPr>
      </w:pPr>
    </w:p>
    <w:p w:rsidR="00374E29" w:rsidRDefault="00374E29">
      <w:pPr>
        <w:ind w:left="5670"/>
        <w:jc w:val="center"/>
        <w:rPr>
          <w:sz w:val="28"/>
        </w:rPr>
      </w:pPr>
    </w:p>
    <w:p w:rsidR="00374E29" w:rsidRDefault="00374E29">
      <w:pPr>
        <w:rPr>
          <w:sz w:val="24"/>
        </w:rPr>
      </w:pPr>
    </w:p>
    <w:sectPr w:rsidR="00374E29">
      <w:headerReference w:type="default" r:id="rId16"/>
      <w:footerReference w:type="default" r:id="rId17"/>
      <w:pgSz w:w="16838" w:h="11906" w:orient="landscape"/>
      <w:pgMar w:top="185" w:right="1134" w:bottom="284" w:left="1134" w:header="1276" w:footer="51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A5A" w:rsidRDefault="00FB7A5A">
      <w:r>
        <w:separator/>
      </w:r>
    </w:p>
  </w:endnote>
  <w:endnote w:type="continuationSeparator" w:id="0">
    <w:p w:rsidR="00FB7A5A" w:rsidRDefault="00FB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2237377"/>
      <w:docPartObj>
        <w:docPartGallery w:val="Page Numbers (Bottom of Page)"/>
        <w:docPartUnique/>
      </w:docPartObj>
    </w:sdtPr>
    <w:sdtEndPr/>
    <w:sdtContent>
      <w:p w:rsidR="00FB7A5A" w:rsidRDefault="00FB7A5A">
        <w:pPr>
          <w:pStyle w:val="af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5540">
          <w:rPr>
            <w:noProof/>
          </w:rPr>
          <w:t>2</w:t>
        </w:r>
        <w:r>
          <w:fldChar w:fldCharType="end"/>
        </w:r>
      </w:p>
    </w:sdtContent>
  </w:sdt>
  <w:p w:rsidR="00FB7A5A" w:rsidRDefault="00FB7A5A">
    <w:pPr>
      <w:pStyle w:val="af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A5A" w:rsidRDefault="00FB7A5A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515540">
      <w:rPr>
        <w:noProof/>
      </w:rPr>
      <w:t>9</w:t>
    </w:r>
    <w:r>
      <w:fldChar w:fldCharType="end"/>
    </w:r>
  </w:p>
  <w:p w:rsidR="00FB7A5A" w:rsidRDefault="00FB7A5A">
    <w:pPr>
      <w:pStyle w:val="afd"/>
      <w:jc w:val="right"/>
    </w:pPr>
  </w:p>
  <w:p w:rsidR="00FB7A5A" w:rsidRDefault="00FB7A5A">
    <w:pPr>
      <w:pStyle w:val="af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A5A" w:rsidRDefault="00FB7A5A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515540">
      <w:rPr>
        <w:noProof/>
      </w:rPr>
      <w:t>28</w:t>
    </w:r>
    <w:r>
      <w:fldChar w:fldCharType="end"/>
    </w:r>
  </w:p>
  <w:p w:rsidR="00FB7A5A" w:rsidRDefault="00FB7A5A">
    <w:pPr>
      <w:pStyle w:val="afd"/>
      <w:jc w:val="right"/>
    </w:pPr>
  </w:p>
  <w:p w:rsidR="00FB7A5A" w:rsidRDefault="00FB7A5A">
    <w:pPr>
      <w:pStyle w:val="afd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A5A" w:rsidRDefault="00FB7A5A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515540">
      <w:rPr>
        <w:noProof/>
      </w:rPr>
      <w:t>37</w:t>
    </w:r>
    <w:r>
      <w:fldChar w:fldCharType="end"/>
    </w:r>
  </w:p>
  <w:p w:rsidR="00FB7A5A" w:rsidRDefault="00FB7A5A">
    <w:pPr>
      <w:pStyle w:val="afd"/>
      <w:jc w:val="right"/>
    </w:pPr>
  </w:p>
  <w:p w:rsidR="00FB7A5A" w:rsidRDefault="00FB7A5A">
    <w:pPr>
      <w:pStyle w:val="afd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A5A" w:rsidRDefault="00FB7A5A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515540">
      <w:rPr>
        <w:noProof/>
      </w:rPr>
      <w:t>38</w:t>
    </w:r>
    <w:r>
      <w:fldChar w:fldCharType="end"/>
    </w:r>
  </w:p>
  <w:p w:rsidR="00FB7A5A" w:rsidRDefault="00FB7A5A">
    <w:pPr>
      <w:pStyle w:val="afd"/>
      <w:jc w:val="right"/>
    </w:pPr>
  </w:p>
  <w:p w:rsidR="00FB7A5A" w:rsidRDefault="00FB7A5A">
    <w:pPr>
      <w:pStyle w:val="af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A5A" w:rsidRDefault="00FB7A5A">
      <w:r>
        <w:separator/>
      </w:r>
    </w:p>
  </w:footnote>
  <w:footnote w:type="continuationSeparator" w:id="0">
    <w:p w:rsidR="00FB7A5A" w:rsidRDefault="00FB7A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A5A" w:rsidRDefault="00FB7A5A">
    <w:pPr>
      <w:pStyle w:val="aff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A5A" w:rsidRDefault="00FB7A5A">
    <w:pPr>
      <w:pStyle w:val="aff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A5A" w:rsidRDefault="00FB7A5A">
    <w:pPr>
      <w:pStyle w:val="affd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A5A" w:rsidRDefault="00FB7A5A">
    <w:pPr>
      <w:pStyle w:val="aff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D56E4"/>
    <w:multiLevelType w:val="multilevel"/>
    <w:tmpl w:val="404274D6"/>
    <w:lvl w:ilvl="0">
      <w:start w:val="1"/>
      <w:numFmt w:val="decimal"/>
      <w:lvlText w:val="%1."/>
      <w:lvlJc w:val="left"/>
      <w:pPr>
        <w:ind w:left="1919" w:hanging="360"/>
      </w:pPr>
    </w:lvl>
    <w:lvl w:ilvl="1">
      <w:start w:val="1"/>
      <w:numFmt w:val="lowerLetter"/>
      <w:lvlText w:val="%2."/>
      <w:lvlJc w:val="left"/>
      <w:pPr>
        <w:ind w:left="2639" w:hanging="360"/>
      </w:pPr>
    </w:lvl>
    <w:lvl w:ilvl="2">
      <w:start w:val="1"/>
      <w:numFmt w:val="lowerRoman"/>
      <w:lvlText w:val="%3."/>
      <w:lvlJc w:val="right"/>
      <w:pPr>
        <w:ind w:left="3359" w:hanging="180"/>
      </w:pPr>
    </w:lvl>
    <w:lvl w:ilvl="3">
      <w:start w:val="1"/>
      <w:numFmt w:val="decimal"/>
      <w:lvlText w:val="%4."/>
      <w:lvlJc w:val="left"/>
      <w:pPr>
        <w:ind w:left="4079" w:hanging="360"/>
      </w:pPr>
    </w:lvl>
    <w:lvl w:ilvl="4">
      <w:start w:val="1"/>
      <w:numFmt w:val="lowerLetter"/>
      <w:lvlText w:val="%5."/>
      <w:lvlJc w:val="left"/>
      <w:pPr>
        <w:ind w:left="4799" w:hanging="360"/>
      </w:pPr>
    </w:lvl>
    <w:lvl w:ilvl="5">
      <w:start w:val="1"/>
      <w:numFmt w:val="lowerRoman"/>
      <w:lvlText w:val="%6."/>
      <w:lvlJc w:val="right"/>
      <w:pPr>
        <w:ind w:left="5519" w:hanging="180"/>
      </w:pPr>
    </w:lvl>
    <w:lvl w:ilvl="6">
      <w:start w:val="1"/>
      <w:numFmt w:val="decimal"/>
      <w:lvlText w:val="%7."/>
      <w:lvlJc w:val="left"/>
      <w:pPr>
        <w:ind w:left="6239" w:hanging="360"/>
      </w:pPr>
    </w:lvl>
    <w:lvl w:ilvl="7">
      <w:start w:val="1"/>
      <w:numFmt w:val="lowerLetter"/>
      <w:lvlText w:val="%8."/>
      <w:lvlJc w:val="left"/>
      <w:pPr>
        <w:ind w:left="6959" w:hanging="360"/>
      </w:pPr>
    </w:lvl>
    <w:lvl w:ilvl="8">
      <w:start w:val="1"/>
      <w:numFmt w:val="lowerRoman"/>
      <w:lvlText w:val="%9."/>
      <w:lvlJc w:val="right"/>
      <w:pPr>
        <w:ind w:left="7679" w:hanging="180"/>
      </w:pPr>
    </w:lvl>
  </w:abstractNum>
  <w:abstractNum w:abstractNumId="1">
    <w:nsid w:val="4C064F63"/>
    <w:multiLevelType w:val="multilevel"/>
    <w:tmpl w:val="79645EDC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pStyle w:val="4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2">
    <w:nsid w:val="65652FAE"/>
    <w:multiLevelType w:val="multilevel"/>
    <w:tmpl w:val="D2B295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4E29"/>
    <w:rsid w:val="00374E29"/>
    <w:rsid w:val="00461C6A"/>
    <w:rsid w:val="00515540"/>
    <w:rsid w:val="007E73E9"/>
    <w:rsid w:val="008639E0"/>
    <w:rsid w:val="008E4C23"/>
    <w:rsid w:val="00A41D6A"/>
    <w:rsid w:val="00C00F07"/>
    <w:rsid w:val="00FB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3"/>
      </w:numPr>
      <w:ind w:left="0" w:right="263" w:firstLine="0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3"/>
      </w:numPr>
      <w:ind w:left="0" w:right="263" w:firstLine="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3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3"/>
      </w:numPr>
      <w:jc w:val="center"/>
      <w:outlineLvl w:val="3"/>
    </w:pPr>
    <w:rPr>
      <w:shadow/>
      <w:sz w:val="5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3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customStyle="1" w:styleId="xl77">
    <w:name w:val="xl77"/>
    <w:basedOn w:val="a"/>
    <w:link w:val="xl770"/>
    <w:pPr>
      <w:spacing w:before="280" w:after="280"/>
      <w:jc w:val="center"/>
    </w:pPr>
    <w:rPr>
      <w:sz w:val="24"/>
    </w:rPr>
  </w:style>
  <w:style w:type="character" w:customStyle="1" w:styleId="xl770">
    <w:name w:val="xl77"/>
    <w:basedOn w:val="11"/>
    <w:link w:val="xl77"/>
    <w:rPr>
      <w:sz w:val="24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8Num30z2">
    <w:name w:val="WW8Num30z2"/>
    <w:link w:val="WW8Num30z20"/>
    <w:rPr>
      <w:rFonts w:ascii="Wingdings" w:hAnsi="Wingdings"/>
    </w:rPr>
  </w:style>
  <w:style w:type="character" w:customStyle="1" w:styleId="WW8Num30z20">
    <w:name w:val="WW8Num30z2"/>
    <w:link w:val="WW8Num30z2"/>
    <w:rPr>
      <w:rFonts w:ascii="Wingdings" w:hAnsi="Wingdings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Знак1"/>
    <w:basedOn w:val="a"/>
    <w:link w:val="13"/>
    <w:pPr>
      <w:spacing w:before="280" w:after="280"/>
    </w:pPr>
    <w:rPr>
      <w:rFonts w:ascii="Tahoma" w:hAnsi="Tahoma"/>
    </w:rPr>
  </w:style>
  <w:style w:type="character" w:customStyle="1" w:styleId="13">
    <w:name w:val="Знак1"/>
    <w:basedOn w:val="11"/>
    <w:link w:val="12"/>
    <w:rPr>
      <w:rFonts w:ascii="Tahoma" w:hAnsi="Tahoma"/>
    </w:rPr>
  </w:style>
  <w:style w:type="paragraph" w:customStyle="1" w:styleId="WW8Num17z0">
    <w:name w:val="WW8Num17z0"/>
    <w:link w:val="WW8Num17z00"/>
  </w:style>
  <w:style w:type="character" w:customStyle="1" w:styleId="WW8Num17z00">
    <w:name w:val="WW8Num17z0"/>
    <w:link w:val="WW8Num17z0"/>
  </w:style>
  <w:style w:type="paragraph" w:customStyle="1" w:styleId="14">
    <w:name w:val="Обычный1"/>
    <w:link w:val="15"/>
  </w:style>
  <w:style w:type="character" w:customStyle="1" w:styleId="15">
    <w:name w:val="Обычный1"/>
    <w:link w:val="14"/>
  </w:style>
  <w:style w:type="paragraph" w:customStyle="1" w:styleId="WW8Num7z0">
    <w:name w:val="WW8Num7z0"/>
    <w:link w:val="WW8Num7z00"/>
    <w:rPr>
      <w:spacing w:val="5"/>
      <w:sz w:val="28"/>
    </w:rPr>
  </w:style>
  <w:style w:type="character" w:customStyle="1" w:styleId="WW8Num7z00">
    <w:name w:val="WW8Num7z0"/>
    <w:link w:val="WW8Num7z0"/>
    <w:rPr>
      <w:spacing w:val="5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210">
    <w:name w:val="Основной текст 21"/>
    <w:basedOn w:val="a"/>
    <w:link w:val="211"/>
    <w:pPr>
      <w:jc w:val="both"/>
    </w:pPr>
    <w:rPr>
      <w:color w:val="FF0000"/>
      <w:sz w:val="24"/>
    </w:rPr>
  </w:style>
  <w:style w:type="character" w:customStyle="1" w:styleId="211">
    <w:name w:val="Основной текст 21"/>
    <w:basedOn w:val="11"/>
    <w:link w:val="210"/>
    <w:rPr>
      <w:color w:val="FF0000"/>
      <w:sz w:val="24"/>
    </w:rPr>
  </w:style>
  <w:style w:type="paragraph" w:customStyle="1" w:styleId="16">
    <w:name w:val="Выделение1"/>
    <w:link w:val="17"/>
    <w:rPr>
      <w:i/>
    </w:rPr>
  </w:style>
  <w:style w:type="character" w:customStyle="1" w:styleId="17">
    <w:name w:val="Выделение1"/>
    <w:link w:val="16"/>
    <w:rPr>
      <w:i/>
    </w:rPr>
  </w:style>
  <w:style w:type="paragraph" w:customStyle="1" w:styleId="100">
    <w:name w:val="Знак Знак10"/>
    <w:link w:val="101"/>
    <w:rPr>
      <w:rFonts w:ascii="Arial" w:hAnsi="Arial"/>
      <w:b/>
      <w:sz w:val="26"/>
    </w:rPr>
  </w:style>
  <w:style w:type="character" w:customStyle="1" w:styleId="101">
    <w:name w:val="Знак Знак10"/>
    <w:link w:val="100"/>
    <w:rPr>
      <w:rFonts w:ascii="Arial" w:hAnsi="Arial"/>
      <w:b/>
      <w:sz w:val="2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customStyle="1" w:styleId="xl74">
    <w:name w:val="xl74"/>
    <w:basedOn w:val="a"/>
    <w:link w:val="xl740"/>
    <w:pPr>
      <w:spacing w:before="280" w:after="280"/>
      <w:jc w:val="center"/>
    </w:pPr>
    <w:rPr>
      <w:sz w:val="24"/>
    </w:rPr>
  </w:style>
  <w:style w:type="character" w:customStyle="1" w:styleId="xl740">
    <w:name w:val="xl74"/>
    <w:basedOn w:val="11"/>
    <w:link w:val="xl74"/>
    <w:rPr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8Num24z0">
    <w:name w:val="WW8Num24z0"/>
    <w:link w:val="WW8Num24z00"/>
    <w:rPr>
      <w:sz w:val="28"/>
    </w:rPr>
  </w:style>
  <w:style w:type="character" w:customStyle="1" w:styleId="WW8Num24z00">
    <w:name w:val="WW8Num24z0"/>
    <w:link w:val="WW8Num24z0"/>
    <w:rPr>
      <w:sz w:val="28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customStyle="1" w:styleId="WW8Num8z1">
    <w:name w:val="WW8Num8z1"/>
    <w:link w:val="WW8Num8z10"/>
    <w:rPr>
      <w:spacing w:val="5"/>
      <w:sz w:val="23"/>
    </w:rPr>
  </w:style>
  <w:style w:type="character" w:customStyle="1" w:styleId="WW8Num8z10">
    <w:name w:val="WW8Num8z1"/>
    <w:link w:val="WW8Num8z1"/>
    <w:rPr>
      <w:spacing w:val="5"/>
      <w:sz w:val="23"/>
    </w:rPr>
  </w:style>
  <w:style w:type="paragraph" w:customStyle="1" w:styleId="xl69">
    <w:name w:val="xl69"/>
    <w:basedOn w:val="a"/>
    <w:link w:val="xl690"/>
    <w:pPr>
      <w:spacing w:before="280" w:after="280"/>
      <w:jc w:val="center"/>
    </w:pPr>
    <w:rPr>
      <w:sz w:val="24"/>
    </w:rPr>
  </w:style>
  <w:style w:type="character" w:customStyle="1" w:styleId="xl690">
    <w:name w:val="xl69"/>
    <w:basedOn w:val="11"/>
    <w:link w:val="xl69"/>
    <w:rPr>
      <w:sz w:val="24"/>
    </w:rPr>
  </w:style>
  <w:style w:type="paragraph" w:customStyle="1" w:styleId="WW8Num11z0">
    <w:name w:val="WW8Num11z0"/>
    <w:link w:val="WW8Num11z00"/>
    <w:rPr>
      <w:spacing w:val="5"/>
      <w:sz w:val="28"/>
    </w:rPr>
  </w:style>
  <w:style w:type="character" w:customStyle="1" w:styleId="WW8Num11z00">
    <w:name w:val="WW8Num11z0"/>
    <w:link w:val="WW8Num11z0"/>
    <w:rPr>
      <w:spacing w:val="5"/>
      <w:sz w:val="28"/>
    </w:rPr>
  </w:style>
  <w:style w:type="paragraph" w:customStyle="1" w:styleId="WW8Num8z0">
    <w:name w:val="WW8Num8z0"/>
    <w:link w:val="WW8Num8z00"/>
    <w:rPr>
      <w:spacing w:val="5"/>
      <w:sz w:val="28"/>
    </w:rPr>
  </w:style>
  <w:style w:type="character" w:customStyle="1" w:styleId="WW8Num8z00">
    <w:name w:val="WW8Num8z0"/>
    <w:link w:val="WW8Num8z0"/>
    <w:rPr>
      <w:spacing w:val="5"/>
      <w:sz w:val="28"/>
    </w:rPr>
  </w:style>
  <w:style w:type="paragraph" w:customStyle="1" w:styleId="xl73">
    <w:name w:val="xl73"/>
    <w:basedOn w:val="a"/>
    <w:link w:val="xl730"/>
    <w:pPr>
      <w:spacing w:before="280" w:after="280"/>
      <w:jc w:val="center"/>
    </w:pPr>
    <w:rPr>
      <w:sz w:val="24"/>
    </w:rPr>
  </w:style>
  <w:style w:type="character" w:customStyle="1" w:styleId="xl730">
    <w:name w:val="xl73"/>
    <w:basedOn w:val="11"/>
    <w:link w:val="xl73"/>
    <w:rPr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WW8Num25z0">
    <w:name w:val="WW8Num25z0"/>
    <w:link w:val="WW8Num25z00"/>
  </w:style>
  <w:style w:type="character" w:customStyle="1" w:styleId="WW8Num25z00">
    <w:name w:val="WW8Num25z0"/>
    <w:link w:val="WW8Num25z0"/>
  </w:style>
  <w:style w:type="character" w:customStyle="1" w:styleId="30">
    <w:name w:val="Заголовок 3 Знак"/>
    <w:basedOn w:val="11"/>
    <w:link w:val="3"/>
    <w:rPr>
      <w:b/>
      <w:sz w:val="44"/>
    </w:rPr>
  </w:style>
  <w:style w:type="paragraph" w:customStyle="1" w:styleId="xl82">
    <w:name w:val="xl82"/>
    <w:basedOn w:val="a"/>
    <w:link w:val="xl820"/>
    <w:pPr>
      <w:spacing w:before="280" w:after="280"/>
      <w:jc w:val="center"/>
    </w:pPr>
    <w:rPr>
      <w:sz w:val="24"/>
    </w:rPr>
  </w:style>
  <w:style w:type="character" w:customStyle="1" w:styleId="xl820">
    <w:name w:val="xl82"/>
    <w:basedOn w:val="11"/>
    <w:link w:val="xl82"/>
    <w:rPr>
      <w:sz w:val="24"/>
    </w:rPr>
  </w:style>
  <w:style w:type="paragraph" w:customStyle="1" w:styleId="31">
    <w:name w:val="Основной текст с отступом 31"/>
    <w:basedOn w:val="a"/>
    <w:link w:val="310"/>
    <w:pPr>
      <w:spacing w:after="120"/>
      <w:ind w:left="283"/>
    </w:pPr>
    <w:rPr>
      <w:sz w:val="16"/>
    </w:rPr>
  </w:style>
  <w:style w:type="character" w:customStyle="1" w:styleId="310">
    <w:name w:val="Основной текст с отступом 31"/>
    <w:basedOn w:val="11"/>
    <w:link w:val="31"/>
    <w:rPr>
      <w:sz w:val="16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23">
    <w:name w:val="Указатель2"/>
    <w:basedOn w:val="a"/>
    <w:link w:val="24"/>
  </w:style>
  <w:style w:type="character" w:customStyle="1" w:styleId="24">
    <w:name w:val="Указатель2"/>
    <w:basedOn w:val="11"/>
    <w:link w:val="23"/>
  </w:style>
  <w:style w:type="paragraph" w:customStyle="1" w:styleId="25">
    <w:name w:val="Основной текст2"/>
    <w:basedOn w:val="a"/>
    <w:link w:val="26"/>
    <w:pPr>
      <w:widowControl w:val="0"/>
      <w:spacing w:line="324" w:lineRule="exact"/>
      <w:jc w:val="both"/>
    </w:pPr>
    <w:rPr>
      <w:sz w:val="26"/>
    </w:rPr>
  </w:style>
  <w:style w:type="character" w:customStyle="1" w:styleId="26">
    <w:name w:val="Основной текст2"/>
    <w:basedOn w:val="11"/>
    <w:link w:val="25"/>
    <w:rPr>
      <w:sz w:val="26"/>
    </w:rPr>
  </w:style>
  <w:style w:type="paragraph" w:customStyle="1" w:styleId="1a">
    <w:name w:val="Обычный1"/>
    <w:link w:val="1b"/>
  </w:style>
  <w:style w:type="character" w:customStyle="1" w:styleId="1b">
    <w:name w:val="Обычный1"/>
    <w:link w:val="1a"/>
  </w:style>
  <w:style w:type="paragraph" w:customStyle="1" w:styleId="a3">
    <w:name w:val="Подпись к таблице_"/>
    <w:link w:val="a4"/>
    <w:rPr>
      <w:spacing w:val="5"/>
      <w:sz w:val="23"/>
      <w:highlight w:val="white"/>
    </w:rPr>
  </w:style>
  <w:style w:type="character" w:customStyle="1" w:styleId="a4">
    <w:name w:val="Подпись к таблице_"/>
    <w:link w:val="a3"/>
    <w:rPr>
      <w:spacing w:val="5"/>
      <w:sz w:val="23"/>
      <w:highlight w:val="white"/>
    </w:rPr>
  </w:style>
  <w:style w:type="paragraph" w:customStyle="1" w:styleId="8">
    <w:name w:val="Знак Знак8"/>
    <w:link w:val="80"/>
    <w:rPr>
      <w:sz w:val="28"/>
    </w:rPr>
  </w:style>
  <w:style w:type="character" w:customStyle="1" w:styleId="80">
    <w:name w:val="Знак Знак8"/>
    <w:link w:val="8"/>
    <w:rPr>
      <w:sz w:val="28"/>
    </w:rPr>
  </w:style>
  <w:style w:type="paragraph" w:customStyle="1" w:styleId="43">
    <w:name w:val="Знак Знак4"/>
    <w:link w:val="44"/>
    <w:rPr>
      <w:color w:val="FF0000"/>
      <w:sz w:val="24"/>
    </w:rPr>
  </w:style>
  <w:style w:type="character" w:customStyle="1" w:styleId="44">
    <w:name w:val="Знак Знак4"/>
    <w:link w:val="43"/>
    <w:rPr>
      <w:color w:val="FF0000"/>
      <w:sz w:val="24"/>
    </w:rPr>
  </w:style>
  <w:style w:type="paragraph" w:customStyle="1" w:styleId="WW8Num29z0">
    <w:name w:val="WW8Num29z0"/>
    <w:link w:val="WW8Num29z00"/>
  </w:style>
  <w:style w:type="character" w:customStyle="1" w:styleId="WW8Num29z00">
    <w:name w:val="WW8Num29z0"/>
    <w:link w:val="WW8Num29z0"/>
  </w:style>
  <w:style w:type="paragraph" w:customStyle="1" w:styleId="WW8Num2z1">
    <w:name w:val="WW8Num2z1"/>
    <w:link w:val="WW8Num2z10"/>
    <w:rPr>
      <w:sz w:val="28"/>
    </w:rPr>
  </w:style>
  <w:style w:type="character" w:customStyle="1" w:styleId="WW8Num2z10">
    <w:name w:val="WW8Num2z1"/>
    <w:link w:val="WW8Num2z1"/>
    <w:rPr>
      <w:sz w:val="28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9">
    <w:name w:val="Знак Знак9"/>
    <w:link w:val="90"/>
    <w:rPr>
      <w:sz w:val="28"/>
    </w:rPr>
  </w:style>
  <w:style w:type="character" w:customStyle="1" w:styleId="90">
    <w:name w:val="Знак Знак9"/>
    <w:link w:val="9"/>
    <w:rPr>
      <w:sz w:val="28"/>
    </w:rPr>
  </w:style>
  <w:style w:type="paragraph" w:customStyle="1" w:styleId="a5">
    <w:name w:val="Подпись к таблице"/>
    <w:basedOn w:val="a"/>
    <w:link w:val="a6"/>
    <w:pPr>
      <w:widowControl w:val="0"/>
      <w:spacing w:line="240" w:lineRule="atLeast"/>
    </w:pPr>
    <w:rPr>
      <w:spacing w:val="5"/>
      <w:sz w:val="23"/>
    </w:rPr>
  </w:style>
  <w:style w:type="character" w:customStyle="1" w:styleId="a6">
    <w:name w:val="Подпись к таблице"/>
    <w:basedOn w:val="11"/>
    <w:link w:val="a5"/>
    <w:rPr>
      <w:spacing w:val="5"/>
      <w:sz w:val="23"/>
    </w:rPr>
  </w:style>
  <w:style w:type="paragraph" w:customStyle="1" w:styleId="27">
    <w:name w:val="Знак Знак2"/>
    <w:link w:val="28"/>
    <w:rPr>
      <w:rFonts w:ascii="Calibri" w:hAnsi="Calibri"/>
      <w:sz w:val="28"/>
    </w:rPr>
  </w:style>
  <w:style w:type="character" w:customStyle="1" w:styleId="28">
    <w:name w:val="Знак Знак2"/>
    <w:link w:val="27"/>
    <w:rPr>
      <w:rFonts w:ascii="Calibri" w:hAnsi="Calibri"/>
      <w:sz w:val="28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a7">
    <w:name w:val="Знак Знак"/>
    <w:link w:val="a8"/>
    <w:rPr>
      <w:rFonts w:ascii="Tahoma" w:hAnsi="Tahoma"/>
      <w:sz w:val="16"/>
    </w:rPr>
  </w:style>
  <w:style w:type="character" w:customStyle="1" w:styleId="a8">
    <w:name w:val="Знак Знак"/>
    <w:link w:val="a7"/>
    <w:rPr>
      <w:rFonts w:ascii="Tahoma" w:hAnsi="Tahoma"/>
      <w:sz w:val="16"/>
    </w:rPr>
  </w:style>
  <w:style w:type="paragraph" w:customStyle="1" w:styleId="xl80">
    <w:name w:val="xl80"/>
    <w:basedOn w:val="a"/>
    <w:link w:val="xl800"/>
    <w:pPr>
      <w:spacing w:before="280" w:after="280"/>
      <w:jc w:val="center"/>
    </w:pPr>
    <w:rPr>
      <w:sz w:val="24"/>
    </w:rPr>
  </w:style>
  <w:style w:type="character" w:customStyle="1" w:styleId="xl800">
    <w:name w:val="xl80"/>
    <w:basedOn w:val="11"/>
    <w:link w:val="xl80"/>
    <w:rPr>
      <w:sz w:val="24"/>
    </w:rPr>
  </w:style>
  <w:style w:type="paragraph" w:customStyle="1" w:styleId="xl71">
    <w:name w:val="xl71"/>
    <w:basedOn w:val="a"/>
    <w:link w:val="xl710"/>
    <w:pPr>
      <w:spacing w:before="280" w:after="280"/>
      <w:jc w:val="center"/>
    </w:pPr>
    <w:rPr>
      <w:sz w:val="24"/>
    </w:rPr>
  </w:style>
  <w:style w:type="character" w:customStyle="1" w:styleId="xl710">
    <w:name w:val="xl71"/>
    <w:basedOn w:val="11"/>
    <w:link w:val="xl71"/>
    <w:rPr>
      <w:sz w:val="24"/>
    </w:rPr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1c">
    <w:name w:val="Основной текст1"/>
    <w:basedOn w:val="a"/>
    <w:link w:val="1d"/>
    <w:pPr>
      <w:widowControl w:val="0"/>
      <w:spacing w:after="300" w:line="377" w:lineRule="exact"/>
    </w:pPr>
    <w:rPr>
      <w:sz w:val="26"/>
    </w:rPr>
  </w:style>
  <w:style w:type="character" w:customStyle="1" w:styleId="1d">
    <w:name w:val="Основной текст1"/>
    <w:basedOn w:val="11"/>
    <w:link w:val="1c"/>
    <w:rPr>
      <w:sz w:val="26"/>
    </w:rPr>
  </w:style>
  <w:style w:type="paragraph" w:customStyle="1" w:styleId="1e">
    <w:name w:val="Основной шрифт абзаца1"/>
    <w:link w:val="1f"/>
  </w:style>
  <w:style w:type="character" w:customStyle="1" w:styleId="1f">
    <w:name w:val="Основной шрифт абзаца1"/>
    <w:link w:val="1e"/>
  </w:style>
  <w:style w:type="paragraph" w:customStyle="1" w:styleId="a9">
    <w:name w:val="Название Знак"/>
    <w:link w:val="aa"/>
    <w:rPr>
      <w:sz w:val="24"/>
    </w:rPr>
  </w:style>
  <w:style w:type="character" w:customStyle="1" w:styleId="aa">
    <w:name w:val="Название Знак"/>
    <w:link w:val="a9"/>
    <w:rPr>
      <w:sz w:val="24"/>
    </w:rPr>
  </w:style>
  <w:style w:type="paragraph" w:customStyle="1" w:styleId="29">
    <w:name w:val="Основной шрифт абзаца2"/>
  </w:style>
  <w:style w:type="paragraph" w:customStyle="1" w:styleId="WW8Num30z1">
    <w:name w:val="WW8Num30z1"/>
    <w:link w:val="WW8Num30z10"/>
    <w:rPr>
      <w:rFonts w:ascii="Courier New" w:hAnsi="Courier New"/>
    </w:rPr>
  </w:style>
  <w:style w:type="character" w:customStyle="1" w:styleId="WW8Num30z10">
    <w:name w:val="WW8Num30z1"/>
    <w:link w:val="WW8Num30z1"/>
    <w:rPr>
      <w:rFonts w:ascii="Courier New" w:hAnsi="Courier New"/>
    </w:rPr>
  </w:style>
  <w:style w:type="paragraph" w:customStyle="1" w:styleId="WW8Num16z0">
    <w:name w:val="WW8Num16z0"/>
    <w:link w:val="WW8Num16z00"/>
  </w:style>
  <w:style w:type="character" w:customStyle="1" w:styleId="WW8Num16z00">
    <w:name w:val="WW8Num16z0"/>
    <w:link w:val="WW8Num16z0"/>
  </w:style>
  <w:style w:type="paragraph" w:customStyle="1" w:styleId="xl65">
    <w:name w:val="xl65"/>
    <w:basedOn w:val="a"/>
    <w:link w:val="xl650"/>
    <w:pPr>
      <w:spacing w:before="280" w:after="280"/>
      <w:jc w:val="center"/>
    </w:pPr>
    <w:rPr>
      <w:sz w:val="24"/>
    </w:rPr>
  </w:style>
  <w:style w:type="character" w:customStyle="1" w:styleId="xl650">
    <w:name w:val="xl65"/>
    <w:basedOn w:val="11"/>
    <w:link w:val="xl65"/>
    <w:rPr>
      <w:sz w:val="24"/>
    </w:rPr>
  </w:style>
  <w:style w:type="paragraph" w:customStyle="1" w:styleId="WW8Num3z0">
    <w:name w:val="WW8Num3z0"/>
    <w:link w:val="WW8Num3z00"/>
    <w:rPr>
      <w:spacing w:val="5"/>
      <w:sz w:val="28"/>
    </w:rPr>
  </w:style>
  <w:style w:type="character" w:customStyle="1" w:styleId="WW8Num3z00">
    <w:name w:val="WW8Num3z0"/>
    <w:link w:val="WW8Num3z0"/>
    <w:rPr>
      <w:spacing w:val="5"/>
      <w:sz w:val="28"/>
    </w:rPr>
  </w:style>
  <w:style w:type="paragraph" w:customStyle="1" w:styleId="ab">
    <w:name w:val="Основной текст Знак"/>
    <w:basedOn w:val="2a"/>
    <w:link w:val="ac"/>
  </w:style>
  <w:style w:type="character" w:customStyle="1" w:styleId="ac">
    <w:name w:val="Основной текст Знак"/>
    <w:basedOn w:val="2b"/>
    <w:link w:val="ab"/>
  </w:style>
  <w:style w:type="paragraph" w:customStyle="1" w:styleId="WW8Num43z0">
    <w:name w:val="WW8Num43z0"/>
    <w:link w:val="WW8Num43z00"/>
  </w:style>
  <w:style w:type="character" w:customStyle="1" w:styleId="WW8Num43z00">
    <w:name w:val="WW8Num43z0"/>
    <w:link w:val="WW8Num43z0"/>
  </w:style>
  <w:style w:type="paragraph" w:customStyle="1" w:styleId="61">
    <w:name w:val="Знак Знак6"/>
    <w:link w:val="62"/>
  </w:style>
  <w:style w:type="character" w:customStyle="1" w:styleId="62">
    <w:name w:val="Знак Знак6"/>
    <w:link w:val="61"/>
  </w:style>
  <w:style w:type="paragraph" w:customStyle="1" w:styleId="32">
    <w:name w:val="Указатель3"/>
    <w:basedOn w:val="a"/>
    <w:link w:val="33"/>
  </w:style>
  <w:style w:type="character" w:customStyle="1" w:styleId="33">
    <w:name w:val="Указатель3"/>
    <w:basedOn w:val="11"/>
    <w:link w:val="32"/>
  </w:style>
  <w:style w:type="paragraph" w:customStyle="1" w:styleId="ad">
    <w:name w:val="Содержимое врезки"/>
    <w:basedOn w:val="ae"/>
    <w:link w:val="af"/>
    <w:pPr>
      <w:spacing w:after="0"/>
    </w:pPr>
    <w:rPr>
      <w:sz w:val="28"/>
    </w:rPr>
  </w:style>
  <w:style w:type="character" w:customStyle="1" w:styleId="af">
    <w:name w:val="Содержимое врезки"/>
    <w:basedOn w:val="1f0"/>
    <w:link w:val="ad"/>
    <w:rPr>
      <w:sz w:val="28"/>
    </w:rPr>
  </w:style>
  <w:style w:type="paragraph" w:customStyle="1" w:styleId="1f1">
    <w:name w:val="Номер страницы1"/>
    <w:basedOn w:val="2a"/>
    <w:link w:val="1f2"/>
  </w:style>
  <w:style w:type="character" w:customStyle="1" w:styleId="1f2">
    <w:name w:val="Номер страницы1"/>
    <w:basedOn w:val="2b"/>
    <w:link w:val="1f1"/>
  </w:style>
  <w:style w:type="paragraph" w:customStyle="1" w:styleId="WW8NumSt4z0">
    <w:name w:val="WW8NumSt4z0"/>
    <w:link w:val="WW8NumSt4z00"/>
  </w:style>
  <w:style w:type="character" w:customStyle="1" w:styleId="WW8NumSt4z00">
    <w:name w:val="WW8NumSt4z0"/>
    <w:link w:val="WW8NumSt4z0"/>
  </w:style>
  <w:style w:type="paragraph" w:customStyle="1" w:styleId="34">
    <w:name w:val="Основной шрифт абзаца3"/>
    <w:link w:val="35"/>
  </w:style>
  <w:style w:type="character" w:customStyle="1" w:styleId="35">
    <w:name w:val="Основной шрифт абзаца3"/>
    <w:link w:val="34"/>
  </w:style>
  <w:style w:type="paragraph" w:styleId="36">
    <w:name w:val="toc 3"/>
    <w:next w:val="a"/>
    <w:link w:val="37"/>
    <w:uiPriority w:val="39"/>
    <w:pPr>
      <w:ind w:left="400"/>
    </w:pPr>
    <w:rPr>
      <w:rFonts w:ascii="XO Thames" w:hAnsi="XO Thames"/>
      <w:sz w:val="28"/>
    </w:rPr>
  </w:style>
  <w:style w:type="character" w:customStyle="1" w:styleId="37">
    <w:name w:val="Оглавление 3 Знак"/>
    <w:link w:val="36"/>
    <w:rPr>
      <w:rFonts w:ascii="XO Thames" w:hAnsi="XO Thames"/>
      <w:sz w:val="28"/>
    </w:rPr>
  </w:style>
  <w:style w:type="paragraph" w:customStyle="1" w:styleId="1f3">
    <w:name w:val="Гиперссылка1"/>
    <w:link w:val="1f4"/>
    <w:rPr>
      <w:color w:val="0000FF"/>
      <w:u w:val="single"/>
    </w:rPr>
  </w:style>
  <w:style w:type="character" w:customStyle="1" w:styleId="1f4">
    <w:name w:val="Гиперссылка1"/>
    <w:link w:val="1f3"/>
    <w:rPr>
      <w:color w:val="0000FF"/>
      <w:u w:val="single"/>
    </w:rPr>
  </w:style>
  <w:style w:type="paragraph" w:customStyle="1" w:styleId="WW8Num12z0">
    <w:name w:val="WW8Num12z0"/>
    <w:link w:val="WW8Num12z00"/>
    <w:rPr>
      <w:spacing w:val="5"/>
      <w:sz w:val="28"/>
    </w:rPr>
  </w:style>
  <w:style w:type="character" w:customStyle="1" w:styleId="WW8Num12z00">
    <w:name w:val="WW8Num12z0"/>
    <w:link w:val="WW8Num12z0"/>
    <w:rPr>
      <w:spacing w:val="5"/>
      <w:sz w:val="28"/>
    </w:rPr>
  </w:style>
  <w:style w:type="paragraph" w:customStyle="1" w:styleId="WW8Num14z1">
    <w:name w:val="WW8Num14z1"/>
    <w:link w:val="WW8Num14z10"/>
    <w:rPr>
      <w:spacing w:val="5"/>
      <w:sz w:val="23"/>
    </w:rPr>
  </w:style>
  <w:style w:type="character" w:customStyle="1" w:styleId="WW8Num14z10">
    <w:name w:val="WW8Num14z1"/>
    <w:link w:val="WW8Num14z1"/>
    <w:rPr>
      <w:spacing w:val="5"/>
      <w:sz w:val="23"/>
    </w:rPr>
  </w:style>
  <w:style w:type="paragraph" w:customStyle="1" w:styleId="110">
    <w:name w:val="Знак Знак11"/>
    <w:link w:val="111"/>
    <w:rPr>
      <w:sz w:val="28"/>
    </w:rPr>
  </w:style>
  <w:style w:type="character" w:customStyle="1" w:styleId="111">
    <w:name w:val="Знак Знак11"/>
    <w:link w:val="110"/>
    <w:rPr>
      <w:sz w:val="28"/>
    </w:rPr>
  </w:style>
  <w:style w:type="paragraph" w:customStyle="1" w:styleId="xl68">
    <w:name w:val="xl68"/>
    <w:basedOn w:val="a"/>
    <w:link w:val="xl680"/>
    <w:pPr>
      <w:spacing w:before="280" w:after="280"/>
    </w:pPr>
    <w:rPr>
      <w:sz w:val="24"/>
    </w:rPr>
  </w:style>
  <w:style w:type="character" w:customStyle="1" w:styleId="xl680">
    <w:name w:val="xl68"/>
    <w:basedOn w:val="11"/>
    <w:link w:val="xl68"/>
    <w:rPr>
      <w:sz w:val="24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38">
    <w:name w:val="Гиперссылка3"/>
    <w:link w:val="39"/>
    <w:rPr>
      <w:color w:val="0000FF"/>
      <w:u w:val="single"/>
    </w:rPr>
  </w:style>
  <w:style w:type="character" w:customStyle="1" w:styleId="39">
    <w:name w:val="Гиперссылка3"/>
    <w:link w:val="38"/>
    <w:rPr>
      <w:color w:val="0000FF"/>
      <w:u w:val="single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1f5">
    <w:name w:val="Обычный1"/>
    <w:link w:val="1f6"/>
  </w:style>
  <w:style w:type="character" w:customStyle="1" w:styleId="1f6">
    <w:name w:val="Обычный1"/>
    <w:link w:val="1f5"/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f0">
    <w:name w:val="Основной текст_"/>
    <w:link w:val="af1"/>
    <w:rPr>
      <w:sz w:val="26"/>
      <w:highlight w:val="white"/>
    </w:rPr>
  </w:style>
  <w:style w:type="character" w:customStyle="1" w:styleId="af1">
    <w:name w:val="Основной текст_"/>
    <w:link w:val="af0"/>
    <w:rPr>
      <w:sz w:val="26"/>
      <w:highlight w:val="white"/>
    </w:rPr>
  </w:style>
  <w:style w:type="paragraph" w:customStyle="1" w:styleId="1f7">
    <w:name w:val="Абзац списка1"/>
    <w:basedOn w:val="1f8"/>
    <w:link w:val="1f9"/>
    <w:rPr>
      <w:rFonts w:ascii="Calibri" w:hAnsi="Calibri"/>
      <w:sz w:val="22"/>
    </w:rPr>
  </w:style>
  <w:style w:type="character" w:customStyle="1" w:styleId="1f9">
    <w:name w:val="Абзац списка1"/>
    <w:basedOn w:val="1fa"/>
    <w:link w:val="1f7"/>
    <w:rPr>
      <w:rFonts w:ascii="Calibri" w:hAnsi="Calibri"/>
      <w:sz w:val="22"/>
    </w:rPr>
  </w:style>
  <w:style w:type="paragraph" w:customStyle="1" w:styleId="2c">
    <w:name w:val="Основной шрифт абзаца2"/>
    <w:link w:val="2d"/>
  </w:style>
  <w:style w:type="character" w:customStyle="1" w:styleId="2d">
    <w:name w:val="Основной шрифт абзаца2"/>
    <w:link w:val="2c"/>
  </w:style>
  <w:style w:type="paragraph" w:styleId="af2">
    <w:name w:val="Balloon Text"/>
    <w:basedOn w:val="a"/>
    <w:link w:val="af3"/>
    <w:rPr>
      <w:rFonts w:ascii="Tahoma" w:hAnsi="Tahoma"/>
      <w:sz w:val="16"/>
    </w:rPr>
  </w:style>
  <w:style w:type="character" w:customStyle="1" w:styleId="af3">
    <w:name w:val="Текст выноски Знак"/>
    <w:basedOn w:val="11"/>
    <w:link w:val="af2"/>
    <w:rPr>
      <w:rFonts w:ascii="Tahoma" w:hAnsi="Tahoma"/>
      <w:sz w:val="16"/>
    </w:rPr>
  </w:style>
  <w:style w:type="paragraph" w:customStyle="1" w:styleId="WW8Num39z0">
    <w:name w:val="WW8Num39z0"/>
    <w:link w:val="WW8Num39z00"/>
  </w:style>
  <w:style w:type="character" w:customStyle="1" w:styleId="WW8Num39z00">
    <w:name w:val="WW8Num39z0"/>
    <w:link w:val="WW8Num39z0"/>
  </w:style>
  <w:style w:type="paragraph" w:customStyle="1" w:styleId="WW8Num11z1">
    <w:name w:val="WW8Num11z1"/>
    <w:link w:val="WW8Num11z10"/>
    <w:rPr>
      <w:spacing w:val="5"/>
      <w:sz w:val="23"/>
    </w:rPr>
  </w:style>
  <w:style w:type="character" w:customStyle="1" w:styleId="WW8Num11z10">
    <w:name w:val="WW8Num11z1"/>
    <w:link w:val="WW8Num11z1"/>
    <w:rPr>
      <w:spacing w:val="5"/>
      <w:sz w:val="23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Style6">
    <w:name w:val="Style6"/>
    <w:basedOn w:val="a"/>
    <w:link w:val="Style60"/>
    <w:pPr>
      <w:widowControl w:val="0"/>
    </w:pPr>
    <w:rPr>
      <w:sz w:val="24"/>
    </w:rPr>
  </w:style>
  <w:style w:type="character" w:customStyle="1" w:styleId="Style60">
    <w:name w:val="Style6"/>
    <w:basedOn w:val="11"/>
    <w:link w:val="Style6"/>
    <w:rPr>
      <w:sz w:val="24"/>
    </w:rPr>
  </w:style>
  <w:style w:type="paragraph" w:customStyle="1" w:styleId="1fb">
    <w:name w:val="Знак1 Знак Знак Знак"/>
    <w:basedOn w:val="a"/>
    <w:link w:val="1fc"/>
    <w:pPr>
      <w:spacing w:before="280" w:after="280"/>
    </w:pPr>
    <w:rPr>
      <w:rFonts w:ascii="Tahoma" w:hAnsi="Tahoma"/>
    </w:rPr>
  </w:style>
  <w:style w:type="character" w:customStyle="1" w:styleId="1fc">
    <w:name w:val="Знак1 Знак Знак Знак"/>
    <w:basedOn w:val="11"/>
    <w:link w:val="1fb"/>
    <w:rPr>
      <w:rFonts w:ascii="Tahoma" w:hAnsi="Tahoma"/>
    </w:rPr>
  </w:style>
  <w:style w:type="character" w:customStyle="1" w:styleId="50">
    <w:name w:val="Заголовок 5 Знак"/>
    <w:basedOn w:val="11"/>
    <w:link w:val="5"/>
    <w:rPr>
      <w:sz w:val="28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xl75">
    <w:name w:val="xl75"/>
    <w:basedOn w:val="a"/>
    <w:link w:val="xl750"/>
    <w:pPr>
      <w:spacing w:before="280" w:after="280"/>
    </w:pPr>
    <w:rPr>
      <w:sz w:val="24"/>
    </w:rPr>
  </w:style>
  <w:style w:type="character" w:customStyle="1" w:styleId="xl750">
    <w:name w:val="xl75"/>
    <w:basedOn w:val="11"/>
    <w:link w:val="xl75"/>
    <w:rPr>
      <w:sz w:val="24"/>
    </w:rPr>
  </w:style>
  <w:style w:type="paragraph" w:customStyle="1" w:styleId="WW8Num13z1">
    <w:name w:val="WW8Num13z1"/>
    <w:link w:val="WW8Num13z10"/>
    <w:rPr>
      <w:spacing w:val="5"/>
      <w:sz w:val="23"/>
    </w:rPr>
  </w:style>
  <w:style w:type="character" w:customStyle="1" w:styleId="WW8Num13z10">
    <w:name w:val="WW8Num13z1"/>
    <w:link w:val="WW8Num13z1"/>
    <w:rPr>
      <w:spacing w:val="5"/>
      <w:sz w:val="23"/>
    </w:rPr>
  </w:style>
  <w:style w:type="paragraph" w:styleId="af4">
    <w:name w:val="List Paragraph"/>
    <w:basedOn w:val="a"/>
    <w:link w:val="af5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5">
    <w:name w:val="Абзац списка Знак"/>
    <w:basedOn w:val="11"/>
    <w:link w:val="af4"/>
    <w:rPr>
      <w:rFonts w:ascii="Calibri" w:hAnsi="Calibri"/>
      <w:sz w:val="22"/>
    </w:rPr>
  </w:style>
  <w:style w:type="paragraph" w:customStyle="1" w:styleId="1fd">
    <w:name w:val="Основной шрифт абзаца1"/>
    <w:link w:val="1fe"/>
  </w:style>
  <w:style w:type="character" w:customStyle="1" w:styleId="1fe">
    <w:name w:val="Основной шрифт абзаца1"/>
    <w:link w:val="1fd"/>
  </w:style>
  <w:style w:type="paragraph" w:styleId="af6">
    <w:name w:val="Title"/>
    <w:basedOn w:val="a"/>
    <w:next w:val="af7"/>
    <w:link w:val="1ff"/>
    <w:uiPriority w:val="10"/>
    <w:qFormat/>
    <w:pPr>
      <w:jc w:val="center"/>
    </w:pPr>
    <w:rPr>
      <w:sz w:val="24"/>
    </w:rPr>
  </w:style>
  <w:style w:type="character" w:customStyle="1" w:styleId="1ff0">
    <w:name w:val="Название1"/>
    <w:basedOn w:val="11"/>
    <w:rPr>
      <w:i/>
      <w:sz w:val="24"/>
    </w:rPr>
  </w:style>
  <w:style w:type="paragraph" w:customStyle="1" w:styleId="af8">
    <w:name w:val="Гипертекстовая ссылка"/>
    <w:link w:val="af9"/>
    <w:rPr>
      <w:color w:val="106BBE"/>
      <w:sz w:val="26"/>
    </w:rPr>
  </w:style>
  <w:style w:type="character" w:customStyle="1" w:styleId="af9">
    <w:name w:val="Гипертекстовая ссылка"/>
    <w:link w:val="af8"/>
    <w:rPr>
      <w:color w:val="106BBE"/>
      <w:sz w:val="26"/>
    </w:rPr>
  </w:style>
  <w:style w:type="character" w:customStyle="1" w:styleId="10">
    <w:name w:val="Заголовок 1 Знак"/>
    <w:basedOn w:val="11"/>
    <w:link w:val="1"/>
    <w:rPr>
      <w:b/>
      <w:spacing w:val="20"/>
      <w:sz w:val="48"/>
    </w:rPr>
  </w:style>
  <w:style w:type="paragraph" w:customStyle="1" w:styleId="afa">
    <w:name w:val="Нормальный (таблица)"/>
    <w:basedOn w:val="a"/>
    <w:next w:val="a"/>
    <w:link w:val="afb"/>
    <w:pPr>
      <w:widowControl w:val="0"/>
      <w:jc w:val="both"/>
    </w:pPr>
    <w:rPr>
      <w:rFonts w:ascii="Arial" w:hAnsi="Arial"/>
      <w:sz w:val="24"/>
    </w:rPr>
  </w:style>
  <w:style w:type="character" w:customStyle="1" w:styleId="afb">
    <w:name w:val="Нормальный (таблица)"/>
    <w:basedOn w:val="11"/>
    <w:link w:val="afa"/>
    <w:rPr>
      <w:rFonts w:ascii="Arial" w:hAnsi="Arial"/>
      <w:sz w:val="24"/>
    </w:rPr>
  </w:style>
  <w:style w:type="paragraph" w:customStyle="1" w:styleId="WW8Num31z0">
    <w:name w:val="WW8Num31z0"/>
    <w:link w:val="WW8Num31z00"/>
  </w:style>
  <w:style w:type="character" w:customStyle="1" w:styleId="WW8Num31z00">
    <w:name w:val="WW8Num31z0"/>
    <w:link w:val="WW8Num31z0"/>
  </w:style>
  <w:style w:type="paragraph" w:customStyle="1" w:styleId="xl66">
    <w:name w:val="xl66"/>
    <w:basedOn w:val="a"/>
    <w:link w:val="xl660"/>
    <w:pPr>
      <w:spacing w:before="280" w:after="280"/>
    </w:pPr>
    <w:rPr>
      <w:sz w:val="24"/>
    </w:rPr>
  </w:style>
  <w:style w:type="character" w:customStyle="1" w:styleId="xl660">
    <w:name w:val="xl66"/>
    <w:basedOn w:val="11"/>
    <w:link w:val="xl66"/>
    <w:rPr>
      <w:sz w:val="24"/>
    </w:rPr>
  </w:style>
  <w:style w:type="paragraph" w:customStyle="1" w:styleId="xl78">
    <w:name w:val="xl78"/>
    <w:basedOn w:val="a"/>
    <w:link w:val="xl780"/>
    <w:pPr>
      <w:spacing w:before="280" w:after="280"/>
      <w:jc w:val="center"/>
    </w:pPr>
    <w:rPr>
      <w:sz w:val="24"/>
    </w:rPr>
  </w:style>
  <w:style w:type="character" w:customStyle="1" w:styleId="xl780">
    <w:name w:val="xl78"/>
    <w:basedOn w:val="11"/>
    <w:link w:val="xl78"/>
    <w:rPr>
      <w:sz w:val="24"/>
    </w:rPr>
  </w:style>
  <w:style w:type="paragraph" w:customStyle="1" w:styleId="2e">
    <w:name w:val="Гиперссылка2"/>
    <w:link w:val="2f"/>
    <w:rPr>
      <w:color w:val="0000FF"/>
      <w:u w:val="single"/>
    </w:rPr>
  </w:style>
  <w:style w:type="character" w:customStyle="1" w:styleId="2f">
    <w:name w:val="Гиперссылка2"/>
    <w:link w:val="2e"/>
    <w:rPr>
      <w:color w:val="0000FF"/>
      <w:u w:val="single"/>
    </w:rPr>
  </w:style>
  <w:style w:type="paragraph" w:customStyle="1" w:styleId="45">
    <w:name w:val="Гиперссылка4"/>
    <w:link w:val="afc"/>
    <w:rPr>
      <w:color w:val="0000FF"/>
      <w:u w:val="single"/>
    </w:rPr>
  </w:style>
  <w:style w:type="character" w:styleId="afc">
    <w:name w:val="Hyperlink"/>
    <w:link w:val="4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1"/>
    <w:link w:val="Postan"/>
    <w:rPr>
      <w:sz w:val="28"/>
    </w:rPr>
  </w:style>
  <w:style w:type="paragraph" w:styleId="1ff1">
    <w:name w:val="toc 1"/>
    <w:next w:val="a"/>
    <w:link w:val="1ff2"/>
    <w:uiPriority w:val="39"/>
    <w:rPr>
      <w:rFonts w:ascii="XO Thames" w:hAnsi="XO Thames"/>
      <w:b/>
      <w:sz w:val="28"/>
    </w:rPr>
  </w:style>
  <w:style w:type="character" w:customStyle="1" w:styleId="1ff2">
    <w:name w:val="Оглавление 1 Знак"/>
    <w:link w:val="1ff1"/>
    <w:rPr>
      <w:rFonts w:ascii="XO Thames" w:hAnsi="XO Thames"/>
      <w:b/>
      <w:sz w:val="28"/>
    </w:rPr>
  </w:style>
  <w:style w:type="paragraph" w:customStyle="1" w:styleId="2a">
    <w:name w:val="Основной шрифт абзаца2"/>
    <w:link w:val="2b"/>
  </w:style>
  <w:style w:type="character" w:customStyle="1" w:styleId="2b">
    <w:name w:val="Основной шрифт абзаца2"/>
    <w:link w:val="2a"/>
  </w:style>
  <w:style w:type="paragraph" w:customStyle="1" w:styleId="1ff3">
    <w:name w:val="Название1"/>
    <w:basedOn w:val="a"/>
    <w:link w:val="1ff4"/>
    <w:pPr>
      <w:spacing w:before="120" w:after="120"/>
    </w:pPr>
    <w:rPr>
      <w:i/>
      <w:sz w:val="24"/>
    </w:rPr>
  </w:style>
  <w:style w:type="character" w:customStyle="1" w:styleId="1ff4">
    <w:name w:val="Название1"/>
    <w:basedOn w:val="11"/>
    <w:link w:val="1ff3"/>
    <w:rPr>
      <w:i/>
      <w:sz w:val="24"/>
    </w:rPr>
  </w:style>
  <w:style w:type="paragraph" w:customStyle="1" w:styleId="2f0">
    <w:name w:val="Название2"/>
    <w:basedOn w:val="a"/>
    <w:link w:val="2f1"/>
    <w:pPr>
      <w:spacing w:before="120" w:after="120"/>
    </w:pPr>
    <w:rPr>
      <w:i/>
      <w:sz w:val="24"/>
    </w:rPr>
  </w:style>
  <w:style w:type="character" w:customStyle="1" w:styleId="2f1">
    <w:name w:val="Название2"/>
    <w:basedOn w:val="11"/>
    <w:link w:val="2f0"/>
    <w:rPr>
      <w:i/>
      <w:sz w:val="24"/>
    </w:rPr>
  </w:style>
  <w:style w:type="paragraph" w:styleId="afd">
    <w:name w:val="footer"/>
    <w:basedOn w:val="a"/>
    <w:link w:val="1ff5"/>
    <w:uiPriority w:val="99"/>
    <w:pPr>
      <w:tabs>
        <w:tab w:val="center" w:pos="4677"/>
        <w:tab w:val="right" w:pos="9355"/>
      </w:tabs>
    </w:pPr>
  </w:style>
  <w:style w:type="character" w:customStyle="1" w:styleId="1ff5">
    <w:name w:val="Нижний колонтитул Знак1"/>
    <w:basedOn w:val="11"/>
    <w:link w:val="afd"/>
  </w:style>
  <w:style w:type="paragraph" w:customStyle="1" w:styleId="WW8Num12z1">
    <w:name w:val="WW8Num12z1"/>
    <w:link w:val="WW8Num12z10"/>
    <w:rPr>
      <w:spacing w:val="5"/>
      <w:sz w:val="23"/>
    </w:rPr>
  </w:style>
  <w:style w:type="character" w:customStyle="1" w:styleId="WW8Num12z10">
    <w:name w:val="WW8Num12z1"/>
    <w:link w:val="WW8Num12z1"/>
    <w:rPr>
      <w:spacing w:val="5"/>
      <w:sz w:val="23"/>
    </w:rPr>
  </w:style>
  <w:style w:type="paragraph" w:customStyle="1" w:styleId="WW8Num14z0">
    <w:name w:val="WW8Num14z0"/>
    <w:link w:val="WW8Num14z00"/>
    <w:rPr>
      <w:spacing w:val="5"/>
      <w:sz w:val="28"/>
    </w:rPr>
  </w:style>
  <w:style w:type="character" w:customStyle="1" w:styleId="WW8Num14z00">
    <w:name w:val="WW8Num14z0"/>
    <w:link w:val="WW8Num14z0"/>
    <w:rPr>
      <w:spacing w:val="5"/>
      <w:sz w:val="28"/>
    </w:rPr>
  </w:style>
  <w:style w:type="paragraph" w:customStyle="1" w:styleId="WW8Num28z0">
    <w:name w:val="WW8Num28z0"/>
    <w:link w:val="WW8Num28z00"/>
  </w:style>
  <w:style w:type="character" w:customStyle="1" w:styleId="WW8Num28z00">
    <w:name w:val="WW8Num28z0"/>
    <w:link w:val="WW8Num28z0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WW8Num34z0">
    <w:name w:val="WW8Num34z0"/>
    <w:link w:val="WW8Num34z00"/>
  </w:style>
  <w:style w:type="character" w:customStyle="1" w:styleId="WW8Num34z00">
    <w:name w:val="WW8Num34z0"/>
    <w:link w:val="WW8Num34z0"/>
  </w:style>
  <w:style w:type="paragraph" w:customStyle="1" w:styleId="xl81">
    <w:name w:val="xl81"/>
    <w:basedOn w:val="a"/>
    <w:link w:val="xl810"/>
    <w:pPr>
      <w:spacing w:before="280" w:after="280"/>
      <w:jc w:val="center"/>
    </w:pPr>
    <w:rPr>
      <w:sz w:val="24"/>
    </w:rPr>
  </w:style>
  <w:style w:type="character" w:customStyle="1" w:styleId="xl810">
    <w:name w:val="xl81"/>
    <w:basedOn w:val="11"/>
    <w:link w:val="xl81"/>
    <w:rPr>
      <w:sz w:val="24"/>
    </w:rPr>
  </w:style>
  <w:style w:type="paragraph" w:customStyle="1" w:styleId="1ff6">
    <w:name w:val="Заголовок1"/>
    <w:basedOn w:val="a"/>
    <w:next w:val="ae"/>
    <w:link w:val="1ff7"/>
    <w:pPr>
      <w:keepNext/>
      <w:spacing w:before="240" w:after="120"/>
    </w:pPr>
    <w:rPr>
      <w:rFonts w:ascii="Arial" w:hAnsi="Arial"/>
      <w:sz w:val="28"/>
    </w:rPr>
  </w:style>
  <w:style w:type="character" w:customStyle="1" w:styleId="1ff7">
    <w:name w:val="Заголовок1"/>
    <w:basedOn w:val="11"/>
    <w:link w:val="1ff6"/>
    <w:rPr>
      <w:rFonts w:ascii="Arial" w:hAnsi="Arial"/>
      <w:sz w:val="28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71">
    <w:name w:val="Знак Знак7"/>
    <w:link w:val="72"/>
  </w:style>
  <w:style w:type="character" w:customStyle="1" w:styleId="72">
    <w:name w:val="Знак Знак7"/>
    <w:link w:val="71"/>
  </w:style>
  <w:style w:type="paragraph" w:customStyle="1" w:styleId="WW8Num40z0">
    <w:name w:val="WW8Num40z0"/>
    <w:link w:val="WW8Num40z00"/>
  </w:style>
  <w:style w:type="character" w:customStyle="1" w:styleId="WW8Num40z00">
    <w:name w:val="WW8Num40z0"/>
    <w:link w:val="WW8Num40z0"/>
  </w:style>
  <w:style w:type="paragraph" w:customStyle="1" w:styleId="1ff8">
    <w:name w:val="Указатель1"/>
    <w:basedOn w:val="a"/>
    <w:link w:val="1ff9"/>
  </w:style>
  <w:style w:type="character" w:customStyle="1" w:styleId="1ff9">
    <w:name w:val="Указатель1"/>
    <w:basedOn w:val="11"/>
    <w:link w:val="1ff8"/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WW8Num10z0">
    <w:name w:val="WW8Num10z0"/>
    <w:link w:val="WW8Num10z00"/>
    <w:rPr>
      <w:spacing w:val="5"/>
      <w:sz w:val="23"/>
    </w:rPr>
  </w:style>
  <w:style w:type="character" w:customStyle="1" w:styleId="WW8Num10z00">
    <w:name w:val="WW8Num10z0"/>
    <w:link w:val="WW8Num10z0"/>
    <w:rPr>
      <w:spacing w:val="5"/>
      <w:sz w:val="23"/>
    </w:rPr>
  </w:style>
  <w:style w:type="paragraph" w:customStyle="1" w:styleId="WW8Num19z0">
    <w:name w:val="WW8Num19z0"/>
    <w:link w:val="WW8Num19z00"/>
  </w:style>
  <w:style w:type="character" w:customStyle="1" w:styleId="WW8Num19z00">
    <w:name w:val="WW8Num19z0"/>
    <w:link w:val="WW8Num19z0"/>
  </w:style>
  <w:style w:type="paragraph" w:customStyle="1" w:styleId="afe">
    <w:name w:val="Содержимое таблицы"/>
    <w:basedOn w:val="a"/>
    <w:link w:val="aff"/>
  </w:style>
  <w:style w:type="character" w:customStyle="1" w:styleId="aff">
    <w:name w:val="Содержимое таблицы"/>
    <w:basedOn w:val="11"/>
    <w:link w:val="afe"/>
  </w:style>
  <w:style w:type="paragraph" w:customStyle="1" w:styleId="WW8Num5z0">
    <w:name w:val="WW8Num5z0"/>
    <w:link w:val="WW8Num5z00"/>
    <w:rPr>
      <w:spacing w:val="5"/>
      <w:sz w:val="23"/>
    </w:rPr>
  </w:style>
  <w:style w:type="character" w:customStyle="1" w:styleId="WW8Num5z00">
    <w:name w:val="WW8Num5z0"/>
    <w:link w:val="WW8Num5z0"/>
    <w:rPr>
      <w:spacing w:val="5"/>
      <w:sz w:val="23"/>
    </w:rPr>
  </w:style>
  <w:style w:type="paragraph" w:styleId="aff0">
    <w:name w:val="Body Text Indent"/>
    <w:basedOn w:val="a"/>
    <w:link w:val="1ffa"/>
    <w:pPr>
      <w:ind w:firstLine="851"/>
    </w:pPr>
    <w:rPr>
      <w:sz w:val="24"/>
    </w:rPr>
  </w:style>
  <w:style w:type="character" w:customStyle="1" w:styleId="1ffa">
    <w:name w:val="Основной текст с отступом Знак1"/>
    <w:basedOn w:val="11"/>
    <w:link w:val="aff0"/>
    <w:rPr>
      <w:sz w:val="24"/>
    </w:rPr>
  </w:style>
  <w:style w:type="paragraph" w:customStyle="1" w:styleId="xl79">
    <w:name w:val="xl79"/>
    <w:basedOn w:val="a"/>
    <w:link w:val="xl790"/>
    <w:pPr>
      <w:spacing w:before="280" w:after="280"/>
      <w:jc w:val="center"/>
    </w:pPr>
    <w:rPr>
      <w:sz w:val="24"/>
    </w:rPr>
  </w:style>
  <w:style w:type="character" w:customStyle="1" w:styleId="xl790">
    <w:name w:val="xl79"/>
    <w:basedOn w:val="11"/>
    <w:link w:val="xl79"/>
    <w:rPr>
      <w:sz w:val="24"/>
    </w:rPr>
  </w:style>
  <w:style w:type="paragraph" w:customStyle="1" w:styleId="WW8Num9z0">
    <w:name w:val="WW8Num9z0"/>
    <w:link w:val="WW8Num9z00"/>
    <w:rPr>
      <w:spacing w:val="5"/>
      <w:sz w:val="28"/>
    </w:rPr>
  </w:style>
  <w:style w:type="character" w:customStyle="1" w:styleId="WW8Num9z00">
    <w:name w:val="WW8Num9z0"/>
    <w:link w:val="WW8Num9z0"/>
    <w:rPr>
      <w:spacing w:val="5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120">
    <w:name w:val="Знак Знак12"/>
    <w:link w:val="121"/>
    <w:rPr>
      <w:rFonts w:ascii="AG Souvenir" w:hAnsi="AG Souvenir"/>
      <w:b/>
      <w:spacing w:val="38"/>
      <w:sz w:val="28"/>
    </w:rPr>
  </w:style>
  <w:style w:type="character" w:customStyle="1" w:styleId="121">
    <w:name w:val="Знак Знак12"/>
    <w:link w:val="120"/>
    <w:rPr>
      <w:rFonts w:ascii="AG Souvenir" w:hAnsi="AG Souvenir"/>
      <w:b/>
      <w:spacing w:val="38"/>
      <w:sz w:val="28"/>
    </w:rPr>
  </w:style>
  <w:style w:type="paragraph" w:customStyle="1" w:styleId="WW8Num7z1">
    <w:name w:val="WW8Num7z1"/>
    <w:link w:val="WW8Num7z10"/>
    <w:rPr>
      <w:spacing w:val="5"/>
      <w:sz w:val="23"/>
    </w:rPr>
  </w:style>
  <w:style w:type="character" w:customStyle="1" w:styleId="WW8Num7z10">
    <w:name w:val="WW8Num7z1"/>
    <w:link w:val="WW8Num7z1"/>
    <w:rPr>
      <w:spacing w:val="5"/>
      <w:sz w:val="23"/>
    </w:rPr>
  </w:style>
  <w:style w:type="paragraph" w:customStyle="1" w:styleId="WW8Num36z0">
    <w:name w:val="WW8Num36z0"/>
    <w:link w:val="WW8Num36z00"/>
  </w:style>
  <w:style w:type="character" w:customStyle="1" w:styleId="WW8Num36z00">
    <w:name w:val="WW8Num36z0"/>
    <w:link w:val="WW8Num36z0"/>
  </w:style>
  <w:style w:type="paragraph" w:customStyle="1" w:styleId="xl67">
    <w:name w:val="xl67"/>
    <w:basedOn w:val="a"/>
    <w:link w:val="xl670"/>
    <w:pPr>
      <w:spacing w:before="280" w:after="280"/>
    </w:pPr>
    <w:rPr>
      <w:sz w:val="24"/>
    </w:rPr>
  </w:style>
  <w:style w:type="character" w:customStyle="1" w:styleId="xl670">
    <w:name w:val="xl67"/>
    <w:basedOn w:val="11"/>
    <w:link w:val="xl67"/>
    <w:rPr>
      <w:sz w:val="24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WW8Num23z0">
    <w:name w:val="WW8Num23z0"/>
    <w:link w:val="WW8Num23z00"/>
    <w:rPr>
      <w:spacing w:val="-1"/>
      <w:sz w:val="26"/>
    </w:rPr>
  </w:style>
  <w:style w:type="character" w:customStyle="1" w:styleId="WW8Num23z00">
    <w:name w:val="WW8Num23z0"/>
    <w:link w:val="WW8Num23z0"/>
    <w:rPr>
      <w:spacing w:val="-1"/>
      <w:sz w:val="26"/>
    </w:rPr>
  </w:style>
  <w:style w:type="paragraph" w:customStyle="1" w:styleId="WW8Num37z0">
    <w:name w:val="WW8Num37z0"/>
    <w:link w:val="WW8Num37z00"/>
    <w:rPr>
      <w:sz w:val="28"/>
    </w:rPr>
  </w:style>
  <w:style w:type="character" w:customStyle="1" w:styleId="WW8Num37z00">
    <w:name w:val="WW8Num37z0"/>
    <w:link w:val="WW8Num37z0"/>
    <w:rPr>
      <w:sz w:val="28"/>
    </w:rPr>
  </w:style>
  <w:style w:type="paragraph" w:customStyle="1" w:styleId="aff1">
    <w:name w:val="Верхний колонтитул Знак"/>
    <w:basedOn w:val="2a"/>
    <w:link w:val="aff2"/>
  </w:style>
  <w:style w:type="character" w:customStyle="1" w:styleId="aff2">
    <w:name w:val="Верхний колонтитул Знак"/>
    <w:basedOn w:val="2b"/>
    <w:link w:val="aff1"/>
  </w:style>
  <w:style w:type="paragraph" w:styleId="aff3">
    <w:name w:val="No Spacing"/>
    <w:link w:val="aff4"/>
    <w:rPr>
      <w:rFonts w:ascii="Calibri" w:hAnsi="Calibri"/>
      <w:sz w:val="22"/>
    </w:rPr>
  </w:style>
  <w:style w:type="character" w:customStyle="1" w:styleId="aff4">
    <w:name w:val="Без интервала Знак"/>
    <w:link w:val="aff3"/>
    <w:rPr>
      <w:rFonts w:ascii="Calibri" w:hAnsi="Calibri"/>
      <w:sz w:val="22"/>
    </w:rPr>
  </w:style>
  <w:style w:type="paragraph" w:customStyle="1" w:styleId="212">
    <w:name w:val="Основной текст с отступом 2 Знак1"/>
    <w:link w:val="213"/>
    <w:rPr>
      <w:sz w:val="22"/>
    </w:rPr>
  </w:style>
  <w:style w:type="character" w:customStyle="1" w:styleId="213">
    <w:name w:val="Основной текст с отступом 2 Знак1"/>
    <w:link w:val="212"/>
    <w:rPr>
      <w:sz w:val="22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xl72">
    <w:name w:val="xl72"/>
    <w:basedOn w:val="a"/>
    <w:link w:val="xl720"/>
    <w:pPr>
      <w:spacing w:before="280" w:after="280"/>
    </w:pPr>
    <w:rPr>
      <w:sz w:val="24"/>
    </w:rPr>
  </w:style>
  <w:style w:type="character" w:customStyle="1" w:styleId="xl720">
    <w:name w:val="xl72"/>
    <w:basedOn w:val="11"/>
    <w:link w:val="xl72"/>
    <w:rPr>
      <w:sz w:val="24"/>
    </w:rPr>
  </w:style>
  <w:style w:type="paragraph" w:customStyle="1" w:styleId="1ffb">
    <w:name w:val="Гиперссылка1"/>
    <w:link w:val="1ffc"/>
    <w:rPr>
      <w:color w:val="0000FF"/>
      <w:u w:val="single"/>
    </w:rPr>
  </w:style>
  <w:style w:type="character" w:customStyle="1" w:styleId="1ffc">
    <w:name w:val="Гиперссылка1"/>
    <w:link w:val="1ffb"/>
    <w:rPr>
      <w:color w:val="0000FF"/>
      <w:u w:val="single"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WW8Num30z0">
    <w:name w:val="WW8Num30z0"/>
    <w:link w:val="WW8Num30z00"/>
    <w:rPr>
      <w:rFonts w:ascii="Symbol" w:hAnsi="Symbol"/>
    </w:rPr>
  </w:style>
  <w:style w:type="character" w:customStyle="1" w:styleId="WW8Num30z00">
    <w:name w:val="WW8Num30z0"/>
    <w:link w:val="WW8Num30z0"/>
    <w:rPr>
      <w:rFonts w:ascii="Symbol" w:hAnsi="Symbol"/>
    </w:rPr>
  </w:style>
  <w:style w:type="paragraph" w:customStyle="1" w:styleId="aff5">
    <w:name w:val="Нижний колонтитул Знак"/>
    <w:link w:val="aff6"/>
  </w:style>
  <w:style w:type="character" w:customStyle="1" w:styleId="aff6">
    <w:name w:val="Нижний колонтитул Знак"/>
    <w:link w:val="aff5"/>
  </w:style>
  <w:style w:type="paragraph" w:customStyle="1" w:styleId="1ffd">
    <w:name w:val="Обычный1"/>
    <w:link w:val="1ffe"/>
  </w:style>
  <w:style w:type="character" w:customStyle="1" w:styleId="1ffe">
    <w:name w:val="Обычный1"/>
    <w:link w:val="1ffd"/>
  </w:style>
  <w:style w:type="paragraph" w:customStyle="1" w:styleId="WW8Num27z0">
    <w:name w:val="WW8Num27z0"/>
    <w:link w:val="WW8Num27z00"/>
    <w:rPr>
      <w:spacing w:val="6"/>
      <w:sz w:val="28"/>
    </w:rPr>
  </w:style>
  <w:style w:type="character" w:customStyle="1" w:styleId="WW8Num27z00">
    <w:name w:val="WW8Num27z0"/>
    <w:link w:val="WW8Num27z0"/>
    <w:rPr>
      <w:spacing w:val="6"/>
      <w:sz w:val="28"/>
    </w:rPr>
  </w:style>
  <w:style w:type="paragraph" w:styleId="53">
    <w:name w:val="toc 5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customStyle="1" w:styleId="214">
    <w:name w:val="Основной текст с отступом 21"/>
    <w:basedOn w:val="a"/>
    <w:link w:val="215"/>
    <w:pPr>
      <w:ind w:firstLine="709"/>
      <w:jc w:val="both"/>
    </w:pPr>
    <w:rPr>
      <w:rFonts w:ascii="Calibri" w:hAnsi="Calibri"/>
      <w:sz w:val="28"/>
    </w:rPr>
  </w:style>
  <w:style w:type="character" w:customStyle="1" w:styleId="215">
    <w:name w:val="Основной текст с отступом 21"/>
    <w:basedOn w:val="11"/>
    <w:link w:val="214"/>
    <w:rPr>
      <w:rFonts w:ascii="Calibri" w:hAnsi="Calibri"/>
      <w:sz w:val="28"/>
    </w:rPr>
  </w:style>
  <w:style w:type="paragraph" w:customStyle="1" w:styleId="WW8Num37z1">
    <w:name w:val="WW8Num37z1"/>
    <w:link w:val="WW8Num37z10"/>
    <w:rPr>
      <w:sz w:val="26"/>
    </w:rPr>
  </w:style>
  <w:style w:type="character" w:customStyle="1" w:styleId="WW8Num37z10">
    <w:name w:val="WW8Num37z1"/>
    <w:link w:val="WW8Num37z1"/>
    <w:rPr>
      <w:sz w:val="26"/>
    </w:rPr>
  </w:style>
  <w:style w:type="paragraph" w:customStyle="1" w:styleId="WW8Num32z0">
    <w:name w:val="WW8Num32z0"/>
    <w:link w:val="WW8Num32z00"/>
  </w:style>
  <w:style w:type="character" w:customStyle="1" w:styleId="WW8Num32z00">
    <w:name w:val="WW8Num32z0"/>
    <w:link w:val="WW8Num32z0"/>
  </w:style>
  <w:style w:type="paragraph" w:customStyle="1" w:styleId="WW8Num6z0">
    <w:name w:val="WW8Num6z0"/>
    <w:link w:val="WW8Num6z00"/>
    <w:rPr>
      <w:spacing w:val="5"/>
      <w:sz w:val="28"/>
    </w:rPr>
  </w:style>
  <w:style w:type="character" w:customStyle="1" w:styleId="WW8Num6z00">
    <w:name w:val="WW8Num6z0"/>
    <w:link w:val="WW8Num6z0"/>
    <w:rPr>
      <w:spacing w:val="5"/>
      <w:sz w:val="28"/>
    </w:rPr>
  </w:style>
  <w:style w:type="paragraph" w:customStyle="1" w:styleId="xl76">
    <w:name w:val="xl76"/>
    <w:basedOn w:val="a"/>
    <w:link w:val="xl760"/>
    <w:pPr>
      <w:spacing w:before="280" w:after="280"/>
      <w:jc w:val="center"/>
    </w:pPr>
    <w:rPr>
      <w:sz w:val="24"/>
    </w:rPr>
  </w:style>
  <w:style w:type="character" w:customStyle="1" w:styleId="xl760">
    <w:name w:val="xl76"/>
    <w:basedOn w:val="11"/>
    <w:link w:val="xl76"/>
    <w:rPr>
      <w:sz w:val="24"/>
    </w:rPr>
  </w:style>
  <w:style w:type="paragraph" w:customStyle="1" w:styleId="311">
    <w:name w:val="Основной текст 31"/>
    <w:basedOn w:val="a"/>
    <w:link w:val="312"/>
    <w:pPr>
      <w:jc w:val="center"/>
    </w:pPr>
    <w:rPr>
      <w:sz w:val="28"/>
    </w:rPr>
  </w:style>
  <w:style w:type="character" w:customStyle="1" w:styleId="312">
    <w:name w:val="Основной текст 31"/>
    <w:basedOn w:val="11"/>
    <w:link w:val="311"/>
    <w:rPr>
      <w:sz w:val="28"/>
    </w:rPr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</w:style>
  <w:style w:type="paragraph" w:customStyle="1" w:styleId="WW8Num13z0">
    <w:name w:val="WW8Num13z0"/>
    <w:link w:val="WW8Num13z00"/>
    <w:rPr>
      <w:spacing w:val="5"/>
      <w:sz w:val="28"/>
    </w:rPr>
  </w:style>
  <w:style w:type="character" w:customStyle="1" w:styleId="WW8Num13z00">
    <w:name w:val="WW8Num13z0"/>
    <w:link w:val="WW8Num13z0"/>
    <w:rPr>
      <w:spacing w:val="5"/>
      <w:sz w:val="28"/>
    </w:rPr>
  </w:style>
  <w:style w:type="paragraph" w:customStyle="1" w:styleId="xl70">
    <w:name w:val="xl70"/>
    <w:basedOn w:val="a"/>
    <w:link w:val="xl700"/>
    <w:pPr>
      <w:spacing w:before="280" w:after="280"/>
      <w:jc w:val="center"/>
    </w:pPr>
    <w:rPr>
      <w:sz w:val="24"/>
    </w:rPr>
  </w:style>
  <w:style w:type="character" w:customStyle="1" w:styleId="xl700">
    <w:name w:val="xl70"/>
    <w:basedOn w:val="11"/>
    <w:link w:val="xl70"/>
    <w:rPr>
      <w:sz w:val="24"/>
    </w:rPr>
  </w:style>
  <w:style w:type="paragraph" w:customStyle="1" w:styleId="aff7">
    <w:name w:val="Заголовок таблицы"/>
    <w:basedOn w:val="afe"/>
    <w:link w:val="aff8"/>
    <w:pPr>
      <w:jc w:val="center"/>
    </w:pPr>
    <w:rPr>
      <w:b/>
    </w:rPr>
  </w:style>
  <w:style w:type="character" w:customStyle="1" w:styleId="aff8">
    <w:name w:val="Заголовок таблицы"/>
    <w:basedOn w:val="aff"/>
    <w:link w:val="aff7"/>
    <w:rPr>
      <w:b/>
    </w:rPr>
  </w:style>
  <w:style w:type="paragraph" w:customStyle="1" w:styleId="aff9">
    <w:name w:val="Основной текст с отступом Знак"/>
    <w:link w:val="affa"/>
    <w:rPr>
      <w:sz w:val="24"/>
    </w:rPr>
  </w:style>
  <w:style w:type="character" w:customStyle="1" w:styleId="affa">
    <w:name w:val="Основной текст с отступом Знак"/>
    <w:link w:val="aff9"/>
    <w:rPr>
      <w:sz w:val="24"/>
    </w:rPr>
  </w:style>
  <w:style w:type="paragraph" w:customStyle="1" w:styleId="1fff">
    <w:name w:val="Гиперссылка1"/>
    <w:link w:val="1fff0"/>
    <w:rPr>
      <w:color w:val="0000FF"/>
      <w:u w:val="single"/>
    </w:rPr>
  </w:style>
  <w:style w:type="character" w:customStyle="1" w:styleId="1fff0">
    <w:name w:val="Гиперссылка1"/>
    <w:link w:val="1fff"/>
    <w:rPr>
      <w:color w:val="0000FF"/>
      <w:u w:val="single"/>
    </w:rPr>
  </w:style>
  <w:style w:type="paragraph" w:customStyle="1" w:styleId="affb">
    <w:name w:val="Подзаголовок Знак"/>
    <w:link w:val="affc"/>
    <w:rPr>
      <w:rFonts w:ascii="Arial" w:hAnsi="Arial"/>
      <w:i/>
      <w:sz w:val="28"/>
    </w:rPr>
  </w:style>
  <w:style w:type="character" w:customStyle="1" w:styleId="affc">
    <w:name w:val="Подзаголовок Знак"/>
    <w:link w:val="affb"/>
    <w:rPr>
      <w:rFonts w:ascii="Arial" w:hAnsi="Arial"/>
      <w:i/>
      <w:sz w:val="28"/>
    </w:rPr>
  </w:style>
  <w:style w:type="paragraph" w:customStyle="1" w:styleId="1f8">
    <w:name w:val="Обычный1"/>
    <w:link w:val="1fa"/>
  </w:style>
  <w:style w:type="character" w:customStyle="1" w:styleId="1fa">
    <w:name w:val="Обычный1"/>
    <w:link w:val="1f8"/>
  </w:style>
  <w:style w:type="paragraph" w:styleId="af7">
    <w:name w:val="Subtitle"/>
    <w:basedOn w:val="1ff6"/>
    <w:next w:val="ae"/>
    <w:link w:val="1fff1"/>
    <w:uiPriority w:val="11"/>
    <w:qFormat/>
    <w:pPr>
      <w:jc w:val="center"/>
    </w:pPr>
    <w:rPr>
      <w:i/>
    </w:rPr>
  </w:style>
  <w:style w:type="character" w:customStyle="1" w:styleId="1fff1">
    <w:name w:val="Подзаголовок Знак1"/>
    <w:basedOn w:val="1ff7"/>
    <w:link w:val="af7"/>
    <w:rPr>
      <w:rFonts w:ascii="Arial" w:hAnsi="Arial"/>
      <w:i/>
      <w:sz w:val="28"/>
    </w:rPr>
  </w:style>
  <w:style w:type="paragraph" w:customStyle="1" w:styleId="1fff2">
    <w:name w:val="Обычный1"/>
    <w:link w:val="1fff3"/>
  </w:style>
  <w:style w:type="character" w:customStyle="1" w:styleId="1fff3">
    <w:name w:val="Обычный1"/>
    <w:link w:val="1fff2"/>
  </w:style>
  <w:style w:type="paragraph" w:customStyle="1" w:styleId="WW8Num35z0">
    <w:name w:val="WW8Num35z0"/>
    <w:link w:val="WW8Num35z00"/>
    <w:rPr>
      <w:spacing w:val="-5"/>
      <w:sz w:val="26"/>
    </w:rPr>
  </w:style>
  <w:style w:type="character" w:customStyle="1" w:styleId="WW8Num35z00">
    <w:name w:val="WW8Num35z0"/>
    <w:link w:val="WW8Num35z0"/>
    <w:rPr>
      <w:spacing w:val="-5"/>
      <w:sz w:val="26"/>
    </w:rPr>
  </w:style>
  <w:style w:type="paragraph" w:styleId="ae">
    <w:name w:val="Body Text"/>
    <w:basedOn w:val="a"/>
    <w:link w:val="1f0"/>
    <w:pPr>
      <w:spacing w:after="120"/>
    </w:pPr>
  </w:style>
  <w:style w:type="character" w:customStyle="1" w:styleId="1f0">
    <w:name w:val="Основной текст Знак1"/>
    <w:basedOn w:val="11"/>
    <w:link w:val="ae"/>
  </w:style>
  <w:style w:type="character" w:customStyle="1" w:styleId="1ff">
    <w:name w:val="Название Знак1"/>
    <w:basedOn w:val="11"/>
    <w:link w:val="af6"/>
    <w:rPr>
      <w:sz w:val="24"/>
    </w:rPr>
  </w:style>
  <w:style w:type="character" w:customStyle="1" w:styleId="40">
    <w:name w:val="Заголовок 4 Знак"/>
    <w:basedOn w:val="11"/>
    <w:link w:val="4"/>
    <w:rPr>
      <w:shadow/>
      <w:sz w:val="52"/>
    </w:rPr>
  </w:style>
  <w:style w:type="paragraph" w:customStyle="1" w:styleId="1fff4">
    <w:name w:val="Просмотренная гиперссылка1"/>
    <w:link w:val="1fff5"/>
    <w:rPr>
      <w:color w:val="800080"/>
      <w:u w:val="single"/>
    </w:rPr>
  </w:style>
  <w:style w:type="character" w:customStyle="1" w:styleId="1fff5">
    <w:name w:val="Просмотренная гиперссылка1"/>
    <w:link w:val="1fff4"/>
    <w:rPr>
      <w:color w:val="800080"/>
      <w:u w:val="single"/>
    </w:rPr>
  </w:style>
  <w:style w:type="paragraph" w:customStyle="1" w:styleId="WW8Num9z1">
    <w:name w:val="WW8Num9z1"/>
    <w:link w:val="WW8Num9z10"/>
    <w:rPr>
      <w:spacing w:val="5"/>
      <w:sz w:val="23"/>
    </w:rPr>
  </w:style>
  <w:style w:type="character" w:customStyle="1" w:styleId="WW8Num9z10">
    <w:name w:val="WW8Num9z1"/>
    <w:link w:val="WW8Num9z1"/>
    <w:rPr>
      <w:spacing w:val="5"/>
      <w:sz w:val="23"/>
    </w:rPr>
  </w:style>
  <w:style w:type="paragraph" w:customStyle="1" w:styleId="WW8Num41z0">
    <w:name w:val="WW8Num41z0"/>
    <w:link w:val="WW8Num41z00"/>
  </w:style>
  <w:style w:type="character" w:customStyle="1" w:styleId="WW8Num41z00">
    <w:name w:val="WW8Num41z0"/>
    <w:link w:val="WW8Num41z0"/>
  </w:style>
  <w:style w:type="paragraph" w:customStyle="1" w:styleId="1fff6">
    <w:name w:val="Знак Знак1"/>
    <w:link w:val="1fff7"/>
    <w:rPr>
      <w:sz w:val="16"/>
    </w:rPr>
  </w:style>
  <w:style w:type="character" w:customStyle="1" w:styleId="1fff7">
    <w:name w:val="Знак Знак1"/>
    <w:link w:val="1fff6"/>
    <w:rPr>
      <w:sz w:val="16"/>
    </w:rPr>
  </w:style>
  <w:style w:type="paragraph" w:customStyle="1" w:styleId="WW8Num6z1">
    <w:name w:val="WW8Num6z1"/>
    <w:link w:val="WW8Num6z10"/>
    <w:rPr>
      <w:spacing w:val="5"/>
      <w:sz w:val="23"/>
    </w:rPr>
  </w:style>
  <w:style w:type="character" w:customStyle="1" w:styleId="WW8Num6z10">
    <w:name w:val="WW8Num6z1"/>
    <w:link w:val="WW8Num6z1"/>
    <w:rPr>
      <w:spacing w:val="5"/>
      <w:sz w:val="23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63">
    <w:name w:val="Основной шрифт абзаца6"/>
    <w:link w:val="64"/>
  </w:style>
  <w:style w:type="character" w:customStyle="1" w:styleId="64">
    <w:name w:val="Основной шрифт абзаца6"/>
    <w:link w:val="63"/>
  </w:style>
  <w:style w:type="paragraph" w:customStyle="1" w:styleId="WW8Num20z0">
    <w:name w:val="WW8Num20z0"/>
    <w:link w:val="WW8Num20z00"/>
    <w:rPr>
      <w:sz w:val="28"/>
    </w:rPr>
  </w:style>
  <w:style w:type="character" w:customStyle="1" w:styleId="WW8Num20z00">
    <w:name w:val="WW8Num20z0"/>
    <w:link w:val="WW8Num20z0"/>
    <w:rPr>
      <w:sz w:val="28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character" w:customStyle="1" w:styleId="20">
    <w:name w:val="Заголовок 2 Знак"/>
    <w:basedOn w:val="11"/>
    <w:link w:val="2"/>
    <w:rPr>
      <w:rFonts w:ascii="Arial" w:hAnsi="Arial"/>
      <w:b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46">
    <w:name w:val="Основной шрифт абзаца4"/>
    <w:link w:val="47"/>
  </w:style>
  <w:style w:type="character" w:customStyle="1" w:styleId="47">
    <w:name w:val="Основной шрифт абзаца4"/>
    <w:link w:val="46"/>
  </w:style>
  <w:style w:type="paragraph" w:styleId="affd">
    <w:name w:val="header"/>
    <w:basedOn w:val="a"/>
    <w:link w:val="1fff8"/>
    <w:pPr>
      <w:tabs>
        <w:tab w:val="center" w:pos="4536"/>
        <w:tab w:val="right" w:pos="9072"/>
      </w:tabs>
    </w:pPr>
  </w:style>
  <w:style w:type="character" w:customStyle="1" w:styleId="1fff8">
    <w:name w:val="Верхний колонтитул Знак1"/>
    <w:basedOn w:val="11"/>
    <w:link w:val="affd"/>
  </w:style>
  <w:style w:type="paragraph" w:customStyle="1" w:styleId="WW8Num3z1">
    <w:name w:val="WW8Num3z1"/>
    <w:link w:val="WW8Num3z10"/>
    <w:rPr>
      <w:spacing w:val="5"/>
      <w:sz w:val="23"/>
    </w:rPr>
  </w:style>
  <w:style w:type="character" w:customStyle="1" w:styleId="WW8Num3z10">
    <w:name w:val="WW8Num3z1"/>
    <w:link w:val="WW8Num3z1"/>
    <w:rPr>
      <w:spacing w:val="5"/>
      <w:sz w:val="23"/>
    </w:rPr>
  </w:style>
  <w:style w:type="paragraph" w:customStyle="1" w:styleId="2f2">
    <w:name w:val="Гиперссылка2"/>
    <w:link w:val="2f3"/>
    <w:rPr>
      <w:color w:val="0000FF"/>
      <w:u w:val="single"/>
    </w:rPr>
  </w:style>
  <w:style w:type="character" w:customStyle="1" w:styleId="2f3">
    <w:name w:val="Гиперссылка2"/>
    <w:link w:val="2f2"/>
    <w:rPr>
      <w:color w:val="0000FF"/>
      <w:u w:val="single"/>
    </w:rPr>
  </w:style>
  <w:style w:type="paragraph" w:customStyle="1" w:styleId="55">
    <w:name w:val="Знак Знак5"/>
    <w:link w:val="56"/>
    <w:rPr>
      <w:sz w:val="24"/>
    </w:rPr>
  </w:style>
  <w:style w:type="character" w:customStyle="1" w:styleId="56">
    <w:name w:val="Знак Знак5"/>
    <w:link w:val="55"/>
    <w:rPr>
      <w:sz w:val="24"/>
    </w:rPr>
  </w:style>
  <w:style w:type="paragraph" w:customStyle="1" w:styleId="3a">
    <w:name w:val="Знак Знак3"/>
    <w:link w:val="3b"/>
    <w:rPr>
      <w:sz w:val="28"/>
    </w:rPr>
  </w:style>
  <w:style w:type="character" w:customStyle="1" w:styleId="3b">
    <w:name w:val="Знак Знак3"/>
    <w:link w:val="3a"/>
    <w:rPr>
      <w:sz w:val="28"/>
    </w:rPr>
  </w:style>
  <w:style w:type="paragraph" w:styleId="affe">
    <w:name w:val="List"/>
    <w:basedOn w:val="ae"/>
    <w:link w:val="afff"/>
    <w:pPr>
      <w:spacing w:after="0"/>
    </w:pPr>
    <w:rPr>
      <w:sz w:val="28"/>
    </w:rPr>
  </w:style>
  <w:style w:type="character" w:customStyle="1" w:styleId="afff">
    <w:name w:val="Список Знак"/>
    <w:basedOn w:val="1f0"/>
    <w:link w:val="affe"/>
    <w:rPr>
      <w:sz w:val="28"/>
    </w:rPr>
  </w:style>
  <w:style w:type="table" w:styleId="afff0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Heading 1 Char"/>
    <w:basedOn w:val="a0"/>
    <w:link w:val="1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38</Pages>
  <Words>11359</Words>
  <Characters>64751</Characters>
  <Application>Microsoft Office Word</Application>
  <DocSecurity>0</DocSecurity>
  <Lines>539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5</cp:revision>
  <cp:lastPrinted>2023-10-25T11:55:00Z</cp:lastPrinted>
  <dcterms:created xsi:type="dcterms:W3CDTF">2023-10-24T12:34:00Z</dcterms:created>
  <dcterms:modified xsi:type="dcterms:W3CDTF">2023-10-27T10:05:00Z</dcterms:modified>
</cp:coreProperties>
</file>