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EF" w:rsidRPr="00B74EAF" w:rsidRDefault="002631D6" w:rsidP="00297C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EC48174" wp14:editId="53A72DF5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CEF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97CEF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97CEF" w:rsidRPr="00B74EAF" w:rsidRDefault="00297CEF" w:rsidP="00297C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97CEF" w:rsidRPr="00B74EAF" w:rsidRDefault="00297CEF" w:rsidP="00297CE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97CEF" w:rsidRPr="00B74EAF" w:rsidRDefault="00297CEF" w:rsidP="00297CE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97CEF" w:rsidRPr="00B74EAF" w:rsidRDefault="00297CEF" w:rsidP="00297CE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97CEF" w:rsidRPr="00B74EAF" w:rsidRDefault="00297CEF" w:rsidP="00297CE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97CEF" w:rsidRPr="00B74EAF" w:rsidRDefault="00297CEF" w:rsidP="00297CE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7CEF" w:rsidRPr="00B74EAF" w:rsidTr="003A6EAE">
        <w:trPr>
          <w:trHeight w:val="383"/>
        </w:trPr>
        <w:tc>
          <w:tcPr>
            <w:tcW w:w="2235" w:type="dxa"/>
            <w:hideMark/>
          </w:tcPr>
          <w:p w:rsidR="00297CEF" w:rsidRPr="00B74EAF" w:rsidRDefault="004D4802" w:rsidP="003A6EA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297CEF" w:rsidRPr="00B74EAF" w:rsidRDefault="00297CEF" w:rsidP="003A6E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7CEF" w:rsidRPr="00B74EAF" w:rsidRDefault="00297CEF" w:rsidP="003A6EA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97CEF" w:rsidRPr="00B74EAF" w:rsidRDefault="004D4802" w:rsidP="003A6EA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183</w:t>
            </w:r>
          </w:p>
        </w:tc>
        <w:tc>
          <w:tcPr>
            <w:tcW w:w="1315" w:type="dxa"/>
          </w:tcPr>
          <w:p w:rsidR="00297CEF" w:rsidRPr="00B74EAF" w:rsidRDefault="00297CEF" w:rsidP="003A6E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7CEF" w:rsidRPr="00B74EAF" w:rsidRDefault="00297CEF" w:rsidP="003A6EA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54494" w:rsidRPr="00F54494" w:rsidRDefault="00F54494" w:rsidP="00F54494">
      <w:pPr>
        <w:ind w:right="4535"/>
        <w:jc w:val="both"/>
        <w:rPr>
          <w:rStyle w:val="FontStyle140"/>
          <w:sz w:val="16"/>
        </w:rPr>
      </w:pPr>
    </w:p>
    <w:p w:rsidR="00727FAA" w:rsidRDefault="00727FAA" w:rsidP="00297CEF">
      <w:pPr>
        <w:ind w:right="4535"/>
        <w:jc w:val="both"/>
        <w:rPr>
          <w:sz w:val="28"/>
          <w:szCs w:val="28"/>
          <w:lang w:eastAsia="ar-SA"/>
        </w:rPr>
      </w:pPr>
      <w:r>
        <w:rPr>
          <w:rStyle w:val="FontStyle140"/>
          <w:sz w:val="28"/>
          <w:szCs w:val="28"/>
        </w:rPr>
        <w:t xml:space="preserve">Об утверждении отчета о ходе реализации </w:t>
      </w:r>
      <w:r>
        <w:rPr>
          <w:sz w:val="28"/>
          <w:szCs w:val="28"/>
        </w:rPr>
        <w:t>и эффективности муниципальной программы «Формирование современной городской среды на территории Песчанокопского района на 2018-2024гг.» за 202</w:t>
      </w:r>
      <w:r w:rsidR="00A16A97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B41DB2">
        <w:rPr>
          <w:sz w:val="28"/>
          <w:szCs w:val="28"/>
        </w:rPr>
        <w:t xml:space="preserve">, </w:t>
      </w:r>
      <w:r w:rsidR="00B41DB2">
        <w:rPr>
          <w:rFonts w:ascii="Times New Roman CYR" w:hAnsi="Times New Roman CYR"/>
          <w:color w:val="auto"/>
          <w:sz w:val="28"/>
        </w:rPr>
        <w:t xml:space="preserve">а также </w:t>
      </w:r>
      <w:r w:rsidR="00B41DB2">
        <w:rPr>
          <w:color w:val="auto"/>
          <w:spacing w:val="-2"/>
          <w:sz w:val="28"/>
        </w:rPr>
        <w:t>отчета об исполнении плана реализации муни</w:t>
      </w:r>
      <w:r w:rsidR="002631D6">
        <w:rPr>
          <w:color w:val="auto"/>
          <w:spacing w:val="-2"/>
          <w:sz w:val="28"/>
        </w:rPr>
        <w:t>ципальной программы за 2023 год</w:t>
      </w:r>
    </w:p>
    <w:p w:rsidR="00727FAA" w:rsidRPr="00297CEF" w:rsidRDefault="00727FAA" w:rsidP="00727FAA">
      <w:pPr>
        <w:spacing w:before="38"/>
        <w:ind w:right="4818"/>
        <w:jc w:val="both"/>
        <w:rPr>
          <w:rStyle w:val="FontStyle140"/>
          <w:sz w:val="12"/>
        </w:rPr>
      </w:pPr>
    </w:p>
    <w:p w:rsidR="00727FAA" w:rsidRDefault="00727FAA" w:rsidP="00727FAA">
      <w:pPr>
        <w:widowControl w:val="0"/>
        <w:ind w:right="-1" w:firstLine="709"/>
        <w:jc w:val="both"/>
        <w:rPr>
          <w:rFonts w:eastAsia="SimSun" w:cs="Mangal"/>
          <w:kern w:val="2"/>
          <w:szCs w:val="34"/>
          <w:lang w:eastAsia="hi-IN" w:bidi="hi-IN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727FAA" w:rsidRPr="0022299F" w:rsidRDefault="00727FAA" w:rsidP="00727FAA">
      <w:pPr>
        <w:tabs>
          <w:tab w:val="left" w:pos="709"/>
        </w:tabs>
        <w:jc w:val="center"/>
        <w:rPr>
          <w:b/>
          <w:sz w:val="16"/>
          <w:szCs w:val="36"/>
          <w:lang w:eastAsia="ar-SA"/>
        </w:rPr>
      </w:pPr>
    </w:p>
    <w:p w:rsidR="001946B8" w:rsidRDefault="001946B8" w:rsidP="001946B8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727FAA" w:rsidRPr="00727FAA" w:rsidRDefault="00727FAA" w:rsidP="00727FAA">
      <w:pPr>
        <w:tabs>
          <w:tab w:val="left" w:pos="709"/>
        </w:tabs>
        <w:jc w:val="center"/>
        <w:rPr>
          <w:b/>
          <w:sz w:val="20"/>
          <w:szCs w:val="36"/>
        </w:rPr>
      </w:pPr>
    </w:p>
    <w:p w:rsidR="00727FAA" w:rsidRDefault="00727FAA" w:rsidP="00727FAA">
      <w:pPr>
        <w:ind w:firstLine="709"/>
        <w:jc w:val="both"/>
        <w:rPr>
          <w:rStyle w:val="FontStyle140"/>
          <w:sz w:val="28"/>
        </w:rPr>
      </w:pPr>
      <w:r>
        <w:rPr>
          <w:rStyle w:val="FontStyle140"/>
          <w:sz w:val="28"/>
        </w:rPr>
        <w:t xml:space="preserve">1. Утвердить   отчет о ходе реализации и эффективности   муниципальной программы </w:t>
      </w:r>
      <w:r>
        <w:rPr>
          <w:sz w:val="28"/>
          <w:szCs w:val="28"/>
        </w:rPr>
        <w:t xml:space="preserve">«Формирование современной городской среды на территории Песчанокопского района на 2018-2024гг.» </w:t>
      </w:r>
      <w:r>
        <w:rPr>
          <w:rStyle w:val="FontStyle140"/>
          <w:sz w:val="28"/>
        </w:rPr>
        <w:t xml:space="preserve"> в 202</w:t>
      </w:r>
      <w:r w:rsidR="008E740B">
        <w:rPr>
          <w:rStyle w:val="FontStyle140"/>
          <w:sz w:val="28"/>
        </w:rPr>
        <w:t>3</w:t>
      </w:r>
      <w:r>
        <w:rPr>
          <w:rStyle w:val="FontStyle140"/>
          <w:sz w:val="28"/>
        </w:rPr>
        <w:t xml:space="preserve"> году, согласно </w:t>
      </w:r>
      <w:r w:rsidR="002631D6">
        <w:rPr>
          <w:rStyle w:val="FontStyle140"/>
          <w:sz w:val="28"/>
        </w:rPr>
        <w:t>приложениям</w:t>
      </w:r>
      <w:r>
        <w:rPr>
          <w:rStyle w:val="FontStyle140"/>
          <w:sz w:val="28"/>
        </w:rPr>
        <w:t xml:space="preserve"> к настоящему постановлению.</w:t>
      </w:r>
    </w:p>
    <w:p w:rsidR="00727FAA" w:rsidRDefault="00727FAA" w:rsidP="00727FAA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2. 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</w:t>
      </w:r>
      <w:r>
        <w:rPr>
          <w:rFonts w:eastAsia="Calibri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727FAA" w:rsidRDefault="00727FAA" w:rsidP="00727FAA">
      <w:pPr>
        <w:tabs>
          <w:tab w:val="left" w:pos="1134"/>
        </w:tabs>
        <w:ind w:left="60" w:firstLine="64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727FAA" w:rsidRPr="00297CEF" w:rsidRDefault="00727FAA" w:rsidP="00727FAA">
      <w:pPr>
        <w:rPr>
          <w:sz w:val="22"/>
          <w:szCs w:val="28"/>
        </w:rPr>
      </w:pPr>
      <w:r>
        <w:rPr>
          <w:sz w:val="28"/>
          <w:szCs w:val="28"/>
        </w:rPr>
        <w:t xml:space="preserve">       </w:t>
      </w:r>
    </w:p>
    <w:p w:rsidR="00297CEF" w:rsidRPr="00297CEF" w:rsidRDefault="00297CEF" w:rsidP="00727FAA">
      <w:pPr>
        <w:rPr>
          <w:sz w:val="16"/>
          <w:szCs w:val="28"/>
        </w:rPr>
      </w:pPr>
    </w:p>
    <w:p w:rsidR="00727FAA" w:rsidRDefault="00727FAA" w:rsidP="00727FA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7FAA" w:rsidRDefault="00727FAA" w:rsidP="00727F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727FAA" w:rsidRPr="00297CEF" w:rsidRDefault="00727FAA" w:rsidP="00727FAA">
      <w:pPr>
        <w:spacing w:line="240" w:lineRule="exact"/>
        <w:rPr>
          <w:sz w:val="16"/>
          <w:szCs w:val="28"/>
        </w:rPr>
      </w:pPr>
    </w:p>
    <w:p w:rsidR="00727FAA" w:rsidRPr="00297CEF" w:rsidRDefault="00727FAA" w:rsidP="00727FAA">
      <w:pPr>
        <w:rPr>
          <w:rStyle w:val="FontStyle140"/>
          <w:sz w:val="14"/>
          <w:szCs w:val="28"/>
        </w:rPr>
      </w:pPr>
    </w:p>
    <w:p w:rsidR="00727FAA" w:rsidRDefault="00727FAA" w:rsidP="00727FAA">
      <w:pPr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Постановление вносит:</w:t>
      </w:r>
    </w:p>
    <w:p w:rsidR="00727FAA" w:rsidRDefault="00727FAA" w:rsidP="00727FAA">
      <w:pPr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отдел по вопросам муниципального хозяйства</w:t>
      </w: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lastRenderedPageBreak/>
        <w:t>Приложение № 1</w:t>
      </w: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>к постановлению Администрации</w:t>
      </w:r>
    </w:p>
    <w:p w:rsidR="00F1103C" w:rsidRDefault="005B3AA9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</w:p>
    <w:p w:rsidR="00F1103C" w:rsidRDefault="00F54494">
      <w:pPr>
        <w:pStyle w:val="Style7"/>
        <w:widowControl/>
        <w:ind w:left="5387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4D4802">
        <w:rPr>
          <w:rStyle w:val="FontStyle140"/>
          <w:sz w:val="28"/>
        </w:rPr>
        <w:t>29.02.2024</w:t>
      </w:r>
      <w:r>
        <w:rPr>
          <w:rStyle w:val="FontStyle140"/>
          <w:sz w:val="28"/>
        </w:rPr>
        <w:t xml:space="preserve">  № </w:t>
      </w:r>
      <w:r w:rsidR="004D4802">
        <w:rPr>
          <w:rStyle w:val="FontStyle140"/>
          <w:sz w:val="28"/>
        </w:rPr>
        <w:t>183</w:t>
      </w:r>
    </w:p>
    <w:p w:rsidR="00F1103C" w:rsidRPr="001946B8" w:rsidRDefault="00F1103C">
      <w:pPr>
        <w:pStyle w:val="Style7"/>
        <w:widowControl/>
        <w:jc w:val="right"/>
        <w:rPr>
          <w:rStyle w:val="FontStyle140"/>
          <w:sz w:val="24"/>
        </w:rPr>
      </w:pP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«Формирование современной городс</w:t>
      </w:r>
      <w:r w:rsidR="00F54494">
        <w:rPr>
          <w:sz w:val="28"/>
        </w:rPr>
        <w:t>кой среды» за отчетный 202</w:t>
      </w:r>
      <w:r w:rsidR="008E740B">
        <w:rPr>
          <w:sz w:val="28"/>
        </w:rPr>
        <w:t>3</w:t>
      </w:r>
      <w:r w:rsidR="00F54494">
        <w:rPr>
          <w:sz w:val="28"/>
        </w:rPr>
        <w:t xml:space="preserve"> год</w:t>
      </w:r>
    </w:p>
    <w:p w:rsidR="00F1103C" w:rsidRPr="001946B8" w:rsidRDefault="00F1103C">
      <w:pPr>
        <w:jc w:val="center"/>
        <w:rPr>
          <w:sz w:val="14"/>
        </w:rPr>
      </w:pPr>
    </w:p>
    <w:p w:rsidR="00F1103C" w:rsidRDefault="005B3AA9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</w:t>
      </w:r>
      <w:r w:rsidR="00F54494">
        <w:rPr>
          <w:sz w:val="28"/>
        </w:rPr>
        <w:t>изации, достигнутые за 202</w:t>
      </w:r>
      <w:r w:rsidR="008E740B">
        <w:rPr>
          <w:sz w:val="28"/>
        </w:rPr>
        <w:t>3</w:t>
      </w:r>
      <w:r w:rsidR="00F54494">
        <w:rPr>
          <w:sz w:val="28"/>
        </w:rPr>
        <w:t xml:space="preserve"> год</w:t>
      </w:r>
    </w:p>
    <w:p w:rsidR="00F1103C" w:rsidRPr="001946B8" w:rsidRDefault="00F1103C">
      <w:pPr>
        <w:widowControl w:val="0"/>
        <w:ind w:firstLine="540"/>
        <w:rPr>
          <w:sz w:val="14"/>
        </w:rPr>
      </w:pP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повышения уровня благоустройства в рамках реализации муниципальной программы Песчанокопского района «Формирование современной городской среды» утвержденной постановлением Администрации Песчанокопского района от 05.10.2017 № 923 </w:t>
      </w:r>
      <w:r w:rsidR="0050649B">
        <w:rPr>
          <w:sz w:val="28"/>
        </w:rPr>
        <w:t xml:space="preserve">                                 </w:t>
      </w:r>
      <w:r>
        <w:rPr>
          <w:sz w:val="28"/>
        </w:rPr>
        <w:t>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годы», ответственным исполнителем и участниками муниципальной программы в 202</w:t>
      </w:r>
      <w:r w:rsidR="008E740B">
        <w:rPr>
          <w:sz w:val="28"/>
        </w:rPr>
        <w:t>3</w:t>
      </w:r>
      <w:r>
        <w:rPr>
          <w:sz w:val="28"/>
        </w:rPr>
        <w:t xml:space="preserve">году реализован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121B1" w:rsidRPr="007121B1">
        <w:rPr>
          <w:sz w:val="28"/>
        </w:rPr>
        <w:t xml:space="preserve">Территория для благоустройства "Сквер имени 30-летия ВЛКСМ села Песчанокопского, расположенный по адресу: Ростовская область, </w:t>
      </w:r>
      <w:r w:rsidR="001B6ED2">
        <w:rPr>
          <w:sz w:val="28"/>
        </w:rPr>
        <w:t xml:space="preserve">                               </w:t>
      </w:r>
      <w:r w:rsidR="007121B1" w:rsidRPr="007121B1">
        <w:rPr>
          <w:sz w:val="28"/>
        </w:rPr>
        <w:t>с. Песчанокопское, ул</w:t>
      </w:r>
      <w:proofErr w:type="gramStart"/>
      <w:r w:rsidR="007121B1" w:rsidRPr="007121B1">
        <w:rPr>
          <w:sz w:val="28"/>
        </w:rPr>
        <w:t>.Л</w:t>
      </w:r>
      <w:proofErr w:type="gramEnd"/>
      <w:r w:rsidR="007121B1" w:rsidRPr="007121B1">
        <w:rPr>
          <w:sz w:val="28"/>
        </w:rPr>
        <w:t>енина,101-д"</w:t>
      </w:r>
      <w:r>
        <w:rPr>
          <w:sz w:val="28"/>
        </w:rPr>
        <w:tab/>
        <w:t>.</w:t>
      </w:r>
    </w:p>
    <w:p w:rsidR="007121B1" w:rsidRDefault="001D7BFF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1D7BFF">
        <w:rPr>
          <w:sz w:val="28"/>
        </w:rPr>
        <w:t xml:space="preserve">Благоустройство третьей очереди парка </w:t>
      </w:r>
      <w:proofErr w:type="gramStart"/>
      <w:r w:rsidRPr="001D7BFF">
        <w:rPr>
          <w:sz w:val="28"/>
        </w:rPr>
        <w:t>в</w:t>
      </w:r>
      <w:proofErr w:type="gramEnd"/>
      <w:r w:rsidRPr="001D7BFF">
        <w:rPr>
          <w:sz w:val="28"/>
        </w:rPr>
        <w:t xml:space="preserve"> с. </w:t>
      </w:r>
      <w:proofErr w:type="spellStart"/>
      <w:r w:rsidRPr="001D7BFF">
        <w:rPr>
          <w:sz w:val="28"/>
        </w:rPr>
        <w:t>Богородицкое</w:t>
      </w:r>
      <w:proofErr w:type="spellEnd"/>
      <w:r w:rsidRPr="001D7BFF">
        <w:rPr>
          <w:sz w:val="28"/>
        </w:rPr>
        <w:t xml:space="preserve"> по адресу: Ростовская область, р-н </w:t>
      </w:r>
      <w:proofErr w:type="spellStart"/>
      <w:r w:rsidRPr="001D7BFF">
        <w:rPr>
          <w:sz w:val="28"/>
        </w:rPr>
        <w:t>Песчанокопский</w:t>
      </w:r>
      <w:proofErr w:type="spellEnd"/>
      <w:r w:rsidRPr="001D7BFF">
        <w:rPr>
          <w:sz w:val="28"/>
        </w:rPr>
        <w:t xml:space="preserve">, с. </w:t>
      </w:r>
      <w:proofErr w:type="spellStart"/>
      <w:r w:rsidRPr="001D7BFF">
        <w:rPr>
          <w:sz w:val="28"/>
        </w:rPr>
        <w:t>Богородицкое</w:t>
      </w:r>
      <w:proofErr w:type="spellEnd"/>
      <w:r w:rsidRPr="001D7BFF">
        <w:rPr>
          <w:sz w:val="28"/>
        </w:rPr>
        <w:t xml:space="preserve"> пер. Советский. "Освещение парка".</w:t>
      </w:r>
    </w:p>
    <w:p w:rsidR="00F1103C" w:rsidRPr="0022299F" w:rsidRDefault="00F1103C">
      <w:pPr>
        <w:rPr>
          <w:sz w:val="16"/>
        </w:rPr>
      </w:pPr>
    </w:p>
    <w:p w:rsidR="00F1103C" w:rsidRDefault="005B3AA9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F1103C" w:rsidRPr="001946B8" w:rsidRDefault="00F1103C">
      <w:pPr>
        <w:widowControl w:val="0"/>
        <w:ind w:firstLine="540"/>
        <w:jc w:val="center"/>
        <w:rPr>
          <w:sz w:val="18"/>
        </w:rPr>
      </w:pPr>
    </w:p>
    <w:p w:rsidR="00F1103C" w:rsidRDefault="005B3AA9" w:rsidP="00297CEF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highlight w:val="white"/>
        </w:rPr>
      </w:pPr>
      <w:r>
        <w:rPr>
          <w:sz w:val="28"/>
        </w:rPr>
        <w:t>Достижению результатов в 202</w:t>
      </w:r>
      <w:r w:rsidR="007121B1">
        <w:rPr>
          <w:sz w:val="28"/>
        </w:rPr>
        <w:t>3</w:t>
      </w:r>
      <w:r>
        <w:rPr>
          <w:sz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По итогам 202</w:t>
      </w:r>
      <w:r w:rsidR="007121B1">
        <w:rPr>
          <w:sz w:val="28"/>
        </w:rPr>
        <w:t>3</w:t>
      </w:r>
      <w:r>
        <w:rPr>
          <w:sz w:val="28"/>
        </w:rPr>
        <w:t xml:space="preserve"> года муниципальная программа состояла из двух основных мероприятий. Подпрограммой «Благоустройство общественных территорий» выполнено 1 мероприятие в установленные сроки и в полном объеме. Подпрограммой «Инициативные проекты» выполнено одно мероприятие по благоустройству. </w:t>
      </w:r>
      <w:r>
        <w:rPr>
          <w:sz w:val="28"/>
          <w:highlight w:val="white"/>
        </w:rPr>
        <w:t xml:space="preserve">Сведения о выполнении основных мероприятий, а также контрольных событий муниципальной программы указаны в приложении № 2 к отчету о реализации муниципальной программы Песчанокопского района </w:t>
      </w:r>
      <w:r>
        <w:rPr>
          <w:sz w:val="28"/>
        </w:rPr>
        <w:t>«Формирование современной городской среды на территории Песчанокопского района» за 202</w:t>
      </w:r>
      <w:r w:rsidR="001D7BFF">
        <w:rPr>
          <w:sz w:val="28"/>
        </w:rPr>
        <w:t>3</w:t>
      </w:r>
      <w:r>
        <w:rPr>
          <w:sz w:val="28"/>
        </w:rPr>
        <w:t xml:space="preserve"> год.</w:t>
      </w:r>
      <w:r>
        <w:rPr>
          <w:sz w:val="28"/>
          <w:highlight w:val="white"/>
        </w:rPr>
        <w:t xml:space="preserve"> </w:t>
      </w:r>
    </w:p>
    <w:p w:rsidR="00F1103C" w:rsidRPr="001946B8" w:rsidRDefault="00F1103C" w:rsidP="00297CEF">
      <w:pPr>
        <w:ind w:firstLine="709"/>
        <w:rPr>
          <w:sz w:val="16"/>
          <w:highlight w:val="white"/>
        </w:rPr>
      </w:pPr>
    </w:p>
    <w:p w:rsidR="00F1103C" w:rsidRDefault="005B3AA9">
      <w:pPr>
        <w:ind w:firstLine="709"/>
        <w:jc w:val="center"/>
        <w:rPr>
          <w:sz w:val="28"/>
        </w:rPr>
      </w:pPr>
      <w:r>
        <w:rPr>
          <w:sz w:val="28"/>
          <w:highlight w:val="white"/>
        </w:rPr>
        <w:t xml:space="preserve">3. </w:t>
      </w:r>
      <w:r>
        <w:rPr>
          <w:sz w:val="28"/>
        </w:rPr>
        <w:t>Анализ факторов, повлиявших на ход реа</w:t>
      </w:r>
      <w:r w:rsidR="00F54494">
        <w:rPr>
          <w:sz w:val="28"/>
        </w:rPr>
        <w:t>лизации муниципальной программы</w:t>
      </w:r>
    </w:p>
    <w:p w:rsidR="00F1103C" w:rsidRDefault="001D7BF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5B3AA9">
        <w:rPr>
          <w:sz w:val="28"/>
        </w:rPr>
        <w:t>Основными факторами, повлиявшими на ход реализации государственной программы в 202</w:t>
      </w:r>
      <w:r>
        <w:rPr>
          <w:sz w:val="28"/>
        </w:rPr>
        <w:t>3</w:t>
      </w:r>
      <w:r w:rsidR="005B3AA9">
        <w:rPr>
          <w:sz w:val="28"/>
        </w:rPr>
        <w:t xml:space="preserve"> году, являются: </w:t>
      </w:r>
    </w:p>
    <w:p w:rsidR="00F1103C" w:rsidRDefault="005B3AA9" w:rsidP="001946B8">
      <w:pPr>
        <w:jc w:val="both"/>
        <w:rPr>
          <w:sz w:val="28"/>
        </w:rPr>
      </w:pPr>
      <w:r>
        <w:rPr>
          <w:sz w:val="28"/>
        </w:rPr>
        <w:br/>
        <w:t>- внесение изменений в проектную документацию;</w:t>
      </w:r>
    </w:p>
    <w:p w:rsidR="00F1103C" w:rsidRDefault="005B3AA9">
      <w:pPr>
        <w:jc w:val="both"/>
        <w:rPr>
          <w:sz w:val="28"/>
        </w:rPr>
      </w:pPr>
      <w:r>
        <w:rPr>
          <w:sz w:val="28"/>
        </w:rPr>
        <w:lastRenderedPageBreak/>
        <w:t>-использование подрядной организацией обязательств по муниципальным контрактам, риски низкого качества работ;</w:t>
      </w:r>
      <w:r>
        <w:rPr>
          <w:sz w:val="28"/>
        </w:rPr>
        <w:br/>
        <w:t xml:space="preserve"> </w:t>
      </w:r>
      <w:r>
        <w:rPr>
          <w:sz w:val="28"/>
        </w:rPr>
        <w:tab/>
        <w:t>Вместе с тем указанные факторы не повлияли на положительный итог реализации государственной программы.</w:t>
      </w:r>
    </w:p>
    <w:p w:rsidR="00F1103C" w:rsidRPr="001946B8" w:rsidRDefault="00F1103C">
      <w:pPr>
        <w:ind w:firstLine="709"/>
        <w:jc w:val="center"/>
        <w:rPr>
          <w:sz w:val="14"/>
        </w:rPr>
      </w:pPr>
    </w:p>
    <w:p w:rsidR="00F1103C" w:rsidRDefault="005B3AA9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1103C" w:rsidRPr="001946B8" w:rsidRDefault="00F1103C">
      <w:pPr>
        <w:ind w:firstLine="709"/>
        <w:jc w:val="center"/>
        <w:rPr>
          <w:sz w:val="14"/>
        </w:rPr>
      </w:pPr>
    </w:p>
    <w:p w:rsidR="008D1ACA" w:rsidRDefault="005B3AA9">
      <w:pPr>
        <w:ind w:firstLine="567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</w:t>
      </w:r>
      <w:r w:rsidR="008D1ACA">
        <w:rPr>
          <w:sz w:val="28"/>
        </w:rPr>
        <w:t>3</w:t>
      </w:r>
      <w:r>
        <w:rPr>
          <w:sz w:val="28"/>
        </w:rPr>
        <w:t xml:space="preserve"> год составляет</w:t>
      </w:r>
      <w:r w:rsidR="008D1ACA">
        <w:rPr>
          <w:sz w:val="28"/>
        </w:rPr>
        <w:t>:</w:t>
      </w:r>
      <w:r>
        <w:rPr>
          <w:sz w:val="28"/>
        </w:rPr>
        <w:t xml:space="preserve"> </w:t>
      </w:r>
    </w:p>
    <w:p w:rsidR="008D1ACA" w:rsidRPr="00297CEF" w:rsidRDefault="00297CEF" w:rsidP="00297CEF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 w:rsidRPr="00297CEF">
        <w:rPr>
          <w:sz w:val="28"/>
        </w:rPr>
        <w:t xml:space="preserve"> П</w:t>
      </w:r>
      <w:r w:rsidR="008D1ACA" w:rsidRPr="00297CEF">
        <w:rPr>
          <w:sz w:val="28"/>
        </w:rPr>
        <w:t xml:space="preserve">о объекту </w:t>
      </w:r>
      <w:r w:rsidR="008D1ACA" w:rsidRPr="00297CEF">
        <w:rPr>
          <w:i/>
          <w:sz w:val="28"/>
        </w:rPr>
        <w:t>«</w:t>
      </w:r>
      <w:r w:rsidR="008D1ACA" w:rsidRPr="00297CEF">
        <w:rPr>
          <w:sz w:val="28"/>
        </w:rPr>
        <w:t xml:space="preserve">Территория </w:t>
      </w:r>
      <w:r w:rsidR="001B6ED2">
        <w:rPr>
          <w:sz w:val="28"/>
        </w:rPr>
        <w:t>для благоустройства «</w:t>
      </w:r>
      <w:r w:rsidR="008D1ACA" w:rsidRPr="00297CEF">
        <w:rPr>
          <w:sz w:val="28"/>
        </w:rPr>
        <w:t>Сквер имени 30-летия ВЛКСМ села Песчанокопского, расположенный по адресу: Ростовская область, с. П</w:t>
      </w:r>
      <w:r w:rsidR="001B6ED2">
        <w:rPr>
          <w:sz w:val="28"/>
        </w:rPr>
        <w:t>есчанокопское, ул</w:t>
      </w:r>
      <w:proofErr w:type="gramStart"/>
      <w:r w:rsidR="001B6ED2">
        <w:rPr>
          <w:sz w:val="28"/>
        </w:rPr>
        <w:t>.Л</w:t>
      </w:r>
      <w:proofErr w:type="gramEnd"/>
      <w:r w:rsidR="001B6ED2">
        <w:rPr>
          <w:sz w:val="28"/>
        </w:rPr>
        <w:t xml:space="preserve">енина,101-д» </w:t>
      </w:r>
      <w:r w:rsidR="008D1ACA" w:rsidRPr="00297CEF">
        <w:rPr>
          <w:sz w:val="28"/>
        </w:rPr>
        <w:t xml:space="preserve">-  </w:t>
      </w:r>
      <w:r w:rsidR="008D1ACA" w:rsidRPr="00297CEF">
        <w:rPr>
          <w:b/>
          <w:sz w:val="28"/>
        </w:rPr>
        <w:t>23 943,6</w:t>
      </w:r>
      <w:r w:rsidR="008D1ACA" w:rsidRPr="00297CEF">
        <w:rPr>
          <w:sz w:val="28"/>
        </w:rPr>
        <w:t xml:space="preserve"> тыс. рублей, в том числе за счет средств федерального бюджета – 23 434,3 тыс. рублей, областного бюджета – 478,2 тыс. рублей, бюджета Песчанокопского сельского поселения – 31,1 тыс. рублей.</w:t>
      </w:r>
    </w:p>
    <w:p w:rsidR="008D1ACA" w:rsidRPr="00297CEF" w:rsidRDefault="008D1ACA" w:rsidP="00297CEF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</w:rPr>
      </w:pPr>
      <w:r w:rsidRPr="00297CEF">
        <w:rPr>
          <w:sz w:val="28"/>
        </w:rPr>
        <w:t xml:space="preserve">По </w:t>
      </w:r>
      <w:r w:rsidRPr="0022299F">
        <w:rPr>
          <w:sz w:val="28"/>
        </w:rPr>
        <w:t>объекту</w:t>
      </w:r>
      <w:r w:rsidRPr="00297CEF">
        <w:rPr>
          <w:i/>
          <w:sz w:val="28"/>
        </w:rPr>
        <w:t xml:space="preserve"> </w:t>
      </w:r>
      <w:r w:rsidRPr="00297CEF">
        <w:rPr>
          <w:sz w:val="28"/>
        </w:rPr>
        <w:t xml:space="preserve">«Благоустройство третьей очереди парка </w:t>
      </w:r>
      <w:proofErr w:type="gramStart"/>
      <w:r w:rsidRPr="00297CEF">
        <w:rPr>
          <w:sz w:val="28"/>
        </w:rPr>
        <w:t>в</w:t>
      </w:r>
      <w:proofErr w:type="gramEnd"/>
      <w:r w:rsidRPr="00297CEF">
        <w:rPr>
          <w:sz w:val="28"/>
        </w:rPr>
        <w:t xml:space="preserve"> </w:t>
      </w:r>
      <w:r w:rsidR="0050649B">
        <w:rPr>
          <w:sz w:val="28"/>
        </w:rPr>
        <w:t xml:space="preserve">                                 </w:t>
      </w:r>
      <w:r w:rsidRPr="00297CEF">
        <w:rPr>
          <w:sz w:val="28"/>
        </w:rPr>
        <w:t xml:space="preserve">с. </w:t>
      </w:r>
      <w:proofErr w:type="spellStart"/>
      <w:r w:rsidRPr="00297CEF">
        <w:rPr>
          <w:sz w:val="28"/>
        </w:rPr>
        <w:t>Богородицкое</w:t>
      </w:r>
      <w:proofErr w:type="spellEnd"/>
      <w:r w:rsidRPr="00297CEF">
        <w:rPr>
          <w:sz w:val="28"/>
        </w:rPr>
        <w:t xml:space="preserve"> по адресу: Ростовская область, р-н </w:t>
      </w:r>
      <w:proofErr w:type="spellStart"/>
      <w:r w:rsidRPr="00297CEF">
        <w:rPr>
          <w:sz w:val="28"/>
        </w:rPr>
        <w:t>Песчанокопский</w:t>
      </w:r>
      <w:proofErr w:type="spellEnd"/>
      <w:r w:rsidRPr="00297CEF">
        <w:rPr>
          <w:sz w:val="28"/>
        </w:rPr>
        <w:t xml:space="preserve">, </w:t>
      </w:r>
      <w:r w:rsidR="0050649B">
        <w:rPr>
          <w:sz w:val="28"/>
        </w:rPr>
        <w:t xml:space="preserve">                            </w:t>
      </w:r>
      <w:r w:rsidRPr="00297CEF">
        <w:rPr>
          <w:sz w:val="28"/>
        </w:rPr>
        <w:t>с</w:t>
      </w:r>
      <w:r w:rsidR="001B6ED2">
        <w:rPr>
          <w:sz w:val="28"/>
        </w:rPr>
        <w:t xml:space="preserve">. </w:t>
      </w:r>
      <w:proofErr w:type="spellStart"/>
      <w:r w:rsidR="001B6ED2">
        <w:rPr>
          <w:sz w:val="28"/>
        </w:rPr>
        <w:t>Богородицкое</w:t>
      </w:r>
      <w:proofErr w:type="spellEnd"/>
      <w:r w:rsidR="001B6ED2">
        <w:rPr>
          <w:sz w:val="28"/>
        </w:rPr>
        <w:t xml:space="preserve"> пер. Советский. «</w:t>
      </w:r>
      <w:r w:rsidRPr="00297CEF">
        <w:rPr>
          <w:sz w:val="28"/>
        </w:rPr>
        <w:t>Освещение парка</w:t>
      </w:r>
      <w:r w:rsidR="001B6ED2">
        <w:rPr>
          <w:sz w:val="28"/>
        </w:rPr>
        <w:t>»</w:t>
      </w:r>
      <w:r w:rsidRPr="00297CEF">
        <w:rPr>
          <w:sz w:val="28"/>
        </w:rPr>
        <w:t xml:space="preserve"> – </w:t>
      </w:r>
      <w:r w:rsidRPr="00297CEF">
        <w:rPr>
          <w:b/>
          <w:sz w:val="28"/>
        </w:rPr>
        <w:t xml:space="preserve">1876,1 </w:t>
      </w:r>
      <w:r w:rsidRPr="00297CEF">
        <w:rPr>
          <w:sz w:val="28"/>
        </w:rPr>
        <w:t>тыс. рублей, в том числе средства областного бюджета – 1 330,0 тыс. рублей, средства бюджета Богородицкого сельского поселения – 546,1 тыс. рублей.</w:t>
      </w:r>
    </w:p>
    <w:p w:rsidR="00F1103C" w:rsidRDefault="008D1ACA" w:rsidP="00297CEF">
      <w:pPr>
        <w:ind w:firstLine="709"/>
        <w:jc w:val="both"/>
        <w:rPr>
          <w:sz w:val="28"/>
        </w:rPr>
      </w:pPr>
      <w:r w:rsidRPr="008D1ACA">
        <w:rPr>
          <w:sz w:val="28"/>
          <w:szCs w:val="28"/>
        </w:rPr>
        <w:t xml:space="preserve">План ассигнований в соответствии с решением Собрания депутатов Песчанокопского района от 27.12.2023 №150 «О внесении изменений в решение Собрания депутатов Песчанокопского района от 27.12.2022 года №98 «Об утверждении бюджета Песчанокопского района на 2023 год и </w:t>
      </w:r>
      <w:r w:rsidRPr="008D1ACA">
        <w:rPr>
          <w:sz w:val="28"/>
          <w:szCs w:val="28"/>
          <w:shd w:val="clear" w:color="auto" w:fill="FFFFFF" w:themeFill="background1"/>
        </w:rPr>
        <w:t>на плановый период</w:t>
      </w:r>
      <w:r w:rsidRPr="008D1ACA">
        <w:rPr>
          <w:sz w:val="28"/>
          <w:szCs w:val="28"/>
        </w:rPr>
        <w:t xml:space="preserve"> </w:t>
      </w:r>
      <w:r w:rsidRPr="008D1ACA">
        <w:rPr>
          <w:sz w:val="28"/>
          <w:szCs w:val="28"/>
          <w:shd w:val="clear" w:color="auto" w:fill="FFFFFF" w:themeFill="background1"/>
        </w:rPr>
        <w:t>2024 и 2025 годов»</w:t>
      </w:r>
      <w:r w:rsidRPr="008D1ACA">
        <w:rPr>
          <w:sz w:val="28"/>
          <w:szCs w:val="28"/>
        </w:rPr>
        <w:t xml:space="preserve"> составил</w:t>
      </w:r>
      <w:r>
        <w:rPr>
          <w:sz w:val="26"/>
        </w:rPr>
        <w:t xml:space="preserve"> </w:t>
      </w:r>
      <w:r w:rsidR="00CD1E8E">
        <w:rPr>
          <w:b/>
          <w:sz w:val="28"/>
        </w:rPr>
        <w:t>1 330,0</w:t>
      </w:r>
      <w:r w:rsidR="005B3AA9">
        <w:rPr>
          <w:b/>
          <w:sz w:val="28"/>
        </w:rPr>
        <w:t xml:space="preserve"> </w:t>
      </w:r>
      <w:r w:rsidR="005B3AA9">
        <w:rPr>
          <w:sz w:val="28"/>
        </w:rPr>
        <w:t>тыс. рублей.</w:t>
      </w:r>
    </w:p>
    <w:p w:rsidR="00F1103C" w:rsidRDefault="005B3AA9" w:rsidP="00297CEF">
      <w:pPr>
        <w:ind w:firstLine="709"/>
        <w:jc w:val="both"/>
      </w:pPr>
      <w:r>
        <w:rPr>
          <w:sz w:val="28"/>
        </w:rPr>
        <w:t xml:space="preserve"> В соответствии со сводной бюджетной росписью – </w:t>
      </w:r>
      <w:r w:rsidR="00CD1E8E">
        <w:rPr>
          <w:b/>
          <w:sz w:val="28"/>
        </w:rPr>
        <w:t>1 330,0</w:t>
      </w:r>
      <w:r>
        <w:rPr>
          <w:b/>
          <w:sz w:val="28"/>
        </w:rPr>
        <w:t xml:space="preserve"> </w:t>
      </w:r>
      <w:r>
        <w:rPr>
          <w:sz w:val="28"/>
        </w:rPr>
        <w:t xml:space="preserve">тыс. рублей, </w:t>
      </w:r>
      <w:r w:rsidR="001B6ED2">
        <w:rPr>
          <w:sz w:val="28"/>
        </w:rPr>
        <w:t xml:space="preserve">            </w:t>
      </w:r>
      <w:r>
        <w:rPr>
          <w:sz w:val="28"/>
        </w:rPr>
        <w:t>в том числе по источникам финансирования</w:t>
      </w:r>
      <w:r>
        <w:t>: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 w:rsidR="00CD1E8E">
        <w:rPr>
          <w:b/>
          <w:sz w:val="28"/>
        </w:rPr>
        <w:t>0,00</w:t>
      </w:r>
      <w:r>
        <w:rPr>
          <w:sz w:val="28"/>
        </w:rPr>
        <w:t xml:space="preserve"> тыс. рублей, 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CD1E8E">
        <w:rPr>
          <w:b/>
          <w:sz w:val="28"/>
        </w:rPr>
        <w:t>1 330,0</w:t>
      </w:r>
      <w:r>
        <w:rPr>
          <w:sz w:val="28"/>
        </w:rPr>
        <w:t xml:space="preserve"> тыс. рублей, 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бюджет </w:t>
      </w:r>
      <w:r w:rsidR="00CD1E8E">
        <w:rPr>
          <w:sz w:val="28"/>
        </w:rPr>
        <w:t>Богородицкого сельского</w:t>
      </w:r>
      <w:r>
        <w:rPr>
          <w:sz w:val="28"/>
        </w:rPr>
        <w:t xml:space="preserve"> поселени</w:t>
      </w:r>
      <w:r w:rsidR="00CD1E8E">
        <w:rPr>
          <w:sz w:val="28"/>
        </w:rPr>
        <w:t>я</w:t>
      </w:r>
      <w:r>
        <w:rPr>
          <w:sz w:val="28"/>
        </w:rPr>
        <w:t xml:space="preserve"> – </w:t>
      </w:r>
      <w:r w:rsidR="00CD1E8E">
        <w:rPr>
          <w:b/>
          <w:sz w:val="28"/>
        </w:rPr>
        <w:t>437,5</w:t>
      </w:r>
      <w:r>
        <w:rPr>
          <w:sz w:val="28"/>
        </w:rPr>
        <w:t xml:space="preserve"> тыс. рублей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</w:t>
      </w:r>
      <w:r>
        <w:rPr>
          <w:b/>
          <w:sz w:val="28"/>
        </w:rPr>
        <w:t>0,0</w:t>
      </w:r>
      <w:r>
        <w:rPr>
          <w:sz w:val="28"/>
        </w:rPr>
        <w:t xml:space="preserve"> тыс. рублей</w:t>
      </w:r>
    </w:p>
    <w:p w:rsidR="00F1103C" w:rsidRDefault="005B3AA9" w:rsidP="00297CEF">
      <w:pPr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CD1E8E">
        <w:rPr>
          <w:b/>
          <w:sz w:val="28"/>
        </w:rPr>
        <w:t>108,6</w:t>
      </w:r>
      <w:r>
        <w:rPr>
          <w:sz w:val="28"/>
        </w:rPr>
        <w:t xml:space="preserve"> тыс. рублей</w:t>
      </w:r>
    </w:p>
    <w:p w:rsidR="00F1103C" w:rsidRPr="001946B8" w:rsidRDefault="00F1103C">
      <w:pPr>
        <w:pStyle w:val="afe"/>
        <w:ind w:firstLine="709"/>
        <w:jc w:val="both"/>
        <w:rPr>
          <w:rFonts w:ascii="Times New Roman" w:hAnsi="Times New Roman"/>
          <w:sz w:val="12"/>
        </w:rPr>
      </w:pPr>
    </w:p>
    <w:p w:rsidR="00F1103C" w:rsidRDefault="005B3AA9">
      <w:pPr>
        <w:pStyle w:val="af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программе составило </w:t>
      </w:r>
      <w:r w:rsidR="0050649B">
        <w:rPr>
          <w:rFonts w:ascii="Times New Roman" w:hAnsi="Times New Roman"/>
          <w:sz w:val="28"/>
        </w:rPr>
        <w:t xml:space="preserve">                </w:t>
      </w:r>
      <w:r w:rsidR="00CD1E8E">
        <w:rPr>
          <w:rFonts w:ascii="Times New Roman" w:hAnsi="Times New Roman"/>
          <w:b/>
          <w:sz w:val="28"/>
        </w:rPr>
        <w:t>1 330,0</w:t>
      </w:r>
      <w:r>
        <w:rPr>
          <w:rFonts w:ascii="Times New Roman" w:hAnsi="Times New Roman"/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«Формирование современной городской среды на территории Песчанокопского района на 2018-2024гг</w:t>
      </w:r>
      <w:r w:rsidR="00727F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» </w:t>
      </w:r>
    </w:p>
    <w:p w:rsidR="00F1103C" w:rsidRDefault="005B3AA9">
      <w:pPr>
        <w:pStyle w:val="af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средства, предусмотренные на реализацию муниципальной программы в 202</w:t>
      </w:r>
      <w:r w:rsidR="00CD1E8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году, освоены в полном объеме. </w:t>
      </w:r>
    </w:p>
    <w:p w:rsidR="00F1103C" w:rsidRDefault="005B3AA9" w:rsidP="00297CEF">
      <w:pPr>
        <w:jc w:val="both"/>
        <w:rPr>
          <w:sz w:val="28"/>
        </w:rPr>
      </w:pPr>
      <w:r>
        <w:rPr>
          <w:i/>
        </w:rPr>
        <w:t xml:space="preserve"> </w:t>
      </w: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</w:t>
      </w:r>
      <w:r w:rsidR="00CD1E8E">
        <w:rPr>
          <w:sz w:val="28"/>
        </w:rPr>
        <w:t>3</w:t>
      </w:r>
      <w:r>
        <w:rPr>
          <w:sz w:val="28"/>
        </w:rPr>
        <w:t xml:space="preserve"> год</w:t>
      </w:r>
    </w:p>
    <w:p w:rsidR="00F1103C" w:rsidRPr="008A5F90" w:rsidRDefault="00F1103C">
      <w:pPr>
        <w:ind w:firstLine="708"/>
        <w:jc w:val="both"/>
        <w:rPr>
          <w:sz w:val="14"/>
        </w:rPr>
      </w:pPr>
    </w:p>
    <w:p w:rsidR="00F1103C" w:rsidRDefault="005B3AA9">
      <w:pPr>
        <w:ind w:firstLine="708"/>
        <w:jc w:val="both"/>
        <w:rPr>
          <w:highlight w:val="white"/>
        </w:rPr>
      </w:pPr>
      <w:r>
        <w:rPr>
          <w:sz w:val="28"/>
        </w:rPr>
        <w:t>Достижение целей и задач муниципальной программой на 202</w:t>
      </w:r>
      <w:r w:rsidR="00CD1E8E">
        <w:rPr>
          <w:sz w:val="28"/>
        </w:rPr>
        <w:t>3</w:t>
      </w:r>
      <w:r>
        <w:rPr>
          <w:sz w:val="28"/>
        </w:rPr>
        <w:t xml:space="preserve"> год характеризуются целевым показателем «Количество благоустроенных </w:t>
      </w:r>
      <w:r>
        <w:rPr>
          <w:sz w:val="28"/>
        </w:rPr>
        <w:lastRenderedPageBreak/>
        <w:t xml:space="preserve">муниципальных территорий общего пользования» плановые значения, которого достигнуты. Благоустроена 1 территория и завершен </w:t>
      </w:r>
      <w:r w:rsidR="00CD1E8E">
        <w:rPr>
          <w:sz w:val="28"/>
        </w:rPr>
        <w:t>третий</w:t>
      </w:r>
      <w:r>
        <w:rPr>
          <w:sz w:val="28"/>
        </w:rPr>
        <w:t xml:space="preserve"> этап благоустройства 1 территории, из запланированных на 202</w:t>
      </w:r>
      <w:r w:rsidR="00CD1E8E">
        <w:rPr>
          <w:sz w:val="28"/>
        </w:rPr>
        <w:t>3</w:t>
      </w:r>
      <w:r>
        <w:rPr>
          <w:sz w:val="28"/>
        </w:rPr>
        <w:t xml:space="preserve">г мероприятий, все выполнены в полном объеме. Сведения о достижении значений показателей муниципальной программы </w:t>
      </w:r>
      <w:r>
        <w:rPr>
          <w:sz w:val="28"/>
          <w:highlight w:val="white"/>
        </w:rPr>
        <w:t xml:space="preserve">указаны в приложении № 2 к отчету о реализации муниципальной программы Песчанокопского района </w:t>
      </w:r>
      <w:r>
        <w:rPr>
          <w:sz w:val="28"/>
        </w:rPr>
        <w:t>«Формирование современной городской среды на территории Песчанокопского района» за 2018-2024 годы.</w:t>
      </w:r>
      <w:r>
        <w:rPr>
          <w:sz w:val="28"/>
          <w:highlight w:val="white"/>
        </w:rPr>
        <w:t xml:space="preserve"> </w:t>
      </w:r>
    </w:p>
    <w:p w:rsidR="00F1103C" w:rsidRPr="008A5F90" w:rsidRDefault="00F1103C">
      <w:pPr>
        <w:pStyle w:val="a7"/>
        <w:spacing w:before="0" w:after="0"/>
        <w:jc w:val="center"/>
        <w:rPr>
          <w:b/>
          <w:sz w:val="14"/>
        </w:rPr>
      </w:pPr>
    </w:p>
    <w:p w:rsidR="00F1103C" w:rsidRDefault="005B3AA9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6. Информация о результатах оценки эффективности муниципальной программы</w:t>
      </w:r>
    </w:p>
    <w:p w:rsidR="00F1103C" w:rsidRPr="008A5F90" w:rsidRDefault="00F1103C">
      <w:pPr>
        <w:pStyle w:val="ConsPlusNormal"/>
        <w:ind w:firstLine="540"/>
        <w:jc w:val="center"/>
        <w:rPr>
          <w:rFonts w:ascii="Times New Roman" w:hAnsi="Times New Roman"/>
          <w:b/>
          <w:sz w:val="10"/>
        </w:rPr>
      </w:pPr>
    </w:p>
    <w:p w:rsidR="00F1103C" w:rsidRDefault="005B3AA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F1103C" w:rsidRDefault="005B3AA9" w:rsidP="008A5F9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F1103C" w:rsidRDefault="005B3AA9" w:rsidP="008A5F9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хода реализации целевого показателя (4/4) -  равна 1;</w:t>
      </w:r>
    </w:p>
    <w:p w:rsidR="00F1103C" w:rsidRDefault="005B3AA9" w:rsidP="008A5F9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F1103C" w:rsidRDefault="005B3AA9" w:rsidP="008A5F90">
      <w:pPr>
        <w:ind w:firstLine="709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F1103C" w:rsidRDefault="005B3AA9" w:rsidP="008A5F90">
      <w:pPr>
        <w:ind w:firstLine="709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:rsidR="00F1103C" w:rsidRDefault="005B3AA9" w:rsidP="008A5F90">
      <w:pPr>
        <w:pStyle w:val="a7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 / 1= 1,0 и оценивается как доля мероприятий, выполненных в полном объеме.</w:t>
      </w:r>
    </w:p>
    <w:p w:rsidR="00F1103C" w:rsidRDefault="005B3AA9" w:rsidP="008A5F9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rFonts w:ascii="Times New Roman" w:hAnsi="Times New Roman"/>
          <w:sz w:val="28"/>
        </w:rPr>
        <w:t>дств вс</w:t>
      </w:r>
      <w:proofErr w:type="gramEnd"/>
      <w:r>
        <w:rPr>
          <w:rFonts w:ascii="Times New Roman" w:hAnsi="Times New Roman"/>
          <w:sz w:val="28"/>
        </w:rPr>
        <w:t xml:space="preserve">ех уровней бюджета составляет: </w:t>
      </w:r>
      <w:r w:rsidR="00CD1E8E">
        <w:rPr>
          <w:rFonts w:ascii="Times New Roman" w:hAnsi="Times New Roman"/>
          <w:sz w:val="28"/>
        </w:rPr>
        <w:t>1 330</w:t>
      </w:r>
      <w:r>
        <w:rPr>
          <w:rFonts w:ascii="Times New Roman" w:hAnsi="Times New Roman"/>
          <w:sz w:val="28"/>
        </w:rPr>
        <w:t xml:space="preserve"> тыс. </w:t>
      </w:r>
      <w:proofErr w:type="spellStart"/>
      <w:r>
        <w:rPr>
          <w:rFonts w:ascii="Times New Roman" w:hAnsi="Times New Roman"/>
          <w:sz w:val="28"/>
        </w:rPr>
        <w:t>руб</w:t>
      </w:r>
      <w:proofErr w:type="spellEnd"/>
      <w:r>
        <w:rPr>
          <w:rFonts w:ascii="Times New Roman" w:hAnsi="Times New Roman"/>
          <w:sz w:val="28"/>
        </w:rPr>
        <w:t xml:space="preserve"> / </w:t>
      </w:r>
      <w:r w:rsidR="00CD1E8E">
        <w:rPr>
          <w:rFonts w:ascii="Times New Roman" w:hAnsi="Times New Roman"/>
          <w:sz w:val="28"/>
        </w:rPr>
        <w:t>1 330</w:t>
      </w:r>
      <w:r>
        <w:rPr>
          <w:rFonts w:ascii="Times New Roman" w:hAnsi="Times New Roman"/>
          <w:sz w:val="28"/>
        </w:rPr>
        <w:t xml:space="preserve"> тыс. </w:t>
      </w:r>
      <w:proofErr w:type="spellStart"/>
      <w:r>
        <w:rPr>
          <w:rFonts w:ascii="Times New Roman" w:hAnsi="Times New Roman"/>
          <w:sz w:val="28"/>
        </w:rPr>
        <w:t>руб</w:t>
      </w:r>
      <w:proofErr w:type="spellEnd"/>
      <w:r>
        <w:rPr>
          <w:rFonts w:ascii="Times New Roman" w:hAnsi="Times New Roman"/>
          <w:sz w:val="28"/>
        </w:rPr>
        <w:t xml:space="preserve"> = 1,0.</w:t>
      </w:r>
    </w:p>
    <w:p w:rsidR="00F1103C" w:rsidRDefault="005B3AA9" w:rsidP="008A5F90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1,0 (</w:t>
      </w:r>
      <w:proofErr w:type="spellStart"/>
      <w:r>
        <w:rPr>
          <w:b/>
          <w:sz w:val="28"/>
        </w:rPr>
        <w:t>Эис</w:t>
      </w:r>
      <w:proofErr w:type="spellEnd"/>
      <w:r>
        <w:rPr>
          <w:sz w:val="28"/>
        </w:rPr>
        <w:t xml:space="preserve"> = 1/1=1), что характеризует </w:t>
      </w:r>
      <w:r>
        <w:rPr>
          <w:b/>
          <w:sz w:val="28"/>
        </w:rPr>
        <w:t>высокий</w:t>
      </w:r>
      <w:r>
        <w:rPr>
          <w:sz w:val="28"/>
        </w:rPr>
        <w:t xml:space="preserve"> уровень бюджетной эффективности реализации муниципальной программы в 202</w:t>
      </w:r>
      <w:r w:rsidR="00CD1E8E">
        <w:rPr>
          <w:sz w:val="28"/>
        </w:rPr>
        <w:t>3</w:t>
      </w:r>
      <w:r>
        <w:rPr>
          <w:sz w:val="28"/>
        </w:rPr>
        <w:t xml:space="preserve"> году.</w:t>
      </w:r>
    </w:p>
    <w:p w:rsidR="00F1103C" w:rsidRDefault="005B3AA9" w:rsidP="008A5F90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1,0 (</w:t>
      </w:r>
      <w:proofErr w:type="spellStart"/>
      <w:r>
        <w:rPr>
          <w:b/>
          <w:sz w:val="28"/>
        </w:rPr>
        <w:t>УРпр</w:t>
      </w:r>
      <w:proofErr w:type="spellEnd"/>
      <w:r>
        <w:rPr>
          <w:sz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>
        <w:rPr>
          <w:sz w:val="28"/>
        </w:rPr>
        <w:t>1,0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8A5F90" w:rsidRPr="008A5F90" w:rsidRDefault="008A5F90" w:rsidP="008A5F90">
      <w:pPr>
        <w:ind w:firstLine="709"/>
        <w:jc w:val="both"/>
        <w:rPr>
          <w:sz w:val="2"/>
        </w:rPr>
      </w:pPr>
    </w:p>
    <w:p w:rsidR="00F1103C" w:rsidRDefault="005B3AA9" w:rsidP="001946B8">
      <w:pPr>
        <w:pStyle w:val="formattext"/>
        <w:ind w:firstLine="708"/>
        <w:jc w:val="both"/>
        <w:rPr>
          <w:sz w:val="28"/>
        </w:rPr>
      </w:pPr>
      <w:r>
        <w:rPr>
          <w:sz w:val="28"/>
        </w:rPr>
        <w:t xml:space="preserve">Экономия бюджетных ассигнований на реализацию муниципальной программы </w:t>
      </w:r>
      <w:r w:rsidR="0080083D">
        <w:rPr>
          <w:sz w:val="28"/>
        </w:rPr>
        <w:t>отсутствовала.</w:t>
      </w:r>
      <w:r>
        <w:rPr>
          <w:sz w:val="28"/>
        </w:rPr>
        <w:t xml:space="preserve"> </w:t>
      </w:r>
    </w:p>
    <w:p w:rsidR="00F1103C" w:rsidRDefault="005B3AA9">
      <w:pPr>
        <w:pStyle w:val="formattext"/>
        <w:ind w:firstLine="708"/>
        <w:jc w:val="both"/>
        <w:rPr>
          <w:sz w:val="28"/>
        </w:rPr>
      </w:pPr>
      <w:r>
        <w:rPr>
          <w:sz w:val="28"/>
        </w:rPr>
        <w:t xml:space="preserve">Администрациями сельских поселений, участниками мероприятий благоустройства в рамках программы «Формирование современной городской среды»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расходных обязательств осуществлялось в полном объёме. Расходные обязательства из бюджета Песчанокопского района на </w:t>
      </w:r>
      <w:r>
        <w:rPr>
          <w:sz w:val="28"/>
        </w:rPr>
        <w:lastRenderedPageBreak/>
        <w:t xml:space="preserve">выполнение мероприятий в рамках муниципальной программы </w:t>
      </w:r>
      <w:r w:rsidR="0080083D">
        <w:rPr>
          <w:sz w:val="28"/>
        </w:rPr>
        <w:t>не предоставлялись.</w:t>
      </w:r>
    </w:p>
    <w:p w:rsidR="00F1103C" w:rsidRPr="001946B8" w:rsidRDefault="00F1103C" w:rsidP="001946B8">
      <w:pPr>
        <w:ind w:firstLine="567"/>
        <w:jc w:val="center"/>
        <w:rPr>
          <w:b/>
          <w:sz w:val="2"/>
        </w:rPr>
      </w:pPr>
    </w:p>
    <w:p w:rsidR="00F1103C" w:rsidRDefault="005B3AA9">
      <w:pPr>
        <w:ind w:firstLine="567"/>
        <w:jc w:val="center"/>
        <w:rPr>
          <w:sz w:val="28"/>
        </w:rPr>
      </w:pPr>
      <w:r>
        <w:t xml:space="preserve"> </w:t>
      </w:r>
      <w:r>
        <w:rPr>
          <w:sz w:val="28"/>
        </w:rPr>
        <w:t>7. Предложения по дальнейшей реализации муниципальной программы</w:t>
      </w:r>
    </w:p>
    <w:p w:rsidR="00F1103C" w:rsidRPr="001946B8" w:rsidRDefault="00F1103C">
      <w:pPr>
        <w:ind w:firstLine="567"/>
        <w:jc w:val="center"/>
        <w:rPr>
          <w:sz w:val="18"/>
        </w:rPr>
      </w:pPr>
    </w:p>
    <w:p w:rsidR="00F1103C" w:rsidRDefault="005B3AA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Необходима дальнейшая реализация муниципальной программы. В 202</w:t>
      </w:r>
      <w:r w:rsidR="0080083D">
        <w:rPr>
          <w:sz w:val="28"/>
        </w:rPr>
        <w:t>4</w:t>
      </w:r>
      <w:r>
        <w:rPr>
          <w:sz w:val="28"/>
        </w:rPr>
        <w:t xml:space="preserve">г   запланировано благоустройство </w:t>
      </w:r>
      <w:r w:rsidR="0080083D">
        <w:rPr>
          <w:sz w:val="28"/>
        </w:rPr>
        <w:t>одной</w:t>
      </w:r>
      <w:r>
        <w:rPr>
          <w:sz w:val="28"/>
        </w:rPr>
        <w:t xml:space="preserve"> общественн</w:t>
      </w:r>
      <w:r w:rsidR="0080083D">
        <w:rPr>
          <w:sz w:val="28"/>
        </w:rPr>
        <w:t>ой</w:t>
      </w:r>
      <w:r>
        <w:rPr>
          <w:sz w:val="28"/>
        </w:rPr>
        <w:t xml:space="preserve"> территори</w:t>
      </w:r>
      <w:r w:rsidR="0080083D">
        <w:rPr>
          <w:sz w:val="28"/>
        </w:rPr>
        <w:t xml:space="preserve">и - парк </w:t>
      </w:r>
      <w:proofErr w:type="spellStart"/>
      <w:r w:rsidR="0080083D">
        <w:rPr>
          <w:sz w:val="28"/>
        </w:rPr>
        <w:t>Краснополянского</w:t>
      </w:r>
      <w:proofErr w:type="spellEnd"/>
      <w:r w:rsidR="0080083D">
        <w:rPr>
          <w:sz w:val="28"/>
        </w:rPr>
        <w:t xml:space="preserve"> сельского поселения в</w:t>
      </w:r>
      <w:r>
        <w:rPr>
          <w:sz w:val="28"/>
        </w:rPr>
        <w:t xml:space="preserve"> рамках программы «Формирование современной городской среды»: </w:t>
      </w:r>
    </w:p>
    <w:p w:rsidR="00F1103C" w:rsidRDefault="00F1103C">
      <w:pPr>
        <w:pStyle w:val="Style7"/>
        <w:widowControl/>
        <w:ind w:firstLine="709"/>
        <w:jc w:val="both"/>
        <w:rPr>
          <w:sz w:val="28"/>
        </w:rPr>
      </w:pPr>
    </w:p>
    <w:p w:rsidR="00F1103C" w:rsidRDefault="00F1103C">
      <w:pPr>
        <w:pStyle w:val="Style7"/>
        <w:widowControl/>
        <w:jc w:val="both"/>
        <w:rPr>
          <w:sz w:val="28"/>
        </w:rPr>
      </w:pPr>
    </w:p>
    <w:p w:rsidR="00F1103C" w:rsidRDefault="00F1103C">
      <w:pPr>
        <w:pStyle w:val="Style7"/>
        <w:widowControl/>
        <w:jc w:val="both"/>
        <w:rPr>
          <w:sz w:val="28"/>
        </w:rPr>
      </w:pPr>
    </w:p>
    <w:p w:rsidR="00F1103C" w:rsidRDefault="005B3AA9">
      <w:pPr>
        <w:pStyle w:val="Style7"/>
        <w:widowControl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pStyle w:val="Style7"/>
        <w:widowControl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p w:rsidR="00F1103C" w:rsidRDefault="00F1103C">
      <w:pPr>
        <w:sectPr w:rsidR="00F1103C" w:rsidSect="00297CEF">
          <w:footerReference w:type="default" r:id="rId10"/>
          <w:pgSz w:w="11906" w:h="16838"/>
          <w:pgMar w:top="1134" w:right="567" w:bottom="993" w:left="1701" w:header="720" w:footer="272" w:gutter="0"/>
          <w:cols w:space="720"/>
          <w:titlePg/>
          <w:docGrid w:linePitch="326"/>
        </w:sectPr>
      </w:pP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 w:rsidP="00F54494">
      <w:pPr>
        <w:ind w:left="11057"/>
        <w:rPr>
          <w:sz w:val="28"/>
        </w:rPr>
      </w:pPr>
      <w:r>
        <w:rPr>
          <w:sz w:val="28"/>
        </w:rPr>
        <w:t xml:space="preserve">от </w:t>
      </w:r>
      <w:r w:rsidR="004D4802">
        <w:rPr>
          <w:sz w:val="28"/>
        </w:rPr>
        <w:t>29.02.2024</w:t>
      </w:r>
      <w:r w:rsidR="007F19BD">
        <w:rPr>
          <w:sz w:val="28"/>
        </w:rPr>
        <w:t xml:space="preserve"> </w:t>
      </w:r>
      <w:r>
        <w:rPr>
          <w:sz w:val="28"/>
        </w:rPr>
        <w:t xml:space="preserve"> № </w:t>
      </w:r>
      <w:r w:rsidR="004D4802">
        <w:rPr>
          <w:sz w:val="28"/>
        </w:rPr>
        <w:t>183</w:t>
      </w:r>
    </w:p>
    <w:p w:rsidR="00F1103C" w:rsidRDefault="00F1103C">
      <w:pPr>
        <w:pStyle w:val="ConsPlusTitle"/>
        <w:widowControl/>
        <w:jc w:val="center"/>
        <w:rPr>
          <w:rStyle w:val="FontStyle140"/>
          <w:b w:val="0"/>
          <w:sz w:val="28"/>
        </w:rPr>
      </w:pPr>
    </w:p>
    <w:p w:rsidR="00F1103C" w:rsidRDefault="005B3AA9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Default="005B3AA9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подпрограмм и мероприятий ведомственных целевых программ, а также контрольных событий муниципальной программы за 202</w:t>
      </w:r>
      <w:r w:rsidR="0080083D">
        <w:rPr>
          <w:sz w:val="28"/>
        </w:rPr>
        <w:t>3</w:t>
      </w:r>
      <w:r>
        <w:rPr>
          <w:sz w:val="28"/>
        </w:rPr>
        <w:t xml:space="preserve"> г.</w:t>
      </w:r>
    </w:p>
    <w:p w:rsidR="00F1103C" w:rsidRDefault="00F1103C">
      <w:pPr>
        <w:widowControl w:val="0"/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418"/>
        <w:gridCol w:w="1417"/>
        <w:gridCol w:w="1418"/>
        <w:gridCol w:w="1667"/>
        <w:gridCol w:w="2160"/>
        <w:gridCol w:w="1559"/>
      </w:tblGrid>
      <w:tr w:rsidR="00F1103C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Фактический срок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F1103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окончания реализации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запланированные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/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9</w:t>
            </w:r>
          </w:p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Подпрограмма 1</w:t>
            </w:r>
          </w:p>
        </w:tc>
        <w:tc>
          <w:tcPr>
            <w:tcW w:w="11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rPr>
                <w:b/>
                <w:sz w:val="20"/>
              </w:rPr>
            </w:pPr>
            <w:r>
              <w:rPr>
                <w:b/>
              </w:rPr>
              <w:t>Благоустройство общественных территорий</w:t>
            </w:r>
          </w:p>
        </w:tc>
      </w:tr>
      <w:tr w:rsidR="00F11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Основное мероприятие 1.1.</w:t>
            </w:r>
          </w:p>
        </w:tc>
        <w:tc>
          <w:tcPr>
            <w:tcW w:w="11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3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8A5F90" w:rsidRDefault="0080083D">
            <w:pPr>
              <w:widowControl w:val="0"/>
              <w:rPr>
                <w:szCs w:val="24"/>
              </w:rPr>
            </w:pPr>
            <w:r w:rsidRPr="008A5F90">
              <w:rPr>
                <w:szCs w:val="24"/>
              </w:rPr>
              <w:t>Территория для благоустройства "Сквер имени 30-летия ВЛКСМ села Песчанокопского, расположенный по адресу: Ростовская область, с. Песчанокопское, ул</w:t>
            </w:r>
            <w:proofErr w:type="gramStart"/>
            <w:r w:rsidRPr="008A5F90">
              <w:rPr>
                <w:szCs w:val="24"/>
              </w:rPr>
              <w:t>.Л</w:t>
            </w:r>
            <w:proofErr w:type="gramEnd"/>
            <w:r w:rsidRPr="008A5F90">
              <w:rPr>
                <w:szCs w:val="24"/>
              </w:rPr>
              <w:t xml:space="preserve">енина,101-д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proofErr w:type="spellStart"/>
            <w:r>
              <w:t>Развильненское</w:t>
            </w:r>
            <w:proofErr w:type="spellEnd"/>
            <w:r>
              <w:t xml:space="preserve"> сельское поселение</w:t>
            </w:r>
          </w:p>
          <w:p w:rsidR="00F1103C" w:rsidRDefault="005B3AA9">
            <w:pPr>
              <w:widowControl w:val="0"/>
            </w:pPr>
            <w:r>
              <w:t>отдел по вопросам муниципального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2018-2024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80083D" w:rsidP="0080083D">
            <w:pPr>
              <w:widowControl w:val="0"/>
              <w:jc w:val="center"/>
            </w:pPr>
            <w:r>
              <w:t>09</w:t>
            </w:r>
            <w:r w:rsidR="005B3AA9">
              <w:t>.</w:t>
            </w:r>
            <w:r>
              <w:t>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 w:rsidP="0080083D">
            <w:pPr>
              <w:widowControl w:val="0"/>
              <w:jc w:val="center"/>
            </w:pPr>
            <w:r>
              <w:t>0</w:t>
            </w:r>
            <w:r w:rsidR="0080083D">
              <w:t>8</w:t>
            </w:r>
            <w:r>
              <w:t>.</w:t>
            </w:r>
            <w:r w:rsidR="0080083D">
              <w:t>12</w:t>
            </w:r>
            <w:r>
              <w:t>.202</w:t>
            </w:r>
            <w:r w:rsidR="0080083D"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af"/>
              <w:tabs>
                <w:tab w:val="left" w:pos="1276"/>
              </w:tabs>
              <w:jc w:val="both"/>
            </w:pPr>
            <w:r>
              <w:t xml:space="preserve">Комплексное благоустройство </w:t>
            </w:r>
            <w:r w:rsidR="0080083D">
              <w:t>сквера</w:t>
            </w:r>
            <w:r>
              <w:t>, с укладкой плитки, установкой малых архитектурных форм, установкой освещения, видеонаблюдения, озеленение.</w:t>
            </w:r>
          </w:p>
          <w:p w:rsidR="00F1103C" w:rsidRDefault="005B3AA9" w:rsidP="0080083D">
            <w:pPr>
              <w:pStyle w:val="af"/>
              <w:tabs>
                <w:tab w:val="left" w:pos="1276"/>
              </w:tabs>
              <w:jc w:val="both"/>
            </w:pPr>
            <w:r>
              <w:t>В 202</w:t>
            </w:r>
            <w:r w:rsidR="0080083D">
              <w:t>3</w:t>
            </w:r>
            <w:r>
              <w:t xml:space="preserve">г работы по благоустройству </w:t>
            </w:r>
            <w:r w:rsidR="0080083D">
              <w:t>сквера</w:t>
            </w:r>
            <w:r>
              <w:t xml:space="preserve"> выполнены в полном объеме </w:t>
            </w:r>
            <w:proofErr w:type="gramStart"/>
            <w:r>
              <w:t>с</w:t>
            </w:r>
            <w:r w:rsidR="00F54494">
              <w:t>огласно</w:t>
            </w:r>
            <w:proofErr w:type="gramEnd"/>
            <w:r w:rsidR="00F54494">
              <w:t xml:space="preserve"> предоставленного лимита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-</w:t>
            </w:r>
          </w:p>
        </w:tc>
      </w:tr>
      <w:tr w:rsidR="00F1103C">
        <w:trPr>
          <w:trHeight w:val="1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jc w:val="both"/>
              <w:rPr>
                <w:b/>
              </w:rPr>
            </w:pPr>
            <w:r>
              <w:rPr>
                <w:b/>
              </w:rPr>
              <w:t>Подпрограмма 2.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Инициативные проекты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r>
              <w:t>Основное мероприятие 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  <w:tr w:rsidR="00F1103C">
        <w:trPr>
          <w:trHeight w:val="2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8A5F90" w:rsidRDefault="0080083D">
            <w:pPr>
              <w:rPr>
                <w:szCs w:val="24"/>
              </w:rPr>
            </w:pPr>
            <w:r w:rsidRPr="008A5F90">
              <w:rPr>
                <w:szCs w:val="24"/>
              </w:rPr>
              <w:t xml:space="preserve">Благоустройство третьей очереди парка </w:t>
            </w:r>
            <w:proofErr w:type="gramStart"/>
            <w:r w:rsidRPr="008A5F90">
              <w:rPr>
                <w:szCs w:val="24"/>
              </w:rPr>
              <w:t>в</w:t>
            </w:r>
            <w:proofErr w:type="gramEnd"/>
            <w:r w:rsidRPr="008A5F90">
              <w:rPr>
                <w:szCs w:val="24"/>
              </w:rPr>
              <w:t xml:space="preserve"> с. </w:t>
            </w:r>
            <w:proofErr w:type="spellStart"/>
            <w:r w:rsidRPr="008A5F90">
              <w:rPr>
                <w:szCs w:val="24"/>
              </w:rPr>
              <w:t>Богородицкое</w:t>
            </w:r>
            <w:proofErr w:type="spellEnd"/>
            <w:r w:rsidRPr="008A5F90">
              <w:rPr>
                <w:szCs w:val="24"/>
              </w:rPr>
              <w:t xml:space="preserve"> по адресу: Ростовская область, р-н </w:t>
            </w:r>
            <w:proofErr w:type="spellStart"/>
            <w:r w:rsidRPr="008A5F90">
              <w:rPr>
                <w:szCs w:val="24"/>
              </w:rPr>
              <w:t>Песчанокопский</w:t>
            </w:r>
            <w:proofErr w:type="spellEnd"/>
            <w:r w:rsidRPr="008A5F90">
              <w:rPr>
                <w:szCs w:val="24"/>
              </w:rPr>
              <w:t xml:space="preserve">, с. </w:t>
            </w:r>
            <w:proofErr w:type="spellStart"/>
            <w:r w:rsidRPr="008A5F90">
              <w:rPr>
                <w:szCs w:val="24"/>
              </w:rPr>
              <w:t>Богородицкое</w:t>
            </w:r>
            <w:proofErr w:type="spellEnd"/>
            <w:r w:rsidRPr="008A5F90">
              <w:rPr>
                <w:szCs w:val="24"/>
              </w:rPr>
              <w:t xml:space="preserve"> пер. Советский. "Освещение парка</w:t>
            </w:r>
            <w:r w:rsidR="00914A03" w:rsidRPr="008A5F90">
              <w:rPr>
                <w:szCs w:val="24"/>
              </w:rPr>
              <w:t>»</w:t>
            </w:r>
          </w:p>
          <w:p w:rsidR="00F1103C" w:rsidRPr="0080083D" w:rsidRDefault="00F1103C">
            <w:pPr>
              <w:widowControl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</w:pPr>
            <w:proofErr w:type="spellStart"/>
            <w:r>
              <w:t>Богородицкое</w:t>
            </w:r>
            <w:proofErr w:type="spellEnd"/>
            <w:r>
              <w:t xml:space="preserve"> сельское поселение</w:t>
            </w:r>
          </w:p>
          <w:p w:rsidR="00F1103C" w:rsidRDefault="005B3AA9">
            <w:pPr>
              <w:widowControl w:val="0"/>
            </w:pPr>
            <w:r>
              <w:t>отдел по вопросам муниципального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widowControl w:val="0"/>
              <w:jc w:val="center"/>
            </w:pPr>
            <w:r>
              <w:t>2018-2024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914A03" w:rsidP="00914A03">
            <w:pPr>
              <w:widowControl w:val="0"/>
              <w:jc w:val="center"/>
            </w:pPr>
            <w:r>
              <w:t>15</w:t>
            </w:r>
            <w:r w:rsidR="005B3AA9">
              <w:t>.0</w:t>
            </w:r>
            <w:r>
              <w:t>5</w:t>
            </w:r>
            <w:r w:rsidR="005B3AA9">
              <w:t>.202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914A03" w:rsidP="00914A03">
            <w:pPr>
              <w:widowControl w:val="0"/>
              <w:jc w:val="center"/>
            </w:pPr>
            <w:r>
              <w:t>09</w:t>
            </w:r>
            <w:r w:rsidR="005B3AA9">
              <w:t>.0</w:t>
            </w:r>
            <w:r>
              <w:t>8</w:t>
            </w:r>
            <w:r w:rsidR="005B3AA9">
              <w:t>.202</w:t>
            </w:r>
            <w: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5B3AA9">
            <w:pPr>
              <w:pStyle w:val="af"/>
              <w:tabs>
                <w:tab w:val="left" w:pos="1276"/>
              </w:tabs>
              <w:jc w:val="both"/>
            </w:pPr>
            <w:r>
              <w:t xml:space="preserve">Комплексное благоустройство </w:t>
            </w:r>
            <w:r w:rsidR="00914A03">
              <w:t>3</w:t>
            </w:r>
            <w:r>
              <w:t xml:space="preserve"> этапа парка, с </w:t>
            </w:r>
            <w:r w:rsidR="00914A03">
              <w:t>установкой освещения.</w:t>
            </w:r>
            <w:r>
              <w:t xml:space="preserve"> В 202</w:t>
            </w:r>
            <w:r w:rsidR="00914A03">
              <w:t>3</w:t>
            </w:r>
            <w:r>
              <w:t xml:space="preserve">г работы по благоустройству </w:t>
            </w:r>
            <w:r w:rsidR="00914A03">
              <w:t>3</w:t>
            </w:r>
            <w:r>
              <w:t xml:space="preserve"> очереди парка завершены полностью, ранее </w:t>
            </w:r>
            <w:r w:rsidR="00F54494">
              <w:t>установленного контрактом срока</w:t>
            </w:r>
            <w:r>
              <w:t xml:space="preserve"> </w:t>
            </w:r>
          </w:p>
          <w:p w:rsidR="00F1103C" w:rsidRDefault="00F1103C">
            <w:pPr>
              <w:pStyle w:val="af"/>
              <w:tabs>
                <w:tab w:val="left" w:pos="1276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Default="00F1103C">
            <w:pPr>
              <w:widowControl w:val="0"/>
              <w:jc w:val="center"/>
            </w:pPr>
          </w:p>
        </w:tc>
      </w:tr>
    </w:tbl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jc w:val="both"/>
        <w:rPr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 </w:t>
      </w:r>
      <w:r w:rsidR="00F54494">
        <w:rPr>
          <w:sz w:val="28"/>
        </w:rPr>
        <w:t xml:space="preserve">                           </w:t>
      </w:r>
      <w:r w:rsidR="001946B8">
        <w:rPr>
          <w:sz w:val="28"/>
        </w:rPr>
        <w:t xml:space="preserve">  </w:t>
      </w:r>
      <w:r w:rsidR="00F54494">
        <w:rPr>
          <w:sz w:val="28"/>
        </w:rPr>
        <w:t xml:space="preserve"> </w:t>
      </w:r>
      <w:r>
        <w:rPr>
          <w:sz w:val="28"/>
        </w:rPr>
        <w:t>О.В. Купина</w:t>
      </w: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ind w:left="10773"/>
        <w:jc w:val="right"/>
        <w:rPr>
          <w:sz w:val="28"/>
        </w:rPr>
      </w:pPr>
    </w:p>
    <w:p w:rsidR="00F1103C" w:rsidRDefault="00F1103C">
      <w:pPr>
        <w:widowControl w:val="0"/>
        <w:jc w:val="center"/>
        <w:outlineLvl w:val="2"/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F1103C" w:rsidRDefault="00F1103C">
      <w:pPr>
        <w:rPr>
          <w:sz w:val="28"/>
        </w:rPr>
      </w:pPr>
    </w:p>
    <w:p w:rsidR="008A5F90" w:rsidRDefault="008A5F90">
      <w:pPr>
        <w:pStyle w:val="Style7"/>
        <w:widowControl/>
        <w:ind w:left="10773"/>
        <w:rPr>
          <w:sz w:val="28"/>
        </w:rPr>
      </w:pPr>
    </w:p>
    <w:p w:rsidR="00F1103C" w:rsidRDefault="005B3AA9">
      <w:pPr>
        <w:pStyle w:val="Style7"/>
        <w:widowControl/>
        <w:ind w:left="10773"/>
        <w:rPr>
          <w:sz w:val="28"/>
        </w:rPr>
      </w:pPr>
      <w:r>
        <w:rPr>
          <w:sz w:val="28"/>
        </w:rPr>
        <w:lastRenderedPageBreak/>
        <w:t xml:space="preserve">Приложение № 3  </w:t>
      </w:r>
    </w:p>
    <w:p w:rsidR="00F1103C" w:rsidRDefault="005B3AA9">
      <w:pPr>
        <w:pStyle w:val="Style7"/>
        <w:widowControl/>
        <w:ind w:left="1077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F1103C" w:rsidRDefault="005B3AA9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Песчанокопского района </w:t>
      </w:r>
    </w:p>
    <w:p w:rsidR="00F1103C" w:rsidRDefault="00F54494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 w:rsidR="004D4802">
        <w:rPr>
          <w:rFonts w:ascii="Times New Roman" w:hAnsi="Times New Roman"/>
          <w:b w:val="0"/>
          <w:sz w:val="28"/>
        </w:rPr>
        <w:t>29.02.2024</w:t>
      </w:r>
      <w:r>
        <w:rPr>
          <w:rFonts w:ascii="Times New Roman" w:hAnsi="Times New Roman"/>
          <w:b w:val="0"/>
          <w:sz w:val="28"/>
        </w:rPr>
        <w:t xml:space="preserve">  № </w:t>
      </w:r>
      <w:r w:rsidR="004D4802">
        <w:rPr>
          <w:rFonts w:ascii="Times New Roman" w:hAnsi="Times New Roman"/>
          <w:b w:val="0"/>
          <w:sz w:val="28"/>
        </w:rPr>
        <w:t>183</w:t>
      </w:r>
    </w:p>
    <w:p w:rsidR="00F1103C" w:rsidRDefault="00F1103C">
      <w:pPr>
        <w:spacing w:line="216" w:lineRule="auto"/>
        <w:rPr>
          <w:sz w:val="28"/>
        </w:rPr>
      </w:pPr>
    </w:p>
    <w:p w:rsidR="00F1103C" w:rsidRDefault="005B3AA9">
      <w:pPr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Default="005B3AA9">
      <w:pPr>
        <w:spacing w:line="216" w:lineRule="auto"/>
        <w:jc w:val="center"/>
        <w:rPr>
          <w:sz w:val="28"/>
        </w:rPr>
      </w:pPr>
      <w:r>
        <w:rPr>
          <w:sz w:val="28"/>
        </w:rPr>
        <w:t>о достижении значений показателей муниципальной программы и подпрограмм «Формирование современной городской среды на территории Песчанокопского района» на 2018-2024г за 2022 год</w:t>
      </w:r>
    </w:p>
    <w:p w:rsidR="00F1103C" w:rsidRDefault="00F1103C">
      <w:pPr>
        <w:spacing w:line="216" w:lineRule="auto"/>
        <w:jc w:val="center"/>
        <w:rPr>
          <w:sz w:val="2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3954"/>
        <w:gridCol w:w="1091"/>
        <w:gridCol w:w="1022"/>
        <w:gridCol w:w="1432"/>
        <w:gridCol w:w="1522"/>
        <w:gridCol w:w="5434"/>
      </w:tblGrid>
      <w:tr w:rsidR="00F1103C">
        <w:trPr>
          <w:trHeight w:val="299"/>
          <w:tblHeader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 муниципальной программы</w:t>
            </w:r>
          </w:p>
        </w:tc>
      </w:tr>
      <w:tr w:rsidR="00F1103C">
        <w:trPr>
          <w:trHeight w:val="255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 w:rsidP="00914A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14A03">
              <w:rPr>
                <w:sz w:val="22"/>
              </w:rPr>
              <w:t>2</w:t>
            </w:r>
            <w:r>
              <w:rPr>
                <w:sz w:val="22"/>
              </w:rPr>
              <w:t xml:space="preserve">г 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 w:rsidP="00914A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</w:t>
            </w:r>
            <w:r w:rsidR="00914A03">
              <w:rPr>
                <w:sz w:val="22"/>
              </w:rPr>
              <w:t>3</w:t>
            </w:r>
          </w:p>
        </w:tc>
        <w:tc>
          <w:tcPr>
            <w:tcW w:w="5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на конец отчетного года </w:t>
            </w:r>
          </w:p>
          <w:p w:rsidR="00F1103C" w:rsidRDefault="005B3AA9">
            <w:pPr>
              <w:jc w:val="center"/>
            </w:pPr>
            <w:r>
              <w:t>(при наличии)</w:t>
            </w:r>
          </w:p>
        </w:tc>
      </w:tr>
      <w:tr w:rsidR="00F1103C">
        <w:trPr>
          <w:trHeight w:val="830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5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/>
        </w:tc>
      </w:tr>
    </w:tbl>
    <w:p w:rsidR="00F1103C" w:rsidRDefault="00F1103C">
      <w:pPr>
        <w:spacing w:line="216" w:lineRule="auto"/>
        <w:jc w:val="center"/>
        <w:rPr>
          <w:sz w:val="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939"/>
        <w:gridCol w:w="1126"/>
        <w:gridCol w:w="985"/>
        <w:gridCol w:w="1407"/>
        <w:gridCol w:w="1547"/>
        <w:gridCol w:w="5487"/>
      </w:tblGrid>
      <w:tr w:rsidR="00F1103C">
        <w:trPr>
          <w:trHeight w:val="35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F1103C">
        <w:trPr>
          <w:trHeight w:val="398"/>
          <w:tblHeader/>
        </w:trPr>
        <w:tc>
          <w:tcPr>
            <w:tcW w:w="15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«Формирование современной городской среды на территории Песчанокопского района» на 2018-2024</w:t>
            </w:r>
          </w:p>
        </w:tc>
      </w:tr>
      <w:tr w:rsidR="00F1103C">
        <w:trPr>
          <w:trHeight w:val="195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5B3AA9">
            <w:pPr>
              <w:spacing w:line="216" w:lineRule="auto"/>
            </w:pPr>
            <w:r>
              <w:t xml:space="preserve">Показатель 1. </w:t>
            </w:r>
          </w:p>
          <w:p w:rsidR="00F1103C" w:rsidRDefault="005B3AA9">
            <w:pPr>
              <w:spacing w:line="216" w:lineRule="auto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jc w:val="center"/>
            </w:pPr>
          </w:p>
          <w:p w:rsidR="00F1103C" w:rsidRDefault="00F1103C">
            <w:pPr>
              <w:spacing w:line="216" w:lineRule="auto"/>
              <w:jc w:val="center"/>
            </w:pPr>
          </w:p>
          <w:p w:rsidR="00F1103C" w:rsidRDefault="005B3AA9">
            <w:pPr>
              <w:spacing w:line="216" w:lineRule="auto"/>
              <w:jc w:val="center"/>
            </w:pPr>
            <w:r>
              <w:t>единицы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914A03">
            <w:pPr>
              <w:spacing w:line="216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914A03">
            <w:pPr>
              <w:spacing w:line="21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5B3AA9">
            <w:pPr>
              <w:spacing w:line="21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  <w:p w:rsidR="00F1103C" w:rsidRDefault="00F1103C">
            <w:pPr>
              <w:spacing w:line="216" w:lineRule="auto"/>
              <w:ind w:left="-57" w:right="-57"/>
              <w:jc w:val="center"/>
            </w:pPr>
          </w:p>
        </w:tc>
      </w:tr>
    </w:tbl>
    <w:p w:rsidR="00F1103C" w:rsidRDefault="00F1103C">
      <w:pPr>
        <w:rPr>
          <w:sz w:val="28"/>
        </w:rPr>
      </w:pPr>
    </w:p>
    <w:p w:rsidR="00F1103C" w:rsidRDefault="00F1103C">
      <w:pPr>
        <w:ind w:left="10206"/>
        <w:rPr>
          <w:sz w:val="28"/>
        </w:rPr>
      </w:pPr>
    </w:p>
    <w:p w:rsidR="008A5F90" w:rsidRDefault="008A5F90">
      <w:pPr>
        <w:ind w:left="10206"/>
        <w:rPr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 w:rsidP="001946B8">
      <w:pPr>
        <w:tabs>
          <w:tab w:val="left" w:pos="14601"/>
        </w:tabs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</w:t>
      </w:r>
      <w:r w:rsidR="001946B8">
        <w:rPr>
          <w:sz w:val="28"/>
        </w:rPr>
        <w:t xml:space="preserve">                       </w:t>
      </w:r>
      <w:r>
        <w:rPr>
          <w:sz w:val="28"/>
        </w:rPr>
        <w:t xml:space="preserve"> О.В. Купина</w:t>
      </w:r>
    </w:p>
    <w:p w:rsidR="00914A03" w:rsidRDefault="00914A03">
      <w:pPr>
        <w:ind w:left="10206"/>
        <w:rPr>
          <w:sz w:val="28"/>
        </w:rPr>
      </w:pPr>
    </w:p>
    <w:p w:rsidR="00F1103C" w:rsidRDefault="005B3AA9">
      <w:pPr>
        <w:ind w:left="10206"/>
        <w:rPr>
          <w:sz w:val="28"/>
        </w:rPr>
      </w:pPr>
      <w:r>
        <w:rPr>
          <w:sz w:val="28"/>
        </w:rPr>
        <w:lastRenderedPageBreak/>
        <w:t>Приложение №4</w:t>
      </w:r>
    </w:p>
    <w:p w:rsidR="00F1103C" w:rsidRDefault="005B3AA9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DB1646">
        <w:rPr>
          <w:sz w:val="28"/>
        </w:rPr>
        <w:t>29</w:t>
      </w:r>
      <w:bookmarkStart w:id="0" w:name="_GoBack"/>
      <w:bookmarkEnd w:id="0"/>
      <w:r w:rsidR="004D4802">
        <w:rPr>
          <w:sz w:val="28"/>
        </w:rPr>
        <w:t>.02.2024</w:t>
      </w:r>
      <w:r>
        <w:rPr>
          <w:sz w:val="28"/>
        </w:rPr>
        <w:t xml:space="preserve">  № </w:t>
      </w:r>
      <w:r w:rsidR="004D4802">
        <w:rPr>
          <w:sz w:val="28"/>
        </w:rPr>
        <w:t>183</w:t>
      </w:r>
    </w:p>
    <w:p w:rsidR="00F1103C" w:rsidRDefault="00F1103C">
      <w:pPr>
        <w:jc w:val="center"/>
        <w:rPr>
          <w:sz w:val="28"/>
        </w:rPr>
      </w:pPr>
    </w:p>
    <w:p w:rsidR="00F1103C" w:rsidRDefault="00F1103C">
      <w:pPr>
        <w:jc w:val="center"/>
        <w:rPr>
          <w:sz w:val="28"/>
        </w:rPr>
      </w:pP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ОТЧЕТ</w:t>
      </w:r>
    </w:p>
    <w:p w:rsidR="00F1103C" w:rsidRDefault="005B3AA9">
      <w:pPr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«Формирование современной городской среды на территории Песчанокопского района» на 2018-2024г</w:t>
      </w:r>
      <w:r w:rsidR="00F54494">
        <w:rPr>
          <w:sz w:val="28"/>
        </w:rPr>
        <w:t>г.</w:t>
      </w:r>
      <w:r>
        <w:rPr>
          <w:sz w:val="28"/>
        </w:rPr>
        <w:t xml:space="preserve"> за </w:t>
      </w:r>
      <w:r>
        <w:rPr>
          <w:b/>
          <w:sz w:val="28"/>
        </w:rPr>
        <w:t>202</w:t>
      </w:r>
      <w:r w:rsidR="00914A03">
        <w:rPr>
          <w:b/>
          <w:sz w:val="28"/>
        </w:rPr>
        <w:t>3</w:t>
      </w:r>
      <w:r>
        <w:rPr>
          <w:sz w:val="28"/>
        </w:rPr>
        <w:t xml:space="preserve"> ГОД</w:t>
      </w:r>
    </w:p>
    <w:p w:rsidR="00F1103C" w:rsidRDefault="00F1103C">
      <w:pPr>
        <w:jc w:val="center"/>
        <w:rPr>
          <w:sz w:val="28"/>
        </w:rPr>
      </w:pPr>
    </w:p>
    <w:tbl>
      <w:tblPr>
        <w:tblW w:w="3132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1845"/>
        <w:gridCol w:w="1985"/>
        <w:gridCol w:w="2976"/>
        <w:gridCol w:w="1277"/>
        <w:gridCol w:w="1276"/>
        <w:gridCol w:w="1701"/>
        <w:gridCol w:w="1134"/>
        <w:gridCol w:w="1843"/>
        <w:gridCol w:w="1275"/>
        <w:gridCol w:w="15309"/>
      </w:tblGrid>
      <w:tr w:rsidR="00F80BC3" w:rsidTr="00914A03">
        <w:trPr>
          <w:trHeight w:val="435"/>
        </w:trPr>
        <w:tc>
          <w:tcPr>
            <w:tcW w:w="7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</w:pPr>
            <w:r>
              <w:t>№</w:t>
            </w:r>
          </w:p>
        </w:tc>
        <w:tc>
          <w:tcPr>
            <w:tcW w:w="1845" w:type="dxa"/>
            <w:vMerge w:val="restart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29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Результат реализации (краткое описание)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 w:rsidP="00F54494">
            <w:pPr>
              <w:pStyle w:val="af"/>
              <w:ind w:left="-54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 w:rsidP="00F54494">
            <w:pPr>
              <w:pStyle w:val="af"/>
              <w:ind w:right="-55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Расходы бюджета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 w:rsidP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Объемы не освоенных средств и причины их не освоения 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</w:tr>
      <w:tr w:rsidR="00F80BC3" w:rsidTr="00490B21">
        <w:trPr>
          <w:trHeight w:val="390"/>
        </w:trPr>
        <w:tc>
          <w:tcPr>
            <w:tcW w:w="706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</w:pPr>
          </w:p>
        </w:tc>
        <w:tc>
          <w:tcPr>
            <w:tcW w:w="1845" w:type="dxa"/>
            <w:vMerge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  <w:tc>
          <w:tcPr>
            <w:tcW w:w="29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Предусмотрено муниципальной программой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ind w:left="-54" w:right="-56"/>
              <w:jc w:val="center"/>
              <w:rPr>
                <w:sz w:val="22"/>
              </w:rPr>
            </w:pPr>
            <w:r>
              <w:rPr>
                <w:sz w:val="22"/>
              </w:rPr>
              <w:t>Предусмотрено сводной бюджетной росписью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0BC3" w:rsidRDefault="00F80BC3"/>
        </w:tc>
      </w:tr>
      <w:tr w:rsidR="00F1103C" w:rsidRPr="00F80BC3" w:rsidTr="00F80BC3">
        <w:trPr>
          <w:trHeight w:val="136"/>
        </w:trPr>
        <w:tc>
          <w:tcPr>
            <w:tcW w:w="706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5B3AA9">
            <w:pPr>
              <w:pStyle w:val="af"/>
              <w:jc w:val="center"/>
              <w:rPr>
                <w:sz w:val="18"/>
                <w:szCs w:val="18"/>
              </w:rPr>
            </w:pPr>
            <w:r w:rsidRPr="00F80BC3">
              <w:rPr>
                <w:sz w:val="18"/>
                <w:szCs w:val="18"/>
              </w:rPr>
              <w:t>10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Pr="00F80BC3" w:rsidRDefault="00F1103C">
            <w:pPr>
              <w:rPr>
                <w:sz w:val="18"/>
                <w:szCs w:val="18"/>
              </w:rPr>
            </w:pPr>
          </w:p>
        </w:tc>
      </w:tr>
      <w:tr w:rsidR="00F1103C" w:rsidTr="00914A03"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</w:pP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tabs>
                <w:tab w:val="left" w:pos="930"/>
              </w:tabs>
            </w:pPr>
            <w:r>
              <w:rPr>
                <w:b/>
              </w:rPr>
              <w:t xml:space="preserve">Подпрограмма 1 </w:t>
            </w:r>
            <w:r>
              <w:t>Благоустройство общественных территорий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 w:rsidTr="00914A03">
        <w:trPr>
          <w:trHeight w:val="25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widowControl w:val="0"/>
              <w:numPr>
                <w:ilvl w:val="1"/>
                <w:numId w:val="1"/>
              </w:numPr>
            </w:pP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Основные мероприятия: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</w:pPr>
          </w:p>
        </w:tc>
      </w:tr>
      <w:tr w:rsidR="00F1103C" w:rsidTr="00914A03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1.1.1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914A03">
            <w:pPr>
              <w:widowControl w:val="0"/>
              <w:rPr>
                <w:i/>
              </w:rPr>
            </w:pPr>
            <w:r w:rsidRPr="0080083D">
              <w:rPr>
                <w:i/>
                <w:szCs w:val="24"/>
              </w:rPr>
              <w:t xml:space="preserve">Территория для благоустройства "Сквер имени 30-летия ВЛКСМ села Песчанокопского, расположенный по адресу: </w:t>
            </w:r>
            <w:r w:rsidRPr="008A5F90">
              <w:rPr>
                <w:szCs w:val="24"/>
              </w:rPr>
              <w:lastRenderedPageBreak/>
              <w:t>Ростовская область, с. Песчанокопское, ул</w:t>
            </w:r>
            <w:proofErr w:type="gramStart"/>
            <w:r w:rsidRPr="008A5F90">
              <w:rPr>
                <w:szCs w:val="24"/>
              </w:rPr>
              <w:t>.Л</w:t>
            </w:r>
            <w:proofErr w:type="gramEnd"/>
            <w:r w:rsidRPr="008A5F90">
              <w:rPr>
                <w:szCs w:val="24"/>
              </w:rPr>
              <w:t>енина,101-д</w:t>
            </w:r>
            <w:r w:rsidRPr="0080083D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Песчанокопское </w:t>
            </w:r>
            <w:r w:rsidR="005B3AA9">
              <w:rPr>
                <w:sz w:val="22"/>
              </w:rPr>
              <w:t>сельское поселение.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Комплексное благоустройство </w:t>
            </w:r>
            <w:r w:rsidR="00914A03">
              <w:rPr>
                <w:sz w:val="22"/>
              </w:rPr>
              <w:t>сквера</w:t>
            </w:r>
            <w:r>
              <w:rPr>
                <w:sz w:val="22"/>
              </w:rPr>
              <w:t xml:space="preserve"> с укладкой плиточного покрытия, установлены малые архитектурные формы, наружное освещение, видеонаблюдение, озеленение.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14A03">
              <w:rPr>
                <w:sz w:val="22"/>
              </w:rPr>
              <w:t>8</w:t>
            </w:r>
            <w:r>
              <w:rPr>
                <w:sz w:val="22"/>
              </w:rPr>
              <w:t>.0</w:t>
            </w:r>
            <w:r w:rsidR="00914A03">
              <w:rPr>
                <w:sz w:val="22"/>
              </w:rPr>
              <w:t>9</w:t>
            </w:r>
            <w:r>
              <w:rPr>
                <w:sz w:val="22"/>
              </w:rPr>
              <w:t>.202</w:t>
            </w:r>
            <w:r w:rsidR="00914A03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14A03">
              <w:rPr>
                <w:sz w:val="22"/>
              </w:rPr>
              <w:t>8</w:t>
            </w:r>
            <w:r>
              <w:rPr>
                <w:sz w:val="22"/>
              </w:rPr>
              <w:t>.1</w:t>
            </w:r>
            <w:r w:rsidR="00914A03">
              <w:rPr>
                <w:sz w:val="22"/>
              </w:rPr>
              <w:t>2</w:t>
            </w:r>
            <w:r>
              <w:rPr>
                <w:sz w:val="22"/>
              </w:rPr>
              <w:t>.202</w:t>
            </w:r>
            <w:r w:rsidR="00914A03">
              <w:rPr>
                <w:sz w:val="22"/>
              </w:rPr>
              <w:t>3</w:t>
            </w:r>
            <w:r>
              <w:rPr>
                <w:sz w:val="22"/>
              </w:rPr>
              <w:t xml:space="preserve"> (2 этап)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на реализацию программы предусмотрены расходы федерального, областного бюджетов и бюджета </w:t>
            </w:r>
            <w:r w:rsidR="00914A03">
              <w:rPr>
                <w:sz w:val="22"/>
              </w:rPr>
              <w:t xml:space="preserve">Песчанокопского </w:t>
            </w:r>
            <w:r>
              <w:rPr>
                <w:sz w:val="22"/>
              </w:rPr>
              <w:t xml:space="preserve">сельского </w:t>
            </w:r>
            <w:r>
              <w:rPr>
                <w:sz w:val="22"/>
              </w:rPr>
              <w:lastRenderedPageBreak/>
              <w:t>поселения -</w:t>
            </w:r>
            <w:r w:rsidR="00914A03">
              <w:rPr>
                <w:b/>
                <w:sz w:val="22"/>
              </w:rPr>
              <w:t>23 943,6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Освоено в 202</w:t>
            </w:r>
            <w:r w:rsidR="00914A03">
              <w:rPr>
                <w:sz w:val="22"/>
              </w:rPr>
              <w:t>3</w:t>
            </w:r>
            <w:r>
              <w:rPr>
                <w:sz w:val="22"/>
              </w:rPr>
              <w:t xml:space="preserve">г </w:t>
            </w:r>
            <w:r w:rsidR="00914A03">
              <w:rPr>
                <w:sz w:val="22"/>
              </w:rPr>
              <w:t>23 943,6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сре</w:t>
            </w:r>
            <w:proofErr w:type="gramStart"/>
            <w:r>
              <w:rPr>
                <w:sz w:val="22"/>
              </w:rPr>
              <w:t xml:space="preserve">дств в </w:t>
            </w:r>
            <w:proofErr w:type="spellStart"/>
            <w:r>
              <w:rPr>
                <w:sz w:val="22"/>
              </w:rPr>
              <w:t>т</w:t>
            </w:r>
            <w:proofErr w:type="gramEnd"/>
            <w:r>
              <w:rPr>
                <w:sz w:val="22"/>
              </w:rPr>
              <w:t>.ч</w:t>
            </w:r>
            <w:proofErr w:type="spellEnd"/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ФБ-</w:t>
            </w:r>
            <w:r w:rsidR="00914A03">
              <w:rPr>
                <w:sz w:val="22"/>
              </w:rPr>
              <w:t>23 434,3</w:t>
            </w:r>
            <w:r>
              <w:rPr>
                <w:sz w:val="22"/>
              </w:rPr>
              <w:t xml:space="preserve"> тыс. руб., 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ОБ-</w:t>
            </w:r>
            <w:r w:rsidR="00914A03">
              <w:rPr>
                <w:sz w:val="22"/>
              </w:rPr>
              <w:t>478,2</w:t>
            </w:r>
            <w:r>
              <w:rPr>
                <w:sz w:val="22"/>
              </w:rPr>
              <w:t xml:space="preserve"> тыс. руб.,</w:t>
            </w:r>
          </w:p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бюджета </w:t>
            </w:r>
            <w:r w:rsidR="00914A03">
              <w:rPr>
                <w:sz w:val="22"/>
              </w:rPr>
              <w:t xml:space="preserve">Песчанокопского </w:t>
            </w:r>
            <w:r>
              <w:rPr>
                <w:sz w:val="22"/>
              </w:rPr>
              <w:t>с/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 </w:t>
            </w:r>
            <w:r w:rsidR="00914A03">
              <w:rPr>
                <w:sz w:val="22"/>
              </w:rPr>
              <w:t>31,1</w:t>
            </w:r>
            <w:r>
              <w:rPr>
                <w:sz w:val="22"/>
              </w:rPr>
              <w:t xml:space="preserve"> тыс. руб.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 w:rsidTr="00914A03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lastRenderedPageBreak/>
              <w:t>1.2</w:t>
            </w:r>
          </w:p>
        </w:tc>
        <w:tc>
          <w:tcPr>
            <w:tcW w:w="15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b/>
              </w:rPr>
              <w:t xml:space="preserve">Подпрограмма 2 </w:t>
            </w:r>
            <w:r>
              <w:t>Инициативные проекты</w:t>
            </w: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  <w:tr w:rsidR="00F1103C" w:rsidTr="00914A03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</w:pPr>
            <w:r>
              <w:t>1.1.5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A03" w:rsidRPr="008A5F90" w:rsidRDefault="00914A03" w:rsidP="00914A03">
            <w:pPr>
              <w:rPr>
                <w:szCs w:val="24"/>
              </w:rPr>
            </w:pPr>
            <w:r w:rsidRPr="008A5F90">
              <w:rPr>
                <w:szCs w:val="24"/>
              </w:rPr>
              <w:t xml:space="preserve">Благоустройство третьей очереди парка </w:t>
            </w:r>
            <w:proofErr w:type="gramStart"/>
            <w:r w:rsidRPr="008A5F90">
              <w:rPr>
                <w:szCs w:val="24"/>
              </w:rPr>
              <w:t>в</w:t>
            </w:r>
            <w:proofErr w:type="gramEnd"/>
            <w:r w:rsidRPr="008A5F90">
              <w:rPr>
                <w:szCs w:val="24"/>
              </w:rPr>
              <w:t xml:space="preserve"> с. </w:t>
            </w:r>
            <w:proofErr w:type="spellStart"/>
            <w:r w:rsidRPr="008A5F90">
              <w:rPr>
                <w:szCs w:val="24"/>
              </w:rPr>
              <w:t>Богородицкое</w:t>
            </w:r>
            <w:proofErr w:type="spellEnd"/>
            <w:r w:rsidRPr="008A5F90">
              <w:rPr>
                <w:szCs w:val="24"/>
              </w:rPr>
              <w:t xml:space="preserve"> по адресу: Ростовская область, р-н </w:t>
            </w:r>
            <w:proofErr w:type="spellStart"/>
            <w:r w:rsidRPr="008A5F90">
              <w:rPr>
                <w:szCs w:val="24"/>
              </w:rPr>
              <w:t>Песчанокопский</w:t>
            </w:r>
            <w:proofErr w:type="spellEnd"/>
            <w:r w:rsidRPr="008A5F90">
              <w:rPr>
                <w:szCs w:val="24"/>
              </w:rPr>
              <w:t xml:space="preserve">, с. </w:t>
            </w:r>
            <w:proofErr w:type="spellStart"/>
            <w:r w:rsidRPr="008A5F90">
              <w:rPr>
                <w:szCs w:val="24"/>
              </w:rPr>
              <w:t>Богородицкое</w:t>
            </w:r>
            <w:proofErr w:type="spellEnd"/>
            <w:r w:rsidRPr="008A5F90">
              <w:rPr>
                <w:szCs w:val="24"/>
              </w:rPr>
              <w:t xml:space="preserve"> пер. Советский. "Освещение парка»</w:t>
            </w:r>
          </w:p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4A03" w:rsidRPr="008A5F90" w:rsidRDefault="005B3AA9">
            <w:pPr>
              <w:pStyle w:val="af"/>
            </w:pPr>
            <w:proofErr w:type="spellStart"/>
            <w:r w:rsidRPr="008A5F90">
              <w:t>Богородицкое</w:t>
            </w:r>
            <w:proofErr w:type="spellEnd"/>
            <w:r w:rsidRPr="008A5F90">
              <w:t xml:space="preserve"> сельское поселение. </w:t>
            </w:r>
          </w:p>
          <w:p w:rsidR="00914A03" w:rsidRPr="008A5F90" w:rsidRDefault="00914A03">
            <w:pPr>
              <w:pStyle w:val="af"/>
            </w:pPr>
          </w:p>
          <w:p w:rsidR="00F1103C" w:rsidRDefault="005B3AA9">
            <w:pPr>
              <w:pStyle w:val="af"/>
              <w:rPr>
                <w:sz w:val="22"/>
              </w:rPr>
            </w:pPr>
            <w:r w:rsidRPr="008A5F90">
              <w:t>Отдел по вопросам муниципального хозяйства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t xml:space="preserve">Благоустройство </w:t>
            </w:r>
            <w:r w:rsidR="00914A03">
              <w:rPr>
                <w:sz w:val="22"/>
              </w:rPr>
              <w:t>3</w:t>
            </w:r>
            <w:r>
              <w:rPr>
                <w:sz w:val="22"/>
              </w:rPr>
              <w:t xml:space="preserve"> очереди парка </w:t>
            </w:r>
            <w:proofErr w:type="gramStart"/>
            <w:r w:rsidR="00914A03">
              <w:rPr>
                <w:sz w:val="22"/>
              </w:rPr>
              <w:t>–у</w:t>
            </w:r>
            <w:proofErr w:type="gramEnd"/>
            <w:r w:rsidR="00914A03">
              <w:rPr>
                <w:sz w:val="22"/>
              </w:rPr>
              <w:t>становка освещения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914A03" w:rsidP="00914A0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5B3AA9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="005B3AA9">
              <w:rPr>
                <w:sz w:val="22"/>
              </w:rPr>
              <w:t>.202</w:t>
            </w: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914A03" w:rsidP="00914A03">
            <w:pPr>
              <w:pStyle w:val="af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 w:rsidR="005B3AA9">
              <w:rPr>
                <w:sz w:val="22"/>
              </w:rPr>
              <w:t>.0</w:t>
            </w:r>
            <w:r>
              <w:rPr>
                <w:sz w:val="22"/>
              </w:rPr>
              <w:t>8</w:t>
            </w:r>
            <w:r w:rsidR="005B3AA9">
              <w:rPr>
                <w:sz w:val="22"/>
              </w:rPr>
              <w:t>.202</w:t>
            </w: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 w:rsidP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t>на реализацию программы предусмотрены расходы областного бюджета и бюджета Богородицкого сельского поселения, внебюджетные источники -</w:t>
            </w:r>
            <w:r w:rsidR="00914A03">
              <w:rPr>
                <w:b/>
                <w:sz w:val="22"/>
              </w:rPr>
              <w:t>1 876,1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5B3AA9">
            <w:pPr>
              <w:pStyle w:val="af"/>
              <w:rPr>
                <w:sz w:val="22"/>
              </w:rPr>
            </w:pPr>
            <w:r>
              <w:rPr>
                <w:sz w:val="22"/>
              </w:rPr>
              <w:t>Освоено в 202</w:t>
            </w:r>
            <w:r w:rsidR="00914A03">
              <w:rPr>
                <w:sz w:val="22"/>
              </w:rPr>
              <w:t>3</w:t>
            </w:r>
            <w:r>
              <w:rPr>
                <w:sz w:val="22"/>
              </w:rPr>
              <w:t xml:space="preserve">г </w:t>
            </w:r>
            <w:r w:rsidR="00914A03">
              <w:rPr>
                <w:sz w:val="22"/>
              </w:rPr>
              <w:t>1 876,1</w:t>
            </w:r>
            <w:r>
              <w:rPr>
                <w:sz w:val="22"/>
              </w:rPr>
              <w:t xml:space="preserve"> тыс. руб</w:t>
            </w:r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 w:rsidR="00727FAA">
              <w:rPr>
                <w:sz w:val="22"/>
              </w:rPr>
              <w:t>.</w:t>
            </w:r>
            <w:r>
              <w:rPr>
                <w:sz w:val="22"/>
              </w:rPr>
              <w:t xml:space="preserve"> средств ОБ-</w:t>
            </w:r>
            <w:r w:rsidR="00914A03">
              <w:rPr>
                <w:sz w:val="22"/>
              </w:rPr>
              <w:t>1 330,0</w:t>
            </w:r>
            <w:r>
              <w:rPr>
                <w:sz w:val="22"/>
              </w:rPr>
              <w:t xml:space="preserve"> тыс. руб.,</w:t>
            </w:r>
          </w:p>
          <w:p w:rsidR="00F1103C" w:rsidRDefault="005B3AA9" w:rsidP="00914A03">
            <w:pPr>
              <w:pStyle w:val="af"/>
              <w:rPr>
                <w:sz w:val="22"/>
              </w:rPr>
            </w:pPr>
            <w:r>
              <w:rPr>
                <w:sz w:val="22"/>
              </w:rPr>
              <w:t>бюджета Богородицкого с/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 </w:t>
            </w:r>
            <w:r w:rsidR="00914A03">
              <w:rPr>
                <w:sz w:val="22"/>
              </w:rPr>
              <w:t>437,5</w:t>
            </w:r>
            <w:r>
              <w:rPr>
                <w:sz w:val="22"/>
              </w:rPr>
              <w:t xml:space="preserve"> тыс. руб., внебюджетные источники </w:t>
            </w:r>
            <w:r w:rsidR="00914A03">
              <w:rPr>
                <w:sz w:val="22"/>
              </w:rPr>
              <w:t>108,6</w:t>
            </w:r>
            <w:r>
              <w:rPr>
                <w:sz w:val="22"/>
              </w:rPr>
              <w:t xml:space="preserve"> 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>
            <w:pPr>
              <w:pStyle w:val="af"/>
              <w:rPr>
                <w:sz w:val="22"/>
              </w:rPr>
            </w:pPr>
          </w:p>
        </w:tc>
        <w:tc>
          <w:tcPr>
            <w:tcW w:w="153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3C" w:rsidRDefault="00F1103C"/>
        </w:tc>
      </w:tr>
    </w:tbl>
    <w:p w:rsidR="00F1103C" w:rsidRDefault="00F1103C">
      <w:pPr>
        <w:rPr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8A5F90" w:rsidRDefault="008A5F90">
      <w:pPr>
        <w:pStyle w:val="ConsPlusCell"/>
        <w:rPr>
          <w:rFonts w:ascii="Times New Roman" w:hAnsi="Times New Roman"/>
          <w:sz w:val="28"/>
        </w:rPr>
      </w:pPr>
    </w:p>
    <w:p w:rsidR="00F1103C" w:rsidRDefault="005B3AA9">
      <w:pPr>
        <w:rPr>
          <w:sz w:val="28"/>
        </w:rPr>
      </w:pPr>
      <w:r>
        <w:rPr>
          <w:sz w:val="28"/>
        </w:rPr>
        <w:t>Управляющий делами</w:t>
      </w:r>
    </w:p>
    <w:p w:rsidR="00F1103C" w:rsidRDefault="005B3AA9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</w:t>
      </w:r>
      <w:r w:rsidR="00F54494">
        <w:rPr>
          <w:sz w:val="28"/>
        </w:rPr>
        <w:t xml:space="preserve">           </w:t>
      </w:r>
      <w:r>
        <w:rPr>
          <w:sz w:val="28"/>
        </w:rPr>
        <w:t xml:space="preserve">        </w:t>
      </w:r>
      <w:r w:rsidR="001946B8">
        <w:rPr>
          <w:sz w:val="28"/>
        </w:rPr>
        <w:t xml:space="preserve">                 </w:t>
      </w:r>
      <w:r>
        <w:rPr>
          <w:sz w:val="28"/>
        </w:rPr>
        <w:t>О.В. Купина</w:t>
      </w:r>
    </w:p>
    <w:p w:rsidR="00914A03" w:rsidRDefault="00914A03" w:rsidP="00F54494">
      <w:pPr>
        <w:ind w:left="10773"/>
        <w:contextualSpacing/>
        <w:rPr>
          <w:sz w:val="28"/>
        </w:rPr>
      </w:pPr>
    </w:p>
    <w:p w:rsidR="00914A03" w:rsidRDefault="00914A03" w:rsidP="00F54494">
      <w:pPr>
        <w:ind w:left="10773"/>
        <w:contextualSpacing/>
        <w:rPr>
          <w:sz w:val="28"/>
        </w:rPr>
      </w:pPr>
    </w:p>
    <w:p w:rsidR="00914A03" w:rsidRDefault="00914A03" w:rsidP="00F54494">
      <w:pPr>
        <w:ind w:left="10773"/>
        <w:contextualSpacing/>
        <w:rPr>
          <w:sz w:val="28"/>
        </w:rPr>
      </w:pPr>
    </w:p>
    <w:p w:rsidR="00914A03" w:rsidRDefault="00914A03" w:rsidP="00F54494">
      <w:pPr>
        <w:ind w:left="10773"/>
        <w:contextualSpacing/>
        <w:rPr>
          <w:sz w:val="28"/>
        </w:rPr>
      </w:pPr>
    </w:p>
    <w:p w:rsidR="00914A03" w:rsidRDefault="00914A03" w:rsidP="00F54494">
      <w:pPr>
        <w:ind w:left="10773"/>
        <w:contextualSpacing/>
        <w:rPr>
          <w:sz w:val="28"/>
        </w:rPr>
      </w:pPr>
    </w:p>
    <w:p w:rsidR="00F1103C" w:rsidRDefault="005B3AA9" w:rsidP="00F54494">
      <w:pPr>
        <w:ind w:left="10773"/>
        <w:contextualSpacing/>
        <w:rPr>
          <w:sz w:val="26"/>
        </w:rPr>
      </w:pPr>
      <w:r>
        <w:rPr>
          <w:sz w:val="28"/>
        </w:rPr>
        <w:lastRenderedPageBreak/>
        <w:t>Приложение № 5</w:t>
      </w:r>
    </w:p>
    <w:p w:rsidR="00F1103C" w:rsidRDefault="005B3AA9" w:rsidP="00F54494">
      <w:pPr>
        <w:ind w:left="10773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F54494" w:rsidP="00F54494">
      <w:pPr>
        <w:ind w:left="10773"/>
        <w:rPr>
          <w:sz w:val="28"/>
        </w:rPr>
      </w:pPr>
      <w:r>
        <w:rPr>
          <w:sz w:val="28"/>
        </w:rPr>
        <w:t xml:space="preserve">от </w:t>
      </w:r>
      <w:r w:rsidR="004D4802">
        <w:rPr>
          <w:sz w:val="28"/>
        </w:rPr>
        <w:t>29.02.2024</w:t>
      </w:r>
      <w:r>
        <w:rPr>
          <w:sz w:val="28"/>
        </w:rPr>
        <w:t xml:space="preserve">   № </w:t>
      </w:r>
      <w:r w:rsidR="004D4802">
        <w:rPr>
          <w:sz w:val="28"/>
        </w:rPr>
        <w:t>183</w:t>
      </w:r>
    </w:p>
    <w:p w:rsidR="00F1103C" w:rsidRDefault="00F1103C">
      <w:pPr>
        <w:tabs>
          <w:tab w:val="left" w:pos="0"/>
        </w:tabs>
        <w:ind w:firstLine="8789"/>
        <w:contextualSpacing/>
        <w:jc w:val="both"/>
        <w:rPr>
          <w:sz w:val="28"/>
        </w:rPr>
      </w:pPr>
    </w:p>
    <w:p w:rsidR="00F1103C" w:rsidRDefault="005B3AA9">
      <w:pPr>
        <w:tabs>
          <w:tab w:val="left" w:pos="0"/>
        </w:tabs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F1103C" w:rsidRPr="00914A03" w:rsidRDefault="00914A03">
      <w:pPr>
        <w:jc w:val="center"/>
        <w:rPr>
          <w:szCs w:val="24"/>
        </w:rPr>
      </w:pPr>
      <w:r w:rsidRPr="00914A03">
        <w:rPr>
          <w:szCs w:val="24"/>
        </w:rPr>
        <w:t xml:space="preserve">об использовании бюджетных ассигнований и внебюджетных средств на реализацию </w:t>
      </w:r>
      <w:r w:rsidR="005B3AA9" w:rsidRPr="00914A03">
        <w:rPr>
          <w:szCs w:val="24"/>
        </w:rPr>
        <w:t xml:space="preserve">муниципальной программы «Формирование современной городской среды на территории Песчанокопского района» </w:t>
      </w:r>
      <w:r w:rsidR="00023A67" w:rsidRPr="00914A03">
        <w:rPr>
          <w:szCs w:val="24"/>
        </w:rPr>
        <w:t>на</w:t>
      </w:r>
      <w:r w:rsidR="00023A67">
        <w:rPr>
          <w:szCs w:val="24"/>
        </w:rPr>
        <w:t xml:space="preserve"> </w:t>
      </w:r>
      <w:r w:rsidR="00023A67" w:rsidRPr="00914A03">
        <w:rPr>
          <w:szCs w:val="24"/>
        </w:rPr>
        <w:t>2018</w:t>
      </w:r>
      <w:r w:rsidR="005B3AA9" w:rsidRPr="00914A03">
        <w:rPr>
          <w:szCs w:val="24"/>
        </w:rPr>
        <w:t xml:space="preserve">-2024г за </w:t>
      </w:r>
      <w:r w:rsidR="005B3AA9" w:rsidRPr="00914A03">
        <w:rPr>
          <w:b/>
          <w:szCs w:val="24"/>
        </w:rPr>
        <w:t>202</w:t>
      </w:r>
      <w:r>
        <w:rPr>
          <w:b/>
          <w:szCs w:val="24"/>
        </w:rPr>
        <w:t>3</w:t>
      </w:r>
      <w:r w:rsidR="00727FAA" w:rsidRPr="00914A03">
        <w:rPr>
          <w:szCs w:val="24"/>
        </w:rPr>
        <w:t xml:space="preserve"> год</w:t>
      </w:r>
    </w:p>
    <w:p w:rsidR="00F1103C" w:rsidRDefault="00F1103C">
      <w:pPr>
        <w:tabs>
          <w:tab w:val="left" w:pos="0"/>
        </w:tabs>
        <w:contextualSpacing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969"/>
        <w:gridCol w:w="2202"/>
        <w:gridCol w:w="1985"/>
        <w:gridCol w:w="2112"/>
      </w:tblGrid>
      <w:tr w:rsidR="00F80BC3" w:rsidRPr="00F80BC3" w:rsidTr="001E7BD5">
        <w:trPr>
          <w:trHeight w:val="724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Источники финансирования</w:t>
            </w:r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C3" w:rsidRPr="00F80BC3" w:rsidRDefault="00F80BC3">
            <w:pPr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Объем расходов (тыс. руб.), предусмотренных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Фактические расходы</w:t>
            </w:r>
          </w:p>
          <w:p w:rsidR="00F80BC3" w:rsidRPr="00F80BC3" w:rsidRDefault="00F80BC3" w:rsidP="00023A67">
            <w:pPr>
              <w:tabs>
                <w:tab w:val="left" w:pos="0"/>
              </w:tabs>
              <w:contextualSpacing/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(тыс. руб.)</w:t>
            </w:r>
          </w:p>
        </w:tc>
      </w:tr>
      <w:tr w:rsidR="00F80BC3" w:rsidRPr="00F80BC3" w:rsidTr="001E7BD5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rPr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C3" w:rsidRPr="00F80BC3" w:rsidRDefault="00F80BC3">
            <w:pPr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муниципальной программой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C3" w:rsidRPr="00F80BC3" w:rsidRDefault="00F80BC3">
            <w:pPr>
              <w:jc w:val="center"/>
              <w:rPr>
                <w:szCs w:val="24"/>
              </w:rPr>
            </w:pPr>
            <w:r w:rsidRPr="00F80BC3">
              <w:rPr>
                <w:szCs w:val="24"/>
              </w:rPr>
              <w:t>сводной бюджетной росписью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3" w:rsidRPr="00F80BC3" w:rsidRDefault="00F80BC3">
            <w:pPr>
              <w:rPr>
                <w:szCs w:val="24"/>
              </w:rPr>
            </w:pPr>
          </w:p>
        </w:tc>
      </w:tr>
      <w:tr w:rsidR="00023A67" w:rsidRPr="00023A67" w:rsidTr="00F05050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rPr>
                <w:szCs w:val="24"/>
              </w:rPr>
            </w:pPr>
            <w:r w:rsidRPr="00023A67">
              <w:rPr>
                <w:szCs w:val="24"/>
              </w:rPr>
              <w:t xml:space="preserve">Муниципальная программа  </w:t>
            </w:r>
          </w:p>
          <w:p w:rsidR="00023A67" w:rsidRPr="00023A67" w:rsidRDefault="00023A67" w:rsidP="00023A67">
            <w:pPr>
              <w:rPr>
                <w:szCs w:val="24"/>
              </w:rPr>
            </w:pPr>
            <w:r w:rsidRPr="00023A67">
              <w:rPr>
                <w:szCs w:val="24"/>
              </w:rPr>
              <w:t>«Формирование современной городской среды на территории Песчанокопского района» на 2018-2024г»</w:t>
            </w:r>
          </w:p>
          <w:p w:rsidR="00023A67" w:rsidRPr="00023A67" w:rsidRDefault="00023A67" w:rsidP="00023A67">
            <w:pPr>
              <w:tabs>
                <w:tab w:val="left" w:pos="0"/>
              </w:tabs>
              <w:contextualSpacing/>
              <w:rPr>
                <w:szCs w:val="24"/>
              </w:rPr>
            </w:pPr>
            <w:r w:rsidRPr="00023A67">
              <w:rPr>
                <w:szCs w:val="24"/>
              </w:rPr>
              <w:t>Подпрограммы:</w:t>
            </w:r>
          </w:p>
          <w:p w:rsidR="00023A67" w:rsidRPr="00023A67" w:rsidRDefault="00023A67" w:rsidP="00023A67">
            <w:pPr>
              <w:tabs>
                <w:tab w:val="left" w:pos="0"/>
              </w:tabs>
              <w:contextualSpacing/>
              <w:rPr>
                <w:szCs w:val="24"/>
              </w:rPr>
            </w:pPr>
            <w:r w:rsidRPr="00023A67">
              <w:rPr>
                <w:szCs w:val="24"/>
              </w:rPr>
              <w:t>1. Благоустройство общественных территорий Песчанокопского района</w:t>
            </w:r>
          </w:p>
          <w:p w:rsidR="00023A67" w:rsidRPr="00023A67" w:rsidRDefault="00023A67" w:rsidP="00023A67">
            <w:pPr>
              <w:tabs>
                <w:tab w:val="left" w:pos="0"/>
              </w:tabs>
              <w:contextualSpacing/>
              <w:rPr>
                <w:i/>
                <w:szCs w:val="24"/>
              </w:rPr>
            </w:pPr>
            <w:r w:rsidRPr="00023A67">
              <w:rPr>
                <w:szCs w:val="24"/>
              </w:rPr>
              <w:t>2. Инициативные проекты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rPr>
                <w:szCs w:val="24"/>
              </w:rPr>
            </w:pPr>
            <w:r w:rsidRPr="00023A67">
              <w:rPr>
                <w:szCs w:val="24"/>
              </w:rPr>
              <w:t>всего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25 341,5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Default="00023A67" w:rsidP="00023A67">
            <w:pPr>
              <w:jc w:val="center"/>
            </w:pPr>
            <w:r w:rsidRPr="00277D14">
              <w:rPr>
                <w:b/>
                <w:szCs w:val="24"/>
              </w:rPr>
              <w:t>25 341,5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Default="00023A67" w:rsidP="00023A67">
            <w:pPr>
              <w:jc w:val="center"/>
            </w:pPr>
            <w:r w:rsidRPr="00277D14">
              <w:rPr>
                <w:b/>
                <w:szCs w:val="24"/>
              </w:rPr>
              <w:t>25 341,5</w:t>
            </w:r>
          </w:p>
        </w:tc>
      </w:tr>
      <w:tr w:rsidR="00F1103C" w:rsidRPr="00023A67" w:rsidTr="00023A6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023A67" w:rsidRDefault="00F1103C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5B3AA9">
            <w:pPr>
              <w:rPr>
                <w:szCs w:val="24"/>
              </w:rPr>
            </w:pPr>
            <w:r w:rsidRPr="00023A67">
              <w:rPr>
                <w:szCs w:val="24"/>
              </w:rPr>
              <w:t>местный бюджет (бюджеты сельских поселений)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468,6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468,6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468,6</w:t>
            </w:r>
          </w:p>
        </w:tc>
      </w:tr>
      <w:tr w:rsidR="00F1103C" w:rsidRPr="00023A67" w:rsidTr="00023A6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023A67" w:rsidRDefault="00F1103C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5B3AA9">
            <w:pPr>
              <w:rPr>
                <w:szCs w:val="24"/>
              </w:rPr>
            </w:pPr>
            <w:r w:rsidRPr="00023A67">
              <w:rPr>
                <w:szCs w:val="24"/>
              </w:rPr>
              <w:t>Бюджет Песчанокопского района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0</w:t>
            </w:r>
          </w:p>
        </w:tc>
      </w:tr>
      <w:tr w:rsidR="00F1103C" w:rsidRPr="00023A67" w:rsidTr="00023A6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023A67" w:rsidRDefault="00F1103C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5B3AA9">
            <w:pPr>
              <w:rPr>
                <w:szCs w:val="24"/>
              </w:rPr>
            </w:pPr>
            <w:r w:rsidRPr="00023A67">
              <w:rPr>
                <w:szCs w:val="24"/>
              </w:rPr>
              <w:t>В том числе за счет средств: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F1103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F1103C">
            <w:pPr>
              <w:jc w:val="center"/>
              <w:rPr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F1103C">
            <w:pPr>
              <w:jc w:val="center"/>
              <w:rPr>
                <w:szCs w:val="24"/>
              </w:rPr>
            </w:pPr>
          </w:p>
        </w:tc>
      </w:tr>
      <w:tr w:rsidR="00023A67" w:rsidRPr="00023A67" w:rsidTr="00023A67">
        <w:trPr>
          <w:trHeight w:val="187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rPr>
                <w:szCs w:val="24"/>
              </w:rPr>
            </w:pPr>
            <w:r w:rsidRPr="00023A67">
              <w:rPr>
                <w:szCs w:val="24"/>
              </w:rPr>
              <w:t>федерального бюджета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23 434,3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23 434,3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23 434,3</w:t>
            </w:r>
          </w:p>
        </w:tc>
      </w:tr>
      <w:tr w:rsidR="00023A67" w:rsidRPr="00023A67" w:rsidTr="00023A6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rPr>
                <w:szCs w:val="24"/>
              </w:rPr>
            </w:pPr>
            <w:r w:rsidRPr="00023A67">
              <w:rPr>
                <w:szCs w:val="24"/>
              </w:rPr>
              <w:t>областного бюджета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1 330,0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1 330,0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67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1 330,0</w:t>
            </w:r>
          </w:p>
        </w:tc>
      </w:tr>
      <w:tr w:rsidR="00F1103C" w:rsidRPr="00023A67" w:rsidTr="00023A67">
        <w:trPr>
          <w:trHeight w:val="327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3C" w:rsidRPr="00023A67" w:rsidRDefault="00F1103C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5B3AA9">
            <w:pPr>
              <w:rPr>
                <w:szCs w:val="24"/>
              </w:rPr>
            </w:pPr>
            <w:r w:rsidRPr="00023A67">
              <w:rPr>
                <w:szCs w:val="24"/>
              </w:rPr>
              <w:t>внебюджетные источники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 w:rsidP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108,6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108,6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03C" w:rsidRPr="00023A67" w:rsidRDefault="00023A67">
            <w:pPr>
              <w:jc w:val="center"/>
              <w:rPr>
                <w:szCs w:val="24"/>
              </w:rPr>
            </w:pPr>
            <w:r w:rsidRPr="00023A67">
              <w:rPr>
                <w:szCs w:val="24"/>
              </w:rPr>
              <w:t>108,6</w:t>
            </w:r>
          </w:p>
        </w:tc>
      </w:tr>
    </w:tbl>
    <w:p w:rsidR="00F1103C" w:rsidRDefault="00F1103C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8A5F90" w:rsidRDefault="008A5F90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8A5F90" w:rsidRDefault="008A5F90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F1103C" w:rsidRDefault="005B3AA9">
      <w:pPr>
        <w:pStyle w:val="ConsPlusCell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F1103C" w:rsidRDefault="005B3AA9" w:rsidP="001946B8">
      <w:pPr>
        <w:pStyle w:val="ConsPlusCell"/>
        <w:tabs>
          <w:tab w:val="left" w:pos="14742"/>
          <w:tab w:val="left" w:pos="14884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      </w:t>
      </w:r>
      <w:r w:rsidR="001946B8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О.В. Купина</w:t>
      </w: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F80BC3" w:rsidRDefault="00F80BC3">
      <w:pPr>
        <w:widowControl w:val="0"/>
        <w:spacing w:line="100" w:lineRule="atLeast"/>
        <w:ind w:left="10632"/>
        <w:rPr>
          <w:sz w:val="28"/>
        </w:rPr>
      </w:pPr>
    </w:p>
    <w:p w:rsidR="00F1103C" w:rsidRDefault="005B3AA9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F1103C" w:rsidRDefault="005B3AA9">
      <w:pPr>
        <w:ind w:left="10632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F1103C" w:rsidRDefault="005B3AA9">
      <w:pPr>
        <w:ind w:left="10632"/>
        <w:rPr>
          <w:sz w:val="28"/>
        </w:rPr>
      </w:pPr>
      <w:r>
        <w:rPr>
          <w:sz w:val="28"/>
        </w:rPr>
        <w:t xml:space="preserve">от </w:t>
      </w:r>
      <w:r w:rsidR="004D4802">
        <w:rPr>
          <w:sz w:val="28"/>
        </w:rPr>
        <w:t>29.02.2024</w:t>
      </w:r>
      <w:r>
        <w:rPr>
          <w:sz w:val="28"/>
        </w:rPr>
        <w:t xml:space="preserve"> № </w:t>
      </w:r>
      <w:r w:rsidR="004D4802">
        <w:rPr>
          <w:sz w:val="28"/>
        </w:rPr>
        <w:t>183</w:t>
      </w:r>
    </w:p>
    <w:p w:rsidR="00F1103C" w:rsidRDefault="00F1103C">
      <w:pPr>
        <w:widowControl w:val="0"/>
        <w:spacing w:line="100" w:lineRule="atLeast"/>
        <w:jc w:val="right"/>
        <w:rPr>
          <w:sz w:val="28"/>
        </w:rPr>
      </w:pPr>
    </w:p>
    <w:p w:rsidR="00F1103C" w:rsidRDefault="005B3AA9">
      <w:pPr>
        <w:widowControl w:val="0"/>
        <w:spacing w:line="100" w:lineRule="atLeast"/>
        <w:jc w:val="center"/>
      </w:pPr>
      <w:r>
        <w:t>СВЕДЕНИЯ</w:t>
      </w:r>
    </w:p>
    <w:p w:rsidR="00F1103C" w:rsidRDefault="005B3AA9">
      <w:pPr>
        <w:widowControl w:val="0"/>
        <w:spacing w:line="100" w:lineRule="atLeast"/>
        <w:jc w:val="center"/>
      </w:pPr>
      <w:r>
        <w:t>о достижении показателей по поселениям Песчанокопского района</w:t>
      </w:r>
    </w:p>
    <w:p w:rsidR="00F1103C" w:rsidRDefault="00F1103C">
      <w:pPr>
        <w:widowControl w:val="0"/>
        <w:spacing w:line="100" w:lineRule="atLeast"/>
        <w:jc w:val="center"/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3771"/>
        <w:gridCol w:w="2127"/>
        <w:gridCol w:w="2551"/>
        <w:gridCol w:w="2835"/>
        <w:gridCol w:w="3402"/>
      </w:tblGrid>
      <w:tr w:rsidR="00F1103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показателя,</w:t>
            </w:r>
          </w:p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поселения Песчанокопского района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</w:t>
            </w:r>
          </w:p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Обоснование отклонений   </w:t>
            </w:r>
            <w:r>
              <w:rPr>
                <w:sz w:val="22"/>
              </w:rPr>
              <w:br/>
              <w:t xml:space="preserve">значений показателя на конец </w:t>
            </w:r>
            <w:r>
              <w:rPr>
                <w:sz w:val="22"/>
              </w:rPr>
              <w:br/>
              <w:t>отчетного года (при наличии)</w:t>
            </w:r>
          </w:p>
        </w:tc>
      </w:tr>
      <w:tr w:rsidR="00F1103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 w:rsidP="00023A6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год, </w:t>
            </w:r>
            <w:r>
              <w:rPr>
                <w:sz w:val="22"/>
              </w:rPr>
              <w:br/>
              <w:t>предшествующий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отчетному</w:t>
            </w:r>
            <w:proofErr w:type="gramEnd"/>
            <w:r>
              <w:rPr>
                <w:sz w:val="22"/>
              </w:rPr>
              <w:t xml:space="preserve"> 202</w:t>
            </w:r>
            <w:r w:rsidR="00023A67">
              <w:rPr>
                <w:sz w:val="22"/>
              </w:rPr>
              <w:t>2</w:t>
            </w:r>
            <w:r>
              <w:rPr>
                <w:sz w:val="22"/>
              </w:rPr>
              <w:t>г &lt;1&gt;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 w:rsidP="00023A6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</w:t>
            </w:r>
            <w:r w:rsidR="00023A67">
              <w:rPr>
                <w:sz w:val="22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</w:tr>
      <w:tr w:rsidR="00F1103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/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Песчанокопское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80BC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80BC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80BC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Развильненское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Pr="00F80BC3" w:rsidRDefault="00F80BC3">
            <w:pPr>
              <w:widowControl w:val="0"/>
              <w:jc w:val="center"/>
              <w:rPr>
                <w:sz w:val="22"/>
              </w:rPr>
            </w:pPr>
            <w:r w:rsidRPr="00F80BC3"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Pr="00F80BC3" w:rsidRDefault="00F80BC3">
            <w:pPr>
              <w:widowControl w:val="0"/>
              <w:jc w:val="center"/>
              <w:rPr>
                <w:sz w:val="22"/>
              </w:rPr>
            </w:pPr>
            <w:r w:rsidRPr="00F80BC3"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Pr="00F80BC3" w:rsidRDefault="00F80BC3">
            <w:pPr>
              <w:widowControl w:val="0"/>
              <w:jc w:val="center"/>
              <w:rPr>
                <w:sz w:val="22"/>
              </w:rPr>
            </w:pPr>
            <w:r w:rsidRPr="00F80BC3">
              <w:rPr>
                <w:sz w:val="22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Жуковское сельское поселение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Летницкое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Краснополянское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Поливянское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Рассыпненское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Зареченское сельское поселение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rPr>
                <w:sz w:val="22"/>
              </w:rPr>
            </w:pPr>
          </w:p>
        </w:tc>
      </w:tr>
      <w:tr w:rsidR="00F1103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  <w:jc w:val="center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5B3A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1103C" w:rsidRDefault="00F1103C">
            <w:pPr>
              <w:widowControl w:val="0"/>
            </w:pPr>
          </w:p>
        </w:tc>
      </w:tr>
    </w:tbl>
    <w:p w:rsidR="00F1103C" w:rsidRPr="00F54494" w:rsidRDefault="00F1103C">
      <w:pPr>
        <w:widowControl w:val="0"/>
        <w:spacing w:line="100" w:lineRule="atLeast"/>
        <w:jc w:val="both"/>
        <w:rPr>
          <w:sz w:val="12"/>
        </w:rPr>
      </w:pPr>
    </w:p>
    <w:p w:rsidR="00F1103C" w:rsidRDefault="005B3AA9">
      <w:pPr>
        <w:widowControl w:val="0"/>
        <w:spacing w:line="100" w:lineRule="atLeast"/>
        <w:jc w:val="both"/>
        <w:rPr>
          <w:sz w:val="18"/>
        </w:rPr>
      </w:pPr>
      <w:r>
        <w:rPr>
          <w:sz w:val="18"/>
        </w:rPr>
        <w:t>&lt;1</w:t>
      </w:r>
      <w:proofErr w:type="gramStart"/>
      <w:r>
        <w:rPr>
          <w:sz w:val="18"/>
        </w:rPr>
        <w:t>&gt; П</w:t>
      </w:r>
      <w:proofErr w:type="gramEnd"/>
      <w:r>
        <w:rPr>
          <w:sz w:val="18"/>
        </w:rPr>
        <w:t>риводится фактическое значение показателя за год, предшествующий отчетному.</w:t>
      </w:r>
    </w:p>
    <w:p w:rsidR="00F1103C" w:rsidRDefault="00F1103C">
      <w:pPr>
        <w:pStyle w:val="ConsPlusCell"/>
        <w:rPr>
          <w:rFonts w:ascii="Times New Roman" w:hAnsi="Times New Roman"/>
          <w:sz w:val="28"/>
        </w:rPr>
      </w:pPr>
    </w:p>
    <w:p w:rsidR="008A5F90" w:rsidRDefault="008A5F90">
      <w:pPr>
        <w:pStyle w:val="ConsPlusCell"/>
        <w:rPr>
          <w:rFonts w:ascii="Times New Roman" w:hAnsi="Times New Roman"/>
          <w:sz w:val="28"/>
        </w:rPr>
      </w:pPr>
    </w:p>
    <w:p w:rsidR="008A5F90" w:rsidRDefault="008A5F90">
      <w:pPr>
        <w:pStyle w:val="ConsPlusCell"/>
        <w:rPr>
          <w:rFonts w:ascii="Times New Roman" w:hAnsi="Times New Roman"/>
          <w:sz w:val="28"/>
        </w:rPr>
      </w:pPr>
    </w:p>
    <w:p w:rsidR="00F1103C" w:rsidRPr="00F54494" w:rsidRDefault="00F1103C">
      <w:pPr>
        <w:pStyle w:val="ConsPlusCell"/>
        <w:rPr>
          <w:rFonts w:ascii="Times New Roman" w:hAnsi="Times New Roman"/>
          <w:sz w:val="2"/>
        </w:rPr>
      </w:pPr>
    </w:p>
    <w:p w:rsidR="00F1103C" w:rsidRDefault="005B3AA9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F1103C" w:rsidRDefault="005B3AA9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                  </w:t>
      </w:r>
      <w:r w:rsidR="001946B8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О.В. Купина</w:t>
      </w:r>
    </w:p>
    <w:sectPr w:rsidR="00F1103C" w:rsidSect="008A5F90">
      <w:headerReference w:type="default" r:id="rId11"/>
      <w:footerReference w:type="default" r:id="rId12"/>
      <w:pgSz w:w="16838" w:h="11906" w:orient="landscape"/>
      <w:pgMar w:top="1701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06" w:rsidRDefault="002A4606">
      <w:r>
        <w:separator/>
      </w:r>
    </w:p>
  </w:endnote>
  <w:endnote w:type="continuationSeparator" w:id="0">
    <w:p w:rsidR="002A4606" w:rsidRDefault="002A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FF" w:rsidRDefault="001D7BF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B1646">
      <w:rPr>
        <w:noProof/>
      </w:rPr>
      <w:t>5</w:t>
    </w:r>
    <w:r>
      <w:fldChar w:fldCharType="end"/>
    </w:r>
  </w:p>
  <w:p w:rsidR="001D7BFF" w:rsidRDefault="001D7BFF">
    <w:pPr>
      <w:pStyle w:val="af4"/>
      <w:jc w:val="right"/>
    </w:pPr>
  </w:p>
  <w:p w:rsidR="001D7BFF" w:rsidRDefault="001D7BF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FF" w:rsidRDefault="001D7BF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B1646">
      <w:rPr>
        <w:noProof/>
      </w:rPr>
      <w:t>9</w:t>
    </w:r>
    <w:r>
      <w:fldChar w:fldCharType="end"/>
    </w:r>
  </w:p>
  <w:p w:rsidR="001D7BFF" w:rsidRDefault="001D7BFF">
    <w:pPr>
      <w:pStyle w:val="af4"/>
      <w:jc w:val="right"/>
    </w:pPr>
  </w:p>
  <w:p w:rsidR="001D7BFF" w:rsidRDefault="001D7B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06" w:rsidRDefault="002A4606">
      <w:r>
        <w:separator/>
      </w:r>
    </w:p>
  </w:footnote>
  <w:footnote w:type="continuationSeparator" w:id="0">
    <w:p w:rsidR="002A4606" w:rsidRDefault="002A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FF" w:rsidRDefault="001D7BFF">
    <w:pPr>
      <w:pStyle w:val="a5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A2BA9DD" wp14:editId="382056D5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7BFF" w:rsidRDefault="001D7BFF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style="position:absolute;margin-left:0;margin-top:.05pt;width:9.4pt;height:10.9pt;z-index: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1D7BFF" w:rsidRDefault="001D7BFF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C12"/>
    <w:multiLevelType w:val="multilevel"/>
    <w:tmpl w:val="E2F0B31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302A09BE"/>
    <w:multiLevelType w:val="multilevel"/>
    <w:tmpl w:val="EFD8F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C830924"/>
    <w:multiLevelType w:val="hybridMultilevel"/>
    <w:tmpl w:val="896A3B48"/>
    <w:lvl w:ilvl="0" w:tplc="927AE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03C"/>
    <w:rsid w:val="00023A67"/>
    <w:rsid w:val="001946B8"/>
    <w:rsid w:val="001B6ED2"/>
    <w:rsid w:val="001C0737"/>
    <w:rsid w:val="001D7BFF"/>
    <w:rsid w:val="0022299F"/>
    <w:rsid w:val="002631D6"/>
    <w:rsid w:val="00271AC0"/>
    <w:rsid w:val="00297CEF"/>
    <w:rsid w:val="002A4606"/>
    <w:rsid w:val="002F5FB7"/>
    <w:rsid w:val="003E7FAF"/>
    <w:rsid w:val="004D4802"/>
    <w:rsid w:val="0050649B"/>
    <w:rsid w:val="005B3AA9"/>
    <w:rsid w:val="007121B1"/>
    <w:rsid w:val="00727FAA"/>
    <w:rsid w:val="007F19BD"/>
    <w:rsid w:val="0080083D"/>
    <w:rsid w:val="008A5F90"/>
    <w:rsid w:val="008D1ACA"/>
    <w:rsid w:val="008E740B"/>
    <w:rsid w:val="00914A03"/>
    <w:rsid w:val="00A16A97"/>
    <w:rsid w:val="00B41DB2"/>
    <w:rsid w:val="00CD1E8E"/>
    <w:rsid w:val="00DB1646"/>
    <w:rsid w:val="00E35E74"/>
    <w:rsid w:val="00F1103C"/>
    <w:rsid w:val="00F20D1A"/>
    <w:rsid w:val="00F54494"/>
    <w:rsid w:val="00F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paragraph" w:customStyle="1" w:styleId="apple-converted-space">
    <w:name w:val="apple-converted-space"/>
    <w:basedOn w:val="31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7">
    <w:name w:val="Normal (Web)"/>
    <w:basedOn w:val="a"/>
    <w:link w:val="a8"/>
    <w:pPr>
      <w:spacing w:before="28" w:after="28" w:line="100" w:lineRule="atLeast"/>
    </w:pPr>
  </w:style>
  <w:style w:type="character" w:customStyle="1" w:styleId="14">
    <w:name w:val="Обычный (веб)1"/>
    <w:basedOn w:val="1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15">
    <w:name w:val="Строгий1"/>
    <w:link w:val="a9"/>
    <w:rPr>
      <w:b/>
    </w:rPr>
  </w:style>
  <w:style w:type="character" w:styleId="a9">
    <w:name w:val="Strong"/>
    <w:link w:val="15"/>
    <w:rPr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16">
    <w:name w:val="Номер страницы1"/>
    <w:basedOn w:val="17"/>
    <w:link w:val="aa"/>
  </w:style>
  <w:style w:type="character" w:styleId="aa">
    <w:name w:val="page number"/>
    <w:basedOn w:val="18"/>
    <w:link w:val="16"/>
  </w:style>
  <w:style w:type="paragraph" w:customStyle="1" w:styleId="32">
    <w:name w:val="Знак Знак3"/>
    <w:link w:val="33"/>
  </w:style>
  <w:style w:type="character" w:customStyle="1" w:styleId="33">
    <w:name w:val="Знак Знак3"/>
    <w:link w:val="32"/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19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9"/>
    <w:rPr>
      <w:color w:val="800080"/>
      <w:u w:val="singl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1a">
    <w:name w:val="Сильное выделение1"/>
    <w:link w:val="ac"/>
    <w:rPr>
      <w:b/>
    </w:rPr>
  </w:style>
  <w:style w:type="character" w:styleId="ac">
    <w:name w:val="Intense Emphasis"/>
    <w:link w:val="1a"/>
    <w:rPr>
      <w:b/>
    </w:rPr>
  </w:style>
  <w:style w:type="paragraph" w:customStyle="1" w:styleId="ad">
    <w:name w:val="Маркеры списка"/>
    <w:link w:val="ae"/>
    <w:rPr>
      <w:rFonts w:ascii="OpenSymbol" w:hAnsi="OpenSymbol"/>
    </w:rPr>
  </w:style>
  <w:style w:type="character" w:customStyle="1" w:styleId="ae">
    <w:name w:val="Маркеры списка"/>
    <w:link w:val="ad"/>
    <w:rPr>
      <w:rFonts w:ascii="OpenSymbol" w:hAnsi="OpenSymbol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b w:val="0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b w:val="0"/>
      <w:sz w:val="28"/>
    </w:rPr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"/>
    <w:link w:val="af"/>
    <w:rPr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1e">
    <w:name w:val="Абзац списка1"/>
    <w:basedOn w:val="1"/>
    <w:rPr>
      <w:sz w:val="28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4">
    <w:name w:val="footer"/>
    <w:basedOn w:val="a"/>
    <w:link w:val="af5"/>
    <w:pPr>
      <w:tabs>
        <w:tab w:val="center" w:pos="4819"/>
        <w:tab w:val="right" w:pos="9638"/>
      </w:tabs>
    </w:pPr>
  </w:style>
  <w:style w:type="character" w:customStyle="1" w:styleId="af5">
    <w:name w:val="Нижний колонтитул Знак"/>
    <w:basedOn w:val="1"/>
    <w:link w:val="af4"/>
    <w:rPr>
      <w:sz w:val="24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paragraph" w:styleId="af6">
    <w:name w:val="List"/>
    <w:basedOn w:val="a3"/>
    <w:link w:val="af7"/>
    <w:rPr>
      <w:rFonts w:ascii="Arial" w:hAnsi="Arial"/>
    </w:rPr>
  </w:style>
  <w:style w:type="character" w:customStyle="1" w:styleId="af7">
    <w:name w:val="Список Знак"/>
    <w:basedOn w:val="a4"/>
    <w:link w:val="af6"/>
    <w:rPr>
      <w:rFonts w:ascii="Arial" w:hAnsi="Arial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afa">
    <w:name w:val="Содержимое врезки"/>
    <w:basedOn w:val="a3"/>
    <w:link w:val="afb"/>
  </w:style>
  <w:style w:type="character" w:customStyle="1" w:styleId="afb">
    <w:name w:val="Содержимое врезки"/>
    <w:basedOn w:val="a4"/>
    <w:link w:val="afa"/>
    <w:rPr>
      <w:sz w:val="24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afc">
    <w:name w:val="Заголовок таблицы"/>
    <w:basedOn w:val="af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0"/>
    <w:link w:val="afc"/>
    <w:rPr>
      <w:b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styleId="afe">
    <w:name w:val="No Spacing"/>
    <w:link w:val="aff"/>
    <w:pPr>
      <w:widowControl w:val="0"/>
    </w:pPr>
    <w:rPr>
      <w:rFonts w:ascii="Arial" w:hAnsi="Arial"/>
    </w:rPr>
  </w:style>
  <w:style w:type="character" w:customStyle="1" w:styleId="aff">
    <w:name w:val="Без интервала Знак"/>
    <w:link w:val="afe"/>
    <w:rPr>
      <w:rFonts w:ascii="Arial" w:hAnsi="Arial"/>
    </w:rPr>
  </w:style>
  <w:style w:type="paragraph" w:customStyle="1" w:styleId="31">
    <w:name w:val="Основной шрифт абзаца3"/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1f">
    <w:name w:val="Основной текст Знак1"/>
    <w:link w:val="1f0"/>
    <w:rPr>
      <w:sz w:val="28"/>
    </w:rPr>
  </w:style>
  <w:style w:type="character" w:customStyle="1" w:styleId="1f0">
    <w:name w:val="Основной текст Знак1"/>
    <w:link w:val="1f"/>
    <w:rPr>
      <w:sz w:val="28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b w:val="0"/>
      <w:sz w:val="28"/>
    </w:rPr>
  </w:style>
  <w:style w:type="paragraph" w:customStyle="1" w:styleId="aff0">
    <w:name w:val="Текст выноски Знак"/>
    <w:link w:val="aff1"/>
    <w:rPr>
      <w:rFonts w:ascii="Tahoma" w:hAnsi="Tahoma"/>
      <w:sz w:val="16"/>
    </w:rPr>
  </w:style>
  <w:style w:type="character" w:customStyle="1" w:styleId="aff1">
    <w:name w:val="Текст выноски Знак"/>
    <w:link w:val="aff0"/>
    <w:rPr>
      <w:rFonts w:ascii="Tahoma" w:hAnsi="Tahoma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styleId="aff4">
    <w:name w:val="Title"/>
    <w:basedOn w:val="a"/>
    <w:next w:val="a3"/>
    <w:link w:val="aff5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5">
    <w:name w:val="Название Знак"/>
    <w:basedOn w:val="1"/>
    <w:link w:val="aff4"/>
    <w:rPr>
      <w:rFonts w:ascii="Arial" w:hAnsi="Arial"/>
      <w:sz w:val="28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customStyle="1" w:styleId="1f1">
    <w:name w:val="Указатель1"/>
    <w:basedOn w:val="a"/>
    <w:link w:val="1f2"/>
    <w:rPr>
      <w:rFonts w:ascii="Arial" w:hAnsi="Arial"/>
    </w:rPr>
  </w:style>
  <w:style w:type="character" w:customStyle="1" w:styleId="1f2">
    <w:name w:val="Указатель1"/>
    <w:basedOn w:val="1"/>
    <w:link w:val="1f1"/>
    <w:rPr>
      <w:rFonts w:ascii="Arial" w:hAnsi="Arial"/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styleId="aff6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"/>
    <w:link w:val="aff6"/>
    <w:rPr>
      <w:rFonts w:ascii="Tahoma" w:hAnsi="Tahoma"/>
      <w:sz w:val="16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4074-F394-4E78-AFEC-E8AEEDE6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18</cp:revision>
  <cp:lastPrinted>2024-02-29T06:27:00Z</cp:lastPrinted>
  <dcterms:created xsi:type="dcterms:W3CDTF">2023-02-01T06:08:00Z</dcterms:created>
  <dcterms:modified xsi:type="dcterms:W3CDTF">2024-02-29T11:21:00Z</dcterms:modified>
</cp:coreProperties>
</file>