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56A" w:rsidRPr="008877F3" w:rsidRDefault="006E55FD" w:rsidP="00C9356A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877F3"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  <w:r w:rsidR="003F4A5E" w:rsidRPr="008877F3">
        <w:rPr>
          <w:rFonts w:ascii="Times New Roman" w:hAnsi="Times New Roman" w:cs="Times New Roman"/>
          <w:b/>
          <w:color w:val="FF0000"/>
          <w:sz w:val="28"/>
          <w:szCs w:val="28"/>
        </w:rPr>
        <w:t>06</w:t>
      </w:r>
      <w:r w:rsidR="00C9356A" w:rsidRPr="008877F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декабря 20</w:t>
      </w:r>
      <w:r w:rsidR="00364EA2" w:rsidRPr="008877F3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3F4A5E" w:rsidRPr="008877F3">
        <w:rPr>
          <w:rFonts w:ascii="Times New Roman" w:hAnsi="Times New Roman" w:cs="Times New Roman"/>
          <w:b/>
          <w:color w:val="FF0000"/>
          <w:sz w:val="28"/>
          <w:szCs w:val="28"/>
        </w:rPr>
        <w:t>4</w:t>
      </w:r>
      <w:r w:rsidR="00C9356A" w:rsidRPr="008877F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года</w:t>
      </w:r>
      <w:r w:rsidR="00C9356A" w:rsidRPr="008877F3">
        <w:rPr>
          <w:rFonts w:ascii="Times New Roman" w:hAnsi="Times New Roman" w:cs="Times New Roman"/>
          <w:color w:val="FF0000"/>
          <w:sz w:val="28"/>
          <w:szCs w:val="28"/>
        </w:rPr>
        <w:t xml:space="preserve"> по инициативе Собрания депутатов Песчанокопского района </w:t>
      </w:r>
      <w:r w:rsidR="00E77EC1" w:rsidRPr="008877F3">
        <w:rPr>
          <w:rFonts w:ascii="Times New Roman" w:hAnsi="Times New Roman" w:cs="Times New Roman"/>
          <w:color w:val="FF0000"/>
          <w:sz w:val="28"/>
          <w:szCs w:val="28"/>
        </w:rPr>
        <w:t>были назначены</w:t>
      </w:r>
      <w:r w:rsidR="00C9356A" w:rsidRPr="008877F3">
        <w:rPr>
          <w:rFonts w:ascii="Times New Roman" w:hAnsi="Times New Roman" w:cs="Times New Roman"/>
          <w:color w:val="FF0000"/>
          <w:sz w:val="28"/>
          <w:szCs w:val="28"/>
        </w:rPr>
        <w:t xml:space="preserve"> публичные слушания по вопросу: «О проекте бюджета Песчанокопского района на 202</w:t>
      </w:r>
      <w:r w:rsidR="003F4A5E" w:rsidRPr="008877F3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="00C9356A" w:rsidRPr="008877F3">
        <w:rPr>
          <w:rFonts w:ascii="Times New Roman" w:hAnsi="Times New Roman" w:cs="Times New Roman"/>
          <w:color w:val="FF0000"/>
          <w:sz w:val="28"/>
          <w:szCs w:val="28"/>
        </w:rPr>
        <w:t xml:space="preserve"> год и на плановый период 202</w:t>
      </w:r>
      <w:r w:rsidR="003F4A5E" w:rsidRPr="008877F3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="00C9356A" w:rsidRPr="008877F3">
        <w:rPr>
          <w:rFonts w:ascii="Times New Roman" w:hAnsi="Times New Roman" w:cs="Times New Roman"/>
          <w:color w:val="FF0000"/>
          <w:sz w:val="28"/>
          <w:szCs w:val="28"/>
        </w:rPr>
        <w:t xml:space="preserve"> и 202</w:t>
      </w:r>
      <w:r w:rsidR="003F4A5E" w:rsidRPr="008877F3">
        <w:rPr>
          <w:rFonts w:ascii="Times New Roman" w:hAnsi="Times New Roman" w:cs="Times New Roman"/>
          <w:color w:val="FF0000"/>
          <w:sz w:val="28"/>
          <w:szCs w:val="28"/>
        </w:rPr>
        <w:t>7</w:t>
      </w:r>
      <w:r w:rsidR="00C9356A" w:rsidRPr="008877F3">
        <w:rPr>
          <w:rFonts w:ascii="Times New Roman" w:hAnsi="Times New Roman" w:cs="Times New Roman"/>
          <w:color w:val="FF0000"/>
          <w:sz w:val="28"/>
          <w:szCs w:val="28"/>
        </w:rPr>
        <w:t xml:space="preserve"> годов».</w:t>
      </w:r>
    </w:p>
    <w:p w:rsidR="00184A19" w:rsidRPr="008877F3" w:rsidRDefault="00C9356A" w:rsidP="00184A19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877F3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8877F3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184A19" w:rsidRPr="008877F3">
        <w:rPr>
          <w:rFonts w:ascii="Times New Roman" w:hAnsi="Times New Roman" w:cs="Times New Roman"/>
          <w:color w:val="FF0000"/>
          <w:sz w:val="28"/>
          <w:szCs w:val="28"/>
        </w:rPr>
        <w:t>Публичные слушания по</w:t>
      </w:r>
      <w:r w:rsidR="00184A19" w:rsidRPr="008877F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84A19" w:rsidRPr="008877F3">
        <w:rPr>
          <w:rFonts w:ascii="Times New Roman" w:hAnsi="Times New Roman" w:cs="Times New Roman"/>
          <w:color w:val="FF0000"/>
          <w:sz w:val="28"/>
          <w:szCs w:val="28"/>
        </w:rPr>
        <w:t>проекту</w:t>
      </w:r>
      <w:r w:rsidR="00184A19" w:rsidRPr="008877F3">
        <w:rPr>
          <w:rFonts w:ascii="Times New Roman" w:hAnsi="Times New Roman" w:cs="Times New Roman"/>
          <w:color w:val="FF0000"/>
          <w:sz w:val="28"/>
          <w:szCs w:val="28"/>
        </w:rPr>
        <w:t xml:space="preserve"> бюджета Песчанокопского района на 2025 год и на плановый период 2026 и 2027 годов</w:t>
      </w:r>
      <w:r w:rsidR="00184A19" w:rsidRPr="008877F3">
        <w:rPr>
          <w:rFonts w:ascii="Times New Roman" w:hAnsi="Times New Roman" w:cs="Times New Roman"/>
          <w:color w:val="FF0000"/>
          <w:sz w:val="28"/>
          <w:szCs w:val="28"/>
        </w:rPr>
        <w:t xml:space="preserve"> состоялись </w:t>
      </w:r>
    </w:p>
    <w:p w:rsidR="006E55FD" w:rsidRPr="008877F3" w:rsidRDefault="00184A19" w:rsidP="00C9356A">
      <w:pPr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877F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 здании Администрации Песчанокопского района в 17 час 00 мин., по адресу: ул. Суворова 4, с. Песчанокопское.</w:t>
      </w:r>
    </w:p>
    <w:p w:rsidR="00C9356A" w:rsidRPr="008877F3" w:rsidRDefault="006E55FD" w:rsidP="00C9356A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877F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</w:t>
      </w:r>
      <w:r w:rsidR="00184A19" w:rsidRPr="008877F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9356A" w:rsidRPr="008877F3">
        <w:rPr>
          <w:rFonts w:ascii="Times New Roman" w:hAnsi="Times New Roman" w:cs="Times New Roman"/>
          <w:color w:val="FF0000"/>
          <w:sz w:val="28"/>
          <w:szCs w:val="28"/>
        </w:rPr>
        <w:t xml:space="preserve">В обсуждении приняли участие </w:t>
      </w:r>
      <w:r w:rsidR="003F4A5E" w:rsidRPr="008877F3">
        <w:rPr>
          <w:rFonts w:ascii="Times New Roman" w:hAnsi="Times New Roman" w:cs="Times New Roman"/>
          <w:color w:val="FF0000"/>
          <w:sz w:val="28"/>
          <w:szCs w:val="28"/>
        </w:rPr>
        <w:t>45</w:t>
      </w:r>
      <w:r w:rsidR="00EE25BD" w:rsidRPr="008877F3">
        <w:rPr>
          <w:rFonts w:ascii="Times New Roman" w:hAnsi="Times New Roman" w:cs="Times New Roman"/>
          <w:color w:val="FF0000"/>
          <w:sz w:val="28"/>
          <w:szCs w:val="28"/>
        </w:rPr>
        <w:t xml:space="preserve"> челове</w:t>
      </w:r>
      <w:r w:rsidR="00184A19" w:rsidRPr="008877F3">
        <w:rPr>
          <w:rFonts w:ascii="Times New Roman" w:hAnsi="Times New Roman" w:cs="Times New Roman"/>
          <w:color w:val="FF0000"/>
          <w:sz w:val="28"/>
          <w:szCs w:val="28"/>
        </w:rPr>
        <w:t>к</w:t>
      </w:r>
      <w:r w:rsidR="00EE25BD" w:rsidRPr="008877F3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5534B4" w:rsidRPr="008877F3" w:rsidRDefault="00184A19" w:rsidP="005534B4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877F3"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  <w:r w:rsidR="005534B4" w:rsidRPr="008877F3">
        <w:rPr>
          <w:rFonts w:ascii="Times New Roman" w:hAnsi="Times New Roman" w:cs="Times New Roman"/>
          <w:color w:val="FF0000"/>
          <w:sz w:val="28"/>
          <w:szCs w:val="28"/>
        </w:rPr>
        <w:t>Согласно установленного регламента работы публичных слушаний заслушан доклад начальника финансового отдела Администрации Песчанокопского района Афанасьевой И.А. об основных параметрах бюджета Песчанокопского района и направлениях бюджетной и налоговой политики на 202</w:t>
      </w:r>
      <w:r w:rsidR="003F4A5E" w:rsidRPr="008877F3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="005534B4" w:rsidRPr="008877F3">
        <w:rPr>
          <w:rFonts w:ascii="Times New Roman" w:hAnsi="Times New Roman" w:cs="Times New Roman"/>
          <w:color w:val="FF0000"/>
          <w:sz w:val="28"/>
          <w:szCs w:val="28"/>
        </w:rPr>
        <w:t xml:space="preserve"> год и на плановый период 202</w:t>
      </w:r>
      <w:r w:rsidR="003F4A5E" w:rsidRPr="008877F3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="005534B4" w:rsidRPr="008877F3">
        <w:rPr>
          <w:rFonts w:ascii="Times New Roman" w:hAnsi="Times New Roman" w:cs="Times New Roman"/>
          <w:color w:val="FF0000"/>
          <w:sz w:val="28"/>
          <w:szCs w:val="28"/>
        </w:rPr>
        <w:t xml:space="preserve"> и 202</w:t>
      </w:r>
      <w:r w:rsidR="003F4A5E" w:rsidRPr="008877F3">
        <w:rPr>
          <w:rFonts w:ascii="Times New Roman" w:hAnsi="Times New Roman" w:cs="Times New Roman"/>
          <w:color w:val="FF0000"/>
          <w:sz w:val="28"/>
          <w:szCs w:val="28"/>
        </w:rPr>
        <w:t>7</w:t>
      </w:r>
      <w:r w:rsidR="005534B4" w:rsidRPr="008877F3">
        <w:rPr>
          <w:rFonts w:ascii="Times New Roman" w:hAnsi="Times New Roman" w:cs="Times New Roman"/>
          <w:color w:val="FF0000"/>
          <w:sz w:val="28"/>
          <w:szCs w:val="28"/>
        </w:rPr>
        <w:t xml:space="preserve"> годов.</w:t>
      </w:r>
    </w:p>
    <w:p w:rsidR="00BE33F6" w:rsidRDefault="007A2445" w:rsidP="005534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64EA2" w:rsidRPr="00364EA2">
        <w:rPr>
          <w:rFonts w:ascii="Times New Roman" w:hAnsi="Times New Roman" w:cs="Times New Roman"/>
          <w:sz w:val="28"/>
          <w:szCs w:val="28"/>
        </w:rPr>
        <w:t>риоритеты бюджетной политики на предстоящий трехлетний период направлены на продолжение реализации социально значимых программ для поддержки граждан и обеспечения социальной стабильности</w:t>
      </w:r>
      <w:r w:rsidR="00BE33F6">
        <w:rPr>
          <w:rFonts w:ascii="Times New Roman" w:hAnsi="Times New Roman" w:cs="Times New Roman"/>
          <w:sz w:val="28"/>
          <w:szCs w:val="28"/>
        </w:rPr>
        <w:t>.</w:t>
      </w:r>
      <w:r w:rsidR="00364EA2" w:rsidRPr="00364E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55FD" w:rsidRDefault="00EE25BD" w:rsidP="005534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E25BD">
        <w:rPr>
          <w:rFonts w:ascii="Times New Roman" w:hAnsi="Times New Roman" w:cs="Times New Roman"/>
          <w:sz w:val="28"/>
          <w:szCs w:val="28"/>
        </w:rPr>
        <w:t>роект бюджета Песчанокопского района на 2025 год и на плановый период 2026 и 2027 годов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2445" w:rsidRPr="007A2445">
        <w:rPr>
          <w:rFonts w:ascii="Times New Roman" w:hAnsi="Times New Roman" w:cs="Times New Roman"/>
          <w:sz w:val="28"/>
          <w:szCs w:val="28"/>
        </w:rPr>
        <w:t xml:space="preserve">подготовлен на основе прогноза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>Песчанокопского района</w:t>
      </w:r>
      <w:r w:rsidR="007A2445" w:rsidRPr="007A2445">
        <w:rPr>
          <w:rFonts w:ascii="Times New Roman" w:hAnsi="Times New Roman" w:cs="Times New Roman"/>
          <w:sz w:val="28"/>
          <w:szCs w:val="28"/>
        </w:rPr>
        <w:t xml:space="preserve"> на 2025–2027 годы, основных направлений бюджетной и налоговой политики </w:t>
      </w:r>
      <w:r>
        <w:rPr>
          <w:rFonts w:ascii="Times New Roman" w:hAnsi="Times New Roman" w:cs="Times New Roman"/>
          <w:sz w:val="28"/>
          <w:szCs w:val="28"/>
        </w:rPr>
        <w:t>Песчанокопского района.</w:t>
      </w:r>
      <w:r w:rsidR="007A2445" w:rsidRPr="007A2445">
        <w:rPr>
          <w:rFonts w:ascii="Times New Roman" w:hAnsi="Times New Roman" w:cs="Times New Roman"/>
          <w:sz w:val="28"/>
          <w:szCs w:val="28"/>
        </w:rPr>
        <w:t xml:space="preserve"> </w:t>
      </w:r>
      <w:r w:rsidR="006E55FD" w:rsidRPr="006E55FD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E55FD" w:rsidRDefault="006E55FD" w:rsidP="005534B4">
      <w:pPr>
        <w:jc w:val="both"/>
        <w:rPr>
          <w:rFonts w:ascii="Times New Roman" w:hAnsi="Times New Roman" w:cs="Times New Roman"/>
          <w:sz w:val="28"/>
          <w:szCs w:val="28"/>
        </w:rPr>
      </w:pPr>
      <w:r w:rsidRPr="006E55FD">
        <w:rPr>
          <w:rFonts w:ascii="Times New Roman" w:hAnsi="Times New Roman" w:cs="Times New Roman"/>
          <w:sz w:val="28"/>
          <w:szCs w:val="28"/>
        </w:rPr>
        <w:t xml:space="preserve">      Бюджетная и налоговая политика Песчанокопского района на 2025 год и на плановый период 2026 и 2027 годов будет соответствовать основным подходам, реализуемым в 2024 году с учетом эффективного расходования бюджетных средств, оптимизации и переформатирования расходов бюджета Песчанокопского района, создания дополнительных резервов для обеспечения приоритетных и непредвиденных расходов</w:t>
      </w:r>
    </w:p>
    <w:p w:rsidR="00AB2A98" w:rsidRDefault="006E55FD" w:rsidP="005534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B2A98">
        <w:rPr>
          <w:rFonts w:ascii="Times New Roman" w:hAnsi="Times New Roman" w:cs="Times New Roman"/>
          <w:sz w:val="28"/>
          <w:szCs w:val="28"/>
        </w:rPr>
        <w:t>Озвучены параметры бюджета Песчанокопского района и основные направления расходной его части.</w:t>
      </w:r>
    </w:p>
    <w:p w:rsidR="00AB2A98" w:rsidRDefault="00CA68A0" w:rsidP="005534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B2A98">
        <w:rPr>
          <w:rFonts w:ascii="Times New Roman" w:hAnsi="Times New Roman" w:cs="Times New Roman"/>
          <w:sz w:val="28"/>
          <w:szCs w:val="28"/>
        </w:rPr>
        <w:t xml:space="preserve">Доходы бюджета Песчанокопского района </w:t>
      </w:r>
      <w:r w:rsidR="00364EA2" w:rsidRPr="00364EA2">
        <w:rPr>
          <w:rFonts w:ascii="Times New Roman" w:hAnsi="Times New Roman" w:cs="Times New Roman"/>
          <w:sz w:val="28"/>
          <w:szCs w:val="28"/>
        </w:rPr>
        <w:t>на</w:t>
      </w:r>
      <w:r w:rsidR="00364EA2">
        <w:rPr>
          <w:rFonts w:ascii="Times New Roman" w:hAnsi="Times New Roman" w:cs="Times New Roman"/>
          <w:sz w:val="28"/>
          <w:szCs w:val="28"/>
        </w:rPr>
        <w:t xml:space="preserve"> </w:t>
      </w:r>
      <w:r w:rsidR="00364EA2" w:rsidRPr="00364EA2">
        <w:rPr>
          <w:rFonts w:ascii="Times New Roman" w:hAnsi="Times New Roman" w:cs="Times New Roman"/>
          <w:sz w:val="28"/>
          <w:szCs w:val="28"/>
        </w:rPr>
        <w:t>202</w:t>
      </w:r>
      <w:r w:rsidR="003F4A5E">
        <w:rPr>
          <w:rFonts w:ascii="Times New Roman" w:hAnsi="Times New Roman" w:cs="Times New Roman"/>
          <w:sz w:val="28"/>
          <w:szCs w:val="28"/>
        </w:rPr>
        <w:t>5</w:t>
      </w:r>
      <w:r w:rsidR="00364EA2">
        <w:rPr>
          <w:rFonts w:ascii="Times New Roman" w:hAnsi="Times New Roman" w:cs="Times New Roman"/>
          <w:sz w:val="28"/>
          <w:szCs w:val="28"/>
        </w:rPr>
        <w:t xml:space="preserve"> год </w:t>
      </w:r>
      <w:r w:rsidR="00AB2A98">
        <w:rPr>
          <w:rFonts w:ascii="Times New Roman" w:hAnsi="Times New Roman" w:cs="Times New Roman"/>
          <w:sz w:val="28"/>
          <w:szCs w:val="28"/>
        </w:rPr>
        <w:t xml:space="preserve">запланированы в сумме </w:t>
      </w:r>
      <w:r w:rsidR="00364EA2" w:rsidRPr="00364EA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84A19">
        <w:rPr>
          <w:rFonts w:ascii="Times New Roman" w:hAnsi="Times New Roman" w:cs="Times New Roman"/>
          <w:b/>
          <w:bCs/>
          <w:sz w:val="28"/>
          <w:szCs w:val="28"/>
        </w:rPr>
        <w:t> 432 639,0</w:t>
      </w:r>
      <w:r w:rsidR="00AB2A98">
        <w:rPr>
          <w:rFonts w:ascii="Times New Roman" w:hAnsi="Times New Roman" w:cs="Times New Roman"/>
          <w:sz w:val="28"/>
          <w:szCs w:val="28"/>
        </w:rPr>
        <w:t xml:space="preserve"> тыс. ру</w:t>
      </w:r>
      <w:r w:rsidR="00364EA2">
        <w:rPr>
          <w:rFonts w:ascii="Times New Roman" w:hAnsi="Times New Roman" w:cs="Times New Roman"/>
          <w:sz w:val="28"/>
          <w:szCs w:val="28"/>
        </w:rPr>
        <w:t>блей, собственные доходы на 202</w:t>
      </w:r>
      <w:r w:rsidR="003F4A5E">
        <w:rPr>
          <w:rFonts w:ascii="Times New Roman" w:hAnsi="Times New Roman" w:cs="Times New Roman"/>
          <w:sz w:val="28"/>
          <w:szCs w:val="28"/>
        </w:rPr>
        <w:t>5</w:t>
      </w:r>
      <w:r w:rsidR="00364EA2">
        <w:rPr>
          <w:rFonts w:ascii="Times New Roman" w:hAnsi="Times New Roman" w:cs="Times New Roman"/>
          <w:sz w:val="28"/>
          <w:szCs w:val="28"/>
        </w:rPr>
        <w:t xml:space="preserve"> </w:t>
      </w:r>
      <w:r w:rsidR="00AB2A98">
        <w:rPr>
          <w:rFonts w:ascii="Times New Roman" w:hAnsi="Times New Roman" w:cs="Times New Roman"/>
          <w:sz w:val="28"/>
          <w:szCs w:val="28"/>
        </w:rPr>
        <w:t xml:space="preserve">год планируются в объеме </w:t>
      </w:r>
      <w:r w:rsidR="00184A19">
        <w:rPr>
          <w:rFonts w:ascii="Times New Roman" w:hAnsi="Times New Roman" w:cs="Times New Roman"/>
          <w:b/>
          <w:sz w:val="28"/>
          <w:szCs w:val="28"/>
        </w:rPr>
        <w:t>302 227,4</w:t>
      </w:r>
      <w:r w:rsidR="00364EA2">
        <w:rPr>
          <w:rFonts w:ascii="Times New Roman" w:hAnsi="Times New Roman" w:cs="Times New Roman"/>
          <w:sz w:val="28"/>
          <w:szCs w:val="28"/>
        </w:rPr>
        <w:t xml:space="preserve"> </w:t>
      </w:r>
      <w:r w:rsidR="00AB2A98">
        <w:rPr>
          <w:rFonts w:ascii="Times New Roman" w:hAnsi="Times New Roman" w:cs="Times New Roman"/>
          <w:sz w:val="28"/>
          <w:szCs w:val="28"/>
        </w:rPr>
        <w:t>тыс. рублей</w:t>
      </w:r>
      <w:r w:rsidR="0092151A">
        <w:rPr>
          <w:rFonts w:ascii="Times New Roman" w:hAnsi="Times New Roman" w:cs="Times New Roman"/>
          <w:sz w:val="28"/>
          <w:szCs w:val="28"/>
        </w:rPr>
        <w:t xml:space="preserve"> с ростом на 9,4% от 2024 года и</w:t>
      </w:r>
      <w:r w:rsidR="00AB2A98">
        <w:rPr>
          <w:rFonts w:ascii="Times New Roman" w:hAnsi="Times New Roman" w:cs="Times New Roman"/>
          <w:sz w:val="28"/>
          <w:szCs w:val="28"/>
        </w:rPr>
        <w:t xml:space="preserve"> составит </w:t>
      </w:r>
      <w:r w:rsidR="00184A19">
        <w:rPr>
          <w:rFonts w:ascii="Times New Roman" w:hAnsi="Times New Roman" w:cs="Times New Roman"/>
          <w:sz w:val="28"/>
          <w:szCs w:val="28"/>
        </w:rPr>
        <w:t>21,1</w:t>
      </w:r>
      <w:r w:rsidR="00AB2A98">
        <w:rPr>
          <w:rFonts w:ascii="Times New Roman" w:hAnsi="Times New Roman" w:cs="Times New Roman"/>
          <w:sz w:val="28"/>
          <w:szCs w:val="28"/>
        </w:rPr>
        <w:t>% бюджета.</w:t>
      </w:r>
    </w:p>
    <w:p w:rsidR="00BE33F6" w:rsidRPr="00BE33F6" w:rsidRDefault="00CA68A0" w:rsidP="00BE33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B2A98">
        <w:rPr>
          <w:rFonts w:ascii="Times New Roman" w:hAnsi="Times New Roman" w:cs="Times New Roman"/>
          <w:sz w:val="28"/>
          <w:szCs w:val="28"/>
        </w:rPr>
        <w:t xml:space="preserve">Расходы составят </w:t>
      </w:r>
      <w:r w:rsidR="00184A19" w:rsidRPr="006E55FD">
        <w:rPr>
          <w:rFonts w:ascii="Times New Roman" w:hAnsi="Times New Roman" w:cs="Times New Roman"/>
          <w:b/>
          <w:sz w:val="28"/>
          <w:szCs w:val="28"/>
        </w:rPr>
        <w:t>1 432 639,0</w:t>
      </w:r>
      <w:r w:rsidR="00364EA2">
        <w:rPr>
          <w:rFonts w:ascii="Times New Roman" w:hAnsi="Times New Roman" w:cs="Times New Roman"/>
          <w:sz w:val="28"/>
          <w:szCs w:val="28"/>
        </w:rPr>
        <w:t xml:space="preserve"> </w:t>
      </w:r>
      <w:r w:rsidR="00AB2A98">
        <w:rPr>
          <w:rFonts w:ascii="Times New Roman" w:hAnsi="Times New Roman" w:cs="Times New Roman"/>
          <w:sz w:val="28"/>
          <w:szCs w:val="28"/>
        </w:rPr>
        <w:t>тыс. рублей.</w:t>
      </w:r>
      <w:r w:rsidR="00F870FD">
        <w:rPr>
          <w:rFonts w:ascii="Times New Roman" w:hAnsi="Times New Roman" w:cs="Times New Roman"/>
          <w:sz w:val="28"/>
          <w:szCs w:val="28"/>
        </w:rPr>
        <w:t xml:space="preserve"> </w:t>
      </w:r>
      <w:r w:rsidR="00BE33F6" w:rsidRPr="00BE33F6">
        <w:rPr>
          <w:rFonts w:ascii="Times New Roman" w:hAnsi="Times New Roman" w:cs="Times New Roman"/>
          <w:sz w:val="28"/>
          <w:szCs w:val="28"/>
        </w:rPr>
        <w:t>По расходам внимание, в первую очередь, уделяется заработной плате, финансовому обеспечению наших учреждений образования, социальной политики, физкультуры и спорта, учреждений культуры</w:t>
      </w:r>
      <w:r w:rsidR="006C24BB">
        <w:rPr>
          <w:rFonts w:ascii="Times New Roman" w:hAnsi="Times New Roman" w:cs="Times New Roman"/>
          <w:sz w:val="28"/>
          <w:szCs w:val="28"/>
        </w:rPr>
        <w:t>,</w:t>
      </w:r>
      <w:r w:rsidR="006C24BB" w:rsidRPr="006C24BB">
        <w:rPr>
          <w:rFonts w:ascii="Times New Roman" w:hAnsi="Times New Roman" w:cs="Times New Roman"/>
          <w:sz w:val="28"/>
          <w:szCs w:val="28"/>
        </w:rPr>
        <w:t xml:space="preserve"> здравоохранения</w:t>
      </w:r>
      <w:r w:rsidR="00BE33F6" w:rsidRPr="00BE33F6">
        <w:rPr>
          <w:rFonts w:ascii="Times New Roman" w:hAnsi="Times New Roman" w:cs="Times New Roman"/>
          <w:sz w:val="28"/>
          <w:szCs w:val="28"/>
        </w:rPr>
        <w:t xml:space="preserve">. Рост расходов на все эти цели по отношению к текущему году составит </w:t>
      </w:r>
      <w:r w:rsidR="0092151A">
        <w:rPr>
          <w:rFonts w:ascii="Times New Roman" w:hAnsi="Times New Roman" w:cs="Times New Roman"/>
          <w:sz w:val="28"/>
          <w:szCs w:val="28"/>
        </w:rPr>
        <w:t>12,4</w:t>
      </w:r>
      <w:r w:rsidR="00BE33F6" w:rsidRPr="00BE33F6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AB2A98" w:rsidRDefault="00F870FD" w:rsidP="005534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Планируется бездефицитный бюджет.</w:t>
      </w:r>
    </w:p>
    <w:p w:rsidR="00D45882" w:rsidRPr="00D45882" w:rsidRDefault="0092151A" w:rsidP="00D45882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215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Особое внимание будет сконцентрировано на достижении целей национального развития посредством реализации региональных проектов, интегрированных в структуру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муниципальных</w:t>
      </w:r>
      <w:r w:rsidRPr="009215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программ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Песчанокопского района</w:t>
      </w:r>
      <w:r w:rsidRPr="0092151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E55FD" w:rsidRDefault="00D45882" w:rsidP="00F870F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8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Песчанокопском районе утверждено </w:t>
      </w:r>
      <w:r w:rsidR="003F4A5E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D458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2151A">
        <w:rPr>
          <w:rFonts w:ascii="Times New Roman" w:hAnsi="Times New Roman" w:cs="Times New Roman"/>
          <w:sz w:val="28"/>
          <w:szCs w:val="28"/>
          <w:shd w:val="clear" w:color="auto" w:fill="FFFFFF"/>
        </w:rPr>
        <w:t>национальных</w:t>
      </w:r>
      <w:r w:rsidRPr="00D458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проекта, и предусмотрено бюджетное финансирование на 202</w:t>
      </w:r>
      <w:r w:rsidR="003F4A5E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D458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 в </w:t>
      </w:r>
      <w:r w:rsidR="00F870FD" w:rsidRPr="00F870FD">
        <w:rPr>
          <w:rFonts w:ascii="Times New Roman" w:hAnsi="Times New Roman" w:cs="Times New Roman"/>
          <w:sz w:val="28"/>
          <w:szCs w:val="28"/>
        </w:rPr>
        <w:t xml:space="preserve">объеме </w:t>
      </w:r>
      <w:r w:rsidR="0092151A" w:rsidRPr="006E55FD">
        <w:rPr>
          <w:rFonts w:ascii="Times New Roman" w:hAnsi="Times New Roman" w:cs="Times New Roman"/>
          <w:b/>
          <w:sz w:val="28"/>
          <w:szCs w:val="28"/>
        </w:rPr>
        <w:t>10838,5</w:t>
      </w:r>
      <w:r w:rsidR="00F870FD" w:rsidRPr="00F870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5882" w:rsidRDefault="00D45882" w:rsidP="00F870FD">
      <w:pPr>
        <w:autoSpaceDE w:val="0"/>
        <w:autoSpaceDN w:val="0"/>
        <w:adjustRightInd w:val="0"/>
        <w:ind w:firstLine="709"/>
        <w:jc w:val="both"/>
      </w:pPr>
      <w:r w:rsidRPr="00D45882">
        <w:rPr>
          <w:rFonts w:ascii="Times New Roman" w:hAnsi="Times New Roman" w:cs="Times New Roman"/>
          <w:sz w:val="28"/>
          <w:szCs w:val="28"/>
        </w:rPr>
        <w:lastRenderedPageBreak/>
        <w:t>тыс. рублей.</w:t>
      </w:r>
      <w:r w:rsidR="00F870FD" w:rsidRPr="00F870FD">
        <w:t xml:space="preserve"> </w:t>
      </w:r>
    </w:p>
    <w:p w:rsidR="005534B4" w:rsidRDefault="0092151A" w:rsidP="00CA68A0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92151A">
        <w:rPr>
          <w:rFonts w:ascii="Times New Roman" w:hAnsi="Times New Roman" w:cs="Times New Roman"/>
          <w:sz w:val="28"/>
          <w:szCs w:val="28"/>
        </w:rPr>
        <w:t xml:space="preserve">Показатели расходов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Песчанокопского района </w:t>
      </w:r>
      <w:r w:rsidRPr="0092151A">
        <w:rPr>
          <w:rFonts w:ascii="Times New Roman" w:hAnsi="Times New Roman" w:cs="Times New Roman"/>
          <w:sz w:val="28"/>
          <w:szCs w:val="28"/>
        </w:rPr>
        <w:t>на 2025–2027 годы сформированы с учетом следующих особенностей.</w:t>
      </w:r>
      <w:r w:rsidRPr="0092151A">
        <w:rPr>
          <w:rFonts w:ascii="Times New Roman" w:hAnsi="Times New Roman" w:cs="Times New Roman"/>
          <w:sz w:val="28"/>
          <w:szCs w:val="28"/>
        </w:rPr>
        <w:br/>
      </w:r>
      <w:r w:rsidR="00584E81">
        <w:rPr>
          <w:rFonts w:ascii="Times New Roman" w:hAnsi="Times New Roman" w:cs="Times New Roman"/>
          <w:sz w:val="28"/>
          <w:szCs w:val="28"/>
        </w:rPr>
        <w:t xml:space="preserve">     </w:t>
      </w:r>
      <w:r w:rsidR="00584E81" w:rsidRPr="00584E81">
        <w:rPr>
          <w:rFonts w:ascii="Times New Roman" w:hAnsi="Times New Roman" w:cs="Times New Roman"/>
          <w:sz w:val="28"/>
          <w:szCs w:val="28"/>
        </w:rPr>
        <w:t>На обеспечение устойчивого роста оплаты труда работников на следующую трехлетку будет направлен спектр мер.</w:t>
      </w:r>
      <w:r w:rsidR="00584E81" w:rsidRPr="00584E81">
        <w:rPr>
          <w:rFonts w:ascii="Times New Roman" w:hAnsi="Times New Roman" w:cs="Times New Roman"/>
          <w:sz w:val="28"/>
          <w:szCs w:val="28"/>
        </w:rPr>
        <w:br/>
        <w:t>Увеличены расходы на заработную плату отдельных низкооплачиваемых категорий работников в связи с её доведением до минимального размера оплаты труда с 1 января 2025 года – 22 440 рублей (в целях реализации Федерального закона от 19.06.2000 № 82-ФЗ «О минимальном размере оплаты труда», согласно которому соотношение минимального размера оплаты труда и медианной заработной платы устанавливаются в размере не ниже 48 %, а также перечня поручений №</w:t>
      </w:r>
      <w:r w:rsidR="00584E81">
        <w:rPr>
          <w:rFonts w:ascii="Times New Roman" w:hAnsi="Times New Roman" w:cs="Times New Roman"/>
          <w:sz w:val="28"/>
          <w:szCs w:val="28"/>
        </w:rPr>
        <w:t xml:space="preserve"> </w:t>
      </w:r>
      <w:r w:rsidR="00584E81" w:rsidRPr="00584E81">
        <w:rPr>
          <w:rFonts w:ascii="Times New Roman" w:hAnsi="Times New Roman" w:cs="Times New Roman"/>
          <w:sz w:val="28"/>
          <w:szCs w:val="28"/>
        </w:rPr>
        <w:t>Пр-616 Правительству Российской Федерации, предусматривающего рост минимального размера оплаты труда до 35 000 рублей</w:t>
      </w:r>
      <w:r w:rsidR="00584E81">
        <w:rPr>
          <w:rFonts w:ascii="Times New Roman" w:hAnsi="Times New Roman" w:cs="Times New Roman"/>
          <w:sz w:val="28"/>
          <w:szCs w:val="28"/>
        </w:rPr>
        <w:t xml:space="preserve"> к </w:t>
      </w:r>
      <w:r w:rsidR="00584E81" w:rsidRPr="00584E81">
        <w:rPr>
          <w:rFonts w:ascii="Times New Roman" w:hAnsi="Times New Roman" w:cs="Times New Roman"/>
          <w:sz w:val="28"/>
          <w:szCs w:val="28"/>
        </w:rPr>
        <w:t>2030 году).</w:t>
      </w:r>
      <w:r w:rsidR="00584E81" w:rsidRPr="00584E81">
        <w:rPr>
          <w:rFonts w:ascii="Times New Roman" w:hAnsi="Times New Roman" w:cs="Times New Roman"/>
          <w:sz w:val="28"/>
          <w:szCs w:val="28"/>
        </w:rPr>
        <w:br/>
        <w:t>Уточнены расходы на оплату труда для отдельных категорий работников, установленных Указами Президента Российской Федерации 2012 года, в связи с необходимостью сохранения соотношения средней заработной платы по этим категориям с показателем «среднемесячный доход от трудовой деятельности» по Ростовской области (в 2025 году – 48 944,2 рублей, в 2026 году – 52 370,3 рублей, в 2027 году – 55 826,7 рублей).</w:t>
      </w:r>
      <w:r w:rsidR="00584E81" w:rsidRPr="00584E81">
        <w:rPr>
          <w:rFonts w:ascii="Times New Roman" w:hAnsi="Times New Roman" w:cs="Times New Roman"/>
          <w:sz w:val="28"/>
          <w:szCs w:val="28"/>
        </w:rPr>
        <w:br/>
        <w:t xml:space="preserve">Ежегодное повышение оплаты труда категорий работников муниципальных учреждений, на которые не распространяется действие указов Президента Российской Федерации 2012 года, работников органов </w:t>
      </w:r>
      <w:r w:rsidR="00584E81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584E81" w:rsidRPr="00584E81">
        <w:rPr>
          <w:rFonts w:ascii="Times New Roman" w:hAnsi="Times New Roman" w:cs="Times New Roman"/>
          <w:sz w:val="28"/>
          <w:szCs w:val="28"/>
        </w:rPr>
        <w:t xml:space="preserve"> предусмотрена индексация расходов на прогнозный уровень инфляции с 1 октября на 4,0 % ежегодно.</w:t>
      </w:r>
      <w:r w:rsidR="00584E81" w:rsidRPr="00584E81">
        <w:rPr>
          <w:rFonts w:ascii="Times New Roman" w:hAnsi="Times New Roman" w:cs="Times New Roman"/>
          <w:sz w:val="28"/>
          <w:szCs w:val="28"/>
        </w:rPr>
        <w:br/>
      </w:r>
      <w:r w:rsidR="00CA68A0">
        <w:rPr>
          <w:rFonts w:ascii="Times New Roman" w:hAnsi="Times New Roman" w:cs="Times New Roman"/>
          <w:sz w:val="28"/>
          <w:szCs w:val="28"/>
        </w:rPr>
        <w:t xml:space="preserve">      </w:t>
      </w:r>
      <w:r w:rsidR="00584E81" w:rsidRPr="00584E81">
        <w:rPr>
          <w:rFonts w:ascii="Times New Roman" w:hAnsi="Times New Roman" w:cs="Times New Roman"/>
          <w:sz w:val="28"/>
          <w:szCs w:val="28"/>
        </w:rPr>
        <w:t>Новацией в сфере межбюджетных отношениях 2025–2027 годов является передача муниципальным районам государственного полномочия по расчету и предоставлению дотаций бюджетам поселений с обеспечением за счет субвенций</w:t>
      </w:r>
      <w:r w:rsidR="00CA68A0">
        <w:rPr>
          <w:rFonts w:ascii="Times New Roman" w:hAnsi="Times New Roman" w:cs="Times New Roman"/>
          <w:sz w:val="28"/>
          <w:szCs w:val="28"/>
        </w:rPr>
        <w:t xml:space="preserve"> </w:t>
      </w:r>
      <w:r w:rsidR="00584E81" w:rsidRPr="00584E81">
        <w:rPr>
          <w:rFonts w:ascii="Times New Roman" w:hAnsi="Times New Roman" w:cs="Times New Roman"/>
          <w:sz w:val="28"/>
          <w:szCs w:val="28"/>
        </w:rPr>
        <w:t>из областного бюджета.</w:t>
      </w:r>
      <w:r w:rsidR="00584E81" w:rsidRPr="00584E81">
        <w:rPr>
          <w:rFonts w:ascii="Times New Roman" w:hAnsi="Times New Roman" w:cs="Times New Roman"/>
          <w:sz w:val="28"/>
          <w:szCs w:val="28"/>
        </w:rPr>
        <w:br/>
      </w:r>
      <w:r w:rsidR="00CA68A0">
        <w:rPr>
          <w:rFonts w:ascii="Times New Roman" w:hAnsi="Times New Roman" w:cs="Times New Roman"/>
          <w:sz w:val="28"/>
          <w:szCs w:val="28"/>
        </w:rPr>
        <w:t xml:space="preserve">        </w:t>
      </w:r>
      <w:r w:rsidR="00584E81" w:rsidRPr="00584E81">
        <w:rPr>
          <w:rFonts w:ascii="Times New Roman" w:hAnsi="Times New Roman" w:cs="Times New Roman"/>
          <w:sz w:val="28"/>
          <w:szCs w:val="28"/>
        </w:rPr>
        <w:t>Это позволит реализовать полномочие по выравниванию бюджетной обеспеченности поселений, входящих в состав муниципального района, за счет средств бюджета муниципального района и комплексно решать вопросы местного значения муниципальных образований, входящих в состав муниципального района.</w:t>
      </w:r>
    </w:p>
    <w:p w:rsidR="00AB2A98" w:rsidRPr="008877F3" w:rsidRDefault="000150AA" w:rsidP="000150AA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A2B98">
        <w:rPr>
          <w:rFonts w:ascii="Times New Roman" w:hAnsi="Times New Roman" w:cs="Times New Roman"/>
          <w:sz w:val="28"/>
          <w:szCs w:val="28"/>
        </w:rPr>
        <w:t>К</w:t>
      </w:r>
      <w:r w:rsidR="009A2B98" w:rsidRPr="009A2B98">
        <w:rPr>
          <w:rFonts w:ascii="Times New Roman" w:hAnsi="Times New Roman" w:cs="Times New Roman"/>
          <w:sz w:val="28"/>
          <w:szCs w:val="28"/>
        </w:rPr>
        <w:t xml:space="preserve"> </w:t>
      </w:r>
      <w:r w:rsidR="009A2B98">
        <w:rPr>
          <w:rFonts w:ascii="Times New Roman" w:hAnsi="Times New Roman" w:cs="Times New Roman"/>
          <w:sz w:val="28"/>
          <w:szCs w:val="28"/>
        </w:rPr>
        <w:t>утверждению</w:t>
      </w:r>
      <w:r w:rsidR="009A2B98" w:rsidRPr="009A2B98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9A2B98">
        <w:rPr>
          <w:rFonts w:ascii="Times New Roman" w:hAnsi="Times New Roman" w:cs="Times New Roman"/>
          <w:sz w:val="28"/>
          <w:szCs w:val="28"/>
        </w:rPr>
        <w:t xml:space="preserve"> Песчанокопского района</w:t>
      </w:r>
      <w:r w:rsidR="009A2B98" w:rsidRPr="009A2B98">
        <w:rPr>
          <w:rFonts w:ascii="Times New Roman" w:hAnsi="Times New Roman" w:cs="Times New Roman"/>
          <w:sz w:val="28"/>
          <w:szCs w:val="28"/>
        </w:rPr>
        <w:t xml:space="preserve">, </w:t>
      </w:r>
      <w:r w:rsidR="009A2B98">
        <w:rPr>
          <w:rFonts w:ascii="Times New Roman" w:hAnsi="Times New Roman" w:cs="Times New Roman"/>
          <w:sz w:val="28"/>
          <w:szCs w:val="28"/>
        </w:rPr>
        <w:t>проект будет</w:t>
      </w:r>
      <w:r w:rsidR="009A2B98" w:rsidRPr="009A2B98">
        <w:rPr>
          <w:rFonts w:ascii="Times New Roman" w:hAnsi="Times New Roman" w:cs="Times New Roman"/>
          <w:sz w:val="28"/>
          <w:szCs w:val="28"/>
        </w:rPr>
        <w:t xml:space="preserve"> корректировать</w:t>
      </w:r>
      <w:r w:rsidR="009A2B98">
        <w:rPr>
          <w:rFonts w:ascii="Times New Roman" w:hAnsi="Times New Roman" w:cs="Times New Roman"/>
          <w:sz w:val="28"/>
          <w:szCs w:val="28"/>
        </w:rPr>
        <w:t>ся</w:t>
      </w:r>
      <w:r w:rsidR="009A2B98" w:rsidRPr="009A2B98">
        <w:rPr>
          <w:rFonts w:ascii="Times New Roman" w:hAnsi="Times New Roman" w:cs="Times New Roman"/>
          <w:sz w:val="28"/>
          <w:szCs w:val="28"/>
        </w:rPr>
        <w:t xml:space="preserve">, в связи с изменениями, которые </w:t>
      </w:r>
      <w:r w:rsidR="009A2B98">
        <w:rPr>
          <w:rFonts w:ascii="Times New Roman" w:hAnsi="Times New Roman" w:cs="Times New Roman"/>
          <w:sz w:val="28"/>
          <w:szCs w:val="28"/>
        </w:rPr>
        <w:t>будут внесены</w:t>
      </w:r>
      <w:r w:rsidR="00CA68A0">
        <w:rPr>
          <w:rFonts w:ascii="Times New Roman" w:hAnsi="Times New Roman" w:cs="Times New Roman"/>
          <w:sz w:val="28"/>
          <w:szCs w:val="28"/>
        </w:rPr>
        <w:t xml:space="preserve">  </w:t>
      </w:r>
      <w:r w:rsidR="00CA68A0" w:rsidRPr="00CA68A0">
        <w:rPr>
          <w:rFonts w:ascii="Times New Roman" w:hAnsi="Times New Roman" w:cs="Times New Roman"/>
          <w:sz w:val="28"/>
          <w:szCs w:val="28"/>
        </w:rPr>
        <w:t xml:space="preserve"> за счет распределения средств из федерального бюджета,</w:t>
      </w:r>
      <w:r w:rsidR="00CA68A0">
        <w:rPr>
          <w:rFonts w:ascii="Times New Roman" w:hAnsi="Times New Roman" w:cs="Times New Roman"/>
          <w:sz w:val="28"/>
          <w:szCs w:val="28"/>
        </w:rPr>
        <w:t xml:space="preserve"> областного бюджета</w:t>
      </w:r>
      <w:r w:rsidR="00CA68A0" w:rsidRPr="00CA68A0">
        <w:rPr>
          <w:rFonts w:ascii="Times New Roman" w:hAnsi="Times New Roman" w:cs="Times New Roman"/>
          <w:sz w:val="28"/>
          <w:szCs w:val="28"/>
        </w:rPr>
        <w:t xml:space="preserve"> в том числе на реализацию новых национальных проектов.</w:t>
      </w:r>
      <w:r w:rsidR="00CA68A0" w:rsidRPr="00CA68A0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r w:rsidRPr="008877F3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 w:rsidR="00BE33F6" w:rsidRPr="008877F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B2A98" w:rsidRPr="008877F3">
        <w:rPr>
          <w:rFonts w:ascii="Times New Roman" w:hAnsi="Times New Roman" w:cs="Times New Roman"/>
          <w:b/>
          <w:bCs/>
          <w:color w:val="FF0000"/>
          <w:sz w:val="28"/>
          <w:szCs w:val="28"/>
        </w:rPr>
        <w:t>Рассмотрев проект бюджета Песчанокопского района на 202</w:t>
      </w:r>
      <w:r w:rsidR="003F4A5E" w:rsidRPr="008877F3">
        <w:rPr>
          <w:rFonts w:ascii="Times New Roman" w:hAnsi="Times New Roman" w:cs="Times New Roman"/>
          <w:b/>
          <w:bCs/>
          <w:color w:val="FF0000"/>
          <w:sz w:val="28"/>
          <w:szCs w:val="28"/>
        </w:rPr>
        <w:t>5</w:t>
      </w:r>
      <w:r w:rsidR="00AB2A98" w:rsidRPr="008877F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год и на плановый период 202</w:t>
      </w:r>
      <w:r w:rsidR="003F4A5E" w:rsidRPr="008877F3">
        <w:rPr>
          <w:rFonts w:ascii="Times New Roman" w:hAnsi="Times New Roman" w:cs="Times New Roman"/>
          <w:b/>
          <w:bCs/>
          <w:color w:val="FF0000"/>
          <w:sz w:val="28"/>
          <w:szCs w:val="28"/>
        </w:rPr>
        <w:t>6</w:t>
      </w:r>
      <w:r w:rsidR="00AB2A98" w:rsidRPr="008877F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и 202</w:t>
      </w:r>
      <w:r w:rsidR="003F4A5E" w:rsidRPr="008877F3">
        <w:rPr>
          <w:rFonts w:ascii="Times New Roman" w:hAnsi="Times New Roman" w:cs="Times New Roman"/>
          <w:b/>
          <w:bCs/>
          <w:color w:val="FF0000"/>
          <w:sz w:val="28"/>
          <w:szCs w:val="28"/>
        </w:rPr>
        <w:t>7</w:t>
      </w:r>
      <w:r w:rsidR="00AB2A98" w:rsidRPr="008877F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годов, участники публичных слушаний </w:t>
      </w:r>
      <w:r w:rsidR="00584E81" w:rsidRPr="008877F3">
        <w:rPr>
          <w:rFonts w:ascii="Times New Roman" w:hAnsi="Times New Roman" w:cs="Times New Roman"/>
          <w:b/>
          <w:bCs/>
          <w:color w:val="FF0000"/>
          <w:sz w:val="28"/>
          <w:szCs w:val="28"/>
        </w:rPr>
        <w:t>рекомендовали Собранию депутатов Песчанокопского района  п</w:t>
      </w:r>
      <w:r w:rsidR="00AB2A98" w:rsidRPr="008877F3">
        <w:rPr>
          <w:rFonts w:ascii="Times New Roman" w:hAnsi="Times New Roman" w:cs="Times New Roman"/>
          <w:color w:val="FF0000"/>
          <w:sz w:val="28"/>
          <w:szCs w:val="28"/>
        </w:rPr>
        <w:t>ринять проект бюджета Песчанокопского района на 202</w:t>
      </w:r>
      <w:r w:rsidR="003F4A5E" w:rsidRPr="008877F3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="00AB2A98" w:rsidRPr="008877F3">
        <w:rPr>
          <w:rFonts w:ascii="Times New Roman" w:hAnsi="Times New Roman" w:cs="Times New Roman"/>
          <w:color w:val="FF0000"/>
          <w:sz w:val="28"/>
          <w:szCs w:val="28"/>
        </w:rPr>
        <w:t xml:space="preserve"> год и на плановый период 202</w:t>
      </w:r>
      <w:r w:rsidR="003F4A5E" w:rsidRPr="008877F3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="00AB2A98" w:rsidRPr="008877F3">
        <w:rPr>
          <w:rFonts w:ascii="Times New Roman" w:hAnsi="Times New Roman" w:cs="Times New Roman"/>
          <w:color w:val="FF0000"/>
          <w:sz w:val="28"/>
          <w:szCs w:val="28"/>
        </w:rPr>
        <w:t xml:space="preserve"> и 202</w:t>
      </w:r>
      <w:r w:rsidR="003F4A5E" w:rsidRPr="008877F3">
        <w:rPr>
          <w:rFonts w:ascii="Times New Roman" w:hAnsi="Times New Roman" w:cs="Times New Roman"/>
          <w:color w:val="FF0000"/>
          <w:sz w:val="28"/>
          <w:szCs w:val="28"/>
        </w:rPr>
        <w:t>7</w:t>
      </w:r>
      <w:r w:rsidR="00AB2A98" w:rsidRPr="008877F3">
        <w:rPr>
          <w:rFonts w:ascii="Times New Roman" w:hAnsi="Times New Roman" w:cs="Times New Roman"/>
          <w:color w:val="FF0000"/>
          <w:sz w:val="28"/>
          <w:szCs w:val="28"/>
        </w:rPr>
        <w:t xml:space="preserve"> годов.</w:t>
      </w:r>
      <w:bookmarkEnd w:id="0"/>
    </w:p>
    <w:sectPr w:rsidR="00AB2A98" w:rsidRPr="008877F3" w:rsidSect="00DD6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56A"/>
    <w:rsid w:val="000150AA"/>
    <w:rsid w:val="00184A19"/>
    <w:rsid w:val="00266E75"/>
    <w:rsid w:val="00364EA2"/>
    <w:rsid w:val="003F4A5E"/>
    <w:rsid w:val="004C4928"/>
    <w:rsid w:val="005534B4"/>
    <w:rsid w:val="00584E81"/>
    <w:rsid w:val="005A67A3"/>
    <w:rsid w:val="006A5894"/>
    <w:rsid w:val="006C24BB"/>
    <w:rsid w:val="006C6767"/>
    <w:rsid w:val="006E55FD"/>
    <w:rsid w:val="0078295F"/>
    <w:rsid w:val="007A2445"/>
    <w:rsid w:val="008417CC"/>
    <w:rsid w:val="008877F3"/>
    <w:rsid w:val="0092151A"/>
    <w:rsid w:val="009A2B98"/>
    <w:rsid w:val="00AB2A98"/>
    <w:rsid w:val="00BE33F6"/>
    <w:rsid w:val="00C9356A"/>
    <w:rsid w:val="00CA5561"/>
    <w:rsid w:val="00CA68A0"/>
    <w:rsid w:val="00D45882"/>
    <w:rsid w:val="00D71031"/>
    <w:rsid w:val="00DD65FA"/>
    <w:rsid w:val="00E77EC1"/>
    <w:rsid w:val="00EA7D68"/>
    <w:rsid w:val="00EE25BD"/>
    <w:rsid w:val="00F8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5B975"/>
  <w15:docId w15:val="{FCF2DA65-44C8-488C-A73F-35103E13D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5BD"/>
    <w:pPr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1,Основной текст Знак Знак,bt"/>
    <w:basedOn w:val="a"/>
    <w:link w:val="1"/>
    <w:uiPriority w:val="99"/>
    <w:rsid w:val="00D45882"/>
    <w:pPr>
      <w:suppressAutoHyphens w:val="0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character" w:customStyle="1" w:styleId="a4">
    <w:name w:val="Основной текст Знак"/>
    <w:basedOn w:val="a0"/>
    <w:uiPriority w:val="99"/>
    <w:semiHidden/>
    <w:rsid w:val="00D45882"/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character" w:customStyle="1" w:styleId="1">
    <w:name w:val="Основной текст Знак1"/>
    <w:aliases w:val="Основной текст1 Знак,Основной текст Знак Знак Знак,bt Знак"/>
    <w:basedOn w:val="a0"/>
    <w:link w:val="a3"/>
    <w:uiPriority w:val="99"/>
    <w:locked/>
    <w:rsid w:val="00D45882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5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отдел</Company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Картамышева</dc:creator>
  <cp:keywords/>
  <dc:description/>
  <cp:lastModifiedBy>Afanaseva</cp:lastModifiedBy>
  <cp:revision>9</cp:revision>
  <dcterms:created xsi:type="dcterms:W3CDTF">2023-04-07T15:22:00Z</dcterms:created>
  <dcterms:modified xsi:type="dcterms:W3CDTF">2024-12-09T10:05:00Z</dcterms:modified>
</cp:coreProperties>
</file>