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61" w:rsidRPr="00323B36" w:rsidRDefault="00F11E61" w:rsidP="00F11E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55670BE" wp14:editId="4030054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11E61" w:rsidRPr="00323B36" w:rsidRDefault="00F11E61" w:rsidP="00F11E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11E61" w:rsidRPr="00323B36" w:rsidRDefault="00F11E61" w:rsidP="00F11E6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11E61" w:rsidRPr="00323B36" w:rsidRDefault="00F11E61" w:rsidP="00F11E6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11E61" w:rsidRPr="00323B36" w:rsidRDefault="00F11E61" w:rsidP="00F11E6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11E61" w:rsidRPr="00323B36" w:rsidRDefault="00F11E61" w:rsidP="00F11E6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11E61" w:rsidRPr="00323B36" w:rsidRDefault="00F11E61" w:rsidP="00F11E6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11E61" w:rsidRPr="00323B36" w:rsidTr="00B974CD">
        <w:trPr>
          <w:trHeight w:val="383"/>
        </w:trPr>
        <w:tc>
          <w:tcPr>
            <w:tcW w:w="2235" w:type="dxa"/>
            <w:hideMark/>
          </w:tcPr>
          <w:p w:rsidR="00F11E61" w:rsidRPr="00323B36" w:rsidRDefault="0005143B" w:rsidP="00B974C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06.05.2026</w:t>
            </w:r>
          </w:p>
        </w:tc>
        <w:tc>
          <w:tcPr>
            <w:tcW w:w="2268" w:type="dxa"/>
          </w:tcPr>
          <w:p w:rsidR="00F11E61" w:rsidRPr="00323B36" w:rsidRDefault="00F11E61" w:rsidP="00B974C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11E61" w:rsidRPr="00323B36" w:rsidRDefault="00F11E61" w:rsidP="00B974C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11E61" w:rsidRPr="00323B36" w:rsidRDefault="0005143B" w:rsidP="00B974C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173</w:t>
            </w:r>
          </w:p>
        </w:tc>
        <w:tc>
          <w:tcPr>
            <w:tcW w:w="1315" w:type="dxa"/>
          </w:tcPr>
          <w:p w:rsidR="00F11E61" w:rsidRPr="00323B36" w:rsidRDefault="00F11E61" w:rsidP="00B974C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11E61" w:rsidRPr="00323B36" w:rsidRDefault="00F11E61" w:rsidP="00B974C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B260B" w:rsidRDefault="007B260B" w:rsidP="00F11E61">
      <w:pPr>
        <w:ind w:right="4536"/>
        <w:jc w:val="both"/>
        <w:rPr>
          <w:color w:val="000000" w:themeColor="text1"/>
          <w:sz w:val="28"/>
        </w:rPr>
      </w:pPr>
      <w:r w:rsidRPr="008A6E7F">
        <w:rPr>
          <w:color w:val="000000" w:themeColor="text1"/>
          <w:sz w:val="28"/>
        </w:rPr>
        <w:t>О</w:t>
      </w:r>
      <w:r w:rsidR="00E025FC">
        <w:rPr>
          <w:color w:val="000000" w:themeColor="text1"/>
          <w:sz w:val="28"/>
        </w:rPr>
        <w:t xml:space="preserve"> внесении изменений в постановление</w:t>
      </w:r>
      <w:r w:rsidR="003C6E13">
        <w:rPr>
          <w:color w:val="000000" w:themeColor="text1"/>
          <w:sz w:val="28"/>
        </w:rPr>
        <w:t xml:space="preserve"> </w:t>
      </w:r>
      <w:r w:rsidR="00E025FC">
        <w:rPr>
          <w:color w:val="000000" w:themeColor="text1"/>
          <w:sz w:val="28"/>
        </w:rPr>
        <w:t>Администрации Песчанокопского района от 20.02.2026 №100 «О</w:t>
      </w:r>
      <w:r w:rsidRPr="008A6E7F">
        <w:rPr>
          <w:color w:val="000000" w:themeColor="text1"/>
          <w:sz w:val="28"/>
        </w:rPr>
        <w:t xml:space="preserve"> распределении субсидии на возмещение части платы граждан за коммунальные услуги для ресурсоснабжающих организаций на 202</w:t>
      </w:r>
      <w:r w:rsidR="00F4015A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 год</w:t>
      </w:r>
      <w:r w:rsidR="00E025FC">
        <w:rPr>
          <w:color w:val="000000" w:themeColor="text1"/>
          <w:sz w:val="28"/>
        </w:rPr>
        <w:t>»</w:t>
      </w:r>
    </w:p>
    <w:p w:rsidR="007B260B" w:rsidRPr="001041C3" w:rsidRDefault="007B260B" w:rsidP="00F11E61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</w:p>
    <w:p w:rsidR="001443E4" w:rsidRDefault="007B260B" w:rsidP="00F11E61">
      <w:pPr>
        <w:ind w:firstLine="709"/>
        <w:contextualSpacing/>
        <w:jc w:val="both"/>
        <w:rPr>
          <w:color w:val="auto"/>
          <w:sz w:val="28"/>
        </w:rPr>
      </w:pPr>
      <w:r w:rsidRPr="008A6E7F">
        <w:rPr>
          <w:color w:val="000000" w:themeColor="text1"/>
          <w:sz w:val="28"/>
        </w:rPr>
        <w:t xml:space="preserve">В соответствии </w:t>
      </w:r>
      <w:r w:rsidR="00D22961">
        <w:rPr>
          <w:color w:val="000000" w:themeColor="text1"/>
          <w:sz w:val="28"/>
        </w:rPr>
        <w:t xml:space="preserve">с </w:t>
      </w:r>
      <w:r w:rsidR="00D22961" w:rsidRPr="00D64646">
        <w:rPr>
          <w:color w:val="auto"/>
          <w:sz w:val="28"/>
        </w:rPr>
        <w:t>постановлением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Правительства Российской Федерации от 25 октября 2023 г. № 1782 «Об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утверждении общих требований к нормативным правовым актам, муниципальным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правовым актам, регулирующим предоставление из бюджетов субъектов Российской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Федерации, местных бюджетов субсидий, в том числе грантов в форме субсидий,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юридическим лицам, индивидуальным предпринимателям, а также физическим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лицам – производителям товаров, работ, услуг, и проведение отборов получателей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указанных субсидий, в том числе грантов в форме субсидий</w:t>
      </w:r>
      <w:r w:rsidR="00D22961" w:rsidRPr="00480DD9">
        <w:rPr>
          <w:color w:val="000000" w:themeColor="text1"/>
          <w:sz w:val="28"/>
        </w:rPr>
        <w:t>»</w:t>
      </w:r>
      <w:r w:rsidR="00D22961">
        <w:rPr>
          <w:color w:val="auto"/>
          <w:sz w:val="28"/>
        </w:rPr>
        <w:t>,</w:t>
      </w:r>
      <w:r w:rsidR="00D22961" w:rsidRPr="00D22961">
        <w:rPr>
          <w:sz w:val="28"/>
        </w:rPr>
        <w:t xml:space="preserve"> </w:t>
      </w:r>
      <w:r w:rsidR="00D22961">
        <w:rPr>
          <w:sz w:val="28"/>
        </w:rPr>
        <w:t>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</w:t>
      </w:r>
      <w:r w:rsidR="00D22961" w:rsidRPr="008A6E7F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 xml:space="preserve"> Областным</w:t>
      </w:r>
      <w:r w:rsidRPr="008A6E7F">
        <w:rPr>
          <w:b/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 xml:space="preserve">законом от </w:t>
      </w:r>
      <w:r w:rsidR="00F4015A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.</w:t>
      </w:r>
      <w:r w:rsidR="00F4015A">
        <w:rPr>
          <w:color w:val="000000" w:themeColor="text1"/>
          <w:sz w:val="28"/>
        </w:rPr>
        <w:t>12</w:t>
      </w:r>
      <w:r w:rsidRPr="008A6E7F">
        <w:rPr>
          <w:color w:val="000000" w:themeColor="text1"/>
          <w:sz w:val="28"/>
        </w:rPr>
        <w:t>.202</w:t>
      </w:r>
      <w:r>
        <w:rPr>
          <w:color w:val="000000" w:themeColor="text1"/>
          <w:sz w:val="28"/>
        </w:rPr>
        <w:t>5г.</w:t>
      </w:r>
      <w:r w:rsidRPr="008A6E7F">
        <w:rPr>
          <w:color w:val="000000" w:themeColor="text1"/>
          <w:sz w:val="28"/>
        </w:rPr>
        <w:t xml:space="preserve"> №</w:t>
      </w:r>
      <w:r w:rsidR="00F4015A">
        <w:rPr>
          <w:color w:val="000000" w:themeColor="text1"/>
          <w:sz w:val="28"/>
        </w:rPr>
        <w:t>3</w:t>
      </w:r>
      <w:r>
        <w:rPr>
          <w:color w:val="000000" w:themeColor="text1"/>
          <w:sz w:val="28"/>
        </w:rPr>
        <w:t>9</w:t>
      </w:r>
      <w:r w:rsidR="00F4015A">
        <w:rPr>
          <w:color w:val="000000" w:themeColor="text1"/>
          <w:sz w:val="28"/>
        </w:rPr>
        <w:t>4</w:t>
      </w:r>
      <w:r w:rsidRPr="008A6E7F">
        <w:rPr>
          <w:color w:val="000000" w:themeColor="text1"/>
          <w:sz w:val="28"/>
        </w:rPr>
        <w:t>-ЗС</w:t>
      </w:r>
      <w:r w:rsidRPr="007B260B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>«Об областном бюджете на 202</w:t>
      </w:r>
      <w:r w:rsidR="00F4015A">
        <w:rPr>
          <w:color w:val="000000" w:themeColor="text1"/>
          <w:sz w:val="28"/>
        </w:rPr>
        <w:t>6</w:t>
      </w:r>
      <w:r w:rsidRPr="008A6E7F">
        <w:rPr>
          <w:color w:val="000000" w:themeColor="text1"/>
          <w:sz w:val="28"/>
        </w:rPr>
        <w:t xml:space="preserve"> год и на плановый период 202</w:t>
      </w:r>
      <w:r w:rsidR="002427F9">
        <w:rPr>
          <w:color w:val="000000" w:themeColor="text1"/>
          <w:sz w:val="28"/>
        </w:rPr>
        <w:t>7</w:t>
      </w:r>
      <w:r w:rsidRPr="008A6E7F">
        <w:rPr>
          <w:color w:val="000000" w:themeColor="text1"/>
          <w:sz w:val="28"/>
        </w:rPr>
        <w:t xml:space="preserve"> и 202</w:t>
      </w:r>
      <w:r w:rsidR="002427F9">
        <w:rPr>
          <w:color w:val="000000" w:themeColor="text1"/>
          <w:sz w:val="28"/>
        </w:rPr>
        <w:t>8</w:t>
      </w:r>
      <w:r w:rsidRPr="008A6E7F">
        <w:rPr>
          <w:color w:val="000000" w:themeColor="text1"/>
          <w:sz w:val="28"/>
        </w:rPr>
        <w:t xml:space="preserve"> годов», </w:t>
      </w:r>
      <w:r w:rsidR="005A5916">
        <w:rPr>
          <w:sz w:val="28"/>
        </w:rPr>
        <w:t>постановление</w:t>
      </w:r>
      <w:r w:rsidR="00086DF9">
        <w:rPr>
          <w:sz w:val="28"/>
        </w:rPr>
        <w:t>м</w:t>
      </w:r>
      <w:r w:rsidR="005A5916"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80139C">
        <w:rPr>
          <w:sz w:val="28"/>
        </w:rPr>
        <w:t xml:space="preserve"> </w:t>
      </w:r>
      <w:r w:rsidR="00D22961" w:rsidRPr="008A6E7F">
        <w:rPr>
          <w:color w:val="000000" w:themeColor="text1"/>
          <w:sz w:val="28"/>
        </w:rPr>
        <w:t>постановлением Правительства Ростовской области от 24 ноября 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="00D22961">
        <w:rPr>
          <w:sz w:val="28"/>
        </w:rPr>
        <w:t xml:space="preserve">, </w:t>
      </w:r>
      <w:r w:rsidRPr="008A6E7F">
        <w:rPr>
          <w:color w:val="000000" w:themeColor="text1"/>
          <w:sz w:val="28"/>
        </w:rPr>
        <w:t>постановлением Правительства Ростовской области от 17.10.2018</w:t>
      </w:r>
      <w:r>
        <w:rPr>
          <w:color w:val="000000" w:themeColor="text1"/>
          <w:sz w:val="28"/>
        </w:rPr>
        <w:t xml:space="preserve">г. </w:t>
      </w:r>
      <w:r w:rsidRPr="008A6E7F">
        <w:rPr>
          <w:color w:val="000000" w:themeColor="text1"/>
          <w:sz w:val="28"/>
        </w:rPr>
        <w:t>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086DF9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r w:rsidRPr="006546EE">
        <w:rPr>
          <w:color w:val="000000" w:themeColor="text1"/>
          <w:sz w:val="28"/>
        </w:rPr>
        <w:t xml:space="preserve">решением </w:t>
      </w:r>
      <w:r w:rsidRPr="006546EE">
        <w:rPr>
          <w:color w:val="000000" w:themeColor="text1"/>
          <w:sz w:val="28"/>
        </w:rPr>
        <w:lastRenderedPageBreak/>
        <w:t xml:space="preserve">Собрания депутатов Песчанокопского района от </w:t>
      </w:r>
      <w:r w:rsidR="000D370F">
        <w:rPr>
          <w:color w:val="000000" w:themeColor="text1"/>
          <w:sz w:val="28"/>
        </w:rPr>
        <w:t>25</w:t>
      </w:r>
      <w:r w:rsidRPr="006546EE">
        <w:rPr>
          <w:color w:val="000000" w:themeColor="text1"/>
          <w:sz w:val="28"/>
        </w:rPr>
        <w:t>.</w:t>
      </w:r>
      <w:r w:rsidR="000D370F">
        <w:rPr>
          <w:color w:val="000000" w:themeColor="text1"/>
          <w:sz w:val="28"/>
        </w:rPr>
        <w:t>12</w:t>
      </w:r>
      <w:r w:rsidRPr="006546EE">
        <w:rPr>
          <w:color w:val="000000" w:themeColor="text1"/>
          <w:sz w:val="28"/>
        </w:rPr>
        <w:t>.20</w:t>
      </w:r>
      <w:r>
        <w:rPr>
          <w:color w:val="000000" w:themeColor="text1"/>
          <w:sz w:val="28"/>
        </w:rPr>
        <w:t>2</w:t>
      </w:r>
      <w:r w:rsidR="000D370F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г.</w:t>
      </w:r>
      <w:r w:rsidRPr="006546EE">
        <w:rPr>
          <w:color w:val="000000" w:themeColor="text1"/>
          <w:sz w:val="28"/>
        </w:rPr>
        <w:t xml:space="preserve"> №</w:t>
      </w:r>
      <w:r w:rsidR="000D370F">
        <w:rPr>
          <w:color w:val="000000" w:themeColor="text1"/>
          <w:sz w:val="28"/>
        </w:rPr>
        <w:t>283</w:t>
      </w:r>
      <w:r w:rsidRPr="006546EE">
        <w:rPr>
          <w:color w:val="000000" w:themeColor="text1"/>
          <w:sz w:val="28"/>
        </w:rPr>
        <w:t xml:space="preserve"> «Об утверждении бюджета Песчанокопского района на 202</w:t>
      </w:r>
      <w:r w:rsidR="000D370F">
        <w:rPr>
          <w:color w:val="000000" w:themeColor="text1"/>
          <w:sz w:val="28"/>
        </w:rPr>
        <w:t>6</w:t>
      </w:r>
      <w:r w:rsidRPr="006546EE">
        <w:rPr>
          <w:color w:val="000000" w:themeColor="text1"/>
          <w:sz w:val="28"/>
        </w:rPr>
        <w:t xml:space="preserve"> год и на плановый период 202</w:t>
      </w:r>
      <w:r w:rsidR="000D370F">
        <w:rPr>
          <w:color w:val="000000" w:themeColor="text1"/>
          <w:sz w:val="28"/>
        </w:rPr>
        <w:t>7</w:t>
      </w:r>
      <w:r w:rsidRPr="006546EE">
        <w:rPr>
          <w:color w:val="000000" w:themeColor="text1"/>
          <w:sz w:val="28"/>
        </w:rPr>
        <w:t xml:space="preserve"> и 202</w:t>
      </w:r>
      <w:r w:rsidR="000D370F">
        <w:rPr>
          <w:color w:val="000000" w:themeColor="text1"/>
          <w:sz w:val="28"/>
        </w:rPr>
        <w:t>8</w:t>
      </w:r>
      <w:r w:rsidRPr="006546EE">
        <w:rPr>
          <w:color w:val="000000" w:themeColor="text1"/>
          <w:sz w:val="28"/>
        </w:rPr>
        <w:t xml:space="preserve"> годов»</w:t>
      </w:r>
      <w:r w:rsidRPr="008A6E7F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r w:rsidRPr="00835767">
        <w:rPr>
          <w:bCs/>
          <w:color w:val="auto"/>
          <w:sz w:val="28"/>
          <w:szCs w:val="28"/>
        </w:rPr>
        <w:t>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Pr="00835767">
        <w:rPr>
          <w:color w:val="auto"/>
          <w:sz w:val="28"/>
          <w:szCs w:val="28"/>
        </w:rPr>
        <w:t xml:space="preserve"> и в целях предоставления субси</w:t>
      </w:r>
      <w:r w:rsidR="00223583">
        <w:rPr>
          <w:color w:val="auto"/>
          <w:sz w:val="28"/>
          <w:szCs w:val="28"/>
        </w:rPr>
        <w:t>дии на возмещение</w:t>
      </w:r>
      <w:r w:rsidRPr="00835767">
        <w:rPr>
          <w:color w:val="auto"/>
          <w:sz w:val="28"/>
          <w:szCs w:val="28"/>
        </w:rPr>
        <w:t xml:space="preserve"> </w:t>
      </w:r>
      <w:r w:rsidR="00223583">
        <w:rPr>
          <w:color w:val="auto"/>
          <w:sz w:val="28"/>
          <w:szCs w:val="28"/>
        </w:rPr>
        <w:t>предприятиям</w:t>
      </w:r>
      <w:r w:rsidR="00223583" w:rsidRPr="00223583">
        <w:rPr>
          <w:color w:val="auto"/>
          <w:sz w:val="28"/>
        </w:rPr>
        <w:t xml:space="preserve"> </w:t>
      </w:r>
      <w:r w:rsidR="00223583" w:rsidRPr="00EE37A0">
        <w:rPr>
          <w:color w:val="auto"/>
          <w:sz w:val="28"/>
        </w:rPr>
        <w:t>жилищно-коммунального хозяйства</w:t>
      </w:r>
      <w:r w:rsidR="00223583">
        <w:rPr>
          <w:color w:val="auto"/>
          <w:sz w:val="28"/>
          <w:szCs w:val="28"/>
        </w:rPr>
        <w:t xml:space="preserve"> </w:t>
      </w:r>
      <w:r w:rsidRPr="00122116">
        <w:rPr>
          <w:color w:val="auto"/>
          <w:sz w:val="28"/>
        </w:rPr>
        <w:t>части платы граждан за</w:t>
      </w:r>
      <w:r>
        <w:rPr>
          <w:color w:val="auto"/>
          <w:sz w:val="28"/>
        </w:rPr>
        <w:t xml:space="preserve"> </w:t>
      </w:r>
      <w:r w:rsidRPr="00122116">
        <w:rPr>
          <w:color w:val="auto"/>
          <w:sz w:val="28"/>
        </w:rPr>
        <w:t>коммунальные услуги</w:t>
      </w:r>
      <w:r w:rsidR="00D00FDD">
        <w:rPr>
          <w:color w:val="auto"/>
          <w:sz w:val="28"/>
        </w:rPr>
        <w:t xml:space="preserve"> </w:t>
      </w:r>
      <w:r w:rsidR="00223583">
        <w:rPr>
          <w:color w:val="auto"/>
          <w:sz w:val="28"/>
        </w:rPr>
        <w:t xml:space="preserve">в </w:t>
      </w:r>
      <w:r w:rsidR="00223583" w:rsidRPr="00223583">
        <w:rPr>
          <w:color w:val="auto"/>
          <w:sz w:val="28"/>
        </w:rPr>
        <w:t xml:space="preserve">объеме </w:t>
      </w:r>
      <w:r w:rsidR="00D00FDD" w:rsidRPr="00223583">
        <w:rPr>
          <w:color w:val="auto"/>
          <w:sz w:val="28"/>
        </w:rPr>
        <w:t>свыше установленных индексов максимального роста размера платы граждан за коммунальные услуги,</w:t>
      </w:r>
    </w:p>
    <w:p w:rsidR="004B2CA0" w:rsidRDefault="00D00FDD" w:rsidP="00F11E61">
      <w:pPr>
        <w:ind w:firstLine="709"/>
        <w:contextualSpacing/>
        <w:jc w:val="both"/>
        <w:rPr>
          <w:sz w:val="28"/>
        </w:rPr>
      </w:pPr>
      <w:r>
        <w:rPr>
          <w:color w:val="auto"/>
          <w:sz w:val="28"/>
        </w:rPr>
        <w:t xml:space="preserve">                                    </w:t>
      </w:r>
      <w:r w:rsidR="00140E1C">
        <w:rPr>
          <w:color w:val="auto"/>
          <w:sz w:val="28"/>
        </w:rPr>
        <w:t xml:space="preserve">   </w:t>
      </w:r>
      <w:r w:rsidR="00E72D0D">
        <w:rPr>
          <w:b/>
          <w:sz w:val="36"/>
        </w:rPr>
        <w:t>Постановляю</w:t>
      </w:r>
      <w:r w:rsidR="00E72D0D">
        <w:rPr>
          <w:sz w:val="28"/>
        </w:rPr>
        <w:t>:</w:t>
      </w:r>
    </w:p>
    <w:p w:rsidR="004B2CA0" w:rsidRDefault="004B2CA0" w:rsidP="00F11E61">
      <w:pPr>
        <w:jc w:val="center"/>
        <w:rPr>
          <w:b/>
          <w:color w:val="FF0000"/>
          <w:sz w:val="28"/>
        </w:rPr>
      </w:pPr>
    </w:p>
    <w:p w:rsidR="00E025FC" w:rsidRDefault="00B4545C" w:rsidP="00F11E61">
      <w:pPr>
        <w:ind w:right="-2" w:firstLine="709"/>
        <w:jc w:val="both"/>
        <w:rPr>
          <w:color w:val="000000" w:themeColor="text1"/>
          <w:sz w:val="28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025FC">
        <w:rPr>
          <w:rFonts w:eastAsia="Calibri"/>
          <w:color w:val="auto"/>
          <w:sz w:val="28"/>
          <w:szCs w:val="28"/>
          <w:lang w:eastAsia="en-US"/>
        </w:rPr>
        <w:t xml:space="preserve">Внести изменения в постановление Администрации Песчанокопского района от 20.02.2026 №100 </w:t>
      </w:r>
      <w:r w:rsidR="00E025FC">
        <w:rPr>
          <w:color w:val="000000" w:themeColor="text1"/>
          <w:sz w:val="28"/>
        </w:rPr>
        <w:t>«О</w:t>
      </w:r>
      <w:r w:rsidR="00E025FC" w:rsidRPr="008A6E7F">
        <w:rPr>
          <w:color w:val="000000" w:themeColor="text1"/>
          <w:sz w:val="28"/>
        </w:rPr>
        <w:t xml:space="preserve"> распределении субсидии на возмещение части платы граждан за коммунальные услуги для ресурсоснабжающих организаций на 202</w:t>
      </w:r>
      <w:r w:rsidR="00E025FC">
        <w:rPr>
          <w:color w:val="000000" w:themeColor="text1"/>
          <w:sz w:val="28"/>
        </w:rPr>
        <w:t>6</w:t>
      </w:r>
      <w:r w:rsidR="00B85E60">
        <w:rPr>
          <w:color w:val="000000" w:themeColor="text1"/>
          <w:sz w:val="28"/>
        </w:rPr>
        <w:t xml:space="preserve"> </w:t>
      </w:r>
      <w:r w:rsidR="00E025FC">
        <w:rPr>
          <w:color w:val="000000" w:themeColor="text1"/>
          <w:sz w:val="28"/>
        </w:rPr>
        <w:t>год»</w:t>
      </w:r>
      <w:r w:rsidR="00012E73">
        <w:rPr>
          <w:color w:val="000000" w:themeColor="text1"/>
          <w:sz w:val="28"/>
        </w:rPr>
        <w:t xml:space="preserve">, изложив его в новой редакции, согласно приложению к настоящему постановлению. </w:t>
      </w:r>
    </w:p>
    <w:p w:rsidR="001443E4" w:rsidRDefault="00F11E61" w:rsidP="00F11E61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1443E4">
        <w:rPr>
          <w:sz w:val="28"/>
        </w:rPr>
        <w:t xml:space="preserve">. </w:t>
      </w:r>
      <w:r w:rsidR="001443E4" w:rsidRPr="00C60109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</w:t>
      </w:r>
      <w:r w:rsidR="001443E4">
        <w:rPr>
          <w:sz w:val="28"/>
        </w:rPr>
        <w:t xml:space="preserve"> Муниципальном вестнике Песчанокопского района.</w:t>
      </w:r>
    </w:p>
    <w:p w:rsidR="00F11E61" w:rsidRDefault="00F11E61" w:rsidP="00F11E61">
      <w:pPr>
        <w:tabs>
          <w:tab w:val="left" w:pos="70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>3</w:t>
      </w:r>
      <w:r w:rsidR="00B85E60">
        <w:rPr>
          <w:sz w:val="28"/>
        </w:rPr>
        <w:t xml:space="preserve">. </w:t>
      </w:r>
      <w:r w:rsidR="001443E4">
        <w:rPr>
          <w:sz w:val="28"/>
        </w:rPr>
        <w:t xml:space="preserve">Отделу информационных технологий </w:t>
      </w:r>
      <w:proofErr w:type="gramStart"/>
      <w:r w:rsidR="001443E4">
        <w:rPr>
          <w:sz w:val="28"/>
        </w:rPr>
        <w:t>разместить</w:t>
      </w:r>
      <w:proofErr w:type="gramEnd"/>
      <w:r w:rsidR="001443E4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  <w:r w:rsidRPr="00F11E61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F11E61" w:rsidRDefault="00F11E61" w:rsidP="00F11E61">
      <w:pPr>
        <w:tabs>
          <w:tab w:val="left" w:pos="709"/>
        </w:tabs>
        <w:ind w:firstLine="709"/>
        <w:jc w:val="both"/>
        <w:rPr>
          <w:sz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4.</w:t>
      </w:r>
      <w:r w:rsidRPr="006546EE">
        <w:rPr>
          <w:rFonts w:eastAsia="Calibri"/>
          <w:color w:val="auto"/>
          <w:sz w:val="28"/>
          <w:szCs w:val="28"/>
          <w:lang w:eastAsia="en-US"/>
        </w:rPr>
        <w:t xml:space="preserve"> Настоящее постановление вступ</w:t>
      </w:r>
      <w:r>
        <w:rPr>
          <w:rFonts w:eastAsia="Calibri"/>
          <w:color w:val="auto"/>
          <w:sz w:val="28"/>
          <w:szCs w:val="28"/>
          <w:lang w:eastAsia="en-US"/>
        </w:rPr>
        <w:t>а</w:t>
      </w:r>
      <w:r w:rsidRPr="006546EE">
        <w:rPr>
          <w:rFonts w:eastAsia="Calibri"/>
          <w:color w:val="auto"/>
          <w:sz w:val="28"/>
          <w:szCs w:val="28"/>
          <w:lang w:eastAsia="en-US"/>
        </w:rPr>
        <w:t>ет в силу со дня его принятия и распространяется на правоотношения, возникшие с 01.01.202</w:t>
      </w:r>
      <w:r>
        <w:rPr>
          <w:rFonts w:eastAsia="Calibri"/>
          <w:color w:val="auto"/>
          <w:sz w:val="28"/>
          <w:szCs w:val="28"/>
          <w:lang w:eastAsia="en-US"/>
        </w:rPr>
        <w:t>6г</w:t>
      </w:r>
      <w:r w:rsidRPr="00C60109">
        <w:rPr>
          <w:sz w:val="28"/>
        </w:rPr>
        <w:t xml:space="preserve">. </w:t>
      </w:r>
    </w:p>
    <w:p w:rsidR="00B4545C" w:rsidRDefault="00B85E60" w:rsidP="00F11E6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5E60" w:rsidRPr="001041C3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85E60" w:rsidRDefault="00B85E60">
      <w:pPr>
        <w:rPr>
          <w:color w:val="FF0000"/>
          <w:sz w:val="28"/>
        </w:rPr>
      </w:pPr>
    </w:p>
    <w:p w:rsidR="00B85E60" w:rsidRDefault="00B85E60">
      <w:pPr>
        <w:rPr>
          <w:color w:val="FF0000"/>
          <w:sz w:val="28"/>
        </w:rPr>
      </w:pPr>
    </w:p>
    <w:p w:rsidR="001443E4" w:rsidRDefault="00F11E61">
      <w:pPr>
        <w:rPr>
          <w:sz w:val="28"/>
        </w:rPr>
      </w:pPr>
      <w:r>
        <w:rPr>
          <w:sz w:val="28"/>
        </w:rPr>
        <w:t>Глава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 В.В. Лозин</w:t>
      </w:r>
    </w:p>
    <w:p w:rsidR="00B85E60" w:rsidRDefault="00B85E60">
      <w:pPr>
        <w:rPr>
          <w:sz w:val="28"/>
        </w:rPr>
      </w:pPr>
    </w:p>
    <w:p w:rsidR="00F11E61" w:rsidRDefault="00F11E61">
      <w:pPr>
        <w:rPr>
          <w:sz w:val="28"/>
        </w:rPr>
      </w:pPr>
    </w:p>
    <w:p w:rsidR="00F11E61" w:rsidRDefault="00F11E61">
      <w:pPr>
        <w:rPr>
          <w:sz w:val="28"/>
        </w:rPr>
      </w:pPr>
    </w:p>
    <w:p w:rsidR="00F11E61" w:rsidRDefault="00F11E61">
      <w:pPr>
        <w:rPr>
          <w:sz w:val="28"/>
        </w:rPr>
      </w:pPr>
    </w:p>
    <w:p w:rsidR="004B2CA0" w:rsidRDefault="00E72D0D">
      <w:pPr>
        <w:rPr>
          <w:sz w:val="28"/>
        </w:rPr>
      </w:pPr>
      <w:r>
        <w:rPr>
          <w:sz w:val="28"/>
        </w:rPr>
        <w:t>Постановление вносит:</w:t>
      </w:r>
    </w:p>
    <w:p w:rsidR="004B2CA0" w:rsidRDefault="00E72D0D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F11E61" w:rsidRDefault="00E72D0D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4B2CA0" w:rsidRDefault="00E72D0D">
      <w:pPr>
        <w:widowControl w:val="0"/>
        <w:tabs>
          <w:tab w:val="left" w:pos="280"/>
        </w:tabs>
        <w:jc w:val="both"/>
      </w:pPr>
      <w:r>
        <w:rPr>
          <w:sz w:val="28"/>
        </w:rPr>
        <w:t>муниципального хозяйства</w:t>
      </w:r>
      <w:r>
        <w:t xml:space="preserve"> </w:t>
      </w: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Pr="0094689E" w:rsidRDefault="00331E4A" w:rsidP="0094689E">
      <w:pPr>
        <w:widowControl w:val="0"/>
        <w:tabs>
          <w:tab w:val="left" w:pos="280"/>
        </w:tabs>
        <w:ind w:left="5529"/>
        <w:rPr>
          <w:sz w:val="28"/>
        </w:rPr>
      </w:pPr>
      <w:r w:rsidRPr="0094689E">
        <w:rPr>
          <w:sz w:val="28"/>
        </w:rPr>
        <w:lastRenderedPageBreak/>
        <w:t xml:space="preserve">Приложение </w:t>
      </w:r>
    </w:p>
    <w:p w:rsidR="00331E4A" w:rsidRPr="0094689E" w:rsidRDefault="00331E4A" w:rsidP="0094689E">
      <w:pPr>
        <w:widowControl w:val="0"/>
        <w:tabs>
          <w:tab w:val="left" w:pos="280"/>
        </w:tabs>
        <w:ind w:left="5529"/>
        <w:rPr>
          <w:sz w:val="28"/>
        </w:rPr>
      </w:pPr>
      <w:r w:rsidRPr="0094689E">
        <w:rPr>
          <w:sz w:val="28"/>
        </w:rPr>
        <w:t xml:space="preserve">к постановлению </w:t>
      </w:r>
      <w:r w:rsidR="003C6E13" w:rsidRPr="0094689E">
        <w:rPr>
          <w:sz w:val="28"/>
        </w:rPr>
        <w:t>А</w:t>
      </w:r>
      <w:r w:rsidRPr="0094689E">
        <w:rPr>
          <w:sz w:val="28"/>
        </w:rPr>
        <w:t xml:space="preserve">дминистрации </w:t>
      </w:r>
    </w:p>
    <w:p w:rsidR="00331E4A" w:rsidRPr="0094689E" w:rsidRDefault="00331E4A" w:rsidP="0094689E">
      <w:pPr>
        <w:widowControl w:val="0"/>
        <w:tabs>
          <w:tab w:val="left" w:pos="280"/>
        </w:tabs>
        <w:ind w:left="5529"/>
        <w:rPr>
          <w:sz w:val="28"/>
        </w:rPr>
      </w:pPr>
      <w:r w:rsidRPr="0094689E">
        <w:rPr>
          <w:sz w:val="28"/>
        </w:rPr>
        <w:t xml:space="preserve">Песчанокопского района </w:t>
      </w:r>
    </w:p>
    <w:p w:rsidR="00541DB0" w:rsidRPr="0094689E" w:rsidRDefault="0005143B" w:rsidP="0094689E">
      <w:pPr>
        <w:widowControl w:val="0"/>
        <w:tabs>
          <w:tab w:val="left" w:pos="280"/>
        </w:tabs>
        <w:ind w:left="5529"/>
        <w:jc w:val="both"/>
        <w:rPr>
          <w:sz w:val="28"/>
        </w:rPr>
      </w:pPr>
      <w:r>
        <w:rPr>
          <w:sz w:val="28"/>
        </w:rPr>
        <w:t>о</w:t>
      </w:r>
      <w:bookmarkStart w:id="0" w:name="_GoBack"/>
      <w:bookmarkEnd w:id="0"/>
      <w:r w:rsidR="003C6E13" w:rsidRPr="0094689E">
        <w:rPr>
          <w:sz w:val="28"/>
        </w:rPr>
        <w:t>т</w:t>
      </w:r>
      <w:r>
        <w:rPr>
          <w:sz w:val="28"/>
        </w:rPr>
        <w:t xml:space="preserve"> 06.05.2026</w:t>
      </w:r>
      <w:r w:rsidR="003C6E13" w:rsidRPr="0094689E">
        <w:rPr>
          <w:sz w:val="28"/>
        </w:rPr>
        <w:t xml:space="preserve">  №</w:t>
      </w:r>
      <w:r w:rsidR="00F11E61" w:rsidRPr="0094689E">
        <w:rPr>
          <w:sz w:val="28"/>
        </w:rPr>
        <w:t xml:space="preserve"> </w:t>
      </w:r>
      <w:r>
        <w:rPr>
          <w:sz w:val="28"/>
        </w:rPr>
        <w:t>173</w:t>
      </w:r>
    </w:p>
    <w:p w:rsidR="00541DB0" w:rsidRPr="0094689E" w:rsidRDefault="00541DB0" w:rsidP="00541DB0">
      <w:pPr>
        <w:widowControl w:val="0"/>
        <w:tabs>
          <w:tab w:val="left" w:pos="280"/>
        </w:tabs>
        <w:jc w:val="right"/>
        <w:rPr>
          <w:sz w:val="28"/>
        </w:rPr>
      </w:pPr>
    </w:p>
    <w:p w:rsidR="00331E4A" w:rsidRPr="0094689E" w:rsidRDefault="00331E4A" w:rsidP="0094689E">
      <w:pPr>
        <w:widowControl w:val="0"/>
        <w:jc w:val="center"/>
        <w:rPr>
          <w:sz w:val="28"/>
        </w:rPr>
      </w:pPr>
      <w:r w:rsidRPr="0094689E">
        <w:rPr>
          <w:sz w:val="28"/>
        </w:rPr>
        <w:t xml:space="preserve">Распределение  субсидии </w:t>
      </w:r>
      <w:r w:rsidR="00541DB0" w:rsidRPr="0094689E">
        <w:rPr>
          <w:sz w:val="28"/>
        </w:rPr>
        <w:t>на возмещение предприятиям жилищно-коммунального хозяйства  части платы граждан за коммунальные услуги по водоснабжению и водоотведению Песчанокопского района на 2026 год</w:t>
      </w:r>
    </w:p>
    <w:p w:rsidR="00331E4A" w:rsidRDefault="00331E4A" w:rsidP="00331E4A">
      <w:pPr>
        <w:widowControl w:val="0"/>
        <w:tabs>
          <w:tab w:val="left" w:pos="280"/>
        </w:tabs>
        <w:jc w:val="right"/>
      </w:pPr>
    </w:p>
    <w:tbl>
      <w:tblPr>
        <w:tblStyle w:val="affffff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26"/>
        <w:gridCol w:w="1767"/>
        <w:gridCol w:w="1636"/>
        <w:gridCol w:w="1405"/>
      </w:tblGrid>
      <w:tr w:rsidR="00080025" w:rsidTr="00E368DB">
        <w:tc>
          <w:tcPr>
            <w:tcW w:w="4526" w:type="dxa"/>
            <w:vMerge w:val="restart"/>
          </w:tcPr>
          <w:p w:rsidR="00541DB0" w:rsidRDefault="00541DB0" w:rsidP="00541DB0">
            <w:pPr>
              <w:tabs>
                <w:tab w:val="left" w:pos="280"/>
              </w:tabs>
              <w:jc w:val="center"/>
            </w:pPr>
            <w:r>
              <w:t xml:space="preserve">Наименование </w:t>
            </w:r>
          </w:p>
          <w:p w:rsidR="00541DB0" w:rsidRDefault="00541DB0" w:rsidP="00541DB0">
            <w:pPr>
              <w:tabs>
                <w:tab w:val="left" w:pos="280"/>
              </w:tabs>
              <w:jc w:val="center"/>
            </w:pPr>
            <w:r>
              <w:t>ресурсоснабжающей организации /</w:t>
            </w:r>
          </w:p>
          <w:p w:rsidR="00541DB0" w:rsidRDefault="00541DB0" w:rsidP="00541DB0">
            <w:pPr>
              <w:tabs>
                <w:tab w:val="left" w:pos="280"/>
              </w:tabs>
              <w:jc w:val="center"/>
            </w:pPr>
            <w:r>
              <w:t>вида коммунальной услуги</w:t>
            </w:r>
          </w:p>
        </w:tc>
        <w:tc>
          <w:tcPr>
            <w:tcW w:w="1767" w:type="dxa"/>
            <w:vMerge w:val="restart"/>
          </w:tcPr>
          <w:p w:rsidR="00541DB0" w:rsidRDefault="00541DB0" w:rsidP="00541DB0"/>
          <w:p w:rsidR="00541DB0" w:rsidRPr="00541DB0" w:rsidRDefault="00541DB0" w:rsidP="007E41EA">
            <w:pPr>
              <w:jc w:val="center"/>
            </w:pPr>
            <w:r>
              <w:t xml:space="preserve">Всего размер субсидии </w:t>
            </w:r>
            <w:r w:rsidR="007E41EA">
              <w:t>(</w:t>
            </w:r>
            <w:r>
              <w:t>тыс. рублей</w:t>
            </w:r>
            <w:r w:rsidR="007E41EA">
              <w:t>)</w:t>
            </w:r>
            <w:r>
              <w:t xml:space="preserve"> </w:t>
            </w:r>
          </w:p>
        </w:tc>
        <w:tc>
          <w:tcPr>
            <w:tcW w:w="3041" w:type="dxa"/>
            <w:gridSpan w:val="2"/>
          </w:tcPr>
          <w:p w:rsidR="00541DB0" w:rsidRDefault="00162746" w:rsidP="00162746">
            <w:pPr>
              <w:tabs>
                <w:tab w:val="left" w:pos="280"/>
              </w:tabs>
              <w:jc w:val="center"/>
            </w:pPr>
            <w:r>
              <w:t>в том числе:</w:t>
            </w:r>
          </w:p>
        </w:tc>
      </w:tr>
      <w:tr w:rsidR="00E368DB" w:rsidTr="00E368DB">
        <w:tc>
          <w:tcPr>
            <w:tcW w:w="4526" w:type="dxa"/>
            <w:vMerge/>
          </w:tcPr>
          <w:p w:rsidR="00541DB0" w:rsidRDefault="00541DB0" w:rsidP="00331E4A">
            <w:pPr>
              <w:tabs>
                <w:tab w:val="left" w:pos="280"/>
              </w:tabs>
              <w:jc w:val="right"/>
            </w:pPr>
          </w:p>
        </w:tc>
        <w:tc>
          <w:tcPr>
            <w:tcW w:w="1767" w:type="dxa"/>
            <w:vMerge/>
          </w:tcPr>
          <w:p w:rsidR="00541DB0" w:rsidRDefault="00541DB0" w:rsidP="00331E4A">
            <w:pPr>
              <w:tabs>
                <w:tab w:val="left" w:pos="280"/>
              </w:tabs>
              <w:jc w:val="right"/>
            </w:pPr>
          </w:p>
        </w:tc>
        <w:tc>
          <w:tcPr>
            <w:tcW w:w="1636" w:type="dxa"/>
          </w:tcPr>
          <w:p w:rsidR="00541DB0" w:rsidRDefault="00162746" w:rsidP="00A55336">
            <w:pPr>
              <w:tabs>
                <w:tab w:val="left" w:pos="280"/>
              </w:tabs>
              <w:jc w:val="center"/>
            </w:pPr>
            <w:r>
              <w:t>за счет средств</w:t>
            </w:r>
            <w:r w:rsidR="007E41EA">
              <w:t xml:space="preserve"> областного бюджета (</w:t>
            </w:r>
            <w:r>
              <w:t xml:space="preserve">тыс. </w:t>
            </w:r>
            <w:proofErr w:type="spellStart"/>
            <w:r>
              <w:t>руб</w:t>
            </w:r>
            <w:proofErr w:type="spellEnd"/>
            <w:r w:rsidR="007E41EA">
              <w:t>)</w:t>
            </w:r>
          </w:p>
        </w:tc>
        <w:tc>
          <w:tcPr>
            <w:tcW w:w="1405" w:type="dxa"/>
          </w:tcPr>
          <w:p w:rsidR="00541DB0" w:rsidRDefault="00162746" w:rsidP="00A55336">
            <w:pPr>
              <w:tabs>
                <w:tab w:val="left" w:pos="280"/>
              </w:tabs>
              <w:jc w:val="center"/>
            </w:pPr>
            <w:r>
              <w:t>за счет средств мест</w:t>
            </w:r>
            <w:r w:rsidR="007E41EA">
              <w:t>ного бюджета (</w:t>
            </w:r>
            <w:r>
              <w:t xml:space="preserve">тыс. </w:t>
            </w:r>
            <w:proofErr w:type="spellStart"/>
            <w:r>
              <w:t>руб</w:t>
            </w:r>
            <w:proofErr w:type="spellEnd"/>
            <w:r w:rsidR="007E41EA">
              <w:t>)</w:t>
            </w:r>
          </w:p>
        </w:tc>
      </w:tr>
      <w:tr w:rsidR="00E368DB" w:rsidTr="00FF2AFA">
        <w:trPr>
          <w:trHeight w:val="2036"/>
        </w:trPr>
        <w:tc>
          <w:tcPr>
            <w:tcW w:w="4526" w:type="dxa"/>
          </w:tcPr>
          <w:p w:rsidR="00A01C97" w:rsidRPr="00FF45CF" w:rsidRDefault="00FF45CF" w:rsidP="00FF45CF">
            <w:pPr>
              <w:tabs>
                <w:tab w:val="left" w:pos="280"/>
              </w:tabs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F45CF">
              <w:rPr>
                <w:color w:val="auto"/>
                <w:sz w:val="22"/>
                <w:szCs w:val="22"/>
              </w:rPr>
              <w:t>Северо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="00A01C97"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>»</w:t>
            </w:r>
            <w:r w:rsidR="0000582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(СК ДТВ – СП ЦДТВ –филиал ОАО «РЖД»)</w:t>
            </w:r>
            <w:r w:rsidR="00A01C97"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:  </w:t>
            </w:r>
          </w:p>
          <w:p w:rsidR="007E41EA" w:rsidRDefault="00CD6BA9" w:rsidP="00A01C97">
            <w:pPr>
              <w:tabs>
                <w:tab w:val="left" w:pos="280"/>
              </w:tabs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</w:t>
            </w:r>
            <w:r w:rsidR="002A338E" w:rsidRPr="00CD6BA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*</w:t>
            </w:r>
            <w:r w:rsidR="00A01C97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A01C97"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в 2025г</w:t>
            </w:r>
            <w:r w:rsidR="00F11E61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.</w:t>
            </w:r>
            <w:r w:rsidR="00A01C97"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оплаченные средства местного бюджета с уровнем софинансирования 1%  </w:t>
            </w:r>
          </w:p>
          <w:p w:rsidR="00A55336" w:rsidRPr="008067F8" w:rsidRDefault="00A55336" w:rsidP="00A01C97">
            <w:pPr>
              <w:tabs>
                <w:tab w:val="left" w:pos="2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FF45CF" w:rsidRPr="00CD6BA9" w:rsidRDefault="00FF45CF" w:rsidP="00FF45CF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FF45CF" w:rsidRPr="00CD6BA9" w:rsidRDefault="00FF45CF" w:rsidP="00FF45CF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F71C24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116C7" w:rsidRPr="00CD6BA9" w:rsidRDefault="00FF45CF" w:rsidP="00F71C24">
            <w:pPr>
              <w:tabs>
                <w:tab w:val="left" w:pos="280"/>
              </w:tabs>
              <w:jc w:val="center"/>
              <w:rPr>
                <w:b/>
              </w:rPr>
            </w:pPr>
            <w:r w:rsidRPr="00CD6BA9">
              <w:rPr>
                <w:b/>
              </w:rPr>
              <w:t>9</w:t>
            </w:r>
            <w:r w:rsidR="00080025">
              <w:rPr>
                <w:b/>
              </w:rPr>
              <w:t>6</w:t>
            </w:r>
            <w:r w:rsidRPr="00CD6BA9">
              <w:rPr>
                <w:b/>
              </w:rPr>
              <w:t>,</w:t>
            </w:r>
            <w:r w:rsidR="00F6557E" w:rsidRPr="00CD6BA9">
              <w:rPr>
                <w:b/>
              </w:rPr>
              <w:t>6</w:t>
            </w:r>
          </w:p>
          <w:p w:rsidR="007E41EA" w:rsidRPr="00CD6BA9" w:rsidRDefault="00140E1C" w:rsidP="00140E1C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36" w:type="dxa"/>
          </w:tcPr>
          <w:p w:rsidR="00FF45CF" w:rsidRPr="00CD6BA9" w:rsidRDefault="00FF45CF" w:rsidP="00FF45CF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FF45CF" w:rsidRPr="00CD6BA9" w:rsidRDefault="00FF45CF" w:rsidP="00FF45CF">
            <w:pPr>
              <w:jc w:val="center"/>
              <w:rPr>
                <w:b/>
              </w:rPr>
            </w:pPr>
          </w:p>
          <w:p w:rsidR="00140E1C" w:rsidRDefault="00140E1C" w:rsidP="00FF45CF">
            <w:pPr>
              <w:jc w:val="center"/>
              <w:rPr>
                <w:b/>
              </w:rPr>
            </w:pPr>
          </w:p>
          <w:p w:rsidR="007E41EA" w:rsidRPr="00CD6BA9" w:rsidRDefault="00FF45CF" w:rsidP="00FF45CF">
            <w:pPr>
              <w:jc w:val="center"/>
              <w:rPr>
                <w:b/>
              </w:rPr>
            </w:pPr>
            <w:r w:rsidRPr="00CD6BA9">
              <w:rPr>
                <w:b/>
              </w:rPr>
              <w:t>96,6</w:t>
            </w:r>
          </w:p>
          <w:p w:rsidR="00FF45CF" w:rsidRPr="00CD6BA9" w:rsidRDefault="00FF45CF" w:rsidP="00FF45CF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FF45CF" w:rsidRPr="00CD6BA9" w:rsidRDefault="00FF45CF" w:rsidP="00FF45CF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FF45CF" w:rsidRPr="00CD6BA9" w:rsidRDefault="00FF45CF" w:rsidP="00FF45CF">
            <w:pPr>
              <w:jc w:val="center"/>
              <w:rPr>
                <w:b/>
              </w:rPr>
            </w:pPr>
          </w:p>
          <w:p w:rsidR="00140E1C" w:rsidRDefault="00140E1C" w:rsidP="00FF45CF">
            <w:pPr>
              <w:jc w:val="center"/>
              <w:rPr>
                <w:b/>
              </w:rPr>
            </w:pPr>
          </w:p>
          <w:p w:rsidR="00080025" w:rsidRDefault="00080025" w:rsidP="00FF45C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7E41EA" w:rsidRDefault="00080025" w:rsidP="0008002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F45CF" w:rsidRPr="00CD6BA9">
              <w:rPr>
                <w:b/>
              </w:rPr>
              <w:t>0,976)*</w:t>
            </w:r>
          </w:p>
          <w:p w:rsidR="00080025" w:rsidRPr="00CD6BA9" w:rsidRDefault="00080025" w:rsidP="00140E1C">
            <w:pPr>
              <w:jc w:val="center"/>
              <w:rPr>
                <w:b/>
              </w:rPr>
            </w:pPr>
          </w:p>
        </w:tc>
      </w:tr>
      <w:tr w:rsidR="00E368DB" w:rsidTr="0000582A">
        <w:trPr>
          <w:trHeight w:val="768"/>
        </w:trPr>
        <w:tc>
          <w:tcPr>
            <w:tcW w:w="4526" w:type="dxa"/>
          </w:tcPr>
          <w:p w:rsidR="00FF45CF" w:rsidRDefault="00FF45CF" w:rsidP="00A01C97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</w:p>
          <w:p w:rsidR="00A01C97" w:rsidRPr="00A01C97" w:rsidRDefault="00A01C97" w:rsidP="00A01C97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  <w:r w:rsidRPr="00A01C9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767" w:type="dxa"/>
          </w:tcPr>
          <w:p w:rsidR="00140E1C" w:rsidRDefault="00140E1C" w:rsidP="00CD6BA9">
            <w:pPr>
              <w:tabs>
                <w:tab w:val="left" w:pos="280"/>
              </w:tabs>
              <w:jc w:val="center"/>
            </w:pPr>
          </w:p>
          <w:p w:rsidR="00CD6BA9" w:rsidRDefault="00FF45CF" w:rsidP="00CD6BA9">
            <w:pPr>
              <w:tabs>
                <w:tab w:val="left" w:pos="280"/>
              </w:tabs>
              <w:jc w:val="center"/>
            </w:pPr>
            <w:r>
              <w:t>9</w:t>
            </w:r>
            <w:r w:rsidR="00080025">
              <w:t>6</w:t>
            </w:r>
            <w:r>
              <w:t>,</w:t>
            </w:r>
            <w:r w:rsidR="00CD6BA9">
              <w:t>6</w:t>
            </w:r>
          </w:p>
          <w:p w:rsidR="00A01C97" w:rsidRDefault="00140E1C" w:rsidP="00140E1C">
            <w:pPr>
              <w:tabs>
                <w:tab w:val="left" w:pos="280"/>
              </w:tabs>
              <w:jc w:val="center"/>
            </w:pPr>
            <w:r>
              <w:t xml:space="preserve"> </w:t>
            </w:r>
          </w:p>
        </w:tc>
        <w:tc>
          <w:tcPr>
            <w:tcW w:w="1636" w:type="dxa"/>
          </w:tcPr>
          <w:p w:rsidR="00140E1C" w:rsidRDefault="00140E1C" w:rsidP="00FF45CF">
            <w:pPr>
              <w:jc w:val="center"/>
            </w:pPr>
          </w:p>
          <w:p w:rsidR="00FF45CF" w:rsidRDefault="00FF45CF" w:rsidP="00FF45CF">
            <w:pPr>
              <w:jc w:val="center"/>
            </w:pPr>
            <w:r>
              <w:t>96,6</w:t>
            </w:r>
          </w:p>
          <w:p w:rsidR="00A01C97" w:rsidRDefault="00A01C97" w:rsidP="00FF45CF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FF45CF">
            <w:pPr>
              <w:tabs>
                <w:tab w:val="left" w:pos="280"/>
              </w:tabs>
              <w:jc w:val="center"/>
            </w:pPr>
          </w:p>
          <w:p w:rsidR="00080025" w:rsidRDefault="00080025" w:rsidP="00FF45CF">
            <w:pPr>
              <w:tabs>
                <w:tab w:val="left" w:pos="280"/>
              </w:tabs>
              <w:jc w:val="center"/>
            </w:pPr>
            <w:r>
              <w:t>0</w:t>
            </w:r>
          </w:p>
          <w:p w:rsidR="00A01C97" w:rsidRDefault="00FF2AFA" w:rsidP="00080025">
            <w:pPr>
              <w:tabs>
                <w:tab w:val="left" w:pos="280"/>
              </w:tabs>
              <w:jc w:val="center"/>
            </w:pPr>
            <w:r>
              <w:t xml:space="preserve"> </w:t>
            </w:r>
            <w:r w:rsidR="00080025">
              <w:t>(</w:t>
            </w:r>
            <w:r w:rsidR="00FF45CF">
              <w:t>0,976</w:t>
            </w:r>
            <w:r w:rsidR="00080025">
              <w:t xml:space="preserve">)* </w:t>
            </w:r>
          </w:p>
          <w:p w:rsidR="00080025" w:rsidRDefault="00080025" w:rsidP="00080025">
            <w:pPr>
              <w:tabs>
                <w:tab w:val="left" w:pos="280"/>
              </w:tabs>
              <w:jc w:val="center"/>
            </w:pPr>
          </w:p>
        </w:tc>
      </w:tr>
      <w:tr w:rsidR="00FD2BCD" w:rsidTr="00E368DB">
        <w:tc>
          <w:tcPr>
            <w:tcW w:w="4526" w:type="dxa"/>
          </w:tcPr>
          <w:p w:rsidR="00FF45CF" w:rsidRPr="00FF45CF" w:rsidRDefault="00FF45CF" w:rsidP="00FF45CF">
            <w:pPr>
              <w:tabs>
                <w:tab w:val="left" w:pos="280"/>
              </w:tabs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F45CF">
              <w:rPr>
                <w:color w:val="auto"/>
                <w:sz w:val="22"/>
                <w:szCs w:val="22"/>
              </w:rPr>
              <w:t>Северо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>»</w:t>
            </w:r>
            <w:r w:rsidR="0000582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(СК ДТВ – СП ЦДТВ –филиал ОАО «РЖД»)</w:t>
            </w:r>
            <w:r w:rsidR="0000582A"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:  </w:t>
            </w:r>
            <w:r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:rsidR="00A55336" w:rsidRPr="008067F8" w:rsidRDefault="00FF45CF" w:rsidP="00FF2AFA">
            <w:pPr>
              <w:tabs>
                <w:tab w:val="left" w:pos="280"/>
              </w:tabs>
              <w:rPr>
                <w:b/>
              </w:rPr>
            </w:pP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за 2025г</w:t>
            </w:r>
            <w:r w:rsidR="00F11E61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.</w:t>
            </w: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неоплаченные средства местного бюджета </w:t>
            </w:r>
            <w:r w:rsidR="00232275"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(в 2026г оплачены </w:t>
            </w: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с уровнем софинансирования 6,1%</w:t>
            </w:r>
            <w:proofErr w:type="gramStart"/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232275"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)</w:t>
            </w:r>
            <w:proofErr w:type="gramEnd"/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67" w:type="dxa"/>
          </w:tcPr>
          <w:p w:rsidR="00232275" w:rsidRPr="00CD6BA9" w:rsidRDefault="00232275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116C7" w:rsidRPr="00CD6BA9" w:rsidRDefault="00232275" w:rsidP="00232275">
            <w:pPr>
              <w:tabs>
                <w:tab w:val="left" w:pos="280"/>
              </w:tabs>
              <w:jc w:val="center"/>
              <w:rPr>
                <w:b/>
              </w:rPr>
            </w:pPr>
            <w:r w:rsidRPr="00CD6BA9">
              <w:rPr>
                <w:b/>
              </w:rPr>
              <w:t>132</w:t>
            </w:r>
            <w:r w:rsidR="00CD6BA9">
              <w:rPr>
                <w:b/>
              </w:rPr>
              <w:t>,0</w:t>
            </w:r>
          </w:p>
          <w:p w:rsidR="00FF45CF" w:rsidRPr="00CD6BA9" w:rsidRDefault="00FF45CF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3D7435" w:rsidRPr="00CD6BA9" w:rsidRDefault="003D7435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3D7435" w:rsidRPr="00CD6BA9" w:rsidRDefault="003D7435" w:rsidP="00232275">
            <w:pPr>
              <w:tabs>
                <w:tab w:val="left" w:pos="280"/>
              </w:tabs>
              <w:jc w:val="center"/>
              <w:rPr>
                <w:b/>
              </w:rPr>
            </w:pPr>
            <w:r w:rsidRPr="00CD6BA9">
              <w:rPr>
                <w:b/>
              </w:rPr>
              <w:t>123,9</w:t>
            </w:r>
            <w:r w:rsidR="004D6124">
              <w:rPr>
                <w:b/>
              </w:rPr>
              <w:t>9</w:t>
            </w:r>
          </w:p>
          <w:p w:rsidR="00FF45CF" w:rsidRPr="00CD6BA9" w:rsidRDefault="00FF45CF" w:rsidP="00232275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3D7435" w:rsidRPr="00CD6BA9" w:rsidRDefault="003D7435" w:rsidP="00331E4A">
            <w:pPr>
              <w:tabs>
                <w:tab w:val="left" w:pos="280"/>
              </w:tabs>
              <w:jc w:val="right"/>
              <w:rPr>
                <w:b/>
              </w:rPr>
            </w:pPr>
          </w:p>
          <w:p w:rsidR="00140E1C" w:rsidRDefault="00140E1C" w:rsidP="00140E1C">
            <w:pPr>
              <w:tabs>
                <w:tab w:val="left" w:pos="280"/>
                <w:tab w:val="left" w:pos="376"/>
                <w:tab w:val="center" w:pos="59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3D7435" w:rsidRPr="00CD6BA9" w:rsidRDefault="00140E1C" w:rsidP="00140E1C">
            <w:pPr>
              <w:tabs>
                <w:tab w:val="left" w:pos="280"/>
                <w:tab w:val="left" w:pos="376"/>
                <w:tab w:val="center" w:pos="594"/>
              </w:tabs>
              <w:rPr>
                <w:b/>
              </w:rPr>
            </w:pPr>
            <w:r>
              <w:rPr>
                <w:b/>
              </w:rPr>
              <w:tab/>
            </w:r>
            <w:r w:rsidR="003D7435" w:rsidRPr="00CD6BA9">
              <w:rPr>
                <w:b/>
              </w:rPr>
              <w:t>8</w:t>
            </w:r>
            <w:r w:rsidR="002A338E" w:rsidRPr="00CD6BA9">
              <w:rPr>
                <w:b/>
              </w:rPr>
              <w:t>,1</w:t>
            </w:r>
          </w:p>
          <w:p w:rsidR="00FF45CF" w:rsidRPr="00CD6BA9" w:rsidRDefault="00FF45CF" w:rsidP="003D7435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</w:tr>
      <w:tr w:rsidR="00080025" w:rsidTr="00E368DB">
        <w:tc>
          <w:tcPr>
            <w:tcW w:w="4526" w:type="dxa"/>
          </w:tcPr>
          <w:p w:rsidR="002A338E" w:rsidRDefault="002A338E" w:rsidP="002A338E">
            <w:pPr>
              <w:tabs>
                <w:tab w:val="left" w:pos="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2A338E" w:rsidRDefault="002A338E" w:rsidP="002A338E">
            <w:pPr>
              <w:tabs>
                <w:tab w:val="left" w:pos="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A01C97">
              <w:rPr>
                <w:sz w:val="22"/>
                <w:szCs w:val="22"/>
              </w:rPr>
              <w:t>Водоснабжение</w:t>
            </w:r>
          </w:p>
          <w:p w:rsidR="00A55336" w:rsidRDefault="00A55336" w:rsidP="002A338E">
            <w:pPr>
              <w:tabs>
                <w:tab w:val="left" w:pos="280"/>
              </w:tabs>
            </w:pPr>
          </w:p>
        </w:tc>
        <w:tc>
          <w:tcPr>
            <w:tcW w:w="1767" w:type="dxa"/>
          </w:tcPr>
          <w:p w:rsidR="00140E1C" w:rsidRDefault="00140E1C" w:rsidP="00140E1C">
            <w:pPr>
              <w:tabs>
                <w:tab w:val="left" w:pos="280"/>
              </w:tabs>
              <w:jc w:val="center"/>
            </w:pPr>
          </w:p>
          <w:p w:rsidR="002A338E" w:rsidRDefault="002A338E" w:rsidP="00140E1C">
            <w:pPr>
              <w:tabs>
                <w:tab w:val="left" w:pos="280"/>
              </w:tabs>
              <w:jc w:val="center"/>
            </w:pPr>
            <w:r>
              <w:t>132</w:t>
            </w:r>
            <w:r w:rsidR="00CD6BA9">
              <w:t>,0</w:t>
            </w:r>
            <w:r>
              <w:t xml:space="preserve"> </w:t>
            </w:r>
            <w:r w:rsidR="001116C7">
              <w:t xml:space="preserve">    </w:t>
            </w:r>
            <w:r w:rsidR="00CD6BA9">
              <w:t xml:space="preserve">     </w:t>
            </w:r>
            <w:r w:rsidR="00080025">
              <w:t xml:space="preserve">  </w:t>
            </w:r>
          </w:p>
          <w:p w:rsidR="00140E1C" w:rsidRDefault="00140E1C" w:rsidP="00140E1C">
            <w:pPr>
              <w:tabs>
                <w:tab w:val="left" w:pos="280"/>
              </w:tabs>
              <w:jc w:val="center"/>
            </w:pPr>
          </w:p>
        </w:tc>
        <w:tc>
          <w:tcPr>
            <w:tcW w:w="1636" w:type="dxa"/>
          </w:tcPr>
          <w:p w:rsidR="00140E1C" w:rsidRDefault="00140E1C" w:rsidP="00080025">
            <w:pPr>
              <w:tabs>
                <w:tab w:val="left" w:pos="280"/>
              </w:tabs>
              <w:jc w:val="center"/>
            </w:pPr>
          </w:p>
          <w:p w:rsidR="002A338E" w:rsidRDefault="002A338E" w:rsidP="00080025">
            <w:pPr>
              <w:tabs>
                <w:tab w:val="left" w:pos="280"/>
              </w:tabs>
              <w:jc w:val="center"/>
            </w:pPr>
            <w:r>
              <w:t>123,9</w:t>
            </w:r>
            <w:r w:rsidR="004D6124">
              <w:t>9</w:t>
            </w:r>
          </w:p>
          <w:p w:rsidR="002A338E" w:rsidRDefault="002A338E" w:rsidP="00080025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080025">
            <w:pPr>
              <w:tabs>
                <w:tab w:val="left" w:pos="280"/>
              </w:tabs>
              <w:jc w:val="center"/>
            </w:pPr>
          </w:p>
          <w:p w:rsidR="002A338E" w:rsidRDefault="002A338E" w:rsidP="00080025">
            <w:pPr>
              <w:tabs>
                <w:tab w:val="left" w:pos="280"/>
              </w:tabs>
              <w:jc w:val="center"/>
            </w:pPr>
            <w:r>
              <w:t>8,1</w:t>
            </w:r>
          </w:p>
          <w:p w:rsidR="002A338E" w:rsidRPr="002A338E" w:rsidRDefault="002A338E" w:rsidP="00080025">
            <w:pPr>
              <w:jc w:val="center"/>
            </w:pPr>
          </w:p>
        </w:tc>
      </w:tr>
      <w:tr w:rsidR="00080025" w:rsidTr="00E368DB">
        <w:trPr>
          <w:trHeight w:val="1611"/>
        </w:trPr>
        <w:tc>
          <w:tcPr>
            <w:tcW w:w="4526" w:type="dxa"/>
          </w:tcPr>
          <w:p w:rsidR="002A338E" w:rsidRPr="008067F8" w:rsidRDefault="002A338E" w:rsidP="0000582A">
            <w:pPr>
              <w:tabs>
                <w:tab w:val="left" w:pos="280"/>
              </w:tabs>
              <w:jc w:val="both"/>
              <w:rPr>
                <w:b/>
              </w:rPr>
            </w:pPr>
            <w:r w:rsidRPr="00FF45CF">
              <w:rPr>
                <w:color w:val="auto"/>
                <w:sz w:val="22"/>
                <w:szCs w:val="22"/>
              </w:rPr>
              <w:t>Северо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45CF">
              <w:rPr>
                <w:color w:val="auto"/>
                <w:sz w:val="22"/>
                <w:szCs w:val="22"/>
              </w:rPr>
              <w:t>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>»</w:t>
            </w:r>
            <w:r w:rsidR="0000582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(СК ДТВ – СП ЦДТВ </w:t>
            </w:r>
            <w:proofErr w:type="gramStart"/>
            <w:r w:rsidR="0000582A">
              <w:rPr>
                <w:rFonts w:eastAsia="Calibri"/>
                <w:color w:val="auto"/>
                <w:sz w:val="22"/>
                <w:szCs w:val="22"/>
                <w:lang w:eastAsia="en-US"/>
              </w:rPr>
              <w:t>–ф</w:t>
            </w:r>
            <w:proofErr w:type="gramEnd"/>
            <w:r w:rsidR="0000582A">
              <w:rPr>
                <w:rFonts w:eastAsia="Calibri"/>
                <w:color w:val="auto"/>
                <w:sz w:val="22"/>
                <w:szCs w:val="22"/>
                <w:lang w:eastAsia="en-US"/>
              </w:rPr>
              <w:t>илиал ОАО «РЖД»)</w:t>
            </w:r>
            <w:r w:rsidR="0000582A"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:  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D6BA9">
              <w:rPr>
                <w:rFonts w:eastAsia="Calibri"/>
                <w:b/>
                <w:color w:val="auto"/>
                <w:szCs w:val="24"/>
                <w:lang w:eastAsia="en-US"/>
              </w:rPr>
              <w:t>в 2026</w:t>
            </w: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г</w:t>
            </w:r>
            <w:r w:rsidR="00F11E61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.</w:t>
            </w:r>
            <w:r w:rsidRPr="00FF45C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7" w:type="dxa"/>
          </w:tcPr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  <w:r w:rsidRPr="00CD6BA9">
              <w:rPr>
                <w:b/>
              </w:rPr>
              <w:t>818,5</w:t>
            </w:r>
          </w:p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  <w:r w:rsidRPr="00CD6BA9">
              <w:rPr>
                <w:b/>
              </w:rPr>
              <w:t>768,</w:t>
            </w:r>
            <w:r w:rsidR="00080025">
              <w:rPr>
                <w:b/>
              </w:rPr>
              <w:t>60</w:t>
            </w:r>
          </w:p>
          <w:p w:rsidR="002A338E" w:rsidRPr="00CD6BA9" w:rsidRDefault="002A338E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596D9A" w:rsidRPr="00CD6BA9" w:rsidRDefault="00596D9A" w:rsidP="00596D9A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140E1C">
            <w:pPr>
              <w:tabs>
                <w:tab w:val="left" w:pos="221"/>
                <w:tab w:val="left" w:pos="280"/>
                <w:tab w:val="center" w:pos="594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2A338E" w:rsidRPr="00CD6BA9" w:rsidRDefault="00140E1C" w:rsidP="00140E1C">
            <w:pPr>
              <w:tabs>
                <w:tab w:val="left" w:pos="221"/>
                <w:tab w:val="left" w:pos="280"/>
                <w:tab w:val="center" w:pos="59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596D9A" w:rsidRPr="00CD6BA9">
              <w:rPr>
                <w:b/>
              </w:rPr>
              <w:t xml:space="preserve">49,9 </w:t>
            </w:r>
          </w:p>
        </w:tc>
      </w:tr>
      <w:tr w:rsidR="00080025" w:rsidTr="00E368DB">
        <w:trPr>
          <w:trHeight w:val="685"/>
        </w:trPr>
        <w:tc>
          <w:tcPr>
            <w:tcW w:w="4526" w:type="dxa"/>
          </w:tcPr>
          <w:p w:rsidR="00474B06" w:rsidRDefault="00474B06" w:rsidP="002A338E">
            <w:pPr>
              <w:tabs>
                <w:tab w:val="left" w:pos="2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:rsidR="00474B06" w:rsidRPr="00FF45CF" w:rsidRDefault="00474B06" w:rsidP="002A338E">
            <w:pPr>
              <w:tabs>
                <w:tab w:val="left" w:pos="280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A01C9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767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474B06" w:rsidRDefault="00474B06" w:rsidP="00474B06">
            <w:pPr>
              <w:tabs>
                <w:tab w:val="left" w:pos="280"/>
              </w:tabs>
              <w:jc w:val="center"/>
            </w:pPr>
            <w:r>
              <w:t>818,5</w:t>
            </w:r>
          </w:p>
          <w:p w:rsidR="00474B06" w:rsidRDefault="00474B06" w:rsidP="00474B06">
            <w:pPr>
              <w:tabs>
                <w:tab w:val="left" w:pos="280"/>
              </w:tabs>
              <w:jc w:val="center"/>
            </w:pPr>
          </w:p>
        </w:tc>
        <w:tc>
          <w:tcPr>
            <w:tcW w:w="1636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474B06" w:rsidRDefault="00474B06" w:rsidP="00474B06">
            <w:pPr>
              <w:tabs>
                <w:tab w:val="left" w:pos="280"/>
              </w:tabs>
              <w:jc w:val="center"/>
            </w:pPr>
            <w:r>
              <w:t>768,</w:t>
            </w:r>
            <w:r w:rsidR="00080025">
              <w:t>60</w:t>
            </w:r>
            <w:r w:rsidR="0094689E">
              <w:t xml:space="preserve"> </w:t>
            </w:r>
          </w:p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94689E" w:rsidRDefault="0094689E" w:rsidP="00140E1C">
            <w:pPr>
              <w:tabs>
                <w:tab w:val="left" w:pos="280"/>
              </w:tabs>
              <w:jc w:val="center"/>
            </w:pPr>
          </w:p>
          <w:p w:rsidR="00474B06" w:rsidRDefault="00140E1C" w:rsidP="00140E1C">
            <w:pPr>
              <w:tabs>
                <w:tab w:val="left" w:pos="280"/>
              </w:tabs>
              <w:jc w:val="center"/>
            </w:pPr>
            <w:r>
              <w:t xml:space="preserve">49,9 </w:t>
            </w:r>
          </w:p>
          <w:p w:rsidR="00140E1C" w:rsidRDefault="00140E1C" w:rsidP="00140E1C">
            <w:pPr>
              <w:tabs>
                <w:tab w:val="left" w:pos="280"/>
              </w:tabs>
              <w:jc w:val="center"/>
            </w:pPr>
          </w:p>
        </w:tc>
      </w:tr>
      <w:tr w:rsidR="00080025" w:rsidTr="00E368DB">
        <w:trPr>
          <w:trHeight w:val="685"/>
        </w:trPr>
        <w:tc>
          <w:tcPr>
            <w:tcW w:w="4526" w:type="dxa"/>
          </w:tcPr>
          <w:p w:rsidR="00140E1C" w:rsidRDefault="00F6557E" w:rsidP="002A338E">
            <w:pPr>
              <w:tabs>
                <w:tab w:val="left" w:pos="280"/>
              </w:tabs>
              <w:jc w:val="both"/>
              <w:rPr>
                <w:b/>
                <w:sz w:val="22"/>
                <w:szCs w:val="22"/>
              </w:rPr>
            </w:pPr>
            <w:r w:rsidRPr="00A96838">
              <w:rPr>
                <w:b/>
                <w:sz w:val="22"/>
                <w:szCs w:val="22"/>
              </w:rPr>
              <w:lastRenderedPageBreak/>
              <w:t xml:space="preserve">                 </w:t>
            </w:r>
            <w:r w:rsidR="00FF2AFA">
              <w:rPr>
                <w:b/>
                <w:sz w:val="22"/>
                <w:szCs w:val="22"/>
              </w:rPr>
              <w:t xml:space="preserve">        </w:t>
            </w:r>
          </w:p>
          <w:p w:rsidR="002F4D3B" w:rsidRPr="00A96838" w:rsidRDefault="002F4D3B" w:rsidP="00140E1C">
            <w:pPr>
              <w:tabs>
                <w:tab w:val="left" w:pos="280"/>
              </w:tabs>
              <w:jc w:val="both"/>
              <w:rPr>
                <w:b/>
                <w:sz w:val="22"/>
                <w:szCs w:val="22"/>
              </w:rPr>
            </w:pPr>
            <w:r w:rsidRPr="00A96838">
              <w:rPr>
                <w:b/>
                <w:sz w:val="22"/>
                <w:szCs w:val="22"/>
              </w:rPr>
              <w:t>Всего</w:t>
            </w:r>
            <w:r w:rsidR="0000582A">
              <w:rPr>
                <w:b/>
                <w:sz w:val="22"/>
                <w:szCs w:val="22"/>
              </w:rPr>
              <w:t xml:space="preserve"> </w:t>
            </w:r>
            <w:r w:rsidR="0000582A" w:rsidRPr="005C5542">
              <w:rPr>
                <w:b/>
                <w:sz w:val="22"/>
                <w:szCs w:val="22"/>
              </w:rPr>
              <w:t xml:space="preserve">по </w:t>
            </w:r>
            <w:r w:rsidR="0000582A" w:rsidRPr="005C554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СК ДТВ – СП ЦДТВ –филиал ОАО «РЖД»):</w:t>
            </w:r>
            <w:r w:rsidRPr="005C554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7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2F4D3B" w:rsidRPr="00680961" w:rsidRDefault="00080025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1047,1</w:t>
            </w:r>
          </w:p>
          <w:p w:rsidR="002F4D3B" w:rsidRPr="00A96838" w:rsidRDefault="002F4D3B" w:rsidP="00140E1C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140E1C" w:rsidRDefault="00140E1C" w:rsidP="00A37D03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A37D03" w:rsidRDefault="006C4484" w:rsidP="00A37D03">
            <w:pPr>
              <w:tabs>
                <w:tab w:val="left" w:pos="280"/>
              </w:tabs>
              <w:jc w:val="center"/>
              <w:rPr>
                <w:b/>
              </w:rPr>
            </w:pPr>
            <w:r w:rsidRPr="00A96838">
              <w:rPr>
                <w:b/>
              </w:rPr>
              <w:t>9</w:t>
            </w:r>
            <w:r w:rsidR="004D6124">
              <w:rPr>
                <w:b/>
              </w:rPr>
              <w:t>89,</w:t>
            </w:r>
            <w:r w:rsidR="00A37D03">
              <w:rPr>
                <w:b/>
              </w:rPr>
              <w:t>19</w:t>
            </w:r>
          </w:p>
          <w:p w:rsidR="002F4D3B" w:rsidRPr="00A96838" w:rsidRDefault="002F4D3B" w:rsidP="00140E1C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6C4484" w:rsidRPr="00A96838" w:rsidRDefault="00080025" w:rsidP="00BC2AF2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2F4D3B" w:rsidRPr="00A96838" w:rsidRDefault="002F4D3B" w:rsidP="00140E1C">
            <w:pPr>
              <w:tabs>
                <w:tab w:val="left" w:pos="280"/>
              </w:tabs>
              <w:rPr>
                <w:b/>
              </w:rPr>
            </w:pPr>
          </w:p>
        </w:tc>
      </w:tr>
      <w:tr w:rsidR="00E368DB" w:rsidTr="00E368DB">
        <w:trPr>
          <w:trHeight w:val="685"/>
        </w:trPr>
        <w:tc>
          <w:tcPr>
            <w:tcW w:w="4526" w:type="dxa"/>
          </w:tcPr>
          <w:p w:rsidR="00A96838" w:rsidRDefault="00F6557E" w:rsidP="00F6557E">
            <w:pPr>
              <w:tabs>
                <w:tab w:val="left" w:pos="280"/>
              </w:tabs>
              <w:jc w:val="both"/>
              <w:rPr>
                <w:color w:val="auto"/>
                <w:sz w:val="22"/>
                <w:szCs w:val="22"/>
              </w:rPr>
            </w:pPr>
            <w:r w:rsidRPr="00F6557E">
              <w:rPr>
                <w:color w:val="auto"/>
                <w:sz w:val="22"/>
                <w:szCs w:val="22"/>
              </w:rPr>
              <w:t>Муниципальное унитарное предприятие «Коммунальное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6557E">
              <w:rPr>
                <w:color w:val="auto"/>
                <w:sz w:val="22"/>
                <w:szCs w:val="22"/>
              </w:rPr>
              <w:t>хозяйство» Песчанокопского района</w:t>
            </w:r>
            <w:r w:rsidR="0000582A">
              <w:rPr>
                <w:color w:val="auto"/>
                <w:sz w:val="22"/>
                <w:szCs w:val="22"/>
              </w:rPr>
              <w:t xml:space="preserve"> (МУП «КХ»)</w:t>
            </w:r>
            <w:proofErr w:type="gramStart"/>
            <w:r w:rsidR="0000582A">
              <w:rPr>
                <w:color w:val="auto"/>
                <w:sz w:val="22"/>
                <w:szCs w:val="22"/>
              </w:rPr>
              <w:t xml:space="preserve"> </w:t>
            </w:r>
            <w:r w:rsidR="00992B68">
              <w:rPr>
                <w:color w:val="auto"/>
                <w:sz w:val="22"/>
                <w:szCs w:val="22"/>
              </w:rPr>
              <w:t>:</w:t>
            </w:r>
            <w:proofErr w:type="gramEnd"/>
          </w:p>
          <w:p w:rsidR="00F6557E" w:rsidRPr="00F6557E" w:rsidRDefault="00A96838" w:rsidP="00F6557E">
            <w:pPr>
              <w:tabs>
                <w:tab w:val="left" w:pos="280"/>
              </w:tabs>
              <w:jc w:val="both"/>
              <w:rPr>
                <w:sz w:val="22"/>
                <w:szCs w:val="22"/>
              </w:rPr>
            </w:pPr>
            <w:r w:rsidRPr="00FC590B">
              <w:rPr>
                <w:rFonts w:eastAsia="Calibri"/>
                <w:color w:val="auto"/>
                <w:sz w:val="22"/>
                <w:szCs w:val="22"/>
                <w:lang w:eastAsia="en-US"/>
              </w:rPr>
              <w:t>*</w:t>
            </w:r>
            <w:r w:rsidR="00FC590B" w:rsidRPr="00FC590B">
              <w:rPr>
                <w:rFonts w:eastAsia="Calibri"/>
                <w:color w:val="auto"/>
                <w:sz w:val="22"/>
                <w:szCs w:val="22"/>
                <w:lang w:eastAsia="en-US"/>
              </w:rPr>
              <w:t>*</w:t>
            </w:r>
            <w:r w:rsidRPr="00FC590B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в 2025г</w:t>
            </w:r>
            <w:r w:rsidR="00F11E61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.</w:t>
            </w: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оплаченные средства местного бюджета с уровнем софинансирования 1%   </w:t>
            </w:r>
          </w:p>
        </w:tc>
        <w:tc>
          <w:tcPr>
            <w:tcW w:w="1767" w:type="dxa"/>
          </w:tcPr>
          <w:p w:rsidR="00080025" w:rsidRDefault="00080025" w:rsidP="006C5BFC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40E1C" w:rsidRDefault="00140E1C" w:rsidP="00281832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281832" w:rsidRDefault="006C5BFC" w:rsidP="00281832">
            <w:pPr>
              <w:tabs>
                <w:tab w:val="left" w:pos="280"/>
              </w:tabs>
              <w:jc w:val="center"/>
              <w:rPr>
                <w:b/>
              </w:rPr>
            </w:pPr>
            <w:r w:rsidRPr="00080025">
              <w:rPr>
                <w:b/>
              </w:rPr>
              <w:t>11</w:t>
            </w:r>
            <w:r w:rsidR="00281832">
              <w:rPr>
                <w:b/>
              </w:rPr>
              <w:t>545</w:t>
            </w:r>
            <w:r w:rsidR="00F821AF" w:rsidRPr="00080025">
              <w:rPr>
                <w:b/>
              </w:rPr>
              <w:t>,</w:t>
            </w:r>
            <w:r w:rsidR="00281832">
              <w:rPr>
                <w:b/>
              </w:rPr>
              <w:t>8</w:t>
            </w:r>
            <w:r w:rsidR="00F821AF" w:rsidRPr="00080025">
              <w:rPr>
                <w:b/>
              </w:rPr>
              <w:t xml:space="preserve"> </w:t>
            </w:r>
          </w:p>
          <w:p w:rsidR="00F6557E" w:rsidRPr="00080025" w:rsidRDefault="00F6557E" w:rsidP="00281832">
            <w:pPr>
              <w:tabs>
                <w:tab w:val="left" w:pos="28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636" w:type="dxa"/>
          </w:tcPr>
          <w:p w:rsidR="00080025" w:rsidRDefault="00080025" w:rsidP="00474B06">
            <w:pPr>
              <w:tabs>
                <w:tab w:val="left" w:pos="280"/>
              </w:tabs>
              <w:jc w:val="center"/>
              <w:rPr>
                <w:b/>
                <w:lang w:val="en-US"/>
              </w:rPr>
            </w:pPr>
          </w:p>
          <w:p w:rsidR="00140E1C" w:rsidRDefault="00140E1C" w:rsidP="00474B06">
            <w:pPr>
              <w:tabs>
                <w:tab w:val="left" w:pos="280"/>
              </w:tabs>
              <w:jc w:val="center"/>
              <w:rPr>
                <w:b/>
                <w:lang w:val="en-US"/>
              </w:rPr>
            </w:pPr>
          </w:p>
          <w:p w:rsidR="00F821AF" w:rsidRPr="00080025" w:rsidRDefault="00F821AF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 w:rsidRPr="00080025">
              <w:rPr>
                <w:b/>
                <w:lang w:val="en-US"/>
              </w:rPr>
              <w:t>11</w:t>
            </w:r>
            <w:r w:rsidR="00F71C24" w:rsidRPr="00080025">
              <w:rPr>
                <w:b/>
                <w:lang w:val="en-US"/>
              </w:rPr>
              <w:t> </w:t>
            </w:r>
            <w:r w:rsidRPr="00080025">
              <w:rPr>
                <w:b/>
                <w:lang w:val="en-US"/>
              </w:rPr>
              <w:t>545</w:t>
            </w:r>
            <w:r w:rsidR="00F71C24" w:rsidRPr="00080025">
              <w:rPr>
                <w:b/>
              </w:rPr>
              <w:t>,</w:t>
            </w:r>
            <w:r w:rsidR="00D95B7D" w:rsidRPr="00080025">
              <w:rPr>
                <w:b/>
              </w:rPr>
              <w:t>8</w:t>
            </w:r>
          </w:p>
          <w:p w:rsidR="00F6557E" w:rsidRPr="00080025" w:rsidRDefault="00F6557E" w:rsidP="00140E1C">
            <w:pPr>
              <w:tabs>
                <w:tab w:val="left" w:pos="28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405" w:type="dxa"/>
          </w:tcPr>
          <w:p w:rsidR="00080025" w:rsidRDefault="00080025" w:rsidP="00F821AF">
            <w:pPr>
              <w:jc w:val="center"/>
              <w:rPr>
                <w:b/>
              </w:rPr>
            </w:pPr>
          </w:p>
          <w:p w:rsidR="00140E1C" w:rsidRDefault="00140E1C" w:rsidP="00F821AF">
            <w:pPr>
              <w:jc w:val="center"/>
              <w:rPr>
                <w:b/>
              </w:rPr>
            </w:pPr>
          </w:p>
          <w:p w:rsidR="00080025" w:rsidRDefault="00080025" w:rsidP="00F821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F821AF" w:rsidRPr="00080025" w:rsidRDefault="00FC590B" w:rsidP="00F821A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080025">
              <w:rPr>
                <w:b/>
              </w:rPr>
              <w:t>(</w:t>
            </w:r>
            <w:r w:rsidR="00F821AF" w:rsidRPr="00080025">
              <w:rPr>
                <w:b/>
              </w:rPr>
              <w:t>116,6</w:t>
            </w:r>
            <w:r w:rsidR="00080025">
              <w:rPr>
                <w:b/>
              </w:rPr>
              <w:t>)</w:t>
            </w:r>
            <w:r w:rsidRPr="00FC590B">
              <w:t>**</w:t>
            </w:r>
          </w:p>
          <w:p w:rsidR="00F6557E" w:rsidRPr="00080025" w:rsidRDefault="00F6557E" w:rsidP="00140E1C">
            <w:pPr>
              <w:jc w:val="center"/>
              <w:rPr>
                <w:b/>
                <w:lang w:val="en-US"/>
              </w:rPr>
            </w:pPr>
          </w:p>
        </w:tc>
      </w:tr>
      <w:tr w:rsidR="00215536" w:rsidTr="00E368DB">
        <w:trPr>
          <w:trHeight w:val="685"/>
        </w:trPr>
        <w:tc>
          <w:tcPr>
            <w:tcW w:w="4526" w:type="dxa"/>
          </w:tcPr>
          <w:p w:rsidR="00F6557E" w:rsidRDefault="00680961" w:rsidP="002A338E">
            <w:pPr>
              <w:tabs>
                <w:tab w:val="left" w:pos="2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FF2AF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  <w:r w:rsidR="009B380C" w:rsidRPr="00A01C9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767" w:type="dxa"/>
          </w:tcPr>
          <w:p w:rsidR="00140E1C" w:rsidRDefault="00140E1C" w:rsidP="00281832">
            <w:pPr>
              <w:tabs>
                <w:tab w:val="left" w:pos="280"/>
              </w:tabs>
              <w:jc w:val="center"/>
            </w:pPr>
          </w:p>
          <w:p w:rsidR="00281832" w:rsidRDefault="00281832" w:rsidP="00281832">
            <w:pPr>
              <w:tabs>
                <w:tab w:val="left" w:pos="280"/>
              </w:tabs>
              <w:jc w:val="center"/>
            </w:pPr>
            <w:r>
              <w:t>11119,6</w:t>
            </w:r>
          </w:p>
          <w:p w:rsidR="00F6557E" w:rsidRPr="00D95B7D" w:rsidRDefault="00F6557E" w:rsidP="00281832">
            <w:pPr>
              <w:tabs>
                <w:tab w:val="left" w:pos="280"/>
              </w:tabs>
              <w:jc w:val="center"/>
            </w:pPr>
          </w:p>
        </w:tc>
        <w:tc>
          <w:tcPr>
            <w:tcW w:w="1636" w:type="dxa"/>
          </w:tcPr>
          <w:p w:rsidR="00140E1C" w:rsidRDefault="00140E1C" w:rsidP="00992778">
            <w:pPr>
              <w:tabs>
                <w:tab w:val="left" w:pos="280"/>
              </w:tabs>
              <w:jc w:val="center"/>
            </w:pPr>
          </w:p>
          <w:p w:rsidR="00D95B7D" w:rsidRDefault="00D95B7D" w:rsidP="00992778">
            <w:pPr>
              <w:tabs>
                <w:tab w:val="left" w:pos="280"/>
              </w:tabs>
              <w:jc w:val="center"/>
            </w:pPr>
            <w:r>
              <w:t>11119,6</w:t>
            </w:r>
          </w:p>
          <w:p w:rsidR="00F6557E" w:rsidRDefault="00F6557E" w:rsidP="00D95B7D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992778">
            <w:pPr>
              <w:tabs>
                <w:tab w:val="left" w:pos="280"/>
              </w:tabs>
              <w:jc w:val="center"/>
            </w:pPr>
          </w:p>
          <w:p w:rsidR="00281832" w:rsidRDefault="00281832" w:rsidP="00992778">
            <w:pPr>
              <w:tabs>
                <w:tab w:val="left" w:pos="280"/>
              </w:tabs>
              <w:jc w:val="center"/>
            </w:pPr>
            <w:r>
              <w:t>0</w:t>
            </w:r>
          </w:p>
          <w:p w:rsidR="00D95B7D" w:rsidRDefault="00FC590B" w:rsidP="00992778">
            <w:pPr>
              <w:tabs>
                <w:tab w:val="left" w:pos="280"/>
              </w:tabs>
              <w:jc w:val="center"/>
            </w:pPr>
            <w:r>
              <w:t xml:space="preserve">    </w:t>
            </w:r>
            <w:r w:rsidR="00281832">
              <w:t>(</w:t>
            </w:r>
            <w:r w:rsidR="00992778">
              <w:t>112</w:t>
            </w:r>
            <w:r w:rsidR="00D95B7D">
              <w:t>,3</w:t>
            </w:r>
            <w:r w:rsidR="00281832">
              <w:t>)</w:t>
            </w:r>
            <w:r w:rsidR="00680961" w:rsidRPr="00680961">
              <w:rPr>
                <w:b/>
              </w:rPr>
              <w:t>*</w:t>
            </w:r>
            <w:r>
              <w:rPr>
                <w:b/>
              </w:rPr>
              <w:t>*</w:t>
            </w:r>
          </w:p>
          <w:p w:rsidR="00F6557E" w:rsidRDefault="00F6557E" w:rsidP="00D95B7D">
            <w:pPr>
              <w:tabs>
                <w:tab w:val="left" w:pos="280"/>
              </w:tabs>
              <w:jc w:val="center"/>
            </w:pPr>
          </w:p>
        </w:tc>
      </w:tr>
      <w:tr w:rsidR="00AC4FDC" w:rsidTr="00140E1C">
        <w:trPr>
          <w:trHeight w:val="864"/>
        </w:trPr>
        <w:tc>
          <w:tcPr>
            <w:tcW w:w="4526" w:type="dxa"/>
          </w:tcPr>
          <w:p w:rsidR="009B380C" w:rsidRDefault="009B380C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767" w:type="dxa"/>
          </w:tcPr>
          <w:p w:rsidR="00140E1C" w:rsidRDefault="00D95B7D" w:rsidP="00140E1C">
            <w:pPr>
              <w:tabs>
                <w:tab w:val="left" w:pos="280"/>
                <w:tab w:val="left" w:pos="610"/>
              </w:tabs>
              <w:jc w:val="center"/>
            </w:pPr>
            <w:r w:rsidRPr="00D95B7D">
              <w:tab/>
            </w:r>
          </w:p>
          <w:p w:rsidR="00281832" w:rsidRDefault="00281832" w:rsidP="00140E1C">
            <w:pPr>
              <w:tabs>
                <w:tab w:val="left" w:pos="280"/>
                <w:tab w:val="left" w:pos="610"/>
              </w:tabs>
              <w:jc w:val="center"/>
            </w:pPr>
            <w:r>
              <w:t>426,2</w:t>
            </w:r>
          </w:p>
          <w:p w:rsidR="009B380C" w:rsidRPr="00D95B7D" w:rsidRDefault="00140E1C" w:rsidP="00140E1C">
            <w:pPr>
              <w:tabs>
                <w:tab w:val="left" w:pos="272"/>
                <w:tab w:val="center" w:pos="798"/>
              </w:tabs>
            </w:pPr>
            <w:r>
              <w:t xml:space="preserve">     </w:t>
            </w:r>
          </w:p>
        </w:tc>
        <w:tc>
          <w:tcPr>
            <w:tcW w:w="1636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D95B7D" w:rsidRDefault="00D95B7D" w:rsidP="00474B06">
            <w:pPr>
              <w:tabs>
                <w:tab w:val="left" w:pos="280"/>
              </w:tabs>
              <w:jc w:val="center"/>
            </w:pPr>
            <w:r>
              <w:t>426,2</w:t>
            </w:r>
          </w:p>
          <w:p w:rsidR="009B380C" w:rsidRDefault="009B380C" w:rsidP="00140E1C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</w:pPr>
          </w:p>
          <w:p w:rsidR="00281832" w:rsidRDefault="00281832" w:rsidP="00BC2AF2">
            <w:pPr>
              <w:tabs>
                <w:tab w:val="left" w:pos="280"/>
              </w:tabs>
              <w:jc w:val="center"/>
            </w:pPr>
            <w:r>
              <w:t>0</w:t>
            </w:r>
          </w:p>
          <w:p w:rsidR="00D95B7D" w:rsidRDefault="00FC590B" w:rsidP="00BC2AF2">
            <w:pPr>
              <w:tabs>
                <w:tab w:val="left" w:pos="280"/>
              </w:tabs>
              <w:jc w:val="center"/>
            </w:pPr>
            <w:r>
              <w:t xml:space="preserve">     </w:t>
            </w:r>
            <w:r w:rsidR="00281832">
              <w:t>(</w:t>
            </w:r>
            <w:r w:rsidR="00992778">
              <w:t>4</w:t>
            </w:r>
            <w:r w:rsidR="00D95B7D">
              <w:t>,</w:t>
            </w:r>
            <w:r w:rsidR="00992778">
              <w:t>3</w:t>
            </w:r>
            <w:r w:rsidR="00281832">
              <w:t>)</w:t>
            </w:r>
            <w:r w:rsidR="00680961" w:rsidRPr="00680961">
              <w:rPr>
                <w:b/>
              </w:rPr>
              <w:t>*</w:t>
            </w:r>
            <w:r>
              <w:rPr>
                <w:b/>
              </w:rPr>
              <w:t>*</w:t>
            </w:r>
          </w:p>
          <w:p w:rsidR="009B380C" w:rsidRDefault="009B380C" w:rsidP="00140E1C">
            <w:pPr>
              <w:tabs>
                <w:tab w:val="left" w:pos="280"/>
              </w:tabs>
              <w:jc w:val="center"/>
            </w:pPr>
          </w:p>
        </w:tc>
      </w:tr>
      <w:tr w:rsidR="00080025" w:rsidTr="00E368DB">
        <w:trPr>
          <w:trHeight w:val="685"/>
        </w:trPr>
        <w:tc>
          <w:tcPr>
            <w:tcW w:w="4526" w:type="dxa"/>
          </w:tcPr>
          <w:p w:rsidR="00680961" w:rsidRDefault="00680961" w:rsidP="00680961">
            <w:pPr>
              <w:tabs>
                <w:tab w:val="left" w:pos="280"/>
              </w:tabs>
              <w:jc w:val="both"/>
              <w:rPr>
                <w:color w:val="auto"/>
                <w:sz w:val="22"/>
                <w:szCs w:val="22"/>
              </w:rPr>
            </w:pPr>
            <w:r w:rsidRPr="00F6557E">
              <w:rPr>
                <w:color w:val="auto"/>
                <w:sz w:val="22"/>
                <w:szCs w:val="22"/>
              </w:rPr>
              <w:t>Муниципальное унитарное предприятие «Коммунальное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6557E">
              <w:rPr>
                <w:color w:val="auto"/>
                <w:sz w:val="22"/>
                <w:szCs w:val="22"/>
              </w:rPr>
              <w:t>хозяйство» Песчанокопского района</w:t>
            </w:r>
            <w:r w:rsidR="0000582A">
              <w:rPr>
                <w:color w:val="auto"/>
                <w:sz w:val="22"/>
                <w:szCs w:val="22"/>
              </w:rPr>
              <w:t xml:space="preserve"> (МУП «КХ»)</w:t>
            </w:r>
            <w:r w:rsidR="00992B68">
              <w:rPr>
                <w:color w:val="auto"/>
                <w:sz w:val="22"/>
                <w:szCs w:val="22"/>
              </w:rPr>
              <w:t>:</w:t>
            </w:r>
          </w:p>
          <w:p w:rsidR="00680961" w:rsidRDefault="00680961" w:rsidP="00FF2AFA">
            <w:pPr>
              <w:tabs>
                <w:tab w:val="left" w:pos="280"/>
              </w:tabs>
              <w:rPr>
                <w:sz w:val="22"/>
                <w:szCs w:val="22"/>
              </w:rPr>
            </w:pPr>
            <w:r w:rsidRPr="008067F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за 2025г неоплаченные средства местного бюджета (в 2026г они оплачены с уровнем софинансирования 6,1% )  </w:t>
            </w:r>
          </w:p>
        </w:tc>
        <w:tc>
          <w:tcPr>
            <w:tcW w:w="1767" w:type="dxa"/>
          </w:tcPr>
          <w:p w:rsidR="000030A5" w:rsidRPr="00992B68" w:rsidRDefault="000030A5" w:rsidP="006C5BFC">
            <w:pPr>
              <w:tabs>
                <w:tab w:val="left" w:pos="272"/>
                <w:tab w:val="center" w:pos="798"/>
              </w:tabs>
              <w:rPr>
                <w:b/>
              </w:rPr>
            </w:pPr>
            <w:r w:rsidRPr="00992B68">
              <w:rPr>
                <w:b/>
              </w:rPr>
              <w:t xml:space="preserve">      </w:t>
            </w:r>
          </w:p>
          <w:p w:rsidR="000030A5" w:rsidRPr="00992B68" w:rsidRDefault="000030A5" w:rsidP="000030A5">
            <w:pPr>
              <w:tabs>
                <w:tab w:val="left" w:pos="272"/>
                <w:tab w:val="center" w:pos="798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8</w:t>
            </w:r>
            <w:r w:rsidR="00671ACE" w:rsidRPr="00992B68">
              <w:rPr>
                <w:b/>
              </w:rPr>
              <w:t>8</w:t>
            </w:r>
            <w:r w:rsidRPr="00992B68">
              <w:rPr>
                <w:b/>
              </w:rPr>
              <w:t>8,2</w:t>
            </w:r>
          </w:p>
          <w:p w:rsidR="000030A5" w:rsidRPr="00992B68" w:rsidRDefault="000030A5" w:rsidP="00140E1C">
            <w:pPr>
              <w:tabs>
                <w:tab w:val="left" w:pos="272"/>
                <w:tab w:val="center" w:pos="798"/>
              </w:tabs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1116C7" w:rsidRPr="00992B68" w:rsidRDefault="001116C7" w:rsidP="00474B06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680961" w:rsidRPr="00992B68" w:rsidRDefault="000030A5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834</w:t>
            </w:r>
            <w:r w:rsidR="0086715A" w:rsidRPr="00992B68">
              <w:rPr>
                <w:b/>
              </w:rPr>
              <w:t>,01</w:t>
            </w:r>
          </w:p>
          <w:p w:rsidR="000030A5" w:rsidRPr="00992B68" w:rsidRDefault="000030A5" w:rsidP="00474B06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1116C7" w:rsidRPr="00992B68" w:rsidRDefault="001116C7" w:rsidP="001116C7">
            <w:pPr>
              <w:tabs>
                <w:tab w:val="left" w:pos="280"/>
              </w:tabs>
              <w:jc w:val="center"/>
              <w:rPr>
                <w:b/>
              </w:rPr>
            </w:pPr>
          </w:p>
          <w:p w:rsidR="001116C7" w:rsidRPr="00992B68" w:rsidRDefault="0086715A" w:rsidP="001116C7">
            <w:pPr>
              <w:tabs>
                <w:tab w:val="left" w:pos="280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54,</w:t>
            </w:r>
            <w:r w:rsidR="00FD2BCD">
              <w:rPr>
                <w:b/>
              </w:rPr>
              <w:t>2</w:t>
            </w:r>
          </w:p>
          <w:p w:rsidR="00680961" w:rsidRPr="00992B68" w:rsidRDefault="00680961" w:rsidP="001116C7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</w:tr>
      <w:tr w:rsidR="00080025" w:rsidTr="00E368DB">
        <w:trPr>
          <w:trHeight w:val="685"/>
        </w:trPr>
        <w:tc>
          <w:tcPr>
            <w:tcW w:w="4526" w:type="dxa"/>
          </w:tcPr>
          <w:p w:rsidR="001116C7" w:rsidRDefault="001116C7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</w:p>
          <w:p w:rsidR="00680961" w:rsidRDefault="001116C7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  <w:r w:rsidRPr="00A01C9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767" w:type="dxa"/>
          </w:tcPr>
          <w:p w:rsidR="00140E1C" w:rsidRDefault="00671ACE" w:rsidP="006C5BFC">
            <w:pPr>
              <w:tabs>
                <w:tab w:val="left" w:pos="272"/>
                <w:tab w:val="center" w:pos="798"/>
              </w:tabs>
            </w:pPr>
            <w:r>
              <w:t xml:space="preserve">         </w:t>
            </w:r>
          </w:p>
          <w:p w:rsidR="00671ACE" w:rsidRDefault="00140E1C" w:rsidP="006C5BFC">
            <w:pPr>
              <w:tabs>
                <w:tab w:val="left" w:pos="272"/>
                <w:tab w:val="center" w:pos="798"/>
              </w:tabs>
            </w:pPr>
            <w:r>
              <w:t xml:space="preserve">        </w:t>
            </w:r>
            <w:r w:rsidR="00671ACE">
              <w:t>851,5</w:t>
            </w:r>
          </w:p>
          <w:p w:rsidR="00680961" w:rsidRPr="00D95B7D" w:rsidRDefault="00140E1C" w:rsidP="006C5BFC">
            <w:pPr>
              <w:tabs>
                <w:tab w:val="left" w:pos="272"/>
                <w:tab w:val="center" w:pos="798"/>
              </w:tabs>
            </w:pPr>
            <w:r>
              <w:t xml:space="preserve">    </w:t>
            </w:r>
          </w:p>
        </w:tc>
        <w:tc>
          <w:tcPr>
            <w:tcW w:w="1636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4D5B0D" w:rsidRDefault="00140E1C" w:rsidP="00474B06">
            <w:pPr>
              <w:tabs>
                <w:tab w:val="left" w:pos="280"/>
              </w:tabs>
              <w:jc w:val="center"/>
            </w:pPr>
            <w:r>
              <w:t xml:space="preserve"> </w:t>
            </w:r>
            <w:r w:rsidR="004D5B0D">
              <w:t>799,5</w:t>
            </w:r>
            <w:r w:rsidR="0086715A">
              <w:t>3</w:t>
            </w:r>
          </w:p>
          <w:p w:rsidR="00680961" w:rsidRDefault="00680961" w:rsidP="00474B06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</w:pPr>
          </w:p>
          <w:p w:rsidR="004D5B0D" w:rsidRDefault="00671ACE" w:rsidP="00BC2AF2">
            <w:pPr>
              <w:tabs>
                <w:tab w:val="left" w:pos="280"/>
              </w:tabs>
              <w:jc w:val="center"/>
            </w:pPr>
            <w:r>
              <w:t>52</w:t>
            </w:r>
          </w:p>
          <w:p w:rsidR="00680961" w:rsidRDefault="00680961" w:rsidP="00BC2AF2">
            <w:pPr>
              <w:tabs>
                <w:tab w:val="left" w:pos="280"/>
              </w:tabs>
              <w:jc w:val="center"/>
            </w:pPr>
          </w:p>
        </w:tc>
      </w:tr>
      <w:tr w:rsidR="00281832" w:rsidTr="00E368DB">
        <w:trPr>
          <w:trHeight w:val="685"/>
        </w:trPr>
        <w:tc>
          <w:tcPr>
            <w:tcW w:w="4526" w:type="dxa"/>
          </w:tcPr>
          <w:p w:rsidR="001116C7" w:rsidRDefault="001116C7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</w:p>
          <w:p w:rsidR="001116C7" w:rsidRPr="00A01C97" w:rsidRDefault="001116C7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767" w:type="dxa"/>
          </w:tcPr>
          <w:p w:rsidR="00140E1C" w:rsidRDefault="004D5B0D" w:rsidP="006C5BFC">
            <w:pPr>
              <w:tabs>
                <w:tab w:val="left" w:pos="272"/>
                <w:tab w:val="center" w:pos="798"/>
              </w:tabs>
            </w:pPr>
            <w:r>
              <w:t xml:space="preserve">         </w:t>
            </w:r>
          </w:p>
          <w:p w:rsidR="004D5B0D" w:rsidRDefault="00140E1C" w:rsidP="006C5BFC">
            <w:pPr>
              <w:tabs>
                <w:tab w:val="left" w:pos="272"/>
                <w:tab w:val="center" w:pos="798"/>
              </w:tabs>
            </w:pPr>
            <w:r>
              <w:t xml:space="preserve">         </w:t>
            </w:r>
            <w:r w:rsidR="004D5B0D">
              <w:t>36,7</w:t>
            </w:r>
          </w:p>
          <w:p w:rsidR="001116C7" w:rsidRDefault="00140E1C" w:rsidP="006C5BFC">
            <w:pPr>
              <w:tabs>
                <w:tab w:val="left" w:pos="272"/>
                <w:tab w:val="center" w:pos="798"/>
              </w:tabs>
            </w:pPr>
            <w:r>
              <w:t xml:space="preserve">    </w:t>
            </w:r>
          </w:p>
        </w:tc>
        <w:tc>
          <w:tcPr>
            <w:tcW w:w="1636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4D5B0D" w:rsidRDefault="0086715A" w:rsidP="00474B06">
            <w:pPr>
              <w:tabs>
                <w:tab w:val="left" w:pos="280"/>
              </w:tabs>
              <w:jc w:val="center"/>
            </w:pPr>
            <w:r>
              <w:t>34,48</w:t>
            </w:r>
          </w:p>
          <w:p w:rsidR="001116C7" w:rsidRDefault="001116C7" w:rsidP="00474B06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</w:pPr>
          </w:p>
          <w:p w:rsidR="004D5B0D" w:rsidRDefault="004D5B0D" w:rsidP="00BC2AF2">
            <w:pPr>
              <w:tabs>
                <w:tab w:val="left" w:pos="280"/>
              </w:tabs>
              <w:jc w:val="center"/>
            </w:pPr>
            <w:r>
              <w:t>2,2</w:t>
            </w:r>
          </w:p>
          <w:p w:rsidR="001116C7" w:rsidRDefault="001116C7" w:rsidP="00140E1C">
            <w:pPr>
              <w:tabs>
                <w:tab w:val="left" w:pos="280"/>
              </w:tabs>
            </w:pPr>
          </w:p>
        </w:tc>
      </w:tr>
      <w:tr w:rsidR="00FD2BCD" w:rsidTr="00E368DB">
        <w:trPr>
          <w:trHeight w:val="685"/>
        </w:trPr>
        <w:tc>
          <w:tcPr>
            <w:tcW w:w="4526" w:type="dxa"/>
          </w:tcPr>
          <w:p w:rsidR="00671ACE" w:rsidRDefault="00671ACE" w:rsidP="00671ACE">
            <w:pPr>
              <w:tabs>
                <w:tab w:val="left" w:pos="280"/>
              </w:tabs>
              <w:jc w:val="both"/>
              <w:rPr>
                <w:sz w:val="22"/>
                <w:szCs w:val="22"/>
              </w:rPr>
            </w:pPr>
            <w:r w:rsidRPr="00F6557E">
              <w:rPr>
                <w:color w:val="auto"/>
                <w:sz w:val="22"/>
                <w:szCs w:val="22"/>
              </w:rPr>
              <w:t>Муниципальное унитарное предприятие «Коммунальное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6557E">
              <w:rPr>
                <w:color w:val="auto"/>
                <w:sz w:val="22"/>
                <w:szCs w:val="22"/>
              </w:rPr>
              <w:t>хозяйство» Песчанокопского района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00582A">
              <w:rPr>
                <w:color w:val="auto"/>
                <w:sz w:val="22"/>
                <w:szCs w:val="22"/>
              </w:rPr>
              <w:t>(МУП «КХ»)</w:t>
            </w:r>
            <w:r w:rsidR="00992B68">
              <w:rPr>
                <w:color w:val="auto"/>
                <w:sz w:val="22"/>
                <w:szCs w:val="22"/>
              </w:rPr>
              <w:t xml:space="preserve">: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2AFA">
              <w:rPr>
                <w:rFonts w:eastAsia="Calibri"/>
                <w:b/>
                <w:color w:val="auto"/>
                <w:szCs w:val="24"/>
                <w:lang w:eastAsia="en-US"/>
              </w:rPr>
              <w:t>в 2026 г</w:t>
            </w:r>
            <w:r w:rsidR="00F11E61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767" w:type="dxa"/>
            <w:vAlign w:val="center"/>
          </w:tcPr>
          <w:p w:rsidR="00671ACE" w:rsidRPr="00992B68" w:rsidRDefault="00215536" w:rsidP="00992B68">
            <w:pPr>
              <w:tabs>
                <w:tab w:val="left" w:pos="272"/>
                <w:tab w:val="center" w:pos="798"/>
              </w:tabs>
              <w:rPr>
                <w:b/>
              </w:rPr>
            </w:pPr>
            <w:r w:rsidRPr="00992B68">
              <w:rPr>
                <w:b/>
              </w:rPr>
              <w:t xml:space="preserve">     </w:t>
            </w:r>
            <w:r w:rsidR="00992B68">
              <w:rPr>
                <w:b/>
              </w:rPr>
              <w:t xml:space="preserve">   </w:t>
            </w:r>
            <w:r w:rsidR="00AC4FDC" w:rsidRPr="00992B68">
              <w:rPr>
                <w:b/>
              </w:rPr>
              <w:t>11002</w:t>
            </w:r>
            <w:r w:rsidR="00992B68">
              <w:rPr>
                <w:b/>
              </w:rPr>
              <w:t>,0</w:t>
            </w:r>
          </w:p>
          <w:p w:rsidR="00F97E95" w:rsidRPr="00992B68" w:rsidRDefault="00F97E95" w:rsidP="00140E1C">
            <w:pPr>
              <w:tabs>
                <w:tab w:val="left" w:pos="272"/>
                <w:tab w:val="center" w:pos="798"/>
              </w:tabs>
              <w:jc w:val="center"/>
              <w:rPr>
                <w:b/>
              </w:rPr>
            </w:pPr>
          </w:p>
        </w:tc>
        <w:tc>
          <w:tcPr>
            <w:tcW w:w="1636" w:type="dxa"/>
            <w:vAlign w:val="center"/>
          </w:tcPr>
          <w:p w:rsidR="00671ACE" w:rsidRPr="00992B68" w:rsidRDefault="00992B68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97E95" w:rsidRPr="00992B68">
              <w:rPr>
                <w:b/>
              </w:rPr>
              <w:t>10330,8</w:t>
            </w:r>
          </w:p>
          <w:p w:rsidR="00F97E95" w:rsidRPr="00992B68" w:rsidRDefault="00F97E95" w:rsidP="00140E1C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671ACE" w:rsidRPr="00992B68" w:rsidRDefault="00AC4FDC" w:rsidP="00BC2AF2">
            <w:pPr>
              <w:tabs>
                <w:tab w:val="left" w:pos="280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671</w:t>
            </w:r>
            <w:r w:rsidR="0086715A" w:rsidRPr="00992B68">
              <w:rPr>
                <w:b/>
              </w:rPr>
              <w:t>,1</w:t>
            </w:r>
          </w:p>
          <w:p w:rsidR="00F97E95" w:rsidRPr="00992B68" w:rsidRDefault="00F97E95" w:rsidP="00BC2AF2">
            <w:pPr>
              <w:tabs>
                <w:tab w:val="left" w:pos="280"/>
              </w:tabs>
              <w:jc w:val="center"/>
              <w:rPr>
                <w:b/>
              </w:rPr>
            </w:pPr>
          </w:p>
        </w:tc>
      </w:tr>
      <w:tr w:rsidR="00FD2BCD" w:rsidTr="00E368DB">
        <w:trPr>
          <w:trHeight w:val="685"/>
        </w:trPr>
        <w:tc>
          <w:tcPr>
            <w:tcW w:w="4526" w:type="dxa"/>
          </w:tcPr>
          <w:p w:rsidR="00671ACE" w:rsidRDefault="00671ACE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</w:p>
          <w:p w:rsidR="00671ACE" w:rsidRDefault="00671ACE" w:rsidP="009B380C">
            <w:pPr>
              <w:tabs>
                <w:tab w:val="left" w:pos="280"/>
              </w:tabs>
              <w:jc w:val="center"/>
              <w:rPr>
                <w:sz w:val="22"/>
                <w:szCs w:val="22"/>
              </w:rPr>
            </w:pPr>
            <w:r w:rsidRPr="00A01C9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1767" w:type="dxa"/>
          </w:tcPr>
          <w:p w:rsidR="00140E1C" w:rsidRDefault="00140E1C" w:rsidP="00140E1C">
            <w:pPr>
              <w:tabs>
                <w:tab w:val="left" w:pos="272"/>
                <w:tab w:val="left" w:pos="350"/>
                <w:tab w:val="center" w:pos="775"/>
              </w:tabs>
            </w:pPr>
            <w:r>
              <w:tab/>
            </w:r>
            <w:r>
              <w:tab/>
            </w:r>
          </w:p>
          <w:p w:rsidR="00215536" w:rsidRDefault="00140E1C" w:rsidP="00140E1C">
            <w:pPr>
              <w:tabs>
                <w:tab w:val="left" w:pos="272"/>
                <w:tab w:val="left" w:pos="350"/>
                <w:tab w:val="center" w:pos="775"/>
              </w:tabs>
            </w:pPr>
            <w:r>
              <w:tab/>
              <w:t xml:space="preserve">  </w:t>
            </w:r>
            <w:r w:rsidR="0086715A">
              <w:t>9935,1</w:t>
            </w:r>
          </w:p>
          <w:p w:rsidR="00671ACE" w:rsidRDefault="00671ACE" w:rsidP="00F97E95">
            <w:pPr>
              <w:tabs>
                <w:tab w:val="left" w:pos="272"/>
                <w:tab w:val="center" w:pos="798"/>
              </w:tabs>
              <w:jc w:val="center"/>
            </w:pPr>
          </w:p>
        </w:tc>
        <w:tc>
          <w:tcPr>
            <w:tcW w:w="1636" w:type="dxa"/>
          </w:tcPr>
          <w:p w:rsidR="00140E1C" w:rsidRDefault="00215536" w:rsidP="00215536">
            <w:pPr>
              <w:tabs>
                <w:tab w:val="left" w:pos="280"/>
              </w:tabs>
            </w:pPr>
            <w:r>
              <w:t xml:space="preserve">       </w:t>
            </w:r>
          </w:p>
          <w:p w:rsidR="00215536" w:rsidRDefault="00140E1C" w:rsidP="00215536">
            <w:pPr>
              <w:tabs>
                <w:tab w:val="left" w:pos="280"/>
              </w:tabs>
            </w:pPr>
            <w:r>
              <w:t xml:space="preserve">      </w:t>
            </w:r>
            <w:r w:rsidR="00215536">
              <w:t>9329</w:t>
            </w:r>
            <w:r w:rsidR="00F97E95">
              <w:t>,1</w:t>
            </w:r>
          </w:p>
          <w:p w:rsidR="00671ACE" w:rsidRDefault="00671ACE" w:rsidP="00140E1C">
            <w:pPr>
              <w:tabs>
                <w:tab w:val="left" w:pos="280"/>
              </w:tabs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</w:pPr>
          </w:p>
          <w:p w:rsidR="00AC4FDC" w:rsidRDefault="00215536" w:rsidP="00BC2AF2">
            <w:pPr>
              <w:tabs>
                <w:tab w:val="left" w:pos="280"/>
              </w:tabs>
              <w:jc w:val="center"/>
            </w:pPr>
            <w:r>
              <w:t>606</w:t>
            </w:r>
          </w:p>
          <w:p w:rsidR="00671ACE" w:rsidRDefault="00671ACE" w:rsidP="00140E1C">
            <w:pPr>
              <w:tabs>
                <w:tab w:val="left" w:pos="280"/>
              </w:tabs>
              <w:jc w:val="center"/>
            </w:pPr>
          </w:p>
        </w:tc>
      </w:tr>
      <w:tr w:rsidR="00FD2BCD" w:rsidTr="00E368DB">
        <w:trPr>
          <w:trHeight w:val="685"/>
        </w:trPr>
        <w:tc>
          <w:tcPr>
            <w:tcW w:w="4526" w:type="dxa"/>
          </w:tcPr>
          <w:p w:rsidR="00671ACE" w:rsidRDefault="00671ACE" w:rsidP="00671ACE">
            <w:pPr>
              <w:tabs>
                <w:tab w:val="left" w:pos="280"/>
                <w:tab w:val="left" w:pos="1194"/>
                <w:tab w:val="center" w:pos="19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671ACE" w:rsidRDefault="00671ACE" w:rsidP="00671ACE">
            <w:pPr>
              <w:tabs>
                <w:tab w:val="left" w:pos="280"/>
                <w:tab w:val="left" w:pos="1194"/>
                <w:tab w:val="center" w:pos="19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ab/>
            </w:r>
            <w:r w:rsidR="00992B6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767" w:type="dxa"/>
          </w:tcPr>
          <w:p w:rsidR="00140E1C" w:rsidRDefault="00140E1C" w:rsidP="00F97E95">
            <w:pPr>
              <w:tabs>
                <w:tab w:val="left" w:pos="272"/>
                <w:tab w:val="center" w:pos="798"/>
              </w:tabs>
              <w:jc w:val="center"/>
            </w:pPr>
          </w:p>
          <w:p w:rsidR="00AC4FDC" w:rsidRDefault="00AC4FDC" w:rsidP="00F97E95">
            <w:pPr>
              <w:tabs>
                <w:tab w:val="left" w:pos="272"/>
                <w:tab w:val="center" w:pos="798"/>
              </w:tabs>
              <w:jc w:val="center"/>
            </w:pPr>
            <w:r>
              <w:t>1066,8</w:t>
            </w:r>
          </w:p>
          <w:p w:rsidR="00671ACE" w:rsidRDefault="00671ACE" w:rsidP="00F97E95">
            <w:pPr>
              <w:tabs>
                <w:tab w:val="left" w:pos="272"/>
                <w:tab w:val="center" w:pos="798"/>
              </w:tabs>
              <w:jc w:val="center"/>
            </w:pPr>
          </w:p>
        </w:tc>
        <w:tc>
          <w:tcPr>
            <w:tcW w:w="1636" w:type="dxa"/>
          </w:tcPr>
          <w:p w:rsidR="00140E1C" w:rsidRDefault="00140E1C" w:rsidP="00474B06">
            <w:pPr>
              <w:tabs>
                <w:tab w:val="left" w:pos="280"/>
              </w:tabs>
              <w:jc w:val="center"/>
            </w:pPr>
          </w:p>
          <w:p w:rsidR="00AC4FDC" w:rsidRDefault="00AC4FDC" w:rsidP="00474B06">
            <w:pPr>
              <w:tabs>
                <w:tab w:val="left" w:pos="280"/>
              </w:tabs>
              <w:jc w:val="center"/>
            </w:pPr>
            <w:r>
              <w:t>1001,7</w:t>
            </w:r>
          </w:p>
          <w:p w:rsidR="00671ACE" w:rsidRDefault="00671ACE" w:rsidP="00474B06">
            <w:pPr>
              <w:tabs>
                <w:tab w:val="left" w:pos="280"/>
              </w:tabs>
              <w:jc w:val="center"/>
            </w:pPr>
          </w:p>
        </w:tc>
        <w:tc>
          <w:tcPr>
            <w:tcW w:w="1405" w:type="dxa"/>
          </w:tcPr>
          <w:p w:rsidR="00140E1C" w:rsidRDefault="00140E1C" w:rsidP="00BC2AF2">
            <w:pPr>
              <w:tabs>
                <w:tab w:val="left" w:pos="280"/>
              </w:tabs>
              <w:jc w:val="center"/>
            </w:pPr>
          </w:p>
          <w:p w:rsidR="00AC4FDC" w:rsidRDefault="00AC4FDC" w:rsidP="00BC2AF2">
            <w:pPr>
              <w:tabs>
                <w:tab w:val="left" w:pos="280"/>
              </w:tabs>
              <w:jc w:val="center"/>
            </w:pPr>
            <w:r>
              <w:t>65</w:t>
            </w:r>
            <w:r w:rsidR="0086715A">
              <w:t>,1</w:t>
            </w:r>
          </w:p>
          <w:p w:rsidR="00671ACE" w:rsidRDefault="00671ACE" w:rsidP="00BC2AF2">
            <w:pPr>
              <w:tabs>
                <w:tab w:val="left" w:pos="280"/>
              </w:tabs>
              <w:jc w:val="center"/>
            </w:pPr>
          </w:p>
        </w:tc>
      </w:tr>
      <w:tr w:rsidR="0086715A" w:rsidTr="00E368DB">
        <w:trPr>
          <w:trHeight w:val="685"/>
        </w:trPr>
        <w:tc>
          <w:tcPr>
            <w:tcW w:w="4526" w:type="dxa"/>
          </w:tcPr>
          <w:p w:rsidR="0086715A" w:rsidRPr="005C5542" w:rsidRDefault="0086715A" w:rsidP="00671ACE">
            <w:pPr>
              <w:tabs>
                <w:tab w:val="left" w:pos="280"/>
                <w:tab w:val="left" w:pos="1194"/>
                <w:tab w:val="center" w:pos="1958"/>
              </w:tabs>
              <w:rPr>
                <w:b/>
                <w:sz w:val="22"/>
                <w:szCs w:val="22"/>
              </w:rPr>
            </w:pPr>
            <w:r w:rsidRPr="005C5542">
              <w:rPr>
                <w:b/>
                <w:sz w:val="22"/>
                <w:szCs w:val="22"/>
              </w:rPr>
              <w:t>Всего по МУП «КХ»</w:t>
            </w:r>
            <w:r w:rsidR="0000582A" w:rsidRPr="005C5542">
              <w:rPr>
                <w:b/>
                <w:sz w:val="22"/>
                <w:szCs w:val="22"/>
              </w:rPr>
              <w:t xml:space="preserve"> Песчанокопского района </w:t>
            </w:r>
            <w:r w:rsidRPr="005C554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7" w:type="dxa"/>
          </w:tcPr>
          <w:p w:rsidR="0086715A" w:rsidRPr="00992B68" w:rsidRDefault="0086715A" w:rsidP="00F97E95">
            <w:pPr>
              <w:tabs>
                <w:tab w:val="left" w:pos="272"/>
                <w:tab w:val="center" w:pos="798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23 436</w:t>
            </w:r>
            <w:r w:rsidR="00992B68">
              <w:rPr>
                <w:b/>
              </w:rPr>
              <w:t>,0</w:t>
            </w:r>
          </w:p>
        </w:tc>
        <w:tc>
          <w:tcPr>
            <w:tcW w:w="1636" w:type="dxa"/>
          </w:tcPr>
          <w:p w:rsidR="0086715A" w:rsidRPr="00A37D03" w:rsidRDefault="00A37D03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 w:rsidRPr="00A37D03">
              <w:rPr>
                <w:b/>
              </w:rPr>
              <w:t>22710,61</w:t>
            </w:r>
          </w:p>
        </w:tc>
        <w:tc>
          <w:tcPr>
            <w:tcW w:w="1405" w:type="dxa"/>
          </w:tcPr>
          <w:p w:rsidR="0086715A" w:rsidRPr="00FD2BCD" w:rsidRDefault="00FD2BCD" w:rsidP="00BC2AF2">
            <w:pPr>
              <w:tabs>
                <w:tab w:val="left" w:pos="280"/>
              </w:tabs>
              <w:jc w:val="center"/>
              <w:rPr>
                <w:b/>
              </w:rPr>
            </w:pPr>
            <w:r w:rsidRPr="00FD2BCD">
              <w:rPr>
                <w:b/>
              </w:rPr>
              <w:t>725,3</w:t>
            </w:r>
          </w:p>
        </w:tc>
      </w:tr>
      <w:tr w:rsidR="0086715A" w:rsidTr="00E368DB">
        <w:trPr>
          <w:trHeight w:val="685"/>
        </w:trPr>
        <w:tc>
          <w:tcPr>
            <w:tcW w:w="4526" w:type="dxa"/>
          </w:tcPr>
          <w:p w:rsidR="0086715A" w:rsidRPr="0086715A" w:rsidRDefault="0086715A" w:rsidP="0000582A">
            <w:pPr>
              <w:tabs>
                <w:tab w:val="left" w:pos="280"/>
                <w:tab w:val="left" w:pos="1194"/>
                <w:tab w:val="center" w:pos="1958"/>
              </w:tabs>
              <w:rPr>
                <w:b/>
                <w:sz w:val="22"/>
                <w:szCs w:val="22"/>
              </w:rPr>
            </w:pPr>
            <w:r w:rsidRPr="0086715A">
              <w:rPr>
                <w:b/>
                <w:sz w:val="22"/>
                <w:szCs w:val="22"/>
              </w:rPr>
              <w:t>Итого :</w:t>
            </w:r>
          </w:p>
        </w:tc>
        <w:tc>
          <w:tcPr>
            <w:tcW w:w="1767" w:type="dxa"/>
          </w:tcPr>
          <w:p w:rsidR="0086715A" w:rsidRPr="00992B68" w:rsidRDefault="00992B68" w:rsidP="00F97E95">
            <w:pPr>
              <w:tabs>
                <w:tab w:val="left" w:pos="272"/>
                <w:tab w:val="center" w:pos="798"/>
              </w:tabs>
              <w:jc w:val="center"/>
              <w:rPr>
                <w:b/>
              </w:rPr>
            </w:pPr>
            <w:r w:rsidRPr="00992B68">
              <w:rPr>
                <w:b/>
              </w:rPr>
              <w:t>24 483,1</w:t>
            </w:r>
          </w:p>
        </w:tc>
        <w:tc>
          <w:tcPr>
            <w:tcW w:w="1636" w:type="dxa"/>
          </w:tcPr>
          <w:p w:rsidR="0086715A" w:rsidRPr="004D6124" w:rsidRDefault="004D6124" w:rsidP="00474B06">
            <w:pPr>
              <w:tabs>
                <w:tab w:val="left" w:pos="280"/>
              </w:tabs>
              <w:jc w:val="center"/>
              <w:rPr>
                <w:b/>
              </w:rPr>
            </w:pPr>
            <w:r w:rsidRPr="004D6124">
              <w:rPr>
                <w:b/>
              </w:rPr>
              <w:t>23699,8</w:t>
            </w:r>
          </w:p>
        </w:tc>
        <w:tc>
          <w:tcPr>
            <w:tcW w:w="1405" w:type="dxa"/>
          </w:tcPr>
          <w:p w:rsidR="0086715A" w:rsidRPr="00FD2BCD" w:rsidRDefault="00FD2BCD" w:rsidP="00BC2AF2">
            <w:pPr>
              <w:tabs>
                <w:tab w:val="left" w:pos="280"/>
              </w:tabs>
              <w:jc w:val="center"/>
              <w:rPr>
                <w:b/>
              </w:rPr>
            </w:pPr>
            <w:r w:rsidRPr="00FD2BCD">
              <w:rPr>
                <w:b/>
              </w:rPr>
              <w:t>783,3</w:t>
            </w:r>
          </w:p>
        </w:tc>
      </w:tr>
    </w:tbl>
    <w:p w:rsidR="00F11E61" w:rsidRDefault="00331E4A" w:rsidP="00331E4A">
      <w:pPr>
        <w:widowControl w:val="0"/>
        <w:tabs>
          <w:tab w:val="left" w:pos="280"/>
        </w:tabs>
        <w:jc w:val="right"/>
      </w:pPr>
      <w:r>
        <w:t xml:space="preserve">      </w:t>
      </w:r>
    </w:p>
    <w:p w:rsidR="00F11E61" w:rsidRPr="00F11E61" w:rsidRDefault="00F11E61" w:rsidP="00F11E61"/>
    <w:p w:rsidR="00F11E61" w:rsidRPr="00F11E61" w:rsidRDefault="00F11E61" w:rsidP="00F11E61"/>
    <w:p w:rsidR="00F11E61" w:rsidRDefault="00F11E61" w:rsidP="00F11E61"/>
    <w:p w:rsidR="00F11E61" w:rsidRDefault="00F11E61" w:rsidP="00F11E61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F11E61" w:rsidRDefault="00F11E61" w:rsidP="00F11E61">
      <w:r>
        <w:rPr>
          <w:sz w:val="28"/>
          <w:szCs w:val="28"/>
        </w:rPr>
        <w:t>Администрации района                                                                   Т.В. Романченко</w:t>
      </w:r>
    </w:p>
    <w:p w:rsidR="00331E4A" w:rsidRPr="00F11E61" w:rsidRDefault="00331E4A" w:rsidP="00F11E61"/>
    <w:sectPr w:rsidR="00331E4A" w:rsidRPr="00F11E61" w:rsidSect="00F11E61">
      <w:footerReference w:type="default" r:id="rId10"/>
      <w:pgSz w:w="11905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99" w:rsidRDefault="008E1499">
      <w:r>
        <w:separator/>
      </w:r>
    </w:p>
  </w:endnote>
  <w:endnote w:type="continuationSeparator" w:id="0">
    <w:p w:rsidR="008E1499" w:rsidRDefault="008E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05143B">
      <w:rPr>
        <w:noProof/>
      </w:rPr>
      <w:t>4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99" w:rsidRDefault="008E1499">
      <w:r>
        <w:separator/>
      </w:r>
    </w:p>
  </w:footnote>
  <w:footnote w:type="continuationSeparator" w:id="0">
    <w:p w:rsidR="008E1499" w:rsidRDefault="008E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6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030A5"/>
    <w:rsid w:val="0000582A"/>
    <w:rsid w:val="00012E73"/>
    <w:rsid w:val="0005143B"/>
    <w:rsid w:val="00080025"/>
    <w:rsid w:val="00086DF9"/>
    <w:rsid w:val="00091084"/>
    <w:rsid w:val="000D370F"/>
    <w:rsid w:val="000F081A"/>
    <w:rsid w:val="00103E50"/>
    <w:rsid w:val="001116C7"/>
    <w:rsid w:val="001238B1"/>
    <w:rsid w:val="00140E1C"/>
    <w:rsid w:val="001443E4"/>
    <w:rsid w:val="00162746"/>
    <w:rsid w:val="00172016"/>
    <w:rsid w:val="00183E37"/>
    <w:rsid w:val="00191303"/>
    <w:rsid w:val="001B78A7"/>
    <w:rsid w:val="001C243E"/>
    <w:rsid w:val="001C34B6"/>
    <w:rsid w:val="001E3BC4"/>
    <w:rsid w:val="00215536"/>
    <w:rsid w:val="00223583"/>
    <w:rsid w:val="00232275"/>
    <w:rsid w:val="0023371B"/>
    <w:rsid w:val="002427F9"/>
    <w:rsid w:val="00245420"/>
    <w:rsid w:val="0027443C"/>
    <w:rsid w:val="00281832"/>
    <w:rsid w:val="002A338E"/>
    <w:rsid w:val="002C5353"/>
    <w:rsid w:val="002F4D3B"/>
    <w:rsid w:val="002F4F08"/>
    <w:rsid w:val="0031322A"/>
    <w:rsid w:val="00331E4A"/>
    <w:rsid w:val="00362C9E"/>
    <w:rsid w:val="00381BCA"/>
    <w:rsid w:val="003836FE"/>
    <w:rsid w:val="003C6E13"/>
    <w:rsid w:val="003D7435"/>
    <w:rsid w:val="00474B06"/>
    <w:rsid w:val="00480DD9"/>
    <w:rsid w:val="0049346A"/>
    <w:rsid w:val="004B2CA0"/>
    <w:rsid w:val="004C48B4"/>
    <w:rsid w:val="004D5B0D"/>
    <w:rsid w:val="004D6124"/>
    <w:rsid w:val="004D77DA"/>
    <w:rsid w:val="00541DB0"/>
    <w:rsid w:val="00585FE9"/>
    <w:rsid w:val="00596D9A"/>
    <w:rsid w:val="005A5916"/>
    <w:rsid w:val="005C5542"/>
    <w:rsid w:val="0066252A"/>
    <w:rsid w:val="00671ACE"/>
    <w:rsid w:val="00680961"/>
    <w:rsid w:val="0069092F"/>
    <w:rsid w:val="0069433B"/>
    <w:rsid w:val="006C4484"/>
    <w:rsid w:val="006C5BFC"/>
    <w:rsid w:val="007A1F18"/>
    <w:rsid w:val="007B188A"/>
    <w:rsid w:val="007B260B"/>
    <w:rsid w:val="007C079A"/>
    <w:rsid w:val="007E41EA"/>
    <w:rsid w:val="0080139C"/>
    <w:rsid w:val="008067F8"/>
    <w:rsid w:val="00813410"/>
    <w:rsid w:val="008403D8"/>
    <w:rsid w:val="00842584"/>
    <w:rsid w:val="008445ED"/>
    <w:rsid w:val="00860695"/>
    <w:rsid w:val="0086715A"/>
    <w:rsid w:val="008E1499"/>
    <w:rsid w:val="008E6C30"/>
    <w:rsid w:val="0094689E"/>
    <w:rsid w:val="0095489D"/>
    <w:rsid w:val="0095710D"/>
    <w:rsid w:val="009618CF"/>
    <w:rsid w:val="00992778"/>
    <w:rsid w:val="00992B68"/>
    <w:rsid w:val="009B380C"/>
    <w:rsid w:val="00A01C97"/>
    <w:rsid w:val="00A37D03"/>
    <w:rsid w:val="00A55336"/>
    <w:rsid w:val="00A701DB"/>
    <w:rsid w:val="00A96838"/>
    <w:rsid w:val="00AC4FDC"/>
    <w:rsid w:val="00B403E1"/>
    <w:rsid w:val="00B4545C"/>
    <w:rsid w:val="00B84881"/>
    <w:rsid w:val="00B85E60"/>
    <w:rsid w:val="00BB3507"/>
    <w:rsid w:val="00BC2AF2"/>
    <w:rsid w:val="00C27C24"/>
    <w:rsid w:val="00CA4B26"/>
    <w:rsid w:val="00CD6BA9"/>
    <w:rsid w:val="00CE6372"/>
    <w:rsid w:val="00D00FDD"/>
    <w:rsid w:val="00D22961"/>
    <w:rsid w:val="00D95B7D"/>
    <w:rsid w:val="00E025FC"/>
    <w:rsid w:val="00E368DB"/>
    <w:rsid w:val="00E36995"/>
    <w:rsid w:val="00E72D0D"/>
    <w:rsid w:val="00ED1048"/>
    <w:rsid w:val="00F11E61"/>
    <w:rsid w:val="00F23C62"/>
    <w:rsid w:val="00F33688"/>
    <w:rsid w:val="00F4015A"/>
    <w:rsid w:val="00F572D2"/>
    <w:rsid w:val="00F6507A"/>
    <w:rsid w:val="00F6557E"/>
    <w:rsid w:val="00F71C24"/>
    <w:rsid w:val="00F821AF"/>
    <w:rsid w:val="00F97E95"/>
    <w:rsid w:val="00FA0CA6"/>
    <w:rsid w:val="00FB46F3"/>
    <w:rsid w:val="00FC590B"/>
    <w:rsid w:val="00FD2BCD"/>
    <w:rsid w:val="00FF2AF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8459-503F-448E-8EDC-2B088061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7</cp:revision>
  <cp:lastPrinted>2026-05-06T05:33:00Z</cp:lastPrinted>
  <dcterms:created xsi:type="dcterms:W3CDTF">2026-05-04T15:29:00Z</dcterms:created>
  <dcterms:modified xsi:type="dcterms:W3CDTF">2026-05-06T12:11:00Z</dcterms:modified>
</cp:coreProperties>
</file>