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652" w:rsidRPr="00323B36" w:rsidRDefault="00827652" w:rsidP="00827652">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258A3E4E" wp14:editId="43850FA7">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827652" w:rsidRPr="00323B36" w:rsidRDefault="00827652" w:rsidP="00827652">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827652" w:rsidRPr="00323B36" w:rsidRDefault="00827652" w:rsidP="00827652">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827652" w:rsidRPr="00323B36" w:rsidRDefault="00827652" w:rsidP="00827652">
      <w:pPr>
        <w:keepNext/>
        <w:jc w:val="center"/>
        <w:outlineLvl w:val="2"/>
        <w:rPr>
          <w:rFonts w:eastAsia="SimSun"/>
          <w:b/>
          <w:bCs/>
          <w:sz w:val="16"/>
          <w:szCs w:val="22"/>
          <w:lang w:eastAsia="en-US" w:bidi="hi-IN"/>
        </w:rPr>
      </w:pPr>
    </w:p>
    <w:p w:rsidR="00827652" w:rsidRPr="00323B36" w:rsidRDefault="00827652" w:rsidP="00827652">
      <w:pPr>
        <w:jc w:val="center"/>
        <w:rPr>
          <w:rFonts w:eastAsia="Calibri"/>
          <w:b/>
          <w:sz w:val="2"/>
          <w:szCs w:val="28"/>
          <w:lang w:eastAsia="en-US" w:bidi="hi-IN"/>
        </w:rPr>
      </w:pPr>
    </w:p>
    <w:p w:rsidR="00827652" w:rsidRPr="00323B36" w:rsidRDefault="00827652" w:rsidP="00827652">
      <w:pPr>
        <w:jc w:val="center"/>
        <w:rPr>
          <w:rFonts w:eastAsia="Calibri"/>
          <w:b/>
          <w:sz w:val="28"/>
          <w:szCs w:val="28"/>
          <w:lang w:eastAsia="en-US" w:bidi="hi-IN"/>
        </w:rPr>
      </w:pPr>
      <w:r w:rsidRPr="00323B36">
        <w:rPr>
          <w:rFonts w:eastAsia="Calibri"/>
          <w:b/>
          <w:sz w:val="28"/>
          <w:szCs w:val="28"/>
          <w:lang w:eastAsia="en-US" w:bidi="hi-IN"/>
        </w:rPr>
        <w:t>ПОСТАНОВЛЕНИЕ</w:t>
      </w:r>
    </w:p>
    <w:p w:rsidR="00827652" w:rsidRPr="00323B36" w:rsidRDefault="00827652" w:rsidP="00827652">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827652" w:rsidRPr="00323B36" w:rsidTr="00827652">
        <w:trPr>
          <w:trHeight w:val="383"/>
        </w:trPr>
        <w:tc>
          <w:tcPr>
            <w:tcW w:w="2235" w:type="dxa"/>
            <w:hideMark/>
          </w:tcPr>
          <w:p w:rsidR="00827652" w:rsidRPr="00323B36" w:rsidRDefault="00426328" w:rsidP="00827652">
            <w:pPr>
              <w:rPr>
                <w:rFonts w:eastAsia="Calibri"/>
                <w:sz w:val="28"/>
                <w:szCs w:val="28"/>
                <w:lang w:eastAsia="en-US" w:bidi="hi-IN"/>
              </w:rPr>
            </w:pPr>
            <w:r>
              <w:rPr>
                <w:sz w:val="28"/>
                <w:szCs w:val="28"/>
                <w:lang w:bidi="hi-IN"/>
              </w:rPr>
              <w:t>13.01.2025</w:t>
            </w:r>
          </w:p>
        </w:tc>
        <w:tc>
          <w:tcPr>
            <w:tcW w:w="2268" w:type="dxa"/>
          </w:tcPr>
          <w:p w:rsidR="00827652" w:rsidRPr="00323B36" w:rsidRDefault="00827652" w:rsidP="00827652">
            <w:pPr>
              <w:jc w:val="center"/>
              <w:rPr>
                <w:rFonts w:eastAsia="Calibri"/>
                <w:sz w:val="28"/>
                <w:szCs w:val="28"/>
                <w:lang w:eastAsia="en-US" w:bidi="hi-IN"/>
              </w:rPr>
            </w:pPr>
          </w:p>
        </w:tc>
        <w:tc>
          <w:tcPr>
            <w:tcW w:w="567" w:type="dxa"/>
            <w:hideMark/>
          </w:tcPr>
          <w:p w:rsidR="00827652" w:rsidRPr="00323B36" w:rsidRDefault="00827652" w:rsidP="00827652">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827652" w:rsidRPr="00323B36" w:rsidRDefault="00426328" w:rsidP="00827652">
            <w:pPr>
              <w:ind w:left="-108"/>
              <w:jc w:val="center"/>
              <w:rPr>
                <w:rFonts w:eastAsia="Calibri"/>
                <w:sz w:val="28"/>
                <w:szCs w:val="28"/>
                <w:lang w:eastAsia="en-US" w:bidi="hi-IN"/>
              </w:rPr>
            </w:pPr>
            <w:r>
              <w:rPr>
                <w:rFonts w:eastAsia="Calibri"/>
                <w:sz w:val="28"/>
                <w:szCs w:val="28"/>
                <w:lang w:eastAsia="en-US" w:bidi="hi-IN"/>
              </w:rPr>
              <w:t>1</w:t>
            </w:r>
          </w:p>
        </w:tc>
        <w:tc>
          <w:tcPr>
            <w:tcW w:w="1315" w:type="dxa"/>
          </w:tcPr>
          <w:p w:rsidR="00827652" w:rsidRPr="00323B36" w:rsidRDefault="00827652" w:rsidP="00827652">
            <w:pPr>
              <w:jc w:val="center"/>
              <w:rPr>
                <w:rFonts w:eastAsia="Calibri"/>
                <w:sz w:val="28"/>
                <w:szCs w:val="28"/>
                <w:lang w:eastAsia="en-US" w:bidi="hi-IN"/>
              </w:rPr>
            </w:pPr>
          </w:p>
        </w:tc>
        <w:tc>
          <w:tcPr>
            <w:tcW w:w="2693" w:type="dxa"/>
            <w:hideMark/>
          </w:tcPr>
          <w:p w:rsidR="00827652" w:rsidRPr="00323B36" w:rsidRDefault="00827652" w:rsidP="00827652">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FB473C" w:rsidRPr="00827652" w:rsidRDefault="00FB473C" w:rsidP="00827652">
      <w:pPr>
        <w:tabs>
          <w:tab w:val="left" w:pos="708"/>
          <w:tab w:val="center" w:pos="4536"/>
          <w:tab w:val="right" w:pos="9072"/>
        </w:tabs>
        <w:jc w:val="right"/>
        <w:rPr>
          <w:kern w:val="2"/>
          <w:sz w:val="2"/>
          <w:szCs w:val="28"/>
        </w:rPr>
      </w:pPr>
    </w:p>
    <w:p w:rsidR="00EE4FE6" w:rsidRPr="00FB473C" w:rsidRDefault="00EE4FE6" w:rsidP="00827652">
      <w:pPr>
        <w:tabs>
          <w:tab w:val="left" w:pos="5103"/>
        </w:tabs>
        <w:spacing w:line="228" w:lineRule="auto"/>
        <w:ind w:right="4536"/>
        <w:jc w:val="both"/>
        <w:rPr>
          <w:kern w:val="2"/>
          <w:sz w:val="28"/>
          <w:szCs w:val="28"/>
        </w:rPr>
      </w:pPr>
      <w:r w:rsidRPr="00FB473C">
        <w:rPr>
          <w:kern w:val="2"/>
          <w:sz w:val="28"/>
          <w:szCs w:val="28"/>
        </w:rPr>
        <w:t>О</w:t>
      </w:r>
      <w:r w:rsidR="00FE4EAF">
        <w:rPr>
          <w:kern w:val="2"/>
          <w:sz w:val="28"/>
          <w:szCs w:val="28"/>
        </w:rPr>
        <w:t xml:space="preserve">  внесени</w:t>
      </w:r>
      <w:r w:rsidR="007764D8">
        <w:rPr>
          <w:kern w:val="2"/>
          <w:sz w:val="28"/>
          <w:szCs w:val="28"/>
        </w:rPr>
        <w:t>и</w:t>
      </w:r>
      <w:r w:rsidR="00FE4EAF">
        <w:rPr>
          <w:kern w:val="2"/>
          <w:sz w:val="28"/>
          <w:szCs w:val="28"/>
        </w:rPr>
        <w:t xml:space="preserve"> изменений </w:t>
      </w:r>
      <w:r w:rsidR="005C1E1B">
        <w:rPr>
          <w:kern w:val="2"/>
          <w:sz w:val="28"/>
          <w:szCs w:val="28"/>
        </w:rPr>
        <w:t xml:space="preserve"> </w:t>
      </w:r>
      <w:r w:rsidR="00FE4EAF">
        <w:rPr>
          <w:kern w:val="2"/>
          <w:sz w:val="28"/>
          <w:szCs w:val="28"/>
        </w:rPr>
        <w:t xml:space="preserve">  в </w:t>
      </w:r>
      <w:r w:rsidR="000F4EFE">
        <w:rPr>
          <w:kern w:val="2"/>
          <w:sz w:val="28"/>
          <w:szCs w:val="28"/>
        </w:rPr>
        <w:t>п</w:t>
      </w:r>
      <w:r w:rsidR="00FE4EAF">
        <w:rPr>
          <w:kern w:val="2"/>
          <w:sz w:val="28"/>
          <w:szCs w:val="28"/>
        </w:rPr>
        <w:t>остановление</w:t>
      </w:r>
      <w:r w:rsidR="005C1E1B">
        <w:rPr>
          <w:kern w:val="2"/>
          <w:sz w:val="28"/>
          <w:szCs w:val="28"/>
        </w:rPr>
        <w:t xml:space="preserve"> Администрации  Песчанокопского района </w:t>
      </w:r>
      <w:r w:rsidR="00FE4EAF">
        <w:rPr>
          <w:kern w:val="2"/>
          <w:sz w:val="28"/>
          <w:szCs w:val="28"/>
        </w:rPr>
        <w:t xml:space="preserve">   от </w:t>
      </w:r>
      <w:r w:rsidR="00E70D57">
        <w:rPr>
          <w:kern w:val="2"/>
          <w:sz w:val="28"/>
          <w:szCs w:val="28"/>
        </w:rPr>
        <w:t xml:space="preserve">11.12.2018 </w:t>
      </w:r>
      <w:r w:rsidR="00674BAD">
        <w:rPr>
          <w:kern w:val="2"/>
          <w:sz w:val="28"/>
          <w:szCs w:val="28"/>
        </w:rPr>
        <w:t xml:space="preserve">  № 819 </w:t>
      </w:r>
      <w:r w:rsidR="00CC3681">
        <w:rPr>
          <w:rFonts w:eastAsia="TimesNewRoman"/>
          <w:kern w:val="2"/>
          <w:sz w:val="28"/>
          <w:szCs w:val="28"/>
        </w:rPr>
        <w:t>«Об утверждении  муниципальной  программы</w:t>
      </w:r>
      <w:r w:rsidR="00CC3681" w:rsidRPr="00F75311">
        <w:rPr>
          <w:rFonts w:eastAsia="TimesNewRoman"/>
          <w:kern w:val="2"/>
          <w:sz w:val="28"/>
          <w:szCs w:val="28"/>
        </w:rPr>
        <w:t xml:space="preserve"> «Развитие сельского хозяйства и регулирование ры</w:t>
      </w:r>
      <w:r w:rsidR="00CC3681" w:rsidRPr="00F75311">
        <w:rPr>
          <w:rFonts w:eastAsia="TimesNewRoman"/>
          <w:kern w:val="2"/>
          <w:sz w:val="28"/>
          <w:szCs w:val="28"/>
        </w:rPr>
        <w:t>н</w:t>
      </w:r>
      <w:r w:rsidR="00CC3681" w:rsidRPr="00F75311">
        <w:rPr>
          <w:rFonts w:eastAsia="TimesNewRoman"/>
          <w:kern w:val="2"/>
          <w:sz w:val="28"/>
          <w:szCs w:val="28"/>
        </w:rPr>
        <w:t>ков сельскохозяйственной продукции, с</w:t>
      </w:r>
      <w:r w:rsidR="00CC3681" w:rsidRPr="00F75311">
        <w:rPr>
          <w:rFonts w:eastAsia="TimesNewRoman"/>
          <w:kern w:val="2"/>
          <w:sz w:val="28"/>
          <w:szCs w:val="28"/>
        </w:rPr>
        <w:t>ы</w:t>
      </w:r>
      <w:r w:rsidR="00CC3681" w:rsidRPr="00F75311">
        <w:rPr>
          <w:rFonts w:eastAsia="TimesNewRoman"/>
          <w:kern w:val="2"/>
          <w:sz w:val="28"/>
          <w:szCs w:val="28"/>
        </w:rPr>
        <w:t>рья и продовольствия»</w:t>
      </w:r>
    </w:p>
    <w:p w:rsidR="00EE4FE6" w:rsidRPr="00817273" w:rsidRDefault="00EE4FE6" w:rsidP="00827652">
      <w:pPr>
        <w:spacing w:line="228" w:lineRule="auto"/>
        <w:ind w:right="4082"/>
        <w:jc w:val="both"/>
        <w:rPr>
          <w:kern w:val="2"/>
          <w:sz w:val="16"/>
          <w:szCs w:val="28"/>
        </w:rPr>
      </w:pPr>
    </w:p>
    <w:p w:rsidR="005625C0" w:rsidRDefault="005625C0" w:rsidP="00827652">
      <w:pPr>
        <w:spacing w:line="228" w:lineRule="auto"/>
        <w:ind w:firstLine="709"/>
        <w:jc w:val="both"/>
        <w:rPr>
          <w:rFonts w:eastAsia="TimesNewRoman"/>
          <w:kern w:val="2"/>
          <w:sz w:val="28"/>
          <w:szCs w:val="28"/>
        </w:rPr>
      </w:pPr>
      <w:proofErr w:type="gramStart"/>
      <w:r w:rsidRPr="005625C0">
        <w:rPr>
          <w:rFonts w:eastAsia="TimesNewRoman"/>
          <w:kern w:val="2"/>
          <w:sz w:val="28"/>
          <w:szCs w:val="28"/>
        </w:rPr>
        <w:t>В соответствии с решением Собрания депутатов Песчанокопс</w:t>
      </w:r>
      <w:r w:rsidR="000127CB">
        <w:rPr>
          <w:rFonts w:eastAsia="TimesNewRoman"/>
          <w:kern w:val="2"/>
          <w:sz w:val="28"/>
          <w:szCs w:val="28"/>
        </w:rPr>
        <w:t xml:space="preserve">кого района от </w:t>
      </w:r>
      <w:r w:rsidR="00FC2096">
        <w:rPr>
          <w:rFonts w:eastAsia="TimesNewRoman"/>
          <w:kern w:val="2"/>
          <w:sz w:val="28"/>
          <w:szCs w:val="28"/>
        </w:rPr>
        <w:t>29</w:t>
      </w:r>
      <w:r w:rsidR="000127CB">
        <w:rPr>
          <w:rFonts w:eastAsia="TimesNewRoman"/>
          <w:kern w:val="2"/>
          <w:sz w:val="28"/>
          <w:szCs w:val="28"/>
        </w:rPr>
        <w:t>.</w:t>
      </w:r>
      <w:r w:rsidR="00FC2096">
        <w:rPr>
          <w:rFonts w:eastAsia="TimesNewRoman"/>
          <w:kern w:val="2"/>
          <w:sz w:val="28"/>
          <w:szCs w:val="28"/>
        </w:rPr>
        <w:t>11</w:t>
      </w:r>
      <w:r w:rsidR="000127CB">
        <w:rPr>
          <w:rFonts w:eastAsia="TimesNewRoman"/>
          <w:kern w:val="2"/>
          <w:sz w:val="28"/>
          <w:szCs w:val="28"/>
        </w:rPr>
        <w:t xml:space="preserve">.2024 </w:t>
      </w:r>
      <w:r w:rsidR="00226F75">
        <w:rPr>
          <w:rFonts w:eastAsia="TimesNewRoman"/>
          <w:kern w:val="2"/>
          <w:sz w:val="28"/>
          <w:szCs w:val="28"/>
        </w:rPr>
        <w:t>г.</w:t>
      </w:r>
      <w:r w:rsidR="00231B02">
        <w:rPr>
          <w:rFonts w:eastAsia="TimesNewRoman"/>
          <w:kern w:val="2"/>
          <w:sz w:val="28"/>
          <w:szCs w:val="28"/>
        </w:rPr>
        <w:t xml:space="preserve"> №216</w:t>
      </w:r>
      <w:r w:rsidR="00E239C8">
        <w:rPr>
          <w:rFonts w:eastAsia="TimesNewRoman"/>
          <w:kern w:val="2"/>
          <w:sz w:val="28"/>
          <w:szCs w:val="28"/>
        </w:rPr>
        <w:t xml:space="preserve"> «О внесении изменений в решение Собрания депутатов Песчанокопского района от 27.12.2023</w:t>
      </w:r>
      <w:r w:rsidR="00226F75">
        <w:rPr>
          <w:rFonts w:eastAsia="TimesNewRoman"/>
          <w:kern w:val="2"/>
          <w:sz w:val="28"/>
          <w:szCs w:val="28"/>
        </w:rPr>
        <w:t xml:space="preserve"> г.</w:t>
      </w:r>
      <w:r w:rsidR="00E239C8">
        <w:rPr>
          <w:rFonts w:eastAsia="TimesNewRoman"/>
          <w:kern w:val="2"/>
          <w:sz w:val="28"/>
          <w:szCs w:val="28"/>
        </w:rPr>
        <w:t xml:space="preserve"> № 152</w:t>
      </w:r>
      <w:r w:rsidRPr="005625C0">
        <w:rPr>
          <w:rFonts w:eastAsia="TimesNewRoman"/>
          <w:kern w:val="2"/>
          <w:sz w:val="28"/>
          <w:szCs w:val="28"/>
        </w:rPr>
        <w:t xml:space="preserve"> «</w:t>
      </w:r>
      <w:r w:rsidR="00CC6BE8">
        <w:rPr>
          <w:rFonts w:eastAsia="TimesNewRoman"/>
          <w:kern w:val="2"/>
          <w:sz w:val="28"/>
          <w:szCs w:val="28"/>
        </w:rPr>
        <w:t>Об утверждении бюджета Пе</w:t>
      </w:r>
      <w:r w:rsidR="00CC6BE8">
        <w:rPr>
          <w:rFonts w:eastAsia="TimesNewRoman"/>
          <w:kern w:val="2"/>
          <w:sz w:val="28"/>
          <w:szCs w:val="28"/>
        </w:rPr>
        <w:t>с</w:t>
      </w:r>
      <w:r w:rsidR="00CC6BE8">
        <w:rPr>
          <w:rFonts w:eastAsia="TimesNewRoman"/>
          <w:kern w:val="2"/>
          <w:sz w:val="28"/>
          <w:szCs w:val="28"/>
        </w:rPr>
        <w:t>чанокопского района на 2024 год и на плановый период 2025 и 2026 годов», на основании постановления Администрации Песчанокопского района от 09.11.2020 № 833</w:t>
      </w:r>
      <w:r w:rsidRPr="005625C0">
        <w:rPr>
          <w:rFonts w:eastAsia="TimesNewRoman"/>
          <w:kern w:val="2"/>
          <w:sz w:val="28"/>
          <w:szCs w:val="28"/>
        </w:rPr>
        <w:t xml:space="preserve"> «Об утверждении Порядка разработки, реализации и оценки эффективности муниципальных программ</w:t>
      </w:r>
      <w:proofErr w:type="gramEnd"/>
      <w:r w:rsidRPr="005625C0">
        <w:rPr>
          <w:rFonts w:eastAsia="TimesNewRoman"/>
          <w:kern w:val="2"/>
          <w:sz w:val="28"/>
          <w:szCs w:val="28"/>
        </w:rPr>
        <w:t xml:space="preserve"> Песчанокопского района» и расп</w:t>
      </w:r>
      <w:r w:rsidRPr="005625C0">
        <w:rPr>
          <w:rFonts w:eastAsia="TimesNewRoman"/>
          <w:kern w:val="2"/>
          <w:sz w:val="28"/>
          <w:szCs w:val="28"/>
        </w:rPr>
        <w:t>о</w:t>
      </w:r>
      <w:r w:rsidRPr="005625C0">
        <w:rPr>
          <w:rFonts w:eastAsia="TimesNewRoman"/>
          <w:kern w:val="2"/>
          <w:sz w:val="28"/>
          <w:szCs w:val="28"/>
        </w:rPr>
        <w:t>ряжения Администрации Песчанокопского</w:t>
      </w:r>
      <w:r>
        <w:rPr>
          <w:rFonts w:eastAsia="TimesNewRoman"/>
          <w:kern w:val="2"/>
          <w:sz w:val="28"/>
          <w:szCs w:val="28"/>
        </w:rPr>
        <w:t xml:space="preserve"> района от 07.11.2018 № 147 «Об </w:t>
      </w:r>
      <w:r w:rsidRPr="005625C0">
        <w:rPr>
          <w:rFonts w:eastAsia="TimesNewRoman"/>
          <w:kern w:val="2"/>
          <w:sz w:val="28"/>
          <w:szCs w:val="28"/>
        </w:rPr>
        <w:t xml:space="preserve">утверждении </w:t>
      </w:r>
      <w:r w:rsidR="00226F75">
        <w:rPr>
          <w:rFonts w:eastAsia="TimesNewRoman"/>
          <w:kern w:val="2"/>
          <w:sz w:val="28"/>
          <w:szCs w:val="28"/>
        </w:rPr>
        <w:t>п</w:t>
      </w:r>
      <w:r w:rsidRPr="005625C0">
        <w:rPr>
          <w:rFonts w:eastAsia="TimesNewRoman"/>
          <w:kern w:val="2"/>
          <w:sz w:val="28"/>
          <w:szCs w:val="28"/>
        </w:rPr>
        <w:t>еречня муниц</w:t>
      </w:r>
      <w:r w:rsidR="00CC6BE8">
        <w:rPr>
          <w:rFonts w:eastAsia="TimesNewRoman"/>
          <w:kern w:val="2"/>
          <w:sz w:val="28"/>
          <w:szCs w:val="28"/>
        </w:rPr>
        <w:t>и</w:t>
      </w:r>
      <w:r w:rsidRPr="005625C0">
        <w:rPr>
          <w:rFonts w:eastAsia="TimesNewRoman"/>
          <w:kern w:val="2"/>
          <w:sz w:val="28"/>
          <w:szCs w:val="28"/>
        </w:rPr>
        <w:t>пальных програ</w:t>
      </w:r>
      <w:r w:rsidR="00226F75">
        <w:rPr>
          <w:rFonts w:eastAsia="TimesNewRoman"/>
          <w:kern w:val="2"/>
          <w:sz w:val="28"/>
          <w:szCs w:val="28"/>
        </w:rPr>
        <w:t>мм Песчанокопского района»,</w:t>
      </w:r>
    </w:p>
    <w:p w:rsidR="00EE4FE6" w:rsidRDefault="00E70D57" w:rsidP="00827652">
      <w:pPr>
        <w:spacing w:line="228" w:lineRule="auto"/>
        <w:ind w:firstLine="709"/>
        <w:jc w:val="center"/>
        <w:rPr>
          <w:color w:val="000000"/>
          <w:sz w:val="28"/>
          <w:szCs w:val="28"/>
        </w:rPr>
      </w:pPr>
      <w:r w:rsidRPr="002D1BC2">
        <w:rPr>
          <w:b/>
          <w:bCs/>
          <w:color w:val="000000"/>
          <w:sz w:val="36"/>
          <w:szCs w:val="36"/>
        </w:rPr>
        <w:t>Постановляю</w:t>
      </w:r>
      <w:r w:rsidRPr="002D1BC2">
        <w:rPr>
          <w:color w:val="000000"/>
          <w:sz w:val="28"/>
          <w:szCs w:val="28"/>
        </w:rPr>
        <w:t>:</w:t>
      </w:r>
    </w:p>
    <w:p w:rsidR="005625C0" w:rsidRPr="005625C0" w:rsidRDefault="005625C0" w:rsidP="00827652">
      <w:pPr>
        <w:spacing w:line="228" w:lineRule="auto"/>
        <w:ind w:firstLine="709"/>
        <w:jc w:val="both"/>
        <w:rPr>
          <w:rFonts w:eastAsia="TimesNewRoman"/>
          <w:kern w:val="2"/>
          <w:sz w:val="28"/>
          <w:szCs w:val="28"/>
        </w:rPr>
      </w:pPr>
      <w:r w:rsidRPr="005625C0">
        <w:rPr>
          <w:rFonts w:eastAsia="TimesNewRoman"/>
          <w:kern w:val="2"/>
          <w:sz w:val="28"/>
          <w:szCs w:val="28"/>
        </w:rPr>
        <w:t>1. Внести изменения в постановление Администрации Песчанокоп</w:t>
      </w:r>
      <w:r w:rsidR="00CC6BE8">
        <w:rPr>
          <w:rFonts w:eastAsia="TimesNewRoman"/>
          <w:kern w:val="2"/>
          <w:sz w:val="28"/>
          <w:szCs w:val="28"/>
        </w:rPr>
        <w:t>ского района от 11.12.2018 № 819</w:t>
      </w:r>
      <w:r w:rsidRPr="005625C0">
        <w:rPr>
          <w:rFonts w:eastAsia="TimesNewRoman"/>
          <w:kern w:val="2"/>
          <w:sz w:val="28"/>
          <w:szCs w:val="28"/>
        </w:rPr>
        <w:t xml:space="preserve"> «</w:t>
      </w:r>
      <w:r w:rsidR="00621CB5" w:rsidRPr="00621CB5">
        <w:rPr>
          <w:rFonts w:eastAsia="TimesNewRoman"/>
          <w:kern w:val="2"/>
          <w:sz w:val="28"/>
          <w:szCs w:val="28"/>
        </w:rPr>
        <w:t>Об утверждении  муниципальной  программы «Развитие сельского хозяйства и регулирование рынков сельскохозяйственной пр</w:t>
      </w:r>
      <w:r w:rsidR="00621CB5">
        <w:rPr>
          <w:rFonts w:eastAsia="TimesNewRoman"/>
          <w:kern w:val="2"/>
          <w:sz w:val="28"/>
          <w:szCs w:val="28"/>
        </w:rPr>
        <w:t>одукции, сырья и продовольствия</w:t>
      </w:r>
      <w:r w:rsidRPr="005625C0">
        <w:rPr>
          <w:rFonts w:eastAsia="TimesNewRoman"/>
          <w:kern w:val="2"/>
          <w:sz w:val="28"/>
          <w:szCs w:val="28"/>
        </w:rPr>
        <w:t>», изложив приложение № 1 к постановл</w:t>
      </w:r>
      <w:r w:rsidRPr="005625C0">
        <w:rPr>
          <w:rFonts w:eastAsia="TimesNewRoman"/>
          <w:kern w:val="2"/>
          <w:sz w:val="28"/>
          <w:szCs w:val="28"/>
        </w:rPr>
        <w:t>е</w:t>
      </w:r>
      <w:r w:rsidRPr="005625C0">
        <w:rPr>
          <w:rFonts w:eastAsia="TimesNewRoman"/>
          <w:kern w:val="2"/>
          <w:sz w:val="28"/>
          <w:szCs w:val="28"/>
        </w:rPr>
        <w:t>нию в новой редакции согласно приложению к настоящему постановлению.</w:t>
      </w:r>
    </w:p>
    <w:p w:rsidR="005625C0" w:rsidRPr="005625C0" w:rsidRDefault="005625C0" w:rsidP="00827652">
      <w:pPr>
        <w:spacing w:line="228" w:lineRule="auto"/>
        <w:ind w:firstLine="709"/>
        <w:jc w:val="both"/>
        <w:rPr>
          <w:rFonts w:eastAsia="TimesNewRoman"/>
          <w:kern w:val="2"/>
          <w:sz w:val="28"/>
          <w:szCs w:val="28"/>
        </w:rPr>
      </w:pPr>
      <w:r w:rsidRPr="005625C0">
        <w:rPr>
          <w:rFonts w:eastAsia="TimesNewRoman"/>
          <w:kern w:val="2"/>
          <w:sz w:val="28"/>
          <w:szCs w:val="28"/>
        </w:rPr>
        <w:t>2. Руководителю пресс-службы Администрации района (Сидоренко С.А.) опубликовать настоящее постановление в вестнике Администрации Песчан</w:t>
      </w:r>
      <w:r w:rsidRPr="005625C0">
        <w:rPr>
          <w:rFonts w:eastAsia="TimesNewRoman"/>
          <w:kern w:val="2"/>
          <w:sz w:val="28"/>
          <w:szCs w:val="28"/>
        </w:rPr>
        <w:t>о</w:t>
      </w:r>
      <w:r w:rsidRPr="005625C0">
        <w:rPr>
          <w:rFonts w:eastAsia="TimesNewRoman"/>
          <w:kern w:val="2"/>
          <w:sz w:val="28"/>
          <w:szCs w:val="28"/>
        </w:rPr>
        <w:t>копского района «Район официальный».</w:t>
      </w:r>
    </w:p>
    <w:p w:rsidR="005625C0" w:rsidRPr="005625C0" w:rsidRDefault="005625C0" w:rsidP="00827652">
      <w:pPr>
        <w:spacing w:line="228" w:lineRule="auto"/>
        <w:ind w:firstLine="709"/>
        <w:jc w:val="both"/>
        <w:rPr>
          <w:rFonts w:eastAsia="TimesNewRoman"/>
          <w:kern w:val="2"/>
          <w:sz w:val="28"/>
          <w:szCs w:val="28"/>
        </w:rPr>
      </w:pPr>
      <w:r w:rsidRPr="005625C0">
        <w:rPr>
          <w:rFonts w:eastAsia="TimesNewRoman"/>
          <w:kern w:val="2"/>
          <w:sz w:val="28"/>
          <w:szCs w:val="28"/>
        </w:rPr>
        <w:t xml:space="preserve">3. Отделу информационных технологий </w:t>
      </w:r>
      <w:proofErr w:type="gramStart"/>
      <w:r w:rsidRPr="005625C0">
        <w:rPr>
          <w:rFonts w:eastAsia="TimesNewRoman"/>
          <w:kern w:val="2"/>
          <w:sz w:val="28"/>
          <w:szCs w:val="28"/>
        </w:rPr>
        <w:t>разместить</w:t>
      </w:r>
      <w:proofErr w:type="gramEnd"/>
      <w:r w:rsidRPr="005625C0">
        <w:rPr>
          <w:rFonts w:eastAsia="TimesNewRoman"/>
          <w:kern w:val="2"/>
          <w:sz w:val="28"/>
          <w:szCs w:val="28"/>
        </w:rPr>
        <w:t xml:space="preserve"> настоящее постано</w:t>
      </w:r>
      <w:r w:rsidRPr="005625C0">
        <w:rPr>
          <w:rFonts w:eastAsia="TimesNewRoman"/>
          <w:kern w:val="2"/>
          <w:sz w:val="28"/>
          <w:szCs w:val="28"/>
        </w:rPr>
        <w:t>в</w:t>
      </w:r>
      <w:r w:rsidRPr="005625C0">
        <w:rPr>
          <w:rFonts w:eastAsia="TimesNewRoman"/>
          <w:kern w:val="2"/>
          <w:sz w:val="28"/>
          <w:szCs w:val="28"/>
        </w:rPr>
        <w:t>ление на официальном сайте Администрации Песчанокопского района в сети «Интернет».</w:t>
      </w:r>
    </w:p>
    <w:p w:rsidR="00E70D57" w:rsidRDefault="005625C0" w:rsidP="00827652">
      <w:pPr>
        <w:spacing w:line="228" w:lineRule="auto"/>
        <w:ind w:firstLine="709"/>
        <w:jc w:val="both"/>
        <w:rPr>
          <w:rFonts w:eastAsia="TimesNewRoman"/>
          <w:kern w:val="2"/>
          <w:sz w:val="28"/>
          <w:szCs w:val="28"/>
        </w:rPr>
      </w:pPr>
      <w:r w:rsidRPr="005625C0">
        <w:rPr>
          <w:rFonts w:eastAsia="TimesNewRoman"/>
          <w:kern w:val="2"/>
          <w:sz w:val="28"/>
          <w:szCs w:val="28"/>
        </w:rPr>
        <w:t xml:space="preserve">4. </w:t>
      </w:r>
      <w:proofErr w:type="gramStart"/>
      <w:r w:rsidRPr="005625C0">
        <w:rPr>
          <w:rFonts w:eastAsia="TimesNewRoman"/>
          <w:kern w:val="2"/>
          <w:sz w:val="28"/>
          <w:szCs w:val="28"/>
        </w:rPr>
        <w:t>Контроль за</w:t>
      </w:r>
      <w:proofErr w:type="gramEnd"/>
      <w:r w:rsidRPr="005625C0">
        <w:rPr>
          <w:rFonts w:eastAsia="TimesNewRoman"/>
          <w:kern w:val="2"/>
          <w:sz w:val="28"/>
          <w:szCs w:val="28"/>
        </w:rPr>
        <w:t xml:space="preserve"> выполнением постановления возложить на заместителя главы Администрации Песчанокопского района по сельскому хозяйству и  в</w:t>
      </w:r>
      <w:r w:rsidRPr="005625C0">
        <w:rPr>
          <w:rFonts w:eastAsia="TimesNewRoman"/>
          <w:kern w:val="2"/>
          <w:sz w:val="28"/>
          <w:szCs w:val="28"/>
        </w:rPr>
        <w:t>о</w:t>
      </w:r>
      <w:r w:rsidRPr="005625C0">
        <w:rPr>
          <w:rFonts w:eastAsia="TimesNewRoman"/>
          <w:kern w:val="2"/>
          <w:sz w:val="28"/>
          <w:szCs w:val="28"/>
        </w:rPr>
        <w:t>просам муниципального хозяйства Кравцова А.Н.</w:t>
      </w:r>
    </w:p>
    <w:p w:rsidR="006B424E" w:rsidRDefault="006B424E" w:rsidP="00827652">
      <w:pPr>
        <w:spacing w:line="228" w:lineRule="auto"/>
        <w:ind w:right="-1"/>
        <w:jc w:val="both"/>
        <w:rPr>
          <w:sz w:val="28"/>
          <w:szCs w:val="28"/>
        </w:rPr>
      </w:pPr>
    </w:p>
    <w:p w:rsidR="006B424E" w:rsidRDefault="006B424E" w:rsidP="00827652">
      <w:pPr>
        <w:spacing w:line="228" w:lineRule="auto"/>
        <w:ind w:right="-1"/>
        <w:jc w:val="both"/>
        <w:rPr>
          <w:rFonts w:eastAsia="Calibri"/>
          <w:sz w:val="28"/>
          <w:szCs w:val="22"/>
          <w:lang w:eastAsia="en-US"/>
        </w:rPr>
      </w:pPr>
      <w:r>
        <w:rPr>
          <w:sz w:val="28"/>
          <w:szCs w:val="28"/>
        </w:rPr>
        <w:t>Г</w:t>
      </w:r>
      <w:r>
        <w:rPr>
          <w:rFonts w:eastAsia="Calibri"/>
          <w:sz w:val="28"/>
          <w:szCs w:val="22"/>
          <w:lang w:eastAsia="en-US"/>
        </w:rPr>
        <w:t>лава Администрации</w:t>
      </w:r>
    </w:p>
    <w:p w:rsidR="006B424E" w:rsidRDefault="006B424E" w:rsidP="00827652">
      <w:pPr>
        <w:spacing w:line="228" w:lineRule="auto"/>
        <w:jc w:val="both"/>
        <w:rPr>
          <w:sz w:val="28"/>
          <w:szCs w:val="24"/>
          <w:lang w:eastAsia="ar-SA"/>
        </w:rPr>
      </w:pPr>
      <w:r>
        <w:rPr>
          <w:rFonts w:eastAsia="Calibri"/>
          <w:sz w:val="28"/>
          <w:szCs w:val="22"/>
          <w:lang w:eastAsia="en-US"/>
        </w:rPr>
        <w:t xml:space="preserve">Песчанокопского района                                                              И.И. </w:t>
      </w:r>
      <w:proofErr w:type="spellStart"/>
      <w:r>
        <w:rPr>
          <w:rFonts w:eastAsia="Calibri"/>
          <w:sz w:val="28"/>
          <w:szCs w:val="22"/>
          <w:lang w:eastAsia="en-US"/>
        </w:rPr>
        <w:t>Апольский</w:t>
      </w:r>
      <w:proofErr w:type="spellEnd"/>
    </w:p>
    <w:p w:rsidR="00817273" w:rsidRPr="00817273" w:rsidRDefault="00817273" w:rsidP="00827652">
      <w:pPr>
        <w:spacing w:line="228" w:lineRule="auto"/>
        <w:ind w:firstLine="709"/>
        <w:jc w:val="both"/>
        <w:rPr>
          <w:kern w:val="2"/>
          <w:sz w:val="22"/>
          <w:szCs w:val="28"/>
        </w:rPr>
      </w:pPr>
    </w:p>
    <w:p w:rsidR="00E70D57" w:rsidRPr="00E70D57" w:rsidRDefault="00E70D57" w:rsidP="00827652">
      <w:pPr>
        <w:spacing w:line="228" w:lineRule="auto"/>
        <w:jc w:val="both"/>
        <w:rPr>
          <w:kern w:val="2"/>
          <w:sz w:val="2"/>
          <w:szCs w:val="28"/>
        </w:rPr>
      </w:pPr>
    </w:p>
    <w:p w:rsidR="00EE4FE6" w:rsidRPr="00F75311" w:rsidRDefault="00EE4FE6" w:rsidP="00827652">
      <w:pPr>
        <w:spacing w:line="228" w:lineRule="auto"/>
        <w:jc w:val="both"/>
        <w:rPr>
          <w:kern w:val="2"/>
          <w:sz w:val="28"/>
          <w:szCs w:val="28"/>
        </w:rPr>
      </w:pPr>
      <w:r w:rsidRPr="00F75311">
        <w:rPr>
          <w:kern w:val="2"/>
          <w:sz w:val="28"/>
          <w:szCs w:val="28"/>
        </w:rPr>
        <w:t>Постановление</w:t>
      </w:r>
      <w:r w:rsidR="00282919" w:rsidRPr="00F75311">
        <w:rPr>
          <w:kern w:val="2"/>
          <w:sz w:val="28"/>
          <w:szCs w:val="28"/>
        </w:rPr>
        <w:t xml:space="preserve"> </w:t>
      </w:r>
      <w:r w:rsidRPr="00F75311">
        <w:rPr>
          <w:kern w:val="2"/>
          <w:sz w:val="28"/>
          <w:szCs w:val="28"/>
        </w:rPr>
        <w:t>вносит</w:t>
      </w:r>
      <w:r w:rsidR="00867FE7">
        <w:rPr>
          <w:kern w:val="2"/>
          <w:sz w:val="28"/>
          <w:szCs w:val="28"/>
        </w:rPr>
        <w:t>:</w:t>
      </w:r>
    </w:p>
    <w:p w:rsidR="00867FE7" w:rsidRDefault="00E925DA" w:rsidP="00827652">
      <w:pPr>
        <w:spacing w:line="228" w:lineRule="auto"/>
        <w:jc w:val="both"/>
        <w:rPr>
          <w:kern w:val="2"/>
          <w:sz w:val="28"/>
          <w:szCs w:val="28"/>
        </w:rPr>
      </w:pPr>
      <w:r>
        <w:rPr>
          <w:kern w:val="2"/>
          <w:sz w:val="28"/>
          <w:szCs w:val="28"/>
        </w:rPr>
        <w:t xml:space="preserve">отдел  </w:t>
      </w:r>
      <w:r w:rsidR="00282919" w:rsidRPr="00F75311">
        <w:rPr>
          <w:kern w:val="2"/>
          <w:sz w:val="28"/>
          <w:szCs w:val="28"/>
        </w:rPr>
        <w:t xml:space="preserve"> </w:t>
      </w:r>
      <w:r w:rsidR="00EE4FE6" w:rsidRPr="00F75311">
        <w:rPr>
          <w:kern w:val="2"/>
          <w:sz w:val="28"/>
          <w:szCs w:val="28"/>
        </w:rPr>
        <w:t>сельского</w:t>
      </w:r>
      <w:r w:rsidR="00867FE7">
        <w:rPr>
          <w:kern w:val="2"/>
          <w:sz w:val="28"/>
          <w:szCs w:val="28"/>
        </w:rPr>
        <w:t xml:space="preserve"> </w:t>
      </w:r>
      <w:r>
        <w:rPr>
          <w:kern w:val="2"/>
          <w:sz w:val="28"/>
          <w:szCs w:val="28"/>
        </w:rPr>
        <w:t xml:space="preserve"> </w:t>
      </w:r>
      <w:r w:rsidR="00EE4FE6" w:rsidRPr="00F75311">
        <w:rPr>
          <w:kern w:val="2"/>
          <w:sz w:val="28"/>
          <w:szCs w:val="28"/>
        </w:rPr>
        <w:t>хозяйства</w:t>
      </w:r>
      <w:r w:rsidR="00282919" w:rsidRPr="00F75311">
        <w:rPr>
          <w:kern w:val="2"/>
          <w:sz w:val="28"/>
          <w:szCs w:val="28"/>
        </w:rPr>
        <w:t xml:space="preserve"> </w:t>
      </w:r>
      <w:r w:rsidR="00EE4FE6" w:rsidRPr="00F75311">
        <w:rPr>
          <w:kern w:val="2"/>
          <w:sz w:val="28"/>
          <w:szCs w:val="28"/>
        </w:rPr>
        <w:t>и</w:t>
      </w:r>
      <w:r w:rsidR="00282919" w:rsidRPr="00F75311">
        <w:rPr>
          <w:kern w:val="2"/>
          <w:sz w:val="28"/>
          <w:szCs w:val="28"/>
        </w:rPr>
        <w:t xml:space="preserve"> </w:t>
      </w:r>
      <w:r>
        <w:rPr>
          <w:kern w:val="2"/>
          <w:sz w:val="28"/>
          <w:szCs w:val="28"/>
        </w:rPr>
        <w:t xml:space="preserve"> </w:t>
      </w:r>
    </w:p>
    <w:p w:rsidR="00E925DA" w:rsidRDefault="00E925DA" w:rsidP="00827652">
      <w:pPr>
        <w:spacing w:line="228" w:lineRule="auto"/>
        <w:jc w:val="both"/>
        <w:rPr>
          <w:kern w:val="2"/>
          <w:sz w:val="28"/>
          <w:szCs w:val="28"/>
        </w:rPr>
      </w:pPr>
      <w:r>
        <w:rPr>
          <w:kern w:val="2"/>
          <w:sz w:val="28"/>
          <w:szCs w:val="28"/>
        </w:rPr>
        <w:t xml:space="preserve">охраны  окружающей  среды </w:t>
      </w:r>
    </w:p>
    <w:p w:rsidR="00EE4FE6" w:rsidRPr="00F75311" w:rsidRDefault="00817273" w:rsidP="000F4EFE">
      <w:pPr>
        <w:pageBreakBefore/>
        <w:ind w:left="5103"/>
        <w:rPr>
          <w:kern w:val="2"/>
          <w:sz w:val="28"/>
          <w:szCs w:val="28"/>
        </w:rPr>
      </w:pPr>
      <w:r>
        <w:rPr>
          <w:kern w:val="2"/>
          <w:sz w:val="28"/>
          <w:szCs w:val="28"/>
        </w:rPr>
        <w:lastRenderedPageBreak/>
        <w:t>П</w:t>
      </w:r>
      <w:r w:rsidR="00EE4FE6" w:rsidRPr="00F75311">
        <w:rPr>
          <w:kern w:val="2"/>
          <w:sz w:val="28"/>
          <w:szCs w:val="28"/>
        </w:rPr>
        <w:t>риложение</w:t>
      </w:r>
    </w:p>
    <w:p w:rsidR="00EE4FE6" w:rsidRPr="00F75311" w:rsidRDefault="00EE4FE6" w:rsidP="000F4EFE">
      <w:pPr>
        <w:ind w:left="5103"/>
        <w:rPr>
          <w:kern w:val="2"/>
          <w:sz w:val="28"/>
          <w:szCs w:val="28"/>
        </w:rPr>
      </w:pPr>
      <w:r w:rsidRPr="00F75311">
        <w:rPr>
          <w:kern w:val="2"/>
          <w:sz w:val="28"/>
          <w:szCs w:val="28"/>
        </w:rPr>
        <w:t>к</w:t>
      </w:r>
      <w:r w:rsidR="00282919" w:rsidRPr="00F75311">
        <w:rPr>
          <w:kern w:val="2"/>
          <w:sz w:val="28"/>
          <w:szCs w:val="28"/>
        </w:rPr>
        <w:t xml:space="preserve"> </w:t>
      </w:r>
      <w:r w:rsidRPr="00F75311">
        <w:rPr>
          <w:kern w:val="2"/>
          <w:sz w:val="28"/>
          <w:szCs w:val="28"/>
        </w:rPr>
        <w:t>постановлению</w:t>
      </w:r>
      <w:r w:rsidR="00282919" w:rsidRPr="00F75311">
        <w:rPr>
          <w:kern w:val="2"/>
          <w:sz w:val="28"/>
          <w:szCs w:val="28"/>
        </w:rPr>
        <w:t xml:space="preserve"> </w:t>
      </w:r>
      <w:r w:rsidR="00D622D1">
        <w:rPr>
          <w:kern w:val="2"/>
          <w:sz w:val="28"/>
          <w:szCs w:val="28"/>
        </w:rPr>
        <w:t>Администрации Песчанокопского района</w:t>
      </w:r>
    </w:p>
    <w:p w:rsidR="00EE4FE6" w:rsidRDefault="00186DB9" w:rsidP="000F4EFE">
      <w:pPr>
        <w:ind w:left="5103"/>
        <w:rPr>
          <w:sz w:val="28"/>
        </w:rPr>
      </w:pPr>
      <w:r>
        <w:rPr>
          <w:sz w:val="28"/>
        </w:rPr>
        <w:t xml:space="preserve">от </w:t>
      </w:r>
      <w:r w:rsidR="00426328">
        <w:rPr>
          <w:sz w:val="28"/>
          <w:szCs w:val="28"/>
          <w:lang w:bidi="hi-IN"/>
        </w:rPr>
        <w:t>13.01.2025</w:t>
      </w:r>
      <w:bookmarkStart w:id="0" w:name="_GoBack"/>
      <w:bookmarkEnd w:id="0"/>
      <w:r w:rsidR="00226F75">
        <w:rPr>
          <w:sz w:val="28"/>
          <w:szCs w:val="28"/>
          <w:lang w:bidi="hi-IN"/>
        </w:rPr>
        <w:t xml:space="preserve"> </w:t>
      </w:r>
      <w:r w:rsidR="00176AF2">
        <w:rPr>
          <w:sz w:val="28"/>
        </w:rPr>
        <w:t>№</w:t>
      </w:r>
      <w:r w:rsidR="00827652">
        <w:rPr>
          <w:sz w:val="28"/>
        </w:rPr>
        <w:t xml:space="preserve"> </w:t>
      </w:r>
      <w:r w:rsidR="00426328">
        <w:rPr>
          <w:sz w:val="28"/>
        </w:rPr>
        <w:t>1</w:t>
      </w:r>
      <w:r w:rsidR="00FC2096">
        <w:rPr>
          <w:sz w:val="28"/>
        </w:rPr>
        <w:t xml:space="preserve"> </w:t>
      </w:r>
    </w:p>
    <w:p w:rsidR="003B318C" w:rsidRDefault="003B318C" w:rsidP="000F4EFE">
      <w:pPr>
        <w:jc w:val="center"/>
        <w:rPr>
          <w:kern w:val="2"/>
          <w:sz w:val="28"/>
          <w:szCs w:val="28"/>
        </w:rPr>
      </w:pPr>
    </w:p>
    <w:p w:rsidR="00FE4EAF" w:rsidRDefault="00FE4EAF" w:rsidP="000F4EFE">
      <w:pPr>
        <w:jc w:val="center"/>
        <w:rPr>
          <w:kern w:val="2"/>
          <w:sz w:val="28"/>
          <w:szCs w:val="28"/>
        </w:rPr>
      </w:pPr>
      <w:r>
        <w:rPr>
          <w:kern w:val="2"/>
          <w:sz w:val="28"/>
          <w:szCs w:val="28"/>
        </w:rPr>
        <w:t>ИЗМЕНЕНИЯ,</w:t>
      </w:r>
    </w:p>
    <w:p w:rsidR="00865CF8" w:rsidRDefault="008F0C56" w:rsidP="006F078D">
      <w:pPr>
        <w:tabs>
          <w:tab w:val="left" w:pos="9639"/>
        </w:tabs>
        <w:jc w:val="center"/>
        <w:rPr>
          <w:kern w:val="2"/>
          <w:sz w:val="28"/>
          <w:szCs w:val="28"/>
        </w:rPr>
      </w:pPr>
      <w:r>
        <w:rPr>
          <w:kern w:val="2"/>
          <w:sz w:val="28"/>
          <w:szCs w:val="28"/>
        </w:rPr>
        <w:t xml:space="preserve">вносимые    в   </w:t>
      </w:r>
      <w:r w:rsidR="00E70D57">
        <w:rPr>
          <w:kern w:val="2"/>
          <w:sz w:val="28"/>
          <w:szCs w:val="28"/>
        </w:rPr>
        <w:t>п</w:t>
      </w:r>
      <w:r>
        <w:rPr>
          <w:kern w:val="2"/>
          <w:sz w:val="28"/>
          <w:szCs w:val="28"/>
        </w:rPr>
        <w:t xml:space="preserve">остановление      Администрации </w:t>
      </w:r>
      <w:r w:rsidR="00865CF8">
        <w:rPr>
          <w:kern w:val="2"/>
          <w:sz w:val="28"/>
          <w:szCs w:val="28"/>
        </w:rPr>
        <w:t xml:space="preserve">  </w:t>
      </w:r>
      <w:r>
        <w:rPr>
          <w:kern w:val="2"/>
          <w:sz w:val="28"/>
          <w:szCs w:val="28"/>
        </w:rPr>
        <w:t xml:space="preserve"> </w:t>
      </w:r>
      <w:r w:rsidR="00186DB9">
        <w:rPr>
          <w:kern w:val="2"/>
          <w:sz w:val="28"/>
          <w:szCs w:val="28"/>
        </w:rPr>
        <w:t xml:space="preserve"> Песчано</w:t>
      </w:r>
      <w:r w:rsidR="00865CF8">
        <w:rPr>
          <w:kern w:val="2"/>
          <w:sz w:val="28"/>
          <w:szCs w:val="28"/>
        </w:rPr>
        <w:t>копского</w:t>
      </w:r>
    </w:p>
    <w:p w:rsidR="00FE4EAF" w:rsidRPr="00FE4EAF" w:rsidRDefault="00E70D57" w:rsidP="006F078D">
      <w:pPr>
        <w:tabs>
          <w:tab w:val="left" w:pos="9639"/>
        </w:tabs>
        <w:jc w:val="center"/>
        <w:rPr>
          <w:kern w:val="2"/>
          <w:sz w:val="28"/>
          <w:szCs w:val="28"/>
        </w:rPr>
      </w:pPr>
      <w:r>
        <w:rPr>
          <w:kern w:val="2"/>
          <w:sz w:val="28"/>
          <w:szCs w:val="28"/>
        </w:rPr>
        <w:t xml:space="preserve">района   от   11.12.2018 </w:t>
      </w:r>
      <w:r w:rsidR="00865CF8">
        <w:rPr>
          <w:kern w:val="2"/>
          <w:sz w:val="28"/>
          <w:szCs w:val="28"/>
        </w:rPr>
        <w:t xml:space="preserve">    №</w:t>
      </w:r>
      <w:r w:rsidR="0060770C">
        <w:rPr>
          <w:kern w:val="2"/>
          <w:sz w:val="28"/>
          <w:szCs w:val="28"/>
        </w:rPr>
        <w:t xml:space="preserve"> </w:t>
      </w:r>
      <w:r>
        <w:rPr>
          <w:kern w:val="2"/>
          <w:sz w:val="28"/>
          <w:szCs w:val="28"/>
        </w:rPr>
        <w:t xml:space="preserve"> 819    «</w:t>
      </w:r>
      <w:r w:rsidR="00865CF8">
        <w:rPr>
          <w:kern w:val="2"/>
          <w:sz w:val="28"/>
          <w:szCs w:val="28"/>
        </w:rPr>
        <w:t>Об   утверждения  муниципальной пр</w:t>
      </w:r>
      <w:r w:rsidR="00865CF8">
        <w:rPr>
          <w:kern w:val="2"/>
          <w:sz w:val="28"/>
          <w:szCs w:val="28"/>
        </w:rPr>
        <w:t>о</w:t>
      </w:r>
      <w:r w:rsidR="00865CF8">
        <w:rPr>
          <w:kern w:val="2"/>
          <w:sz w:val="28"/>
          <w:szCs w:val="28"/>
        </w:rPr>
        <w:t xml:space="preserve">граммы </w:t>
      </w:r>
      <w:r>
        <w:rPr>
          <w:kern w:val="2"/>
          <w:sz w:val="28"/>
          <w:szCs w:val="28"/>
        </w:rPr>
        <w:t>«</w:t>
      </w:r>
      <w:r w:rsidR="00865CF8">
        <w:rPr>
          <w:kern w:val="2"/>
          <w:sz w:val="28"/>
          <w:szCs w:val="28"/>
        </w:rPr>
        <w:t>Развити</w:t>
      </w:r>
      <w:r>
        <w:rPr>
          <w:kern w:val="2"/>
          <w:sz w:val="28"/>
          <w:szCs w:val="28"/>
        </w:rPr>
        <w:t>е</w:t>
      </w:r>
      <w:r w:rsidR="00865CF8">
        <w:rPr>
          <w:kern w:val="2"/>
          <w:sz w:val="28"/>
          <w:szCs w:val="28"/>
        </w:rPr>
        <w:t xml:space="preserve">  сельского хозяйства   и регулирования рынков сельскохозя</w:t>
      </w:r>
      <w:r w:rsidR="00865CF8">
        <w:rPr>
          <w:kern w:val="2"/>
          <w:sz w:val="28"/>
          <w:szCs w:val="28"/>
        </w:rPr>
        <w:t>й</w:t>
      </w:r>
      <w:r w:rsidR="00865CF8">
        <w:rPr>
          <w:kern w:val="2"/>
          <w:sz w:val="28"/>
          <w:szCs w:val="28"/>
        </w:rPr>
        <w:t>ст</w:t>
      </w:r>
      <w:r w:rsidR="00186DB9">
        <w:rPr>
          <w:kern w:val="2"/>
          <w:sz w:val="28"/>
          <w:szCs w:val="28"/>
        </w:rPr>
        <w:t>венной продук</w:t>
      </w:r>
      <w:r w:rsidR="0060770C">
        <w:rPr>
          <w:kern w:val="2"/>
          <w:sz w:val="28"/>
          <w:szCs w:val="28"/>
        </w:rPr>
        <w:t>ции</w:t>
      </w:r>
      <w:r w:rsidR="00865CF8">
        <w:rPr>
          <w:kern w:val="2"/>
          <w:sz w:val="28"/>
          <w:szCs w:val="28"/>
        </w:rPr>
        <w:t>, сырья  и продовольствия»</w:t>
      </w:r>
    </w:p>
    <w:p w:rsidR="00FE4EAF" w:rsidRPr="00226F75" w:rsidRDefault="00FE4EAF" w:rsidP="000F4EFE">
      <w:pPr>
        <w:ind w:right="4536" w:firstLine="709"/>
        <w:jc w:val="center"/>
        <w:rPr>
          <w:kern w:val="2"/>
          <w:szCs w:val="28"/>
        </w:rPr>
      </w:pPr>
      <w:r w:rsidRPr="00226F75">
        <w:rPr>
          <w:kern w:val="2"/>
          <w:szCs w:val="28"/>
        </w:rPr>
        <w:t xml:space="preserve">                         </w:t>
      </w:r>
    </w:p>
    <w:p w:rsidR="00BE4F5C" w:rsidRDefault="00BE4F5C" w:rsidP="00E165D8">
      <w:pPr>
        <w:tabs>
          <w:tab w:val="left" w:pos="709"/>
          <w:tab w:val="left" w:pos="851"/>
        </w:tabs>
        <w:ind w:firstLine="709"/>
        <w:rPr>
          <w:kern w:val="2"/>
          <w:sz w:val="28"/>
          <w:szCs w:val="28"/>
        </w:rPr>
      </w:pPr>
      <w:r>
        <w:rPr>
          <w:kern w:val="2"/>
          <w:sz w:val="28"/>
          <w:szCs w:val="28"/>
        </w:rPr>
        <w:t>В   приложении  №  1</w:t>
      </w:r>
      <w:r w:rsidR="0060770C">
        <w:rPr>
          <w:kern w:val="2"/>
          <w:sz w:val="28"/>
          <w:szCs w:val="28"/>
        </w:rPr>
        <w:t>:</w:t>
      </w:r>
      <w:r>
        <w:rPr>
          <w:kern w:val="2"/>
          <w:sz w:val="28"/>
          <w:szCs w:val="28"/>
        </w:rPr>
        <w:t xml:space="preserve">  </w:t>
      </w:r>
    </w:p>
    <w:tbl>
      <w:tblPr>
        <w:tblW w:w="4986" w:type="pct"/>
        <w:jc w:val="center"/>
        <w:tblLayout w:type="fixed"/>
        <w:tblCellMar>
          <w:left w:w="28" w:type="dxa"/>
          <w:right w:w="28" w:type="dxa"/>
        </w:tblCellMar>
        <w:tblLook w:val="00A0" w:firstRow="1" w:lastRow="0" w:firstColumn="1" w:lastColumn="0" w:noHBand="0" w:noVBand="0"/>
      </w:tblPr>
      <w:tblGrid>
        <w:gridCol w:w="3417"/>
        <w:gridCol w:w="6251"/>
      </w:tblGrid>
      <w:tr w:rsidR="00E165D8" w:rsidRPr="00F75311" w:rsidTr="00562A03">
        <w:trPr>
          <w:jc w:val="center"/>
        </w:trPr>
        <w:tc>
          <w:tcPr>
            <w:tcW w:w="9668" w:type="dxa"/>
            <w:gridSpan w:val="2"/>
          </w:tcPr>
          <w:p w:rsidR="00E165D8" w:rsidRPr="00817273" w:rsidRDefault="00E165D8" w:rsidP="00E165D8">
            <w:pPr>
              <w:ind w:firstLine="696"/>
              <w:jc w:val="both"/>
              <w:rPr>
                <w:sz w:val="18"/>
                <w:szCs w:val="28"/>
              </w:rPr>
            </w:pPr>
          </w:p>
        </w:tc>
      </w:tr>
      <w:tr w:rsidR="00E165D8" w:rsidRPr="00F75311" w:rsidTr="00562A03">
        <w:trPr>
          <w:jc w:val="center"/>
        </w:trPr>
        <w:tc>
          <w:tcPr>
            <w:tcW w:w="9668" w:type="dxa"/>
            <w:gridSpan w:val="2"/>
          </w:tcPr>
          <w:p w:rsidR="00E165D8" w:rsidRDefault="008277E7" w:rsidP="009A77B0">
            <w:pPr>
              <w:ind w:firstLine="696"/>
              <w:jc w:val="both"/>
              <w:rPr>
                <w:sz w:val="28"/>
                <w:szCs w:val="28"/>
              </w:rPr>
            </w:pPr>
            <w:r>
              <w:rPr>
                <w:sz w:val="28"/>
                <w:szCs w:val="28"/>
              </w:rPr>
              <w:t>1.</w:t>
            </w:r>
            <w:r w:rsidR="00E165D8">
              <w:rPr>
                <w:sz w:val="28"/>
                <w:szCs w:val="28"/>
              </w:rPr>
              <w:t xml:space="preserve"> Подраздел  « Ресурсное</w:t>
            </w:r>
            <w:r w:rsidR="009A77B0">
              <w:rPr>
                <w:sz w:val="28"/>
                <w:szCs w:val="28"/>
              </w:rPr>
              <w:t xml:space="preserve"> </w:t>
            </w:r>
            <w:r w:rsidR="00E165D8">
              <w:rPr>
                <w:sz w:val="28"/>
                <w:szCs w:val="28"/>
              </w:rPr>
              <w:t xml:space="preserve"> обеспечение муниципальной программы </w:t>
            </w:r>
            <w:r w:rsidR="00E05D47">
              <w:rPr>
                <w:sz w:val="28"/>
                <w:szCs w:val="28"/>
              </w:rPr>
              <w:t xml:space="preserve"> ра</w:t>
            </w:r>
            <w:r w:rsidR="00E05D47">
              <w:rPr>
                <w:sz w:val="28"/>
                <w:szCs w:val="28"/>
              </w:rPr>
              <w:t>з</w:t>
            </w:r>
            <w:r w:rsidR="00E05D47">
              <w:rPr>
                <w:sz w:val="28"/>
                <w:szCs w:val="28"/>
              </w:rPr>
              <w:t>дела «Паспорт муниципальной программы Песчанокопского района   « Разв</w:t>
            </w:r>
            <w:r w:rsidR="00E05D47">
              <w:rPr>
                <w:sz w:val="28"/>
                <w:szCs w:val="28"/>
              </w:rPr>
              <w:t>и</w:t>
            </w:r>
            <w:r w:rsidR="00E05D47">
              <w:rPr>
                <w:sz w:val="28"/>
                <w:szCs w:val="28"/>
              </w:rPr>
              <w:t>тие сельского хозяйства и  регулирование  рынков сельскохозяйственной пр</w:t>
            </w:r>
            <w:r w:rsidR="00E05D47">
              <w:rPr>
                <w:sz w:val="28"/>
                <w:szCs w:val="28"/>
              </w:rPr>
              <w:t>о</w:t>
            </w:r>
            <w:r w:rsidR="00E05D47">
              <w:rPr>
                <w:sz w:val="28"/>
                <w:szCs w:val="28"/>
              </w:rPr>
              <w:t>дукции</w:t>
            </w:r>
            <w:r w:rsidR="00FC2096">
              <w:rPr>
                <w:sz w:val="28"/>
                <w:szCs w:val="28"/>
              </w:rPr>
              <w:t>,</w:t>
            </w:r>
            <w:r w:rsidR="00E05D47">
              <w:rPr>
                <w:sz w:val="28"/>
                <w:szCs w:val="28"/>
              </w:rPr>
              <w:t xml:space="preserve"> сырья и продовольствия»</w:t>
            </w:r>
            <w:r w:rsidR="00E165D8">
              <w:rPr>
                <w:sz w:val="28"/>
                <w:szCs w:val="28"/>
              </w:rPr>
              <w:t xml:space="preserve"> изложить  в редакции</w:t>
            </w:r>
            <w:r w:rsidR="00FC2096">
              <w:rPr>
                <w:sz w:val="28"/>
                <w:szCs w:val="28"/>
              </w:rPr>
              <w:t>:</w:t>
            </w:r>
          </w:p>
          <w:p w:rsidR="00E165D8" w:rsidRPr="00F75311" w:rsidRDefault="00E165D8" w:rsidP="009A77B0">
            <w:pPr>
              <w:jc w:val="both"/>
              <w:rPr>
                <w:sz w:val="28"/>
                <w:szCs w:val="28"/>
              </w:rPr>
            </w:pPr>
          </w:p>
        </w:tc>
      </w:tr>
      <w:tr w:rsidR="0004414C" w:rsidRPr="00F75311" w:rsidTr="00E165D8">
        <w:trPr>
          <w:jc w:val="center"/>
        </w:trPr>
        <w:tc>
          <w:tcPr>
            <w:tcW w:w="3417" w:type="dxa"/>
          </w:tcPr>
          <w:p w:rsidR="0004414C" w:rsidRPr="00F75311" w:rsidRDefault="00297943" w:rsidP="000F4EFE">
            <w:pPr>
              <w:rPr>
                <w:sz w:val="28"/>
                <w:szCs w:val="28"/>
              </w:rPr>
            </w:pPr>
            <w:r>
              <w:rPr>
                <w:sz w:val="28"/>
                <w:szCs w:val="28"/>
              </w:rPr>
              <w:t>«</w:t>
            </w:r>
            <w:r w:rsidR="0004414C" w:rsidRPr="00F75311">
              <w:rPr>
                <w:sz w:val="28"/>
                <w:szCs w:val="28"/>
              </w:rPr>
              <w:t>Ресурсное обеспече</w:t>
            </w:r>
            <w:r>
              <w:rPr>
                <w:sz w:val="28"/>
                <w:szCs w:val="28"/>
              </w:rPr>
              <w:t xml:space="preserve">ние  - </w:t>
            </w:r>
          </w:p>
          <w:p w:rsidR="00370E4D" w:rsidRDefault="00370E4D" w:rsidP="000F4EFE">
            <w:pPr>
              <w:rPr>
                <w:sz w:val="28"/>
                <w:szCs w:val="28"/>
              </w:rPr>
            </w:pPr>
            <w:r>
              <w:rPr>
                <w:sz w:val="28"/>
                <w:szCs w:val="28"/>
              </w:rPr>
              <w:t>муниципальной</w:t>
            </w:r>
          </w:p>
          <w:p w:rsidR="0083381F" w:rsidRPr="00F75311" w:rsidRDefault="0083381F" w:rsidP="009A77B0">
            <w:pPr>
              <w:rPr>
                <w:sz w:val="28"/>
                <w:szCs w:val="28"/>
              </w:rPr>
            </w:pPr>
            <w:r>
              <w:rPr>
                <w:sz w:val="28"/>
                <w:szCs w:val="28"/>
              </w:rPr>
              <w:t>программы Песчаноко</w:t>
            </w:r>
            <w:r>
              <w:rPr>
                <w:sz w:val="28"/>
                <w:szCs w:val="28"/>
              </w:rPr>
              <w:t>п</w:t>
            </w:r>
            <w:r>
              <w:rPr>
                <w:sz w:val="28"/>
                <w:szCs w:val="28"/>
              </w:rPr>
              <w:t>ского</w:t>
            </w:r>
            <w:r w:rsidR="009A77B0">
              <w:rPr>
                <w:sz w:val="28"/>
                <w:szCs w:val="28"/>
              </w:rPr>
              <w:t xml:space="preserve"> </w:t>
            </w:r>
            <w:r>
              <w:rPr>
                <w:sz w:val="28"/>
                <w:szCs w:val="28"/>
              </w:rPr>
              <w:t>района</w:t>
            </w:r>
          </w:p>
        </w:tc>
        <w:tc>
          <w:tcPr>
            <w:tcW w:w="6251" w:type="dxa"/>
          </w:tcPr>
          <w:p w:rsidR="00674BAD" w:rsidRPr="00E06E99" w:rsidRDefault="0004414C" w:rsidP="000F4EFE">
            <w:pPr>
              <w:jc w:val="both"/>
              <w:rPr>
                <w:rFonts w:eastAsia="TimesNewRoman"/>
                <w:kern w:val="2"/>
                <w:sz w:val="28"/>
                <w:szCs w:val="28"/>
              </w:rPr>
            </w:pPr>
            <w:r w:rsidRPr="00E06E99">
              <w:rPr>
                <w:rFonts w:eastAsia="TimesNewRoman"/>
                <w:kern w:val="2"/>
                <w:sz w:val="28"/>
                <w:szCs w:val="28"/>
              </w:rPr>
              <w:t>общий объе</w:t>
            </w:r>
            <w:r w:rsidR="00D622D1" w:rsidRPr="00E06E99">
              <w:rPr>
                <w:rFonts w:eastAsia="TimesNewRoman"/>
                <w:kern w:val="2"/>
                <w:sz w:val="28"/>
                <w:szCs w:val="28"/>
              </w:rPr>
              <w:t xml:space="preserve">м финансирования муниципальной </w:t>
            </w:r>
            <w:r w:rsidRPr="00E06E99">
              <w:rPr>
                <w:rFonts w:eastAsia="TimesNewRoman"/>
                <w:kern w:val="2"/>
                <w:sz w:val="28"/>
                <w:szCs w:val="28"/>
              </w:rPr>
              <w:t xml:space="preserve"> программы составляет </w:t>
            </w:r>
            <w:r w:rsidR="0083381F" w:rsidRPr="00E06E99">
              <w:rPr>
                <w:rFonts w:eastAsia="TimesNewRoman"/>
                <w:kern w:val="2"/>
                <w:sz w:val="28"/>
                <w:szCs w:val="28"/>
              </w:rPr>
              <w:t xml:space="preserve"> </w:t>
            </w:r>
            <w:r w:rsidR="00674BAD" w:rsidRPr="00E06E99">
              <w:rPr>
                <w:rFonts w:eastAsia="TimesNewRoman"/>
                <w:kern w:val="2"/>
                <w:sz w:val="28"/>
                <w:szCs w:val="28"/>
              </w:rPr>
              <w:t>-</w:t>
            </w:r>
            <w:r w:rsidR="0083381F" w:rsidRPr="00E06E99">
              <w:rPr>
                <w:rFonts w:eastAsia="TimesNewRoman"/>
                <w:kern w:val="2"/>
                <w:sz w:val="28"/>
                <w:szCs w:val="28"/>
              </w:rPr>
              <w:t xml:space="preserve">  </w:t>
            </w:r>
            <w:r w:rsidR="000127CB">
              <w:rPr>
                <w:rFonts w:eastAsia="TimesNewRoman"/>
                <w:kern w:val="2"/>
                <w:sz w:val="28"/>
                <w:szCs w:val="28"/>
              </w:rPr>
              <w:t>1</w:t>
            </w:r>
            <w:r w:rsidR="00B71FC6">
              <w:rPr>
                <w:rFonts w:eastAsia="TimesNewRoman"/>
                <w:kern w:val="2"/>
                <w:sz w:val="28"/>
                <w:szCs w:val="28"/>
              </w:rPr>
              <w:t>15393</w:t>
            </w:r>
            <w:r w:rsidR="000127CB">
              <w:rPr>
                <w:rFonts w:eastAsia="TimesNewRoman"/>
                <w:kern w:val="2"/>
                <w:sz w:val="28"/>
                <w:szCs w:val="28"/>
              </w:rPr>
              <w:t>,</w:t>
            </w:r>
            <w:r w:rsidR="00B71FC6">
              <w:rPr>
                <w:rFonts w:eastAsia="TimesNewRoman"/>
                <w:kern w:val="2"/>
                <w:sz w:val="28"/>
                <w:szCs w:val="28"/>
              </w:rPr>
              <w:t>2</w:t>
            </w:r>
            <w:r w:rsidR="00E239C8">
              <w:rPr>
                <w:rFonts w:eastAsia="TimesNewRoman"/>
                <w:kern w:val="2"/>
                <w:sz w:val="28"/>
                <w:szCs w:val="28"/>
              </w:rPr>
              <w:t xml:space="preserve"> </w:t>
            </w:r>
            <w:r w:rsidR="006F078D" w:rsidRPr="00E06E99">
              <w:rPr>
                <w:rFonts w:eastAsia="TimesNewRoman"/>
                <w:kern w:val="2"/>
                <w:sz w:val="28"/>
                <w:szCs w:val="28"/>
              </w:rPr>
              <w:t>тыс. рублей</w:t>
            </w:r>
            <w:r w:rsidR="00674BAD" w:rsidRPr="00E06E99">
              <w:rPr>
                <w:rFonts w:eastAsia="TimesNewRoman"/>
                <w:kern w:val="2"/>
                <w:sz w:val="28"/>
                <w:szCs w:val="28"/>
              </w:rPr>
              <w:t>,</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том числе  </w:t>
            </w:r>
          </w:p>
          <w:p w:rsidR="00674BAD" w:rsidRPr="00E06E99" w:rsidRDefault="00E12279" w:rsidP="000F4EFE">
            <w:pPr>
              <w:jc w:val="both"/>
              <w:rPr>
                <w:rFonts w:eastAsia="TimesNewRoman"/>
                <w:kern w:val="2"/>
                <w:sz w:val="28"/>
                <w:szCs w:val="28"/>
              </w:rPr>
            </w:pPr>
            <w:r>
              <w:rPr>
                <w:rFonts w:eastAsia="TimesNewRoman"/>
                <w:kern w:val="2"/>
                <w:sz w:val="28"/>
                <w:szCs w:val="28"/>
              </w:rPr>
              <w:t xml:space="preserve">в 2019 году –      </w:t>
            </w:r>
            <w:r w:rsidRPr="009C47C1">
              <w:rPr>
                <w:rFonts w:eastAsia="TimesNewRoman"/>
                <w:kern w:val="2"/>
                <w:sz w:val="28"/>
                <w:szCs w:val="28"/>
              </w:rPr>
              <w:t xml:space="preserve"> </w:t>
            </w:r>
            <w:r w:rsidRPr="00E12279">
              <w:rPr>
                <w:rFonts w:eastAsia="TimesNewRoman"/>
                <w:kern w:val="2"/>
                <w:sz w:val="28"/>
                <w:szCs w:val="28"/>
              </w:rPr>
              <w:t xml:space="preserve"> </w:t>
            </w:r>
            <w:r>
              <w:rPr>
                <w:rFonts w:eastAsia="TimesNewRoman"/>
                <w:kern w:val="2"/>
                <w:sz w:val="28"/>
                <w:szCs w:val="28"/>
              </w:rPr>
              <w:t>1893,8</w:t>
            </w:r>
            <w:r w:rsidRPr="00E12279">
              <w:rPr>
                <w:rFonts w:eastAsia="TimesNewRoman"/>
                <w:kern w:val="2"/>
                <w:sz w:val="28"/>
                <w:szCs w:val="28"/>
              </w:rPr>
              <w:t xml:space="preserve"> </w:t>
            </w:r>
            <w:r w:rsidR="00674BAD" w:rsidRPr="00E06E99">
              <w:rPr>
                <w:rFonts w:eastAsia="TimesNewRoman"/>
                <w:kern w:val="2"/>
                <w:sz w:val="28"/>
                <w:szCs w:val="28"/>
              </w:rPr>
              <w:t>тыс. рублей;</w:t>
            </w:r>
          </w:p>
          <w:p w:rsidR="00674BAD" w:rsidRPr="00E06E99" w:rsidRDefault="001D6C45" w:rsidP="000F4EFE">
            <w:pPr>
              <w:jc w:val="both"/>
              <w:rPr>
                <w:rFonts w:eastAsia="TimesNewRoman"/>
                <w:kern w:val="2"/>
                <w:sz w:val="28"/>
                <w:szCs w:val="28"/>
              </w:rPr>
            </w:pPr>
            <w:r w:rsidRPr="00E06E99">
              <w:rPr>
                <w:rFonts w:eastAsia="TimesNewRoman"/>
                <w:kern w:val="2"/>
                <w:sz w:val="28"/>
                <w:szCs w:val="28"/>
              </w:rPr>
              <w:t xml:space="preserve">в 2020 году –      </w:t>
            </w:r>
            <w:r w:rsidR="00E12279" w:rsidRPr="00E12279">
              <w:rPr>
                <w:rFonts w:eastAsia="TimesNewRoman"/>
                <w:kern w:val="2"/>
                <w:sz w:val="28"/>
                <w:szCs w:val="28"/>
              </w:rPr>
              <w:t xml:space="preserve">  </w:t>
            </w:r>
            <w:r w:rsidRPr="00E06E99">
              <w:rPr>
                <w:rFonts w:eastAsia="TimesNewRoman"/>
                <w:kern w:val="2"/>
                <w:sz w:val="28"/>
                <w:szCs w:val="28"/>
              </w:rPr>
              <w:t>1424,7</w:t>
            </w:r>
            <w:r w:rsidR="00674BAD"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в 2021 году –</w:t>
            </w:r>
            <w:r w:rsidR="00163C82" w:rsidRPr="00E06E99">
              <w:rPr>
                <w:rFonts w:eastAsia="TimesNewRoman"/>
                <w:kern w:val="2"/>
                <w:sz w:val="28"/>
                <w:szCs w:val="28"/>
              </w:rPr>
              <w:t xml:space="preserve">      </w:t>
            </w:r>
            <w:r w:rsidR="00F15FAE">
              <w:rPr>
                <w:rFonts w:eastAsia="TimesNewRoman"/>
                <w:kern w:val="2"/>
                <w:sz w:val="28"/>
                <w:szCs w:val="28"/>
              </w:rPr>
              <w:t>14090,5</w:t>
            </w:r>
            <w:r w:rsidR="00E12279" w:rsidRPr="00E12279">
              <w:rPr>
                <w:rFonts w:eastAsia="TimesNewRoman"/>
                <w:kern w:val="2"/>
                <w:sz w:val="28"/>
                <w:szCs w:val="28"/>
              </w:rPr>
              <w:t xml:space="preserve"> </w:t>
            </w:r>
            <w:r w:rsidRPr="00E06E99">
              <w:rPr>
                <w:rFonts w:eastAsia="TimesNewRoman"/>
                <w:kern w:val="2"/>
                <w:sz w:val="28"/>
                <w:szCs w:val="28"/>
              </w:rPr>
              <w:t>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2022 году – </w:t>
            </w:r>
            <w:r w:rsidR="001D6C45" w:rsidRPr="00E06E99">
              <w:rPr>
                <w:rFonts w:eastAsia="TimesNewRoman"/>
                <w:kern w:val="2"/>
                <w:sz w:val="28"/>
                <w:szCs w:val="28"/>
              </w:rPr>
              <w:t xml:space="preserve">     </w:t>
            </w:r>
            <w:r w:rsidR="00621CB5">
              <w:rPr>
                <w:rFonts w:eastAsia="TimesNewRoman"/>
                <w:kern w:val="2"/>
                <w:sz w:val="28"/>
                <w:szCs w:val="28"/>
              </w:rPr>
              <w:t>11529,9</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2023 году – </w:t>
            </w:r>
            <w:r w:rsidR="00E06E99" w:rsidRPr="00E06E99">
              <w:rPr>
                <w:rFonts w:eastAsia="TimesNewRoman"/>
                <w:kern w:val="2"/>
                <w:sz w:val="28"/>
                <w:szCs w:val="28"/>
              </w:rPr>
              <w:t xml:space="preserve">     </w:t>
            </w:r>
            <w:r w:rsidR="005625C0">
              <w:rPr>
                <w:rFonts w:eastAsia="TimesNewRoman"/>
                <w:kern w:val="2"/>
                <w:sz w:val="28"/>
                <w:szCs w:val="28"/>
              </w:rPr>
              <w:t>19556,5</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2024 году –      </w:t>
            </w:r>
            <w:r w:rsidR="00B71FC6">
              <w:rPr>
                <w:rFonts w:eastAsia="TimesNewRoman"/>
                <w:kern w:val="2"/>
                <w:sz w:val="28"/>
                <w:szCs w:val="28"/>
              </w:rPr>
              <w:t>18419</w:t>
            </w:r>
            <w:r w:rsidR="000127CB">
              <w:rPr>
                <w:rFonts w:eastAsia="TimesNewRoman"/>
                <w:kern w:val="2"/>
                <w:sz w:val="28"/>
                <w:szCs w:val="28"/>
              </w:rPr>
              <w:t>,</w:t>
            </w:r>
            <w:r w:rsidR="00B71FC6">
              <w:rPr>
                <w:rFonts w:eastAsia="TimesNewRoman"/>
                <w:kern w:val="2"/>
                <w:sz w:val="28"/>
                <w:szCs w:val="28"/>
              </w:rPr>
              <w:t>6</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2025 году –     </w:t>
            </w:r>
            <w:r w:rsidR="00C61689">
              <w:rPr>
                <w:rFonts w:eastAsia="TimesNewRoman"/>
                <w:kern w:val="2"/>
                <w:sz w:val="28"/>
                <w:szCs w:val="28"/>
              </w:rPr>
              <w:t xml:space="preserve"> </w:t>
            </w:r>
            <w:r w:rsidR="00483A15">
              <w:rPr>
                <w:rFonts w:eastAsia="TimesNewRoman"/>
                <w:kern w:val="2"/>
                <w:sz w:val="28"/>
                <w:szCs w:val="28"/>
              </w:rPr>
              <w:t>17039,2</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2026 году –    </w:t>
            </w:r>
            <w:r w:rsidR="00C61689">
              <w:rPr>
                <w:rFonts w:eastAsia="TimesNewRoman"/>
                <w:kern w:val="2"/>
                <w:sz w:val="28"/>
                <w:szCs w:val="28"/>
              </w:rPr>
              <w:t xml:space="preserve"> </w:t>
            </w:r>
            <w:r w:rsidRPr="00E06E99">
              <w:rPr>
                <w:rFonts w:eastAsia="TimesNewRoman"/>
                <w:kern w:val="2"/>
                <w:sz w:val="28"/>
                <w:szCs w:val="28"/>
              </w:rPr>
              <w:t xml:space="preserve"> </w:t>
            </w:r>
            <w:r w:rsidR="00483A15">
              <w:rPr>
                <w:rFonts w:eastAsia="TimesNewRoman"/>
                <w:kern w:val="2"/>
                <w:sz w:val="28"/>
                <w:szCs w:val="28"/>
              </w:rPr>
              <w:t>1</w:t>
            </w:r>
            <w:r w:rsidR="00B71FC6">
              <w:rPr>
                <w:rFonts w:eastAsia="TimesNewRoman"/>
                <w:kern w:val="2"/>
                <w:sz w:val="28"/>
                <w:szCs w:val="28"/>
              </w:rPr>
              <w:t>6801,7</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2027 году –    </w:t>
            </w:r>
            <w:r w:rsidR="00C61689">
              <w:rPr>
                <w:rFonts w:eastAsia="TimesNewRoman"/>
                <w:kern w:val="2"/>
                <w:sz w:val="28"/>
                <w:szCs w:val="28"/>
              </w:rPr>
              <w:t xml:space="preserve"> </w:t>
            </w:r>
            <w:r w:rsidR="00E12279" w:rsidRPr="00E12279">
              <w:rPr>
                <w:rFonts w:eastAsia="TimesNewRoman"/>
                <w:kern w:val="2"/>
                <w:sz w:val="28"/>
                <w:szCs w:val="28"/>
              </w:rPr>
              <w:t xml:space="preserve">  </w:t>
            </w:r>
            <w:r w:rsidRPr="00E06E99">
              <w:rPr>
                <w:rFonts w:eastAsia="TimesNewRoman"/>
                <w:kern w:val="2"/>
                <w:sz w:val="28"/>
                <w:szCs w:val="28"/>
              </w:rPr>
              <w:t xml:space="preserve"> </w:t>
            </w:r>
            <w:r w:rsidR="00F15FAE">
              <w:rPr>
                <w:rFonts w:eastAsia="TimesNewRoman"/>
                <w:kern w:val="2"/>
                <w:sz w:val="28"/>
                <w:szCs w:val="28"/>
              </w:rPr>
              <w:t>2863,7</w:t>
            </w:r>
            <w:r w:rsidR="00E12279">
              <w:rPr>
                <w:rFonts w:eastAsia="TimesNewRoman"/>
                <w:kern w:val="2"/>
                <w:sz w:val="28"/>
                <w:szCs w:val="28"/>
              </w:rPr>
              <w:t xml:space="preserve"> </w:t>
            </w:r>
            <w:r w:rsidRPr="00E06E99">
              <w:rPr>
                <w:rFonts w:eastAsia="TimesNewRoman"/>
                <w:kern w:val="2"/>
                <w:sz w:val="28"/>
                <w:szCs w:val="28"/>
              </w:rPr>
              <w:t>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2028 году –    </w:t>
            </w:r>
            <w:r w:rsidR="00C61689">
              <w:rPr>
                <w:rFonts w:eastAsia="TimesNewRoman"/>
                <w:kern w:val="2"/>
                <w:sz w:val="28"/>
                <w:szCs w:val="28"/>
              </w:rPr>
              <w:t xml:space="preserve"> </w:t>
            </w:r>
            <w:r w:rsidR="00E12279" w:rsidRPr="00E12279">
              <w:rPr>
                <w:rFonts w:eastAsia="TimesNewRoman"/>
                <w:kern w:val="2"/>
                <w:sz w:val="28"/>
                <w:szCs w:val="28"/>
              </w:rPr>
              <w:t xml:space="preserve">  </w:t>
            </w:r>
            <w:r w:rsidRPr="00E06E99">
              <w:rPr>
                <w:rFonts w:eastAsia="TimesNewRoman"/>
                <w:kern w:val="2"/>
                <w:sz w:val="28"/>
                <w:szCs w:val="28"/>
              </w:rPr>
              <w:t xml:space="preserve"> </w:t>
            </w:r>
            <w:r w:rsidR="00F15FAE">
              <w:rPr>
                <w:rFonts w:eastAsia="TimesNewRoman"/>
                <w:kern w:val="2"/>
                <w:sz w:val="28"/>
                <w:szCs w:val="28"/>
              </w:rPr>
              <w:t>6046,2</w:t>
            </w:r>
            <w:r w:rsidR="00E12279">
              <w:rPr>
                <w:rFonts w:eastAsia="TimesNewRoman"/>
                <w:kern w:val="2"/>
                <w:sz w:val="28"/>
                <w:szCs w:val="28"/>
              </w:rPr>
              <w:t xml:space="preserve"> </w:t>
            </w:r>
            <w:r w:rsidRPr="00E06E99">
              <w:rPr>
                <w:rFonts w:eastAsia="TimesNewRoman"/>
                <w:kern w:val="2"/>
                <w:sz w:val="28"/>
                <w:szCs w:val="28"/>
              </w:rPr>
              <w:t>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2029 году –    </w:t>
            </w:r>
            <w:r w:rsidR="00C61689">
              <w:rPr>
                <w:rFonts w:eastAsia="TimesNewRoman"/>
                <w:kern w:val="2"/>
                <w:sz w:val="28"/>
                <w:szCs w:val="28"/>
              </w:rPr>
              <w:t xml:space="preserve"> </w:t>
            </w:r>
            <w:r w:rsidRPr="00E06E99">
              <w:rPr>
                <w:rFonts w:eastAsia="TimesNewRoman"/>
                <w:kern w:val="2"/>
                <w:sz w:val="28"/>
                <w:szCs w:val="28"/>
              </w:rPr>
              <w:t xml:space="preserve"> </w:t>
            </w:r>
            <w:r w:rsidR="00E12279" w:rsidRPr="00E12279">
              <w:rPr>
                <w:rFonts w:eastAsia="TimesNewRoman"/>
                <w:kern w:val="2"/>
                <w:sz w:val="28"/>
                <w:szCs w:val="28"/>
              </w:rPr>
              <w:t xml:space="preserve">  </w:t>
            </w:r>
            <w:r w:rsidR="00F15FAE">
              <w:rPr>
                <w:rFonts w:eastAsia="TimesNewRoman"/>
                <w:kern w:val="2"/>
                <w:sz w:val="28"/>
                <w:szCs w:val="28"/>
              </w:rPr>
              <w:t>2863,7</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2030 году –    </w:t>
            </w:r>
            <w:r w:rsidR="00C61689">
              <w:rPr>
                <w:rFonts w:eastAsia="TimesNewRoman"/>
                <w:kern w:val="2"/>
                <w:sz w:val="28"/>
                <w:szCs w:val="28"/>
              </w:rPr>
              <w:t xml:space="preserve"> </w:t>
            </w:r>
            <w:r w:rsidR="00E12279" w:rsidRPr="00E12279">
              <w:rPr>
                <w:rFonts w:eastAsia="TimesNewRoman"/>
                <w:kern w:val="2"/>
                <w:sz w:val="28"/>
                <w:szCs w:val="28"/>
              </w:rPr>
              <w:t xml:space="preserve">  </w:t>
            </w:r>
            <w:r w:rsidRPr="00E06E99">
              <w:rPr>
                <w:rFonts w:eastAsia="TimesNewRoman"/>
                <w:kern w:val="2"/>
                <w:sz w:val="28"/>
                <w:szCs w:val="28"/>
              </w:rPr>
              <w:t xml:space="preserve"> </w:t>
            </w:r>
            <w:r w:rsidR="00F15FAE">
              <w:rPr>
                <w:rFonts w:eastAsia="TimesNewRoman"/>
                <w:kern w:val="2"/>
                <w:sz w:val="28"/>
                <w:szCs w:val="28"/>
              </w:rPr>
              <w:t>2863,7</w:t>
            </w:r>
            <w:r w:rsidRPr="00E06E99">
              <w:rPr>
                <w:rFonts w:eastAsia="TimesNewRoman"/>
                <w:kern w:val="2"/>
                <w:sz w:val="28"/>
                <w:szCs w:val="28"/>
              </w:rPr>
              <w:t xml:space="preserve"> 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 xml:space="preserve">в том числе: </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 xml:space="preserve">за счет средств областного бюджета – </w:t>
            </w:r>
          </w:p>
          <w:p w:rsidR="0004414C" w:rsidRPr="00E06E99" w:rsidRDefault="000127CB" w:rsidP="000F4EFE">
            <w:pPr>
              <w:jc w:val="both"/>
              <w:rPr>
                <w:rFonts w:eastAsia="TimesNewRoman"/>
                <w:kern w:val="2"/>
                <w:sz w:val="28"/>
                <w:szCs w:val="28"/>
              </w:rPr>
            </w:pPr>
            <w:r>
              <w:rPr>
                <w:rFonts w:eastAsia="TimesNewRoman"/>
                <w:kern w:val="2"/>
                <w:sz w:val="28"/>
                <w:szCs w:val="28"/>
              </w:rPr>
              <w:t>4</w:t>
            </w:r>
            <w:r w:rsidR="00B71FC6">
              <w:rPr>
                <w:rFonts w:eastAsia="TimesNewRoman"/>
                <w:kern w:val="2"/>
                <w:sz w:val="28"/>
                <w:szCs w:val="28"/>
              </w:rPr>
              <w:t>5790</w:t>
            </w:r>
            <w:r>
              <w:rPr>
                <w:rFonts w:eastAsia="TimesNewRoman"/>
                <w:kern w:val="2"/>
                <w:sz w:val="28"/>
                <w:szCs w:val="28"/>
              </w:rPr>
              <w:t>,</w:t>
            </w:r>
            <w:r w:rsidR="00211332">
              <w:rPr>
                <w:rFonts w:eastAsia="TimesNewRoman"/>
                <w:kern w:val="2"/>
                <w:sz w:val="28"/>
                <w:szCs w:val="28"/>
              </w:rPr>
              <w:t>2</w:t>
            </w:r>
            <w:r w:rsidR="0004414C" w:rsidRPr="00E06E99">
              <w:rPr>
                <w:rFonts w:eastAsia="TimesNewRoman"/>
                <w:kern w:val="2"/>
                <w:sz w:val="28"/>
                <w:szCs w:val="28"/>
              </w:rPr>
              <w:t xml:space="preserve"> тыс. рублей, в том числе:</w:t>
            </w:r>
          </w:p>
          <w:p w:rsidR="0004414C" w:rsidRPr="00E06E99" w:rsidRDefault="00D622D1" w:rsidP="000F4EFE">
            <w:pPr>
              <w:jc w:val="both"/>
              <w:rPr>
                <w:rFonts w:eastAsia="TimesNewRoman"/>
                <w:kern w:val="2"/>
                <w:sz w:val="28"/>
                <w:szCs w:val="28"/>
              </w:rPr>
            </w:pPr>
            <w:r w:rsidRPr="00E06E99">
              <w:rPr>
                <w:rFonts w:eastAsia="TimesNewRoman"/>
                <w:kern w:val="2"/>
                <w:sz w:val="28"/>
                <w:szCs w:val="28"/>
              </w:rPr>
              <w:t xml:space="preserve">в 2019 году –   </w:t>
            </w:r>
            <w:r w:rsidR="0083381F" w:rsidRPr="00E06E99">
              <w:rPr>
                <w:rFonts w:eastAsia="TimesNewRoman"/>
                <w:kern w:val="2"/>
                <w:sz w:val="28"/>
                <w:szCs w:val="28"/>
              </w:rPr>
              <w:t xml:space="preserve">   </w:t>
            </w:r>
            <w:r w:rsidR="00213FD0" w:rsidRPr="00E06E99">
              <w:rPr>
                <w:rFonts w:eastAsia="TimesNewRoman"/>
                <w:kern w:val="2"/>
                <w:sz w:val="28"/>
                <w:szCs w:val="28"/>
              </w:rPr>
              <w:t>1373,8</w:t>
            </w:r>
            <w:r w:rsidR="00E12279">
              <w:rPr>
                <w:rFonts w:eastAsia="TimesNewRoman"/>
                <w:kern w:val="2"/>
                <w:sz w:val="28"/>
                <w:szCs w:val="28"/>
              </w:rPr>
              <w:t xml:space="preserve"> </w:t>
            </w:r>
            <w:r w:rsidR="0004414C" w:rsidRPr="00E06E99">
              <w:rPr>
                <w:rFonts w:eastAsia="TimesNewRoman"/>
                <w:kern w:val="2"/>
                <w:sz w:val="28"/>
                <w:szCs w:val="28"/>
              </w:rPr>
              <w:t>тыс. рублей;</w:t>
            </w:r>
          </w:p>
          <w:p w:rsidR="0004414C" w:rsidRPr="00E06E99" w:rsidRDefault="0083381F" w:rsidP="000F4EFE">
            <w:pPr>
              <w:jc w:val="both"/>
              <w:rPr>
                <w:rFonts w:eastAsia="TimesNewRoman"/>
                <w:kern w:val="2"/>
                <w:sz w:val="28"/>
                <w:szCs w:val="28"/>
              </w:rPr>
            </w:pPr>
            <w:r w:rsidRPr="00E06E99">
              <w:rPr>
                <w:rFonts w:eastAsia="TimesNewRoman"/>
                <w:kern w:val="2"/>
                <w:sz w:val="28"/>
                <w:szCs w:val="28"/>
              </w:rPr>
              <w:t xml:space="preserve">в 2020 году –      </w:t>
            </w:r>
            <w:r w:rsidR="001D6C45" w:rsidRPr="00E06E99">
              <w:rPr>
                <w:rFonts w:eastAsia="TimesNewRoman"/>
                <w:kern w:val="2"/>
                <w:sz w:val="28"/>
                <w:szCs w:val="28"/>
              </w:rPr>
              <w:t>1424,7</w:t>
            </w:r>
            <w:r w:rsidR="00E12279">
              <w:rPr>
                <w:rFonts w:eastAsia="TimesNewRoman"/>
                <w:kern w:val="2"/>
                <w:sz w:val="28"/>
                <w:szCs w:val="28"/>
              </w:rPr>
              <w:t xml:space="preserve"> </w:t>
            </w:r>
            <w:r w:rsidR="0004414C" w:rsidRPr="00E06E99">
              <w:rPr>
                <w:rFonts w:eastAsia="TimesNewRoman"/>
                <w:kern w:val="2"/>
                <w:sz w:val="28"/>
                <w:szCs w:val="28"/>
              </w:rPr>
              <w:t>тыс. рублей;</w:t>
            </w:r>
          </w:p>
          <w:p w:rsidR="00A83CD1" w:rsidRPr="00E06E99" w:rsidRDefault="00A83CD1" w:rsidP="000F4EFE">
            <w:pPr>
              <w:jc w:val="both"/>
              <w:rPr>
                <w:rFonts w:eastAsia="TimesNewRoman"/>
                <w:kern w:val="2"/>
                <w:sz w:val="28"/>
                <w:szCs w:val="28"/>
              </w:rPr>
            </w:pPr>
            <w:r w:rsidRPr="00E06E99">
              <w:rPr>
                <w:rFonts w:eastAsia="TimesNewRoman"/>
                <w:kern w:val="2"/>
                <w:sz w:val="28"/>
                <w:szCs w:val="28"/>
              </w:rPr>
              <w:t>в 2021 году –</w:t>
            </w:r>
            <w:r w:rsidR="0083381F" w:rsidRPr="00E06E99">
              <w:rPr>
                <w:rFonts w:eastAsia="TimesNewRoman"/>
                <w:kern w:val="2"/>
                <w:sz w:val="28"/>
                <w:szCs w:val="28"/>
              </w:rPr>
              <w:t xml:space="preserve">    </w:t>
            </w:r>
            <w:r w:rsidR="00CE7D70" w:rsidRPr="00E06E99">
              <w:rPr>
                <w:rFonts w:eastAsia="TimesNewRoman"/>
                <w:kern w:val="2"/>
                <w:sz w:val="28"/>
                <w:szCs w:val="28"/>
              </w:rPr>
              <w:t xml:space="preserve">  </w:t>
            </w:r>
            <w:r w:rsidR="00F15FAE">
              <w:rPr>
                <w:rFonts w:eastAsia="TimesNewRoman"/>
                <w:kern w:val="2"/>
                <w:sz w:val="28"/>
                <w:szCs w:val="28"/>
              </w:rPr>
              <w:t>3089,5</w:t>
            </w:r>
            <w:r w:rsidR="0083381F" w:rsidRPr="00E06E99">
              <w:rPr>
                <w:rFonts w:eastAsia="TimesNewRoman"/>
                <w:kern w:val="2"/>
                <w:sz w:val="28"/>
                <w:szCs w:val="28"/>
              </w:rPr>
              <w:t xml:space="preserve"> </w:t>
            </w:r>
            <w:r w:rsidRPr="00E06E99">
              <w:rPr>
                <w:rFonts w:eastAsia="TimesNewRoman"/>
                <w:kern w:val="2"/>
                <w:sz w:val="28"/>
                <w:szCs w:val="28"/>
              </w:rPr>
              <w:t>тыс. рублей;</w:t>
            </w:r>
          </w:p>
          <w:p w:rsidR="00A83CD1" w:rsidRPr="00E06E99" w:rsidRDefault="00A83CD1" w:rsidP="000F4EFE">
            <w:pPr>
              <w:jc w:val="both"/>
              <w:rPr>
                <w:rFonts w:eastAsia="TimesNewRoman"/>
                <w:kern w:val="2"/>
                <w:sz w:val="28"/>
                <w:szCs w:val="28"/>
              </w:rPr>
            </w:pPr>
            <w:r w:rsidRPr="00E06E99">
              <w:rPr>
                <w:rFonts w:eastAsia="TimesNewRoman"/>
                <w:kern w:val="2"/>
                <w:sz w:val="28"/>
                <w:szCs w:val="28"/>
              </w:rPr>
              <w:t xml:space="preserve">в 2022 году – </w:t>
            </w:r>
            <w:r w:rsidR="0083381F" w:rsidRPr="00E06E99">
              <w:rPr>
                <w:rFonts w:eastAsia="TimesNewRoman"/>
                <w:kern w:val="2"/>
                <w:sz w:val="28"/>
                <w:szCs w:val="28"/>
              </w:rPr>
              <w:t xml:space="preserve">    </w:t>
            </w:r>
            <w:r w:rsidR="00674BAD" w:rsidRPr="00E06E99">
              <w:rPr>
                <w:rFonts w:eastAsia="TimesNewRoman"/>
                <w:kern w:val="2"/>
                <w:sz w:val="28"/>
                <w:szCs w:val="28"/>
              </w:rPr>
              <w:t xml:space="preserve"> </w:t>
            </w:r>
            <w:r w:rsidR="00621CB5">
              <w:rPr>
                <w:rFonts w:eastAsia="TimesNewRoman"/>
                <w:kern w:val="2"/>
                <w:sz w:val="28"/>
                <w:szCs w:val="28"/>
              </w:rPr>
              <w:t>3270,5</w:t>
            </w:r>
            <w:r w:rsidR="00E12279">
              <w:rPr>
                <w:rFonts w:eastAsia="TimesNewRoman"/>
                <w:kern w:val="2"/>
                <w:sz w:val="28"/>
                <w:szCs w:val="28"/>
              </w:rPr>
              <w:t xml:space="preserve"> </w:t>
            </w:r>
            <w:r w:rsidRPr="00E06E99">
              <w:rPr>
                <w:rFonts w:eastAsia="TimesNewRoman"/>
                <w:kern w:val="2"/>
                <w:sz w:val="28"/>
                <w:szCs w:val="28"/>
              </w:rPr>
              <w:t>тыс. рублей;</w:t>
            </w:r>
          </w:p>
          <w:p w:rsidR="00A83CD1" w:rsidRPr="00E06E99" w:rsidRDefault="00A83CD1" w:rsidP="000F4EFE">
            <w:pPr>
              <w:jc w:val="both"/>
              <w:rPr>
                <w:rFonts w:eastAsia="TimesNewRoman"/>
                <w:kern w:val="2"/>
                <w:sz w:val="28"/>
                <w:szCs w:val="28"/>
              </w:rPr>
            </w:pPr>
            <w:r w:rsidRPr="00E06E99">
              <w:rPr>
                <w:rFonts w:eastAsia="TimesNewRoman"/>
                <w:kern w:val="2"/>
                <w:sz w:val="28"/>
                <w:szCs w:val="28"/>
              </w:rPr>
              <w:t xml:space="preserve">в 2023 году – </w:t>
            </w:r>
            <w:r w:rsidR="0083381F" w:rsidRPr="00E06E99">
              <w:rPr>
                <w:rFonts w:eastAsia="TimesNewRoman"/>
                <w:kern w:val="2"/>
                <w:sz w:val="28"/>
                <w:szCs w:val="28"/>
              </w:rPr>
              <w:t xml:space="preserve">   </w:t>
            </w:r>
            <w:r w:rsidR="00E06E99" w:rsidRPr="00E06E99">
              <w:rPr>
                <w:rFonts w:eastAsia="TimesNewRoman"/>
                <w:kern w:val="2"/>
                <w:sz w:val="28"/>
                <w:szCs w:val="28"/>
              </w:rPr>
              <w:t xml:space="preserve"> </w:t>
            </w:r>
            <w:r w:rsidR="0083381F" w:rsidRPr="00E06E99">
              <w:rPr>
                <w:rFonts w:eastAsia="TimesNewRoman"/>
                <w:kern w:val="2"/>
                <w:sz w:val="28"/>
                <w:szCs w:val="28"/>
              </w:rPr>
              <w:t xml:space="preserve"> </w:t>
            </w:r>
            <w:r w:rsidR="00DD7D6C">
              <w:rPr>
                <w:rFonts w:eastAsia="TimesNewRoman"/>
                <w:kern w:val="2"/>
                <w:sz w:val="28"/>
                <w:szCs w:val="28"/>
              </w:rPr>
              <w:t>8585,2</w:t>
            </w:r>
            <w:r w:rsidRPr="00E06E99">
              <w:rPr>
                <w:rFonts w:eastAsia="TimesNewRoman"/>
                <w:kern w:val="2"/>
                <w:sz w:val="28"/>
                <w:szCs w:val="28"/>
              </w:rPr>
              <w:t xml:space="preserve"> тыс. рублей;</w:t>
            </w:r>
          </w:p>
          <w:p w:rsidR="00A83CD1" w:rsidRPr="00E06E99" w:rsidRDefault="006435D5" w:rsidP="000F4EFE">
            <w:pPr>
              <w:jc w:val="both"/>
              <w:rPr>
                <w:rFonts w:eastAsia="TimesNewRoman"/>
                <w:kern w:val="2"/>
                <w:sz w:val="28"/>
                <w:szCs w:val="28"/>
              </w:rPr>
            </w:pPr>
            <w:r>
              <w:rPr>
                <w:rFonts w:eastAsia="TimesNewRoman"/>
                <w:kern w:val="2"/>
                <w:sz w:val="28"/>
                <w:szCs w:val="28"/>
              </w:rPr>
              <w:t xml:space="preserve">в 2024 году –     </w:t>
            </w:r>
            <w:r w:rsidR="00C61689">
              <w:rPr>
                <w:rFonts w:eastAsia="TimesNewRoman"/>
                <w:kern w:val="2"/>
                <w:sz w:val="28"/>
                <w:szCs w:val="28"/>
              </w:rPr>
              <w:t xml:space="preserve"> </w:t>
            </w:r>
            <w:r w:rsidR="00B71FC6">
              <w:rPr>
                <w:rFonts w:eastAsia="TimesNewRoman"/>
                <w:kern w:val="2"/>
                <w:sz w:val="28"/>
                <w:szCs w:val="28"/>
              </w:rPr>
              <w:t>4683</w:t>
            </w:r>
            <w:r w:rsidR="000127CB">
              <w:rPr>
                <w:rFonts w:eastAsia="TimesNewRoman"/>
                <w:kern w:val="2"/>
                <w:sz w:val="28"/>
                <w:szCs w:val="28"/>
              </w:rPr>
              <w:t>,</w:t>
            </w:r>
            <w:r w:rsidR="00B71FC6">
              <w:rPr>
                <w:rFonts w:eastAsia="TimesNewRoman"/>
                <w:kern w:val="2"/>
                <w:sz w:val="28"/>
                <w:szCs w:val="28"/>
              </w:rPr>
              <w:t>1</w:t>
            </w:r>
            <w:r w:rsidR="0083381F" w:rsidRPr="00E06E99">
              <w:rPr>
                <w:rFonts w:eastAsia="TimesNewRoman"/>
                <w:kern w:val="2"/>
                <w:sz w:val="28"/>
                <w:szCs w:val="28"/>
              </w:rPr>
              <w:t xml:space="preserve"> </w:t>
            </w:r>
            <w:r w:rsidR="00A83CD1" w:rsidRPr="00E06E99">
              <w:rPr>
                <w:rFonts w:eastAsia="TimesNewRoman"/>
                <w:kern w:val="2"/>
                <w:sz w:val="28"/>
                <w:szCs w:val="28"/>
              </w:rPr>
              <w:t>тыс. рублей;</w:t>
            </w:r>
          </w:p>
          <w:p w:rsidR="00A83CD1" w:rsidRPr="00E06E99" w:rsidRDefault="0083381F" w:rsidP="000F4EFE">
            <w:pPr>
              <w:jc w:val="both"/>
              <w:rPr>
                <w:rFonts w:eastAsia="TimesNewRoman"/>
                <w:kern w:val="2"/>
                <w:sz w:val="28"/>
                <w:szCs w:val="28"/>
              </w:rPr>
            </w:pPr>
            <w:r w:rsidRPr="00E06E99">
              <w:rPr>
                <w:rFonts w:eastAsia="TimesNewRoman"/>
                <w:kern w:val="2"/>
                <w:sz w:val="28"/>
                <w:szCs w:val="28"/>
              </w:rPr>
              <w:t xml:space="preserve">в 2025 году –    </w:t>
            </w:r>
            <w:r w:rsidR="00C61689">
              <w:rPr>
                <w:rFonts w:eastAsia="TimesNewRoman"/>
                <w:kern w:val="2"/>
                <w:sz w:val="28"/>
                <w:szCs w:val="28"/>
              </w:rPr>
              <w:t xml:space="preserve"> </w:t>
            </w:r>
            <w:r w:rsidRPr="00E06E99">
              <w:rPr>
                <w:rFonts w:eastAsia="TimesNewRoman"/>
                <w:kern w:val="2"/>
                <w:sz w:val="28"/>
                <w:szCs w:val="28"/>
              </w:rPr>
              <w:t xml:space="preserve"> </w:t>
            </w:r>
            <w:r w:rsidR="00483A15">
              <w:rPr>
                <w:rFonts w:eastAsia="TimesNewRoman"/>
                <w:kern w:val="2"/>
                <w:sz w:val="28"/>
                <w:szCs w:val="28"/>
              </w:rPr>
              <w:t>4417,8</w:t>
            </w:r>
            <w:r w:rsidR="00E12279">
              <w:rPr>
                <w:rFonts w:eastAsia="TimesNewRoman"/>
                <w:kern w:val="2"/>
                <w:sz w:val="28"/>
                <w:szCs w:val="28"/>
              </w:rPr>
              <w:t xml:space="preserve"> </w:t>
            </w:r>
            <w:r w:rsidR="00A83CD1" w:rsidRPr="00E06E99">
              <w:rPr>
                <w:rFonts w:eastAsia="TimesNewRoman"/>
                <w:kern w:val="2"/>
                <w:sz w:val="28"/>
                <w:szCs w:val="28"/>
              </w:rPr>
              <w:t>тыс. рублей;</w:t>
            </w:r>
          </w:p>
          <w:p w:rsidR="00A83CD1" w:rsidRPr="00E06E99" w:rsidRDefault="00063D90" w:rsidP="000F4EFE">
            <w:pPr>
              <w:jc w:val="both"/>
              <w:rPr>
                <w:rFonts w:eastAsia="TimesNewRoman"/>
                <w:kern w:val="2"/>
                <w:sz w:val="28"/>
                <w:szCs w:val="28"/>
              </w:rPr>
            </w:pPr>
            <w:r w:rsidRPr="00E06E99">
              <w:rPr>
                <w:rFonts w:eastAsia="TimesNewRoman"/>
                <w:kern w:val="2"/>
                <w:sz w:val="28"/>
                <w:szCs w:val="28"/>
              </w:rPr>
              <w:t xml:space="preserve">в 2026 году –    </w:t>
            </w:r>
            <w:r w:rsidR="0083381F" w:rsidRPr="00E06E99">
              <w:rPr>
                <w:rFonts w:eastAsia="TimesNewRoman"/>
                <w:kern w:val="2"/>
                <w:sz w:val="28"/>
                <w:szCs w:val="28"/>
              </w:rPr>
              <w:t xml:space="preserve"> </w:t>
            </w:r>
            <w:r w:rsidR="00C61689">
              <w:rPr>
                <w:rFonts w:eastAsia="TimesNewRoman"/>
                <w:kern w:val="2"/>
                <w:sz w:val="28"/>
                <w:szCs w:val="28"/>
              </w:rPr>
              <w:t xml:space="preserve"> </w:t>
            </w:r>
            <w:r w:rsidR="00B71FC6">
              <w:rPr>
                <w:rFonts w:eastAsia="TimesNewRoman"/>
                <w:kern w:val="2"/>
                <w:sz w:val="28"/>
                <w:szCs w:val="28"/>
              </w:rPr>
              <w:t>4308</w:t>
            </w:r>
            <w:r w:rsidR="00483A15">
              <w:rPr>
                <w:rFonts w:eastAsia="TimesNewRoman"/>
                <w:kern w:val="2"/>
                <w:sz w:val="28"/>
                <w:szCs w:val="28"/>
              </w:rPr>
              <w:t>,</w:t>
            </w:r>
            <w:r w:rsidR="00211332">
              <w:rPr>
                <w:rFonts w:eastAsia="TimesNewRoman"/>
                <w:kern w:val="2"/>
                <w:sz w:val="28"/>
                <w:szCs w:val="28"/>
              </w:rPr>
              <w:t>3</w:t>
            </w:r>
            <w:r w:rsidR="00E12279">
              <w:rPr>
                <w:rFonts w:eastAsia="TimesNewRoman"/>
                <w:kern w:val="2"/>
                <w:sz w:val="28"/>
                <w:szCs w:val="28"/>
              </w:rPr>
              <w:t xml:space="preserve"> </w:t>
            </w:r>
            <w:r w:rsidR="00A83CD1" w:rsidRPr="00E06E99">
              <w:rPr>
                <w:rFonts w:eastAsia="TimesNewRoman"/>
                <w:kern w:val="2"/>
                <w:sz w:val="28"/>
                <w:szCs w:val="28"/>
              </w:rPr>
              <w:t>тыс. рублей;</w:t>
            </w:r>
          </w:p>
          <w:p w:rsidR="00A83CD1" w:rsidRPr="00E06E99" w:rsidRDefault="0083381F" w:rsidP="000F4EFE">
            <w:pPr>
              <w:jc w:val="both"/>
              <w:rPr>
                <w:rFonts w:eastAsia="TimesNewRoman"/>
                <w:kern w:val="2"/>
                <w:sz w:val="28"/>
                <w:szCs w:val="28"/>
              </w:rPr>
            </w:pPr>
            <w:r w:rsidRPr="00E06E99">
              <w:rPr>
                <w:rFonts w:eastAsia="TimesNewRoman"/>
                <w:kern w:val="2"/>
                <w:sz w:val="28"/>
                <w:szCs w:val="28"/>
              </w:rPr>
              <w:t xml:space="preserve">в 2027 году –    </w:t>
            </w:r>
            <w:r w:rsidR="00B71FC6">
              <w:rPr>
                <w:rFonts w:eastAsia="TimesNewRoman"/>
                <w:kern w:val="2"/>
                <w:sz w:val="28"/>
                <w:szCs w:val="28"/>
              </w:rPr>
              <w:t xml:space="preserve"> </w:t>
            </w:r>
            <w:r w:rsidRPr="00E06E99">
              <w:rPr>
                <w:rFonts w:eastAsia="TimesNewRoman"/>
                <w:kern w:val="2"/>
                <w:sz w:val="28"/>
                <w:szCs w:val="28"/>
              </w:rPr>
              <w:t xml:space="preserve"> </w:t>
            </w:r>
            <w:r w:rsidR="00E12279">
              <w:rPr>
                <w:rFonts w:eastAsia="TimesNewRoman"/>
                <w:kern w:val="2"/>
                <w:sz w:val="28"/>
                <w:szCs w:val="28"/>
              </w:rPr>
              <w:t xml:space="preserve">2863,7 </w:t>
            </w:r>
            <w:r w:rsidR="00A83CD1" w:rsidRPr="00E06E99">
              <w:rPr>
                <w:rFonts w:eastAsia="TimesNewRoman"/>
                <w:kern w:val="2"/>
                <w:sz w:val="28"/>
                <w:szCs w:val="28"/>
              </w:rPr>
              <w:t>тыс. рублей;</w:t>
            </w:r>
          </w:p>
          <w:p w:rsidR="00A83CD1" w:rsidRPr="00E06E99" w:rsidRDefault="0083381F" w:rsidP="000F4EFE">
            <w:pPr>
              <w:jc w:val="both"/>
              <w:rPr>
                <w:rFonts w:eastAsia="TimesNewRoman"/>
                <w:kern w:val="2"/>
                <w:sz w:val="28"/>
                <w:szCs w:val="28"/>
              </w:rPr>
            </w:pPr>
            <w:r w:rsidRPr="00E06E99">
              <w:rPr>
                <w:rFonts w:eastAsia="TimesNewRoman"/>
                <w:kern w:val="2"/>
                <w:sz w:val="28"/>
                <w:szCs w:val="28"/>
              </w:rPr>
              <w:t xml:space="preserve">в 2028 году –  </w:t>
            </w:r>
            <w:r w:rsidR="00063D90" w:rsidRPr="00E06E99">
              <w:rPr>
                <w:rFonts w:eastAsia="TimesNewRoman"/>
                <w:kern w:val="2"/>
                <w:sz w:val="28"/>
                <w:szCs w:val="28"/>
              </w:rPr>
              <w:t xml:space="preserve">  </w:t>
            </w:r>
            <w:r w:rsidRPr="00E06E99">
              <w:rPr>
                <w:rFonts w:eastAsia="TimesNewRoman"/>
                <w:kern w:val="2"/>
                <w:sz w:val="28"/>
                <w:szCs w:val="28"/>
              </w:rPr>
              <w:t xml:space="preserve"> </w:t>
            </w:r>
            <w:r w:rsidR="00B71FC6">
              <w:rPr>
                <w:rFonts w:eastAsia="TimesNewRoman"/>
                <w:kern w:val="2"/>
                <w:sz w:val="28"/>
                <w:szCs w:val="28"/>
              </w:rPr>
              <w:t xml:space="preserve"> </w:t>
            </w:r>
            <w:r w:rsidR="00F15FAE">
              <w:rPr>
                <w:rFonts w:eastAsia="TimesNewRoman"/>
                <w:kern w:val="2"/>
                <w:sz w:val="28"/>
                <w:szCs w:val="28"/>
              </w:rPr>
              <w:t>6046,2</w:t>
            </w:r>
            <w:r w:rsidR="00E12279">
              <w:rPr>
                <w:rFonts w:eastAsia="TimesNewRoman"/>
                <w:kern w:val="2"/>
                <w:sz w:val="28"/>
                <w:szCs w:val="28"/>
              </w:rPr>
              <w:t xml:space="preserve"> </w:t>
            </w:r>
            <w:r w:rsidR="00A83CD1" w:rsidRPr="00E06E99">
              <w:rPr>
                <w:rFonts w:eastAsia="TimesNewRoman"/>
                <w:kern w:val="2"/>
                <w:sz w:val="28"/>
                <w:szCs w:val="28"/>
              </w:rPr>
              <w:t>тыс. рублей;</w:t>
            </w:r>
          </w:p>
          <w:p w:rsidR="00A83CD1" w:rsidRPr="00E06E99" w:rsidRDefault="00A922B5" w:rsidP="000F4EFE">
            <w:pPr>
              <w:jc w:val="both"/>
              <w:rPr>
                <w:rFonts w:eastAsia="TimesNewRoman"/>
                <w:kern w:val="2"/>
                <w:sz w:val="28"/>
                <w:szCs w:val="28"/>
              </w:rPr>
            </w:pPr>
            <w:r w:rsidRPr="00E06E99">
              <w:rPr>
                <w:rFonts w:eastAsia="TimesNewRoman"/>
                <w:kern w:val="2"/>
                <w:sz w:val="28"/>
                <w:szCs w:val="28"/>
              </w:rPr>
              <w:lastRenderedPageBreak/>
              <w:t xml:space="preserve">в 2029 году –     </w:t>
            </w:r>
            <w:r w:rsidR="00B71FC6">
              <w:rPr>
                <w:rFonts w:eastAsia="TimesNewRoman"/>
                <w:kern w:val="2"/>
                <w:sz w:val="28"/>
                <w:szCs w:val="28"/>
              </w:rPr>
              <w:t xml:space="preserve"> </w:t>
            </w:r>
            <w:r w:rsidR="00F15FAE">
              <w:rPr>
                <w:rFonts w:eastAsia="TimesNewRoman"/>
                <w:kern w:val="2"/>
                <w:sz w:val="28"/>
                <w:szCs w:val="28"/>
              </w:rPr>
              <w:t>2863,7</w:t>
            </w:r>
            <w:r w:rsidR="00063D90" w:rsidRPr="00E06E99">
              <w:rPr>
                <w:rFonts w:eastAsia="TimesNewRoman"/>
                <w:kern w:val="2"/>
                <w:sz w:val="28"/>
                <w:szCs w:val="28"/>
              </w:rPr>
              <w:t xml:space="preserve"> </w:t>
            </w:r>
            <w:r w:rsidR="00A83CD1" w:rsidRPr="00E06E99">
              <w:rPr>
                <w:rFonts w:eastAsia="TimesNewRoman"/>
                <w:kern w:val="2"/>
                <w:sz w:val="28"/>
                <w:szCs w:val="28"/>
              </w:rPr>
              <w:t>тыс. рублей;</w:t>
            </w:r>
          </w:p>
          <w:p w:rsidR="00A83CD1" w:rsidRPr="00E06E99" w:rsidRDefault="00A922B5" w:rsidP="000F4EFE">
            <w:pPr>
              <w:jc w:val="both"/>
              <w:rPr>
                <w:rFonts w:eastAsia="TimesNewRoman"/>
                <w:kern w:val="2"/>
                <w:sz w:val="28"/>
                <w:szCs w:val="28"/>
              </w:rPr>
            </w:pPr>
            <w:r w:rsidRPr="00E06E99">
              <w:rPr>
                <w:rFonts w:eastAsia="TimesNewRoman"/>
                <w:kern w:val="2"/>
                <w:sz w:val="28"/>
                <w:szCs w:val="28"/>
              </w:rPr>
              <w:t xml:space="preserve">в 2030 году –     </w:t>
            </w:r>
            <w:r w:rsidR="00B71FC6">
              <w:rPr>
                <w:rFonts w:eastAsia="TimesNewRoman"/>
                <w:kern w:val="2"/>
                <w:sz w:val="28"/>
                <w:szCs w:val="28"/>
              </w:rPr>
              <w:t xml:space="preserve"> </w:t>
            </w:r>
            <w:r w:rsidR="00F15FAE">
              <w:rPr>
                <w:rFonts w:eastAsia="TimesNewRoman"/>
                <w:kern w:val="2"/>
                <w:sz w:val="28"/>
                <w:szCs w:val="28"/>
              </w:rPr>
              <w:t>2863,7</w:t>
            </w:r>
            <w:r w:rsidR="00063D90" w:rsidRPr="00E06E99">
              <w:rPr>
                <w:rFonts w:eastAsia="TimesNewRoman"/>
                <w:kern w:val="2"/>
                <w:sz w:val="28"/>
                <w:szCs w:val="28"/>
              </w:rPr>
              <w:t xml:space="preserve"> </w:t>
            </w:r>
            <w:r w:rsidR="00A83CD1" w:rsidRPr="00E06E99">
              <w:rPr>
                <w:rFonts w:eastAsia="TimesNewRoman"/>
                <w:kern w:val="2"/>
                <w:sz w:val="28"/>
                <w:szCs w:val="28"/>
              </w:rPr>
              <w:t>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из них безвозмездные поступления в областной бюджет</w:t>
            </w:r>
            <w:r w:rsidR="00A83CD1" w:rsidRPr="00E06E99">
              <w:rPr>
                <w:rFonts w:eastAsia="TimesNewRoman"/>
                <w:kern w:val="2"/>
                <w:sz w:val="28"/>
                <w:szCs w:val="28"/>
              </w:rPr>
              <w:t xml:space="preserve"> </w:t>
            </w:r>
            <w:r w:rsidRPr="00E06E99">
              <w:rPr>
                <w:rFonts w:eastAsia="TimesNewRoman"/>
                <w:kern w:val="2"/>
                <w:sz w:val="28"/>
                <w:szCs w:val="28"/>
              </w:rPr>
              <w:t>за счет средств федерального бюджета с</w:t>
            </w:r>
            <w:r w:rsidRPr="00E06E99">
              <w:rPr>
                <w:rFonts w:eastAsia="TimesNewRoman"/>
                <w:kern w:val="2"/>
                <w:sz w:val="28"/>
                <w:szCs w:val="28"/>
              </w:rPr>
              <w:t>о</w:t>
            </w:r>
            <w:r w:rsidRPr="00E06E99">
              <w:rPr>
                <w:rFonts w:eastAsia="TimesNewRoman"/>
                <w:kern w:val="2"/>
                <w:sz w:val="28"/>
                <w:szCs w:val="28"/>
              </w:rPr>
              <w:t xml:space="preserve">ставляют </w:t>
            </w:r>
            <w:r w:rsidR="0083381F" w:rsidRPr="00E06E99">
              <w:rPr>
                <w:rFonts w:eastAsia="TimesNewRoman"/>
                <w:kern w:val="2"/>
                <w:sz w:val="28"/>
                <w:szCs w:val="28"/>
              </w:rPr>
              <w:t xml:space="preserve">     </w:t>
            </w:r>
            <w:r w:rsidR="00F15FAE">
              <w:rPr>
                <w:rFonts w:eastAsia="TimesNewRoman"/>
                <w:kern w:val="2"/>
                <w:sz w:val="28"/>
                <w:szCs w:val="28"/>
              </w:rPr>
              <w:t>-</w:t>
            </w:r>
            <w:r w:rsidR="00033115">
              <w:rPr>
                <w:rFonts w:eastAsia="TimesNewRoman"/>
                <w:kern w:val="2"/>
                <w:sz w:val="28"/>
                <w:szCs w:val="28"/>
              </w:rPr>
              <w:t xml:space="preserve">  </w:t>
            </w:r>
            <w:r w:rsidR="00DD7D6C">
              <w:rPr>
                <w:rFonts w:eastAsia="TimesNewRoman"/>
                <w:kern w:val="2"/>
                <w:sz w:val="28"/>
                <w:szCs w:val="28"/>
              </w:rPr>
              <w:t xml:space="preserve"> </w:t>
            </w:r>
            <w:r w:rsidR="00E12279">
              <w:rPr>
                <w:rFonts w:eastAsia="TimesNewRoman"/>
                <w:kern w:val="2"/>
                <w:sz w:val="28"/>
                <w:szCs w:val="28"/>
              </w:rPr>
              <w:t>69083</w:t>
            </w:r>
            <w:r w:rsidR="000127CB">
              <w:rPr>
                <w:rFonts w:eastAsia="TimesNewRoman"/>
                <w:kern w:val="2"/>
                <w:sz w:val="28"/>
                <w:szCs w:val="28"/>
              </w:rPr>
              <w:t>,</w:t>
            </w:r>
            <w:r w:rsidR="00E12279">
              <w:rPr>
                <w:rFonts w:eastAsia="TimesNewRoman"/>
                <w:kern w:val="2"/>
                <w:sz w:val="28"/>
                <w:szCs w:val="28"/>
              </w:rPr>
              <w:t>0</w:t>
            </w:r>
            <w:r w:rsidR="00E06E99" w:rsidRPr="00E06E99">
              <w:rPr>
                <w:rFonts w:eastAsia="TimesNewRoman"/>
                <w:kern w:val="2"/>
                <w:sz w:val="28"/>
                <w:szCs w:val="28"/>
              </w:rPr>
              <w:t xml:space="preserve"> </w:t>
            </w:r>
            <w:r w:rsidRPr="00E06E99">
              <w:rPr>
                <w:rFonts w:eastAsia="TimesNewRoman"/>
                <w:kern w:val="2"/>
                <w:sz w:val="28"/>
                <w:szCs w:val="28"/>
              </w:rPr>
              <w:t>тыс. рублей, в том числе:</w:t>
            </w:r>
          </w:p>
          <w:p w:rsidR="0004414C" w:rsidRPr="00E06E99" w:rsidRDefault="0083381F" w:rsidP="00E01665">
            <w:pPr>
              <w:tabs>
                <w:tab w:val="left" w:pos="4367"/>
              </w:tabs>
              <w:jc w:val="both"/>
              <w:rPr>
                <w:rFonts w:eastAsia="TimesNewRoman"/>
                <w:kern w:val="2"/>
                <w:sz w:val="28"/>
                <w:szCs w:val="28"/>
              </w:rPr>
            </w:pPr>
            <w:r w:rsidRPr="00E06E99">
              <w:rPr>
                <w:rFonts w:eastAsia="TimesNewRoman"/>
                <w:kern w:val="2"/>
                <w:sz w:val="28"/>
                <w:szCs w:val="28"/>
              </w:rPr>
              <w:t xml:space="preserve">в 2019 году –  </w:t>
            </w:r>
            <w:r w:rsidR="00033115" w:rsidRPr="00033115">
              <w:rPr>
                <w:rFonts w:eastAsia="TimesNewRoman"/>
                <w:kern w:val="2"/>
                <w:sz w:val="28"/>
                <w:szCs w:val="28"/>
              </w:rPr>
              <w:t xml:space="preserve">    </w:t>
            </w:r>
            <w:r w:rsidR="00033115">
              <w:rPr>
                <w:rFonts w:eastAsia="TimesNewRoman"/>
                <w:kern w:val="2"/>
                <w:sz w:val="28"/>
                <w:szCs w:val="28"/>
              </w:rPr>
              <w:t xml:space="preserve">  </w:t>
            </w:r>
            <w:r w:rsidR="00033115" w:rsidRPr="00033115">
              <w:rPr>
                <w:rFonts w:eastAsia="TimesNewRoman"/>
                <w:kern w:val="2"/>
                <w:sz w:val="28"/>
                <w:szCs w:val="28"/>
              </w:rPr>
              <w:t xml:space="preserve"> </w:t>
            </w:r>
            <w:r w:rsidR="00E01665">
              <w:rPr>
                <w:rFonts w:eastAsia="TimesNewRoman"/>
                <w:kern w:val="2"/>
                <w:sz w:val="28"/>
                <w:szCs w:val="28"/>
              </w:rPr>
              <w:t xml:space="preserve"> </w:t>
            </w:r>
            <w:r w:rsidR="00EE435D" w:rsidRPr="00E06E99">
              <w:rPr>
                <w:rFonts w:eastAsia="TimesNewRoman"/>
                <w:kern w:val="2"/>
                <w:sz w:val="28"/>
                <w:szCs w:val="28"/>
              </w:rPr>
              <w:t>0,00</w:t>
            </w:r>
            <w:r w:rsidR="00033115">
              <w:rPr>
                <w:rFonts w:eastAsia="TimesNewRoman"/>
                <w:kern w:val="2"/>
                <w:sz w:val="28"/>
                <w:szCs w:val="28"/>
              </w:rPr>
              <w:t xml:space="preserve"> </w:t>
            </w:r>
            <w:r w:rsidR="0004414C" w:rsidRPr="00E06E99">
              <w:rPr>
                <w:rFonts w:eastAsia="TimesNewRoman"/>
                <w:kern w:val="2"/>
                <w:sz w:val="28"/>
                <w:szCs w:val="28"/>
              </w:rPr>
              <w:t>тыс. рублей;</w:t>
            </w:r>
          </w:p>
          <w:p w:rsidR="0004414C" w:rsidRPr="00E06E99" w:rsidRDefault="0083381F" w:rsidP="000F4EFE">
            <w:pPr>
              <w:jc w:val="both"/>
              <w:rPr>
                <w:rFonts w:eastAsia="TimesNewRoman"/>
                <w:kern w:val="2"/>
                <w:sz w:val="28"/>
                <w:szCs w:val="28"/>
              </w:rPr>
            </w:pPr>
            <w:r w:rsidRPr="00E06E99">
              <w:rPr>
                <w:rFonts w:eastAsia="TimesNewRoman"/>
                <w:kern w:val="2"/>
                <w:sz w:val="28"/>
                <w:szCs w:val="28"/>
              </w:rPr>
              <w:t xml:space="preserve">в 2020 году –  </w:t>
            </w:r>
            <w:r w:rsidR="00033115" w:rsidRPr="00033115">
              <w:rPr>
                <w:rFonts w:eastAsia="TimesNewRoman"/>
                <w:kern w:val="2"/>
                <w:sz w:val="28"/>
                <w:szCs w:val="28"/>
              </w:rPr>
              <w:t xml:space="preserve">    </w:t>
            </w:r>
            <w:r w:rsidR="00033115">
              <w:rPr>
                <w:rFonts w:eastAsia="TimesNewRoman"/>
                <w:kern w:val="2"/>
                <w:sz w:val="28"/>
                <w:szCs w:val="28"/>
              </w:rPr>
              <w:t xml:space="preserve">  </w:t>
            </w:r>
            <w:r w:rsidR="00033115" w:rsidRPr="00033115">
              <w:rPr>
                <w:rFonts w:eastAsia="TimesNewRoman"/>
                <w:kern w:val="2"/>
                <w:sz w:val="28"/>
                <w:szCs w:val="28"/>
              </w:rPr>
              <w:t xml:space="preserve"> </w:t>
            </w:r>
            <w:r w:rsidR="00E01665">
              <w:rPr>
                <w:rFonts w:eastAsia="TimesNewRoman"/>
                <w:kern w:val="2"/>
                <w:sz w:val="28"/>
                <w:szCs w:val="28"/>
              </w:rPr>
              <w:t xml:space="preserve"> </w:t>
            </w:r>
            <w:r w:rsidR="001D6C45" w:rsidRPr="00E06E99">
              <w:rPr>
                <w:rFonts w:eastAsia="TimesNewRoman"/>
                <w:kern w:val="2"/>
                <w:sz w:val="28"/>
                <w:szCs w:val="28"/>
              </w:rPr>
              <w:t>0,00</w:t>
            </w:r>
            <w:r w:rsidRPr="00E06E99">
              <w:rPr>
                <w:rFonts w:eastAsia="TimesNewRoman"/>
                <w:kern w:val="2"/>
                <w:sz w:val="28"/>
                <w:szCs w:val="28"/>
              </w:rPr>
              <w:t xml:space="preserve"> </w:t>
            </w:r>
            <w:r w:rsidR="0004414C" w:rsidRPr="00E06E99">
              <w:rPr>
                <w:rFonts w:eastAsia="TimesNewRoman"/>
                <w:kern w:val="2"/>
                <w:sz w:val="28"/>
                <w:szCs w:val="28"/>
              </w:rPr>
              <w:t>тыс. рублей;</w:t>
            </w:r>
          </w:p>
          <w:p w:rsidR="004D7A6D" w:rsidRPr="00E06E99" w:rsidRDefault="00E12279" w:rsidP="000F4EFE">
            <w:pPr>
              <w:jc w:val="both"/>
              <w:rPr>
                <w:rFonts w:eastAsia="TimesNewRoman"/>
                <w:kern w:val="2"/>
                <w:sz w:val="28"/>
                <w:szCs w:val="28"/>
              </w:rPr>
            </w:pPr>
            <w:r>
              <w:rPr>
                <w:rFonts w:eastAsia="TimesNewRoman"/>
                <w:kern w:val="2"/>
                <w:sz w:val="28"/>
                <w:szCs w:val="28"/>
              </w:rPr>
              <w:t xml:space="preserve">в 2021 году </w:t>
            </w:r>
            <w:r w:rsidRPr="00E06E99">
              <w:rPr>
                <w:rFonts w:eastAsia="TimesNewRoman"/>
                <w:kern w:val="2"/>
                <w:sz w:val="28"/>
                <w:szCs w:val="28"/>
              </w:rPr>
              <w:t xml:space="preserve">– </w:t>
            </w:r>
            <w:r w:rsidR="00DD7D6C">
              <w:rPr>
                <w:rFonts w:eastAsia="TimesNewRoman"/>
                <w:kern w:val="2"/>
                <w:sz w:val="28"/>
                <w:szCs w:val="28"/>
              </w:rPr>
              <w:t xml:space="preserve"> </w:t>
            </w:r>
            <w:r w:rsidR="00033115">
              <w:rPr>
                <w:rFonts w:eastAsia="TimesNewRoman"/>
                <w:kern w:val="2"/>
                <w:sz w:val="28"/>
                <w:szCs w:val="28"/>
              </w:rPr>
              <w:t xml:space="preserve">  </w:t>
            </w:r>
            <w:r w:rsidR="00F15FAE">
              <w:rPr>
                <w:rFonts w:eastAsia="TimesNewRoman"/>
                <w:kern w:val="2"/>
                <w:sz w:val="28"/>
                <w:szCs w:val="28"/>
              </w:rPr>
              <w:t>11001,0</w:t>
            </w:r>
            <w:r w:rsidR="004D7A6D" w:rsidRPr="00E06E99">
              <w:rPr>
                <w:rFonts w:eastAsia="TimesNewRoman"/>
                <w:kern w:val="2"/>
                <w:sz w:val="28"/>
                <w:szCs w:val="28"/>
              </w:rPr>
              <w:t xml:space="preserve"> тыс. рублей</w:t>
            </w:r>
            <w:r w:rsidR="00033115" w:rsidRPr="00E06E99">
              <w:rPr>
                <w:rFonts w:eastAsia="TimesNewRoman"/>
                <w:kern w:val="2"/>
                <w:sz w:val="28"/>
                <w:szCs w:val="28"/>
              </w:rPr>
              <w:t>;</w:t>
            </w:r>
          </w:p>
          <w:p w:rsidR="00C41C6E" w:rsidRPr="00E06E99" w:rsidRDefault="00E12279" w:rsidP="000F4EFE">
            <w:pPr>
              <w:jc w:val="both"/>
              <w:rPr>
                <w:rFonts w:eastAsia="TimesNewRoman"/>
                <w:kern w:val="2"/>
                <w:sz w:val="28"/>
                <w:szCs w:val="28"/>
              </w:rPr>
            </w:pPr>
            <w:r>
              <w:rPr>
                <w:rFonts w:eastAsia="TimesNewRoman"/>
                <w:kern w:val="2"/>
                <w:sz w:val="28"/>
                <w:szCs w:val="28"/>
              </w:rPr>
              <w:t>в 2022 году</w:t>
            </w:r>
            <w:r w:rsidRPr="00E12279">
              <w:rPr>
                <w:rFonts w:eastAsia="TimesNewRoman"/>
                <w:kern w:val="2"/>
                <w:sz w:val="28"/>
                <w:szCs w:val="28"/>
              </w:rPr>
              <w:t xml:space="preserve"> </w:t>
            </w:r>
            <w:r w:rsidRPr="00E06E99">
              <w:rPr>
                <w:rFonts w:eastAsia="TimesNewRoman"/>
                <w:kern w:val="2"/>
                <w:sz w:val="28"/>
                <w:szCs w:val="28"/>
              </w:rPr>
              <w:t xml:space="preserve">– </w:t>
            </w:r>
            <w:r w:rsidR="00DD7D6C">
              <w:rPr>
                <w:rFonts w:eastAsia="TimesNewRoman"/>
                <w:kern w:val="2"/>
                <w:sz w:val="28"/>
                <w:szCs w:val="28"/>
              </w:rPr>
              <w:t xml:space="preserve"> </w:t>
            </w:r>
            <w:r w:rsidR="00033115" w:rsidRPr="00033115">
              <w:rPr>
                <w:rFonts w:eastAsia="TimesNewRoman"/>
                <w:kern w:val="2"/>
                <w:sz w:val="28"/>
                <w:szCs w:val="28"/>
              </w:rPr>
              <w:t xml:space="preserve"> </w:t>
            </w:r>
            <w:r w:rsidR="00033115">
              <w:rPr>
                <w:rFonts w:eastAsia="TimesNewRoman"/>
                <w:kern w:val="2"/>
                <w:sz w:val="28"/>
                <w:szCs w:val="28"/>
              </w:rPr>
              <w:t xml:space="preserve">  </w:t>
            </w:r>
            <w:r w:rsidR="00033115" w:rsidRPr="00033115">
              <w:rPr>
                <w:rFonts w:eastAsia="TimesNewRoman"/>
                <w:kern w:val="2"/>
                <w:sz w:val="28"/>
                <w:szCs w:val="28"/>
              </w:rPr>
              <w:t xml:space="preserve"> </w:t>
            </w:r>
            <w:r w:rsidR="00621CB5">
              <w:rPr>
                <w:rFonts w:eastAsia="TimesNewRoman"/>
                <w:kern w:val="2"/>
                <w:sz w:val="28"/>
                <w:szCs w:val="28"/>
              </w:rPr>
              <w:t>8259,4</w:t>
            </w:r>
            <w:r w:rsidR="00C41C6E" w:rsidRPr="00E06E99">
              <w:rPr>
                <w:rFonts w:eastAsia="TimesNewRoman"/>
                <w:kern w:val="2"/>
                <w:sz w:val="28"/>
                <w:szCs w:val="28"/>
              </w:rPr>
              <w:t xml:space="preserve"> тыс. рублей</w:t>
            </w:r>
            <w:r w:rsidR="00E06E99" w:rsidRPr="00E06E99">
              <w:rPr>
                <w:rFonts w:eastAsia="TimesNewRoman"/>
                <w:kern w:val="2"/>
                <w:sz w:val="28"/>
                <w:szCs w:val="28"/>
              </w:rPr>
              <w:t>;</w:t>
            </w:r>
          </w:p>
          <w:p w:rsidR="00E06E99" w:rsidRDefault="00E12279" w:rsidP="000F4EFE">
            <w:pPr>
              <w:jc w:val="both"/>
              <w:rPr>
                <w:rFonts w:eastAsia="TimesNewRoman"/>
                <w:kern w:val="2"/>
                <w:sz w:val="28"/>
                <w:szCs w:val="28"/>
              </w:rPr>
            </w:pPr>
            <w:r>
              <w:rPr>
                <w:rFonts w:eastAsia="TimesNewRoman"/>
                <w:kern w:val="2"/>
                <w:sz w:val="28"/>
                <w:szCs w:val="28"/>
              </w:rPr>
              <w:t xml:space="preserve">в 2023 году </w:t>
            </w:r>
            <w:r w:rsidRPr="00E06E99">
              <w:rPr>
                <w:rFonts w:eastAsia="TimesNewRoman"/>
                <w:kern w:val="2"/>
                <w:sz w:val="28"/>
                <w:szCs w:val="28"/>
              </w:rPr>
              <w:t xml:space="preserve">– </w:t>
            </w:r>
            <w:r w:rsidR="00DD7D6C">
              <w:rPr>
                <w:rFonts w:eastAsia="TimesNewRoman"/>
                <w:kern w:val="2"/>
                <w:sz w:val="28"/>
                <w:szCs w:val="28"/>
              </w:rPr>
              <w:t xml:space="preserve"> </w:t>
            </w:r>
            <w:r w:rsidR="00033115">
              <w:rPr>
                <w:rFonts w:eastAsia="TimesNewRoman"/>
                <w:kern w:val="2"/>
                <w:sz w:val="28"/>
                <w:szCs w:val="28"/>
              </w:rPr>
              <w:t xml:space="preserve">  </w:t>
            </w:r>
            <w:r w:rsidR="00DD7D6C">
              <w:rPr>
                <w:rFonts w:eastAsia="TimesNewRoman"/>
                <w:kern w:val="2"/>
                <w:sz w:val="28"/>
                <w:szCs w:val="28"/>
              </w:rPr>
              <w:t>10971,3</w:t>
            </w:r>
            <w:r w:rsidR="00033115" w:rsidRPr="00033115">
              <w:rPr>
                <w:rFonts w:eastAsia="TimesNewRoman"/>
                <w:kern w:val="2"/>
                <w:sz w:val="28"/>
                <w:szCs w:val="28"/>
              </w:rPr>
              <w:t xml:space="preserve"> </w:t>
            </w:r>
            <w:r w:rsidR="00E06E99" w:rsidRPr="00E06E99">
              <w:rPr>
                <w:rFonts w:eastAsia="TimesNewRoman"/>
                <w:kern w:val="2"/>
                <w:sz w:val="28"/>
                <w:szCs w:val="28"/>
              </w:rPr>
              <w:t>тыс. рублей;</w:t>
            </w:r>
          </w:p>
          <w:p w:rsidR="00DD7D6C" w:rsidRDefault="00DD7D6C" w:rsidP="000F4EFE">
            <w:pPr>
              <w:jc w:val="both"/>
              <w:rPr>
                <w:rFonts w:eastAsia="TimesNewRoman"/>
                <w:kern w:val="2"/>
                <w:sz w:val="28"/>
                <w:szCs w:val="28"/>
              </w:rPr>
            </w:pPr>
            <w:r>
              <w:rPr>
                <w:rFonts w:eastAsia="TimesNewRoman"/>
                <w:kern w:val="2"/>
                <w:sz w:val="28"/>
                <w:szCs w:val="28"/>
              </w:rPr>
              <w:t xml:space="preserve">в 2024 году – </w:t>
            </w:r>
            <w:r w:rsidR="00E239C8">
              <w:rPr>
                <w:rFonts w:eastAsia="TimesNewRoman"/>
                <w:kern w:val="2"/>
                <w:sz w:val="28"/>
                <w:szCs w:val="28"/>
              </w:rPr>
              <w:t xml:space="preserve"> </w:t>
            </w:r>
            <w:r w:rsidR="00033115">
              <w:rPr>
                <w:rFonts w:eastAsia="TimesNewRoman"/>
                <w:kern w:val="2"/>
                <w:sz w:val="28"/>
                <w:szCs w:val="28"/>
              </w:rPr>
              <w:t xml:space="preserve">  </w:t>
            </w:r>
            <w:r w:rsidR="000127CB">
              <w:rPr>
                <w:rFonts w:eastAsia="TimesNewRoman"/>
                <w:kern w:val="2"/>
                <w:sz w:val="28"/>
                <w:szCs w:val="28"/>
              </w:rPr>
              <w:t>1</w:t>
            </w:r>
            <w:r w:rsidR="00E12279" w:rsidRPr="00033115">
              <w:rPr>
                <w:rFonts w:eastAsia="TimesNewRoman"/>
                <w:kern w:val="2"/>
                <w:sz w:val="28"/>
                <w:szCs w:val="28"/>
              </w:rPr>
              <w:t>3736</w:t>
            </w:r>
            <w:r w:rsidR="000127CB">
              <w:rPr>
                <w:rFonts w:eastAsia="TimesNewRoman"/>
                <w:kern w:val="2"/>
                <w:sz w:val="28"/>
                <w:szCs w:val="28"/>
              </w:rPr>
              <w:t>,</w:t>
            </w:r>
            <w:r w:rsidR="00E12279" w:rsidRPr="00033115">
              <w:rPr>
                <w:rFonts w:eastAsia="TimesNewRoman"/>
                <w:kern w:val="2"/>
                <w:sz w:val="28"/>
                <w:szCs w:val="28"/>
              </w:rPr>
              <w:t>5</w:t>
            </w:r>
            <w:r w:rsidR="00033115">
              <w:rPr>
                <w:rFonts w:eastAsia="TimesNewRoman"/>
                <w:kern w:val="2"/>
                <w:sz w:val="28"/>
                <w:szCs w:val="28"/>
              </w:rPr>
              <w:t xml:space="preserve"> </w:t>
            </w:r>
            <w:r>
              <w:rPr>
                <w:rFonts w:eastAsia="TimesNewRoman"/>
                <w:kern w:val="2"/>
                <w:sz w:val="28"/>
                <w:szCs w:val="28"/>
              </w:rPr>
              <w:t>тыс. рублей;</w:t>
            </w:r>
          </w:p>
          <w:p w:rsidR="00DD7D6C" w:rsidRDefault="00E239C8" w:rsidP="00E01665">
            <w:pPr>
              <w:tabs>
                <w:tab w:val="left" w:pos="4367"/>
              </w:tabs>
              <w:jc w:val="both"/>
              <w:rPr>
                <w:rFonts w:eastAsia="TimesNewRoman"/>
                <w:kern w:val="2"/>
                <w:sz w:val="28"/>
                <w:szCs w:val="28"/>
              </w:rPr>
            </w:pPr>
            <w:r>
              <w:rPr>
                <w:rFonts w:eastAsia="TimesNewRoman"/>
                <w:kern w:val="2"/>
                <w:sz w:val="28"/>
                <w:szCs w:val="28"/>
              </w:rPr>
              <w:t>в 2025 году</w:t>
            </w:r>
            <w:r w:rsidR="00E12279" w:rsidRPr="00E12279">
              <w:rPr>
                <w:rFonts w:eastAsia="TimesNewRoman"/>
                <w:kern w:val="2"/>
                <w:sz w:val="28"/>
                <w:szCs w:val="28"/>
              </w:rPr>
              <w:t xml:space="preserve"> </w:t>
            </w:r>
            <w:r w:rsidR="00E12279" w:rsidRPr="00E06E99">
              <w:rPr>
                <w:rFonts w:eastAsia="TimesNewRoman"/>
                <w:kern w:val="2"/>
                <w:sz w:val="28"/>
                <w:szCs w:val="28"/>
              </w:rPr>
              <w:t xml:space="preserve">– </w:t>
            </w:r>
            <w:r w:rsidR="00033115">
              <w:rPr>
                <w:rFonts w:eastAsia="TimesNewRoman"/>
                <w:kern w:val="2"/>
                <w:sz w:val="28"/>
                <w:szCs w:val="28"/>
              </w:rPr>
              <w:t xml:space="preserve"> </w:t>
            </w:r>
            <w:r>
              <w:rPr>
                <w:rFonts w:eastAsia="TimesNewRoman"/>
                <w:kern w:val="2"/>
                <w:sz w:val="28"/>
                <w:szCs w:val="28"/>
              </w:rPr>
              <w:t xml:space="preserve"> </w:t>
            </w:r>
            <w:r w:rsidR="00033115">
              <w:rPr>
                <w:rFonts w:eastAsia="TimesNewRoman"/>
                <w:kern w:val="2"/>
                <w:sz w:val="28"/>
                <w:szCs w:val="28"/>
              </w:rPr>
              <w:t xml:space="preserve"> </w:t>
            </w:r>
            <w:r>
              <w:rPr>
                <w:rFonts w:eastAsia="TimesNewRoman"/>
                <w:kern w:val="2"/>
                <w:sz w:val="28"/>
                <w:szCs w:val="28"/>
              </w:rPr>
              <w:t>12621,4</w:t>
            </w:r>
            <w:r w:rsidR="00033115">
              <w:rPr>
                <w:rFonts w:eastAsia="TimesNewRoman"/>
                <w:kern w:val="2"/>
                <w:sz w:val="28"/>
                <w:szCs w:val="28"/>
              </w:rPr>
              <w:t xml:space="preserve"> т</w:t>
            </w:r>
            <w:r w:rsidR="00DD7D6C">
              <w:rPr>
                <w:rFonts w:eastAsia="TimesNewRoman"/>
                <w:kern w:val="2"/>
                <w:sz w:val="28"/>
                <w:szCs w:val="28"/>
              </w:rPr>
              <w:t>ыс. рублей;</w:t>
            </w:r>
          </w:p>
          <w:p w:rsidR="00DD7D6C" w:rsidRDefault="00E239C8" w:rsidP="000F4EFE">
            <w:pPr>
              <w:jc w:val="both"/>
              <w:rPr>
                <w:rFonts w:eastAsia="TimesNewRoman"/>
                <w:kern w:val="2"/>
                <w:sz w:val="28"/>
                <w:szCs w:val="28"/>
              </w:rPr>
            </w:pPr>
            <w:r>
              <w:rPr>
                <w:rFonts w:eastAsia="TimesNewRoman"/>
                <w:kern w:val="2"/>
                <w:sz w:val="28"/>
                <w:szCs w:val="28"/>
              </w:rPr>
              <w:t>в 2026 году</w:t>
            </w:r>
            <w:r w:rsidR="00E12279" w:rsidRPr="00E12279">
              <w:rPr>
                <w:rFonts w:eastAsia="TimesNewRoman"/>
                <w:kern w:val="2"/>
                <w:sz w:val="28"/>
                <w:szCs w:val="28"/>
              </w:rPr>
              <w:t xml:space="preserve"> </w:t>
            </w:r>
            <w:r w:rsidR="00E12279" w:rsidRPr="00E06E99">
              <w:rPr>
                <w:rFonts w:eastAsia="TimesNewRoman"/>
                <w:kern w:val="2"/>
                <w:sz w:val="28"/>
                <w:szCs w:val="28"/>
              </w:rPr>
              <w:t xml:space="preserve">– </w:t>
            </w:r>
            <w:r w:rsidR="00E12279" w:rsidRPr="00E12279">
              <w:rPr>
                <w:rFonts w:eastAsia="TimesNewRoman"/>
                <w:kern w:val="2"/>
                <w:sz w:val="28"/>
                <w:szCs w:val="28"/>
              </w:rPr>
              <w:t xml:space="preserve"> </w:t>
            </w:r>
            <w:r w:rsidR="00033115">
              <w:rPr>
                <w:rFonts w:eastAsia="TimesNewRoman"/>
                <w:kern w:val="2"/>
                <w:sz w:val="28"/>
                <w:szCs w:val="28"/>
              </w:rPr>
              <w:t xml:space="preserve">  </w:t>
            </w:r>
            <w:r w:rsidR="00033115" w:rsidRPr="00033115">
              <w:rPr>
                <w:rFonts w:eastAsia="TimesNewRoman"/>
                <w:kern w:val="2"/>
                <w:sz w:val="28"/>
                <w:szCs w:val="28"/>
              </w:rPr>
              <w:t>12493</w:t>
            </w:r>
            <w:r>
              <w:rPr>
                <w:rFonts w:eastAsia="TimesNewRoman"/>
                <w:kern w:val="2"/>
                <w:sz w:val="28"/>
                <w:szCs w:val="28"/>
              </w:rPr>
              <w:t>,</w:t>
            </w:r>
            <w:r w:rsidR="00033115" w:rsidRPr="00033115">
              <w:rPr>
                <w:rFonts w:eastAsia="TimesNewRoman"/>
                <w:kern w:val="2"/>
                <w:sz w:val="28"/>
                <w:szCs w:val="28"/>
              </w:rPr>
              <w:t>4</w:t>
            </w:r>
            <w:r w:rsidR="00033115">
              <w:rPr>
                <w:rFonts w:eastAsia="TimesNewRoman"/>
                <w:kern w:val="2"/>
                <w:sz w:val="28"/>
                <w:szCs w:val="28"/>
              </w:rPr>
              <w:t xml:space="preserve"> </w:t>
            </w:r>
            <w:r w:rsidR="00DD7D6C" w:rsidRPr="00DD7D6C">
              <w:rPr>
                <w:rFonts w:eastAsia="TimesNewRoman"/>
                <w:kern w:val="2"/>
                <w:sz w:val="28"/>
                <w:szCs w:val="28"/>
              </w:rPr>
              <w:t>тыс. рублей;</w:t>
            </w:r>
          </w:p>
          <w:p w:rsidR="00DD7D6C" w:rsidRDefault="00DD7D6C" w:rsidP="000F4EFE">
            <w:pPr>
              <w:jc w:val="both"/>
              <w:rPr>
                <w:rFonts w:eastAsia="TimesNewRoman"/>
                <w:kern w:val="2"/>
                <w:sz w:val="28"/>
                <w:szCs w:val="28"/>
              </w:rPr>
            </w:pPr>
            <w:r>
              <w:rPr>
                <w:rFonts w:eastAsia="TimesNewRoman"/>
                <w:kern w:val="2"/>
                <w:sz w:val="28"/>
                <w:szCs w:val="28"/>
              </w:rPr>
              <w:t>в 2027 году</w:t>
            </w:r>
            <w:r w:rsidR="00E12279" w:rsidRPr="00E12279">
              <w:rPr>
                <w:rFonts w:eastAsia="TimesNewRoman"/>
                <w:kern w:val="2"/>
                <w:sz w:val="28"/>
                <w:szCs w:val="28"/>
              </w:rPr>
              <w:t xml:space="preserve"> </w:t>
            </w:r>
            <w:r w:rsidR="00E12279" w:rsidRPr="00E06E99">
              <w:rPr>
                <w:rFonts w:eastAsia="TimesNewRoman"/>
                <w:kern w:val="2"/>
                <w:sz w:val="28"/>
                <w:szCs w:val="28"/>
              </w:rPr>
              <w:t xml:space="preserve">– </w:t>
            </w:r>
            <w:r w:rsidR="00033115" w:rsidRPr="00033115">
              <w:rPr>
                <w:rFonts w:eastAsia="TimesNewRoman"/>
                <w:kern w:val="2"/>
                <w:sz w:val="28"/>
                <w:szCs w:val="28"/>
              </w:rPr>
              <w:t xml:space="preserve">   </w:t>
            </w:r>
            <w:r w:rsidR="00033115">
              <w:rPr>
                <w:rFonts w:eastAsia="TimesNewRoman"/>
                <w:kern w:val="2"/>
                <w:sz w:val="28"/>
                <w:szCs w:val="28"/>
              </w:rPr>
              <w:t xml:space="preserve"> </w:t>
            </w:r>
            <w:r w:rsidR="00033115" w:rsidRPr="00033115">
              <w:rPr>
                <w:rFonts w:eastAsia="TimesNewRoman"/>
                <w:kern w:val="2"/>
                <w:sz w:val="28"/>
                <w:szCs w:val="28"/>
              </w:rPr>
              <w:t xml:space="preserve">   </w:t>
            </w:r>
            <w:r>
              <w:rPr>
                <w:rFonts w:eastAsia="TimesNewRoman"/>
                <w:kern w:val="2"/>
                <w:sz w:val="28"/>
                <w:szCs w:val="28"/>
              </w:rPr>
              <w:t xml:space="preserve"> </w:t>
            </w:r>
            <w:r w:rsidR="00033115">
              <w:rPr>
                <w:rFonts w:eastAsia="TimesNewRoman"/>
                <w:kern w:val="2"/>
                <w:sz w:val="28"/>
                <w:szCs w:val="28"/>
              </w:rPr>
              <w:t xml:space="preserve"> </w:t>
            </w:r>
            <w:r>
              <w:rPr>
                <w:rFonts w:eastAsia="TimesNewRoman"/>
                <w:kern w:val="2"/>
                <w:sz w:val="28"/>
                <w:szCs w:val="28"/>
              </w:rPr>
              <w:t xml:space="preserve">0,00 </w:t>
            </w:r>
            <w:r w:rsidRPr="00DD7D6C">
              <w:rPr>
                <w:rFonts w:eastAsia="TimesNewRoman"/>
                <w:kern w:val="2"/>
                <w:sz w:val="28"/>
                <w:szCs w:val="28"/>
              </w:rPr>
              <w:t>тыс. рублей;</w:t>
            </w:r>
          </w:p>
          <w:p w:rsidR="00DD7D6C" w:rsidRDefault="00DD7D6C" w:rsidP="000F4EFE">
            <w:pPr>
              <w:jc w:val="both"/>
              <w:rPr>
                <w:rFonts w:eastAsia="TimesNewRoman"/>
                <w:kern w:val="2"/>
                <w:sz w:val="28"/>
                <w:szCs w:val="28"/>
              </w:rPr>
            </w:pPr>
            <w:r>
              <w:rPr>
                <w:rFonts w:eastAsia="TimesNewRoman"/>
                <w:kern w:val="2"/>
                <w:sz w:val="28"/>
                <w:szCs w:val="28"/>
              </w:rPr>
              <w:t>в 2028 году</w:t>
            </w:r>
            <w:r w:rsidR="00E12279" w:rsidRPr="00E12279">
              <w:rPr>
                <w:rFonts w:eastAsia="TimesNewRoman"/>
                <w:kern w:val="2"/>
                <w:sz w:val="28"/>
                <w:szCs w:val="28"/>
              </w:rPr>
              <w:t xml:space="preserve"> </w:t>
            </w:r>
            <w:r w:rsidR="00E12279" w:rsidRPr="00E06E99">
              <w:rPr>
                <w:rFonts w:eastAsia="TimesNewRoman"/>
                <w:kern w:val="2"/>
                <w:sz w:val="28"/>
                <w:szCs w:val="28"/>
              </w:rPr>
              <w:t xml:space="preserve">– </w:t>
            </w:r>
            <w:r>
              <w:rPr>
                <w:rFonts w:eastAsia="TimesNewRoman"/>
                <w:kern w:val="2"/>
                <w:sz w:val="28"/>
                <w:szCs w:val="28"/>
              </w:rPr>
              <w:t xml:space="preserve"> </w:t>
            </w:r>
            <w:r w:rsidR="00033115" w:rsidRPr="00033115">
              <w:rPr>
                <w:rFonts w:eastAsia="TimesNewRoman"/>
                <w:kern w:val="2"/>
                <w:sz w:val="28"/>
                <w:szCs w:val="28"/>
              </w:rPr>
              <w:t xml:space="preserve">   </w:t>
            </w:r>
            <w:r w:rsidR="00033115">
              <w:rPr>
                <w:rFonts w:eastAsia="TimesNewRoman"/>
                <w:kern w:val="2"/>
                <w:sz w:val="28"/>
                <w:szCs w:val="28"/>
              </w:rPr>
              <w:t xml:space="preserve"> </w:t>
            </w:r>
            <w:r w:rsidR="00033115" w:rsidRPr="00033115">
              <w:rPr>
                <w:rFonts w:eastAsia="TimesNewRoman"/>
                <w:kern w:val="2"/>
                <w:sz w:val="28"/>
                <w:szCs w:val="28"/>
              </w:rPr>
              <w:t xml:space="preserve"> </w:t>
            </w:r>
            <w:r w:rsidR="00033115">
              <w:rPr>
                <w:rFonts w:eastAsia="TimesNewRoman"/>
                <w:kern w:val="2"/>
                <w:sz w:val="28"/>
                <w:szCs w:val="28"/>
              </w:rPr>
              <w:t xml:space="preserve"> </w:t>
            </w:r>
            <w:r w:rsidR="00033115" w:rsidRPr="00033115">
              <w:rPr>
                <w:rFonts w:eastAsia="TimesNewRoman"/>
                <w:kern w:val="2"/>
                <w:sz w:val="28"/>
                <w:szCs w:val="28"/>
              </w:rPr>
              <w:t xml:space="preserve">  </w:t>
            </w:r>
            <w:r>
              <w:rPr>
                <w:rFonts w:eastAsia="TimesNewRoman"/>
                <w:kern w:val="2"/>
                <w:sz w:val="28"/>
                <w:szCs w:val="28"/>
              </w:rPr>
              <w:t xml:space="preserve">0,00 </w:t>
            </w:r>
            <w:r w:rsidRPr="00DD7D6C">
              <w:rPr>
                <w:rFonts w:eastAsia="TimesNewRoman"/>
                <w:kern w:val="2"/>
                <w:sz w:val="28"/>
                <w:szCs w:val="28"/>
              </w:rPr>
              <w:t>тыс. рублей;</w:t>
            </w:r>
          </w:p>
          <w:p w:rsidR="00DD7D6C" w:rsidRDefault="00DD7D6C" w:rsidP="000F4EFE">
            <w:pPr>
              <w:jc w:val="both"/>
              <w:rPr>
                <w:rFonts w:eastAsia="TimesNewRoman"/>
                <w:kern w:val="2"/>
                <w:sz w:val="28"/>
                <w:szCs w:val="28"/>
              </w:rPr>
            </w:pPr>
            <w:r>
              <w:rPr>
                <w:rFonts w:eastAsia="TimesNewRoman"/>
                <w:kern w:val="2"/>
                <w:sz w:val="28"/>
                <w:szCs w:val="28"/>
              </w:rPr>
              <w:t>в 2029 году</w:t>
            </w:r>
            <w:r w:rsidR="00E12279" w:rsidRPr="00E12279">
              <w:rPr>
                <w:rFonts w:eastAsia="TimesNewRoman"/>
                <w:kern w:val="2"/>
                <w:sz w:val="28"/>
                <w:szCs w:val="28"/>
              </w:rPr>
              <w:t xml:space="preserve"> </w:t>
            </w:r>
            <w:r w:rsidR="00E12279" w:rsidRPr="00E06E99">
              <w:rPr>
                <w:rFonts w:eastAsia="TimesNewRoman"/>
                <w:kern w:val="2"/>
                <w:sz w:val="28"/>
                <w:szCs w:val="28"/>
              </w:rPr>
              <w:t xml:space="preserve">– </w:t>
            </w:r>
            <w:r>
              <w:rPr>
                <w:rFonts w:eastAsia="TimesNewRoman"/>
                <w:kern w:val="2"/>
                <w:sz w:val="28"/>
                <w:szCs w:val="28"/>
              </w:rPr>
              <w:t xml:space="preserve"> </w:t>
            </w:r>
            <w:r w:rsidR="00033115" w:rsidRPr="00033115">
              <w:rPr>
                <w:rFonts w:eastAsia="TimesNewRoman"/>
                <w:kern w:val="2"/>
                <w:sz w:val="28"/>
                <w:szCs w:val="28"/>
              </w:rPr>
              <w:t xml:space="preserve">    </w:t>
            </w:r>
            <w:r w:rsidR="00033115">
              <w:rPr>
                <w:rFonts w:eastAsia="TimesNewRoman"/>
                <w:kern w:val="2"/>
                <w:sz w:val="28"/>
                <w:szCs w:val="28"/>
              </w:rPr>
              <w:t xml:space="preserve"> </w:t>
            </w:r>
            <w:r w:rsidR="00033115" w:rsidRPr="00033115">
              <w:rPr>
                <w:rFonts w:eastAsia="TimesNewRoman"/>
                <w:kern w:val="2"/>
                <w:sz w:val="28"/>
                <w:szCs w:val="28"/>
              </w:rPr>
              <w:t xml:space="preserve"> </w:t>
            </w:r>
            <w:r w:rsidR="00033115">
              <w:rPr>
                <w:rFonts w:eastAsia="TimesNewRoman"/>
                <w:kern w:val="2"/>
                <w:sz w:val="28"/>
                <w:szCs w:val="28"/>
              </w:rPr>
              <w:t xml:space="preserve"> </w:t>
            </w:r>
            <w:r w:rsidR="00033115" w:rsidRPr="00033115">
              <w:rPr>
                <w:rFonts w:eastAsia="TimesNewRoman"/>
                <w:kern w:val="2"/>
                <w:sz w:val="28"/>
                <w:szCs w:val="28"/>
              </w:rPr>
              <w:t xml:space="preserve"> </w:t>
            </w:r>
            <w:r>
              <w:rPr>
                <w:rFonts w:eastAsia="TimesNewRoman"/>
                <w:kern w:val="2"/>
                <w:sz w:val="28"/>
                <w:szCs w:val="28"/>
              </w:rPr>
              <w:t xml:space="preserve">0,00 </w:t>
            </w:r>
            <w:r w:rsidRPr="00DD7D6C">
              <w:rPr>
                <w:rFonts w:eastAsia="TimesNewRoman"/>
                <w:kern w:val="2"/>
                <w:sz w:val="28"/>
                <w:szCs w:val="28"/>
              </w:rPr>
              <w:t>тыс. рублей;</w:t>
            </w:r>
          </w:p>
          <w:p w:rsidR="00DD7D6C" w:rsidRPr="00E06E99" w:rsidRDefault="00E12279" w:rsidP="00E01665">
            <w:pPr>
              <w:tabs>
                <w:tab w:val="left" w:pos="4367"/>
              </w:tabs>
              <w:jc w:val="both"/>
              <w:rPr>
                <w:rFonts w:eastAsia="TimesNewRoman"/>
                <w:kern w:val="2"/>
                <w:sz w:val="28"/>
                <w:szCs w:val="28"/>
              </w:rPr>
            </w:pPr>
            <w:r>
              <w:rPr>
                <w:rFonts w:eastAsia="TimesNewRoman"/>
                <w:kern w:val="2"/>
                <w:sz w:val="28"/>
                <w:szCs w:val="28"/>
              </w:rPr>
              <w:t>в 2030 году</w:t>
            </w:r>
            <w:r w:rsidRPr="00E12279">
              <w:rPr>
                <w:rFonts w:eastAsia="TimesNewRoman"/>
                <w:kern w:val="2"/>
                <w:sz w:val="28"/>
                <w:szCs w:val="28"/>
              </w:rPr>
              <w:t xml:space="preserve"> </w:t>
            </w:r>
            <w:r w:rsidRPr="00E06E99">
              <w:rPr>
                <w:rFonts w:eastAsia="TimesNewRoman"/>
                <w:kern w:val="2"/>
                <w:sz w:val="28"/>
                <w:szCs w:val="28"/>
              </w:rPr>
              <w:t xml:space="preserve">– </w:t>
            </w:r>
            <w:r w:rsidR="00DD7D6C">
              <w:rPr>
                <w:rFonts w:eastAsia="TimesNewRoman"/>
                <w:kern w:val="2"/>
                <w:sz w:val="28"/>
                <w:szCs w:val="28"/>
              </w:rPr>
              <w:t xml:space="preserve"> </w:t>
            </w:r>
            <w:r w:rsidR="00033115" w:rsidRPr="00033115">
              <w:rPr>
                <w:rFonts w:eastAsia="TimesNewRoman"/>
                <w:kern w:val="2"/>
                <w:sz w:val="28"/>
                <w:szCs w:val="28"/>
              </w:rPr>
              <w:t xml:space="preserve">     </w:t>
            </w:r>
            <w:r w:rsidR="00033115">
              <w:rPr>
                <w:rFonts w:eastAsia="TimesNewRoman"/>
                <w:kern w:val="2"/>
                <w:sz w:val="28"/>
                <w:szCs w:val="28"/>
              </w:rPr>
              <w:t xml:space="preserve">  </w:t>
            </w:r>
            <w:r w:rsidR="00033115" w:rsidRPr="00033115">
              <w:rPr>
                <w:rFonts w:eastAsia="TimesNewRoman"/>
                <w:kern w:val="2"/>
                <w:sz w:val="28"/>
                <w:szCs w:val="28"/>
              </w:rPr>
              <w:t xml:space="preserve"> </w:t>
            </w:r>
            <w:r w:rsidR="00DD7D6C">
              <w:rPr>
                <w:rFonts w:eastAsia="TimesNewRoman"/>
                <w:kern w:val="2"/>
                <w:sz w:val="28"/>
                <w:szCs w:val="28"/>
              </w:rPr>
              <w:t xml:space="preserve">0,00 </w:t>
            </w:r>
            <w:r w:rsidR="00DD7D6C" w:rsidRPr="00DD7D6C">
              <w:rPr>
                <w:rFonts w:eastAsia="TimesNewRoman"/>
                <w:kern w:val="2"/>
                <w:sz w:val="28"/>
                <w:szCs w:val="28"/>
              </w:rPr>
              <w:t>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 xml:space="preserve">за счет местных бюджетов – </w:t>
            </w:r>
            <w:r w:rsidR="0083381F" w:rsidRPr="00E06E99">
              <w:rPr>
                <w:rFonts w:eastAsia="TimesNewRoman"/>
                <w:kern w:val="2"/>
                <w:sz w:val="28"/>
                <w:szCs w:val="28"/>
              </w:rPr>
              <w:t xml:space="preserve"> </w:t>
            </w:r>
            <w:r w:rsidR="00C61689">
              <w:rPr>
                <w:rFonts w:eastAsia="TimesNewRoman"/>
                <w:kern w:val="2"/>
                <w:sz w:val="28"/>
                <w:szCs w:val="28"/>
              </w:rPr>
              <w:t>520,0</w:t>
            </w:r>
            <w:r w:rsidR="0083381F" w:rsidRPr="00E06E99">
              <w:rPr>
                <w:rFonts w:eastAsia="TimesNewRoman"/>
                <w:kern w:val="2"/>
                <w:sz w:val="28"/>
                <w:szCs w:val="28"/>
              </w:rPr>
              <w:t xml:space="preserve"> </w:t>
            </w:r>
            <w:r w:rsidRPr="00E06E99">
              <w:rPr>
                <w:rFonts w:eastAsia="TimesNewRoman"/>
                <w:kern w:val="2"/>
                <w:sz w:val="28"/>
                <w:szCs w:val="28"/>
              </w:rPr>
              <w:t>тыс. рублей, в том числе:</w:t>
            </w:r>
          </w:p>
          <w:p w:rsidR="0004414C" w:rsidRPr="00E06E99" w:rsidRDefault="0083381F" w:rsidP="000F4EFE">
            <w:pPr>
              <w:jc w:val="both"/>
              <w:rPr>
                <w:rFonts w:eastAsia="TimesNewRoman"/>
                <w:kern w:val="2"/>
                <w:sz w:val="28"/>
                <w:szCs w:val="28"/>
              </w:rPr>
            </w:pPr>
            <w:r w:rsidRPr="00E06E99">
              <w:rPr>
                <w:rFonts w:eastAsia="TimesNewRoman"/>
                <w:kern w:val="2"/>
                <w:sz w:val="28"/>
                <w:szCs w:val="28"/>
              </w:rPr>
              <w:t>в 2019 году</w:t>
            </w:r>
            <w:r w:rsidR="00063D90" w:rsidRPr="00E06E99">
              <w:rPr>
                <w:rFonts w:eastAsia="TimesNewRoman"/>
                <w:kern w:val="2"/>
                <w:sz w:val="28"/>
                <w:szCs w:val="28"/>
              </w:rPr>
              <w:t xml:space="preserve">- </w:t>
            </w:r>
            <w:r w:rsidR="00033115">
              <w:rPr>
                <w:rFonts w:eastAsia="TimesNewRoman"/>
                <w:kern w:val="2"/>
                <w:sz w:val="28"/>
                <w:szCs w:val="28"/>
              </w:rPr>
              <w:t xml:space="preserve">        </w:t>
            </w:r>
            <w:r w:rsidRPr="00E06E99">
              <w:rPr>
                <w:rFonts w:eastAsia="TimesNewRoman"/>
                <w:kern w:val="2"/>
                <w:sz w:val="28"/>
                <w:szCs w:val="28"/>
              </w:rPr>
              <w:t xml:space="preserve"> </w:t>
            </w:r>
            <w:r w:rsidR="00063D90" w:rsidRPr="00E06E99">
              <w:rPr>
                <w:rFonts w:eastAsia="TimesNewRoman"/>
                <w:kern w:val="2"/>
                <w:sz w:val="28"/>
                <w:szCs w:val="28"/>
              </w:rPr>
              <w:t>520,0</w:t>
            </w:r>
            <w:r w:rsidR="00033115">
              <w:rPr>
                <w:rFonts w:eastAsia="TimesNewRoman"/>
                <w:kern w:val="2"/>
                <w:sz w:val="28"/>
                <w:szCs w:val="28"/>
              </w:rPr>
              <w:t xml:space="preserve"> </w:t>
            </w:r>
            <w:r w:rsidR="0004414C" w:rsidRPr="00E06E99">
              <w:rPr>
                <w:rFonts w:eastAsia="TimesNewRoman"/>
                <w:kern w:val="2"/>
                <w:sz w:val="28"/>
                <w:szCs w:val="28"/>
              </w:rPr>
              <w:t>тыс. рублей;</w:t>
            </w:r>
          </w:p>
          <w:p w:rsidR="0004414C" w:rsidRPr="00E06E99" w:rsidRDefault="0083381F" w:rsidP="000F4EFE">
            <w:pPr>
              <w:jc w:val="both"/>
              <w:rPr>
                <w:rFonts w:eastAsia="TimesNewRoman"/>
                <w:kern w:val="2"/>
                <w:sz w:val="28"/>
                <w:szCs w:val="28"/>
              </w:rPr>
            </w:pPr>
            <w:r w:rsidRPr="00E06E99">
              <w:rPr>
                <w:rFonts w:eastAsia="TimesNewRoman"/>
                <w:kern w:val="2"/>
                <w:sz w:val="28"/>
                <w:szCs w:val="28"/>
              </w:rPr>
              <w:t>в 2020 году –</w:t>
            </w:r>
            <w:r w:rsidR="00033115">
              <w:rPr>
                <w:rFonts w:eastAsia="TimesNewRoman"/>
                <w:kern w:val="2"/>
                <w:sz w:val="28"/>
                <w:szCs w:val="28"/>
              </w:rPr>
              <w:t xml:space="preserve">              </w:t>
            </w:r>
            <w:r w:rsidRPr="00E06E99">
              <w:rPr>
                <w:rFonts w:eastAsia="TimesNewRoman"/>
                <w:kern w:val="2"/>
                <w:sz w:val="28"/>
                <w:szCs w:val="28"/>
              </w:rPr>
              <w:t xml:space="preserve"> </w:t>
            </w:r>
            <w:r w:rsidR="00033115">
              <w:rPr>
                <w:rFonts w:eastAsia="TimesNewRoman"/>
                <w:kern w:val="2"/>
                <w:sz w:val="28"/>
                <w:szCs w:val="28"/>
              </w:rPr>
              <w:t>0</w:t>
            </w:r>
            <w:r w:rsidR="0004414C" w:rsidRPr="00E06E99">
              <w:rPr>
                <w:rFonts w:eastAsia="TimesNewRoman"/>
                <w:kern w:val="2"/>
                <w:sz w:val="28"/>
                <w:szCs w:val="28"/>
              </w:rPr>
              <w:t xml:space="preserve"> тыс. рублей;</w:t>
            </w:r>
          </w:p>
          <w:p w:rsidR="00A72652" w:rsidRPr="00E06E99" w:rsidRDefault="0083381F" w:rsidP="000F4EFE">
            <w:pPr>
              <w:autoSpaceDE w:val="0"/>
              <w:autoSpaceDN w:val="0"/>
              <w:adjustRightInd w:val="0"/>
              <w:jc w:val="both"/>
              <w:rPr>
                <w:rFonts w:eastAsia="TimesNewRoman"/>
                <w:kern w:val="2"/>
                <w:sz w:val="28"/>
                <w:szCs w:val="28"/>
              </w:rPr>
            </w:pPr>
            <w:r w:rsidRPr="00E06E99">
              <w:rPr>
                <w:rFonts w:eastAsia="TimesNewRoman"/>
                <w:kern w:val="2"/>
                <w:sz w:val="28"/>
                <w:szCs w:val="28"/>
              </w:rPr>
              <w:t>в 2022 году –</w:t>
            </w:r>
            <w:r w:rsidR="00C41C6E" w:rsidRPr="00E06E99">
              <w:rPr>
                <w:rFonts w:eastAsia="TimesNewRoman"/>
                <w:kern w:val="2"/>
                <w:sz w:val="28"/>
                <w:szCs w:val="28"/>
              </w:rPr>
              <w:t xml:space="preserve">  </w:t>
            </w:r>
            <w:r w:rsidR="00033115">
              <w:rPr>
                <w:rFonts w:eastAsia="TimesNewRoman"/>
                <w:kern w:val="2"/>
                <w:sz w:val="28"/>
                <w:szCs w:val="28"/>
              </w:rPr>
              <w:t xml:space="preserve">          </w:t>
            </w:r>
            <w:r w:rsidR="00C41C6E" w:rsidRPr="00E06E99">
              <w:rPr>
                <w:rFonts w:eastAsia="TimesNewRoman"/>
                <w:kern w:val="2"/>
                <w:sz w:val="28"/>
                <w:szCs w:val="28"/>
              </w:rPr>
              <w:t xml:space="preserve"> </w:t>
            </w:r>
            <w:r w:rsidR="00033115">
              <w:rPr>
                <w:rFonts w:eastAsia="TimesNewRoman"/>
                <w:kern w:val="2"/>
                <w:sz w:val="28"/>
                <w:szCs w:val="28"/>
              </w:rPr>
              <w:t xml:space="preserve"> </w:t>
            </w:r>
            <w:r w:rsidR="00C41C6E" w:rsidRPr="00E06E99">
              <w:rPr>
                <w:rFonts w:eastAsia="TimesNewRoman"/>
                <w:kern w:val="2"/>
                <w:sz w:val="28"/>
                <w:szCs w:val="28"/>
              </w:rPr>
              <w:t xml:space="preserve"> 0</w:t>
            </w:r>
            <w:r w:rsidR="00033115">
              <w:rPr>
                <w:rFonts w:eastAsia="TimesNewRoman"/>
                <w:kern w:val="2"/>
                <w:sz w:val="28"/>
                <w:szCs w:val="28"/>
              </w:rPr>
              <w:t xml:space="preserve"> </w:t>
            </w:r>
            <w:r w:rsidR="00A72652" w:rsidRPr="00E06E99">
              <w:rPr>
                <w:rFonts w:eastAsia="TimesNewRoman"/>
                <w:kern w:val="2"/>
                <w:sz w:val="28"/>
                <w:szCs w:val="28"/>
              </w:rPr>
              <w:t>тыс. рублей;</w:t>
            </w:r>
          </w:p>
          <w:p w:rsidR="00A72652" w:rsidRPr="00E06E99" w:rsidRDefault="00A72652" w:rsidP="000F4EFE">
            <w:pPr>
              <w:autoSpaceDE w:val="0"/>
              <w:autoSpaceDN w:val="0"/>
              <w:adjustRightInd w:val="0"/>
              <w:jc w:val="both"/>
              <w:rPr>
                <w:rFonts w:eastAsia="TimesNewRoman"/>
                <w:kern w:val="2"/>
                <w:sz w:val="28"/>
                <w:szCs w:val="28"/>
              </w:rPr>
            </w:pPr>
            <w:r w:rsidRPr="00E06E99">
              <w:rPr>
                <w:rFonts w:eastAsia="TimesNewRoman"/>
                <w:kern w:val="2"/>
                <w:sz w:val="28"/>
                <w:szCs w:val="28"/>
              </w:rPr>
              <w:t>в 20</w:t>
            </w:r>
            <w:r w:rsidR="00063D90" w:rsidRPr="00E06E99">
              <w:rPr>
                <w:rFonts w:eastAsia="TimesNewRoman"/>
                <w:kern w:val="2"/>
                <w:sz w:val="28"/>
                <w:szCs w:val="28"/>
              </w:rPr>
              <w:t xml:space="preserve">23 году </w:t>
            </w:r>
            <w:r w:rsidR="0083381F" w:rsidRPr="00E06E99">
              <w:rPr>
                <w:rFonts w:eastAsia="TimesNewRoman"/>
                <w:kern w:val="2"/>
                <w:sz w:val="28"/>
                <w:szCs w:val="28"/>
              </w:rPr>
              <w:t xml:space="preserve">  </w:t>
            </w:r>
            <w:r w:rsidR="00C41C6E" w:rsidRPr="00E06E99">
              <w:rPr>
                <w:rFonts w:eastAsia="TimesNewRoman"/>
                <w:kern w:val="2"/>
                <w:sz w:val="28"/>
                <w:szCs w:val="28"/>
              </w:rPr>
              <w:t xml:space="preserve">    </w:t>
            </w:r>
            <w:r w:rsidR="00033115">
              <w:rPr>
                <w:rFonts w:eastAsia="TimesNewRoman"/>
                <w:kern w:val="2"/>
                <w:sz w:val="28"/>
                <w:szCs w:val="28"/>
              </w:rPr>
              <w:t xml:space="preserve">           </w:t>
            </w:r>
            <w:r w:rsidR="00C41C6E" w:rsidRPr="00E06E99">
              <w:rPr>
                <w:rFonts w:eastAsia="TimesNewRoman"/>
                <w:kern w:val="2"/>
                <w:sz w:val="28"/>
                <w:szCs w:val="28"/>
              </w:rPr>
              <w:t>0</w:t>
            </w:r>
            <w:r w:rsidRPr="00E06E99">
              <w:rPr>
                <w:rFonts w:eastAsia="TimesNewRoman"/>
                <w:kern w:val="2"/>
                <w:sz w:val="28"/>
                <w:szCs w:val="28"/>
              </w:rPr>
              <w:t xml:space="preserve"> тыс. рублей;</w:t>
            </w:r>
          </w:p>
          <w:p w:rsidR="00A72652" w:rsidRPr="00E06E99" w:rsidRDefault="00C41C6E" w:rsidP="000F4EFE">
            <w:pPr>
              <w:autoSpaceDE w:val="0"/>
              <w:autoSpaceDN w:val="0"/>
              <w:adjustRightInd w:val="0"/>
              <w:jc w:val="both"/>
              <w:rPr>
                <w:rFonts w:eastAsia="TimesNewRoman"/>
                <w:kern w:val="2"/>
                <w:sz w:val="28"/>
                <w:szCs w:val="28"/>
              </w:rPr>
            </w:pPr>
            <w:r w:rsidRPr="00E06E99">
              <w:rPr>
                <w:rFonts w:eastAsia="TimesNewRoman"/>
                <w:kern w:val="2"/>
                <w:sz w:val="28"/>
                <w:szCs w:val="28"/>
              </w:rPr>
              <w:t xml:space="preserve">в 2024 году –   </w:t>
            </w:r>
            <w:r w:rsidR="00033115">
              <w:rPr>
                <w:rFonts w:eastAsia="TimesNewRoman"/>
                <w:kern w:val="2"/>
                <w:sz w:val="28"/>
                <w:szCs w:val="28"/>
              </w:rPr>
              <w:t xml:space="preserve">           </w:t>
            </w:r>
            <w:r w:rsidRPr="00E06E99">
              <w:rPr>
                <w:rFonts w:eastAsia="TimesNewRoman"/>
                <w:kern w:val="2"/>
                <w:sz w:val="28"/>
                <w:szCs w:val="28"/>
              </w:rPr>
              <w:t xml:space="preserve"> 0</w:t>
            </w:r>
            <w:r w:rsidR="00A72652" w:rsidRPr="00E06E99">
              <w:rPr>
                <w:rFonts w:eastAsia="TimesNewRoman"/>
                <w:kern w:val="2"/>
                <w:sz w:val="28"/>
                <w:szCs w:val="28"/>
              </w:rPr>
              <w:t xml:space="preserve"> тыс. рублей;</w:t>
            </w:r>
          </w:p>
          <w:p w:rsidR="00A72652" w:rsidRPr="00E06E99" w:rsidRDefault="00063D90" w:rsidP="000F4EFE">
            <w:pPr>
              <w:autoSpaceDE w:val="0"/>
              <w:autoSpaceDN w:val="0"/>
              <w:adjustRightInd w:val="0"/>
              <w:jc w:val="both"/>
              <w:rPr>
                <w:rFonts w:eastAsia="TimesNewRoman"/>
                <w:kern w:val="2"/>
                <w:sz w:val="28"/>
                <w:szCs w:val="28"/>
              </w:rPr>
            </w:pPr>
            <w:r w:rsidRPr="00E06E99">
              <w:rPr>
                <w:rFonts w:eastAsia="TimesNewRoman"/>
                <w:kern w:val="2"/>
                <w:sz w:val="28"/>
                <w:szCs w:val="28"/>
              </w:rPr>
              <w:t xml:space="preserve">в 2025 году – </w:t>
            </w:r>
            <w:r w:rsidR="0083381F" w:rsidRPr="00E06E99">
              <w:rPr>
                <w:rFonts w:eastAsia="TimesNewRoman"/>
                <w:kern w:val="2"/>
                <w:sz w:val="28"/>
                <w:szCs w:val="28"/>
              </w:rPr>
              <w:t xml:space="preserve"> </w:t>
            </w:r>
            <w:r w:rsidR="00C41C6E" w:rsidRPr="00E06E99">
              <w:rPr>
                <w:rFonts w:eastAsia="TimesNewRoman"/>
                <w:kern w:val="2"/>
                <w:sz w:val="28"/>
                <w:szCs w:val="28"/>
              </w:rPr>
              <w:t xml:space="preserve">  </w:t>
            </w:r>
            <w:r w:rsidR="00033115">
              <w:rPr>
                <w:rFonts w:eastAsia="TimesNewRoman"/>
                <w:kern w:val="2"/>
                <w:sz w:val="28"/>
                <w:szCs w:val="28"/>
              </w:rPr>
              <w:t xml:space="preserve">          </w:t>
            </w:r>
            <w:r w:rsidR="00C41C6E" w:rsidRPr="00E06E99">
              <w:rPr>
                <w:rFonts w:eastAsia="TimesNewRoman"/>
                <w:kern w:val="2"/>
                <w:sz w:val="28"/>
                <w:szCs w:val="28"/>
              </w:rPr>
              <w:t xml:space="preserve"> 0</w:t>
            </w:r>
            <w:r w:rsidR="00A72652" w:rsidRPr="00E06E99">
              <w:rPr>
                <w:rFonts w:eastAsia="TimesNewRoman"/>
                <w:kern w:val="2"/>
                <w:sz w:val="28"/>
                <w:szCs w:val="28"/>
              </w:rPr>
              <w:t xml:space="preserve"> тыс. рублей;</w:t>
            </w:r>
          </w:p>
          <w:p w:rsidR="00A72652" w:rsidRPr="00E06E99" w:rsidRDefault="0083381F" w:rsidP="000F4EFE">
            <w:pPr>
              <w:autoSpaceDE w:val="0"/>
              <w:autoSpaceDN w:val="0"/>
              <w:adjustRightInd w:val="0"/>
              <w:jc w:val="both"/>
              <w:rPr>
                <w:rFonts w:eastAsia="TimesNewRoman"/>
                <w:kern w:val="2"/>
                <w:sz w:val="28"/>
                <w:szCs w:val="28"/>
              </w:rPr>
            </w:pPr>
            <w:r w:rsidRPr="00E06E99">
              <w:rPr>
                <w:rFonts w:eastAsia="TimesNewRoman"/>
                <w:kern w:val="2"/>
                <w:sz w:val="28"/>
                <w:szCs w:val="28"/>
              </w:rPr>
              <w:t xml:space="preserve">в 2026 году – </w:t>
            </w:r>
            <w:r w:rsidR="00033115">
              <w:rPr>
                <w:rFonts w:eastAsia="TimesNewRoman"/>
                <w:kern w:val="2"/>
                <w:sz w:val="28"/>
                <w:szCs w:val="28"/>
              </w:rPr>
              <w:t xml:space="preserve">              0 </w:t>
            </w:r>
            <w:r w:rsidR="00A72652" w:rsidRPr="00E06E99">
              <w:rPr>
                <w:rFonts w:eastAsia="TimesNewRoman"/>
                <w:kern w:val="2"/>
                <w:sz w:val="28"/>
                <w:szCs w:val="28"/>
              </w:rPr>
              <w:t>тыс. рублей;</w:t>
            </w:r>
          </w:p>
          <w:p w:rsidR="00A72652" w:rsidRPr="00E06E99" w:rsidRDefault="0083381F" w:rsidP="000F4EFE">
            <w:pPr>
              <w:autoSpaceDE w:val="0"/>
              <w:autoSpaceDN w:val="0"/>
              <w:adjustRightInd w:val="0"/>
              <w:jc w:val="both"/>
              <w:rPr>
                <w:rFonts w:eastAsia="TimesNewRoman"/>
                <w:kern w:val="2"/>
                <w:sz w:val="28"/>
                <w:szCs w:val="28"/>
              </w:rPr>
            </w:pPr>
            <w:r w:rsidRPr="00E06E99">
              <w:rPr>
                <w:rFonts w:eastAsia="TimesNewRoman"/>
                <w:kern w:val="2"/>
                <w:sz w:val="28"/>
                <w:szCs w:val="28"/>
              </w:rPr>
              <w:t xml:space="preserve">в 2027 году –  </w:t>
            </w:r>
            <w:r w:rsidR="00C41C6E" w:rsidRPr="00E06E99">
              <w:rPr>
                <w:rFonts w:eastAsia="TimesNewRoman"/>
                <w:kern w:val="2"/>
                <w:sz w:val="28"/>
                <w:szCs w:val="28"/>
              </w:rPr>
              <w:t xml:space="preserve"> </w:t>
            </w:r>
            <w:r w:rsidR="00033115">
              <w:rPr>
                <w:rFonts w:eastAsia="TimesNewRoman"/>
                <w:kern w:val="2"/>
                <w:sz w:val="28"/>
                <w:szCs w:val="28"/>
              </w:rPr>
              <w:t xml:space="preserve">          </w:t>
            </w:r>
            <w:r w:rsidR="00C41C6E" w:rsidRPr="00E06E99">
              <w:rPr>
                <w:rFonts w:eastAsia="TimesNewRoman"/>
                <w:kern w:val="2"/>
                <w:sz w:val="28"/>
                <w:szCs w:val="28"/>
              </w:rPr>
              <w:t xml:space="preserve">  0</w:t>
            </w:r>
            <w:r w:rsidR="00A72652" w:rsidRPr="00E06E99">
              <w:rPr>
                <w:rFonts w:eastAsia="TimesNewRoman"/>
                <w:kern w:val="2"/>
                <w:sz w:val="28"/>
                <w:szCs w:val="28"/>
              </w:rPr>
              <w:t xml:space="preserve"> тыс. рублей;</w:t>
            </w:r>
          </w:p>
          <w:p w:rsidR="00A72652" w:rsidRPr="00E06E99" w:rsidRDefault="0083381F" w:rsidP="000F4EFE">
            <w:pPr>
              <w:autoSpaceDE w:val="0"/>
              <w:autoSpaceDN w:val="0"/>
              <w:adjustRightInd w:val="0"/>
              <w:jc w:val="both"/>
              <w:rPr>
                <w:rFonts w:eastAsia="TimesNewRoman"/>
                <w:kern w:val="2"/>
                <w:sz w:val="28"/>
                <w:szCs w:val="28"/>
              </w:rPr>
            </w:pPr>
            <w:r w:rsidRPr="00E06E99">
              <w:rPr>
                <w:rFonts w:eastAsia="TimesNewRoman"/>
                <w:kern w:val="2"/>
                <w:sz w:val="28"/>
                <w:szCs w:val="28"/>
              </w:rPr>
              <w:t xml:space="preserve">в 2028 году – </w:t>
            </w:r>
            <w:r w:rsidR="00C41C6E" w:rsidRPr="00E06E99">
              <w:rPr>
                <w:rFonts w:eastAsia="TimesNewRoman"/>
                <w:kern w:val="2"/>
                <w:sz w:val="28"/>
                <w:szCs w:val="28"/>
              </w:rPr>
              <w:t xml:space="preserve">   </w:t>
            </w:r>
            <w:r w:rsidR="00033115">
              <w:rPr>
                <w:rFonts w:eastAsia="TimesNewRoman"/>
                <w:kern w:val="2"/>
                <w:sz w:val="28"/>
                <w:szCs w:val="28"/>
              </w:rPr>
              <w:t xml:space="preserve">          </w:t>
            </w:r>
            <w:r w:rsidR="00C41C6E" w:rsidRPr="00E06E99">
              <w:rPr>
                <w:rFonts w:eastAsia="TimesNewRoman"/>
                <w:kern w:val="2"/>
                <w:sz w:val="28"/>
                <w:szCs w:val="28"/>
              </w:rPr>
              <w:t xml:space="preserve"> 0</w:t>
            </w:r>
            <w:r w:rsidR="00033115">
              <w:rPr>
                <w:rFonts w:eastAsia="TimesNewRoman"/>
                <w:kern w:val="2"/>
                <w:sz w:val="28"/>
                <w:szCs w:val="28"/>
              </w:rPr>
              <w:t xml:space="preserve"> </w:t>
            </w:r>
            <w:r w:rsidR="00A72652" w:rsidRPr="00E06E99">
              <w:rPr>
                <w:rFonts w:eastAsia="TimesNewRoman"/>
                <w:kern w:val="2"/>
                <w:sz w:val="28"/>
                <w:szCs w:val="28"/>
              </w:rPr>
              <w:t>тыс. рублей;</w:t>
            </w:r>
          </w:p>
          <w:p w:rsidR="00A72652" w:rsidRPr="00E06E99" w:rsidRDefault="0083381F" w:rsidP="000F4EFE">
            <w:pPr>
              <w:autoSpaceDE w:val="0"/>
              <w:autoSpaceDN w:val="0"/>
              <w:adjustRightInd w:val="0"/>
              <w:jc w:val="both"/>
              <w:rPr>
                <w:rFonts w:eastAsia="TimesNewRoman"/>
                <w:kern w:val="2"/>
                <w:sz w:val="28"/>
                <w:szCs w:val="28"/>
              </w:rPr>
            </w:pPr>
            <w:r w:rsidRPr="00E06E99">
              <w:rPr>
                <w:rFonts w:eastAsia="TimesNewRoman"/>
                <w:kern w:val="2"/>
                <w:sz w:val="28"/>
                <w:szCs w:val="28"/>
              </w:rPr>
              <w:t xml:space="preserve">в 2029 году – </w:t>
            </w:r>
            <w:r w:rsidR="00C41C6E" w:rsidRPr="00E06E99">
              <w:rPr>
                <w:rFonts w:eastAsia="TimesNewRoman"/>
                <w:kern w:val="2"/>
                <w:sz w:val="28"/>
                <w:szCs w:val="28"/>
              </w:rPr>
              <w:t xml:space="preserve">   </w:t>
            </w:r>
            <w:r w:rsidR="00033115">
              <w:rPr>
                <w:rFonts w:eastAsia="TimesNewRoman"/>
                <w:kern w:val="2"/>
                <w:sz w:val="28"/>
                <w:szCs w:val="28"/>
              </w:rPr>
              <w:t xml:space="preserve">           </w:t>
            </w:r>
            <w:r w:rsidR="00C41C6E" w:rsidRPr="00E06E99">
              <w:rPr>
                <w:rFonts w:eastAsia="TimesNewRoman"/>
                <w:kern w:val="2"/>
                <w:sz w:val="28"/>
                <w:szCs w:val="28"/>
              </w:rPr>
              <w:t xml:space="preserve">0 </w:t>
            </w:r>
            <w:r w:rsidR="00A72652" w:rsidRPr="00E06E99">
              <w:rPr>
                <w:rFonts w:eastAsia="TimesNewRoman"/>
                <w:kern w:val="2"/>
                <w:sz w:val="28"/>
                <w:szCs w:val="28"/>
              </w:rPr>
              <w:t>тыс. рублей;</w:t>
            </w:r>
          </w:p>
          <w:p w:rsidR="00A72652" w:rsidRPr="00E06E99" w:rsidRDefault="00A72652" w:rsidP="00033115">
            <w:pPr>
              <w:autoSpaceDE w:val="0"/>
              <w:autoSpaceDN w:val="0"/>
              <w:adjustRightInd w:val="0"/>
              <w:jc w:val="both"/>
              <w:rPr>
                <w:rFonts w:eastAsia="TimesNewRoman"/>
                <w:kern w:val="2"/>
                <w:sz w:val="28"/>
                <w:szCs w:val="28"/>
              </w:rPr>
            </w:pPr>
            <w:r w:rsidRPr="00E06E99">
              <w:rPr>
                <w:rFonts w:eastAsia="TimesNewRoman"/>
                <w:kern w:val="2"/>
                <w:sz w:val="28"/>
                <w:szCs w:val="28"/>
              </w:rPr>
              <w:t>в 2030 г</w:t>
            </w:r>
            <w:r w:rsidR="0083381F" w:rsidRPr="00E06E99">
              <w:rPr>
                <w:rFonts w:eastAsia="TimesNewRoman"/>
                <w:kern w:val="2"/>
                <w:sz w:val="28"/>
                <w:szCs w:val="28"/>
              </w:rPr>
              <w:t xml:space="preserve">оду – </w:t>
            </w:r>
            <w:r w:rsidR="00C41C6E" w:rsidRPr="00E06E99">
              <w:rPr>
                <w:rFonts w:eastAsia="TimesNewRoman"/>
                <w:kern w:val="2"/>
                <w:sz w:val="28"/>
                <w:szCs w:val="28"/>
              </w:rPr>
              <w:t xml:space="preserve">   </w:t>
            </w:r>
            <w:r w:rsidR="00033115">
              <w:rPr>
                <w:rFonts w:eastAsia="TimesNewRoman"/>
                <w:kern w:val="2"/>
                <w:sz w:val="28"/>
                <w:szCs w:val="28"/>
              </w:rPr>
              <w:t xml:space="preserve">           </w:t>
            </w:r>
            <w:r w:rsidR="00C41C6E" w:rsidRPr="00E06E99">
              <w:rPr>
                <w:rFonts w:eastAsia="TimesNewRoman"/>
                <w:kern w:val="2"/>
                <w:sz w:val="28"/>
                <w:szCs w:val="28"/>
              </w:rPr>
              <w:t xml:space="preserve">0 </w:t>
            </w:r>
            <w:r w:rsidRPr="00E06E99">
              <w:rPr>
                <w:rFonts w:eastAsia="TimesNewRoman"/>
                <w:kern w:val="2"/>
                <w:sz w:val="28"/>
                <w:szCs w:val="28"/>
              </w:rPr>
              <w:t>тыс. рублей;</w:t>
            </w:r>
          </w:p>
          <w:p w:rsidR="0004414C" w:rsidRPr="00E06E99" w:rsidRDefault="0004414C" w:rsidP="000F4EFE">
            <w:pPr>
              <w:autoSpaceDE w:val="0"/>
              <w:autoSpaceDN w:val="0"/>
              <w:adjustRightInd w:val="0"/>
              <w:jc w:val="both"/>
              <w:rPr>
                <w:kern w:val="2"/>
                <w:sz w:val="28"/>
                <w:szCs w:val="28"/>
              </w:rPr>
            </w:pPr>
            <w:r w:rsidRPr="00E06E99">
              <w:rPr>
                <w:kern w:val="2"/>
                <w:sz w:val="28"/>
                <w:szCs w:val="28"/>
              </w:rPr>
              <w:t xml:space="preserve">средства внебюджетных источников – </w:t>
            </w:r>
          </w:p>
          <w:p w:rsidR="0004414C" w:rsidRPr="00E06E99" w:rsidRDefault="0004414C" w:rsidP="000F4EFE">
            <w:pPr>
              <w:autoSpaceDE w:val="0"/>
              <w:autoSpaceDN w:val="0"/>
              <w:adjustRightInd w:val="0"/>
              <w:jc w:val="both"/>
              <w:rPr>
                <w:kern w:val="2"/>
                <w:sz w:val="28"/>
                <w:szCs w:val="28"/>
              </w:rPr>
            </w:pPr>
            <w:r w:rsidRPr="00E06E99">
              <w:rPr>
                <w:kern w:val="2"/>
                <w:sz w:val="28"/>
                <w:szCs w:val="28"/>
              </w:rPr>
              <w:t xml:space="preserve">тыс. рублей, в том числе: </w:t>
            </w:r>
          </w:p>
          <w:p w:rsidR="0004414C" w:rsidRPr="00E06E99" w:rsidRDefault="0004414C" w:rsidP="00E01665">
            <w:pPr>
              <w:tabs>
                <w:tab w:val="left" w:pos="4367"/>
              </w:tabs>
              <w:jc w:val="both"/>
              <w:rPr>
                <w:rFonts w:eastAsia="TimesNewRoman"/>
                <w:kern w:val="2"/>
                <w:sz w:val="28"/>
                <w:szCs w:val="28"/>
              </w:rPr>
            </w:pPr>
            <w:r w:rsidRPr="00E06E99">
              <w:rPr>
                <w:rFonts w:eastAsia="TimesNewRoman"/>
                <w:kern w:val="2"/>
                <w:sz w:val="28"/>
                <w:szCs w:val="28"/>
              </w:rPr>
              <w:t>в 201</w:t>
            </w:r>
            <w:r w:rsidR="0029410A" w:rsidRPr="00E06E99">
              <w:rPr>
                <w:rFonts w:eastAsia="TimesNewRoman"/>
                <w:kern w:val="2"/>
                <w:sz w:val="28"/>
                <w:szCs w:val="28"/>
              </w:rPr>
              <w:t>9</w:t>
            </w:r>
            <w:r w:rsidRPr="00E06E99">
              <w:rPr>
                <w:rFonts w:eastAsia="TimesNewRoman"/>
                <w:kern w:val="2"/>
                <w:sz w:val="28"/>
                <w:szCs w:val="28"/>
              </w:rPr>
              <w:t xml:space="preserve"> году –</w:t>
            </w:r>
            <w:r w:rsidR="000B4423" w:rsidRPr="00E06E99">
              <w:rPr>
                <w:rFonts w:eastAsia="TimesNewRoman"/>
                <w:kern w:val="2"/>
                <w:sz w:val="28"/>
                <w:szCs w:val="28"/>
              </w:rPr>
              <w:t xml:space="preserve">  </w:t>
            </w:r>
            <w:r w:rsidRPr="00E06E99">
              <w:rPr>
                <w:rFonts w:eastAsia="TimesNewRoman"/>
                <w:kern w:val="2"/>
                <w:sz w:val="28"/>
                <w:szCs w:val="28"/>
              </w:rPr>
              <w:t xml:space="preserve"> </w:t>
            </w:r>
            <w:r w:rsidR="00E01665">
              <w:rPr>
                <w:rFonts w:eastAsia="TimesNewRoman"/>
                <w:kern w:val="2"/>
                <w:sz w:val="28"/>
                <w:szCs w:val="28"/>
              </w:rPr>
              <w:t xml:space="preserve">           </w:t>
            </w:r>
            <w:r w:rsidR="006D49A4" w:rsidRPr="00E06E99">
              <w:rPr>
                <w:rFonts w:eastAsia="TimesNewRoman"/>
                <w:kern w:val="2"/>
                <w:sz w:val="28"/>
                <w:szCs w:val="28"/>
              </w:rPr>
              <w:t xml:space="preserve"> </w:t>
            </w:r>
            <w:r w:rsidR="00033115">
              <w:rPr>
                <w:rFonts w:eastAsia="TimesNewRoman"/>
                <w:kern w:val="2"/>
                <w:sz w:val="28"/>
                <w:szCs w:val="28"/>
              </w:rPr>
              <w:t xml:space="preserve">0 </w:t>
            </w:r>
            <w:r w:rsidRPr="00E06E99">
              <w:rPr>
                <w:rFonts w:eastAsia="TimesNewRoman"/>
                <w:kern w:val="2"/>
                <w:sz w:val="28"/>
                <w:szCs w:val="28"/>
              </w:rPr>
              <w:t>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в 20</w:t>
            </w:r>
            <w:r w:rsidR="003F2DDB" w:rsidRPr="00E06E99">
              <w:rPr>
                <w:rFonts w:eastAsia="TimesNewRoman"/>
                <w:kern w:val="2"/>
                <w:sz w:val="28"/>
                <w:szCs w:val="28"/>
              </w:rPr>
              <w:t>20</w:t>
            </w:r>
            <w:r w:rsidRPr="00E06E99">
              <w:rPr>
                <w:rFonts w:eastAsia="TimesNewRoman"/>
                <w:kern w:val="2"/>
                <w:sz w:val="28"/>
                <w:szCs w:val="28"/>
              </w:rPr>
              <w:t xml:space="preserve"> году – </w:t>
            </w:r>
            <w:r w:rsidR="0083381F" w:rsidRPr="00E06E99">
              <w:rPr>
                <w:rFonts w:eastAsia="TimesNewRoman"/>
                <w:kern w:val="2"/>
                <w:sz w:val="28"/>
                <w:szCs w:val="28"/>
              </w:rPr>
              <w:t xml:space="preserve"> </w:t>
            </w:r>
            <w:r w:rsidR="00033115">
              <w:rPr>
                <w:rFonts w:eastAsia="TimesNewRoman"/>
                <w:kern w:val="2"/>
                <w:sz w:val="28"/>
                <w:szCs w:val="28"/>
              </w:rPr>
              <w:t xml:space="preserve">   </w:t>
            </w:r>
            <w:r w:rsidR="00E01665">
              <w:rPr>
                <w:rFonts w:eastAsia="TimesNewRoman"/>
                <w:kern w:val="2"/>
                <w:sz w:val="28"/>
                <w:szCs w:val="28"/>
              </w:rPr>
              <w:t xml:space="preserve">          </w:t>
            </w:r>
            <w:r w:rsidR="00033115">
              <w:rPr>
                <w:rFonts w:eastAsia="TimesNewRoman"/>
                <w:kern w:val="2"/>
                <w:sz w:val="28"/>
                <w:szCs w:val="28"/>
              </w:rPr>
              <w:t xml:space="preserve">0 </w:t>
            </w:r>
            <w:r w:rsidRPr="00E06E99">
              <w:rPr>
                <w:rFonts w:eastAsia="TimesNewRoman"/>
                <w:kern w:val="2"/>
                <w:sz w:val="28"/>
                <w:szCs w:val="28"/>
              </w:rPr>
              <w:t>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в 20</w:t>
            </w:r>
            <w:r w:rsidR="00985E3C" w:rsidRPr="00E06E99">
              <w:rPr>
                <w:rFonts w:eastAsia="TimesNewRoman"/>
                <w:kern w:val="2"/>
                <w:sz w:val="28"/>
                <w:szCs w:val="28"/>
              </w:rPr>
              <w:t>21</w:t>
            </w:r>
            <w:r w:rsidRPr="00E06E99">
              <w:rPr>
                <w:rFonts w:eastAsia="TimesNewRoman"/>
                <w:kern w:val="2"/>
                <w:sz w:val="28"/>
                <w:szCs w:val="28"/>
              </w:rPr>
              <w:t xml:space="preserve"> году – </w:t>
            </w:r>
            <w:r w:rsidR="000B4423" w:rsidRPr="00E06E99">
              <w:rPr>
                <w:rFonts w:eastAsia="TimesNewRoman"/>
                <w:kern w:val="2"/>
                <w:sz w:val="28"/>
                <w:szCs w:val="28"/>
              </w:rPr>
              <w:t xml:space="preserve">  </w:t>
            </w:r>
            <w:r w:rsidR="0083381F" w:rsidRPr="00E06E99">
              <w:rPr>
                <w:rFonts w:eastAsia="TimesNewRoman"/>
                <w:kern w:val="2"/>
                <w:sz w:val="28"/>
                <w:szCs w:val="28"/>
              </w:rPr>
              <w:t xml:space="preserve"> </w:t>
            </w:r>
            <w:r w:rsidR="00E01665">
              <w:rPr>
                <w:rFonts w:eastAsia="TimesNewRoman"/>
                <w:kern w:val="2"/>
                <w:sz w:val="28"/>
                <w:szCs w:val="28"/>
              </w:rPr>
              <w:t xml:space="preserve">          </w:t>
            </w:r>
            <w:r w:rsidR="006D49A4" w:rsidRPr="00E06E99">
              <w:rPr>
                <w:rFonts w:eastAsia="TimesNewRoman"/>
                <w:kern w:val="2"/>
                <w:sz w:val="28"/>
                <w:szCs w:val="28"/>
              </w:rPr>
              <w:t xml:space="preserve"> </w:t>
            </w:r>
            <w:r w:rsidR="00033115">
              <w:rPr>
                <w:rFonts w:eastAsia="TimesNewRoman"/>
                <w:kern w:val="2"/>
                <w:sz w:val="28"/>
                <w:szCs w:val="28"/>
              </w:rPr>
              <w:t xml:space="preserve">0 </w:t>
            </w:r>
            <w:r w:rsidRPr="00E06E99">
              <w:rPr>
                <w:rFonts w:eastAsia="TimesNewRoman"/>
                <w:kern w:val="2"/>
                <w:sz w:val="28"/>
                <w:szCs w:val="28"/>
              </w:rPr>
              <w:t>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в 20</w:t>
            </w:r>
            <w:r w:rsidR="00985E3C" w:rsidRPr="00E06E99">
              <w:rPr>
                <w:rFonts w:eastAsia="TimesNewRoman"/>
                <w:kern w:val="2"/>
                <w:sz w:val="28"/>
                <w:szCs w:val="28"/>
              </w:rPr>
              <w:t>22</w:t>
            </w:r>
            <w:r w:rsidRPr="00E06E99">
              <w:rPr>
                <w:rFonts w:eastAsia="TimesNewRoman"/>
                <w:kern w:val="2"/>
                <w:sz w:val="28"/>
                <w:szCs w:val="28"/>
              </w:rPr>
              <w:t xml:space="preserve"> году – </w:t>
            </w:r>
            <w:r w:rsidR="000B4423" w:rsidRPr="00E06E99">
              <w:rPr>
                <w:rFonts w:eastAsia="TimesNewRoman"/>
                <w:kern w:val="2"/>
                <w:sz w:val="28"/>
                <w:szCs w:val="28"/>
              </w:rPr>
              <w:t xml:space="preserve"> </w:t>
            </w:r>
            <w:r w:rsidR="00E01665">
              <w:rPr>
                <w:rFonts w:eastAsia="TimesNewRoman"/>
                <w:kern w:val="2"/>
                <w:sz w:val="28"/>
                <w:szCs w:val="28"/>
              </w:rPr>
              <w:t xml:space="preserve">           </w:t>
            </w:r>
            <w:r w:rsidR="000B4423" w:rsidRPr="00E06E99">
              <w:rPr>
                <w:rFonts w:eastAsia="TimesNewRoman"/>
                <w:kern w:val="2"/>
                <w:sz w:val="28"/>
                <w:szCs w:val="28"/>
              </w:rPr>
              <w:t xml:space="preserve"> </w:t>
            </w:r>
            <w:r w:rsidR="006D49A4" w:rsidRPr="00E06E99">
              <w:rPr>
                <w:rFonts w:eastAsia="TimesNewRoman"/>
                <w:kern w:val="2"/>
                <w:sz w:val="28"/>
                <w:szCs w:val="28"/>
              </w:rPr>
              <w:t xml:space="preserve"> </w:t>
            </w:r>
            <w:r w:rsidR="000B4423" w:rsidRPr="00E06E99">
              <w:rPr>
                <w:rFonts w:eastAsia="TimesNewRoman"/>
                <w:kern w:val="2"/>
                <w:sz w:val="28"/>
                <w:szCs w:val="28"/>
              </w:rPr>
              <w:t>0</w:t>
            </w:r>
            <w:r w:rsidR="006D49A4" w:rsidRPr="00E06E99">
              <w:rPr>
                <w:rFonts w:eastAsia="TimesNewRoman"/>
                <w:kern w:val="2"/>
                <w:sz w:val="28"/>
                <w:szCs w:val="28"/>
              </w:rPr>
              <w:t xml:space="preserve"> </w:t>
            </w:r>
            <w:r w:rsidRPr="00E06E99">
              <w:rPr>
                <w:rFonts w:eastAsia="TimesNewRoman"/>
                <w:kern w:val="2"/>
                <w:sz w:val="28"/>
                <w:szCs w:val="28"/>
              </w:rPr>
              <w:t>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в 20</w:t>
            </w:r>
            <w:r w:rsidR="00985E3C" w:rsidRPr="00E06E99">
              <w:rPr>
                <w:rFonts w:eastAsia="TimesNewRoman"/>
                <w:kern w:val="2"/>
                <w:sz w:val="28"/>
                <w:szCs w:val="28"/>
              </w:rPr>
              <w:t>23</w:t>
            </w:r>
            <w:r w:rsidRPr="00E06E99">
              <w:rPr>
                <w:rFonts w:eastAsia="TimesNewRoman"/>
                <w:kern w:val="2"/>
                <w:sz w:val="28"/>
                <w:szCs w:val="28"/>
              </w:rPr>
              <w:t xml:space="preserve"> году – </w:t>
            </w:r>
            <w:r w:rsidR="000B4423" w:rsidRPr="00E06E99">
              <w:rPr>
                <w:rFonts w:eastAsia="TimesNewRoman"/>
                <w:kern w:val="2"/>
                <w:sz w:val="28"/>
                <w:szCs w:val="28"/>
              </w:rPr>
              <w:t xml:space="preserve">   </w:t>
            </w:r>
            <w:r w:rsidR="00E01665">
              <w:rPr>
                <w:rFonts w:eastAsia="TimesNewRoman"/>
                <w:kern w:val="2"/>
                <w:sz w:val="28"/>
                <w:szCs w:val="28"/>
              </w:rPr>
              <w:t xml:space="preserve">           </w:t>
            </w:r>
            <w:r w:rsidR="00033115">
              <w:rPr>
                <w:rFonts w:eastAsia="TimesNewRoman"/>
                <w:kern w:val="2"/>
                <w:sz w:val="28"/>
                <w:szCs w:val="28"/>
              </w:rPr>
              <w:t>0</w:t>
            </w:r>
            <w:r w:rsidRPr="00E06E99">
              <w:rPr>
                <w:rFonts w:eastAsia="TimesNewRoman"/>
                <w:kern w:val="2"/>
                <w:sz w:val="28"/>
                <w:szCs w:val="28"/>
              </w:rPr>
              <w:t xml:space="preserve"> 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в 20</w:t>
            </w:r>
            <w:r w:rsidR="00985E3C" w:rsidRPr="00E06E99">
              <w:rPr>
                <w:rFonts w:eastAsia="TimesNewRoman"/>
                <w:kern w:val="2"/>
                <w:sz w:val="28"/>
                <w:szCs w:val="28"/>
              </w:rPr>
              <w:t>24</w:t>
            </w:r>
            <w:r w:rsidRPr="00E06E99">
              <w:rPr>
                <w:rFonts w:eastAsia="TimesNewRoman"/>
                <w:kern w:val="2"/>
                <w:sz w:val="28"/>
                <w:szCs w:val="28"/>
              </w:rPr>
              <w:t xml:space="preserve"> году – </w:t>
            </w:r>
            <w:r w:rsidR="000B4423" w:rsidRPr="00E06E99">
              <w:rPr>
                <w:rFonts w:eastAsia="TimesNewRoman"/>
                <w:kern w:val="2"/>
                <w:sz w:val="28"/>
                <w:szCs w:val="28"/>
              </w:rPr>
              <w:t xml:space="preserve">  </w:t>
            </w:r>
            <w:r w:rsidR="0083381F" w:rsidRPr="00E06E99">
              <w:rPr>
                <w:rFonts w:eastAsia="TimesNewRoman"/>
                <w:kern w:val="2"/>
                <w:sz w:val="28"/>
                <w:szCs w:val="28"/>
              </w:rPr>
              <w:t xml:space="preserve"> </w:t>
            </w:r>
            <w:r w:rsidR="00E01665">
              <w:rPr>
                <w:rFonts w:eastAsia="TimesNewRoman"/>
                <w:kern w:val="2"/>
                <w:sz w:val="28"/>
                <w:szCs w:val="28"/>
              </w:rPr>
              <w:t xml:space="preserve">          </w:t>
            </w:r>
            <w:r w:rsidR="006D49A4" w:rsidRPr="00E06E99">
              <w:rPr>
                <w:rFonts w:eastAsia="TimesNewRoman"/>
                <w:kern w:val="2"/>
                <w:sz w:val="28"/>
                <w:szCs w:val="28"/>
              </w:rPr>
              <w:t xml:space="preserve"> </w:t>
            </w:r>
            <w:r w:rsidR="000B4423" w:rsidRPr="00E06E99">
              <w:rPr>
                <w:rFonts w:eastAsia="TimesNewRoman"/>
                <w:kern w:val="2"/>
                <w:sz w:val="28"/>
                <w:szCs w:val="28"/>
              </w:rPr>
              <w:t>0</w:t>
            </w:r>
            <w:r w:rsidR="00033115">
              <w:rPr>
                <w:rFonts w:eastAsia="TimesNewRoman"/>
                <w:kern w:val="2"/>
                <w:sz w:val="28"/>
                <w:szCs w:val="28"/>
              </w:rPr>
              <w:t xml:space="preserve"> </w:t>
            </w:r>
            <w:r w:rsidRPr="00E06E99">
              <w:rPr>
                <w:rFonts w:eastAsia="TimesNewRoman"/>
                <w:kern w:val="2"/>
                <w:sz w:val="28"/>
                <w:szCs w:val="28"/>
              </w:rPr>
              <w:t>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в 202</w:t>
            </w:r>
            <w:r w:rsidR="00985E3C" w:rsidRPr="00E06E99">
              <w:rPr>
                <w:rFonts w:eastAsia="TimesNewRoman"/>
                <w:kern w:val="2"/>
                <w:sz w:val="28"/>
                <w:szCs w:val="28"/>
              </w:rPr>
              <w:t>5</w:t>
            </w:r>
            <w:r w:rsidR="0083381F" w:rsidRPr="00E06E99">
              <w:rPr>
                <w:rFonts w:eastAsia="TimesNewRoman"/>
                <w:kern w:val="2"/>
                <w:sz w:val="28"/>
                <w:szCs w:val="28"/>
              </w:rPr>
              <w:t xml:space="preserve"> году –    </w:t>
            </w:r>
            <w:r w:rsidR="00E01665">
              <w:rPr>
                <w:rFonts w:eastAsia="TimesNewRoman"/>
                <w:kern w:val="2"/>
                <w:sz w:val="28"/>
                <w:szCs w:val="28"/>
              </w:rPr>
              <w:t xml:space="preserve">          </w:t>
            </w:r>
            <w:r w:rsidR="0083381F" w:rsidRPr="00E06E99">
              <w:rPr>
                <w:rFonts w:eastAsia="TimesNewRoman"/>
                <w:kern w:val="2"/>
                <w:sz w:val="28"/>
                <w:szCs w:val="28"/>
              </w:rPr>
              <w:t xml:space="preserve"> </w:t>
            </w:r>
            <w:r w:rsidR="000B4423" w:rsidRPr="00E06E99">
              <w:rPr>
                <w:rFonts w:eastAsia="TimesNewRoman"/>
                <w:kern w:val="2"/>
                <w:sz w:val="28"/>
                <w:szCs w:val="28"/>
              </w:rPr>
              <w:t>0</w:t>
            </w:r>
            <w:r w:rsidR="00033115">
              <w:rPr>
                <w:rFonts w:eastAsia="TimesNewRoman"/>
                <w:kern w:val="2"/>
                <w:sz w:val="28"/>
                <w:szCs w:val="28"/>
              </w:rPr>
              <w:t xml:space="preserve"> </w:t>
            </w:r>
            <w:r w:rsidRPr="00E06E99">
              <w:rPr>
                <w:rFonts w:eastAsia="TimesNewRoman"/>
                <w:kern w:val="2"/>
                <w:sz w:val="28"/>
                <w:szCs w:val="28"/>
              </w:rPr>
              <w:t>тыс. рублей</w:t>
            </w:r>
            <w:r w:rsidR="00985E3C" w:rsidRPr="00E06E99">
              <w:rPr>
                <w:rFonts w:eastAsia="TimesNewRoman"/>
                <w:kern w:val="2"/>
                <w:sz w:val="28"/>
                <w:szCs w:val="28"/>
              </w:rPr>
              <w:t>;</w:t>
            </w:r>
          </w:p>
          <w:p w:rsidR="00985E3C" w:rsidRPr="00E06E99" w:rsidRDefault="0083381F" w:rsidP="000F4EFE">
            <w:pPr>
              <w:jc w:val="both"/>
              <w:rPr>
                <w:rFonts w:eastAsia="TimesNewRoman"/>
                <w:kern w:val="2"/>
                <w:sz w:val="28"/>
                <w:szCs w:val="28"/>
              </w:rPr>
            </w:pPr>
            <w:r w:rsidRPr="00E06E99">
              <w:rPr>
                <w:rFonts w:eastAsia="TimesNewRoman"/>
                <w:kern w:val="2"/>
                <w:sz w:val="28"/>
                <w:szCs w:val="28"/>
              </w:rPr>
              <w:t xml:space="preserve">в 2026 году –     </w:t>
            </w:r>
            <w:r w:rsidR="00E01665">
              <w:rPr>
                <w:rFonts w:eastAsia="TimesNewRoman"/>
                <w:kern w:val="2"/>
                <w:sz w:val="28"/>
                <w:szCs w:val="28"/>
              </w:rPr>
              <w:t xml:space="preserve">          </w:t>
            </w:r>
            <w:r w:rsidR="000B4423" w:rsidRPr="00E06E99">
              <w:rPr>
                <w:rFonts w:eastAsia="TimesNewRoman"/>
                <w:kern w:val="2"/>
                <w:sz w:val="28"/>
                <w:szCs w:val="28"/>
              </w:rPr>
              <w:t>0</w:t>
            </w:r>
            <w:r w:rsidR="00985E3C" w:rsidRPr="00E06E99">
              <w:rPr>
                <w:rFonts w:eastAsia="TimesNewRoman"/>
                <w:kern w:val="2"/>
                <w:sz w:val="28"/>
                <w:szCs w:val="28"/>
              </w:rPr>
              <w:t xml:space="preserve"> тыс. рублей;</w:t>
            </w:r>
          </w:p>
          <w:p w:rsidR="00985E3C" w:rsidRPr="00E06E99" w:rsidRDefault="000B4423" w:rsidP="000F4EFE">
            <w:pPr>
              <w:jc w:val="both"/>
              <w:rPr>
                <w:rFonts w:eastAsia="TimesNewRoman"/>
                <w:kern w:val="2"/>
                <w:sz w:val="28"/>
                <w:szCs w:val="28"/>
              </w:rPr>
            </w:pPr>
            <w:r w:rsidRPr="00E06E99">
              <w:rPr>
                <w:rFonts w:eastAsia="TimesNewRoman"/>
                <w:kern w:val="2"/>
                <w:sz w:val="28"/>
                <w:szCs w:val="28"/>
              </w:rPr>
              <w:t xml:space="preserve">в 2027 году –    </w:t>
            </w:r>
            <w:r w:rsidR="00E01665">
              <w:rPr>
                <w:rFonts w:eastAsia="TimesNewRoman"/>
                <w:kern w:val="2"/>
                <w:sz w:val="28"/>
                <w:szCs w:val="28"/>
              </w:rPr>
              <w:t xml:space="preserve">           </w:t>
            </w:r>
            <w:r w:rsidRPr="00E06E99">
              <w:rPr>
                <w:rFonts w:eastAsia="TimesNewRoman"/>
                <w:kern w:val="2"/>
                <w:sz w:val="28"/>
                <w:szCs w:val="28"/>
              </w:rPr>
              <w:t>0</w:t>
            </w:r>
            <w:r w:rsidR="00E01665">
              <w:rPr>
                <w:rFonts w:eastAsia="TimesNewRoman"/>
                <w:kern w:val="2"/>
                <w:sz w:val="28"/>
                <w:szCs w:val="28"/>
              </w:rPr>
              <w:t xml:space="preserve"> </w:t>
            </w:r>
            <w:r w:rsidR="00985E3C" w:rsidRPr="00E06E99">
              <w:rPr>
                <w:rFonts w:eastAsia="TimesNewRoman"/>
                <w:kern w:val="2"/>
                <w:sz w:val="28"/>
                <w:szCs w:val="28"/>
              </w:rPr>
              <w:t>тыс. рублей;</w:t>
            </w:r>
          </w:p>
          <w:p w:rsidR="00985E3C" w:rsidRPr="00E06E99" w:rsidRDefault="00033115" w:rsidP="000F4EFE">
            <w:pPr>
              <w:jc w:val="both"/>
              <w:rPr>
                <w:rFonts w:eastAsia="TimesNewRoman"/>
                <w:kern w:val="2"/>
                <w:sz w:val="28"/>
                <w:szCs w:val="28"/>
              </w:rPr>
            </w:pPr>
            <w:r>
              <w:rPr>
                <w:rFonts w:eastAsia="TimesNewRoman"/>
                <w:kern w:val="2"/>
                <w:sz w:val="28"/>
                <w:szCs w:val="28"/>
              </w:rPr>
              <w:t xml:space="preserve">в 2028 году –    </w:t>
            </w:r>
            <w:r w:rsidR="00E01665">
              <w:rPr>
                <w:rFonts w:eastAsia="TimesNewRoman"/>
                <w:kern w:val="2"/>
                <w:sz w:val="28"/>
                <w:szCs w:val="28"/>
              </w:rPr>
              <w:t xml:space="preserve">           </w:t>
            </w:r>
            <w:r w:rsidR="000B4423" w:rsidRPr="00E06E99">
              <w:rPr>
                <w:rFonts w:eastAsia="TimesNewRoman"/>
                <w:kern w:val="2"/>
                <w:sz w:val="28"/>
                <w:szCs w:val="28"/>
              </w:rPr>
              <w:t>0</w:t>
            </w:r>
            <w:r w:rsidR="00985E3C" w:rsidRPr="00E06E99">
              <w:rPr>
                <w:rFonts w:eastAsia="TimesNewRoman"/>
                <w:kern w:val="2"/>
                <w:sz w:val="28"/>
                <w:szCs w:val="28"/>
              </w:rPr>
              <w:t xml:space="preserve"> тыс. рублей;</w:t>
            </w:r>
          </w:p>
          <w:p w:rsidR="00985E3C" w:rsidRPr="00E06E99" w:rsidRDefault="00063D90" w:rsidP="000F4EFE">
            <w:pPr>
              <w:jc w:val="both"/>
              <w:rPr>
                <w:rFonts w:eastAsia="TimesNewRoman"/>
                <w:kern w:val="2"/>
                <w:sz w:val="28"/>
                <w:szCs w:val="28"/>
              </w:rPr>
            </w:pPr>
            <w:r w:rsidRPr="00E06E99">
              <w:rPr>
                <w:rFonts w:eastAsia="TimesNewRoman"/>
                <w:kern w:val="2"/>
                <w:sz w:val="28"/>
                <w:szCs w:val="28"/>
              </w:rPr>
              <w:t xml:space="preserve">в 2029 году –   </w:t>
            </w:r>
            <w:r w:rsidR="005048BC" w:rsidRPr="00E06E99">
              <w:rPr>
                <w:rFonts w:eastAsia="TimesNewRoman"/>
                <w:kern w:val="2"/>
                <w:sz w:val="28"/>
                <w:szCs w:val="28"/>
              </w:rPr>
              <w:t xml:space="preserve"> </w:t>
            </w:r>
            <w:r w:rsidR="00E01665">
              <w:rPr>
                <w:rFonts w:eastAsia="TimesNewRoman"/>
                <w:kern w:val="2"/>
                <w:sz w:val="28"/>
                <w:szCs w:val="28"/>
              </w:rPr>
              <w:t xml:space="preserve">           </w:t>
            </w:r>
            <w:r w:rsidR="000B4423" w:rsidRPr="00E06E99">
              <w:rPr>
                <w:rFonts w:eastAsia="TimesNewRoman"/>
                <w:kern w:val="2"/>
                <w:sz w:val="28"/>
                <w:szCs w:val="28"/>
              </w:rPr>
              <w:t>0</w:t>
            </w:r>
            <w:r w:rsidR="005048BC" w:rsidRPr="00E06E99">
              <w:rPr>
                <w:rFonts w:eastAsia="TimesNewRoman"/>
                <w:kern w:val="2"/>
                <w:sz w:val="28"/>
                <w:szCs w:val="28"/>
              </w:rPr>
              <w:t xml:space="preserve"> </w:t>
            </w:r>
            <w:r w:rsidR="00985E3C" w:rsidRPr="00E06E99">
              <w:rPr>
                <w:rFonts w:eastAsia="TimesNewRoman"/>
                <w:kern w:val="2"/>
                <w:sz w:val="28"/>
                <w:szCs w:val="28"/>
              </w:rPr>
              <w:t>тыс. рублей;</w:t>
            </w:r>
          </w:p>
          <w:p w:rsidR="0004414C" w:rsidRPr="00E06E99" w:rsidRDefault="00985E3C" w:rsidP="00033115">
            <w:pPr>
              <w:jc w:val="both"/>
              <w:rPr>
                <w:rFonts w:eastAsia="TimesNewRoman"/>
                <w:kern w:val="2"/>
                <w:sz w:val="28"/>
                <w:szCs w:val="28"/>
              </w:rPr>
            </w:pPr>
            <w:r w:rsidRPr="00E06E99">
              <w:rPr>
                <w:rFonts w:eastAsia="TimesNewRoman"/>
                <w:kern w:val="2"/>
                <w:sz w:val="28"/>
                <w:szCs w:val="28"/>
              </w:rPr>
              <w:t xml:space="preserve">в </w:t>
            </w:r>
            <w:r w:rsidR="00033115">
              <w:rPr>
                <w:rFonts w:eastAsia="TimesNewRoman"/>
                <w:kern w:val="2"/>
                <w:sz w:val="28"/>
                <w:szCs w:val="28"/>
              </w:rPr>
              <w:t xml:space="preserve">2030 году –    </w:t>
            </w:r>
            <w:r w:rsidR="009C47C1">
              <w:rPr>
                <w:rFonts w:eastAsia="TimesNewRoman"/>
                <w:kern w:val="2"/>
                <w:sz w:val="28"/>
                <w:szCs w:val="28"/>
              </w:rPr>
              <w:t xml:space="preserve">           </w:t>
            </w:r>
            <w:r w:rsidR="000B4423" w:rsidRPr="00E06E99">
              <w:rPr>
                <w:rFonts w:eastAsia="TimesNewRoman"/>
                <w:kern w:val="2"/>
                <w:sz w:val="28"/>
                <w:szCs w:val="28"/>
              </w:rPr>
              <w:t>0</w:t>
            </w:r>
            <w:r w:rsidR="0083381F" w:rsidRPr="00E06E99">
              <w:rPr>
                <w:rFonts w:eastAsia="TimesNewRoman"/>
                <w:kern w:val="2"/>
                <w:sz w:val="28"/>
                <w:szCs w:val="28"/>
              </w:rPr>
              <w:t xml:space="preserve"> </w:t>
            </w:r>
            <w:r w:rsidRPr="00E06E99">
              <w:rPr>
                <w:rFonts w:eastAsia="TimesNewRoman"/>
                <w:kern w:val="2"/>
                <w:sz w:val="28"/>
                <w:szCs w:val="28"/>
              </w:rPr>
              <w:t>тыс. рублей</w:t>
            </w:r>
            <w:proofErr w:type="gramStart"/>
            <w:r w:rsidRPr="00E06E99">
              <w:rPr>
                <w:rFonts w:eastAsia="TimesNewRoman"/>
                <w:kern w:val="2"/>
                <w:sz w:val="28"/>
                <w:szCs w:val="28"/>
              </w:rPr>
              <w:t>.</w:t>
            </w:r>
            <w:r w:rsidR="00297943" w:rsidRPr="00E06E99">
              <w:rPr>
                <w:rFonts w:eastAsia="TimesNewRoman"/>
                <w:kern w:val="2"/>
                <w:sz w:val="28"/>
                <w:szCs w:val="28"/>
              </w:rPr>
              <w:t>»</w:t>
            </w:r>
            <w:proofErr w:type="gramEnd"/>
          </w:p>
        </w:tc>
      </w:tr>
      <w:tr w:rsidR="0004414C" w:rsidRPr="00F75311" w:rsidTr="00E165D8">
        <w:trPr>
          <w:jc w:val="center"/>
        </w:trPr>
        <w:tc>
          <w:tcPr>
            <w:tcW w:w="3417" w:type="dxa"/>
          </w:tcPr>
          <w:p w:rsidR="00801AC3" w:rsidRPr="00F75311" w:rsidRDefault="00801AC3" w:rsidP="000F4EFE">
            <w:pPr>
              <w:ind w:firstLine="709"/>
              <w:rPr>
                <w:sz w:val="28"/>
                <w:szCs w:val="28"/>
              </w:rPr>
            </w:pPr>
          </w:p>
        </w:tc>
        <w:tc>
          <w:tcPr>
            <w:tcW w:w="6251" w:type="dxa"/>
          </w:tcPr>
          <w:p w:rsidR="00131FA3" w:rsidRPr="00E06E99" w:rsidRDefault="00131FA3" w:rsidP="000F4EFE">
            <w:pPr>
              <w:autoSpaceDE w:val="0"/>
              <w:autoSpaceDN w:val="0"/>
              <w:adjustRightInd w:val="0"/>
              <w:jc w:val="both"/>
              <w:rPr>
                <w:sz w:val="28"/>
                <w:szCs w:val="28"/>
              </w:rPr>
            </w:pPr>
          </w:p>
        </w:tc>
      </w:tr>
    </w:tbl>
    <w:p w:rsidR="00131FA3" w:rsidRPr="00F75311" w:rsidRDefault="008277E7" w:rsidP="00E01665">
      <w:pPr>
        <w:tabs>
          <w:tab w:val="left" w:pos="7797"/>
        </w:tabs>
        <w:ind w:firstLine="709"/>
        <w:jc w:val="both"/>
        <w:rPr>
          <w:kern w:val="2"/>
          <w:sz w:val="28"/>
          <w:szCs w:val="28"/>
        </w:rPr>
      </w:pPr>
      <w:r>
        <w:rPr>
          <w:kern w:val="2"/>
          <w:sz w:val="28"/>
          <w:szCs w:val="28"/>
        </w:rPr>
        <w:lastRenderedPageBreak/>
        <w:t>2.</w:t>
      </w:r>
      <w:r w:rsidR="003B318C">
        <w:rPr>
          <w:kern w:val="2"/>
          <w:sz w:val="28"/>
          <w:szCs w:val="28"/>
        </w:rPr>
        <w:t xml:space="preserve"> </w:t>
      </w:r>
      <w:r w:rsidR="00131FA3" w:rsidRPr="005B47FF">
        <w:rPr>
          <w:kern w:val="2"/>
          <w:sz w:val="28"/>
          <w:szCs w:val="28"/>
        </w:rPr>
        <w:t>Подраздел « Ресур</w:t>
      </w:r>
      <w:r w:rsidR="00621CB5">
        <w:rPr>
          <w:kern w:val="2"/>
          <w:sz w:val="28"/>
          <w:szCs w:val="28"/>
        </w:rPr>
        <w:t>сное  обеспечение подпрограммы</w:t>
      </w:r>
      <w:r w:rsidR="00131FA3" w:rsidRPr="005B47FF">
        <w:rPr>
          <w:kern w:val="2"/>
          <w:sz w:val="28"/>
          <w:szCs w:val="28"/>
        </w:rPr>
        <w:t>»</w:t>
      </w:r>
      <w:r>
        <w:rPr>
          <w:kern w:val="2"/>
          <w:sz w:val="28"/>
          <w:szCs w:val="28"/>
        </w:rPr>
        <w:t xml:space="preserve"> </w:t>
      </w:r>
      <w:r w:rsidR="00F15FAE">
        <w:rPr>
          <w:kern w:val="2"/>
          <w:sz w:val="28"/>
          <w:szCs w:val="28"/>
        </w:rPr>
        <w:t xml:space="preserve"> раздела «Пас</w:t>
      </w:r>
      <w:r>
        <w:rPr>
          <w:kern w:val="2"/>
          <w:sz w:val="28"/>
          <w:szCs w:val="28"/>
        </w:rPr>
        <w:t xml:space="preserve">порт  </w:t>
      </w:r>
      <w:r w:rsidR="00F15FAE">
        <w:rPr>
          <w:kern w:val="2"/>
          <w:sz w:val="28"/>
          <w:szCs w:val="28"/>
        </w:rPr>
        <w:t xml:space="preserve">подпрограммы  «Развитие </w:t>
      </w:r>
      <w:proofErr w:type="spellStart"/>
      <w:r w:rsidR="000E69D9">
        <w:rPr>
          <w:kern w:val="2"/>
          <w:sz w:val="28"/>
          <w:szCs w:val="28"/>
        </w:rPr>
        <w:t>подотрасли</w:t>
      </w:r>
      <w:proofErr w:type="spellEnd"/>
      <w:r w:rsidR="000E69D9">
        <w:rPr>
          <w:kern w:val="2"/>
          <w:sz w:val="28"/>
          <w:szCs w:val="28"/>
        </w:rPr>
        <w:t xml:space="preserve"> растениеводства, переработки и реализ</w:t>
      </w:r>
      <w:r w:rsidR="000E69D9">
        <w:rPr>
          <w:kern w:val="2"/>
          <w:sz w:val="28"/>
          <w:szCs w:val="28"/>
        </w:rPr>
        <w:t>а</w:t>
      </w:r>
      <w:r w:rsidR="000E69D9">
        <w:rPr>
          <w:kern w:val="2"/>
          <w:sz w:val="28"/>
          <w:szCs w:val="28"/>
        </w:rPr>
        <w:t>ции продукции растениеводства</w:t>
      </w:r>
      <w:r w:rsidR="00F15FAE">
        <w:rPr>
          <w:kern w:val="2"/>
          <w:sz w:val="28"/>
          <w:szCs w:val="28"/>
        </w:rPr>
        <w:t xml:space="preserve"> </w:t>
      </w:r>
      <w:r w:rsidR="00131FA3" w:rsidRPr="005B47FF">
        <w:rPr>
          <w:kern w:val="2"/>
          <w:sz w:val="28"/>
          <w:szCs w:val="28"/>
        </w:rPr>
        <w:t xml:space="preserve"> изложить  в редакции:</w:t>
      </w:r>
    </w:p>
    <w:p w:rsidR="00870E48" w:rsidRDefault="00870E48" w:rsidP="000F4EFE">
      <w:pPr>
        <w:ind w:firstLine="709"/>
        <w:jc w:val="both"/>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242"/>
        <w:gridCol w:w="6453"/>
      </w:tblGrid>
      <w:tr w:rsidR="00870E48" w:rsidRPr="001434B1" w:rsidTr="00062EE7">
        <w:trPr>
          <w:jc w:val="center"/>
        </w:trPr>
        <w:tc>
          <w:tcPr>
            <w:tcW w:w="3242" w:type="dxa"/>
            <w:hideMark/>
          </w:tcPr>
          <w:p w:rsidR="00870E48" w:rsidRPr="00C61689" w:rsidRDefault="00297943" w:rsidP="000F4EFE">
            <w:pPr>
              <w:rPr>
                <w:sz w:val="28"/>
                <w:szCs w:val="28"/>
              </w:rPr>
            </w:pPr>
            <w:r w:rsidRPr="00C61689">
              <w:rPr>
                <w:sz w:val="28"/>
                <w:szCs w:val="28"/>
              </w:rPr>
              <w:t>"</w:t>
            </w:r>
            <w:r w:rsidR="00870E48" w:rsidRPr="00C61689">
              <w:rPr>
                <w:sz w:val="28"/>
                <w:szCs w:val="28"/>
              </w:rPr>
              <w:t>Ресурсное обеспечение  –</w:t>
            </w:r>
          </w:p>
          <w:p w:rsidR="00870E48" w:rsidRPr="00C61689" w:rsidRDefault="006F078D" w:rsidP="000F4EFE">
            <w:pPr>
              <w:rPr>
                <w:sz w:val="28"/>
                <w:szCs w:val="28"/>
              </w:rPr>
            </w:pPr>
            <w:r w:rsidRPr="00C61689">
              <w:rPr>
                <w:sz w:val="28"/>
                <w:szCs w:val="28"/>
              </w:rPr>
              <w:t>подпрограммы</w:t>
            </w:r>
            <w:r w:rsidR="00870E48" w:rsidRPr="00C61689">
              <w:rPr>
                <w:sz w:val="28"/>
                <w:szCs w:val="28"/>
              </w:rPr>
              <w:t xml:space="preserve"> </w:t>
            </w:r>
          </w:p>
        </w:tc>
        <w:tc>
          <w:tcPr>
            <w:tcW w:w="6453" w:type="dxa"/>
            <w:vAlign w:val="center"/>
          </w:tcPr>
          <w:p w:rsidR="00866C6B" w:rsidRDefault="00870E48" w:rsidP="000F4EFE">
            <w:pPr>
              <w:autoSpaceDE w:val="0"/>
              <w:autoSpaceDN w:val="0"/>
              <w:adjustRightInd w:val="0"/>
              <w:ind w:firstLine="19"/>
              <w:jc w:val="both"/>
              <w:rPr>
                <w:sz w:val="28"/>
                <w:szCs w:val="28"/>
              </w:rPr>
            </w:pPr>
            <w:r w:rsidRPr="00C61689">
              <w:rPr>
                <w:sz w:val="28"/>
                <w:szCs w:val="28"/>
              </w:rPr>
              <w:t>общий объем финансирования</w:t>
            </w:r>
            <w:r w:rsidR="0075415B" w:rsidRPr="00C61689">
              <w:rPr>
                <w:sz w:val="28"/>
                <w:szCs w:val="28"/>
              </w:rPr>
              <w:t xml:space="preserve"> </w:t>
            </w:r>
            <w:r w:rsidR="00621CB5">
              <w:rPr>
                <w:sz w:val="28"/>
                <w:szCs w:val="28"/>
              </w:rPr>
              <w:t xml:space="preserve"> подпрограммы</w:t>
            </w:r>
            <w:r w:rsidRPr="00C61689">
              <w:rPr>
                <w:sz w:val="28"/>
                <w:szCs w:val="28"/>
              </w:rPr>
              <w:t xml:space="preserve"> </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составляет </w:t>
            </w:r>
            <w:r w:rsidR="003D6192">
              <w:rPr>
                <w:sz w:val="28"/>
                <w:szCs w:val="28"/>
              </w:rPr>
              <w:t xml:space="preserve"> </w:t>
            </w:r>
            <w:r w:rsidR="00003A8E">
              <w:rPr>
                <w:sz w:val="28"/>
                <w:szCs w:val="28"/>
              </w:rPr>
              <w:t>95964</w:t>
            </w:r>
            <w:r w:rsidR="00F155D0">
              <w:rPr>
                <w:sz w:val="28"/>
                <w:szCs w:val="28"/>
              </w:rPr>
              <w:t>,</w:t>
            </w:r>
            <w:r w:rsidR="00003A8E">
              <w:rPr>
                <w:sz w:val="28"/>
                <w:szCs w:val="28"/>
              </w:rPr>
              <w:t>9</w:t>
            </w:r>
            <w:r w:rsidR="00866C6B">
              <w:rPr>
                <w:sz w:val="28"/>
                <w:szCs w:val="28"/>
              </w:rPr>
              <w:t xml:space="preserve"> </w:t>
            </w:r>
            <w:r w:rsidRPr="00C61689">
              <w:rPr>
                <w:sz w:val="28"/>
                <w:szCs w:val="28"/>
              </w:rPr>
              <w:t>тыс. рублей, в том чис</w:t>
            </w:r>
            <w:r w:rsidR="00866C6B">
              <w:rPr>
                <w:sz w:val="28"/>
                <w:szCs w:val="28"/>
              </w:rPr>
              <w:t>ле</w:t>
            </w:r>
            <w:r w:rsidRPr="00C61689">
              <w:rPr>
                <w:sz w:val="28"/>
                <w:szCs w:val="28"/>
              </w:rPr>
              <w:t>:</w:t>
            </w:r>
          </w:p>
          <w:p w:rsidR="00870E48" w:rsidRPr="00C61689" w:rsidRDefault="00870E48" w:rsidP="00E01665">
            <w:pPr>
              <w:autoSpaceDE w:val="0"/>
              <w:autoSpaceDN w:val="0"/>
              <w:adjustRightInd w:val="0"/>
              <w:ind w:firstLine="19"/>
              <w:jc w:val="both"/>
              <w:rPr>
                <w:sz w:val="28"/>
                <w:szCs w:val="28"/>
              </w:rPr>
            </w:pPr>
            <w:r w:rsidRPr="00C61689">
              <w:rPr>
                <w:sz w:val="28"/>
                <w:szCs w:val="28"/>
              </w:rPr>
              <w:t xml:space="preserve">в 2019 году – </w:t>
            </w:r>
            <w:r w:rsidR="00F155D0">
              <w:rPr>
                <w:sz w:val="28"/>
                <w:szCs w:val="28"/>
              </w:rPr>
              <w:t xml:space="preserve">       </w:t>
            </w:r>
            <w:r w:rsidR="00E01665">
              <w:rPr>
                <w:sz w:val="28"/>
                <w:szCs w:val="28"/>
              </w:rPr>
              <w:t xml:space="preserve">    </w:t>
            </w:r>
            <w:r w:rsidR="00F155D0">
              <w:rPr>
                <w:sz w:val="28"/>
                <w:szCs w:val="28"/>
              </w:rPr>
              <w:t>520,</w:t>
            </w:r>
            <w:r w:rsidR="00621CB5">
              <w:rPr>
                <w:sz w:val="28"/>
                <w:szCs w:val="28"/>
              </w:rPr>
              <w:t>0</w:t>
            </w:r>
            <w:r w:rsidR="00E01665">
              <w:rPr>
                <w:sz w:val="28"/>
                <w:szCs w:val="28"/>
              </w:rPr>
              <w:t xml:space="preserve"> </w:t>
            </w:r>
            <w:r w:rsidRPr="00C61689">
              <w:rPr>
                <w:sz w:val="28"/>
                <w:szCs w:val="28"/>
              </w:rPr>
              <w:t>тыс. рублей;</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2020 году –      </w:t>
            </w:r>
            <w:r w:rsidR="00CD62CB" w:rsidRPr="00C61689">
              <w:rPr>
                <w:sz w:val="28"/>
                <w:szCs w:val="28"/>
              </w:rPr>
              <w:t xml:space="preserve"> </w:t>
            </w:r>
            <w:r w:rsidRPr="00C61689">
              <w:rPr>
                <w:sz w:val="28"/>
                <w:szCs w:val="28"/>
              </w:rPr>
              <w:t xml:space="preserve"> </w:t>
            </w:r>
            <w:r w:rsidR="00E01665">
              <w:rPr>
                <w:sz w:val="28"/>
                <w:szCs w:val="28"/>
              </w:rPr>
              <w:t xml:space="preserve">      </w:t>
            </w:r>
            <w:r w:rsidR="001D6C45" w:rsidRPr="00C61689">
              <w:rPr>
                <w:sz w:val="28"/>
                <w:szCs w:val="28"/>
              </w:rPr>
              <w:t>0</w:t>
            </w:r>
            <w:r w:rsidR="00621CB5">
              <w:rPr>
                <w:sz w:val="28"/>
                <w:szCs w:val="28"/>
              </w:rPr>
              <w:t>,00</w:t>
            </w:r>
            <w:r w:rsidR="00E01665">
              <w:rPr>
                <w:sz w:val="28"/>
                <w:szCs w:val="28"/>
              </w:rPr>
              <w:t xml:space="preserve"> </w:t>
            </w:r>
            <w:r w:rsidRPr="00C61689">
              <w:rPr>
                <w:sz w:val="28"/>
                <w:szCs w:val="28"/>
              </w:rPr>
              <w:t>тыс. рублей;</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2021 году –       </w:t>
            </w:r>
            <w:r w:rsidR="00E01665">
              <w:rPr>
                <w:sz w:val="28"/>
                <w:szCs w:val="28"/>
              </w:rPr>
              <w:t xml:space="preserve">  </w:t>
            </w:r>
            <w:r w:rsidR="00211332">
              <w:rPr>
                <w:sz w:val="28"/>
                <w:szCs w:val="28"/>
              </w:rPr>
              <w:t>1</w:t>
            </w:r>
            <w:r w:rsidR="001A6461">
              <w:rPr>
                <w:sz w:val="28"/>
                <w:szCs w:val="28"/>
              </w:rPr>
              <w:t>2644,8</w:t>
            </w:r>
            <w:r w:rsidR="00E01665">
              <w:rPr>
                <w:sz w:val="28"/>
                <w:szCs w:val="28"/>
              </w:rPr>
              <w:t xml:space="preserve"> </w:t>
            </w:r>
            <w:r w:rsidRPr="00C61689">
              <w:rPr>
                <w:sz w:val="28"/>
                <w:szCs w:val="28"/>
              </w:rPr>
              <w:t>тыс. рублей;</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2022 году –       </w:t>
            </w:r>
            <w:r w:rsidR="00E01665">
              <w:rPr>
                <w:sz w:val="28"/>
                <w:szCs w:val="28"/>
              </w:rPr>
              <w:t xml:space="preserve">   </w:t>
            </w:r>
            <w:r w:rsidR="00621CB5">
              <w:rPr>
                <w:sz w:val="28"/>
                <w:szCs w:val="28"/>
              </w:rPr>
              <w:t>9951,2</w:t>
            </w:r>
            <w:r w:rsidR="00E01665">
              <w:rPr>
                <w:sz w:val="28"/>
                <w:szCs w:val="28"/>
              </w:rPr>
              <w:t xml:space="preserve"> </w:t>
            </w:r>
            <w:r w:rsidRPr="00C61689">
              <w:rPr>
                <w:sz w:val="28"/>
                <w:szCs w:val="28"/>
              </w:rPr>
              <w:t>тыс. рублей;</w:t>
            </w:r>
          </w:p>
          <w:p w:rsidR="00870E48" w:rsidRPr="00C61689" w:rsidRDefault="00495112" w:rsidP="000F4EFE">
            <w:pPr>
              <w:autoSpaceDE w:val="0"/>
              <w:autoSpaceDN w:val="0"/>
              <w:adjustRightInd w:val="0"/>
              <w:ind w:firstLine="19"/>
              <w:jc w:val="both"/>
              <w:rPr>
                <w:sz w:val="28"/>
                <w:szCs w:val="28"/>
              </w:rPr>
            </w:pPr>
            <w:r w:rsidRPr="00C61689">
              <w:rPr>
                <w:sz w:val="28"/>
                <w:szCs w:val="28"/>
              </w:rPr>
              <w:t xml:space="preserve">в 2023 году –      </w:t>
            </w:r>
            <w:r w:rsidR="00E01665">
              <w:rPr>
                <w:sz w:val="28"/>
                <w:szCs w:val="28"/>
              </w:rPr>
              <w:t xml:space="preserve">  </w:t>
            </w:r>
            <w:r w:rsidR="00621CB5">
              <w:rPr>
                <w:sz w:val="28"/>
                <w:szCs w:val="28"/>
              </w:rPr>
              <w:t>17726,1</w:t>
            </w:r>
            <w:r w:rsidR="00F155D0">
              <w:rPr>
                <w:sz w:val="28"/>
                <w:szCs w:val="28"/>
              </w:rPr>
              <w:t xml:space="preserve"> </w:t>
            </w:r>
            <w:r w:rsidR="00870E48" w:rsidRPr="00C61689">
              <w:rPr>
                <w:sz w:val="28"/>
                <w:szCs w:val="28"/>
              </w:rPr>
              <w:t>тыс. рублей;</w:t>
            </w:r>
          </w:p>
          <w:p w:rsidR="00870E48" w:rsidRPr="00C61689" w:rsidRDefault="0060770C" w:rsidP="000F4EFE">
            <w:pPr>
              <w:autoSpaceDE w:val="0"/>
              <w:autoSpaceDN w:val="0"/>
              <w:adjustRightInd w:val="0"/>
              <w:ind w:firstLine="19"/>
              <w:jc w:val="both"/>
              <w:rPr>
                <w:sz w:val="28"/>
                <w:szCs w:val="28"/>
              </w:rPr>
            </w:pPr>
            <w:r w:rsidRPr="00C61689">
              <w:rPr>
                <w:sz w:val="28"/>
                <w:szCs w:val="28"/>
              </w:rPr>
              <w:t xml:space="preserve">в 2024 году –        </w:t>
            </w:r>
            <w:r w:rsidR="00003A8E">
              <w:rPr>
                <w:sz w:val="28"/>
                <w:szCs w:val="28"/>
              </w:rPr>
              <w:t>16550</w:t>
            </w:r>
            <w:r w:rsidR="000127CB">
              <w:rPr>
                <w:sz w:val="28"/>
                <w:szCs w:val="28"/>
              </w:rPr>
              <w:t>,</w:t>
            </w:r>
            <w:r w:rsidR="00003A8E">
              <w:rPr>
                <w:sz w:val="28"/>
                <w:szCs w:val="28"/>
              </w:rPr>
              <w:t>0</w:t>
            </w:r>
            <w:r w:rsidR="00F155D0">
              <w:rPr>
                <w:sz w:val="28"/>
                <w:szCs w:val="28"/>
              </w:rPr>
              <w:t xml:space="preserve"> </w:t>
            </w:r>
            <w:r w:rsidR="00870E48" w:rsidRPr="00C61689">
              <w:rPr>
                <w:sz w:val="28"/>
                <w:szCs w:val="28"/>
              </w:rPr>
              <w:t>тыс. рублей;</w:t>
            </w:r>
          </w:p>
          <w:p w:rsidR="00870E48" w:rsidRPr="00C61689" w:rsidRDefault="0060770C" w:rsidP="000F4EFE">
            <w:pPr>
              <w:autoSpaceDE w:val="0"/>
              <w:autoSpaceDN w:val="0"/>
              <w:adjustRightInd w:val="0"/>
              <w:ind w:firstLine="19"/>
              <w:jc w:val="both"/>
              <w:rPr>
                <w:sz w:val="28"/>
                <w:szCs w:val="28"/>
              </w:rPr>
            </w:pPr>
            <w:r w:rsidRPr="00C61689">
              <w:rPr>
                <w:sz w:val="28"/>
                <w:szCs w:val="28"/>
              </w:rPr>
              <w:t xml:space="preserve">в 2025 году –       </w:t>
            </w:r>
            <w:r w:rsidR="0067625D">
              <w:rPr>
                <w:sz w:val="28"/>
                <w:szCs w:val="28"/>
              </w:rPr>
              <w:t xml:space="preserve"> 14848,7</w:t>
            </w:r>
            <w:r w:rsidR="00F155D0">
              <w:rPr>
                <w:sz w:val="28"/>
                <w:szCs w:val="28"/>
              </w:rPr>
              <w:t xml:space="preserve"> </w:t>
            </w:r>
            <w:r w:rsidR="00870E48" w:rsidRPr="00C61689">
              <w:rPr>
                <w:sz w:val="28"/>
                <w:szCs w:val="28"/>
              </w:rPr>
              <w:t>тыс. рублей;</w:t>
            </w:r>
          </w:p>
          <w:p w:rsidR="00870E48" w:rsidRPr="00C61689" w:rsidRDefault="0060770C" w:rsidP="000F4EFE">
            <w:pPr>
              <w:autoSpaceDE w:val="0"/>
              <w:autoSpaceDN w:val="0"/>
              <w:adjustRightInd w:val="0"/>
              <w:ind w:firstLine="19"/>
              <w:jc w:val="both"/>
              <w:rPr>
                <w:sz w:val="28"/>
                <w:szCs w:val="28"/>
              </w:rPr>
            </w:pPr>
            <w:r w:rsidRPr="00C61689">
              <w:rPr>
                <w:sz w:val="28"/>
                <w:szCs w:val="28"/>
              </w:rPr>
              <w:t xml:space="preserve">в 2026 году –        </w:t>
            </w:r>
            <w:r w:rsidR="0067625D">
              <w:rPr>
                <w:sz w:val="28"/>
                <w:szCs w:val="28"/>
              </w:rPr>
              <w:t>1</w:t>
            </w:r>
            <w:r w:rsidR="00003A8E">
              <w:rPr>
                <w:sz w:val="28"/>
                <w:szCs w:val="28"/>
              </w:rPr>
              <w:t>4527</w:t>
            </w:r>
            <w:r w:rsidR="0067625D">
              <w:rPr>
                <w:sz w:val="28"/>
                <w:szCs w:val="28"/>
              </w:rPr>
              <w:t>,</w:t>
            </w:r>
            <w:r w:rsidR="00003A8E">
              <w:rPr>
                <w:sz w:val="28"/>
                <w:szCs w:val="28"/>
              </w:rPr>
              <w:t>2</w:t>
            </w:r>
            <w:r w:rsidR="006435D5" w:rsidRPr="00C61689">
              <w:rPr>
                <w:sz w:val="28"/>
                <w:szCs w:val="28"/>
              </w:rPr>
              <w:t xml:space="preserve"> </w:t>
            </w:r>
            <w:r w:rsidR="00870E48" w:rsidRPr="00C61689">
              <w:rPr>
                <w:sz w:val="28"/>
                <w:szCs w:val="28"/>
              </w:rPr>
              <w:t>тыс. рублей;</w:t>
            </w:r>
          </w:p>
          <w:p w:rsidR="00870E48" w:rsidRPr="00C61689" w:rsidRDefault="0060770C" w:rsidP="000F4EFE">
            <w:pPr>
              <w:autoSpaceDE w:val="0"/>
              <w:autoSpaceDN w:val="0"/>
              <w:adjustRightInd w:val="0"/>
              <w:ind w:firstLine="19"/>
              <w:jc w:val="both"/>
              <w:rPr>
                <w:sz w:val="28"/>
                <w:szCs w:val="28"/>
              </w:rPr>
            </w:pPr>
            <w:r w:rsidRPr="00C61689">
              <w:rPr>
                <w:sz w:val="28"/>
                <w:szCs w:val="28"/>
              </w:rPr>
              <w:t xml:space="preserve">в 2027 году –       </w:t>
            </w:r>
            <w:r w:rsidR="00E01665">
              <w:rPr>
                <w:sz w:val="28"/>
                <w:szCs w:val="28"/>
              </w:rPr>
              <w:t xml:space="preserve">  </w:t>
            </w:r>
            <w:r w:rsidR="006435D5" w:rsidRPr="00C61689">
              <w:rPr>
                <w:sz w:val="28"/>
                <w:szCs w:val="28"/>
              </w:rPr>
              <w:t xml:space="preserve"> </w:t>
            </w:r>
            <w:r w:rsidR="001A6461">
              <w:rPr>
                <w:sz w:val="28"/>
                <w:szCs w:val="28"/>
              </w:rPr>
              <w:t>1503,6</w:t>
            </w:r>
            <w:r w:rsidR="00E01665">
              <w:rPr>
                <w:sz w:val="28"/>
                <w:szCs w:val="28"/>
              </w:rPr>
              <w:t xml:space="preserve"> </w:t>
            </w:r>
            <w:r w:rsidR="00870E48" w:rsidRPr="00C61689">
              <w:rPr>
                <w:sz w:val="28"/>
                <w:szCs w:val="28"/>
              </w:rPr>
              <w:t>тыс. рублей;</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2028 году –  </w:t>
            </w:r>
            <w:r w:rsidR="006435D5" w:rsidRPr="00C61689">
              <w:rPr>
                <w:sz w:val="28"/>
                <w:szCs w:val="28"/>
              </w:rPr>
              <w:t xml:space="preserve">     </w:t>
            </w:r>
            <w:r w:rsidR="00621CB5">
              <w:rPr>
                <w:sz w:val="28"/>
                <w:szCs w:val="28"/>
              </w:rPr>
              <w:t xml:space="preserve"> </w:t>
            </w:r>
            <w:r w:rsidR="00E01665">
              <w:rPr>
                <w:sz w:val="28"/>
                <w:szCs w:val="28"/>
              </w:rPr>
              <w:t xml:space="preserve">  </w:t>
            </w:r>
            <w:r w:rsidR="001A6461">
              <w:rPr>
                <w:sz w:val="28"/>
                <w:szCs w:val="28"/>
              </w:rPr>
              <w:t>4686,1</w:t>
            </w:r>
            <w:r w:rsidR="00E01665">
              <w:rPr>
                <w:sz w:val="28"/>
                <w:szCs w:val="28"/>
              </w:rPr>
              <w:t xml:space="preserve"> </w:t>
            </w:r>
            <w:r w:rsidRPr="00C61689">
              <w:rPr>
                <w:sz w:val="28"/>
                <w:szCs w:val="28"/>
              </w:rPr>
              <w:t>тыс. рублей;</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2029 году –    </w:t>
            </w:r>
            <w:r w:rsidR="0075415B" w:rsidRPr="00C61689">
              <w:rPr>
                <w:sz w:val="28"/>
                <w:szCs w:val="28"/>
              </w:rPr>
              <w:t xml:space="preserve"> </w:t>
            </w:r>
            <w:r w:rsidR="00CF131E" w:rsidRPr="00C61689">
              <w:rPr>
                <w:sz w:val="28"/>
                <w:szCs w:val="28"/>
              </w:rPr>
              <w:t xml:space="preserve"> </w:t>
            </w:r>
            <w:r w:rsidR="0075415B" w:rsidRPr="00C61689">
              <w:rPr>
                <w:sz w:val="28"/>
                <w:szCs w:val="28"/>
              </w:rPr>
              <w:t xml:space="preserve"> </w:t>
            </w:r>
            <w:r w:rsidR="00E01665">
              <w:rPr>
                <w:sz w:val="28"/>
                <w:szCs w:val="28"/>
              </w:rPr>
              <w:t xml:space="preserve">  </w:t>
            </w:r>
            <w:r w:rsidR="006435D5" w:rsidRPr="00C61689">
              <w:rPr>
                <w:sz w:val="28"/>
                <w:szCs w:val="28"/>
              </w:rPr>
              <w:t xml:space="preserve"> </w:t>
            </w:r>
            <w:r w:rsidR="001A6461">
              <w:rPr>
                <w:sz w:val="28"/>
                <w:szCs w:val="28"/>
              </w:rPr>
              <w:t>1503,6</w:t>
            </w:r>
            <w:r w:rsidR="00E01665">
              <w:rPr>
                <w:sz w:val="28"/>
                <w:szCs w:val="28"/>
              </w:rPr>
              <w:t xml:space="preserve"> </w:t>
            </w:r>
            <w:r w:rsidRPr="00C61689">
              <w:rPr>
                <w:sz w:val="28"/>
                <w:szCs w:val="28"/>
              </w:rPr>
              <w:t>тыс. рублей;</w:t>
            </w:r>
          </w:p>
          <w:p w:rsidR="00866C6B" w:rsidRDefault="00870E48" w:rsidP="00621CB5">
            <w:pPr>
              <w:autoSpaceDE w:val="0"/>
              <w:autoSpaceDN w:val="0"/>
              <w:adjustRightInd w:val="0"/>
              <w:ind w:firstLine="19"/>
              <w:jc w:val="both"/>
            </w:pPr>
            <w:r w:rsidRPr="00C61689">
              <w:rPr>
                <w:sz w:val="28"/>
                <w:szCs w:val="28"/>
              </w:rPr>
              <w:t xml:space="preserve">в 2030 году –    </w:t>
            </w:r>
            <w:r w:rsidR="00CD62CB" w:rsidRPr="00C61689">
              <w:rPr>
                <w:sz w:val="28"/>
                <w:szCs w:val="28"/>
              </w:rPr>
              <w:t xml:space="preserve"> </w:t>
            </w:r>
            <w:r w:rsidRPr="00C61689">
              <w:rPr>
                <w:sz w:val="28"/>
                <w:szCs w:val="28"/>
              </w:rPr>
              <w:t xml:space="preserve"> </w:t>
            </w:r>
            <w:r w:rsidR="00CF131E" w:rsidRPr="00C61689">
              <w:rPr>
                <w:sz w:val="28"/>
                <w:szCs w:val="28"/>
              </w:rPr>
              <w:t xml:space="preserve"> </w:t>
            </w:r>
            <w:r w:rsidR="00E01665">
              <w:rPr>
                <w:sz w:val="28"/>
                <w:szCs w:val="28"/>
              </w:rPr>
              <w:t xml:space="preserve">  </w:t>
            </w:r>
            <w:r w:rsidR="001A6461">
              <w:rPr>
                <w:sz w:val="28"/>
                <w:szCs w:val="28"/>
              </w:rPr>
              <w:t xml:space="preserve"> 1503,6</w:t>
            </w:r>
            <w:r w:rsidR="00F155D0">
              <w:rPr>
                <w:sz w:val="28"/>
                <w:szCs w:val="28"/>
              </w:rPr>
              <w:t xml:space="preserve"> </w:t>
            </w:r>
            <w:r w:rsidRPr="00C61689">
              <w:rPr>
                <w:sz w:val="28"/>
                <w:szCs w:val="28"/>
              </w:rPr>
              <w:t>тыс. рублей;</w:t>
            </w:r>
            <w:r w:rsidR="00621CB5">
              <w:t xml:space="preserve"> </w:t>
            </w:r>
          </w:p>
          <w:p w:rsidR="00866C6B" w:rsidRDefault="00621CB5" w:rsidP="00621CB5">
            <w:pPr>
              <w:autoSpaceDE w:val="0"/>
              <w:autoSpaceDN w:val="0"/>
              <w:adjustRightInd w:val="0"/>
              <w:ind w:firstLine="19"/>
              <w:jc w:val="both"/>
              <w:rPr>
                <w:sz w:val="28"/>
                <w:szCs w:val="28"/>
              </w:rPr>
            </w:pPr>
            <w:r w:rsidRPr="00621CB5">
              <w:rPr>
                <w:sz w:val="28"/>
                <w:szCs w:val="28"/>
              </w:rPr>
              <w:t xml:space="preserve">общий объем финансирования  подпрограммы </w:t>
            </w:r>
          </w:p>
          <w:p w:rsidR="00621CB5" w:rsidRPr="00621CB5" w:rsidRDefault="008505DB" w:rsidP="00621CB5">
            <w:pPr>
              <w:autoSpaceDE w:val="0"/>
              <w:autoSpaceDN w:val="0"/>
              <w:adjustRightInd w:val="0"/>
              <w:ind w:firstLine="19"/>
              <w:jc w:val="both"/>
              <w:rPr>
                <w:sz w:val="28"/>
                <w:szCs w:val="28"/>
              </w:rPr>
            </w:pPr>
            <w:r>
              <w:rPr>
                <w:sz w:val="28"/>
                <w:szCs w:val="28"/>
              </w:rPr>
              <w:t xml:space="preserve">составляет  </w:t>
            </w:r>
            <w:r w:rsidR="000127CB">
              <w:rPr>
                <w:sz w:val="28"/>
                <w:szCs w:val="28"/>
              </w:rPr>
              <w:t>2</w:t>
            </w:r>
            <w:r w:rsidR="00647258">
              <w:rPr>
                <w:sz w:val="28"/>
                <w:szCs w:val="28"/>
              </w:rPr>
              <w:t>6361</w:t>
            </w:r>
            <w:r w:rsidR="000127CB">
              <w:rPr>
                <w:sz w:val="28"/>
                <w:szCs w:val="28"/>
              </w:rPr>
              <w:t>,</w:t>
            </w:r>
            <w:r w:rsidR="00647258">
              <w:rPr>
                <w:sz w:val="28"/>
                <w:szCs w:val="28"/>
              </w:rPr>
              <w:t>9</w:t>
            </w:r>
            <w:r w:rsidR="00621CB5" w:rsidRPr="00621CB5">
              <w:rPr>
                <w:sz w:val="28"/>
                <w:szCs w:val="28"/>
              </w:rPr>
              <w:t xml:space="preserve">    тыс. рублей, в том числе </w:t>
            </w:r>
          </w:p>
          <w:p w:rsidR="00621CB5" w:rsidRPr="00621CB5" w:rsidRDefault="00621CB5" w:rsidP="00621CB5">
            <w:pPr>
              <w:autoSpaceDE w:val="0"/>
              <w:autoSpaceDN w:val="0"/>
              <w:adjustRightInd w:val="0"/>
              <w:ind w:firstLine="19"/>
              <w:jc w:val="both"/>
              <w:rPr>
                <w:sz w:val="28"/>
                <w:szCs w:val="28"/>
              </w:rPr>
            </w:pPr>
            <w:r w:rsidRPr="00621CB5">
              <w:rPr>
                <w:sz w:val="28"/>
                <w:szCs w:val="28"/>
              </w:rPr>
              <w:t xml:space="preserve">за счет средств областного бюджета – </w:t>
            </w:r>
          </w:p>
          <w:p w:rsidR="00621CB5" w:rsidRPr="00621CB5" w:rsidRDefault="00621CB5" w:rsidP="00621CB5">
            <w:pPr>
              <w:autoSpaceDE w:val="0"/>
              <w:autoSpaceDN w:val="0"/>
              <w:adjustRightInd w:val="0"/>
              <w:ind w:firstLine="19"/>
              <w:jc w:val="both"/>
              <w:rPr>
                <w:sz w:val="28"/>
                <w:szCs w:val="28"/>
              </w:rPr>
            </w:pPr>
            <w:r w:rsidRPr="00621CB5">
              <w:rPr>
                <w:sz w:val="28"/>
                <w:szCs w:val="28"/>
              </w:rPr>
              <w:t>в</w:t>
            </w:r>
            <w:r w:rsidR="00836552">
              <w:rPr>
                <w:sz w:val="28"/>
                <w:szCs w:val="28"/>
              </w:rPr>
              <w:t xml:space="preserve"> 2019 году –                0 </w:t>
            </w:r>
            <w:r w:rsidRPr="00621CB5">
              <w:rPr>
                <w:sz w:val="28"/>
                <w:szCs w:val="28"/>
              </w:rPr>
              <w:t>тыс. рублей;</w:t>
            </w:r>
          </w:p>
          <w:p w:rsidR="00621CB5" w:rsidRPr="00621CB5" w:rsidRDefault="00621CB5" w:rsidP="00621CB5">
            <w:pPr>
              <w:autoSpaceDE w:val="0"/>
              <w:autoSpaceDN w:val="0"/>
              <w:adjustRightInd w:val="0"/>
              <w:ind w:firstLine="19"/>
              <w:jc w:val="both"/>
              <w:rPr>
                <w:sz w:val="28"/>
                <w:szCs w:val="28"/>
              </w:rPr>
            </w:pPr>
            <w:r w:rsidRPr="00621CB5">
              <w:rPr>
                <w:sz w:val="28"/>
                <w:szCs w:val="28"/>
              </w:rPr>
              <w:t xml:space="preserve">в </w:t>
            </w:r>
            <w:r w:rsidR="00836552">
              <w:rPr>
                <w:sz w:val="28"/>
                <w:szCs w:val="28"/>
              </w:rPr>
              <w:t xml:space="preserve">2020 году –                0 </w:t>
            </w:r>
            <w:r w:rsidRPr="00621CB5">
              <w:rPr>
                <w:sz w:val="28"/>
                <w:szCs w:val="28"/>
              </w:rPr>
              <w:t>тыс. рублей;</w:t>
            </w:r>
          </w:p>
          <w:p w:rsidR="00621CB5" w:rsidRPr="00621CB5" w:rsidRDefault="0067625D" w:rsidP="00621CB5">
            <w:pPr>
              <w:autoSpaceDE w:val="0"/>
              <w:autoSpaceDN w:val="0"/>
              <w:adjustRightInd w:val="0"/>
              <w:ind w:firstLine="19"/>
              <w:jc w:val="both"/>
              <w:rPr>
                <w:sz w:val="28"/>
                <w:szCs w:val="28"/>
              </w:rPr>
            </w:pPr>
            <w:r>
              <w:rPr>
                <w:sz w:val="28"/>
                <w:szCs w:val="28"/>
              </w:rPr>
              <w:t>в 2021 году –        1643,8</w:t>
            </w:r>
            <w:r w:rsidR="00836552">
              <w:rPr>
                <w:sz w:val="28"/>
                <w:szCs w:val="28"/>
              </w:rPr>
              <w:t xml:space="preserve"> </w:t>
            </w:r>
            <w:r w:rsidR="00621CB5" w:rsidRPr="00621CB5">
              <w:rPr>
                <w:sz w:val="28"/>
                <w:szCs w:val="28"/>
              </w:rPr>
              <w:t>тыс. рублей;</w:t>
            </w:r>
          </w:p>
          <w:p w:rsidR="00621CB5" w:rsidRPr="00621CB5" w:rsidRDefault="0067625D" w:rsidP="00621CB5">
            <w:pPr>
              <w:autoSpaceDE w:val="0"/>
              <w:autoSpaceDN w:val="0"/>
              <w:adjustRightInd w:val="0"/>
              <w:ind w:firstLine="19"/>
              <w:jc w:val="both"/>
              <w:rPr>
                <w:sz w:val="28"/>
                <w:szCs w:val="28"/>
              </w:rPr>
            </w:pPr>
            <w:r>
              <w:rPr>
                <w:sz w:val="28"/>
                <w:szCs w:val="28"/>
              </w:rPr>
              <w:t>в 2022 году –        1691,8</w:t>
            </w:r>
            <w:r w:rsidR="00836552">
              <w:rPr>
                <w:sz w:val="28"/>
                <w:szCs w:val="28"/>
              </w:rPr>
              <w:t xml:space="preserve"> </w:t>
            </w:r>
            <w:r w:rsidR="00621CB5" w:rsidRPr="00621CB5">
              <w:rPr>
                <w:sz w:val="28"/>
                <w:szCs w:val="28"/>
              </w:rPr>
              <w:t>тыс. рублей;</w:t>
            </w:r>
          </w:p>
          <w:p w:rsidR="00621CB5" w:rsidRPr="00621CB5" w:rsidRDefault="0067625D" w:rsidP="00621CB5">
            <w:pPr>
              <w:autoSpaceDE w:val="0"/>
              <w:autoSpaceDN w:val="0"/>
              <w:adjustRightInd w:val="0"/>
              <w:ind w:firstLine="19"/>
              <w:jc w:val="both"/>
              <w:rPr>
                <w:sz w:val="28"/>
                <w:szCs w:val="28"/>
              </w:rPr>
            </w:pPr>
            <w:r>
              <w:rPr>
                <w:sz w:val="28"/>
                <w:szCs w:val="28"/>
              </w:rPr>
              <w:t>в 2023 году –        6754,8</w:t>
            </w:r>
            <w:r w:rsidR="00836552">
              <w:rPr>
                <w:sz w:val="28"/>
                <w:szCs w:val="28"/>
              </w:rPr>
              <w:t xml:space="preserve"> </w:t>
            </w:r>
            <w:r w:rsidR="00621CB5" w:rsidRPr="00621CB5">
              <w:rPr>
                <w:sz w:val="28"/>
                <w:szCs w:val="28"/>
              </w:rPr>
              <w:t>тыс. рублей;</w:t>
            </w:r>
          </w:p>
          <w:p w:rsidR="00621CB5" w:rsidRPr="00621CB5" w:rsidRDefault="00F51EDA" w:rsidP="00621CB5">
            <w:pPr>
              <w:autoSpaceDE w:val="0"/>
              <w:autoSpaceDN w:val="0"/>
              <w:adjustRightInd w:val="0"/>
              <w:ind w:firstLine="19"/>
              <w:jc w:val="both"/>
              <w:rPr>
                <w:sz w:val="28"/>
                <w:szCs w:val="28"/>
              </w:rPr>
            </w:pPr>
            <w:r>
              <w:rPr>
                <w:sz w:val="28"/>
                <w:szCs w:val="28"/>
              </w:rPr>
              <w:t xml:space="preserve">в 2024 году –        </w:t>
            </w:r>
            <w:r w:rsidR="00647258">
              <w:rPr>
                <w:sz w:val="28"/>
                <w:szCs w:val="28"/>
              </w:rPr>
              <w:t>2813</w:t>
            </w:r>
            <w:r w:rsidR="000127CB">
              <w:rPr>
                <w:sz w:val="28"/>
                <w:szCs w:val="28"/>
              </w:rPr>
              <w:t>,</w:t>
            </w:r>
            <w:r w:rsidR="00647258">
              <w:rPr>
                <w:sz w:val="28"/>
                <w:szCs w:val="28"/>
              </w:rPr>
              <w:t>5</w:t>
            </w:r>
            <w:r w:rsidR="00836552">
              <w:rPr>
                <w:sz w:val="28"/>
                <w:szCs w:val="28"/>
              </w:rPr>
              <w:t xml:space="preserve"> </w:t>
            </w:r>
            <w:r w:rsidR="00621CB5" w:rsidRPr="00621CB5">
              <w:rPr>
                <w:sz w:val="28"/>
                <w:szCs w:val="28"/>
              </w:rPr>
              <w:t>тыс. рублей;</w:t>
            </w:r>
          </w:p>
          <w:p w:rsidR="00621CB5" w:rsidRPr="00621CB5" w:rsidRDefault="0067625D" w:rsidP="00621CB5">
            <w:pPr>
              <w:autoSpaceDE w:val="0"/>
              <w:autoSpaceDN w:val="0"/>
              <w:adjustRightInd w:val="0"/>
              <w:ind w:firstLine="19"/>
              <w:jc w:val="both"/>
              <w:rPr>
                <w:sz w:val="28"/>
                <w:szCs w:val="28"/>
              </w:rPr>
            </w:pPr>
            <w:r>
              <w:rPr>
                <w:sz w:val="28"/>
                <w:szCs w:val="28"/>
              </w:rPr>
              <w:t>в 2025 году –        2227,3</w:t>
            </w:r>
            <w:r w:rsidR="00836552">
              <w:rPr>
                <w:sz w:val="28"/>
                <w:szCs w:val="28"/>
              </w:rPr>
              <w:t xml:space="preserve"> </w:t>
            </w:r>
            <w:r w:rsidR="00621CB5" w:rsidRPr="00621CB5">
              <w:rPr>
                <w:sz w:val="28"/>
                <w:szCs w:val="28"/>
              </w:rPr>
              <w:t>тыс. рублей;</w:t>
            </w:r>
          </w:p>
          <w:p w:rsidR="00621CB5" w:rsidRPr="00621CB5" w:rsidRDefault="0067625D" w:rsidP="00621CB5">
            <w:pPr>
              <w:autoSpaceDE w:val="0"/>
              <w:autoSpaceDN w:val="0"/>
              <w:adjustRightInd w:val="0"/>
              <w:ind w:firstLine="19"/>
              <w:jc w:val="both"/>
              <w:rPr>
                <w:sz w:val="28"/>
                <w:szCs w:val="28"/>
              </w:rPr>
            </w:pPr>
            <w:r>
              <w:rPr>
                <w:sz w:val="28"/>
                <w:szCs w:val="28"/>
              </w:rPr>
              <w:t>в 2026 году –        2</w:t>
            </w:r>
            <w:r w:rsidR="00647258">
              <w:rPr>
                <w:sz w:val="28"/>
                <w:szCs w:val="28"/>
              </w:rPr>
              <w:t>0</w:t>
            </w:r>
            <w:r w:rsidR="00211332">
              <w:rPr>
                <w:sz w:val="28"/>
                <w:szCs w:val="28"/>
              </w:rPr>
              <w:t>3</w:t>
            </w:r>
            <w:r w:rsidR="00647258">
              <w:rPr>
                <w:sz w:val="28"/>
                <w:szCs w:val="28"/>
              </w:rPr>
              <w:t>3</w:t>
            </w:r>
            <w:r>
              <w:rPr>
                <w:sz w:val="28"/>
                <w:szCs w:val="28"/>
              </w:rPr>
              <w:t>,</w:t>
            </w:r>
            <w:r w:rsidR="00647258">
              <w:rPr>
                <w:sz w:val="28"/>
                <w:szCs w:val="28"/>
              </w:rPr>
              <w:t>8</w:t>
            </w:r>
            <w:r w:rsidR="00621CB5" w:rsidRPr="00621CB5">
              <w:rPr>
                <w:sz w:val="28"/>
                <w:szCs w:val="28"/>
              </w:rPr>
              <w:t xml:space="preserve"> тыс. рублей;</w:t>
            </w:r>
          </w:p>
          <w:p w:rsidR="00621CB5" w:rsidRPr="00621CB5" w:rsidRDefault="00621CB5" w:rsidP="00621CB5">
            <w:pPr>
              <w:autoSpaceDE w:val="0"/>
              <w:autoSpaceDN w:val="0"/>
              <w:adjustRightInd w:val="0"/>
              <w:ind w:firstLine="19"/>
              <w:jc w:val="both"/>
              <w:rPr>
                <w:sz w:val="28"/>
                <w:szCs w:val="28"/>
              </w:rPr>
            </w:pPr>
            <w:r w:rsidRPr="00621CB5">
              <w:rPr>
                <w:sz w:val="28"/>
                <w:szCs w:val="28"/>
              </w:rPr>
              <w:t>в 20</w:t>
            </w:r>
            <w:r w:rsidR="00836552">
              <w:rPr>
                <w:sz w:val="28"/>
                <w:szCs w:val="28"/>
              </w:rPr>
              <w:t xml:space="preserve">27 году –        1503,6 </w:t>
            </w:r>
            <w:r w:rsidRPr="00621CB5">
              <w:rPr>
                <w:sz w:val="28"/>
                <w:szCs w:val="28"/>
              </w:rPr>
              <w:t>тыс. рублей;</w:t>
            </w:r>
          </w:p>
          <w:p w:rsidR="00621CB5" w:rsidRPr="00621CB5" w:rsidRDefault="00836552" w:rsidP="00621CB5">
            <w:pPr>
              <w:autoSpaceDE w:val="0"/>
              <w:autoSpaceDN w:val="0"/>
              <w:adjustRightInd w:val="0"/>
              <w:ind w:firstLine="19"/>
              <w:jc w:val="both"/>
              <w:rPr>
                <w:sz w:val="28"/>
                <w:szCs w:val="28"/>
              </w:rPr>
            </w:pPr>
            <w:r>
              <w:rPr>
                <w:sz w:val="28"/>
                <w:szCs w:val="28"/>
              </w:rPr>
              <w:t xml:space="preserve">в 2028 году –     </w:t>
            </w:r>
            <w:r w:rsidR="00211332">
              <w:rPr>
                <w:sz w:val="28"/>
                <w:szCs w:val="28"/>
              </w:rPr>
              <w:t xml:space="preserve">   4686,1 </w:t>
            </w:r>
            <w:r w:rsidR="00621CB5" w:rsidRPr="00621CB5">
              <w:rPr>
                <w:sz w:val="28"/>
                <w:szCs w:val="28"/>
              </w:rPr>
              <w:t>тыс. рублей;</w:t>
            </w:r>
          </w:p>
          <w:p w:rsidR="00621CB5" w:rsidRPr="00621CB5" w:rsidRDefault="00621CB5" w:rsidP="00621CB5">
            <w:pPr>
              <w:autoSpaceDE w:val="0"/>
              <w:autoSpaceDN w:val="0"/>
              <w:adjustRightInd w:val="0"/>
              <w:ind w:firstLine="19"/>
              <w:jc w:val="both"/>
              <w:rPr>
                <w:sz w:val="28"/>
                <w:szCs w:val="28"/>
              </w:rPr>
            </w:pPr>
            <w:r w:rsidRPr="00621CB5">
              <w:rPr>
                <w:sz w:val="28"/>
                <w:szCs w:val="28"/>
              </w:rPr>
              <w:t>в 20</w:t>
            </w:r>
            <w:r w:rsidR="00836552">
              <w:rPr>
                <w:sz w:val="28"/>
                <w:szCs w:val="28"/>
              </w:rPr>
              <w:t xml:space="preserve">29 году –        1503,6 </w:t>
            </w:r>
            <w:r w:rsidRPr="00621CB5">
              <w:rPr>
                <w:sz w:val="28"/>
                <w:szCs w:val="28"/>
              </w:rPr>
              <w:t>тыс. рублей;</w:t>
            </w:r>
          </w:p>
          <w:p w:rsidR="00870E48" w:rsidRPr="00C61689" w:rsidRDefault="00621CB5" w:rsidP="00621CB5">
            <w:pPr>
              <w:autoSpaceDE w:val="0"/>
              <w:autoSpaceDN w:val="0"/>
              <w:adjustRightInd w:val="0"/>
              <w:ind w:firstLine="19"/>
              <w:jc w:val="both"/>
              <w:rPr>
                <w:sz w:val="28"/>
                <w:szCs w:val="28"/>
              </w:rPr>
            </w:pPr>
            <w:r w:rsidRPr="00621CB5">
              <w:rPr>
                <w:sz w:val="28"/>
                <w:szCs w:val="28"/>
              </w:rPr>
              <w:t>в 20</w:t>
            </w:r>
            <w:r w:rsidR="00836552">
              <w:rPr>
                <w:sz w:val="28"/>
                <w:szCs w:val="28"/>
              </w:rPr>
              <w:t xml:space="preserve">30 году –       </w:t>
            </w:r>
            <w:r w:rsidR="00647258">
              <w:rPr>
                <w:sz w:val="28"/>
                <w:szCs w:val="28"/>
              </w:rPr>
              <w:t xml:space="preserve"> </w:t>
            </w:r>
            <w:r w:rsidR="00836552">
              <w:rPr>
                <w:sz w:val="28"/>
                <w:szCs w:val="28"/>
              </w:rPr>
              <w:t>1503,</w:t>
            </w:r>
            <w:r w:rsidR="00647258">
              <w:rPr>
                <w:sz w:val="28"/>
                <w:szCs w:val="28"/>
              </w:rPr>
              <w:t xml:space="preserve">6 тыс. </w:t>
            </w:r>
            <w:r w:rsidRPr="00621CB5">
              <w:rPr>
                <w:sz w:val="28"/>
                <w:szCs w:val="28"/>
              </w:rPr>
              <w:t>рублей;</w:t>
            </w:r>
          </w:p>
          <w:p w:rsidR="00870E48" w:rsidRPr="00C61689" w:rsidRDefault="00870E48" w:rsidP="000F4EFE">
            <w:pPr>
              <w:autoSpaceDE w:val="0"/>
              <w:autoSpaceDN w:val="0"/>
              <w:adjustRightInd w:val="0"/>
              <w:ind w:firstLine="19"/>
              <w:jc w:val="both"/>
              <w:rPr>
                <w:sz w:val="28"/>
                <w:szCs w:val="28"/>
              </w:rPr>
            </w:pPr>
            <w:r w:rsidRPr="00C61689">
              <w:rPr>
                <w:sz w:val="28"/>
                <w:szCs w:val="28"/>
              </w:rPr>
              <w:t>из них безвозмездные поступления в областной бюджет за счет средств фед</w:t>
            </w:r>
            <w:r w:rsidR="0075415B" w:rsidRPr="00C61689">
              <w:rPr>
                <w:sz w:val="28"/>
                <w:szCs w:val="28"/>
              </w:rPr>
              <w:t>ераль</w:t>
            </w:r>
            <w:r w:rsidR="00213FD0" w:rsidRPr="00C61689">
              <w:rPr>
                <w:sz w:val="28"/>
                <w:szCs w:val="28"/>
              </w:rPr>
              <w:t xml:space="preserve">ного бюджета – </w:t>
            </w:r>
            <w:r w:rsidR="00213FD0" w:rsidRPr="00C61689">
              <w:rPr>
                <w:sz w:val="28"/>
                <w:szCs w:val="28"/>
              </w:rPr>
              <w:br/>
            </w:r>
            <w:r w:rsidR="00F44D80">
              <w:rPr>
                <w:sz w:val="28"/>
                <w:szCs w:val="28"/>
              </w:rPr>
              <w:t>69083</w:t>
            </w:r>
            <w:r w:rsidR="000127CB">
              <w:rPr>
                <w:sz w:val="28"/>
                <w:szCs w:val="28"/>
              </w:rPr>
              <w:t>,</w:t>
            </w:r>
            <w:r w:rsidR="00F44D80">
              <w:rPr>
                <w:sz w:val="28"/>
                <w:szCs w:val="28"/>
              </w:rPr>
              <w:t>0</w:t>
            </w:r>
            <w:r w:rsidR="000127CB">
              <w:rPr>
                <w:sz w:val="28"/>
                <w:szCs w:val="28"/>
              </w:rPr>
              <w:t xml:space="preserve"> </w:t>
            </w:r>
            <w:r w:rsidRPr="00C61689">
              <w:rPr>
                <w:sz w:val="28"/>
                <w:szCs w:val="28"/>
              </w:rPr>
              <w:t>тыс. рублей, в том числе:</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2019 году – </w:t>
            </w:r>
            <w:r w:rsidR="00213FD0" w:rsidRPr="00C61689">
              <w:rPr>
                <w:sz w:val="28"/>
                <w:szCs w:val="28"/>
              </w:rPr>
              <w:t xml:space="preserve">   </w:t>
            </w:r>
            <w:r w:rsidR="00836552">
              <w:rPr>
                <w:sz w:val="28"/>
                <w:szCs w:val="28"/>
              </w:rPr>
              <w:t xml:space="preserve">           0 </w:t>
            </w:r>
            <w:r w:rsidRPr="00C61689">
              <w:rPr>
                <w:sz w:val="28"/>
                <w:szCs w:val="28"/>
              </w:rPr>
              <w:t>тыс. рублей;</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2020 году –   </w:t>
            </w:r>
            <w:r w:rsidR="00836552">
              <w:rPr>
                <w:sz w:val="28"/>
                <w:szCs w:val="28"/>
              </w:rPr>
              <w:t xml:space="preserve">           </w:t>
            </w:r>
            <w:r w:rsidRPr="00C61689">
              <w:rPr>
                <w:sz w:val="28"/>
                <w:szCs w:val="28"/>
              </w:rPr>
              <w:t xml:space="preserve"> </w:t>
            </w:r>
            <w:r w:rsidR="00866C6B">
              <w:rPr>
                <w:sz w:val="28"/>
                <w:szCs w:val="28"/>
              </w:rPr>
              <w:t>0</w:t>
            </w:r>
            <w:r w:rsidRPr="00C61689">
              <w:rPr>
                <w:sz w:val="28"/>
                <w:szCs w:val="28"/>
              </w:rPr>
              <w:t xml:space="preserve"> </w:t>
            </w:r>
            <w:r w:rsidR="006435D5" w:rsidRPr="00C61689">
              <w:rPr>
                <w:sz w:val="28"/>
                <w:szCs w:val="28"/>
              </w:rPr>
              <w:t>тыс. рублей;</w:t>
            </w:r>
          </w:p>
          <w:p w:rsidR="00C41C6E" w:rsidRPr="00C61689" w:rsidRDefault="00866C6B" w:rsidP="000F4EFE">
            <w:pPr>
              <w:autoSpaceDE w:val="0"/>
              <w:autoSpaceDN w:val="0"/>
              <w:adjustRightInd w:val="0"/>
              <w:ind w:firstLine="19"/>
              <w:jc w:val="both"/>
              <w:rPr>
                <w:sz w:val="28"/>
                <w:szCs w:val="28"/>
              </w:rPr>
            </w:pPr>
            <w:r>
              <w:rPr>
                <w:sz w:val="28"/>
                <w:szCs w:val="28"/>
              </w:rPr>
              <w:t xml:space="preserve">в </w:t>
            </w:r>
            <w:r w:rsidR="001D6C45" w:rsidRPr="00C61689">
              <w:rPr>
                <w:sz w:val="28"/>
                <w:szCs w:val="28"/>
              </w:rPr>
              <w:t xml:space="preserve">2021 году-     </w:t>
            </w:r>
            <w:r w:rsidR="00836552">
              <w:rPr>
                <w:sz w:val="28"/>
                <w:szCs w:val="28"/>
              </w:rPr>
              <w:t xml:space="preserve">  </w:t>
            </w:r>
            <w:r w:rsidR="008277E7" w:rsidRPr="00C61689">
              <w:rPr>
                <w:sz w:val="28"/>
                <w:szCs w:val="28"/>
              </w:rPr>
              <w:t>11001,0</w:t>
            </w:r>
            <w:r w:rsidR="00836552">
              <w:rPr>
                <w:sz w:val="28"/>
                <w:szCs w:val="28"/>
              </w:rPr>
              <w:t xml:space="preserve"> </w:t>
            </w:r>
            <w:r w:rsidR="00C41C6E" w:rsidRPr="00C61689">
              <w:rPr>
                <w:sz w:val="28"/>
                <w:szCs w:val="28"/>
              </w:rPr>
              <w:t>тыс. рублей</w:t>
            </w:r>
            <w:r w:rsidR="006435D5" w:rsidRPr="00C61689">
              <w:rPr>
                <w:sz w:val="28"/>
                <w:szCs w:val="28"/>
              </w:rPr>
              <w:t>;</w:t>
            </w:r>
          </w:p>
          <w:p w:rsidR="00870E48" w:rsidRPr="00C61689" w:rsidRDefault="00163C82" w:rsidP="00866C6B">
            <w:pPr>
              <w:autoSpaceDE w:val="0"/>
              <w:autoSpaceDN w:val="0"/>
              <w:adjustRightInd w:val="0"/>
              <w:ind w:firstLine="19"/>
              <w:jc w:val="both"/>
              <w:rPr>
                <w:sz w:val="28"/>
                <w:szCs w:val="28"/>
              </w:rPr>
            </w:pPr>
            <w:r w:rsidRPr="00C61689">
              <w:rPr>
                <w:sz w:val="28"/>
                <w:szCs w:val="28"/>
              </w:rPr>
              <w:t>в</w:t>
            </w:r>
            <w:r w:rsidR="00C41C6E" w:rsidRPr="00C61689">
              <w:rPr>
                <w:sz w:val="28"/>
                <w:szCs w:val="28"/>
              </w:rPr>
              <w:t xml:space="preserve"> 2022</w:t>
            </w:r>
            <w:r w:rsidR="00870E48" w:rsidRPr="00C61689">
              <w:rPr>
                <w:sz w:val="28"/>
                <w:szCs w:val="28"/>
              </w:rPr>
              <w:t xml:space="preserve"> году    </w:t>
            </w:r>
            <w:r w:rsidR="006435D5" w:rsidRPr="00C61689">
              <w:rPr>
                <w:sz w:val="28"/>
                <w:szCs w:val="28"/>
              </w:rPr>
              <w:t>-</w:t>
            </w:r>
            <w:r w:rsidR="00836552">
              <w:rPr>
                <w:sz w:val="28"/>
                <w:szCs w:val="28"/>
              </w:rPr>
              <w:t xml:space="preserve">    </w:t>
            </w:r>
            <w:r w:rsidR="006435D5" w:rsidRPr="00C61689">
              <w:rPr>
                <w:sz w:val="28"/>
                <w:szCs w:val="28"/>
              </w:rPr>
              <w:t xml:space="preserve"> </w:t>
            </w:r>
            <w:r w:rsidR="00866C6B">
              <w:rPr>
                <w:sz w:val="28"/>
                <w:szCs w:val="28"/>
              </w:rPr>
              <w:t>8259,4</w:t>
            </w:r>
            <w:r w:rsidR="00836552">
              <w:rPr>
                <w:sz w:val="28"/>
                <w:szCs w:val="28"/>
              </w:rPr>
              <w:t xml:space="preserve"> </w:t>
            </w:r>
            <w:r w:rsidR="00870E48" w:rsidRPr="00C61689">
              <w:rPr>
                <w:sz w:val="28"/>
                <w:szCs w:val="28"/>
              </w:rPr>
              <w:t>тыс. рублей</w:t>
            </w:r>
            <w:r w:rsidR="006435D5" w:rsidRPr="00C61689">
              <w:rPr>
                <w:sz w:val="28"/>
                <w:szCs w:val="28"/>
              </w:rPr>
              <w:t>;</w:t>
            </w:r>
          </w:p>
        </w:tc>
      </w:tr>
    </w:tbl>
    <w:p w:rsidR="00E70D57" w:rsidRPr="001434B1" w:rsidRDefault="00E70D57" w:rsidP="000F4EFE">
      <w:pPr>
        <w:ind w:firstLine="709"/>
        <w:jc w:val="both"/>
        <w:rPr>
          <w:sz w:val="2"/>
          <w:szCs w:val="28"/>
          <w:highlight w:val="green"/>
        </w:rPr>
      </w:pPr>
    </w:p>
    <w:p w:rsidR="000E69D9" w:rsidRDefault="000E69D9" w:rsidP="000E69D9">
      <w:pPr>
        <w:jc w:val="both"/>
        <w:rPr>
          <w:rFonts w:eastAsia="TimesNewRoman"/>
          <w:kern w:val="2"/>
          <w:sz w:val="28"/>
          <w:szCs w:val="28"/>
        </w:rPr>
      </w:pPr>
      <w:r>
        <w:rPr>
          <w:color w:val="FFFFFF"/>
          <w:sz w:val="28"/>
          <w:szCs w:val="28"/>
        </w:rPr>
        <w:tab/>
      </w:r>
      <w:r>
        <w:rPr>
          <w:color w:val="FFFFFF"/>
          <w:sz w:val="28"/>
          <w:szCs w:val="28"/>
        </w:rPr>
        <w:tab/>
      </w:r>
      <w:r>
        <w:rPr>
          <w:color w:val="FFFFFF"/>
          <w:sz w:val="28"/>
          <w:szCs w:val="28"/>
        </w:rPr>
        <w:tab/>
      </w:r>
      <w:r>
        <w:rPr>
          <w:color w:val="FFFFFF"/>
          <w:sz w:val="28"/>
          <w:szCs w:val="28"/>
        </w:rPr>
        <w:tab/>
        <w:t xml:space="preserve">      </w:t>
      </w:r>
      <w:r w:rsidR="00836552">
        <w:rPr>
          <w:rFonts w:eastAsia="TimesNewRoman"/>
          <w:kern w:val="2"/>
          <w:sz w:val="28"/>
          <w:szCs w:val="28"/>
        </w:rPr>
        <w:t xml:space="preserve">в 2023 году  -     10971,3 </w:t>
      </w:r>
      <w:r w:rsidRPr="00E06E99">
        <w:rPr>
          <w:rFonts w:eastAsia="TimesNewRoman"/>
          <w:kern w:val="2"/>
          <w:sz w:val="28"/>
          <w:szCs w:val="28"/>
        </w:rPr>
        <w:t>тыс. рублей;</w:t>
      </w:r>
    </w:p>
    <w:p w:rsidR="000E69D9" w:rsidRDefault="000E69D9" w:rsidP="000E69D9">
      <w:pPr>
        <w:jc w:val="both"/>
        <w:rPr>
          <w:rFonts w:eastAsia="TimesNewRoman"/>
          <w:kern w:val="2"/>
          <w:sz w:val="28"/>
          <w:szCs w:val="28"/>
        </w:rPr>
      </w:pPr>
      <w:r>
        <w:rPr>
          <w:rFonts w:eastAsia="TimesNewRoman"/>
          <w:kern w:val="2"/>
          <w:sz w:val="28"/>
          <w:szCs w:val="28"/>
        </w:rPr>
        <w:t xml:space="preserve">                                            в 2024 году – </w:t>
      </w:r>
      <w:r w:rsidR="00836552">
        <w:rPr>
          <w:rFonts w:eastAsia="TimesNewRoman"/>
          <w:kern w:val="2"/>
          <w:sz w:val="28"/>
          <w:szCs w:val="28"/>
        </w:rPr>
        <w:t xml:space="preserve">   </w:t>
      </w:r>
      <w:r w:rsidR="000127CB">
        <w:rPr>
          <w:rFonts w:eastAsia="TimesNewRoman"/>
          <w:kern w:val="2"/>
          <w:sz w:val="28"/>
          <w:szCs w:val="28"/>
        </w:rPr>
        <w:t xml:space="preserve"> 1</w:t>
      </w:r>
      <w:r w:rsidR="00F44D80">
        <w:rPr>
          <w:rFonts w:eastAsia="TimesNewRoman"/>
          <w:kern w:val="2"/>
          <w:sz w:val="28"/>
          <w:szCs w:val="28"/>
        </w:rPr>
        <w:t>3736,5</w:t>
      </w:r>
      <w:r w:rsidR="00836552">
        <w:rPr>
          <w:rFonts w:eastAsia="TimesNewRoman"/>
          <w:kern w:val="2"/>
          <w:sz w:val="28"/>
          <w:szCs w:val="28"/>
        </w:rPr>
        <w:t xml:space="preserve"> </w:t>
      </w:r>
      <w:r>
        <w:rPr>
          <w:rFonts w:eastAsia="TimesNewRoman"/>
          <w:kern w:val="2"/>
          <w:sz w:val="28"/>
          <w:szCs w:val="28"/>
        </w:rPr>
        <w:t>тыс. рублей;</w:t>
      </w:r>
    </w:p>
    <w:p w:rsidR="000E69D9" w:rsidRDefault="000E69D9" w:rsidP="000E69D9">
      <w:pPr>
        <w:jc w:val="both"/>
        <w:rPr>
          <w:rFonts w:eastAsia="TimesNewRoman"/>
          <w:kern w:val="2"/>
          <w:sz w:val="28"/>
          <w:szCs w:val="28"/>
        </w:rPr>
      </w:pPr>
      <w:r>
        <w:rPr>
          <w:rFonts w:eastAsia="TimesNewRoman"/>
          <w:kern w:val="2"/>
          <w:sz w:val="28"/>
          <w:szCs w:val="28"/>
        </w:rPr>
        <w:t xml:space="preserve">                                  </w:t>
      </w:r>
      <w:r w:rsidR="002505F1">
        <w:rPr>
          <w:rFonts w:eastAsia="TimesNewRoman"/>
          <w:kern w:val="2"/>
          <w:sz w:val="28"/>
          <w:szCs w:val="28"/>
        </w:rPr>
        <w:t xml:space="preserve">          в 2025 году-    </w:t>
      </w:r>
      <w:r w:rsidR="00836552">
        <w:rPr>
          <w:rFonts w:eastAsia="TimesNewRoman"/>
          <w:kern w:val="2"/>
          <w:sz w:val="28"/>
          <w:szCs w:val="28"/>
        </w:rPr>
        <w:t xml:space="preserve">   </w:t>
      </w:r>
      <w:r w:rsidR="002505F1">
        <w:rPr>
          <w:rFonts w:eastAsia="TimesNewRoman"/>
          <w:kern w:val="2"/>
          <w:sz w:val="28"/>
          <w:szCs w:val="28"/>
        </w:rPr>
        <w:t>12621,4</w:t>
      </w:r>
      <w:r w:rsidR="00836552">
        <w:rPr>
          <w:rFonts w:eastAsia="TimesNewRoman"/>
          <w:kern w:val="2"/>
          <w:sz w:val="28"/>
          <w:szCs w:val="28"/>
        </w:rPr>
        <w:t xml:space="preserve"> </w:t>
      </w:r>
      <w:r>
        <w:rPr>
          <w:rFonts w:eastAsia="TimesNewRoman"/>
          <w:kern w:val="2"/>
          <w:sz w:val="28"/>
          <w:szCs w:val="28"/>
        </w:rPr>
        <w:t>тыс. рублей;</w:t>
      </w:r>
    </w:p>
    <w:p w:rsidR="000E69D9" w:rsidRDefault="000E69D9" w:rsidP="000E69D9">
      <w:pPr>
        <w:jc w:val="both"/>
        <w:rPr>
          <w:rFonts w:eastAsia="TimesNewRoman"/>
          <w:kern w:val="2"/>
          <w:sz w:val="28"/>
          <w:szCs w:val="28"/>
        </w:rPr>
      </w:pPr>
      <w:r>
        <w:rPr>
          <w:rFonts w:eastAsia="TimesNewRoman"/>
          <w:kern w:val="2"/>
          <w:sz w:val="28"/>
          <w:szCs w:val="28"/>
        </w:rPr>
        <w:t xml:space="preserve">                                </w:t>
      </w:r>
      <w:r w:rsidR="002505F1">
        <w:rPr>
          <w:rFonts w:eastAsia="TimesNewRoman"/>
          <w:kern w:val="2"/>
          <w:sz w:val="28"/>
          <w:szCs w:val="28"/>
        </w:rPr>
        <w:t xml:space="preserve">            в 2026 году-    </w:t>
      </w:r>
      <w:r w:rsidR="00836552">
        <w:rPr>
          <w:rFonts w:eastAsia="TimesNewRoman"/>
          <w:kern w:val="2"/>
          <w:sz w:val="28"/>
          <w:szCs w:val="28"/>
        </w:rPr>
        <w:t xml:space="preserve">   </w:t>
      </w:r>
      <w:r w:rsidR="002505F1">
        <w:rPr>
          <w:rFonts w:eastAsia="TimesNewRoman"/>
          <w:kern w:val="2"/>
          <w:sz w:val="28"/>
          <w:szCs w:val="28"/>
        </w:rPr>
        <w:t>1</w:t>
      </w:r>
      <w:r w:rsidR="00F44D80">
        <w:rPr>
          <w:rFonts w:eastAsia="TimesNewRoman"/>
          <w:kern w:val="2"/>
          <w:sz w:val="28"/>
          <w:szCs w:val="28"/>
        </w:rPr>
        <w:t>2493</w:t>
      </w:r>
      <w:r w:rsidR="002505F1">
        <w:rPr>
          <w:rFonts w:eastAsia="TimesNewRoman"/>
          <w:kern w:val="2"/>
          <w:sz w:val="28"/>
          <w:szCs w:val="28"/>
        </w:rPr>
        <w:t>,</w:t>
      </w:r>
      <w:r w:rsidR="00F44D80">
        <w:rPr>
          <w:rFonts w:eastAsia="TimesNewRoman"/>
          <w:kern w:val="2"/>
          <w:sz w:val="28"/>
          <w:szCs w:val="28"/>
        </w:rPr>
        <w:t>4</w:t>
      </w:r>
      <w:r w:rsidR="00836552">
        <w:rPr>
          <w:rFonts w:eastAsia="TimesNewRoman"/>
          <w:kern w:val="2"/>
          <w:sz w:val="28"/>
          <w:szCs w:val="28"/>
        </w:rPr>
        <w:t xml:space="preserve"> </w:t>
      </w:r>
      <w:r w:rsidRPr="00DD7D6C">
        <w:rPr>
          <w:rFonts w:eastAsia="TimesNewRoman"/>
          <w:kern w:val="2"/>
          <w:sz w:val="28"/>
          <w:szCs w:val="28"/>
        </w:rPr>
        <w:t>тыс. рублей;</w:t>
      </w:r>
    </w:p>
    <w:p w:rsidR="000E69D9" w:rsidRDefault="000E69D9" w:rsidP="000E69D9">
      <w:pPr>
        <w:jc w:val="both"/>
        <w:rPr>
          <w:rFonts w:eastAsia="TimesNewRoman"/>
          <w:kern w:val="2"/>
          <w:sz w:val="28"/>
          <w:szCs w:val="28"/>
        </w:rPr>
      </w:pPr>
      <w:r>
        <w:rPr>
          <w:rFonts w:eastAsia="TimesNewRoman"/>
          <w:kern w:val="2"/>
          <w:sz w:val="28"/>
          <w:szCs w:val="28"/>
        </w:rPr>
        <w:t xml:space="preserve">                                          </w:t>
      </w:r>
      <w:r w:rsidR="00836552">
        <w:rPr>
          <w:rFonts w:eastAsia="TimesNewRoman"/>
          <w:kern w:val="2"/>
          <w:sz w:val="28"/>
          <w:szCs w:val="28"/>
        </w:rPr>
        <w:t xml:space="preserve">  в 2027 году-                 0 </w:t>
      </w:r>
      <w:r w:rsidRPr="00DD7D6C">
        <w:rPr>
          <w:rFonts w:eastAsia="TimesNewRoman"/>
          <w:kern w:val="2"/>
          <w:sz w:val="28"/>
          <w:szCs w:val="28"/>
        </w:rPr>
        <w:t>тыс. рублей;</w:t>
      </w:r>
    </w:p>
    <w:p w:rsidR="000E69D9" w:rsidRDefault="000E69D9" w:rsidP="00B84550">
      <w:pPr>
        <w:tabs>
          <w:tab w:val="left" w:pos="3261"/>
          <w:tab w:val="left" w:pos="7513"/>
        </w:tabs>
        <w:jc w:val="both"/>
        <w:rPr>
          <w:rFonts w:eastAsia="TimesNewRoman"/>
          <w:kern w:val="2"/>
          <w:sz w:val="28"/>
          <w:szCs w:val="28"/>
        </w:rPr>
      </w:pPr>
      <w:r>
        <w:rPr>
          <w:rFonts w:eastAsia="TimesNewRoman"/>
          <w:kern w:val="2"/>
          <w:sz w:val="28"/>
          <w:szCs w:val="28"/>
        </w:rPr>
        <w:lastRenderedPageBreak/>
        <w:t xml:space="preserve">                                          </w:t>
      </w:r>
      <w:r w:rsidR="00836552">
        <w:rPr>
          <w:rFonts w:eastAsia="TimesNewRoman"/>
          <w:kern w:val="2"/>
          <w:sz w:val="28"/>
          <w:szCs w:val="28"/>
        </w:rPr>
        <w:t xml:space="preserve">  в 2028 году-              0 </w:t>
      </w:r>
      <w:r w:rsidRPr="00DD7D6C">
        <w:rPr>
          <w:rFonts w:eastAsia="TimesNewRoman"/>
          <w:kern w:val="2"/>
          <w:sz w:val="28"/>
          <w:szCs w:val="28"/>
        </w:rPr>
        <w:t>тыс. рублей;</w:t>
      </w:r>
    </w:p>
    <w:p w:rsidR="000E69D9" w:rsidRDefault="000E69D9" w:rsidP="000E69D9">
      <w:pPr>
        <w:jc w:val="both"/>
        <w:rPr>
          <w:rFonts w:eastAsia="TimesNewRoman"/>
          <w:kern w:val="2"/>
          <w:sz w:val="28"/>
          <w:szCs w:val="28"/>
        </w:rPr>
      </w:pPr>
      <w:r>
        <w:rPr>
          <w:rFonts w:eastAsia="TimesNewRoman"/>
          <w:kern w:val="2"/>
          <w:sz w:val="28"/>
          <w:szCs w:val="28"/>
        </w:rPr>
        <w:t xml:space="preserve">                                         </w:t>
      </w:r>
      <w:r w:rsidR="00836552">
        <w:rPr>
          <w:rFonts w:eastAsia="TimesNewRoman"/>
          <w:kern w:val="2"/>
          <w:sz w:val="28"/>
          <w:szCs w:val="28"/>
        </w:rPr>
        <w:t xml:space="preserve">   в 2029 году-              0</w:t>
      </w:r>
      <w:r>
        <w:rPr>
          <w:rFonts w:eastAsia="TimesNewRoman"/>
          <w:kern w:val="2"/>
          <w:sz w:val="28"/>
          <w:szCs w:val="28"/>
        </w:rPr>
        <w:t xml:space="preserve"> </w:t>
      </w:r>
      <w:r w:rsidRPr="00DD7D6C">
        <w:rPr>
          <w:rFonts w:eastAsia="TimesNewRoman"/>
          <w:kern w:val="2"/>
          <w:sz w:val="28"/>
          <w:szCs w:val="28"/>
        </w:rPr>
        <w:t>тыс. рублей;</w:t>
      </w:r>
    </w:p>
    <w:p w:rsidR="000E69D9" w:rsidRDefault="000E69D9" w:rsidP="000E69D9">
      <w:pPr>
        <w:jc w:val="both"/>
        <w:rPr>
          <w:rFonts w:eastAsia="TimesNewRoman"/>
          <w:kern w:val="2"/>
          <w:sz w:val="28"/>
          <w:szCs w:val="28"/>
        </w:rPr>
      </w:pPr>
      <w:r>
        <w:rPr>
          <w:rFonts w:eastAsia="TimesNewRoman"/>
          <w:kern w:val="2"/>
          <w:sz w:val="28"/>
          <w:szCs w:val="28"/>
        </w:rPr>
        <w:t xml:space="preserve">                                          </w:t>
      </w:r>
      <w:r w:rsidR="00836552">
        <w:rPr>
          <w:rFonts w:eastAsia="TimesNewRoman"/>
          <w:kern w:val="2"/>
          <w:sz w:val="28"/>
          <w:szCs w:val="28"/>
        </w:rPr>
        <w:t xml:space="preserve">  в 2030 году-              0 </w:t>
      </w:r>
      <w:r w:rsidRPr="00DD7D6C">
        <w:rPr>
          <w:rFonts w:eastAsia="TimesNewRoman"/>
          <w:kern w:val="2"/>
          <w:sz w:val="28"/>
          <w:szCs w:val="28"/>
        </w:rPr>
        <w:t>тыс. рублей;</w:t>
      </w:r>
    </w:p>
    <w:p w:rsidR="005C5943" w:rsidRPr="00E06E99" w:rsidRDefault="00B84550" w:rsidP="005C5943">
      <w:pPr>
        <w:jc w:val="both"/>
        <w:rPr>
          <w:rFonts w:eastAsia="TimesNewRoman"/>
          <w:kern w:val="2"/>
          <w:sz w:val="28"/>
          <w:szCs w:val="28"/>
        </w:rPr>
      </w:pPr>
      <w:r>
        <w:rPr>
          <w:rFonts w:eastAsia="TimesNewRoman"/>
          <w:kern w:val="2"/>
          <w:sz w:val="28"/>
          <w:szCs w:val="28"/>
        </w:rPr>
        <w:t xml:space="preserve">   </w:t>
      </w:r>
      <w:r w:rsidR="005C5943" w:rsidRPr="00E06E99">
        <w:rPr>
          <w:rFonts w:eastAsia="TimesNewRoman"/>
          <w:kern w:val="2"/>
          <w:sz w:val="28"/>
          <w:szCs w:val="28"/>
        </w:rPr>
        <w:t xml:space="preserve">за счет местных бюджетов –  </w:t>
      </w:r>
      <w:r w:rsidR="005C5943">
        <w:rPr>
          <w:rFonts w:eastAsia="TimesNewRoman"/>
          <w:kern w:val="2"/>
          <w:sz w:val="28"/>
          <w:szCs w:val="28"/>
        </w:rPr>
        <w:t>520,0</w:t>
      </w:r>
      <w:r w:rsidR="005C5943" w:rsidRPr="00E06E99">
        <w:rPr>
          <w:rFonts w:eastAsia="TimesNewRoman"/>
          <w:kern w:val="2"/>
          <w:sz w:val="28"/>
          <w:szCs w:val="28"/>
        </w:rPr>
        <w:t xml:space="preserve"> тыс. рублей, в том числе:</w:t>
      </w:r>
    </w:p>
    <w:p w:rsidR="005C5943" w:rsidRPr="00E06E99" w:rsidRDefault="00B84550" w:rsidP="001E650F">
      <w:pPr>
        <w:jc w:val="center"/>
        <w:rPr>
          <w:rFonts w:eastAsia="TimesNewRoman"/>
          <w:kern w:val="2"/>
          <w:sz w:val="28"/>
          <w:szCs w:val="28"/>
        </w:rPr>
      </w:pPr>
      <w:r>
        <w:rPr>
          <w:rFonts w:eastAsia="TimesNewRoman"/>
          <w:kern w:val="2"/>
          <w:sz w:val="28"/>
          <w:szCs w:val="28"/>
        </w:rPr>
        <w:t xml:space="preserve">            </w:t>
      </w:r>
      <w:r w:rsidR="00351085">
        <w:rPr>
          <w:rFonts w:eastAsia="TimesNewRoman"/>
          <w:kern w:val="2"/>
          <w:sz w:val="28"/>
          <w:szCs w:val="28"/>
        </w:rPr>
        <w:t xml:space="preserve">      </w:t>
      </w:r>
      <w:r w:rsidR="00836552">
        <w:rPr>
          <w:rFonts w:eastAsia="TimesNewRoman"/>
          <w:kern w:val="2"/>
          <w:sz w:val="28"/>
          <w:szCs w:val="28"/>
        </w:rPr>
        <w:t xml:space="preserve">в 2019 году-    520,0 </w:t>
      </w:r>
      <w:r w:rsidR="005C5943" w:rsidRPr="00E06E99">
        <w:rPr>
          <w:rFonts w:eastAsia="TimesNewRoman"/>
          <w:kern w:val="2"/>
          <w:sz w:val="28"/>
          <w:szCs w:val="28"/>
        </w:rPr>
        <w:t>тыс. рублей;</w:t>
      </w:r>
    </w:p>
    <w:p w:rsidR="005C5943" w:rsidRPr="00E06E99" w:rsidRDefault="00B84550" w:rsidP="001E650F">
      <w:pPr>
        <w:jc w:val="center"/>
        <w:rPr>
          <w:rFonts w:eastAsia="TimesNewRoman"/>
          <w:kern w:val="2"/>
          <w:sz w:val="28"/>
          <w:szCs w:val="28"/>
        </w:rPr>
      </w:pPr>
      <w:r>
        <w:rPr>
          <w:rFonts w:eastAsia="TimesNewRoman"/>
          <w:kern w:val="2"/>
          <w:sz w:val="28"/>
          <w:szCs w:val="28"/>
        </w:rPr>
        <w:t xml:space="preserve">      </w:t>
      </w:r>
      <w:r w:rsidR="00351085">
        <w:rPr>
          <w:rFonts w:eastAsia="TimesNewRoman"/>
          <w:kern w:val="2"/>
          <w:sz w:val="28"/>
          <w:szCs w:val="28"/>
        </w:rPr>
        <w:t xml:space="preserve">                  </w:t>
      </w:r>
      <w:r w:rsidR="00836552">
        <w:rPr>
          <w:rFonts w:eastAsia="TimesNewRoman"/>
          <w:kern w:val="2"/>
          <w:sz w:val="28"/>
          <w:szCs w:val="28"/>
        </w:rPr>
        <w:t xml:space="preserve">в 2020 году –  </w:t>
      </w:r>
      <w:r>
        <w:rPr>
          <w:rFonts w:eastAsia="TimesNewRoman"/>
          <w:kern w:val="2"/>
          <w:sz w:val="28"/>
          <w:szCs w:val="28"/>
        </w:rPr>
        <w:t xml:space="preserve"> </w:t>
      </w:r>
      <w:r w:rsidR="00836552">
        <w:rPr>
          <w:rFonts w:eastAsia="TimesNewRoman"/>
          <w:kern w:val="2"/>
          <w:sz w:val="28"/>
          <w:szCs w:val="28"/>
        </w:rPr>
        <w:t xml:space="preserve">0 </w:t>
      </w:r>
      <w:r w:rsidR="005C5943" w:rsidRPr="00E06E99">
        <w:rPr>
          <w:rFonts w:eastAsia="TimesNewRoman"/>
          <w:kern w:val="2"/>
          <w:sz w:val="28"/>
          <w:szCs w:val="28"/>
        </w:rPr>
        <w:t>тыс. рублей;</w:t>
      </w:r>
    </w:p>
    <w:p w:rsidR="005C5943" w:rsidRPr="00E06E99" w:rsidRDefault="00B84550" w:rsidP="001E650F">
      <w:pPr>
        <w:autoSpaceDE w:val="0"/>
        <w:autoSpaceDN w:val="0"/>
        <w:adjustRightInd w:val="0"/>
        <w:jc w:val="center"/>
        <w:rPr>
          <w:rFonts w:eastAsia="TimesNewRoman"/>
          <w:kern w:val="2"/>
          <w:sz w:val="28"/>
          <w:szCs w:val="28"/>
        </w:rPr>
      </w:pPr>
      <w:r>
        <w:rPr>
          <w:rFonts w:eastAsia="TimesNewRoman"/>
          <w:kern w:val="2"/>
          <w:sz w:val="28"/>
          <w:szCs w:val="28"/>
        </w:rPr>
        <w:t xml:space="preserve">       </w:t>
      </w:r>
      <w:r w:rsidR="00351085">
        <w:rPr>
          <w:rFonts w:eastAsia="TimesNewRoman"/>
          <w:kern w:val="2"/>
          <w:sz w:val="28"/>
          <w:szCs w:val="28"/>
        </w:rPr>
        <w:t xml:space="preserve">                </w:t>
      </w:r>
      <w:r w:rsidR="005C5943" w:rsidRPr="00E06E99">
        <w:rPr>
          <w:rFonts w:eastAsia="TimesNewRoman"/>
          <w:kern w:val="2"/>
          <w:sz w:val="28"/>
          <w:szCs w:val="28"/>
        </w:rPr>
        <w:t>в 2022 год</w:t>
      </w:r>
      <w:r w:rsidR="00836552">
        <w:rPr>
          <w:rFonts w:eastAsia="TimesNewRoman"/>
          <w:kern w:val="2"/>
          <w:sz w:val="28"/>
          <w:szCs w:val="28"/>
        </w:rPr>
        <w:t xml:space="preserve">у –    0 </w:t>
      </w:r>
      <w:r w:rsidR="005C5943" w:rsidRPr="00E06E99">
        <w:rPr>
          <w:rFonts w:eastAsia="TimesNewRoman"/>
          <w:kern w:val="2"/>
          <w:sz w:val="28"/>
          <w:szCs w:val="28"/>
        </w:rPr>
        <w:t>тыс. рублей;</w:t>
      </w:r>
    </w:p>
    <w:p w:rsidR="005C5943" w:rsidRPr="00E06E99" w:rsidRDefault="00B84550" w:rsidP="001E650F">
      <w:pPr>
        <w:autoSpaceDE w:val="0"/>
        <w:autoSpaceDN w:val="0"/>
        <w:adjustRightInd w:val="0"/>
        <w:jc w:val="center"/>
        <w:rPr>
          <w:rFonts w:eastAsia="TimesNewRoman"/>
          <w:kern w:val="2"/>
          <w:sz w:val="28"/>
          <w:szCs w:val="28"/>
        </w:rPr>
      </w:pPr>
      <w:r>
        <w:rPr>
          <w:rFonts w:eastAsia="TimesNewRoman"/>
          <w:kern w:val="2"/>
          <w:sz w:val="28"/>
          <w:szCs w:val="28"/>
        </w:rPr>
        <w:t xml:space="preserve">       </w:t>
      </w:r>
      <w:r w:rsidR="00351085">
        <w:rPr>
          <w:rFonts w:eastAsia="TimesNewRoman"/>
          <w:kern w:val="2"/>
          <w:sz w:val="28"/>
          <w:szCs w:val="28"/>
        </w:rPr>
        <w:t xml:space="preserve">                </w:t>
      </w:r>
      <w:r w:rsidR="00836552">
        <w:rPr>
          <w:rFonts w:eastAsia="TimesNewRoman"/>
          <w:kern w:val="2"/>
          <w:sz w:val="28"/>
          <w:szCs w:val="28"/>
        </w:rPr>
        <w:t xml:space="preserve">в 2023 году       0 </w:t>
      </w:r>
      <w:r w:rsidR="005C5943" w:rsidRPr="00E06E99">
        <w:rPr>
          <w:rFonts w:eastAsia="TimesNewRoman"/>
          <w:kern w:val="2"/>
          <w:sz w:val="28"/>
          <w:szCs w:val="28"/>
        </w:rPr>
        <w:t>тыс. рублей;</w:t>
      </w:r>
    </w:p>
    <w:p w:rsidR="005C5943" w:rsidRPr="00E06E99" w:rsidRDefault="00B84550" w:rsidP="001E650F">
      <w:pPr>
        <w:autoSpaceDE w:val="0"/>
        <w:autoSpaceDN w:val="0"/>
        <w:adjustRightInd w:val="0"/>
        <w:jc w:val="center"/>
        <w:rPr>
          <w:rFonts w:eastAsia="TimesNewRoman"/>
          <w:kern w:val="2"/>
          <w:sz w:val="28"/>
          <w:szCs w:val="28"/>
        </w:rPr>
      </w:pPr>
      <w:r>
        <w:rPr>
          <w:rFonts w:eastAsia="TimesNewRoman"/>
          <w:kern w:val="2"/>
          <w:sz w:val="28"/>
          <w:szCs w:val="28"/>
        </w:rPr>
        <w:t xml:space="preserve">       </w:t>
      </w:r>
      <w:r w:rsidR="00351085">
        <w:rPr>
          <w:rFonts w:eastAsia="TimesNewRoman"/>
          <w:kern w:val="2"/>
          <w:sz w:val="28"/>
          <w:szCs w:val="28"/>
        </w:rPr>
        <w:t xml:space="preserve">               </w:t>
      </w:r>
      <w:r w:rsidR="00836552">
        <w:rPr>
          <w:rFonts w:eastAsia="TimesNewRoman"/>
          <w:kern w:val="2"/>
          <w:sz w:val="28"/>
          <w:szCs w:val="28"/>
        </w:rPr>
        <w:t xml:space="preserve">в 2024 году –   </w:t>
      </w:r>
      <w:r w:rsidR="00351085">
        <w:rPr>
          <w:rFonts w:eastAsia="TimesNewRoman"/>
          <w:kern w:val="2"/>
          <w:sz w:val="28"/>
          <w:szCs w:val="28"/>
        </w:rPr>
        <w:t xml:space="preserve"> </w:t>
      </w:r>
      <w:r w:rsidR="00836552">
        <w:rPr>
          <w:rFonts w:eastAsia="TimesNewRoman"/>
          <w:kern w:val="2"/>
          <w:sz w:val="28"/>
          <w:szCs w:val="28"/>
        </w:rPr>
        <w:t xml:space="preserve"> 0 </w:t>
      </w:r>
      <w:r w:rsidR="005C5943" w:rsidRPr="00E06E99">
        <w:rPr>
          <w:rFonts w:eastAsia="TimesNewRoman"/>
          <w:kern w:val="2"/>
          <w:sz w:val="28"/>
          <w:szCs w:val="28"/>
        </w:rPr>
        <w:t>тыс. рублей;</w:t>
      </w:r>
    </w:p>
    <w:p w:rsidR="005C5943" w:rsidRPr="00E06E99" w:rsidRDefault="00B84550" w:rsidP="00B84550">
      <w:pPr>
        <w:tabs>
          <w:tab w:val="left" w:pos="3261"/>
        </w:tabs>
        <w:autoSpaceDE w:val="0"/>
        <w:autoSpaceDN w:val="0"/>
        <w:adjustRightInd w:val="0"/>
        <w:jc w:val="center"/>
        <w:rPr>
          <w:rFonts w:eastAsia="TimesNewRoman"/>
          <w:kern w:val="2"/>
          <w:sz w:val="28"/>
          <w:szCs w:val="28"/>
        </w:rPr>
      </w:pPr>
      <w:r>
        <w:rPr>
          <w:rFonts w:eastAsia="TimesNewRoman"/>
          <w:kern w:val="2"/>
          <w:sz w:val="28"/>
          <w:szCs w:val="28"/>
        </w:rPr>
        <w:t xml:space="preserve">        </w:t>
      </w:r>
      <w:r w:rsidR="00351085">
        <w:rPr>
          <w:rFonts w:eastAsia="TimesNewRoman"/>
          <w:kern w:val="2"/>
          <w:sz w:val="28"/>
          <w:szCs w:val="28"/>
        </w:rPr>
        <w:t xml:space="preserve">              </w:t>
      </w:r>
      <w:r w:rsidR="00836552">
        <w:rPr>
          <w:rFonts w:eastAsia="TimesNewRoman"/>
          <w:kern w:val="2"/>
          <w:sz w:val="28"/>
          <w:szCs w:val="28"/>
        </w:rPr>
        <w:t xml:space="preserve">в 2025 году –     0 </w:t>
      </w:r>
      <w:r w:rsidR="005C5943" w:rsidRPr="00E06E99">
        <w:rPr>
          <w:rFonts w:eastAsia="TimesNewRoman"/>
          <w:kern w:val="2"/>
          <w:sz w:val="28"/>
          <w:szCs w:val="28"/>
        </w:rPr>
        <w:t>тыс. рублей;</w:t>
      </w:r>
    </w:p>
    <w:p w:rsidR="005C5943" w:rsidRPr="00E06E99" w:rsidRDefault="00B84550" w:rsidP="001E650F">
      <w:pPr>
        <w:autoSpaceDE w:val="0"/>
        <w:autoSpaceDN w:val="0"/>
        <w:adjustRightInd w:val="0"/>
        <w:jc w:val="center"/>
        <w:rPr>
          <w:rFonts w:eastAsia="TimesNewRoman"/>
          <w:kern w:val="2"/>
          <w:sz w:val="28"/>
          <w:szCs w:val="28"/>
        </w:rPr>
      </w:pPr>
      <w:r>
        <w:rPr>
          <w:rFonts w:eastAsia="TimesNewRoman"/>
          <w:kern w:val="2"/>
          <w:sz w:val="28"/>
          <w:szCs w:val="28"/>
        </w:rPr>
        <w:t xml:space="preserve">        </w:t>
      </w:r>
      <w:r w:rsidR="00351085">
        <w:rPr>
          <w:rFonts w:eastAsia="TimesNewRoman"/>
          <w:kern w:val="2"/>
          <w:sz w:val="28"/>
          <w:szCs w:val="28"/>
        </w:rPr>
        <w:t xml:space="preserve">              </w:t>
      </w:r>
      <w:r w:rsidR="00836552">
        <w:rPr>
          <w:rFonts w:eastAsia="TimesNewRoman"/>
          <w:kern w:val="2"/>
          <w:sz w:val="28"/>
          <w:szCs w:val="28"/>
        </w:rPr>
        <w:t xml:space="preserve">в 2026 году –     0 </w:t>
      </w:r>
      <w:r w:rsidR="005C5943" w:rsidRPr="00E06E99">
        <w:rPr>
          <w:rFonts w:eastAsia="TimesNewRoman"/>
          <w:kern w:val="2"/>
          <w:sz w:val="28"/>
          <w:szCs w:val="28"/>
        </w:rPr>
        <w:t>тыс. рублей;</w:t>
      </w:r>
    </w:p>
    <w:p w:rsidR="005C5943" w:rsidRPr="00E06E99" w:rsidRDefault="00B84550" w:rsidP="001E650F">
      <w:pPr>
        <w:autoSpaceDE w:val="0"/>
        <w:autoSpaceDN w:val="0"/>
        <w:adjustRightInd w:val="0"/>
        <w:jc w:val="center"/>
        <w:rPr>
          <w:rFonts w:eastAsia="TimesNewRoman"/>
          <w:kern w:val="2"/>
          <w:sz w:val="28"/>
          <w:szCs w:val="28"/>
        </w:rPr>
      </w:pPr>
      <w:r>
        <w:rPr>
          <w:rFonts w:eastAsia="TimesNewRoman"/>
          <w:kern w:val="2"/>
          <w:sz w:val="28"/>
          <w:szCs w:val="28"/>
        </w:rPr>
        <w:t xml:space="preserve">       </w:t>
      </w:r>
      <w:r w:rsidR="00351085">
        <w:rPr>
          <w:rFonts w:eastAsia="TimesNewRoman"/>
          <w:kern w:val="2"/>
          <w:sz w:val="28"/>
          <w:szCs w:val="28"/>
        </w:rPr>
        <w:t xml:space="preserve">            </w:t>
      </w:r>
      <w:r>
        <w:rPr>
          <w:rFonts w:eastAsia="TimesNewRoman"/>
          <w:kern w:val="2"/>
          <w:sz w:val="28"/>
          <w:szCs w:val="28"/>
        </w:rPr>
        <w:t xml:space="preserve"> </w:t>
      </w:r>
      <w:r w:rsidR="00351085">
        <w:rPr>
          <w:rFonts w:eastAsia="TimesNewRoman"/>
          <w:kern w:val="2"/>
          <w:sz w:val="28"/>
          <w:szCs w:val="28"/>
        </w:rPr>
        <w:t xml:space="preserve">  </w:t>
      </w:r>
      <w:r w:rsidR="00836552">
        <w:rPr>
          <w:rFonts w:eastAsia="TimesNewRoman"/>
          <w:kern w:val="2"/>
          <w:sz w:val="28"/>
          <w:szCs w:val="28"/>
        </w:rPr>
        <w:t xml:space="preserve">в 2027 году –     0 </w:t>
      </w:r>
      <w:r w:rsidR="005C5943" w:rsidRPr="00E06E99">
        <w:rPr>
          <w:rFonts w:eastAsia="TimesNewRoman"/>
          <w:kern w:val="2"/>
          <w:sz w:val="28"/>
          <w:szCs w:val="28"/>
        </w:rPr>
        <w:t>тыс. рублей;</w:t>
      </w:r>
    </w:p>
    <w:p w:rsidR="005C5943" w:rsidRPr="00E06E99" w:rsidRDefault="00B84550" w:rsidP="001E650F">
      <w:pPr>
        <w:autoSpaceDE w:val="0"/>
        <w:autoSpaceDN w:val="0"/>
        <w:adjustRightInd w:val="0"/>
        <w:jc w:val="center"/>
        <w:rPr>
          <w:rFonts w:eastAsia="TimesNewRoman"/>
          <w:kern w:val="2"/>
          <w:sz w:val="28"/>
          <w:szCs w:val="28"/>
        </w:rPr>
      </w:pPr>
      <w:r>
        <w:rPr>
          <w:rFonts w:eastAsia="TimesNewRoman"/>
          <w:kern w:val="2"/>
          <w:sz w:val="28"/>
          <w:szCs w:val="28"/>
        </w:rPr>
        <w:t xml:space="preserve">      </w:t>
      </w:r>
      <w:r w:rsidR="00351085">
        <w:rPr>
          <w:rFonts w:eastAsia="TimesNewRoman"/>
          <w:kern w:val="2"/>
          <w:sz w:val="28"/>
          <w:szCs w:val="28"/>
        </w:rPr>
        <w:t xml:space="preserve">           </w:t>
      </w:r>
      <w:r>
        <w:rPr>
          <w:rFonts w:eastAsia="TimesNewRoman"/>
          <w:kern w:val="2"/>
          <w:sz w:val="28"/>
          <w:szCs w:val="28"/>
        </w:rPr>
        <w:t xml:space="preserve">  </w:t>
      </w:r>
      <w:r w:rsidR="00351085">
        <w:rPr>
          <w:rFonts w:eastAsia="TimesNewRoman"/>
          <w:kern w:val="2"/>
          <w:sz w:val="28"/>
          <w:szCs w:val="28"/>
        </w:rPr>
        <w:t xml:space="preserve">   в </w:t>
      </w:r>
      <w:r w:rsidR="00836552">
        <w:rPr>
          <w:rFonts w:eastAsia="TimesNewRoman"/>
          <w:kern w:val="2"/>
          <w:sz w:val="28"/>
          <w:szCs w:val="28"/>
        </w:rPr>
        <w:t>2028 году –     0</w:t>
      </w:r>
      <w:r w:rsidR="005C5943" w:rsidRPr="00E06E99">
        <w:rPr>
          <w:rFonts w:eastAsia="TimesNewRoman"/>
          <w:kern w:val="2"/>
          <w:sz w:val="28"/>
          <w:szCs w:val="28"/>
        </w:rPr>
        <w:t xml:space="preserve"> тыс. рублей;</w:t>
      </w:r>
    </w:p>
    <w:p w:rsidR="005C5943" w:rsidRPr="00E06E99" w:rsidRDefault="001E650F" w:rsidP="001E650F">
      <w:pPr>
        <w:autoSpaceDE w:val="0"/>
        <w:autoSpaceDN w:val="0"/>
        <w:adjustRightInd w:val="0"/>
        <w:jc w:val="center"/>
        <w:rPr>
          <w:rFonts w:eastAsia="TimesNewRoman"/>
          <w:kern w:val="2"/>
          <w:sz w:val="28"/>
          <w:szCs w:val="28"/>
        </w:rPr>
      </w:pPr>
      <w:r>
        <w:rPr>
          <w:rFonts w:eastAsia="TimesNewRoman"/>
          <w:kern w:val="2"/>
          <w:sz w:val="28"/>
          <w:szCs w:val="28"/>
        </w:rPr>
        <w:t xml:space="preserve">             </w:t>
      </w:r>
      <w:r w:rsidR="00092804">
        <w:rPr>
          <w:rFonts w:eastAsia="TimesNewRoman"/>
          <w:kern w:val="2"/>
          <w:sz w:val="28"/>
          <w:szCs w:val="28"/>
        </w:rPr>
        <w:t xml:space="preserve"> </w:t>
      </w:r>
      <w:r w:rsidR="00B84550">
        <w:rPr>
          <w:rFonts w:eastAsia="TimesNewRoman"/>
          <w:kern w:val="2"/>
          <w:sz w:val="28"/>
          <w:szCs w:val="28"/>
        </w:rPr>
        <w:t xml:space="preserve">       </w:t>
      </w:r>
      <w:r w:rsidR="00351085">
        <w:rPr>
          <w:rFonts w:eastAsia="TimesNewRoman"/>
          <w:kern w:val="2"/>
          <w:sz w:val="28"/>
          <w:szCs w:val="28"/>
        </w:rPr>
        <w:t xml:space="preserve"> </w:t>
      </w:r>
      <w:r w:rsidR="00836552">
        <w:rPr>
          <w:rFonts w:eastAsia="TimesNewRoman"/>
          <w:kern w:val="2"/>
          <w:sz w:val="28"/>
          <w:szCs w:val="28"/>
        </w:rPr>
        <w:t xml:space="preserve">в 2029 году –    0 </w:t>
      </w:r>
      <w:r w:rsidR="005C5943" w:rsidRPr="00E06E99">
        <w:rPr>
          <w:rFonts w:eastAsia="TimesNewRoman"/>
          <w:kern w:val="2"/>
          <w:sz w:val="28"/>
          <w:szCs w:val="28"/>
        </w:rPr>
        <w:t>тыс. рублей;</w:t>
      </w:r>
    </w:p>
    <w:p w:rsidR="005C5943" w:rsidRPr="00E06E99" w:rsidRDefault="001E650F" w:rsidP="001E650F">
      <w:pPr>
        <w:autoSpaceDE w:val="0"/>
        <w:autoSpaceDN w:val="0"/>
        <w:adjustRightInd w:val="0"/>
        <w:jc w:val="center"/>
        <w:rPr>
          <w:rFonts w:eastAsia="TimesNewRoman"/>
          <w:kern w:val="2"/>
          <w:sz w:val="28"/>
          <w:szCs w:val="28"/>
        </w:rPr>
      </w:pPr>
      <w:r>
        <w:rPr>
          <w:rFonts w:eastAsia="TimesNewRoman"/>
          <w:kern w:val="2"/>
          <w:sz w:val="28"/>
          <w:szCs w:val="28"/>
        </w:rPr>
        <w:t xml:space="preserve">           </w:t>
      </w:r>
      <w:r w:rsidR="00092804">
        <w:rPr>
          <w:rFonts w:eastAsia="TimesNewRoman"/>
          <w:kern w:val="2"/>
          <w:sz w:val="28"/>
          <w:szCs w:val="28"/>
        </w:rPr>
        <w:t xml:space="preserve">  </w:t>
      </w:r>
      <w:r w:rsidR="00B84550">
        <w:rPr>
          <w:rFonts w:eastAsia="TimesNewRoman"/>
          <w:kern w:val="2"/>
          <w:sz w:val="28"/>
          <w:szCs w:val="28"/>
        </w:rPr>
        <w:t xml:space="preserve">        </w:t>
      </w:r>
      <w:r w:rsidR="00351085">
        <w:rPr>
          <w:rFonts w:eastAsia="TimesNewRoman"/>
          <w:kern w:val="2"/>
          <w:sz w:val="28"/>
          <w:szCs w:val="28"/>
        </w:rPr>
        <w:t xml:space="preserve">  </w:t>
      </w:r>
      <w:r w:rsidR="00836552">
        <w:rPr>
          <w:rFonts w:eastAsia="TimesNewRoman"/>
          <w:kern w:val="2"/>
          <w:sz w:val="28"/>
          <w:szCs w:val="28"/>
        </w:rPr>
        <w:t xml:space="preserve">в 2030 году –    0 </w:t>
      </w:r>
      <w:r w:rsidR="005C5943" w:rsidRPr="00E06E99">
        <w:rPr>
          <w:rFonts w:eastAsia="TimesNewRoman"/>
          <w:kern w:val="2"/>
          <w:sz w:val="28"/>
          <w:szCs w:val="28"/>
        </w:rPr>
        <w:t>тыс. рублей;</w:t>
      </w:r>
    </w:p>
    <w:p w:rsidR="005C5943" w:rsidRPr="00E06E99" w:rsidRDefault="005C5943" w:rsidP="00092804">
      <w:pPr>
        <w:autoSpaceDE w:val="0"/>
        <w:autoSpaceDN w:val="0"/>
        <w:adjustRightInd w:val="0"/>
        <w:rPr>
          <w:kern w:val="2"/>
          <w:sz w:val="28"/>
          <w:szCs w:val="28"/>
        </w:rPr>
      </w:pPr>
      <w:r w:rsidRPr="00E06E99">
        <w:rPr>
          <w:kern w:val="2"/>
          <w:sz w:val="28"/>
          <w:szCs w:val="28"/>
        </w:rPr>
        <w:t>средства внебюджетных источников –</w:t>
      </w:r>
      <w:r w:rsidR="00092804">
        <w:rPr>
          <w:kern w:val="2"/>
          <w:sz w:val="28"/>
          <w:szCs w:val="28"/>
        </w:rPr>
        <w:t xml:space="preserve"> 0 </w:t>
      </w:r>
      <w:r w:rsidRPr="00E06E99">
        <w:rPr>
          <w:kern w:val="2"/>
          <w:sz w:val="28"/>
          <w:szCs w:val="28"/>
        </w:rPr>
        <w:t>тыс. рублей, в том числе:</w:t>
      </w:r>
    </w:p>
    <w:p w:rsidR="005C5943" w:rsidRPr="00E06E99" w:rsidRDefault="00092804" w:rsidP="001E650F">
      <w:pPr>
        <w:jc w:val="center"/>
        <w:rPr>
          <w:rFonts w:eastAsia="TimesNewRoman"/>
          <w:kern w:val="2"/>
          <w:sz w:val="28"/>
          <w:szCs w:val="28"/>
        </w:rPr>
      </w:pPr>
      <w:r>
        <w:rPr>
          <w:rFonts w:eastAsia="TimesNewRoman"/>
          <w:kern w:val="2"/>
          <w:sz w:val="28"/>
          <w:szCs w:val="28"/>
        </w:rPr>
        <w:t xml:space="preserve">                    </w:t>
      </w:r>
      <w:r w:rsidR="005C5943" w:rsidRPr="00E06E99">
        <w:rPr>
          <w:rFonts w:eastAsia="TimesNewRoman"/>
          <w:kern w:val="2"/>
          <w:sz w:val="28"/>
          <w:szCs w:val="28"/>
        </w:rPr>
        <w:t>в 2019 год</w:t>
      </w:r>
      <w:r w:rsidR="00B84550">
        <w:rPr>
          <w:rFonts w:eastAsia="TimesNewRoman"/>
          <w:kern w:val="2"/>
          <w:sz w:val="28"/>
          <w:szCs w:val="28"/>
        </w:rPr>
        <w:t xml:space="preserve">у –   </w:t>
      </w:r>
      <w:r w:rsidR="005C5943" w:rsidRPr="00E06E99">
        <w:rPr>
          <w:rFonts w:eastAsia="TimesNewRoman"/>
          <w:kern w:val="2"/>
          <w:sz w:val="28"/>
          <w:szCs w:val="28"/>
        </w:rPr>
        <w:t xml:space="preserve"> </w:t>
      </w:r>
      <w:r w:rsidR="001F32D4">
        <w:rPr>
          <w:rFonts w:eastAsia="TimesNewRoman"/>
          <w:kern w:val="2"/>
          <w:sz w:val="28"/>
          <w:szCs w:val="28"/>
        </w:rPr>
        <w:t xml:space="preserve">  </w:t>
      </w:r>
      <w:r w:rsidR="005C5943" w:rsidRPr="00E06E99">
        <w:rPr>
          <w:rFonts w:eastAsia="TimesNewRoman"/>
          <w:kern w:val="2"/>
          <w:sz w:val="28"/>
          <w:szCs w:val="28"/>
        </w:rPr>
        <w:t>0 тыс. рублей;</w:t>
      </w:r>
    </w:p>
    <w:p w:rsidR="005C5943" w:rsidRPr="00E06E99" w:rsidRDefault="00092804" w:rsidP="00B84550">
      <w:pPr>
        <w:jc w:val="center"/>
        <w:rPr>
          <w:rFonts w:eastAsia="TimesNewRoman"/>
          <w:kern w:val="2"/>
          <w:sz w:val="28"/>
          <w:szCs w:val="28"/>
        </w:rPr>
      </w:pPr>
      <w:r>
        <w:rPr>
          <w:rFonts w:eastAsia="TimesNewRoman"/>
          <w:kern w:val="2"/>
          <w:sz w:val="28"/>
          <w:szCs w:val="28"/>
        </w:rPr>
        <w:t xml:space="preserve">                    </w:t>
      </w:r>
      <w:r w:rsidR="005C5943" w:rsidRPr="00E06E99">
        <w:rPr>
          <w:rFonts w:eastAsia="TimesNewRoman"/>
          <w:kern w:val="2"/>
          <w:sz w:val="28"/>
          <w:szCs w:val="28"/>
        </w:rPr>
        <w:t xml:space="preserve">в 2020 году –  </w:t>
      </w:r>
      <w:r w:rsidR="001F32D4">
        <w:rPr>
          <w:rFonts w:eastAsia="TimesNewRoman"/>
          <w:kern w:val="2"/>
          <w:sz w:val="28"/>
          <w:szCs w:val="28"/>
        </w:rPr>
        <w:t xml:space="preserve">   </w:t>
      </w:r>
      <w:r w:rsidR="005C5943" w:rsidRPr="00E06E99">
        <w:rPr>
          <w:rFonts w:eastAsia="TimesNewRoman"/>
          <w:kern w:val="2"/>
          <w:sz w:val="28"/>
          <w:szCs w:val="28"/>
        </w:rPr>
        <w:t>0</w:t>
      </w:r>
      <w:r w:rsidR="00B84550">
        <w:rPr>
          <w:rFonts w:eastAsia="TimesNewRoman"/>
          <w:kern w:val="2"/>
          <w:sz w:val="28"/>
          <w:szCs w:val="28"/>
        </w:rPr>
        <w:t xml:space="preserve"> </w:t>
      </w:r>
      <w:r w:rsidR="005C5943" w:rsidRPr="00E06E99">
        <w:rPr>
          <w:rFonts w:eastAsia="TimesNewRoman"/>
          <w:kern w:val="2"/>
          <w:sz w:val="28"/>
          <w:szCs w:val="28"/>
        </w:rPr>
        <w:t>тыс. рублей;</w:t>
      </w:r>
    </w:p>
    <w:p w:rsidR="005C5943" w:rsidRPr="00E06E99" w:rsidRDefault="00092804" w:rsidP="001E650F">
      <w:pPr>
        <w:jc w:val="center"/>
        <w:rPr>
          <w:rFonts w:eastAsia="TimesNewRoman"/>
          <w:kern w:val="2"/>
          <w:sz w:val="28"/>
          <w:szCs w:val="28"/>
        </w:rPr>
      </w:pPr>
      <w:r>
        <w:rPr>
          <w:rFonts w:eastAsia="TimesNewRoman"/>
          <w:kern w:val="2"/>
          <w:sz w:val="28"/>
          <w:szCs w:val="28"/>
        </w:rPr>
        <w:t xml:space="preserve">                    </w:t>
      </w:r>
      <w:r w:rsidR="005C5943" w:rsidRPr="00E06E99">
        <w:rPr>
          <w:rFonts w:eastAsia="TimesNewRoman"/>
          <w:kern w:val="2"/>
          <w:sz w:val="28"/>
          <w:szCs w:val="28"/>
        </w:rPr>
        <w:t xml:space="preserve">в 2021 году –    </w:t>
      </w:r>
      <w:r w:rsidR="001F32D4">
        <w:rPr>
          <w:rFonts w:eastAsia="TimesNewRoman"/>
          <w:kern w:val="2"/>
          <w:sz w:val="28"/>
          <w:szCs w:val="28"/>
        </w:rPr>
        <w:t xml:space="preserve">  </w:t>
      </w:r>
      <w:r w:rsidR="005C5943" w:rsidRPr="00E06E99">
        <w:rPr>
          <w:rFonts w:eastAsia="TimesNewRoman"/>
          <w:kern w:val="2"/>
          <w:sz w:val="28"/>
          <w:szCs w:val="28"/>
        </w:rPr>
        <w:t>0</w:t>
      </w:r>
      <w:r w:rsidR="00B84550">
        <w:rPr>
          <w:rFonts w:eastAsia="TimesNewRoman"/>
          <w:kern w:val="2"/>
          <w:sz w:val="28"/>
          <w:szCs w:val="28"/>
        </w:rPr>
        <w:t xml:space="preserve"> </w:t>
      </w:r>
      <w:r w:rsidR="005C5943" w:rsidRPr="00E06E99">
        <w:rPr>
          <w:rFonts w:eastAsia="TimesNewRoman"/>
          <w:kern w:val="2"/>
          <w:sz w:val="28"/>
          <w:szCs w:val="28"/>
        </w:rPr>
        <w:t>тыс. рублей;</w:t>
      </w:r>
    </w:p>
    <w:p w:rsidR="005C5943" w:rsidRPr="00E06E99" w:rsidRDefault="00092804" w:rsidP="001E650F">
      <w:pPr>
        <w:jc w:val="center"/>
        <w:rPr>
          <w:rFonts w:eastAsia="TimesNewRoman"/>
          <w:kern w:val="2"/>
          <w:sz w:val="28"/>
          <w:szCs w:val="28"/>
        </w:rPr>
      </w:pPr>
      <w:r>
        <w:rPr>
          <w:rFonts w:eastAsia="TimesNewRoman"/>
          <w:kern w:val="2"/>
          <w:sz w:val="28"/>
          <w:szCs w:val="28"/>
        </w:rPr>
        <w:t xml:space="preserve">                     </w:t>
      </w:r>
      <w:r w:rsidR="005C5943" w:rsidRPr="00E06E99">
        <w:rPr>
          <w:rFonts w:eastAsia="TimesNewRoman"/>
          <w:kern w:val="2"/>
          <w:sz w:val="28"/>
          <w:szCs w:val="28"/>
        </w:rPr>
        <w:t>в 2022 году –     0</w:t>
      </w:r>
      <w:r w:rsidR="00B84550">
        <w:rPr>
          <w:rFonts w:eastAsia="TimesNewRoman"/>
          <w:kern w:val="2"/>
          <w:sz w:val="28"/>
          <w:szCs w:val="28"/>
        </w:rPr>
        <w:t xml:space="preserve"> </w:t>
      </w:r>
      <w:r w:rsidR="005C5943" w:rsidRPr="00E06E99">
        <w:rPr>
          <w:rFonts w:eastAsia="TimesNewRoman"/>
          <w:kern w:val="2"/>
          <w:sz w:val="28"/>
          <w:szCs w:val="28"/>
        </w:rPr>
        <w:t>тыс. рублей;</w:t>
      </w:r>
    </w:p>
    <w:p w:rsidR="005C5943" w:rsidRPr="00E06E99" w:rsidRDefault="00092804" w:rsidP="001E650F">
      <w:pPr>
        <w:jc w:val="center"/>
        <w:rPr>
          <w:rFonts w:eastAsia="TimesNewRoman"/>
          <w:kern w:val="2"/>
          <w:sz w:val="28"/>
          <w:szCs w:val="28"/>
        </w:rPr>
      </w:pPr>
      <w:r>
        <w:rPr>
          <w:rFonts w:eastAsia="TimesNewRoman"/>
          <w:kern w:val="2"/>
          <w:sz w:val="28"/>
          <w:szCs w:val="28"/>
        </w:rPr>
        <w:t xml:space="preserve">                     </w:t>
      </w:r>
      <w:r w:rsidR="005C5943" w:rsidRPr="00E06E99">
        <w:rPr>
          <w:rFonts w:eastAsia="TimesNewRoman"/>
          <w:kern w:val="2"/>
          <w:sz w:val="28"/>
          <w:szCs w:val="28"/>
        </w:rPr>
        <w:t xml:space="preserve">в 2023 году –   </w:t>
      </w:r>
      <w:r w:rsidR="001F32D4">
        <w:rPr>
          <w:rFonts w:eastAsia="TimesNewRoman"/>
          <w:kern w:val="2"/>
          <w:sz w:val="28"/>
          <w:szCs w:val="28"/>
        </w:rPr>
        <w:t xml:space="preserve"> </w:t>
      </w:r>
      <w:r w:rsidR="005C5943" w:rsidRPr="00E06E99">
        <w:rPr>
          <w:rFonts w:eastAsia="TimesNewRoman"/>
          <w:kern w:val="2"/>
          <w:sz w:val="28"/>
          <w:szCs w:val="28"/>
        </w:rPr>
        <w:t>0</w:t>
      </w:r>
      <w:r w:rsidR="00B84550">
        <w:rPr>
          <w:rFonts w:eastAsia="TimesNewRoman"/>
          <w:kern w:val="2"/>
          <w:sz w:val="28"/>
          <w:szCs w:val="28"/>
        </w:rPr>
        <w:t xml:space="preserve"> </w:t>
      </w:r>
      <w:r w:rsidR="005C5943" w:rsidRPr="00E06E99">
        <w:rPr>
          <w:rFonts w:eastAsia="TimesNewRoman"/>
          <w:kern w:val="2"/>
          <w:sz w:val="28"/>
          <w:szCs w:val="28"/>
        </w:rPr>
        <w:t>тыс. рублей;</w:t>
      </w:r>
    </w:p>
    <w:p w:rsidR="005C5943" w:rsidRPr="00E06E99" w:rsidRDefault="00092804" w:rsidP="001E650F">
      <w:pPr>
        <w:jc w:val="center"/>
        <w:rPr>
          <w:rFonts w:eastAsia="TimesNewRoman"/>
          <w:kern w:val="2"/>
          <w:sz w:val="28"/>
          <w:szCs w:val="28"/>
        </w:rPr>
      </w:pPr>
      <w:r>
        <w:rPr>
          <w:rFonts w:eastAsia="TimesNewRoman"/>
          <w:kern w:val="2"/>
          <w:sz w:val="28"/>
          <w:szCs w:val="28"/>
        </w:rPr>
        <w:t xml:space="preserve">                     </w:t>
      </w:r>
      <w:r w:rsidR="005C5943" w:rsidRPr="00E06E99">
        <w:rPr>
          <w:rFonts w:eastAsia="TimesNewRoman"/>
          <w:kern w:val="2"/>
          <w:sz w:val="28"/>
          <w:szCs w:val="28"/>
        </w:rPr>
        <w:t>в 2024 году –    0 тыс. рублей;</w:t>
      </w:r>
    </w:p>
    <w:p w:rsidR="005C5943" w:rsidRPr="00E06E99" w:rsidRDefault="00092804" w:rsidP="001E650F">
      <w:pPr>
        <w:jc w:val="center"/>
        <w:rPr>
          <w:rFonts w:eastAsia="TimesNewRoman"/>
          <w:kern w:val="2"/>
          <w:sz w:val="28"/>
          <w:szCs w:val="28"/>
        </w:rPr>
      </w:pPr>
      <w:r>
        <w:rPr>
          <w:rFonts w:eastAsia="TimesNewRoman"/>
          <w:kern w:val="2"/>
          <w:sz w:val="28"/>
          <w:szCs w:val="28"/>
        </w:rPr>
        <w:t xml:space="preserve">                     </w:t>
      </w:r>
      <w:r w:rsidR="005C5943" w:rsidRPr="00E06E99">
        <w:rPr>
          <w:rFonts w:eastAsia="TimesNewRoman"/>
          <w:kern w:val="2"/>
          <w:sz w:val="28"/>
          <w:szCs w:val="28"/>
        </w:rPr>
        <w:t>в 2025 году –     0</w:t>
      </w:r>
      <w:r w:rsidR="00B84550">
        <w:rPr>
          <w:rFonts w:eastAsia="TimesNewRoman"/>
          <w:kern w:val="2"/>
          <w:sz w:val="28"/>
          <w:szCs w:val="28"/>
        </w:rPr>
        <w:t xml:space="preserve"> </w:t>
      </w:r>
      <w:r w:rsidR="005C5943" w:rsidRPr="00E06E99">
        <w:rPr>
          <w:rFonts w:eastAsia="TimesNewRoman"/>
          <w:kern w:val="2"/>
          <w:sz w:val="28"/>
          <w:szCs w:val="28"/>
        </w:rPr>
        <w:t>тыс. рублей;</w:t>
      </w:r>
    </w:p>
    <w:p w:rsidR="005C5943" w:rsidRPr="00E06E99" w:rsidRDefault="00092804" w:rsidP="001E650F">
      <w:pPr>
        <w:jc w:val="center"/>
        <w:rPr>
          <w:rFonts w:eastAsia="TimesNewRoman"/>
          <w:kern w:val="2"/>
          <w:sz w:val="28"/>
          <w:szCs w:val="28"/>
        </w:rPr>
      </w:pPr>
      <w:r>
        <w:rPr>
          <w:rFonts w:eastAsia="TimesNewRoman"/>
          <w:kern w:val="2"/>
          <w:sz w:val="28"/>
          <w:szCs w:val="28"/>
        </w:rPr>
        <w:t xml:space="preserve">                     </w:t>
      </w:r>
      <w:r w:rsidR="005C5943" w:rsidRPr="00E06E99">
        <w:rPr>
          <w:rFonts w:eastAsia="TimesNewRoman"/>
          <w:kern w:val="2"/>
          <w:sz w:val="28"/>
          <w:szCs w:val="28"/>
        </w:rPr>
        <w:t>в 2026 году –     0</w:t>
      </w:r>
      <w:r w:rsidR="00B84550">
        <w:rPr>
          <w:rFonts w:eastAsia="TimesNewRoman"/>
          <w:kern w:val="2"/>
          <w:sz w:val="28"/>
          <w:szCs w:val="28"/>
        </w:rPr>
        <w:t xml:space="preserve"> </w:t>
      </w:r>
      <w:r w:rsidR="005C5943" w:rsidRPr="00E06E99">
        <w:rPr>
          <w:rFonts w:eastAsia="TimesNewRoman"/>
          <w:kern w:val="2"/>
          <w:sz w:val="28"/>
          <w:szCs w:val="28"/>
        </w:rPr>
        <w:t>тыс. рублей;</w:t>
      </w:r>
    </w:p>
    <w:p w:rsidR="005C5943" w:rsidRPr="00E06E99" w:rsidRDefault="00092804" w:rsidP="001E650F">
      <w:pPr>
        <w:jc w:val="center"/>
        <w:rPr>
          <w:rFonts w:eastAsia="TimesNewRoman"/>
          <w:kern w:val="2"/>
          <w:sz w:val="28"/>
          <w:szCs w:val="28"/>
        </w:rPr>
      </w:pPr>
      <w:r>
        <w:rPr>
          <w:rFonts w:eastAsia="TimesNewRoman"/>
          <w:kern w:val="2"/>
          <w:sz w:val="28"/>
          <w:szCs w:val="28"/>
        </w:rPr>
        <w:t xml:space="preserve">                     </w:t>
      </w:r>
      <w:r w:rsidR="005C5943" w:rsidRPr="00E06E99">
        <w:rPr>
          <w:rFonts w:eastAsia="TimesNewRoman"/>
          <w:kern w:val="2"/>
          <w:sz w:val="28"/>
          <w:szCs w:val="28"/>
        </w:rPr>
        <w:t xml:space="preserve">в 2027 году –    </w:t>
      </w:r>
      <w:r w:rsidR="00B84550">
        <w:rPr>
          <w:rFonts w:eastAsia="TimesNewRoman"/>
          <w:kern w:val="2"/>
          <w:sz w:val="28"/>
          <w:szCs w:val="28"/>
        </w:rPr>
        <w:t xml:space="preserve">  </w:t>
      </w:r>
      <w:r w:rsidR="005C5943" w:rsidRPr="00E06E99">
        <w:rPr>
          <w:rFonts w:eastAsia="TimesNewRoman"/>
          <w:kern w:val="2"/>
          <w:sz w:val="28"/>
          <w:szCs w:val="28"/>
        </w:rPr>
        <w:t>0</w:t>
      </w:r>
      <w:r w:rsidR="00B84550">
        <w:rPr>
          <w:rFonts w:eastAsia="TimesNewRoman"/>
          <w:kern w:val="2"/>
          <w:sz w:val="28"/>
          <w:szCs w:val="28"/>
        </w:rPr>
        <w:t xml:space="preserve"> </w:t>
      </w:r>
      <w:r w:rsidR="005C5943" w:rsidRPr="00E06E99">
        <w:rPr>
          <w:rFonts w:eastAsia="TimesNewRoman"/>
          <w:kern w:val="2"/>
          <w:sz w:val="28"/>
          <w:szCs w:val="28"/>
        </w:rPr>
        <w:t>тыс. рублей;</w:t>
      </w:r>
    </w:p>
    <w:p w:rsidR="005C5943" w:rsidRPr="00E06E99" w:rsidRDefault="00092804" w:rsidP="001E650F">
      <w:pPr>
        <w:jc w:val="center"/>
        <w:rPr>
          <w:rFonts w:eastAsia="TimesNewRoman"/>
          <w:kern w:val="2"/>
          <w:sz w:val="28"/>
          <w:szCs w:val="28"/>
        </w:rPr>
      </w:pPr>
      <w:r>
        <w:rPr>
          <w:rFonts w:eastAsia="TimesNewRoman"/>
          <w:kern w:val="2"/>
          <w:sz w:val="28"/>
          <w:szCs w:val="28"/>
        </w:rPr>
        <w:t xml:space="preserve">                     </w:t>
      </w:r>
      <w:r w:rsidR="005C5943" w:rsidRPr="00E06E99">
        <w:rPr>
          <w:rFonts w:eastAsia="TimesNewRoman"/>
          <w:kern w:val="2"/>
          <w:sz w:val="28"/>
          <w:szCs w:val="28"/>
        </w:rPr>
        <w:t>в 2028 году –      0</w:t>
      </w:r>
      <w:r w:rsidR="00B84550">
        <w:rPr>
          <w:rFonts w:eastAsia="TimesNewRoman"/>
          <w:kern w:val="2"/>
          <w:sz w:val="28"/>
          <w:szCs w:val="28"/>
        </w:rPr>
        <w:t xml:space="preserve"> </w:t>
      </w:r>
      <w:r w:rsidR="005C5943" w:rsidRPr="00E06E99">
        <w:rPr>
          <w:rFonts w:eastAsia="TimesNewRoman"/>
          <w:kern w:val="2"/>
          <w:sz w:val="28"/>
          <w:szCs w:val="28"/>
        </w:rPr>
        <w:t>тыс. рублей;</w:t>
      </w:r>
    </w:p>
    <w:p w:rsidR="005C5943" w:rsidRPr="00E06E99" w:rsidRDefault="00092804" w:rsidP="001E650F">
      <w:pPr>
        <w:jc w:val="center"/>
        <w:rPr>
          <w:rFonts w:eastAsia="TimesNewRoman"/>
          <w:kern w:val="2"/>
          <w:sz w:val="28"/>
          <w:szCs w:val="28"/>
        </w:rPr>
      </w:pPr>
      <w:r>
        <w:rPr>
          <w:rFonts w:eastAsia="TimesNewRoman"/>
          <w:kern w:val="2"/>
          <w:sz w:val="28"/>
          <w:szCs w:val="28"/>
        </w:rPr>
        <w:t xml:space="preserve">                     </w:t>
      </w:r>
      <w:r w:rsidR="005C5943" w:rsidRPr="00E06E99">
        <w:rPr>
          <w:rFonts w:eastAsia="TimesNewRoman"/>
          <w:kern w:val="2"/>
          <w:sz w:val="28"/>
          <w:szCs w:val="28"/>
        </w:rPr>
        <w:t xml:space="preserve">в 2029 году –   </w:t>
      </w:r>
      <w:r w:rsidR="00B84550">
        <w:rPr>
          <w:rFonts w:eastAsia="TimesNewRoman"/>
          <w:kern w:val="2"/>
          <w:sz w:val="28"/>
          <w:szCs w:val="28"/>
        </w:rPr>
        <w:t xml:space="preserve">   </w:t>
      </w:r>
      <w:r w:rsidR="005C5943" w:rsidRPr="00E06E99">
        <w:rPr>
          <w:rFonts w:eastAsia="TimesNewRoman"/>
          <w:kern w:val="2"/>
          <w:sz w:val="28"/>
          <w:szCs w:val="28"/>
        </w:rPr>
        <w:t xml:space="preserve">  0</w:t>
      </w:r>
      <w:r w:rsidR="00B84550">
        <w:rPr>
          <w:rFonts w:eastAsia="TimesNewRoman"/>
          <w:kern w:val="2"/>
          <w:sz w:val="28"/>
          <w:szCs w:val="28"/>
        </w:rPr>
        <w:t xml:space="preserve"> </w:t>
      </w:r>
      <w:r w:rsidR="005C5943" w:rsidRPr="00E06E99">
        <w:rPr>
          <w:rFonts w:eastAsia="TimesNewRoman"/>
          <w:kern w:val="2"/>
          <w:sz w:val="28"/>
          <w:szCs w:val="28"/>
        </w:rPr>
        <w:t>тыс. рублей;</w:t>
      </w:r>
    </w:p>
    <w:p w:rsidR="005C5943" w:rsidRDefault="00092804" w:rsidP="001E650F">
      <w:pPr>
        <w:jc w:val="center"/>
        <w:rPr>
          <w:rFonts w:eastAsia="TimesNewRoman"/>
          <w:kern w:val="2"/>
          <w:sz w:val="28"/>
          <w:szCs w:val="28"/>
        </w:rPr>
      </w:pPr>
      <w:r>
        <w:rPr>
          <w:rFonts w:eastAsia="TimesNewRoman"/>
          <w:kern w:val="2"/>
          <w:sz w:val="28"/>
          <w:szCs w:val="28"/>
        </w:rPr>
        <w:t xml:space="preserve">                      </w:t>
      </w:r>
      <w:r w:rsidR="005C5943" w:rsidRPr="00E06E99">
        <w:rPr>
          <w:rFonts w:eastAsia="TimesNewRoman"/>
          <w:kern w:val="2"/>
          <w:sz w:val="28"/>
          <w:szCs w:val="28"/>
        </w:rPr>
        <w:t>в 2030 году –       0</w:t>
      </w:r>
      <w:r w:rsidR="00B84550">
        <w:rPr>
          <w:rFonts w:eastAsia="TimesNewRoman"/>
          <w:kern w:val="2"/>
          <w:sz w:val="28"/>
          <w:szCs w:val="28"/>
        </w:rPr>
        <w:t xml:space="preserve"> </w:t>
      </w:r>
      <w:r w:rsidR="00351085">
        <w:rPr>
          <w:rFonts w:eastAsia="TimesNewRoman"/>
          <w:kern w:val="2"/>
          <w:sz w:val="28"/>
          <w:szCs w:val="28"/>
        </w:rPr>
        <w:t xml:space="preserve">тыс. </w:t>
      </w:r>
      <w:r w:rsidR="005C5943" w:rsidRPr="00E06E99">
        <w:rPr>
          <w:rFonts w:eastAsia="TimesNewRoman"/>
          <w:kern w:val="2"/>
          <w:sz w:val="28"/>
          <w:szCs w:val="28"/>
        </w:rPr>
        <w:t>рублей</w:t>
      </w:r>
      <w:proofErr w:type="gramStart"/>
      <w:r w:rsidR="005C5943" w:rsidRPr="00E06E99">
        <w:rPr>
          <w:rFonts w:eastAsia="TimesNewRoman"/>
          <w:kern w:val="2"/>
          <w:sz w:val="28"/>
          <w:szCs w:val="28"/>
        </w:rPr>
        <w:t>.»</w:t>
      </w:r>
      <w:proofErr w:type="gramEnd"/>
    </w:p>
    <w:p w:rsidR="00983668" w:rsidRPr="00F75311" w:rsidRDefault="00983668" w:rsidP="00983668">
      <w:pPr>
        <w:ind w:firstLine="709"/>
        <w:jc w:val="both"/>
        <w:rPr>
          <w:kern w:val="2"/>
          <w:sz w:val="28"/>
          <w:szCs w:val="28"/>
        </w:rPr>
      </w:pPr>
      <w:r>
        <w:rPr>
          <w:kern w:val="2"/>
          <w:sz w:val="28"/>
          <w:szCs w:val="28"/>
        </w:rPr>
        <w:t xml:space="preserve">3. </w:t>
      </w:r>
      <w:r w:rsidRPr="005B47FF">
        <w:rPr>
          <w:kern w:val="2"/>
          <w:sz w:val="28"/>
          <w:szCs w:val="28"/>
        </w:rPr>
        <w:t>Подраздел « Ресур</w:t>
      </w:r>
      <w:r>
        <w:rPr>
          <w:kern w:val="2"/>
          <w:sz w:val="28"/>
          <w:szCs w:val="28"/>
        </w:rPr>
        <w:t>сное  обеспечение подпрограммы</w:t>
      </w:r>
      <w:r w:rsidRPr="005B47FF">
        <w:rPr>
          <w:kern w:val="2"/>
          <w:sz w:val="28"/>
          <w:szCs w:val="28"/>
        </w:rPr>
        <w:t>»</w:t>
      </w:r>
      <w:r>
        <w:rPr>
          <w:kern w:val="2"/>
          <w:sz w:val="28"/>
          <w:szCs w:val="28"/>
        </w:rPr>
        <w:t xml:space="preserve">  раздела «Паспорт  подпрограммы  «Обеспечение реализации муниципальной программы Песчан</w:t>
      </w:r>
      <w:r>
        <w:rPr>
          <w:kern w:val="2"/>
          <w:sz w:val="28"/>
          <w:szCs w:val="28"/>
        </w:rPr>
        <w:t>о</w:t>
      </w:r>
      <w:r>
        <w:rPr>
          <w:kern w:val="2"/>
          <w:sz w:val="28"/>
          <w:szCs w:val="28"/>
        </w:rPr>
        <w:t>копского района «Развитие сельского хозяйства и регулирование рынков сел</w:t>
      </w:r>
      <w:r>
        <w:rPr>
          <w:kern w:val="2"/>
          <w:sz w:val="28"/>
          <w:szCs w:val="28"/>
        </w:rPr>
        <w:t>ь</w:t>
      </w:r>
      <w:r>
        <w:rPr>
          <w:kern w:val="2"/>
          <w:sz w:val="28"/>
          <w:szCs w:val="28"/>
        </w:rPr>
        <w:t xml:space="preserve">скохозяйственной продукции, сырья и продовольствия </w:t>
      </w:r>
      <w:r w:rsidRPr="005B47FF">
        <w:rPr>
          <w:kern w:val="2"/>
          <w:sz w:val="28"/>
          <w:szCs w:val="28"/>
        </w:rPr>
        <w:t xml:space="preserve"> изложить  в редакции:</w:t>
      </w:r>
    </w:p>
    <w:p w:rsidR="00983668" w:rsidRDefault="00983668" w:rsidP="00983668">
      <w:pPr>
        <w:ind w:firstLine="709"/>
        <w:jc w:val="both"/>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242"/>
        <w:gridCol w:w="6453"/>
      </w:tblGrid>
      <w:tr w:rsidR="00983668" w:rsidRPr="001434B1" w:rsidTr="0052326D">
        <w:trPr>
          <w:jc w:val="center"/>
        </w:trPr>
        <w:tc>
          <w:tcPr>
            <w:tcW w:w="3242" w:type="dxa"/>
            <w:hideMark/>
          </w:tcPr>
          <w:p w:rsidR="00983668" w:rsidRPr="00C61689" w:rsidRDefault="00983668" w:rsidP="0052326D">
            <w:pPr>
              <w:rPr>
                <w:sz w:val="28"/>
                <w:szCs w:val="28"/>
              </w:rPr>
            </w:pPr>
            <w:r w:rsidRPr="00C61689">
              <w:rPr>
                <w:sz w:val="28"/>
                <w:szCs w:val="28"/>
              </w:rPr>
              <w:t>"Ресурсное обеспечение  –</w:t>
            </w:r>
          </w:p>
          <w:p w:rsidR="00983668" w:rsidRPr="00C61689" w:rsidRDefault="00983668" w:rsidP="0052326D">
            <w:pPr>
              <w:rPr>
                <w:sz w:val="28"/>
                <w:szCs w:val="28"/>
              </w:rPr>
            </w:pPr>
            <w:r w:rsidRPr="00C61689">
              <w:rPr>
                <w:sz w:val="28"/>
                <w:szCs w:val="28"/>
              </w:rPr>
              <w:t xml:space="preserve">подпрограммы </w:t>
            </w:r>
          </w:p>
        </w:tc>
        <w:tc>
          <w:tcPr>
            <w:tcW w:w="6453" w:type="dxa"/>
            <w:vAlign w:val="center"/>
          </w:tcPr>
          <w:p w:rsidR="00983668" w:rsidRDefault="00983668" w:rsidP="0052326D">
            <w:pPr>
              <w:autoSpaceDE w:val="0"/>
              <w:autoSpaceDN w:val="0"/>
              <w:adjustRightInd w:val="0"/>
              <w:ind w:firstLine="19"/>
              <w:jc w:val="both"/>
              <w:rPr>
                <w:sz w:val="28"/>
                <w:szCs w:val="28"/>
              </w:rPr>
            </w:pPr>
            <w:r w:rsidRPr="00C61689">
              <w:rPr>
                <w:sz w:val="28"/>
                <w:szCs w:val="28"/>
              </w:rPr>
              <w:t xml:space="preserve">общий объем финансирования </w:t>
            </w:r>
            <w:r>
              <w:rPr>
                <w:sz w:val="28"/>
                <w:szCs w:val="28"/>
              </w:rPr>
              <w:t xml:space="preserve"> подпрограммы</w:t>
            </w:r>
            <w:r w:rsidRPr="00C61689">
              <w:rPr>
                <w:sz w:val="28"/>
                <w:szCs w:val="28"/>
              </w:rPr>
              <w:t xml:space="preserve"> </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составляет </w:t>
            </w:r>
            <w:r>
              <w:rPr>
                <w:sz w:val="28"/>
                <w:szCs w:val="28"/>
              </w:rPr>
              <w:t xml:space="preserve"> </w:t>
            </w:r>
            <w:r w:rsidR="00647258">
              <w:rPr>
                <w:sz w:val="28"/>
                <w:szCs w:val="28"/>
              </w:rPr>
              <w:t>194</w:t>
            </w:r>
            <w:r w:rsidR="002505F1">
              <w:rPr>
                <w:sz w:val="28"/>
                <w:szCs w:val="28"/>
              </w:rPr>
              <w:t>28,3</w:t>
            </w:r>
            <w:r>
              <w:rPr>
                <w:sz w:val="28"/>
                <w:szCs w:val="28"/>
              </w:rPr>
              <w:t xml:space="preserve"> </w:t>
            </w:r>
            <w:r w:rsidRPr="00C61689">
              <w:rPr>
                <w:sz w:val="28"/>
                <w:szCs w:val="28"/>
              </w:rPr>
              <w:t>тыс. рублей, в том чис</w:t>
            </w:r>
            <w:r>
              <w:rPr>
                <w:sz w:val="28"/>
                <w:szCs w:val="28"/>
              </w:rPr>
              <w:t>ле</w:t>
            </w:r>
            <w:r w:rsidRPr="00C61689">
              <w:rPr>
                <w:sz w:val="28"/>
                <w:szCs w:val="28"/>
              </w:rPr>
              <w:t>:</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2019 году – </w:t>
            </w:r>
            <w:r>
              <w:rPr>
                <w:sz w:val="28"/>
                <w:szCs w:val="28"/>
              </w:rPr>
              <w:t xml:space="preserve">       1373,8</w:t>
            </w:r>
            <w:r w:rsidR="001F32D4">
              <w:rPr>
                <w:sz w:val="28"/>
                <w:szCs w:val="28"/>
              </w:rPr>
              <w:t xml:space="preserve"> </w:t>
            </w:r>
            <w:r w:rsidRPr="00C61689">
              <w:rPr>
                <w:sz w:val="28"/>
                <w:szCs w:val="28"/>
              </w:rPr>
              <w:t>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2020 году –        </w:t>
            </w:r>
            <w:r>
              <w:rPr>
                <w:sz w:val="28"/>
                <w:szCs w:val="28"/>
              </w:rPr>
              <w:t>1424,7</w:t>
            </w:r>
            <w:r w:rsidR="001F32D4">
              <w:rPr>
                <w:sz w:val="28"/>
                <w:szCs w:val="28"/>
              </w:rPr>
              <w:t xml:space="preserve"> </w:t>
            </w:r>
            <w:r w:rsidRPr="00C61689">
              <w:rPr>
                <w:sz w:val="28"/>
                <w:szCs w:val="28"/>
              </w:rPr>
              <w:t>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2021 году –        </w:t>
            </w:r>
            <w:r>
              <w:rPr>
                <w:sz w:val="28"/>
                <w:szCs w:val="28"/>
              </w:rPr>
              <w:t>1445,7</w:t>
            </w:r>
            <w:r w:rsidR="001F32D4">
              <w:rPr>
                <w:sz w:val="28"/>
                <w:szCs w:val="28"/>
              </w:rPr>
              <w:t xml:space="preserve"> </w:t>
            </w:r>
            <w:r w:rsidRPr="00C61689">
              <w:rPr>
                <w:sz w:val="28"/>
                <w:szCs w:val="28"/>
              </w:rPr>
              <w:t>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2022 году –        </w:t>
            </w:r>
            <w:r>
              <w:rPr>
                <w:sz w:val="28"/>
                <w:szCs w:val="28"/>
              </w:rPr>
              <w:t>1578,7</w:t>
            </w:r>
            <w:r w:rsidR="001F32D4">
              <w:rPr>
                <w:sz w:val="28"/>
                <w:szCs w:val="28"/>
              </w:rPr>
              <w:t xml:space="preserve"> </w:t>
            </w:r>
            <w:r w:rsidRPr="00C61689">
              <w:rPr>
                <w:sz w:val="28"/>
                <w:szCs w:val="28"/>
              </w:rPr>
              <w:t>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2023 году –        </w:t>
            </w:r>
            <w:r>
              <w:rPr>
                <w:sz w:val="28"/>
                <w:szCs w:val="28"/>
              </w:rPr>
              <w:t>1830,4</w:t>
            </w:r>
            <w:r w:rsidR="001F32D4">
              <w:rPr>
                <w:sz w:val="28"/>
                <w:szCs w:val="28"/>
              </w:rPr>
              <w:t xml:space="preserve"> </w:t>
            </w:r>
            <w:r w:rsidRPr="00C61689">
              <w:rPr>
                <w:sz w:val="28"/>
                <w:szCs w:val="28"/>
              </w:rPr>
              <w:t>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2024 году –        </w:t>
            </w:r>
            <w:r w:rsidR="00C46F58">
              <w:rPr>
                <w:sz w:val="28"/>
                <w:szCs w:val="28"/>
              </w:rPr>
              <w:t>1869</w:t>
            </w:r>
            <w:r w:rsidR="002505F1">
              <w:rPr>
                <w:sz w:val="28"/>
                <w:szCs w:val="28"/>
              </w:rPr>
              <w:t>,6</w:t>
            </w:r>
            <w:r w:rsidR="001F32D4">
              <w:rPr>
                <w:sz w:val="28"/>
                <w:szCs w:val="28"/>
              </w:rPr>
              <w:t xml:space="preserve"> </w:t>
            </w:r>
            <w:r w:rsidRPr="00C61689">
              <w:rPr>
                <w:sz w:val="28"/>
                <w:szCs w:val="28"/>
              </w:rPr>
              <w:t>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2025 году –       </w:t>
            </w:r>
            <w:r w:rsidR="002505F1">
              <w:rPr>
                <w:sz w:val="28"/>
                <w:szCs w:val="28"/>
              </w:rPr>
              <w:t xml:space="preserve"> 2190,5</w:t>
            </w:r>
            <w:r w:rsidR="001F32D4">
              <w:rPr>
                <w:sz w:val="28"/>
                <w:szCs w:val="28"/>
              </w:rPr>
              <w:t xml:space="preserve"> </w:t>
            </w:r>
            <w:r w:rsidRPr="00C61689">
              <w:rPr>
                <w:sz w:val="28"/>
                <w:szCs w:val="28"/>
              </w:rPr>
              <w:t>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2026 году –        </w:t>
            </w:r>
            <w:r w:rsidR="002505F1">
              <w:rPr>
                <w:sz w:val="28"/>
                <w:szCs w:val="28"/>
              </w:rPr>
              <w:t>2274,5</w:t>
            </w:r>
            <w:r w:rsidR="001F32D4">
              <w:rPr>
                <w:sz w:val="28"/>
                <w:szCs w:val="28"/>
              </w:rPr>
              <w:t xml:space="preserve"> </w:t>
            </w:r>
            <w:r w:rsidRPr="00C61689">
              <w:rPr>
                <w:sz w:val="28"/>
                <w:szCs w:val="28"/>
              </w:rPr>
              <w:t>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2027 году –        </w:t>
            </w:r>
            <w:r>
              <w:rPr>
                <w:sz w:val="28"/>
                <w:szCs w:val="28"/>
              </w:rPr>
              <w:t>1360,1</w:t>
            </w:r>
            <w:r w:rsidR="001F32D4">
              <w:rPr>
                <w:sz w:val="28"/>
                <w:szCs w:val="28"/>
              </w:rPr>
              <w:t xml:space="preserve"> </w:t>
            </w:r>
            <w:r w:rsidRPr="00C61689">
              <w:rPr>
                <w:sz w:val="28"/>
                <w:szCs w:val="28"/>
              </w:rPr>
              <w:t>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2028 году –       </w:t>
            </w:r>
            <w:r>
              <w:rPr>
                <w:sz w:val="28"/>
                <w:szCs w:val="28"/>
              </w:rPr>
              <w:t xml:space="preserve"> 1360,1</w:t>
            </w:r>
            <w:r w:rsidR="001F32D4">
              <w:rPr>
                <w:sz w:val="28"/>
                <w:szCs w:val="28"/>
              </w:rPr>
              <w:t xml:space="preserve"> </w:t>
            </w:r>
            <w:r w:rsidRPr="00C61689">
              <w:rPr>
                <w:sz w:val="28"/>
                <w:szCs w:val="28"/>
              </w:rPr>
              <w:t>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lastRenderedPageBreak/>
              <w:t xml:space="preserve">в 2029 году –        </w:t>
            </w:r>
            <w:r>
              <w:rPr>
                <w:sz w:val="28"/>
                <w:szCs w:val="28"/>
              </w:rPr>
              <w:t>1360,1</w:t>
            </w:r>
            <w:r w:rsidR="001F32D4">
              <w:rPr>
                <w:sz w:val="28"/>
                <w:szCs w:val="28"/>
              </w:rPr>
              <w:t xml:space="preserve"> </w:t>
            </w:r>
            <w:r w:rsidRPr="00C61689">
              <w:rPr>
                <w:sz w:val="28"/>
                <w:szCs w:val="28"/>
              </w:rPr>
              <w:t>тыс. рублей;</w:t>
            </w:r>
          </w:p>
          <w:p w:rsidR="00983668" w:rsidRDefault="00983668" w:rsidP="0052326D">
            <w:pPr>
              <w:autoSpaceDE w:val="0"/>
              <w:autoSpaceDN w:val="0"/>
              <w:adjustRightInd w:val="0"/>
              <w:ind w:firstLine="19"/>
              <w:jc w:val="both"/>
            </w:pPr>
            <w:r w:rsidRPr="00C61689">
              <w:rPr>
                <w:sz w:val="28"/>
                <w:szCs w:val="28"/>
              </w:rPr>
              <w:t xml:space="preserve">в 2030 году –       </w:t>
            </w:r>
            <w:r>
              <w:rPr>
                <w:sz w:val="28"/>
                <w:szCs w:val="28"/>
              </w:rPr>
              <w:t xml:space="preserve"> 1360,1</w:t>
            </w:r>
            <w:r w:rsidR="001F32D4">
              <w:rPr>
                <w:sz w:val="28"/>
                <w:szCs w:val="28"/>
              </w:rPr>
              <w:t xml:space="preserve"> </w:t>
            </w:r>
            <w:r w:rsidRPr="00C61689">
              <w:rPr>
                <w:sz w:val="28"/>
                <w:szCs w:val="28"/>
              </w:rPr>
              <w:t>тыс. рублей;</w:t>
            </w:r>
            <w:r>
              <w:t xml:space="preserve"> </w:t>
            </w:r>
          </w:p>
          <w:p w:rsidR="00983668" w:rsidRDefault="00983668" w:rsidP="0052326D">
            <w:pPr>
              <w:autoSpaceDE w:val="0"/>
              <w:autoSpaceDN w:val="0"/>
              <w:adjustRightInd w:val="0"/>
              <w:ind w:firstLine="19"/>
              <w:jc w:val="both"/>
              <w:rPr>
                <w:sz w:val="28"/>
                <w:szCs w:val="28"/>
              </w:rPr>
            </w:pPr>
            <w:r w:rsidRPr="00621CB5">
              <w:rPr>
                <w:sz w:val="28"/>
                <w:szCs w:val="28"/>
              </w:rPr>
              <w:t xml:space="preserve">общий объем финансирования  подпрограммы </w:t>
            </w:r>
          </w:p>
          <w:p w:rsidR="00983668" w:rsidRPr="00621CB5" w:rsidRDefault="00983668" w:rsidP="0052326D">
            <w:pPr>
              <w:autoSpaceDE w:val="0"/>
              <w:autoSpaceDN w:val="0"/>
              <w:adjustRightInd w:val="0"/>
              <w:ind w:firstLine="19"/>
              <w:jc w:val="both"/>
              <w:rPr>
                <w:sz w:val="28"/>
                <w:szCs w:val="28"/>
              </w:rPr>
            </w:pPr>
            <w:r>
              <w:rPr>
                <w:sz w:val="28"/>
                <w:szCs w:val="28"/>
              </w:rPr>
              <w:t xml:space="preserve">составляет  </w:t>
            </w:r>
            <w:r w:rsidR="002505F1">
              <w:rPr>
                <w:sz w:val="28"/>
                <w:szCs w:val="28"/>
              </w:rPr>
              <w:t>19</w:t>
            </w:r>
            <w:r w:rsidR="00647258">
              <w:rPr>
                <w:sz w:val="28"/>
                <w:szCs w:val="28"/>
              </w:rPr>
              <w:t>4</w:t>
            </w:r>
            <w:r w:rsidR="002505F1">
              <w:rPr>
                <w:sz w:val="28"/>
                <w:szCs w:val="28"/>
              </w:rPr>
              <w:t>28,3</w:t>
            </w:r>
            <w:r w:rsidRPr="00621CB5">
              <w:rPr>
                <w:sz w:val="28"/>
                <w:szCs w:val="28"/>
              </w:rPr>
              <w:t xml:space="preserve">    тыс. рублей, в том числе </w:t>
            </w:r>
          </w:p>
          <w:p w:rsidR="00983668" w:rsidRPr="00621CB5" w:rsidRDefault="00983668" w:rsidP="0052326D">
            <w:pPr>
              <w:autoSpaceDE w:val="0"/>
              <w:autoSpaceDN w:val="0"/>
              <w:adjustRightInd w:val="0"/>
              <w:ind w:firstLine="19"/>
              <w:jc w:val="both"/>
              <w:rPr>
                <w:sz w:val="28"/>
                <w:szCs w:val="28"/>
              </w:rPr>
            </w:pPr>
            <w:r w:rsidRPr="00621CB5">
              <w:rPr>
                <w:sz w:val="28"/>
                <w:szCs w:val="28"/>
              </w:rPr>
              <w:t xml:space="preserve">за счет средств областного бюджета – </w:t>
            </w:r>
          </w:p>
          <w:p w:rsidR="00983668" w:rsidRPr="00621CB5" w:rsidRDefault="00983668" w:rsidP="0052326D">
            <w:pPr>
              <w:autoSpaceDE w:val="0"/>
              <w:autoSpaceDN w:val="0"/>
              <w:adjustRightInd w:val="0"/>
              <w:ind w:firstLine="19"/>
              <w:jc w:val="both"/>
              <w:rPr>
                <w:sz w:val="28"/>
                <w:szCs w:val="28"/>
              </w:rPr>
            </w:pPr>
            <w:r w:rsidRPr="00621CB5">
              <w:rPr>
                <w:sz w:val="28"/>
                <w:szCs w:val="28"/>
              </w:rPr>
              <w:t>в</w:t>
            </w:r>
            <w:r w:rsidR="001F32D4">
              <w:rPr>
                <w:sz w:val="28"/>
                <w:szCs w:val="28"/>
              </w:rPr>
              <w:t xml:space="preserve"> 2019 году –        1373,8 </w:t>
            </w:r>
            <w:r w:rsidRPr="00621CB5">
              <w:rPr>
                <w:sz w:val="28"/>
                <w:szCs w:val="28"/>
              </w:rPr>
              <w:t>тыс. рублей;</w:t>
            </w:r>
          </w:p>
          <w:p w:rsidR="00983668" w:rsidRPr="00621CB5" w:rsidRDefault="001F32D4" w:rsidP="0052326D">
            <w:pPr>
              <w:autoSpaceDE w:val="0"/>
              <w:autoSpaceDN w:val="0"/>
              <w:adjustRightInd w:val="0"/>
              <w:ind w:firstLine="19"/>
              <w:jc w:val="both"/>
              <w:rPr>
                <w:sz w:val="28"/>
                <w:szCs w:val="28"/>
              </w:rPr>
            </w:pPr>
            <w:r>
              <w:rPr>
                <w:sz w:val="28"/>
                <w:szCs w:val="28"/>
              </w:rPr>
              <w:t xml:space="preserve">в 2020 году –        1424,7 </w:t>
            </w:r>
            <w:r w:rsidR="00983668" w:rsidRPr="00621CB5">
              <w:rPr>
                <w:sz w:val="28"/>
                <w:szCs w:val="28"/>
              </w:rPr>
              <w:t>тыс. рублей;</w:t>
            </w:r>
          </w:p>
          <w:p w:rsidR="00983668" w:rsidRPr="00621CB5" w:rsidRDefault="002921F2" w:rsidP="0052326D">
            <w:pPr>
              <w:autoSpaceDE w:val="0"/>
              <w:autoSpaceDN w:val="0"/>
              <w:adjustRightInd w:val="0"/>
              <w:ind w:firstLine="19"/>
              <w:jc w:val="both"/>
              <w:rPr>
                <w:sz w:val="28"/>
                <w:szCs w:val="28"/>
              </w:rPr>
            </w:pPr>
            <w:r>
              <w:rPr>
                <w:sz w:val="28"/>
                <w:szCs w:val="28"/>
              </w:rPr>
              <w:t>в 2021 году –        1445,7</w:t>
            </w:r>
            <w:r w:rsidR="001F32D4">
              <w:rPr>
                <w:sz w:val="28"/>
                <w:szCs w:val="28"/>
              </w:rPr>
              <w:t xml:space="preserve"> </w:t>
            </w:r>
            <w:r w:rsidR="00983668" w:rsidRPr="00621CB5">
              <w:rPr>
                <w:sz w:val="28"/>
                <w:szCs w:val="28"/>
              </w:rPr>
              <w:t>тыс. рублей;</w:t>
            </w:r>
          </w:p>
          <w:p w:rsidR="00983668" w:rsidRPr="00621CB5" w:rsidRDefault="00983668" w:rsidP="0052326D">
            <w:pPr>
              <w:autoSpaceDE w:val="0"/>
              <w:autoSpaceDN w:val="0"/>
              <w:adjustRightInd w:val="0"/>
              <w:ind w:firstLine="19"/>
              <w:jc w:val="both"/>
              <w:rPr>
                <w:sz w:val="28"/>
                <w:szCs w:val="28"/>
              </w:rPr>
            </w:pPr>
            <w:r>
              <w:rPr>
                <w:sz w:val="28"/>
                <w:szCs w:val="28"/>
              </w:rPr>
              <w:t xml:space="preserve">в 2022 году –        </w:t>
            </w:r>
            <w:r w:rsidR="002921F2">
              <w:rPr>
                <w:sz w:val="28"/>
                <w:szCs w:val="28"/>
              </w:rPr>
              <w:t>1578,7</w:t>
            </w:r>
            <w:r w:rsidR="001F32D4">
              <w:rPr>
                <w:sz w:val="28"/>
                <w:szCs w:val="28"/>
              </w:rPr>
              <w:t xml:space="preserve"> </w:t>
            </w:r>
            <w:r w:rsidRPr="00621CB5">
              <w:rPr>
                <w:sz w:val="28"/>
                <w:szCs w:val="28"/>
              </w:rPr>
              <w:t>тыс. рублей;</w:t>
            </w:r>
          </w:p>
          <w:p w:rsidR="00983668" w:rsidRPr="00621CB5" w:rsidRDefault="00983668" w:rsidP="0052326D">
            <w:pPr>
              <w:autoSpaceDE w:val="0"/>
              <w:autoSpaceDN w:val="0"/>
              <w:adjustRightInd w:val="0"/>
              <w:ind w:firstLine="19"/>
              <w:jc w:val="both"/>
              <w:rPr>
                <w:sz w:val="28"/>
                <w:szCs w:val="28"/>
              </w:rPr>
            </w:pPr>
            <w:r>
              <w:rPr>
                <w:sz w:val="28"/>
                <w:szCs w:val="28"/>
              </w:rPr>
              <w:t xml:space="preserve">в 2023 году –        </w:t>
            </w:r>
            <w:r w:rsidR="002921F2">
              <w:rPr>
                <w:sz w:val="28"/>
                <w:szCs w:val="28"/>
              </w:rPr>
              <w:t>1830,4</w:t>
            </w:r>
            <w:r w:rsidR="001F32D4">
              <w:rPr>
                <w:sz w:val="28"/>
                <w:szCs w:val="28"/>
              </w:rPr>
              <w:t xml:space="preserve"> </w:t>
            </w:r>
            <w:r w:rsidRPr="00621CB5">
              <w:rPr>
                <w:sz w:val="28"/>
                <w:szCs w:val="28"/>
              </w:rPr>
              <w:t>тыс. рублей;</w:t>
            </w:r>
          </w:p>
          <w:p w:rsidR="00983668" w:rsidRPr="00621CB5" w:rsidRDefault="002505F1" w:rsidP="0052326D">
            <w:pPr>
              <w:autoSpaceDE w:val="0"/>
              <w:autoSpaceDN w:val="0"/>
              <w:adjustRightInd w:val="0"/>
              <w:ind w:firstLine="19"/>
              <w:jc w:val="both"/>
              <w:rPr>
                <w:sz w:val="28"/>
                <w:szCs w:val="28"/>
              </w:rPr>
            </w:pPr>
            <w:r>
              <w:rPr>
                <w:sz w:val="28"/>
                <w:szCs w:val="28"/>
              </w:rPr>
              <w:t xml:space="preserve">в 2024 году –        </w:t>
            </w:r>
            <w:r w:rsidR="00C46F58">
              <w:rPr>
                <w:sz w:val="28"/>
                <w:szCs w:val="28"/>
              </w:rPr>
              <w:t>1869</w:t>
            </w:r>
            <w:r>
              <w:rPr>
                <w:sz w:val="28"/>
                <w:szCs w:val="28"/>
              </w:rPr>
              <w:t>,6</w:t>
            </w:r>
            <w:r w:rsidR="001F32D4">
              <w:rPr>
                <w:sz w:val="28"/>
                <w:szCs w:val="28"/>
              </w:rPr>
              <w:t xml:space="preserve"> </w:t>
            </w:r>
            <w:r w:rsidR="00983668" w:rsidRPr="00621CB5">
              <w:rPr>
                <w:sz w:val="28"/>
                <w:szCs w:val="28"/>
              </w:rPr>
              <w:t>тыс. рублей;</w:t>
            </w:r>
          </w:p>
          <w:p w:rsidR="00983668" w:rsidRPr="00621CB5" w:rsidRDefault="002505F1" w:rsidP="0052326D">
            <w:pPr>
              <w:autoSpaceDE w:val="0"/>
              <w:autoSpaceDN w:val="0"/>
              <w:adjustRightInd w:val="0"/>
              <w:ind w:firstLine="19"/>
              <w:jc w:val="both"/>
              <w:rPr>
                <w:sz w:val="28"/>
                <w:szCs w:val="28"/>
              </w:rPr>
            </w:pPr>
            <w:r>
              <w:rPr>
                <w:sz w:val="28"/>
                <w:szCs w:val="28"/>
              </w:rPr>
              <w:t>в 2025 году –        2190,5</w:t>
            </w:r>
            <w:r w:rsidR="001F32D4">
              <w:rPr>
                <w:sz w:val="28"/>
                <w:szCs w:val="28"/>
              </w:rPr>
              <w:t xml:space="preserve"> </w:t>
            </w:r>
            <w:r w:rsidR="00983668" w:rsidRPr="00621CB5">
              <w:rPr>
                <w:sz w:val="28"/>
                <w:szCs w:val="28"/>
              </w:rPr>
              <w:t>тыс. рублей;</w:t>
            </w:r>
          </w:p>
          <w:p w:rsidR="00983668" w:rsidRPr="00621CB5" w:rsidRDefault="00983668" w:rsidP="0052326D">
            <w:pPr>
              <w:autoSpaceDE w:val="0"/>
              <w:autoSpaceDN w:val="0"/>
              <w:adjustRightInd w:val="0"/>
              <w:ind w:firstLine="19"/>
              <w:jc w:val="both"/>
              <w:rPr>
                <w:sz w:val="28"/>
                <w:szCs w:val="28"/>
              </w:rPr>
            </w:pPr>
            <w:r w:rsidRPr="00621CB5">
              <w:rPr>
                <w:sz w:val="28"/>
                <w:szCs w:val="28"/>
              </w:rPr>
              <w:t xml:space="preserve">в 2026 году –       </w:t>
            </w:r>
            <w:r w:rsidR="002505F1">
              <w:rPr>
                <w:sz w:val="28"/>
                <w:szCs w:val="28"/>
              </w:rPr>
              <w:t xml:space="preserve"> 2274,5</w:t>
            </w:r>
            <w:r w:rsidR="001F32D4">
              <w:rPr>
                <w:sz w:val="28"/>
                <w:szCs w:val="28"/>
              </w:rPr>
              <w:t xml:space="preserve"> </w:t>
            </w:r>
            <w:r w:rsidRPr="00621CB5">
              <w:rPr>
                <w:sz w:val="28"/>
                <w:szCs w:val="28"/>
              </w:rPr>
              <w:t>тыс. рублей;</w:t>
            </w:r>
          </w:p>
          <w:p w:rsidR="00983668" w:rsidRPr="00621CB5" w:rsidRDefault="00983668" w:rsidP="0052326D">
            <w:pPr>
              <w:autoSpaceDE w:val="0"/>
              <w:autoSpaceDN w:val="0"/>
              <w:adjustRightInd w:val="0"/>
              <w:ind w:firstLine="19"/>
              <w:jc w:val="both"/>
              <w:rPr>
                <w:sz w:val="28"/>
                <w:szCs w:val="28"/>
              </w:rPr>
            </w:pPr>
            <w:r w:rsidRPr="00621CB5">
              <w:rPr>
                <w:sz w:val="28"/>
                <w:szCs w:val="28"/>
              </w:rPr>
              <w:t>в 20</w:t>
            </w:r>
            <w:r w:rsidR="001F32D4">
              <w:rPr>
                <w:sz w:val="28"/>
                <w:szCs w:val="28"/>
              </w:rPr>
              <w:t xml:space="preserve">27 году –        1360,1 </w:t>
            </w:r>
            <w:r w:rsidRPr="00621CB5">
              <w:rPr>
                <w:sz w:val="28"/>
                <w:szCs w:val="28"/>
              </w:rPr>
              <w:t>тыс. рублей;</w:t>
            </w:r>
          </w:p>
          <w:p w:rsidR="00983668" w:rsidRPr="00621CB5" w:rsidRDefault="002921F2" w:rsidP="0052326D">
            <w:pPr>
              <w:autoSpaceDE w:val="0"/>
              <w:autoSpaceDN w:val="0"/>
              <w:adjustRightInd w:val="0"/>
              <w:ind w:firstLine="19"/>
              <w:jc w:val="both"/>
              <w:rPr>
                <w:sz w:val="28"/>
                <w:szCs w:val="28"/>
              </w:rPr>
            </w:pPr>
            <w:r>
              <w:rPr>
                <w:sz w:val="28"/>
                <w:szCs w:val="28"/>
              </w:rPr>
              <w:t>в 2028 году –        1360,1</w:t>
            </w:r>
            <w:r w:rsidR="001F32D4">
              <w:rPr>
                <w:sz w:val="28"/>
                <w:szCs w:val="28"/>
              </w:rPr>
              <w:t xml:space="preserve"> </w:t>
            </w:r>
            <w:r w:rsidR="00983668" w:rsidRPr="00621CB5">
              <w:rPr>
                <w:sz w:val="28"/>
                <w:szCs w:val="28"/>
              </w:rPr>
              <w:t>тыс. рублей;</w:t>
            </w:r>
          </w:p>
          <w:p w:rsidR="00983668" w:rsidRPr="00621CB5" w:rsidRDefault="002921F2" w:rsidP="0052326D">
            <w:pPr>
              <w:autoSpaceDE w:val="0"/>
              <w:autoSpaceDN w:val="0"/>
              <w:adjustRightInd w:val="0"/>
              <w:ind w:firstLine="19"/>
              <w:jc w:val="both"/>
              <w:rPr>
                <w:sz w:val="28"/>
                <w:szCs w:val="28"/>
              </w:rPr>
            </w:pPr>
            <w:r>
              <w:rPr>
                <w:sz w:val="28"/>
                <w:szCs w:val="28"/>
              </w:rPr>
              <w:t>в</w:t>
            </w:r>
            <w:r w:rsidR="001F32D4">
              <w:rPr>
                <w:sz w:val="28"/>
                <w:szCs w:val="28"/>
              </w:rPr>
              <w:t xml:space="preserve"> 2029 году –        1360,1 </w:t>
            </w:r>
            <w:r w:rsidR="00983668" w:rsidRPr="00621CB5">
              <w:rPr>
                <w:sz w:val="28"/>
                <w:szCs w:val="28"/>
              </w:rPr>
              <w:t>тыс. рублей;</w:t>
            </w:r>
          </w:p>
          <w:p w:rsidR="00983668" w:rsidRPr="00C61689" w:rsidRDefault="002921F2" w:rsidP="001F32D4">
            <w:pPr>
              <w:tabs>
                <w:tab w:val="left" w:pos="4555"/>
              </w:tabs>
              <w:autoSpaceDE w:val="0"/>
              <w:autoSpaceDN w:val="0"/>
              <w:adjustRightInd w:val="0"/>
              <w:ind w:firstLine="19"/>
              <w:jc w:val="both"/>
              <w:rPr>
                <w:sz w:val="28"/>
                <w:szCs w:val="28"/>
              </w:rPr>
            </w:pPr>
            <w:r>
              <w:rPr>
                <w:sz w:val="28"/>
                <w:szCs w:val="28"/>
              </w:rPr>
              <w:t>в</w:t>
            </w:r>
            <w:r w:rsidR="001F32D4">
              <w:rPr>
                <w:sz w:val="28"/>
                <w:szCs w:val="28"/>
              </w:rPr>
              <w:t xml:space="preserve"> 2030 году –        1360,1 </w:t>
            </w:r>
            <w:r w:rsidR="00983668" w:rsidRPr="00621CB5">
              <w:rPr>
                <w:sz w:val="28"/>
                <w:szCs w:val="28"/>
              </w:rPr>
              <w:t>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из них безвозмездные поступления в областной бюджет за счет средств федерального бюджета – </w:t>
            </w:r>
            <w:r w:rsidRPr="00C61689">
              <w:rPr>
                <w:sz w:val="28"/>
                <w:szCs w:val="28"/>
              </w:rPr>
              <w:br/>
            </w:r>
            <w:r w:rsidR="00D66B34">
              <w:rPr>
                <w:sz w:val="28"/>
                <w:szCs w:val="28"/>
              </w:rPr>
              <w:t>0,00</w:t>
            </w:r>
            <w:r w:rsidRPr="00C61689">
              <w:rPr>
                <w:sz w:val="28"/>
                <w:szCs w:val="28"/>
              </w:rPr>
              <w:t xml:space="preserve">  тыс. рублей, в том числе:</w:t>
            </w:r>
          </w:p>
          <w:p w:rsidR="00983668" w:rsidRPr="00C61689" w:rsidRDefault="00983668" w:rsidP="001F32D4">
            <w:pPr>
              <w:tabs>
                <w:tab w:val="left" w:pos="4496"/>
              </w:tabs>
              <w:autoSpaceDE w:val="0"/>
              <w:autoSpaceDN w:val="0"/>
              <w:adjustRightInd w:val="0"/>
              <w:ind w:firstLine="19"/>
              <w:jc w:val="both"/>
              <w:rPr>
                <w:sz w:val="28"/>
                <w:szCs w:val="28"/>
              </w:rPr>
            </w:pPr>
            <w:r w:rsidRPr="00C61689">
              <w:rPr>
                <w:sz w:val="28"/>
                <w:szCs w:val="28"/>
              </w:rPr>
              <w:t xml:space="preserve">в 2019 году –    </w:t>
            </w:r>
            <w:r w:rsidR="001F32D4">
              <w:rPr>
                <w:sz w:val="28"/>
                <w:szCs w:val="28"/>
              </w:rPr>
              <w:t xml:space="preserve">            </w:t>
            </w:r>
            <w:r w:rsidR="005644B2">
              <w:rPr>
                <w:sz w:val="28"/>
                <w:szCs w:val="28"/>
              </w:rPr>
              <w:t xml:space="preserve"> </w:t>
            </w:r>
            <w:r w:rsidR="001F32D4">
              <w:rPr>
                <w:sz w:val="28"/>
                <w:szCs w:val="28"/>
              </w:rPr>
              <w:t xml:space="preserve">0 </w:t>
            </w:r>
            <w:r w:rsidRPr="00C61689">
              <w:rPr>
                <w:sz w:val="28"/>
                <w:szCs w:val="28"/>
              </w:rPr>
              <w:t>тыс. рублей;</w:t>
            </w:r>
          </w:p>
          <w:p w:rsidR="00983668" w:rsidRPr="00C61689" w:rsidRDefault="00983668" w:rsidP="001F32D4">
            <w:pPr>
              <w:tabs>
                <w:tab w:val="left" w:pos="4555"/>
              </w:tabs>
              <w:autoSpaceDE w:val="0"/>
              <w:autoSpaceDN w:val="0"/>
              <w:adjustRightInd w:val="0"/>
              <w:ind w:firstLine="19"/>
              <w:jc w:val="both"/>
              <w:rPr>
                <w:sz w:val="28"/>
                <w:szCs w:val="28"/>
              </w:rPr>
            </w:pPr>
            <w:r w:rsidRPr="00C61689">
              <w:rPr>
                <w:sz w:val="28"/>
                <w:szCs w:val="28"/>
              </w:rPr>
              <w:t xml:space="preserve">в 2020 году –   </w:t>
            </w:r>
            <w:r w:rsidR="001F32D4">
              <w:rPr>
                <w:sz w:val="28"/>
                <w:szCs w:val="28"/>
              </w:rPr>
              <w:t xml:space="preserve">          </w:t>
            </w:r>
            <w:r w:rsidRPr="00C61689">
              <w:rPr>
                <w:sz w:val="28"/>
                <w:szCs w:val="28"/>
              </w:rPr>
              <w:t xml:space="preserve"> </w:t>
            </w:r>
            <w:r w:rsidR="001F32D4">
              <w:rPr>
                <w:sz w:val="28"/>
                <w:szCs w:val="28"/>
              </w:rPr>
              <w:t xml:space="preserve">  </w:t>
            </w:r>
            <w:r w:rsidR="005644B2">
              <w:rPr>
                <w:sz w:val="28"/>
                <w:szCs w:val="28"/>
              </w:rPr>
              <w:t xml:space="preserve"> </w:t>
            </w:r>
            <w:r w:rsidR="001F32D4">
              <w:rPr>
                <w:sz w:val="28"/>
                <w:szCs w:val="28"/>
              </w:rPr>
              <w:t xml:space="preserve">0 </w:t>
            </w:r>
            <w:r w:rsidRPr="00C61689">
              <w:rPr>
                <w:sz w:val="28"/>
                <w:szCs w:val="28"/>
              </w:rPr>
              <w:t>тыс. рублей;</w:t>
            </w:r>
          </w:p>
          <w:p w:rsidR="00983668" w:rsidRPr="00C61689" w:rsidRDefault="00983668" w:rsidP="0052326D">
            <w:pPr>
              <w:autoSpaceDE w:val="0"/>
              <w:autoSpaceDN w:val="0"/>
              <w:adjustRightInd w:val="0"/>
              <w:ind w:firstLine="19"/>
              <w:jc w:val="both"/>
              <w:rPr>
                <w:sz w:val="28"/>
                <w:szCs w:val="28"/>
              </w:rPr>
            </w:pPr>
            <w:r>
              <w:rPr>
                <w:sz w:val="28"/>
                <w:szCs w:val="28"/>
              </w:rPr>
              <w:t xml:space="preserve">в </w:t>
            </w:r>
            <w:r w:rsidRPr="00C61689">
              <w:rPr>
                <w:sz w:val="28"/>
                <w:szCs w:val="28"/>
              </w:rPr>
              <w:t>2021 году</w:t>
            </w:r>
            <w:r w:rsidR="00AF28F9">
              <w:rPr>
                <w:sz w:val="28"/>
                <w:szCs w:val="28"/>
              </w:rPr>
              <w:t xml:space="preserve"> </w:t>
            </w:r>
            <w:r w:rsidR="00AF28F9" w:rsidRPr="00C61689">
              <w:rPr>
                <w:sz w:val="28"/>
                <w:szCs w:val="28"/>
              </w:rPr>
              <w:t>–</w:t>
            </w:r>
            <w:r w:rsidRPr="00C61689">
              <w:rPr>
                <w:sz w:val="28"/>
                <w:szCs w:val="28"/>
              </w:rPr>
              <w:t xml:space="preserve">     </w:t>
            </w:r>
            <w:r w:rsidR="00AF28F9">
              <w:rPr>
                <w:sz w:val="28"/>
                <w:szCs w:val="28"/>
              </w:rPr>
              <w:t xml:space="preserve">           </w:t>
            </w:r>
            <w:r w:rsidR="005644B2">
              <w:rPr>
                <w:sz w:val="28"/>
                <w:szCs w:val="28"/>
              </w:rPr>
              <w:t xml:space="preserve"> </w:t>
            </w:r>
            <w:r w:rsidR="001F32D4">
              <w:rPr>
                <w:sz w:val="28"/>
                <w:szCs w:val="28"/>
              </w:rPr>
              <w:t xml:space="preserve">0 </w:t>
            </w:r>
            <w:r w:rsidRPr="00C61689">
              <w:rPr>
                <w:sz w:val="28"/>
                <w:szCs w:val="28"/>
              </w:rPr>
              <w:t>тыс. рублей;</w:t>
            </w:r>
          </w:p>
          <w:p w:rsidR="00983668" w:rsidRPr="00C61689" w:rsidRDefault="001F32D4" w:rsidP="001F32D4">
            <w:pPr>
              <w:autoSpaceDE w:val="0"/>
              <w:autoSpaceDN w:val="0"/>
              <w:adjustRightInd w:val="0"/>
              <w:ind w:firstLine="19"/>
              <w:jc w:val="both"/>
              <w:rPr>
                <w:sz w:val="28"/>
                <w:szCs w:val="28"/>
              </w:rPr>
            </w:pPr>
            <w:r>
              <w:rPr>
                <w:sz w:val="28"/>
                <w:szCs w:val="28"/>
              </w:rPr>
              <w:t xml:space="preserve">в 2022 году </w:t>
            </w:r>
            <w:r w:rsidRPr="00C61689">
              <w:rPr>
                <w:sz w:val="28"/>
                <w:szCs w:val="28"/>
              </w:rPr>
              <w:t>–</w:t>
            </w:r>
            <w:r w:rsidR="00983668" w:rsidRPr="00C61689">
              <w:rPr>
                <w:sz w:val="28"/>
                <w:szCs w:val="28"/>
              </w:rPr>
              <w:t xml:space="preserve"> </w:t>
            </w:r>
            <w:r>
              <w:rPr>
                <w:sz w:val="28"/>
                <w:szCs w:val="28"/>
              </w:rPr>
              <w:t xml:space="preserve">             </w:t>
            </w:r>
            <w:r w:rsidR="00AF28F9">
              <w:rPr>
                <w:sz w:val="28"/>
                <w:szCs w:val="28"/>
              </w:rPr>
              <w:t xml:space="preserve">  </w:t>
            </w:r>
            <w:r w:rsidR="005644B2">
              <w:rPr>
                <w:sz w:val="28"/>
                <w:szCs w:val="28"/>
              </w:rPr>
              <w:t xml:space="preserve"> </w:t>
            </w:r>
            <w:r>
              <w:rPr>
                <w:sz w:val="28"/>
                <w:szCs w:val="28"/>
              </w:rPr>
              <w:t>0</w:t>
            </w:r>
            <w:r w:rsidR="002921F2">
              <w:rPr>
                <w:sz w:val="28"/>
                <w:szCs w:val="28"/>
              </w:rPr>
              <w:t xml:space="preserve"> </w:t>
            </w:r>
            <w:r w:rsidR="00983668" w:rsidRPr="00C61689">
              <w:rPr>
                <w:sz w:val="28"/>
                <w:szCs w:val="28"/>
              </w:rPr>
              <w:t>тыс. рублей;</w:t>
            </w:r>
          </w:p>
        </w:tc>
      </w:tr>
    </w:tbl>
    <w:p w:rsidR="00983668" w:rsidRPr="001434B1" w:rsidRDefault="00983668" w:rsidP="00983668">
      <w:pPr>
        <w:ind w:firstLine="709"/>
        <w:jc w:val="both"/>
        <w:rPr>
          <w:sz w:val="2"/>
          <w:szCs w:val="28"/>
          <w:highlight w:val="green"/>
        </w:rPr>
      </w:pPr>
    </w:p>
    <w:p w:rsidR="00983668" w:rsidRDefault="00983668" w:rsidP="00983668">
      <w:pPr>
        <w:jc w:val="both"/>
        <w:rPr>
          <w:rFonts w:eastAsia="TimesNewRoman"/>
          <w:kern w:val="2"/>
          <w:sz w:val="28"/>
          <w:szCs w:val="28"/>
        </w:rPr>
      </w:pPr>
      <w:r>
        <w:rPr>
          <w:color w:val="FFFFFF"/>
          <w:sz w:val="28"/>
          <w:szCs w:val="28"/>
        </w:rPr>
        <w:tab/>
      </w:r>
      <w:r>
        <w:rPr>
          <w:color w:val="FFFFFF"/>
          <w:sz w:val="28"/>
          <w:szCs w:val="28"/>
        </w:rPr>
        <w:tab/>
      </w:r>
      <w:r>
        <w:rPr>
          <w:color w:val="FFFFFF"/>
          <w:sz w:val="28"/>
          <w:szCs w:val="28"/>
        </w:rPr>
        <w:tab/>
      </w:r>
      <w:r>
        <w:rPr>
          <w:color w:val="FFFFFF"/>
          <w:sz w:val="28"/>
          <w:szCs w:val="28"/>
        </w:rPr>
        <w:tab/>
        <w:t xml:space="preserve">      </w:t>
      </w:r>
      <w:r w:rsidR="001F32D4">
        <w:rPr>
          <w:rFonts w:eastAsia="TimesNewRoman"/>
          <w:kern w:val="2"/>
          <w:sz w:val="28"/>
          <w:szCs w:val="28"/>
        </w:rPr>
        <w:t>в 2023 году</w:t>
      </w:r>
      <w:r w:rsidR="00AF28F9">
        <w:rPr>
          <w:rFonts w:eastAsia="TimesNewRoman"/>
          <w:kern w:val="2"/>
          <w:sz w:val="28"/>
          <w:szCs w:val="28"/>
        </w:rPr>
        <w:t xml:space="preserve"> </w:t>
      </w:r>
      <w:r w:rsidR="001F32D4" w:rsidRPr="00C61689">
        <w:rPr>
          <w:sz w:val="28"/>
          <w:szCs w:val="28"/>
        </w:rPr>
        <w:t>–</w:t>
      </w:r>
      <w:r w:rsidR="001F32D4">
        <w:rPr>
          <w:rFonts w:eastAsia="TimesNewRoman"/>
          <w:kern w:val="2"/>
          <w:sz w:val="28"/>
          <w:szCs w:val="28"/>
        </w:rPr>
        <w:t xml:space="preserve">  </w:t>
      </w:r>
      <w:r>
        <w:rPr>
          <w:rFonts w:eastAsia="TimesNewRoman"/>
          <w:kern w:val="2"/>
          <w:sz w:val="28"/>
          <w:szCs w:val="28"/>
        </w:rPr>
        <w:t xml:space="preserve"> </w:t>
      </w:r>
      <w:r w:rsidR="00AF28F9">
        <w:rPr>
          <w:rFonts w:eastAsia="TimesNewRoman"/>
          <w:kern w:val="2"/>
          <w:sz w:val="28"/>
          <w:szCs w:val="28"/>
        </w:rPr>
        <w:t xml:space="preserve">              </w:t>
      </w:r>
      <w:r w:rsidR="001F32D4">
        <w:rPr>
          <w:rFonts w:eastAsia="TimesNewRoman"/>
          <w:kern w:val="2"/>
          <w:sz w:val="28"/>
          <w:szCs w:val="28"/>
        </w:rPr>
        <w:t xml:space="preserve">0 </w:t>
      </w:r>
      <w:r w:rsidRPr="00E06E99">
        <w:rPr>
          <w:rFonts w:eastAsia="TimesNewRoman"/>
          <w:kern w:val="2"/>
          <w:sz w:val="28"/>
          <w:szCs w:val="28"/>
        </w:rPr>
        <w:t>тыс. рублей;</w:t>
      </w:r>
    </w:p>
    <w:p w:rsidR="00983668" w:rsidRDefault="00983668" w:rsidP="00983668">
      <w:pPr>
        <w:jc w:val="both"/>
        <w:rPr>
          <w:rFonts w:eastAsia="TimesNewRoman"/>
          <w:kern w:val="2"/>
          <w:sz w:val="28"/>
          <w:szCs w:val="28"/>
        </w:rPr>
      </w:pPr>
      <w:r>
        <w:rPr>
          <w:rFonts w:eastAsia="TimesNewRoman"/>
          <w:kern w:val="2"/>
          <w:sz w:val="28"/>
          <w:szCs w:val="28"/>
        </w:rPr>
        <w:t xml:space="preserve">                                            в 2024 году</w:t>
      </w:r>
      <w:r w:rsidR="00AF28F9">
        <w:rPr>
          <w:rFonts w:eastAsia="TimesNewRoman"/>
          <w:kern w:val="2"/>
          <w:sz w:val="28"/>
          <w:szCs w:val="28"/>
        </w:rPr>
        <w:t xml:space="preserve"> </w:t>
      </w:r>
      <w:r w:rsidR="001F32D4" w:rsidRPr="00C61689">
        <w:rPr>
          <w:sz w:val="28"/>
          <w:szCs w:val="28"/>
        </w:rPr>
        <w:t>–</w:t>
      </w:r>
      <w:r>
        <w:rPr>
          <w:rFonts w:eastAsia="TimesNewRoman"/>
          <w:kern w:val="2"/>
          <w:sz w:val="28"/>
          <w:szCs w:val="28"/>
        </w:rPr>
        <w:t xml:space="preserve"> </w:t>
      </w:r>
      <w:r w:rsidR="001F32D4">
        <w:rPr>
          <w:rFonts w:eastAsia="TimesNewRoman"/>
          <w:kern w:val="2"/>
          <w:sz w:val="28"/>
          <w:szCs w:val="28"/>
        </w:rPr>
        <w:t xml:space="preserve">                0 </w:t>
      </w:r>
      <w:r>
        <w:rPr>
          <w:rFonts w:eastAsia="TimesNewRoman"/>
          <w:kern w:val="2"/>
          <w:sz w:val="28"/>
          <w:szCs w:val="28"/>
        </w:rPr>
        <w:t>тыс. рублей;</w:t>
      </w:r>
    </w:p>
    <w:p w:rsidR="00983668" w:rsidRDefault="00983668" w:rsidP="00983668">
      <w:pPr>
        <w:jc w:val="both"/>
        <w:rPr>
          <w:rFonts w:eastAsia="TimesNewRoman"/>
          <w:kern w:val="2"/>
          <w:sz w:val="28"/>
          <w:szCs w:val="28"/>
        </w:rPr>
      </w:pPr>
      <w:r>
        <w:rPr>
          <w:rFonts w:eastAsia="TimesNewRoman"/>
          <w:kern w:val="2"/>
          <w:sz w:val="28"/>
          <w:szCs w:val="28"/>
        </w:rPr>
        <w:t xml:space="preserve">                                            в 2025 году</w:t>
      </w:r>
      <w:r w:rsidR="00AF28F9">
        <w:rPr>
          <w:rFonts w:eastAsia="TimesNewRoman"/>
          <w:kern w:val="2"/>
          <w:sz w:val="28"/>
          <w:szCs w:val="28"/>
        </w:rPr>
        <w:t xml:space="preserve"> </w:t>
      </w:r>
      <w:r w:rsidR="00AF28F9" w:rsidRPr="00C61689">
        <w:rPr>
          <w:sz w:val="28"/>
          <w:szCs w:val="28"/>
        </w:rPr>
        <w:t>–</w:t>
      </w:r>
      <w:r w:rsidR="001F32D4">
        <w:rPr>
          <w:rFonts w:eastAsia="TimesNewRoman"/>
          <w:kern w:val="2"/>
          <w:sz w:val="28"/>
          <w:szCs w:val="28"/>
        </w:rPr>
        <w:t xml:space="preserve">    </w:t>
      </w:r>
      <w:r w:rsidR="00AF28F9">
        <w:rPr>
          <w:rFonts w:eastAsia="TimesNewRoman"/>
          <w:kern w:val="2"/>
          <w:sz w:val="28"/>
          <w:szCs w:val="28"/>
        </w:rPr>
        <w:t xml:space="preserve">             </w:t>
      </w:r>
      <w:r w:rsidR="001F32D4">
        <w:rPr>
          <w:rFonts w:eastAsia="TimesNewRoman"/>
          <w:kern w:val="2"/>
          <w:sz w:val="28"/>
          <w:szCs w:val="28"/>
        </w:rPr>
        <w:t>0</w:t>
      </w:r>
      <w:r>
        <w:rPr>
          <w:rFonts w:eastAsia="TimesNewRoman"/>
          <w:kern w:val="2"/>
          <w:sz w:val="28"/>
          <w:szCs w:val="28"/>
        </w:rPr>
        <w:t xml:space="preserve"> тыс. рублей;</w:t>
      </w:r>
    </w:p>
    <w:p w:rsidR="00983668" w:rsidRDefault="00983668" w:rsidP="00983668">
      <w:pPr>
        <w:jc w:val="both"/>
        <w:rPr>
          <w:rFonts w:eastAsia="TimesNewRoman"/>
          <w:kern w:val="2"/>
          <w:sz w:val="28"/>
          <w:szCs w:val="28"/>
        </w:rPr>
      </w:pPr>
      <w:r>
        <w:rPr>
          <w:rFonts w:eastAsia="TimesNewRoman"/>
          <w:kern w:val="2"/>
          <w:sz w:val="28"/>
          <w:szCs w:val="28"/>
        </w:rPr>
        <w:t xml:space="preserve">                                          </w:t>
      </w:r>
      <w:r w:rsidR="001F32D4">
        <w:rPr>
          <w:rFonts w:eastAsia="TimesNewRoman"/>
          <w:kern w:val="2"/>
          <w:sz w:val="28"/>
          <w:szCs w:val="28"/>
        </w:rPr>
        <w:t xml:space="preserve">  в 2026 году</w:t>
      </w:r>
      <w:r w:rsidR="00AF28F9">
        <w:rPr>
          <w:rFonts w:eastAsia="TimesNewRoman"/>
          <w:kern w:val="2"/>
          <w:sz w:val="28"/>
          <w:szCs w:val="28"/>
        </w:rPr>
        <w:t xml:space="preserve"> </w:t>
      </w:r>
      <w:r w:rsidR="00AF28F9" w:rsidRPr="00C61689">
        <w:rPr>
          <w:sz w:val="28"/>
          <w:szCs w:val="28"/>
        </w:rPr>
        <w:t>–</w:t>
      </w:r>
      <w:r w:rsidR="001F32D4">
        <w:rPr>
          <w:rFonts w:eastAsia="TimesNewRoman"/>
          <w:kern w:val="2"/>
          <w:sz w:val="28"/>
          <w:szCs w:val="28"/>
        </w:rPr>
        <w:t xml:space="preserve">                 0 </w:t>
      </w:r>
      <w:r w:rsidRPr="00DD7D6C">
        <w:rPr>
          <w:rFonts w:eastAsia="TimesNewRoman"/>
          <w:kern w:val="2"/>
          <w:sz w:val="28"/>
          <w:szCs w:val="28"/>
        </w:rPr>
        <w:t>тыс. рублей;</w:t>
      </w:r>
    </w:p>
    <w:p w:rsidR="00983668" w:rsidRDefault="00983668" w:rsidP="00983668">
      <w:pPr>
        <w:jc w:val="both"/>
        <w:rPr>
          <w:rFonts w:eastAsia="TimesNewRoman"/>
          <w:kern w:val="2"/>
          <w:sz w:val="28"/>
          <w:szCs w:val="28"/>
        </w:rPr>
      </w:pPr>
      <w:r>
        <w:rPr>
          <w:rFonts w:eastAsia="TimesNewRoman"/>
          <w:kern w:val="2"/>
          <w:sz w:val="28"/>
          <w:szCs w:val="28"/>
        </w:rPr>
        <w:t xml:space="preserve">                                          </w:t>
      </w:r>
      <w:r w:rsidR="001F32D4">
        <w:rPr>
          <w:rFonts w:eastAsia="TimesNewRoman"/>
          <w:kern w:val="2"/>
          <w:sz w:val="28"/>
          <w:szCs w:val="28"/>
        </w:rPr>
        <w:t xml:space="preserve">  в 2027 году</w:t>
      </w:r>
      <w:r w:rsidR="00AF28F9">
        <w:rPr>
          <w:rFonts w:eastAsia="TimesNewRoman"/>
          <w:kern w:val="2"/>
          <w:sz w:val="28"/>
          <w:szCs w:val="28"/>
        </w:rPr>
        <w:t xml:space="preserve"> </w:t>
      </w:r>
      <w:r w:rsidR="00AF28F9" w:rsidRPr="00C61689">
        <w:rPr>
          <w:sz w:val="28"/>
          <w:szCs w:val="28"/>
        </w:rPr>
        <w:t>–</w:t>
      </w:r>
      <w:r w:rsidR="001F32D4">
        <w:rPr>
          <w:rFonts w:eastAsia="TimesNewRoman"/>
          <w:kern w:val="2"/>
          <w:sz w:val="28"/>
          <w:szCs w:val="28"/>
        </w:rPr>
        <w:t xml:space="preserve">                 0 </w:t>
      </w:r>
      <w:r w:rsidRPr="00DD7D6C">
        <w:rPr>
          <w:rFonts w:eastAsia="TimesNewRoman"/>
          <w:kern w:val="2"/>
          <w:sz w:val="28"/>
          <w:szCs w:val="28"/>
        </w:rPr>
        <w:t>тыс. рублей;</w:t>
      </w:r>
    </w:p>
    <w:p w:rsidR="00983668" w:rsidRDefault="00983668" w:rsidP="00983668">
      <w:pPr>
        <w:jc w:val="both"/>
        <w:rPr>
          <w:rFonts w:eastAsia="TimesNewRoman"/>
          <w:kern w:val="2"/>
          <w:sz w:val="28"/>
          <w:szCs w:val="28"/>
        </w:rPr>
      </w:pPr>
      <w:r>
        <w:rPr>
          <w:rFonts w:eastAsia="TimesNewRoman"/>
          <w:kern w:val="2"/>
          <w:sz w:val="28"/>
          <w:szCs w:val="28"/>
        </w:rPr>
        <w:t xml:space="preserve">                                          </w:t>
      </w:r>
      <w:r w:rsidR="001F32D4">
        <w:rPr>
          <w:rFonts w:eastAsia="TimesNewRoman"/>
          <w:kern w:val="2"/>
          <w:sz w:val="28"/>
          <w:szCs w:val="28"/>
        </w:rPr>
        <w:t xml:space="preserve">  в 2028 году</w:t>
      </w:r>
      <w:r w:rsidR="00AF28F9">
        <w:rPr>
          <w:rFonts w:eastAsia="TimesNewRoman"/>
          <w:kern w:val="2"/>
          <w:sz w:val="28"/>
          <w:szCs w:val="28"/>
        </w:rPr>
        <w:t xml:space="preserve"> </w:t>
      </w:r>
      <w:r w:rsidR="00AF28F9" w:rsidRPr="00C61689">
        <w:rPr>
          <w:sz w:val="28"/>
          <w:szCs w:val="28"/>
        </w:rPr>
        <w:t>–</w:t>
      </w:r>
      <w:r w:rsidR="001F32D4">
        <w:rPr>
          <w:rFonts w:eastAsia="TimesNewRoman"/>
          <w:kern w:val="2"/>
          <w:sz w:val="28"/>
          <w:szCs w:val="28"/>
        </w:rPr>
        <w:t xml:space="preserve">                 0 </w:t>
      </w:r>
      <w:r w:rsidRPr="00DD7D6C">
        <w:rPr>
          <w:rFonts w:eastAsia="TimesNewRoman"/>
          <w:kern w:val="2"/>
          <w:sz w:val="28"/>
          <w:szCs w:val="28"/>
        </w:rPr>
        <w:t>тыс. рублей;</w:t>
      </w:r>
    </w:p>
    <w:p w:rsidR="00983668" w:rsidRDefault="00983668" w:rsidP="00983668">
      <w:pPr>
        <w:jc w:val="both"/>
        <w:rPr>
          <w:rFonts w:eastAsia="TimesNewRoman"/>
          <w:kern w:val="2"/>
          <w:sz w:val="28"/>
          <w:szCs w:val="28"/>
        </w:rPr>
      </w:pPr>
      <w:r>
        <w:rPr>
          <w:rFonts w:eastAsia="TimesNewRoman"/>
          <w:kern w:val="2"/>
          <w:sz w:val="28"/>
          <w:szCs w:val="28"/>
        </w:rPr>
        <w:t xml:space="preserve">                                          </w:t>
      </w:r>
      <w:r w:rsidR="001F32D4">
        <w:rPr>
          <w:rFonts w:eastAsia="TimesNewRoman"/>
          <w:kern w:val="2"/>
          <w:sz w:val="28"/>
          <w:szCs w:val="28"/>
        </w:rPr>
        <w:t xml:space="preserve">  в 2029 году</w:t>
      </w:r>
      <w:r w:rsidR="00AF28F9">
        <w:rPr>
          <w:rFonts w:eastAsia="TimesNewRoman"/>
          <w:kern w:val="2"/>
          <w:sz w:val="28"/>
          <w:szCs w:val="28"/>
        </w:rPr>
        <w:t xml:space="preserve"> </w:t>
      </w:r>
      <w:r w:rsidR="00AF28F9" w:rsidRPr="00C61689">
        <w:rPr>
          <w:sz w:val="28"/>
          <w:szCs w:val="28"/>
        </w:rPr>
        <w:t>–</w:t>
      </w:r>
      <w:r w:rsidR="001F32D4">
        <w:rPr>
          <w:rFonts w:eastAsia="TimesNewRoman"/>
          <w:kern w:val="2"/>
          <w:sz w:val="28"/>
          <w:szCs w:val="28"/>
        </w:rPr>
        <w:t xml:space="preserve">                 0 </w:t>
      </w:r>
      <w:r w:rsidRPr="00DD7D6C">
        <w:rPr>
          <w:rFonts w:eastAsia="TimesNewRoman"/>
          <w:kern w:val="2"/>
          <w:sz w:val="28"/>
          <w:szCs w:val="28"/>
        </w:rPr>
        <w:t>тыс. рублей;</w:t>
      </w:r>
    </w:p>
    <w:p w:rsidR="00983668" w:rsidRPr="00E06E99" w:rsidRDefault="00983668" w:rsidP="00983668">
      <w:pPr>
        <w:jc w:val="both"/>
        <w:rPr>
          <w:rFonts w:eastAsia="TimesNewRoman"/>
          <w:kern w:val="2"/>
          <w:sz w:val="28"/>
          <w:szCs w:val="28"/>
        </w:rPr>
      </w:pPr>
      <w:r>
        <w:rPr>
          <w:rFonts w:eastAsia="TimesNewRoman"/>
          <w:kern w:val="2"/>
          <w:sz w:val="28"/>
          <w:szCs w:val="28"/>
        </w:rPr>
        <w:t xml:space="preserve">                                          </w:t>
      </w:r>
      <w:r w:rsidR="001F32D4">
        <w:rPr>
          <w:rFonts w:eastAsia="TimesNewRoman"/>
          <w:kern w:val="2"/>
          <w:sz w:val="28"/>
          <w:szCs w:val="28"/>
        </w:rPr>
        <w:t xml:space="preserve">  в 2030 году</w:t>
      </w:r>
      <w:r w:rsidR="00AF28F9">
        <w:rPr>
          <w:rFonts w:eastAsia="TimesNewRoman"/>
          <w:kern w:val="2"/>
          <w:sz w:val="28"/>
          <w:szCs w:val="28"/>
        </w:rPr>
        <w:t xml:space="preserve"> </w:t>
      </w:r>
      <w:r w:rsidR="00AF28F9" w:rsidRPr="00C61689">
        <w:rPr>
          <w:sz w:val="28"/>
          <w:szCs w:val="28"/>
        </w:rPr>
        <w:t>–</w:t>
      </w:r>
      <w:r w:rsidR="001F32D4">
        <w:rPr>
          <w:rFonts w:eastAsia="TimesNewRoman"/>
          <w:kern w:val="2"/>
          <w:sz w:val="28"/>
          <w:szCs w:val="28"/>
        </w:rPr>
        <w:t xml:space="preserve">                </w:t>
      </w:r>
      <w:r w:rsidR="00AF28F9">
        <w:rPr>
          <w:rFonts w:eastAsia="TimesNewRoman"/>
          <w:kern w:val="2"/>
          <w:sz w:val="28"/>
          <w:szCs w:val="28"/>
        </w:rPr>
        <w:t xml:space="preserve"> </w:t>
      </w:r>
      <w:r w:rsidR="001F32D4">
        <w:rPr>
          <w:rFonts w:eastAsia="TimesNewRoman"/>
          <w:kern w:val="2"/>
          <w:sz w:val="28"/>
          <w:szCs w:val="28"/>
        </w:rPr>
        <w:t xml:space="preserve">0 </w:t>
      </w:r>
      <w:r w:rsidRPr="00DD7D6C">
        <w:rPr>
          <w:rFonts w:eastAsia="TimesNewRoman"/>
          <w:kern w:val="2"/>
          <w:sz w:val="28"/>
          <w:szCs w:val="28"/>
        </w:rPr>
        <w:t>тыс. рублей;</w:t>
      </w:r>
    </w:p>
    <w:p w:rsidR="00F240C3" w:rsidRPr="00226F75" w:rsidRDefault="00F240C3" w:rsidP="008277E7">
      <w:pPr>
        <w:ind w:firstLine="709"/>
        <w:jc w:val="both"/>
        <w:rPr>
          <w:color w:val="FFFFFF"/>
          <w:sz w:val="24"/>
          <w:szCs w:val="28"/>
        </w:rPr>
      </w:pPr>
    </w:p>
    <w:p w:rsidR="00297943" w:rsidRDefault="002921F2" w:rsidP="003B318C">
      <w:pPr>
        <w:ind w:firstLine="709"/>
        <w:jc w:val="both"/>
        <w:rPr>
          <w:sz w:val="28"/>
          <w:szCs w:val="28"/>
        </w:rPr>
      </w:pPr>
      <w:r>
        <w:rPr>
          <w:sz w:val="28"/>
          <w:szCs w:val="28"/>
        </w:rPr>
        <w:t>4</w:t>
      </w:r>
      <w:r w:rsidR="004D27E4">
        <w:rPr>
          <w:sz w:val="28"/>
          <w:szCs w:val="28"/>
        </w:rPr>
        <w:t>.</w:t>
      </w:r>
      <w:r w:rsidR="003B318C">
        <w:rPr>
          <w:sz w:val="28"/>
          <w:szCs w:val="28"/>
        </w:rPr>
        <w:t xml:space="preserve"> </w:t>
      </w:r>
      <w:r w:rsidR="004D27E4">
        <w:rPr>
          <w:sz w:val="28"/>
          <w:szCs w:val="28"/>
        </w:rPr>
        <w:t>А</w:t>
      </w:r>
      <w:r w:rsidR="006A7AB6">
        <w:rPr>
          <w:sz w:val="28"/>
          <w:szCs w:val="28"/>
        </w:rPr>
        <w:t>бзац первый  раздела « Участие   муниципальных  образований   Пе</w:t>
      </w:r>
      <w:r w:rsidR="006A7AB6">
        <w:rPr>
          <w:sz w:val="28"/>
          <w:szCs w:val="28"/>
        </w:rPr>
        <w:t>с</w:t>
      </w:r>
      <w:r w:rsidR="006A7AB6">
        <w:rPr>
          <w:sz w:val="28"/>
          <w:szCs w:val="28"/>
        </w:rPr>
        <w:t>чанокопского района  в реализации муниципальной программы»   изложить в редакции:</w:t>
      </w:r>
    </w:p>
    <w:p w:rsidR="006A7AB6" w:rsidRDefault="006A7AB6" w:rsidP="003B318C">
      <w:pPr>
        <w:jc w:val="both"/>
        <w:rPr>
          <w:sz w:val="28"/>
          <w:szCs w:val="28"/>
        </w:rPr>
      </w:pPr>
      <w:r>
        <w:rPr>
          <w:sz w:val="28"/>
          <w:szCs w:val="28"/>
        </w:rPr>
        <w:t>«Органы местного самоуправления  осуществляют предоставление субсидий  на агрохимическое обследование пашни, оказание  несвязанной  подд</w:t>
      </w:r>
      <w:r w:rsidR="003B318C">
        <w:rPr>
          <w:sz w:val="28"/>
          <w:szCs w:val="28"/>
        </w:rPr>
        <w:t>ержки в области растениеводства</w:t>
      </w:r>
      <w:r>
        <w:rPr>
          <w:sz w:val="28"/>
          <w:szCs w:val="28"/>
        </w:rPr>
        <w:t>,</w:t>
      </w:r>
      <w:r w:rsidR="003B318C">
        <w:rPr>
          <w:sz w:val="28"/>
          <w:szCs w:val="28"/>
        </w:rPr>
        <w:t xml:space="preserve"> </w:t>
      </w:r>
      <w:r>
        <w:rPr>
          <w:sz w:val="28"/>
          <w:szCs w:val="28"/>
        </w:rPr>
        <w:t xml:space="preserve">компенсацию  части  затрат по </w:t>
      </w:r>
      <w:r w:rsidR="0086543B">
        <w:rPr>
          <w:sz w:val="28"/>
          <w:szCs w:val="28"/>
        </w:rPr>
        <w:t xml:space="preserve"> наращиванию  мато</w:t>
      </w:r>
      <w:r w:rsidR="0086543B">
        <w:rPr>
          <w:sz w:val="28"/>
          <w:szCs w:val="28"/>
        </w:rPr>
        <w:t>ч</w:t>
      </w:r>
      <w:r w:rsidR="003B318C">
        <w:rPr>
          <w:sz w:val="28"/>
          <w:szCs w:val="28"/>
        </w:rPr>
        <w:t>ного поголовья  овец и коз</w:t>
      </w:r>
      <w:r w:rsidR="0086543B">
        <w:rPr>
          <w:sz w:val="28"/>
          <w:szCs w:val="28"/>
        </w:rPr>
        <w:t>, поддержку элитного семеноводства</w:t>
      </w:r>
      <w:r w:rsidR="00AF28F9">
        <w:rPr>
          <w:sz w:val="28"/>
          <w:szCs w:val="28"/>
        </w:rPr>
        <w:t xml:space="preserve">, </w:t>
      </w:r>
      <w:r w:rsidR="0086543B">
        <w:rPr>
          <w:sz w:val="28"/>
          <w:szCs w:val="28"/>
        </w:rPr>
        <w:t>проведение мероприятий по поддержке инфраструктурного и транспортного обустройства сельских   территорий»</w:t>
      </w:r>
    </w:p>
    <w:p w:rsidR="003B318C" w:rsidRDefault="003B318C" w:rsidP="003B318C">
      <w:pPr>
        <w:rPr>
          <w:sz w:val="28"/>
          <w:szCs w:val="28"/>
        </w:rPr>
      </w:pPr>
    </w:p>
    <w:p w:rsidR="003B318C" w:rsidRPr="00163C82" w:rsidRDefault="003B318C" w:rsidP="003B318C">
      <w:pPr>
        <w:rPr>
          <w:sz w:val="28"/>
          <w:szCs w:val="28"/>
        </w:rPr>
        <w:sectPr w:rsidR="003B318C" w:rsidRPr="00163C82" w:rsidSect="00827652">
          <w:footerReference w:type="even" r:id="rId10"/>
          <w:footerReference w:type="default" r:id="rId11"/>
          <w:pgSz w:w="11907" w:h="16839" w:code="9"/>
          <w:pgMar w:top="851" w:right="567" w:bottom="567" w:left="1701" w:header="720" w:footer="720" w:gutter="0"/>
          <w:cols w:space="720"/>
          <w:titlePg/>
          <w:docGrid w:linePitch="272"/>
        </w:sectPr>
      </w:pPr>
    </w:p>
    <w:p w:rsidR="00003DFD" w:rsidRDefault="002921F2" w:rsidP="00827652">
      <w:pPr>
        <w:ind w:left="851" w:firstLine="567"/>
        <w:jc w:val="both"/>
        <w:rPr>
          <w:kern w:val="2"/>
          <w:sz w:val="28"/>
          <w:szCs w:val="28"/>
        </w:rPr>
      </w:pPr>
      <w:r>
        <w:rPr>
          <w:kern w:val="2"/>
          <w:sz w:val="28"/>
          <w:szCs w:val="28"/>
        </w:rPr>
        <w:lastRenderedPageBreak/>
        <w:t>5</w:t>
      </w:r>
      <w:r w:rsidR="00DE1C4D" w:rsidRPr="005B47FF">
        <w:rPr>
          <w:kern w:val="2"/>
          <w:sz w:val="28"/>
          <w:szCs w:val="28"/>
        </w:rPr>
        <w:t>.</w:t>
      </w:r>
      <w:r w:rsidR="003F324B">
        <w:rPr>
          <w:kern w:val="2"/>
          <w:sz w:val="28"/>
          <w:szCs w:val="28"/>
        </w:rPr>
        <w:t xml:space="preserve"> </w:t>
      </w:r>
      <w:r w:rsidR="00A922B5" w:rsidRPr="005B47FF">
        <w:rPr>
          <w:kern w:val="2"/>
          <w:sz w:val="28"/>
          <w:szCs w:val="28"/>
        </w:rPr>
        <w:t xml:space="preserve">  </w:t>
      </w:r>
      <w:r w:rsidR="00003DFD" w:rsidRPr="005B47FF">
        <w:rPr>
          <w:kern w:val="2"/>
          <w:sz w:val="28"/>
          <w:szCs w:val="28"/>
        </w:rPr>
        <w:t>Приложение</w:t>
      </w:r>
      <w:r w:rsidR="0060770C" w:rsidRPr="005B47FF">
        <w:rPr>
          <w:kern w:val="2"/>
          <w:sz w:val="28"/>
          <w:szCs w:val="28"/>
        </w:rPr>
        <w:t xml:space="preserve"> </w:t>
      </w:r>
      <w:r w:rsidR="00003DFD" w:rsidRPr="005B47FF">
        <w:rPr>
          <w:kern w:val="2"/>
          <w:sz w:val="28"/>
          <w:szCs w:val="28"/>
        </w:rPr>
        <w:t xml:space="preserve"> № </w:t>
      </w:r>
      <w:r w:rsidR="00A922B5" w:rsidRPr="005B47FF">
        <w:rPr>
          <w:kern w:val="2"/>
          <w:sz w:val="28"/>
          <w:szCs w:val="28"/>
        </w:rPr>
        <w:t xml:space="preserve"> </w:t>
      </w:r>
      <w:r w:rsidR="0089446E" w:rsidRPr="005B47FF">
        <w:rPr>
          <w:kern w:val="2"/>
          <w:sz w:val="28"/>
          <w:szCs w:val="28"/>
        </w:rPr>
        <w:t>3</w:t>
      </w:r>
      <w:r w:rsidR="0060770C" w:rsidRPr="005B47FF">
        <w:rPr>
          <w:kern w:val="2"/>
          <w:sz w:val="28"/>
          <w:szCs w:val="28"/>
        </w:rPr>
        <w:t xml:space="preserve"> </w:t>
      </w:r>
      <w:r w:rsidR="00A922B5" w:rsidRPr="005B47FF">
        <w:rPr>
          <w:kern w:val="2"/>
          <w:sz w:val="28"/>
          <w:szCs w:val="28"/>
        </w:rPr>
        <w:t xml:space="preserve">  </w:t>
      </w:r>
      <w:r w:rsidR="00003DFD" w:rsidRPr="005B47FF">
        <w:rPr>
          <w:kern w:val="2"/>
          <w:sz w:val="28"/>
          <w:szCs w:val="28"/>
        </w:rPr>
        <w:t>к</w:t>
      </w:r>
      <w:r w:rsidR="00A922B5" w:rsidRPr="005B47FF">
        <w:rPr>
          <w:kern w:val="2"/>
          <w:sz w:val="28"/>
          <w:szCs w:val="28"/>
        </w:rPr>
        <w:t xml:space="preserve">  муниципальной программе    </w:t>
      </w:r>
      <w:r w:rsidR="00003DFD" w:rsidRPr="005B47FF">
        <w:rPr>
          <w:kern w:val="2"/>
          <w:sz w:val="28"/>
          <w:szCs w:val="28"/>
        </w:rPr>
        <w:t>Песчанокопского</w:t>
      </w:r>
      <w:r w:rsidR="00A922B5" w:rsidRPr="005B47FF">
        <w:rPr>
          <w:kern w:val="2"/>
          <w:sz w:val="28"/>
          <w:szCs w:val="28"/>
        </w:rPr>
        <w:t xml:space="preserve">  </w:t>
      </w:r>
      <w:r w:rsidR="00003DFD" w:rsidRPr="005B47FF">
        <w:rPr>
          <w:kern w:val="2"/>
          <w:sz w:val="28"/>
          <w:szCs w:val="28"/>
        </w:rPr>
        <w:t xml:space="preserve"> района «Развитие сельского хозяйства и р</w:t>
      </w:r>
      <w:r w:rsidR="00003DFD" w:rsidRPr="005B47FF">
        <w:rPr>
          <w:kern w:val="2"/>
          <w:sz w:val="28"/>
          <w:szCs w:val="28"/>
        </w:rPr>
        <w:t>е</w:t>
      </w:r>
      <w:r w:rsidR="00003DFD" w:rsidRPr="005B47FF">
        <w:rPr>
          <w:kern w:val="2"/>
          <w:sz w:val="28"/>
          <w:szCs w:val="28"/>
        </w:rPr>
        <w:t>гулирование рынков сельскохозяйственной продукции, сырья и продовольствия»</w:t>
      </w:r>
      <w:r w:rsidR="00A922B5" w:rsidRPr="005B47FF">
        <w:rPr>
          <w:kern w:val="2"/>
          <w:sz w:val="28"/>
          <w:szCs w:val="28"/>
        </w:rPr>
        <w:t xml:space="preserve">  изложить в редак</w:t>
      </w:r>
      <w:r w:rsidR="0089446E" w:rsidRPr="005B47FF">
        <w:rPr>
          <w:kern w:val="2"/>
          <w:sz w:val="28"/>
          <w:szCs w:val="28"/>
        </w:rPr>
        <w:t>ции</w:t>
      </w:r>
      <w:r w:rsidR="00A922B5" w:rsidRPr="005B47FF">
        <w:rPr>
          <w:kern w:val="2"/>
          <w:sz w:val="28"/>
          <w:szCs w:val="28"/>
        </w:rPr>
        <w:t>:</w:t>
      </w:r>
    </w:p>
    <w:p w:rsidR="009A77B0" w:rsidRPr="005B47FF" w:rsidRDefault="009A77B0" w:rsidP="00A922B5">
      <w:pPr>
        <w:ind w:left="1418" w:hanging="709"/>
        <w:jc w:val="both"/>
        <w:rPr>
          <w:kern w:val="2"/>
          <w:sz w:val="28"/>
          <w:szCs w:val="28"/>
        </w:rPr>
      </w:pPr>
    </w:p>
    <w:p w:rsidR="0056518E" w:rsidRDefault="006435D5" w:rsidP="009A77B0">
      <w:pPr>
        <w:ind w:left="10206"/>
        <w:rPr>
          <w:kern w:val="2"/>
          <w:sz w:val="28"/>
          <w:szCs w:val="28"/>
        </w:rPr>
      </w:pPr>
      <w:r>
        <w:rPr>
          <w:kern w:val="2"/>
          <w:sz w:val="28"/>
          <w:szCs w:val="28"/>
        </w:rPr>
        <w:t>«</w:t>
      </w:r>
      <w:r w:rsidR="0056518E">
        <w:rPr>
          <w:kern w:val="2"/>
          <w:sz w:val="28"/>
          <w:szCs w:val="28"/>
        </w:rPr>
        <w:t>Приложение №3 к</w:t>
      </w:r>
      <w:r w:rsidR="009A77B0">
        <w:rPr>
          <w:kern w:val="2"/>
          <w:sz w:val="28"/>
          <w:szCs w:val="28"/>
        </w:rPr>
        <w:t xml:space="preserve"> </w:t>
      </w:r>
      <w:r w:rsidR="0056518E">
        <w:rPr>
          <w:kern w:val="2"/>
          <w:sz w:val="28"/>
          <w:szCs w:val="28"/>
        </w:rPr>
        <w:t>муниципальной пр</w:t>
      </w:r>
      <w:r w:rsidR="0056518E">
        <w:rPr>
          <w:kern w:val="2"/>
          <w:sz w:val="28"/>
          <w:szCs w:val="28"/>
        </w:rPr>
        <w:t>о</w:t>
      </w:r>
      <w:r w:rsidR="0056518E">
        <w:rPr>
          <w:kern w:val="2"/>
          <w:sz w:val="28"/>
          <w:szCs w:val="28"/>
        </w:rPr>
        <w:t>грамме</w:t>
      </w:r>
      <w:r w:rsidR="009A77B0">
        <w:rPr>
          <w:kern w:val="2"/>
          <w:sz w:val="28"/>
          <w:szCs w:val="28"/>
        </w:rPr>
        <w:t xml:space="preserve"> </w:t>
      </w:r>
      <w:r w:rsidR="0056518E">
        <w:rPr>
          <w:kern w:val="2"/>
          <w:sz w:val="28"/>
          <w:szCs w:val="28"/>
        </w:rPr>
        <w:t>Песчанокопского района</w:t>
      </w:r>
      <w:r w:rsidR="009A77B0">
        <w:rPr>
          <w:kern w:val="2"/>
          <w:sz w:val="28"/>
          <w:szCs w:val="28"/>
        </w:rPr>
        <w:t xml:space="preserve"> </w:t>
      </w:r>
      <w:r w:rsidR="0056518E">
        <w:rPr>
          <w:kern w:val="2"/>
          <w:sz w:val="28"/>
          <w:szCs w:val="28"/>
        </w:rPr>
        <w:t>« Развитие сельского</w:t>
      </w:r>
      <w:r w:rsidR="009A77B0">
        <w:rPr>
          <w:kern w:val="2"/>
          <w:sz w:val="28"/>
          <w:szCs w:val="28"/>
        </w:rPr>
        <w:t xml:space="preserve"> </w:t>
      </w:r>
      <w:r w:rsidR="0056518E">
        <w:rPr>
          <w:kern w:val="2"/>
          <w:sz w:val="28"/>
          <w:szCs w:val="28"/>
        </w:rPr>
        <w:t>хозяйства  и</w:t>
      </w:r>
      <w:r w:rsidR="009A77B0">
        <w:rPr>
          <w:kern w:val="2"/>
          <w:sz w:val="28"/>
          <w:szCs w:val="28"/>
        </w:rPr>
        <w:t xml:space="preserve"> </w:t>
      </w:r>
      <w:r w:rsidR="0056518E">
        <w:rPr>
          <w:kern w:val="2"/>
          <w:sz w:val="28"/>
          <w:szCs w:val="28"/>
        </w:rPr>
        <w:t>регулирование рынков</w:t>
      </w:r>
      <w:r w:rsidR="009A77B0">
        <w:rPr>
          <w:kern w:val="2"/>
          <w:sz w:val="28"/>
          <w:szCs w:val="28"/>
        </w:rPr>
        <w:t xml:space="preserve"> </w:t>
      </w:r>
      <w:r w:rsidR="0056518E">
        <w:rPr>
          <w:kern w:val="2"/>
          <w:sz w:val="28"/>
          <w:szCs w:val="28"/>
        </w:rPr>
        <w:t>сельскохозяйственной продукции,</w:t>
      </w:r>
      <w:r w:rsidR="009A77B0">
        <w:rPr>
          <w:kern w:val="2"/>
          <w:sz w:val="28"/>
          <w:szCs w:val="28"/>
        </w:rPr>
        <w:t xml:space="preserve"> </w:t>
      </w:r>
      <w:r w:rsidR="0056518E">
        <w:rPr>
          <w:kern w:val="2"/>
          <w:sz w:val="28"/>
          <w:szCs w:val="28"/>
        </w:rPr>
        <w:t>сырья и продовольствия»</w:t>
      </w:r>
    </w:p>
    <w:p w:rsidR="003F324B" w:rsidRPr="005B47FF" w:rsidRDefault="003F324B" w:rsidP="0056518E">
      <w:pPr>
        <w:ind w:left="1418" w:hanging="709"/>
        <w:jc w:val="right"/>
        <w:rPr>
          <w:kern w:val="2"/>
          <w:sz w:val="28"/>
          <w:szCs w:val="28"/>
        </w:rPr>
      </w:pPr>
    </w:p>
    <w:p w:rsidR="00C23908" w:rsidRPr="005B47FF" w:rsidRDefault="00C23908" w:rsidP="00003DFD">
      <w:pPr>
        <w:jc w:val="center"/>
        <w:rPr>
          <w:kern w:val="2"/>
          <w:sz w:val="28"/>
          <w:szCs w:val="28"/>
        </w:rPr>
      </w:pPr>
      <w:r w:rsidRPr="005B47FF">
        <w:rPr>
          <w:kern w:val="2"/>
          <w:sz w:val="28"/>
          <w:szCs w:val="28"/>
        </w:rPr>
        <w:t>РАСХОДЫ</w:t>
      </w:r>
    </w:p>
    <w:p w:rsidR="00FA5CE8" w:rsidRPr="005B47FF" w:rsidRDefault="00FA5CE8" w:rsidP="00C23908">
      <w:pPr>
        <w:jc w:val="center"/>
        <w:rPr>
          <w:kern w:val="2"/>
          <w:sz w:val="28"/>
          <w:szCs w:val="28"/>
        </w:rPr>
      </w:pPr>
      <w:r w:rsidRPr="005B47FF">
        <w:rPr>
          <w:kern w:val="2"/>
          <w:sz w:val="28"/>
          <w:szCs w:val="28"/>
        </w:rPr>
        <w:t>бюджета Песчанокопского района</w:t>
      </w:r>
    </w:p>
    <w:p w:rsidR="00C23908" w:rsidRDefault="005647C8" w:rsidP="006F078D">
      <w:pPr>
        <w:jc w:val="center"/>
        <w:rPr>
          <w:kern w:val="2"/>
          <w:sz w:val="28"/>
          <w:szCs w:val="28"/>
        </w:rPr>
      </w:pPr>
      <w:r w:rsidRPr="005B47FF">
        <w:rPr>
          <w:kern w:val="2"/>
          <w:sz w:val="28"/>
          <w:szCs w:val="28"/>
        </w:rPr>
        <w:t xml:space="preserve">на реализацию муниципальной </w:t>
      </w:r>
      <w:r w:rsidR="00C23908" w:rsidRPr="005B47FF">
        <w:rPr>
          <w:kern w:val="2"/>
          <w:sz w:val="28"/>
          <w:szCs w:val="28"/>
        </w:rPr>
        <w:t xml:space="preserve"> программы</w:t>
      </w:r>
      <w:r w:rsidR="00FA5CE8" w:rsidRPr="005B47FF">
        <w:rPr>
          <w:kern w:val="2"/>
          <w:sz w:val="28"/>
          <w:szCs w:val="28"/>
        </w:rPr>
        <w:t xml:space="preserve"> </w:t>
      </w:r>
    </w:p>
    <w:p w:rsidR="00226F75" w:rsidRPr="005B47FF" w:rsidRDefault="00226F75" w:rsidP="006F078D">
      <w:pPr>
        <w:jc w:val="center"/>
        <w:rPr>
          <w:kern w:val="2"/>
          <w:sz w:val="28"/>
          <w:szCs w:val="28"/>
        </w:rPr>
      </w:pP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39"/>
        <w:gridCol w:w="1796"/>
        <w:gridCol w:w="1210"/>
        <w:gridCol w:w="928"/>
        <w:gridCol w:w="928"/>
        <w:gridCol w:w="928"/>
        <w:gridCol w:w="928"/>
        <w:gridCol w:w="928"/>
        <w:gridCol w:w="928"/>
        <w:gridCol w:w="928"/>
        <w:gridCol w:w="928"/>
        <w:gridCol w:w="928"/>
        <w:gridCol w:w="928"/>
        <w:gridCol w:w="928"/>
        <w:gridCol w:w="928"/>
      </w:tblGrid>
      <w:tr w:rsidR="00C23908" w:rsidRPr="0056751A" w:rsidTr="00C23908">
        <w:tc>
          <w:tcPr>
            <w:tcW w:w="2322" w:type="dxa"/>
            <w:vMerge w:val="restart"/>
            <w:hideMark/>
          </w:tcPr>
          <w:p w:rsidR="00C23908" w:rsidRPr="0056751A" w:rsidRDefault="00C23908" w:rsidP="00C23908">
            <w:pPr>
              <w:jc w:val="center"/>
              <w:rPr>
                <w:kern w:val="2"/>
                <w:sz w:val="24"/>
                <w:szCs w:val="24"/>
              </w:rPr>
            </w:pPr>
            <w:r w:rsidRPr="0056751A">
              <w:rPr>
                <w:kern w:val="2"/>
                <w:sz w:val="24"/>
                <w:szCs w:val="24"/>
              </w:rPr>
              <w:t>Наименование государстве</w:t>
            </w:r>
            <w:r w:rsidRPr="0056751A">
              <w:rPr>
                <w:kern w:val="2"/>
                <w:sz w:val="24"/>
                <w:szCs w:val="24"/>
              </w:rPr>
              <w:t>н</w:t>
            </w:r>
            <w:r w:rsidRPr="0056751A">
              <w:rPr>
                <w:kern w:val="2"/>
                <w:sz w:val="24"/>
                <w:szCs w:val="24"/>
              </w:rPr>
              <w:t>ной програ</w:t>
            </w:r>
            <w:r w:rsidRPr="0056751A">
              <w:rPr>
                <w:kern w:val="2"/>
                <w:sz w:val="24"/>
                <w:szCs w:val="24"/>
              </w:rPr>
              <w:t>м</w:t>
            </w:r>
            <w:r w:rsidRPr="0056751A">
              <w:rPr>
                <w:kern w:val="2"/>
                <w:sz w:val="24"/>
                <w:szCs w:val="24"/>
              </w:rPr>
              <w:t>мы, номер</w:t>
            </w:r>
          </w:p>
          <w:p w:rsidR="00C23908" w:rsidRPr="0056751A" w:rsidRDefault="00C23908" w:rsidP="00C23908">
            <w:pPr>
              <w:jc w:val="center"/>
              <w:rPr>
                <w:kern w:val="2"/>
                <w:sz w:val="24"/>
                <w:szCs w:val="24"/>
              </w:rPr>
            </w:pPr>
            <w:r w:rsidRPr="0056751A">
              <w:rPr>
                <w:kern w:val="2"/>
                <w:sz w:val="24"/>
                <w:szCs w:val="24"/>
              </w:rPr>
              <w:t>и наименов</w:t>
            </w:r>
            <w:r w:rsidRPr="0056751A">
              <w:rPr>
                <w:kern w:val="2"/>
                <w:sz w:val="24"/>
                <w:szCs w:val="24"/>
              </w:rPr>
              <w:t>а</w:t>
            </w:r>
            <w:r w:rsidRPr="0056751A">
              <w:rPr>
                <w:kern w:val="2"/>
                <w:sz w:val="24"/>
                <w:szCs w:val="24"/>
              </w:rPr>
              <w:t>ние подпр</w:t>
            </w:r>
            <w:r w:rsidRPr="0056751A">
              <w:rPr>
                <w:kern w:val="2"/>
                <w:sz w:val="24"/>
                <w:szCs w:val="24"/>
              </w:rPr>
              <w:t>о</w:t>
            </w:r>
            <w:r w:rsidRPr="0056751A">
              <w:rPr>
                <w:kern w:val="2"/>
                <w:sz w:val="24"/>
                <w:szCs w:val="24"/>
              </w:rPr>
              <w:t>граммы</w:t>
            </w:r>
          </w:p>
        </w:tc>
        <w:tc>
          <w:tcPr>
            <w:tcW w:w="2551" w:type="dxa"/>
            <w:vMerge w:val="restart"/>
            <w:hideMark/>
          </w:tcPr>
          <w:p w:rsidR="00C23908" w:rsidRPr="0056751A" w:rsidRDefault="00C23908" w:rsidP="00C23908">
            <w:pPr>
              <w:jc w:val="center"/>
              <w:rPr>
                <w:kern w:val="2"/>
                <w:sz w:val="24"/>
                <w:szCs w:val="24"/>
              </w:rPr>
            </w:pPr>
            <w:r w:rsidRPr="0056751A">
              <w:rPr>
                <w:kern w:val="2"/>
                <w:sz w:val="24"/>
                <w:szCs w:val="24"/>
              </w:rPr>
              <w:t>Источник</w:t>
            </w:r>
          </w:p>
          <w:p w:rsidR="00C23908" w:rsidRPr="0056751A" w:rsidRDefault="00C23908" w:rsidP="00C23908">
            <w:pPr>
              <w:jc w:val="center"/>
              <w:rPr>
                <w:kern w:val="2"/>
                <w:sz w:val="24"/>
                <w:szCs w:val="24"/>
              </w:rPr>
            </w:pPr>
            <w:r w:rsidRPr="0056751A">
              <w:rPr>
                <w:kern w:val="2"/>
                <w:sz w:val="24"/>
                <w:szCs w:val="24"/>
              </w:rPr>
              <w:t>финансиров</w:t>
            </w:r>
            <w:r w:rsidRPr="0056751A">
              <w:rPr>
                <w:kern w:val="2"/>
                <w:sz w:val="24"/>
                <w:szCs w:val="24"/>
              </w:rPr>
              <w:t>а</w:t>
            </w:r>
            <w:r w:rsidRPr="0056751A">
              <w:rPr>
                <w:kern w:val="2"/>
                <w:sz w:val="24"/>
                <w:szCs w:val="24"/>
              </w:rPr>
              <w:t>ния</w:t>
            </w:r>
          </w:p>
        </w:tc>
        <w:tc>
          <w:tcPr>
            <w:tcW w:w="1699" w:type="dxa"/>
            <w:vMerge w:val="restart"/>
            <w:hideMark/>
          </w:tcPr>
          <w:p w:rsidR="00C23908" w:rsidRPr="0056751A" w:rsidRDefault="00C23908" w:rsidP="00C23908">
            <w:pPr>
              <w:jc w:val="center"/>
              <w:rPr>
                <w:kern w:val="2"/>
                <w:sz w:val="24"/>
                <w:szCs w:val="24"/>
              </w:rPr>
            </w:pPr>
            <w:r w:rsidRPr="0056751A">
              <w:rPr>
                <w:kern w:val="2"/>
                <w:sz w:val="24"/>
                <w:szCs w:val="24"/>
              </w:rPr>
              <w:t>Объем расходов, всего (тыс. ру</w:t>
            </w:r>
            <w:r w:rsidRPr="0056751A">
              <w:rPr>
                <w:kern w:val="2"/>
                <w:sz w:val="24"/>
                <w:szCs w:val="24"/>
              </w:rPr>
              <w:t>б</w:t>
            </w:r>
            <w:r w:rsidRPr="0056751A">
              <w:rPr>
                <w:kern w:val="2"/>
                <w:sz w:val="24"/>
                <w:szCs w:val="24"/>
              </w:rPr>
              <w:t>лей)</w:t>
            </w:r>
          </w:p>
        </w:tc>
        <w:tc>
          <w:tcPr>
            <w:tcW w:w="15460" w:type="dxa"/>
            <w:gridSpan w:val="12"/>
            <w:hideMark/>
          </w:tcPr>
          <w:p w:rsidR="00C23908" w:rsidRPr="0056751A" w:rsidRDefault="00A73C80" w:rsidP="00C23908">
            <w:pPr>
              <w:jc w:val="center"/>
              <w:rPr>
                <w:kern w:val="2"/>
                <w:sz w:val="24"/>
                <w:szCs w:val="24"/>
              </w:rPr>
            </w:pPr>
            <w:r w:rsidRPr="0056751A">
              <w:rPr>
                <w:kern w:val="2"/>
                <w:sz w:val="24"/>
                <w:szCs w:val="24"/>
              </w:rPr>
              <w:t>в</w:t>
            </w:r>
            <w:r w:rsidR="00C23908" w:rsidRPr="0056751A">
              <w:rPr>
                <w:kern w:val="2"/>
                <w:sz w:val="24"/>
                <w:szCs w:val="24"/>
              </w:rPr>
              <w:t xml:space="preserve"> том числе по годам реализации государственной программы (тыс. рублей)</w:t>
            </w:r>
          </w:p>
        </w:tc>
      </w:tr>
      <w:tr w:rsidR="00C23908" w:rsidRPr="0056751A" w:rsidTr="00C23908">
        <w:tc>
          <w:tcPr>
            <w:tcW w:w="2322" w:type="dxa"/>
            <w:vMerge/>
            <w:hideMark/>
          </w:tcPr>
          <w:p w:rsidR="00C23908" w:rsidRPr="0056751A" w:rsidRDefault="00C23908" w:rsidP="00C23908">
            <w:pPr>
              <w:rPr>
                <w:kern w:val="2"/>
                <w:sz w:val="24"/>
                <w:szCs w:val="24"/>
              </w:rPr>
            </w:pPr>
          </w:p>
        </w:tc>
        <w:tc>
          <w:tcPr>
            <w:tcW w:w="2551" w:type="dxa"/>
            <w:vMerge/>
            <w:hideMark/>
          </w:tcPr>
          <w:p w:rsidR="00C23908" w:rsidRPr="0056751A" w:rsidRDefault="00C23908" w:rsidP="00C23908">
            <w:pPr>
              <w:rPr>
                <w:kern w:val="2"/>
                <w:sz w:val="24"/>
                <w:szCs w:val="24"/>
              </w:rPr>
            </w:pPr>
          </w:p>
        </w:tc>
        <w:tc>
          <w:tcPr>
            <w:tcW w:w="1699" w:type="dxa"/>
            <w:vMerge/>
            <w:hideMark/>
          </w:tcPr>
          <w:p w:rsidR="00C23908" w:rsidRPr="0056751A" w:rsidRDefault="00C23908" w:rsidP="00C23908">
            <w:pPr>
              <w:rPr>
                <w:kern w:val="2"/>
                <w:sz w:val="24"/>
                <w:szCs w:val="24"/>
              </w:rPr>
            </w:pPr>
          </w:p>
        </w:tc>
        <w:tc>
          <w:tcPr>
            <w:tcW w:w="1288" w:type="dxa"/>
            <w:hideMark/>
          </w:tcPr>
          <w:p w:rsidR="00C23908" w:rsidRPr="0056751A" w:rsidRDefault="00C23908" w:rsidP="00C23908">
            <w:pPr>
              <w:jc w:val="center"/>
              <w:rPr>
                <w:kern w:val="2"/>
                <w:sz w:val="24"/>
                <w:szCs w:val="24"/>
              </w:rPr>
            </w:pPr>
            <w:r w:rsidRPr="0056751A">
              <w:rPr>
                <w:kern w:val="2"/>
                <w:sz w:val="24"/>
                <w:szCs w:val="24"/>
              </w:rPr>
              <w:t xml:space="preserve">2019 год </w:t>
            </w:r>
          </w:p>
        </w:tc>
        <w:tc>
          <w:tcPr>
            <w:tcW w:w="1288" w:type="dxa"/>
            <w:hideMark/>
          </w:tcPr>
          <w:p w:rsidR="00C23908" w:rsidRPr="0056751A" w:rsidRDefault="00C23908" w:rsidP="00C23908">
            <w:pPr>
              <w:jc w:val="center"/>
              <w:rPr>
                <w:kern w:val="2"/>
                <w:sz w:val="24"/>
                <w:szCs w:val="24"/>
              </w:rPr>
            </w:pPr>
            <w:r w:rsidRPr="0056751A">
              <w:rPr>
                <w:kern w:val="2"/>
                <w:sz w:val="24"/>
                <w:szCs w:val="24"/>
              </w:rPr>
              <w:t xml:space="preserve">2020 год </w:t>
            </w:r>
          </w:p>
        </w:tc>
        <w:tc>
          <w:tcPr>
            <w:tcW w:w="1289" w:type="dxa"/>
            <w:hideMark/>
          </w:tcPr>
          <w:p w:rsidR="00C23908" w:rsidRPr="0056751A" w:rsidRDefault="00C23908" w:rsidP="00C23908">
            <w:pPr>
              <w:jc w:val="center"/>
              <w:rPr>
                <w:kern w:val="2"/>
                <w:sz w:val="24"/>
                <w:szCs w:val="24"/>
              </w:rPr>
            </w:pPr>
            <w:r w:rsidRPr="0056751A">
              <w:rPr>
                <w:kern w:val="2"/>
                <w:sz w:val="24"/>
                <w:szCs w:val="24"/>
              </w:rPr>
              <w:t>2021 год</w:t>
            </w:r>
          </w:p>
        </w:tc>
        <w:tc>
          <w:tcPr>
            <w:tcW w:w="1288" w:type="dxa"/>
            <w:hideMark/>
          </w:tcPr>
          <w:p w:rsidR="00C23908" w:rsidRPr="0056751A" w:rsidRDefault="00C23908" w:rsidP="00C23908">
            <w:pPr>
              <w:jc w:val="center"/>
              <w:rPr>
                <w:kern w:val="2"/>
                <w:sz w:val="24"/>
                <w:szCs w:val="24"/>
              </w:rPr>
            </w:pPr>
            <w:r w:rsidRPr="0056751A">
              <w:rPr>
                <w:kern w:val="2"/>
                <w:sz w:val="24"/>
                <w:szCs w:val="24"/>
              </w:rPr>
              <w:t xml:space="preserve">2022 год </w:t>
            </w:r>
          </w:p>
        </w:tc>
        <w:tc>
          <w:tcPr>
            <w:tcW w:w="1288" w:type="dxa"/>
            <w:hideMark/>
          </w:tcPr>
          <w:p w:rsidR="00C23908" w:rsidRPr="0056751A" w:rsidRDefault="00C23908" w:rsidP="00C23908">
            <w:pPr>
              <w:jc w:val="center"/>
              <w:rPr>
                <w:kern w:val="2"/>
                <w:sz w:val="24"/>
                <w:szCs w:val="24"/>
              </w:rPr>
            </w:pPr>
            <w:r w:rsidRPr="0056751A">
              <w:rPr>
                <w:kern w:val="2"/>
                <w:sz w:val="24"/>
                <w:szCs w:val="24"/>
              </w:rPr>
              <w:t xml:space="preserve">2023 год </w:t>
            </w:r>
          </w:p>
        </w:tc>
        <w:tc>
          <w:tcPr>
            <w:tcW w:w="1289" w:type="dxa"/>
            <w:hideMark/>
          </w:tcPr>
          <w:p w:rsidR="00C23908" w:rsidRPr="0056751A" w:rsidRDefault="00C23908" w:rsidP="00C23908">
            <w:pPr>
              <w:jc w:val="center"/>
              <w:rPr>
                <w:kern w:val="2"/>
                <w:sz w:val="24"/>
                <w:szCs w:val="24"/>
              </w:rPr>
            </w:pPr>
            <w:r w:rsidRPr="0056751A">
              <w:rPr>
                <w:kern w:val="2"/>
                <w:sz w:val="24"/>
                <w:szCs w:val="24"/>
              </w:rPr>
              <w:t xml:space="preserve">2024 год </w:t>
            </w:r>
          </w:p>
        </w:tc>
        <w:tc>
          <w:tcPr>
            <w:tcW w:w="1288" w:type="dxa"/>
            <w:hideMark/>
          </w:tcPr>
          <w:p w:rsidR="00C23908" w:rsidRPr="0056751A" w:rsidRDefault="00C23908" w:rsidP="00C23908">
            <w:pPr>
              <w:jc w:val="center"/>
              <w:rPr>
                <w:kern w:val="2"/>
                <w:sz w:val="24"/>
                <w:szCs w:val="24"/>
              </w:rPr>
            </w:pPr>
            <w:r w:rsidRPr="0056751A">
              <w:rPr>
                <w:kern w:val="2"/>
                <w:sz w:val="24"/>
                <w:szCs w:val="24"/>
              </w:rPr>
              <w:t xml:space="preserve">2025 год </w:t>
            </w:r>
          </w:p>
        </w:tc>
        <w:tc>
          <w:tcPr>
            <w:tcW w:w="1288" w:type="dxa"/>
          </w:tcPr>
          <w:p w:rsidR="00C23908" w:rsidRPr="0056751A" w:rsidRDefault="00C23908" w:rsidP="00C23908">
            <w:pPr>
              <w:jc w:val="center"/>
              <w:rPr>
                <w:kern w:val="2"/>
                <w:sz w:val="24"/>
                <w:szCs w:val="24"/>
              </w:rPr>
            </w:pPr>
            <w:r w:rsidRPr="0056751A">
              <w:rPr>
                <w:kern w:val="2"/>
                <w:sz w:val="24"/>
                <w:szCs w:val="24"/>
              </w:rPr>
              <w:t>2026 год</w:t>
            </w:r>
          </w:p>
        </w:tc>
        <w:tc>
          <w:tcPr>
            <w:tcW w:w="1289" w:type="dxa"/>
          </w:tcPr>
          <w:p w:rsidR="00C23908" w:rsidRPr="0056751A" w:rsidRDefault="00C23908" w:rsidP="00C23908">
            <w:pPr>
              <w:jc w:val="center"/>
              <w:rPr>
                <w:kern w:val="2"/>
                <w:sz w:val="24"/>
                <w:szCs w:val="24"/>
              </w:rPr>
            </w:pPr>
            <w:r w:rsidRPr="0056751A">
              <w:rPr>
                <w:kern w:val="2"/>
                <w:sz w:val="24"/>
                <w:szCs w:val="24"/>
              </w:rPr>
              <w:t>2027 год</w:t>
            </w:r>
          </w:p>
        </w:tc>
        <w:tc>
          <w:tcPr>
            <w:tcW w:w="1288" w:type="dxa"/>
          </w:tcPr>
          <w:p w:rsidR="00C23908" w:rsidRPr="0056751A" w:rsidRDefault="00C23908" w:rsidP="00C23908">
            <w:pPr>
              <w:jc w:val="center"/>
              <w:rPr>
                <w:kern w:val="2"/>
                <w:sz w:val="24"/>
                <w:szCs w:val="24"/>
              </w:rPr>
            </w:pPr>
            <w:r w:rsidRPr="0056751A">
              <w:rPr>
                <w:kern w:val="2"/>
                <w:sz w:val="24"/>
                <w:szCs w:val="24"/>
              </w:rPr>
              <w:t>2028 год</w:t>
            </w:r>
          </w:p>
        </w:tc>
        <w:tc>
          <w:tcPr>
            <w:tcW w:w="1288" w:type="dxa"/>
          </w:tcPr>
          <w:p w:rsidR="00C23908" w:rsidRPr="0056751A" w:rsidRDefault="00C23908" w:rsidP="00C23908">
            <w:pPr>
              <w:jc w:val="center"/>
              <w:rPr>
                <w:kern w:val="2"/>
                <w:sz w:val="24"/>
                <w:szCs w:val="24"/>
              </w:rPr>
            </w:pPr>
            <w:r w:rsidRPr="0056751A">
              <w:rPr>
                <w:kern w:val="2"/>
                <w:sz w:val="24"/>
                <w:szCs w:val="24"/>
              </w:rPr>
              <w:t>2029 год</w:t>
            </w:r>
          </w:p>
        </w:tc>
        <w:tc>
          <w:tcPr>
            <w:tcW w:w="1289" w:type="dxa"/>
          </w:tcPr>
          <w:p w:rsidR="00C23908" w:rsidRPr="0056751A" w:rsidRDefault="00C23908" w:rsidP="00C23908">
            <w:pPr>
              <w:jc w:val="center"/>
              <w:rPr>
                <w:kern w:val="2"/>
                <w:sz w:val="24"/>
                <w:szCs w:val="24"/>
              </w:rPr>
            </w:pPr>
            <w:r w:rsidRPr="0056751A">
              <w:rPr>
                <w:kern w:val="2"/>
                <w:sz w:val="24"/>
                <w:szCs w:val="24"/>
              </w:rPr>
              <w:t>2030 год</w:t>
            </w:r>
          </w:p>
        </w:tc>
      </w:tr>
    </w:tbl>
    <w:p w:rsidR="00A94756" w:rsidRPr="0056751A" w:rsidRDefault="00A94756">
      <w:pPr>
        <w:rPr>
          <w:sz w:val="2"/>
          <w:szCs w:val="2"/>
        </w:rPr>
      </w:pP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39"/>
        <w:gridCol w:w="1796"/>
        <w:gridCol w:w="1210"/>
        <w:gridCol w:w="924"/>
        <w:gridCol w:w="932"/>
        <w:gridCol w:w="928"/>
        <w:gridCol w:w="928"/>
        <w:gridCol w:w="928"/>
        <w:gridCol w:w="928"/>
        <w:gridCol w:w="928"/>
        <w:gridCol w:w="928"/>
        <w:gridCol w:w="928"/>
        <w:gridCol w:w="928"/>
        <w:gridCol w:w="928"/>
        <w:gridCol w:w="928"/>
      </w:tblGrid>
      <w:tr w:rsidR="00C23908" w:rsidRPr="0056751A" w:rsidTr="005F3CB8">
        <w:trPr>
          <w:tblHeader/>
        </w:trPr>
        <w:tc>
          <w:tcPr>
            <w:tcW w:w="1639" w:type="dxa"/>
            <w:hideMark/>
          </w:tcPr>
          <w:p w:rsidR="00C23908" w:rsidRPr="0056751A" w:rsidRDefault="00C23908" w:rsidP="00C23908">
            <w:pPr>
              <w:jc w:val="center"/>
              <w:rPr>
                <w:kern w:val="2"/>
                <w:sz w:val="24"/>
                <w:szCs w:val="24"/>
              </w:rPr>
            </w:pPr>
            <w:r w:rsidRPr="0056751A">
              <w:rPr>
                <w:kern w:val="2"/>
                <w:sz w:val="24"/>
                <w:szCs w:val="24"/>
              </w:rPr>
              <w:t>1</w:t>
            </w:r>
          </w:p>
        </w:tc>
        <w:tc>
          <w:tcPr>
            <w:tcW w:w="1796" w:type="dxa"/>
            <w:hideMark/>
          </w:tcPr>
          <w:p w:rsidR="00C23908" w:rsidRPr="0056751A" w:rsidRDefault="00C23908" w:rsidP="00C23908">
            <w:pPr>
              <w:jc w:val="center"/>
              <w:rPr>
                <w:kern w:val="2"/>
                <w:sz w:val="24"/>
                <w:szCs w:val="24"/>
              </w:rPr>
            </w:pPr>
            <w:r w:rsidRPr="0056751A">
              <w:rPr>
                <w:kern w:val="2"/>
                <w:sz w:val="24"/>
                <w:szCs w:val="24"/>
              </w:rPr>
              <w:t>2</w:t>
            </w:r>
          </w:p>
        </w:tc>
        <w:tc>
          <w:tcPr>
            <w:tcW w:w="1210" w:type="dxa"/>
            <w:hideMark/>
          </w:tcPr>
          <w:p w:rsidR="00C23908" w:rsidRPr="0056751A" w:rsidRDefault="00C23908" w:rsidP="00C23908">
            <w:pPr>
              <w:jc w:val="center"/>
              <w:rPr>
                <w:kern w:val="2"/>
                <w:sz w:val="24"/>
                <w:szCs w:val="24"/>
              </w:rPr>
            </w:pPr>
            <w:r w:rsidRPr="0056751A">
              <w:rPr>
                <w:kern w:val="2"/>
                <w:sz w:val="24"/>
                <w:szCs w:val="24"/>
              </w:rPr>
              <w:t>3</w:t>
            </w:r>
          </w:p>
        </w:tc>
        <w:tc>
          <w:tcPr>
            <w:tcW w:w="924" w:type="dxa"/>
            <w:hideMark/>
          </w:tcPr>
          <w:p w:rsidR="00C23908" w:rsidRPr="0056751A" w:rsidRDefault="00C23908" w:rsidP="00C23908">
            <w:pPr>
              <w:jc w:val="center"/>
              <w:rPr>
                <w:kern w:val="2"/>
                <w:sz w:val="24"/>
                <w:szCs w:val="24"/>
              </w:rPr>
            </w:pPr>
            <w:r w:rsidRPr="0056751A">
              <w:rPr>
                <w:kern w:val="2"/>
                <w:sz w:val="24"/>
                <w:szCs w:val="24"/>
              </w:rPr>
              <w:t>4</w:t>
            </w:r>
          </w:p>
        </w:tc>
        <w:tc>
          <w:tcPr>
            <w:tcW w:w="932" w:type="dxa"/>
            <w:hideMark/>
          </w:tcPr>
          <w:p w:rsidR="00C23908" w:rsidRPr="0056751A" w:rsidRDefault="00C23908" w:rsidP="00C23908">
            <w:pPr>
              <w:jc w:val="center"/>
              <w:rPr>
                <w:kern w:val="2"/>
                <w:sz w:val="24"/>
                <w:szCs w:val="24"/>
              </w:rPr>
            </w:pPr>
            <w:r w:rsidRPr="0056751A">
              <w:rPr>
                <w:kern w:val="2"/>
                <w:sz w:val="24"/>
                <w:szCs w:val="24"/>
              </w:rPr>
              <w:t>5</w:t>
            </w:r>
          </w:p>
        </w:tc>
        <w:tc>
          <w:tcPr>
            <w:tcW w:w="928" w:type="dxa"/>
            <w:hideMark/>
          </w:tcPr>
          <w:p w:rsidR="00C23908" w:rsidRPr="0056751A" w:rsidRDefault="00C23908" w:rsidP="00C23908">
            <w:pPr>
              <w:jc w:val="center"/>
              <w:rPr>
                <w:kern w:val="2"/>
                <w:sz w:val="24"/>
                <w:szCs w:val="24"/>
              </w:rPr>
            </w:pPr>
            <w:r w:rsidRPr="0056751A">
              <w:rPr>
                <w:kern w:val="2"/>
                <w:sz w:val="24"/>
                <w:szCs w:val="24"/>
              </w:rPr>
              <w:t>6</w:t>
            </w:r>
          </w:p>
        </w:tc>
        <w:tc>
          <w:tcPr>
            <w:tcW w:w="928" w:type="dxa"/>
            <w:hideMark/>
          </w:tcPr>
          <w:p w:rsidR="00C23908" w:rsidRPr="0056751A" w:rsidRDefault="00C23908" w:rsidP="00C23908">
            <w:pPr>
              <w:jc w:val="center"/>
              <w:rPr>
                <w:kern w:val="2"/>
                <w:sz w:val="24"/>
                <w:szCs w:val="24"/>
              </w:rPr>
            </w:pPr>
            <w:r w:rsidRPr="0056751A">
              <w:rPr>
                <w:kern w:val="2"/>
                <w:sz w:val="24"/>
                <w:szCs w:val="24"/>
              </w:rPr>
              <w:t>7</w:t>
            </w:r>
          </w:p>
        </w:tc>
        <w:tc>
          <w:tcPr>
            <w:tcW w:w="928" w:type="dxa"/>
            <w:hideMark/>
          </w:tcPr>
          <w:p w:rsidR="00C23908" w:rsidRPr="0056751A" w:rsidRDefault="00C23908" w:rsidP="00C23908">
            <w:pPr>
              <w:jc w:val="center"/>
              <w:rPr>
                <w:kern w:val="2"/>
                <w:sz w:val="24"/>
                <w:szCs w:val="24"/>
              </w:rPr>
            </w:pPr>
            <w:r w:rsidRPr="0056751A">
              <w:rPr>
                <w:kern w:val="2"/>
                <w:sz w:val="24"/>
                <w:szCs w:val="24"/>
              </w:rPr>
              <w:t>8</w:t>
            </w:r>
          </w:p>
        </w:tc>
        <w:tc>
          <w:tcPr>
            <w:tcW w:w="928" w:type="dxa"/>
            <w:hideMark/>
          </w:tcPr>
          <w:p w:rsidR="00C23908" w:rsidRPr="0056751A" w:rsidRDefault="00C23908" w:rsidP="00C23908">
            <w:pPr>
              <w:jc w:val="center"/>
              <w:rPr>
                <w:kern w:val="2"/>
                <w:sz w:val="24"/>
                <w:szCs w:val="24"/>
              </w:rPr>
            </w:pPr>
            <w:r w:rsidRPr="0056751A">
              <w:rPr>
                <w:kern w:val="2"/>
                <w:sz w:val="24"/>
                <w:szCs w:val="24"/>
              </w:rPr>
              <w:t>9</w:t>
            </w:r>
          </w:p>
        </w:tc>
        <w:tc>
          <w:tcPr>
            <w:tcW w:w="928" w:type="dxa"/>
            <w:hideMark/>
          </w:tcPr>
          <w:p w:rsidR="00C23908" w:rsidRPr="0056751A" w:rsidRDefault="00C23908" w:rsidP="00C23908">
            <w:pPr>
              <w:jc w:val="center"/>
              <w:rPr>
                <w:kern w:val="2"/>
                <w:sz w:val="24"/>
                <w:szCs w:val="24"/>
              </w:rPr>
            </w:pPr>
            <w:r w:rsidRPr="0056751A">
              <w:rPr>
                <w:kern w:val="2"/>
                <w:sz w:val="24"/>
                <w:szCs w:val="24"/>
              </w:rPr>
              <w:t>10</w:t>
            </w:r>
          </w:p>
        </w:tc>
        <w:tc>
          <w:tcPr>
            <w:tcW w:w="928" w:type="dxa"/>
          </w:tcPr>
          <w:p w:rsidR="00C23908" w:rsidRPr="0056751A" w:rsidRDefault="00A94756" w:rsidP="00C23908">
            <w:pPr>
              <w:jc w:val="center"/>
              <w:rPr>
                <w:kern w:val="2"/>
                <w:sz w:val="24"/>
                <w:szCs w:val="24"/>
              </w:rPr>
            </w:pPr>
            <w:r w:rsidRPr="0056751A">
              <w:rPr>
                <w:kern w:val="2"/>
                <w:sz w:val="24"/>
                <w:szCs w:val="24"/>
              </w:rPr>
              <w:t>11</w:t>
            </w:r>
          </w:p>
        </w:tc>
        <w:tc>
          <w:tcPr>
            <w:tcW w:w="928" w:type="dxa"/>
          </w:tcPr>
          <w:p w:rsidR="00C23908" w:rsidRPr="0056751A" w:rsidRDefault="00A94756" w:rsidP="00C23908">
            <w:pPr>
              <w:jc w:val="center"/>
              <w:rPr>
                <w:kern w:val="2"/>
                <w:sz w:val="24"/>
                <w:szCs w:val="24"/>
              </w:rPr>
            </w:pPr>
            <w:r w:rsidRPr="0056751A">
              <w:rPr>
                <w:kern w:val="2"/>
                <w:sz w:val="24"/>
                <w:szCs w:val="24"/>
              </w:rPr>
              <w:t>12</w:t>
            </w:r>
          </w:p>
        </w:tc>
        <w:tc>
          <w:tcPr>
            <w:tcW w:w="928" w:type="dxa"/>
          </w:tcPr>
          <w:p w:rsidR="00C23908" w:rsidRPr="0056751A" w:rsidRDefault="00A94756" w:rsidP="00C23908">
            <w:pPr>
              <w:jc w:val="center"/>
              <w:rPr>
                <w:kern w:val="2"/>
                <w:sz w:val="24"/>
                <w:szCs w:val="24"/>
              </w:rPr>
            </w:pPr>
            <w:r w:rsidRPr="0056751A">
              <w:rPr>
                <w:kern w:val="2"/>
                <w:sz w:val="24"/>
                <w:szCs w:val="24"/>
              </w:rPr>
              <w:t>13</w:t>
            </w:r>
          </w:p>
        </w:tc>
        <w:tc>
          <w:tcPr>
            <w:tcW w:w="928" w:type="dxa"/>
          </w:tcPr>
          <w:p w:rsidR="00C23908" w:rsidRPr="0056751A" w:rsidRDefault="00A94756" w:rsidP="00C23908">
            <w:pPr>
              <w:jc w:val="center"/>
              <w:rPr>
                <w:kern w:val="2"/>
                <w:sz w:val="24"/>
                <w:szCs w:val="24"/>
              </w:rPr>
            </w:pPr>
            <w:r w:rsidRPr="0056751A">
              <w:rPr>
                <w:kern w:val="2"/>
                <w:sz w:val="24"/>
                <w:szCs w:val="24"/>
              </w:rPr>
              <w:t>14</w:t>
            </w:r>
          </w:p>
        </w:tc>
        <w:tc>
          <w:tcPr>
            <w:tcW w:w="928" w:type="dxa"/>
          </w:tcPr>
          <w:p w:rsidR="00C23908" w:rsidRPr="0056751A" w:rsidRDefault="00A94756" w:rsidP="00C23908">
            <w:pPr>
              <w:jc w:val="center"/>
              <w:rPr>
                <w:kern w:val="2"/>
                <w:sz w:val="24"/>
                <w:szCs w:val="24"/>
              </w:rPr>
            </w:pPr>
            <w:r w:rsidRPr="0056751A">
              <w:rPr>
                <w:kern w:val="2"/>
                <w:sz w:val="24"/>
                <w:szCs w:val="24"/>
              </w:rPr>
              <w:t>15</w:t>
            </w:r>
          </w:p>
        </w:tc>
      </w:tr>
      <w:tr w:rsidR="00517841" w:rsidRPr="0056751A" w:rsidTr="005F3CB8">
        <w:tc>
          <w:tcPr>
            <w:tcW w:w="1639" w:type="dxa"/>
            <w:vMerge w:val="restart"/>
            <w:hideMark/>
          </w:tcPr>
          <w:p w:rsidR="00517841" w:rsidRPr="0056751A" w:rsidRDefault="00D131A0" w:rsidP="00A73C80">
            <w:pPr>
              <w:rPr>
                <w:kern w:val="2"/>
                <w:sz w:val="24"/>
                <w:szCs w:val="24"/>
              </w:rPr>
            </w:pPr>
            <w:r w:rsidRPr="0056751A">
              <w:rPr>
                <w:kern w:val="2"/>
                <w:sz w:val="24"/>
                <w:szCs w:val="24"/>
              </w:rPr>
              <w:t>Муниципал</w:t>
            </w:r>
            <w:r w:rsidRPr="0056751A">
              <w:rPr>
                <w:kern w:val="2"/>
                <w:sz w:val="24"/>
                <w:szCs w:val="24"/>
              </w:rPr>
              <w:t>ь</w:t>
            </w:r>
            <w:r w:rsidRPr="0056751A">
              <w:rPr>
                <w:kern w:val="2"/>
                <w:sz w:val="24"/>
                <w:szCs w:val="24"/>
              </w:rPr>
              <w:t>ная программа Песчаноко</w:t>
            </w:r>
            <w:r w:rsidRPr="0056751A">
              <w:rPr>
                <w:kern w:val="2"/>
                <w:sz w:val="24"/>
                <w:szCs w:val="24"/>
              </w:rPr>
              <w:t>п</w:t>
            </w:r>
            <w:r w:rsidRPr="0056751A">
              <w:rPr>
                <w:kern w:val="2"/>
                <w:sz w:val="24"/>
                <w:szCs w:val="24"/>
              </w:rPr>
              <w:t>ского  района</w:t>
            </w:r>
            <w:r w:rsidR="00517841" w:rsidRPr="0056751A">
              <w:rPr>
                <w:kern w:val="2"/>
                <w:sz w:val="24"/>
                <w:szCs w:val="24"/>
              </w:rPr>
              <w:t xml:space="preserve"> «Развитие сельского х</w:t>
            </w:r>
            <w:r w:rsidR="00517841" w:rsidRPr="0056751A">
              <w:rPr>
                <w:kern w:val="2"/>
                <w:sz w:val="24"/>
                <w:szCs w:val="24"/>
              </w:rPr>
              <w:t>о</w:t>
            </w:r>
            <w:r w:rsidR="00517841" w:rsidRPr="0056751A">
              <w:rPr>
                <w:kern w:val="2"/>
                <w:sz w:val="24"/>
                <w:szCs w:val="24"/>
              </w:rPr>
              <w:t>зяйства и р</w:t>
            </w:r>
            <w:r w:rsidR="00517841" w:rsidRPr="0056751A">
              <w:rPr>
                <w:kern w:val="2"/>
                <w:sz w:val="24"/>
                <w:szCs w:val="24"/>
              </w:rPr>
              <w:t>е</w:t>
            </w:r>
            <w:r w:rsidR="00517841" w:rsidRPr="0056751A">
              <w:rPr>
                <w:kern w:val="2"/>
                <w:sz w:val="24"/>
                <w:szCs w:val="24"/>
              </w:rPr>
              <w:t xml:space="preserve">гулирование рынков </w:t>
            </w:r>
            <w:proofErr w:type="gramStart"/>
            <w:r w:rsidR="00517841" w:rsidRPr="0056751A">
              <w:rPr>
                <w:kern w:val="2"/>
                <w:sz w:val="24"/>
                <w:szCs w:val="24"/>
              </w:rPr>
              <w:t>сел</w:t>
            </w:r>
            <w:r w:rsidR="00517841" w:rsidRPr="0056751A">
              <w:rPr>
                <w:kern w:val="2"/>
                <w:sz w:val="24"/>
                <w:szCs w:val="24"/>
              </w:rPr>
              <w:t>ь</w:t>
            </w:r>
            <w:r w:rsidR="00517841" w:rsidRPr="0056751A">
              <w:rPr>
                <w:kern w:val="2"/>
                <w:sz w:val="24"/>
                <w:szCs w:val="24"/>
              </w:rPr>
              <w:lastRenderedPageBreak/>
              <w:t>ско-хозяйственной</w:t>
            </w:r>
            <w:proofErr w:type="gramEnd"/>
            <w:r w:rsidR="00517841" w:rsidRPr="0056751A">
              <w:rPr>
                <w:kern w:val="2"/>
                <w:sz w:val="24"/>
                <w:szCs w:val="24"/>
              </w:rPr>
              <w:t xml:space="preserve"> продукции, сырья и пр</w:t>
            </w:r>
            <w:r w:rsidR="00517841" w:rsidRPr="0056751A">
              <w:rPr>
                <w:kern w:val="2"/>
                <w:sz w:val="24"/>
                <w:szCs w:val="24"/>
              </w:rPr>
              <w:t>о</w:t>
            </w:r>
            <w:r w:rsidR="00517841" w:rsidRPr="0056751A">
              <w:rPr>
                <w:kern w:val="2"/>
                <w:sz w:val="24"/>
                <w:szCs w:val="24"/>
              </w:rPr>
              <w:t>довольствия»</w:t>
            </w:r>
          </w:p>
        </w:tc>
        <w:tc>
          <w:tcPr>
            <w:tcW w:w="1796" w:type="dxa"/>
            <w:hideMark/>
          </w:tcPr>
          <w:p w:rsidR="00517841" w:rsidRPr="0056751A" w:rsidRDefault="00517841" w:rsidP="00C23908">
            <w:pPr>
              <w:rPr>
                <w:kern w:val="2"/>
                <w:sz w:val="24"/>
                <w:szCs w:val="24"/>
              </w:rPr>
            </w:pPr>
            <w:r w:rsidRPr="0056751A">
              <w:rPr>
                <w:kern w:val="2"/>
                <w:sz w:val="24"/>
                <w:szCs w:val="24"/>
              </w:rPr>
              <w:lastRenderedPageBreak/>
              <w:t xml:space="preserve">всего </w:t>
            </w:r>
          </w:p>
        </w:tc>
        <w:tc>
          <w:tcPr>
            <w:tcW w:w="1210" w:type="dxa"/>
          </w:tcPr>
          <w:p w:rsidR="00517841" w:rsidRPr="0056751A" w:rsidRDefault="008505DB" w:rsidP="0041484F">
            <w:pPr>
              <w:rPr>
                <w:kern w:val="2"/>
                <w:sz w:val="24"/>
                <w:szCs w:val="24"/>
              </w:rPr>
            </w:pPr>
            <w:r>
              <w:rPr>
                <w:kern w:val="2"/>
                <w:sz w:val="24"/>
                <w:szCs w:val="24"/>
              </w:rPr>
              <w:t>1119726,7</w:t>
            </w:r>
          </w:p>
        </w:tc>
        <w:tc>
          <w:tcPr>
            <w:tcW w:w="924" w:type="dxa"/>
          </w:tcPr>
          <w:p w:rsidR="00517841" w:rsidRPr="0056751A" w:rsidRDefault="00C1625B" w:rsidP="003777F0">
            <w:pPr>
              <w:jc w:val="center"/>
              <w:rPr>
                <w:kern w:val="2"/>
                <w:sz w:val="24"/>
                <w:szCs w:val="24"/>
              </w:rPr>
            </w:pPr>
            <w:r>
              <w:rPr>
                <w:kern w:val="2"/>
                <w:sz w:val="24"/>
                <w:szCs w:val="24"/>
              </w:rPr>
              <w:t>1893</w:t>
            </w:r>
            <w:r w:rsidR="008E0EA0">
              <w:rPr>
                <w:kern w:val="2"/>
                <w:sz w:val="24"/>
                <w:szCs w:val="24"/>
              </w:rPr>
              <w:t>,8</w:t>
            </w:r>
          </w:p>
        </w:tc>
        <w:tc>
          <w:tcPr>
            <w:tcW w:w="932" w:type="dxa"/>
          </w:tcPr>
          <w:p w:rsidR="00517841" w:rsidRPr="0056751A" w:rsidRDefault="008E0EA0" w:rsidP="00DE49AE">
            <w:pPr>
              <w:rPr>
                <w:kern w:val="2"/>
                <w:sz w:val="24"/>
                <w:szCs w:val="24"/>
              </w:rPr>
            </w:pPr>
            <w:r>
              <w:rPr>
                <w:kern w:val="2"/>
                <w:sz w:val="24"/>
                <w:szCs w:val="24"/>
              </w:rPr>
              <w:t>1424,7</w:t>
            </w:r>
          </w:p>
        </w:tc>
        <w:tc>
          <w:tcPr>
            <w:tcW w:w="928" w:type="dxa"/>
          </w:tcPr>
          <w:p w:rsidR="00517841" w:rsidRPr="0056751A" w:rsidRDefault="008E0EA0" w:rsidP="00C23908">
            <w:pPr>
              <w:jc w:val="center"/>
              <w:rPr>
                <w:kern w:val="2"/>
                <w:sz w:val="24"/>
                <w:szCs w:val="24"/>
              </w:rPr>
            </w:pPr>
            <w:r>
              <w:rPr>
                <w:kern w:val="2"/>
                <w:sz w:val="24"/>
                <w:szCs w:val="24"/>
              </w:rPr>
              <w:t>14090,5</w:t>
            </w:r>
          </w:p>
        </w:tc>
        <w:tc>
          <w:tcPr>
            <w:tcW w:w="928" w:type="dxa"/>
          </w:tcPr>
          <w:p w:rsidR="00517841" w:rsidRPr="0056751A" w:rsidRDefault="008E0EA0" w:rsidP="009C7D97">
            <w:pPr>
              <w:jc w:val="center"/>
              <w:rPr>
                <w:sz w:val="24"/>
                <w:szCs w:val="24"/>
              </w:rPr>
            </w:pPr>
            <w:r>
              <w:rPr>
                <w:sz w:val="24"/>
                <w:szCs w:val="24"/>
              </w:rPr>
              <w:t>1</w:t>
            </w:r>
            <w:r w:rsidR="002921F2">
              <w:rPr>
                <w:sz w:val="24"/>
                <w:szCs w:val="24"/>
              </w:rPr>
              <w:t>1529,9</w:t>
            </w:r>
          </w:p>
        </w:tc>
        <w:tc>
          <w:tcPr>
            <w:tcW w:w="928" w:type="dxa"/>
          </w:tcPr>
          <w:p w:rsidR="00517841" w:rsidRPr="0056751A" w:rsidRDefault="008E0EA0" w:rsidP="009C7D97">
            <w:pPr>
              <w:jc w:val="center"/>
              <w:rPr>
                <w:sz w:val="24"/>
                <w:szCs w:val="24"/>
              </w:rPr>
            </w:pPr>
            <w:r>
              <w:rPr>
                <w:sz w:val="24"/>
                <w:szCs w:val="24"/>
              </w:rPr>
              <w:t>19</w:t>
            </w:r>
            <w:r w:rsidR="00AF4707">
              <w:rPr>
                <w:sz w:val="24"/>
                <w:szCs w:val="24"/>
              </w:rPr>
              <w:t>556,5</w:t>
            </w:r>
          </w:p>
        </w:tc>
        <w:tc>
          <w:tcPr>
            <w:tcW w:w="928" w:type="dxa"/>
          </w:tcPr>
          <w:p w:rsidR="00517841" w:rsidRPr="0056751A" w:rsidRDefault="00CB70AE" w:rsidP="00CB70AE">
            <w:pPr>
              <w:jc w:val="center"/>
              <w:rPr>
                <w:sz w:val="24"/>
                <w:szCs w:val="24"/>
              </w:rPr>
            </w:pPr>
            <w:r>
              <w:rPr>
                <w:sz w:val="24"/>
                <w:szCs w:val="24"/>
              </w:rPr>
              <w:t>18419</w:t>
            </w:r>
            <w:r w:rsidR="000127CB">
              <w:rPr>
                <w:sz w:val="24"/>
                <w:szCs w:val="24"/>
              </w:rPr>
              <w:t>,</w:t>
            </w:r>
            <w:r>
              <w:rPr>
                <w:sz w:val="24"/>
                <w:szCs w:val="24"/>
              </w:rPr>
              <w:t>6</w:t>
            </w:r>
          </w:p>
        </w:tc>
        <w:tc>
          <w:tcPr>
            <w:tcW w:w="928" w:type="dxa"/>
          </w:tcPr>
          <w:p w:rsidR="00517841" w:rsidRPr="0056751A" w:rsidRDefault="002505F1" w:rsidP="009C7D97">
            <w:pPr>
              <w:jc w:val="center"/>
              <w:rPr>
                <w:sz w:val="24"/>
                <w:szCs w:val="24"/>
              </w:rPr>
            </w:pPr>
            <w:r>
              <w:rPr>
                <w:sz w:val="24"/>
                <w:szCs w:val="24"/>
              </w:rPr>
              <w:t>17039,2</w:t>
            </w:r>
          </w:p>
        </w:tc>
        <w:tc>
          <w:tcPr>
            <w:tcW w:w="928" w:type="dxa"/>
          </w:tcPr>
          <w:p w:rsidR="00517841" w:rsidRPr="0056751A" w:rsidRDefault="002505F1" w:rsidP="00CB70AE">
            <w:pPr>
              <w:jc w:val="center"/>
              <w:rPr>
                <w:sz w:val="24"/>
                <w:szCs w:val="24"/>
              </w:rPr>
            </w:pPr>
            <w:r>
              <w:rPr>
                <w:sz w:val="24"/>
                <w:szCs w:val="24"/>
              </w:rPr>
              <w:t>1</w:t>
            </w:r>
            <w:r w:rsidR="00CB70AE">
              <w:rPr>
                <w:sz w:val="24"/>
                <w:szCs w:val="24"/>
              </w:rPr>
              <w:t>6801</w:t>
            </w:r>
            <w:r>
              <w:rPr>
                <w:sz w:val="24"/>
                <w:szCs w:val="24"/>
              </w:rPr>
              <w:t>,</w:t>
            </w:r>
            <w:r w:rsidR="00CB70AE">
              <w:rPr>
                <w:sz w:val="24"/>
                <w:szCs w:val="24"/>
              </w:rPr>
              <w:t>7</w:t>
            </w:r>
          </w:p>
        </w:tc>
        <w:tc>
          <w:tcPr>
            <w:tcW w:w="928" w:type="dxa"/>
          </w:tcPr>
          <w:p w:rsidR="00517841" w:rsidRPr="0056751A" w:rsidRDefault="008E0EA0" w:rsidP="00ED7CED">
            <w:pPr>
              <w:jc w:val="center"/>
              <w:rPr>
                <w:sz w:val="24"/>
                <w:szCs w:val="24"/>
              </w:rPr>
            </w:pPr>
            <w:r>
              <w:rPr>
                <w:sz w:val="24"/>
                <w:szCs w:val="24"/>
              </w:rPr>
              <w:t>2863,7</w:t>
            </w:r>
          </w:p>
        </w:tc>
        <w:tc>
          <w:tcPr>
            <w:tcW w:w="928" w:type="dxa"/>
          </w:tcPr>
          <w:p w:rsidR="00517841" w:rsidRPr="0056751A" w:rsidRDefault="008E0EA0" w:rsidP="00ED7CED">
            <w:pPr>
              <w:jc w:val="center"/>
              <w:rPr>
                <w:sz w:val="24"/>
                <w:szCs w:val="24"/>
              </w:rPr>
            </w:pPr>
            <w:r>
              <w:rPr>
                <w:sz w:val="24"/>
                <w:szCs w:val="24"/>
              </w:rPr>
              <w:t>6046,2</w:t>
            </w:r>
          </w:p>
        </w:tc>
        <w:tc>
          <w:tcPr>
            <w:tcW w:w="928" w:type="dxa"/>
          </w:tcPr>
          <w:p w:rsidR="00517841" w:rsidRPr="0056751A" w:rsidRDefault="008E0EA0" w:rsidP="00517841">
            <w:pPr>
              <w:jc w:val="center"/>
              <w:rPr>
                <w:sz w:val="24"/>
                <w:szCs w:val="24"/>
              </w:rPr>
            </w:pPr>
            <w:r>
              <w:rPr>
                <w:sz w:val="24"/>
                <w:szCs w:val="24"/>
              </w:rPr>
              <w:t>2863,7</w:t>
            </w:r>
          </w:p>
        </w:tc>
        <w:tc>
          <w:tcPr>
            <w:tcW w:w="928" w:type="dxa"/>
          </w:tcPr>
          <w:p w:rsidR="00517841" w:rsidRPr="0056751A" w:rsidRDefault="008E0EA0" w:rsidP="00ED7CED">
            <w:pPr>
              <w:jc w:val="center"/>
              <w:rPr>
                <w:sz w:val="24"/>
                <w:szCs w:val="24"/>
              </w:rPr>
            </w:pPr>
            <w:r>
              <w:rPr>
                <w:sz w:val="24"/>
                <w:szCs w:val="24"/>
              </w:rPr>
              <w:t>2863,7</w:t>
            </w:r>
          </w:p>
        </w:tc>
      </w:tr>
      <w:tr w:rsidR="00517841" w:rsidRPr="0056751A" w:rsidTr="005F3CB8">
        <w:tc>
          <w:tcPr>
            <w:tcW w:w="1639" w:type="dxa"/>
            <w:vMerge/>
            <w:hideMark/>
          </w:tcPr>
          <w:p w:rsidR="00517841" w:rsidRPr="0056751A" w:rsidRDefault="00517841" w:rsidP="00C23908">
            <w:pPr>
              <w:rPr>
                <w:kern w:val="2"/>
                <w:sz w:val="24"/>
                <w:szCs w:val="24"/>
              </w:rPr>
            </w:pPr>
          </w:p>
        </w:tc>
        <w:tc>
          <w:tcPr>
            <w:tcW w:w="1796" w:type="dxa"/>
            <w:hideMark/>
          </w:tcPr>
          <w:p w:rsidR="00517841" w:rsidRPr="0056751A" w:rsidRDefault="00517841" w:rsidP="00C23908">
            <w:pPr>
              <w:rPr>
                <w:kern w:val="2"/>
                <w:sz w:val="24"/>
                <w:szCs w:val="24"/>
              </w:rPr>
            </w:pPr>
            <w:r w:rsidRPr="0056751A">
              <w:rPr>
                <w:kern w:val="2"/>
                <w:sz w:val="24"/>
                <w:szCs w:val="24"/>
              </w:rPr>
              <w:t>областной бюджет</w:t>
            </w:r>
          </w:p>
        </w:tc>
        <w:tc>
          <w:tcPr>
            <w:tcW w:w="1210" w:type="dxa"/>
          </w:tcPr>
          <w:p w:rsidR="00517841" w:rsidRPr="0056751A" w:rsidRDefault="008505DB" w:rsidP="006F66D4">
            <w:pPr>
              <w:rPr>
                <w:kern w:val="2"/>
                <w:sz w:val="24"/>
                <w:szCs w:val="24"/>
              </w:rPr>
            </w:pPr>
            <w:r>
              <w:rPr>
                <w:kern w:val="2"/>
                <w:sz w:val="24"/>
                <w:szCs w:val="24"/>
              </w:rPr>
              <w:t>45260,7</w:t>
            </w:r>
          </w:p>
        </w:tc>
        <w:tc>
          <w:tcPr>
            <w:tcW w:w="924" w:type="dxa"/>
          </w:tcPr>
          <w:p w:rsidR="00517841" w:rsidRPr="0056751A" w:rsidRDefault="008E0EA0" w:rsidP="00C23908">
            <w:pPr>
              <w:jc w:val="center"/>
              <w:rPr>
                <w:kern w:val="2"/>
                <w:sz w:val="24"/>
                <w:szCs w:val="24"/>
              </w:rPr>
            </w:pPr>
            <w:r>
              <w:rPr>
                <w:kern w:val="2"/>
                <w:sz w:val="24"/>
                <w:szCs w:val="24"/>
              </w:rPr>
              <w:t>1373,8</w:t>
            </w:r>
          </w:p>
        </w:tc>
        <w:tc>
          <w:tcPr>
            <w:tcW w:w="932" w:type="dxa"/>
          </w:tcPr>
          <w:p w:rsidR="00517841" w:rsidRPr="0056751A" w:rsidRDefault="008E0EA0" w:rsidP="00C23908">
            <w:pPr>
              <w:jc w:val="center"/>
              <w:rPr>
                <w:kern w:val="2"/>
                <w:sz w:val="24"/>
                <w:szCs w:val="24"/>
              </w:rPr>
            </w:pPr>
            <w:r>
              <w:rPr>
                <w:kern w:val="2"/>
                <w:sz w:val="24"/>
                <w:szCs w:val="24"/>
              </w:rPr>
              <w:t>1424,7</w:t>
            </w:r>
          </w:p>
        </w:tc>
        <w:tc>
          <w:tcPr>
            <w:tcW w:w="928" w:type="dxa"/>
          </w:tcPr>
          <w:p w:rsidR="00517841" w:rsidRPr="0056751A" w:rsidRDefault="008E0EA0" w:rsidP="00C23908">
            <w:pPr>
              <w:jc w:val="center"/>
              <w:rPr>
                <w:kern w:val="2"/>
                <w:sz w:val="24"/>
                <w:szCs w:val="24"/>
              </w:rPr>
            </w:pPr>
            <w:r>
              <w:rPr>
                <w:kern w:val="2"/>
                <w:sz w:val="24"/>
                <w:szCs w:val="24"/>
              </w:rPr>
              <w:t>3089,5</w:t>
            </w:r>
          </w:p>
        </w:tc>
        <w:tc>
          <w:tcPr>
            <w:tcW w:w="928" w:type="dxa"/>
          </w:tcPr>
          <w:p w:rsidR="00517841" w:rsidRPr="0056751A" w:rsidRDefault="008E0EA0" w:rsidP="00971894">
            <w:pPr>
              <w:jc w:val="center"/>
              <w:rPr>
                <w:sz w:val="24"/>
                <w:szCs w:val="24"/>
              </w:rPr>
            </w:pPr>
            <w:r>
              <w:rPr>
                <w:sz w:val="24"/>
                <w:szCs w:val="24"/>
              </w:rPr>
              <w:t>3</w:t>
            </w:r>
            <w:r w:rsidR="002921F2">
              <w:rPr>
                <w:sz w:val="24"/>
                <w:szCs w:val="24"/>
              </w:rPr>
              <w:t>270,5</w:t>
            </w:r>
          </w:p>
        </w:tc>
        <w:tc>
          <w:tcPr>
            <w:tcW w:w="928" w:type="dxa"/>
          </w:tcPr>
          <w:p w:rsidR="00517841" w:rsidRPr="0056751A" w:rsidRDefault="008E0EA0" w:rsidP="001D6C45">
            <w:pPr>
              <w:rPr>
                <w:sz w:val="24"/>
                <w:szCs w:val="24"/>
              </w:rPr>
            </w:pPr>
            <w:r>
              <w:rPr>
                <w:sz w:val="24"/>
                <w:szCs w:val="24"/>
              </w:rPr>
              <w:t>85</w:t>
            </w:r>
            <w:r w:rsidR="00AF4707">
              <w:rPr>
                <w:sz w:val="24"/>
                <w:szCs w:val="24"/>
              </w:rPr>
              <w:t>85,2</w:t>
            </w:r>
          </w:p>
        </w:tc>
        <w:tc>
          <w:tcPr>
            <w:tcW w:w="928" w:type="dxa"/>
          </w:tcPr>
          <w:p w:rsidR="00517841" w:rsidRPr="0056751A" w:rsidRDefault="00CB70AE" w:rsidP="00CB70AE">
            <w:pPr>
              <w:jc w:val="center"/>
              <w:rPr>
                <w:sz w:val="24"/>
                <w:szCs w:val="24"/>
              </w:rPr>
            </w:pPr>
            <w:r>
              <w:rPr>
                <w:sz w:val="24"/>
                <w:szCs w:val="24"/>
              </w:rPr>
              <w:t>4683,1</w:t>
            </w:r>
          </w:p>
        </w:tc>
        <w:tc>
          <w:tcPr>
            <w:tcW w:w="928" w:type="dxa"/>
          </w:tcPr>
          <w:p w:rsidR="00517841" w:rsidRPr="0056751A" w:rsidRDefault="002505F1" w:rsidP="00971894">
            <w:pPr>
              <w:jc w:val="center"/>
              <w:rPr>
                <w:sz w:val="24"/>
                <w:szCs w:val="24"/>
              </w:rPr>
            </w:pPr>
            <w:r>
              <w:rPr>
                <w:sz w:val="24"/>
                <w:szCs w:val="24"/>
              </w:rPr>
              <w:t>4417,8</w:t>
            </w:r>
          </w:p>
        </w:tc>
        <w:tc>
          <w:tcPr>
            <w:tcW w:w="928" w:type="dxa"/>
          </w:tcPr>
          <w:p w:rsidR="00517841" w:rsidRPr="0056751A" w:rsidRDefault="002505F1" w:rsidP="00CB70AE">
            <w:pPr>
              <w:jc w:val="center"/>
              <w:rPr>
                <w:sz w:val="24"/>
                <w:szCs w:val="24"/>
              </w:rPr>
            </w:pPr>
            <w:r>
              <w:rPr>
                <w:sz w:val="24"/>
                <w:szCs w:val="24"/>
              </w:rPr>
              <w:t>4</w:t>
            </w:r>
            <w:r w:rsidR="00CB70AE">
              <w:rPr>
                <w:sz w:val="24"/>
                <w:szCs w:val="24"/>
              </w:rPr>
              <w:t>308</w:t>
            </w:r>
            <w:r>
              <w:rPr>
                <w:sz w:val="24"/>
                <w:szCs w:val="24"/>
              </w:rPr>
              <w:t>,</w:t>
            </w:r>
            <w:r w:rsidR="00CB70AE">
              <w:rPr>
                <w:sz w:val="24"/>
                <w:szCs w:val="24"/>
              </w:rPr>
              <w:t>3</w:t>
            </w:r>
          </w:p>
        </w:tc>
        <w:tc>
          <w:tcPr>
            <w:tcW w:w="928" w:type="dxa"/>
          </w:tcPr>
          <w:p w:rsidR="00517841" w:rsidRPr="0056751A" w:rsidRDefault="006F66D4" w:rsidP="00971894">
            <w:pPr>
              <w:jc w:val="center"/>
              <w:rPr>
                <w:sz w:val="24"/>
                <w:szCs w:val="24"/>
              </w:rPr>
            </w:pPr>
            <w:r>
              <w:rPr>
                <w:sz w:val="24"/>
                <w:szCs w:val="24"/>
              </w:rPr>
              <w:t>1388,6</w:t>
            </w:r>
          </w:p>
        </w:tc>
        <w:tc>
          <w:tcPr>
            <w:tcW w:w="928" w:type="dxa"/>
          </w:tcPr>
          <w:p w:rsidR="00517841" w:rsidRPr="0056751A" w:rsidRDefault="008E0EA0" w:rsidP="00971894">
            <w:pPr>
              <w:jc w:val="center"/>
              <w:rPr>
                <w:sz w:val="24"/>
                <w:szCs w:val="24"/>
              </w:rPr>
            </w:pPr>
            <w:r>
              <w:rPr>
                <w:sz w:val="24"/>
                <w:szCs w:val="24"/>
              </w:rPr>
              <w:t>6046,2</w:t>
            </w:r>
          </w:p>
        </w:tc>
        <w:tc>
          <w:tcPr>
            <w:tcW w:w="928" w:type="dxa"/>
          </w:tcPr>
          <w:p w:rsidR="00517841" w:rsidRPr="0056751A" w:rsidRDefault="008E0EA0" w:rsidP="00971894">
            <w:pPr>
              <w:jc w:val="center"/>
              <w:rPr>
                <w:sz w:val="24"/>
                <w:szCs w:val="24"/>
              </w:rPr>
            </w:pPr>
            <w:r>
              <w:rPr>
                <w:sz w:val="24"/>
                <w:szCs w:val="24"/>
              </w:rPr>
              <w:t>2863,7</w:t>
            </w:r>
          </w:p>
        </w:tc>
        <w:tc>
          <w:tcPr>
            <w:tcW w:w="928" w:type="dxa"/>
          </w:tcPr>
          <w:p w:rsidR="00517841" w:rsidRPr="0056751A" w:rsidRDefault="008E0EA0" w:rsidP="00971894">
            <w:pPr>
              <w:jc w:val="center"/>
              <w:rPr>
                <w:sz w:val="24"/>
                <w:szCs w:val="24"/>
              </w:rPr>
            </w:pPr>
            <w:r>
              <w:rPr>
                <w:sz w:val="24"/>
                <w:szCs w:val="24"/>
              </w:rPr>
              <w:t>2863,7</w:t>
            </w: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безвозмездные поступления в областной бюджет</w:t>
            </w:r>
          </w:p>
        </w:tc>
        <w:tc>
          <w:tcPr>
            <w:tcW w:w="1210" w:type="dxa"/>
          </w:tcPr>
          <w:p w:rsidR="006C4242" w:rsidRPr="0056751A" w:rsidRDefault="006C4242" w:rsidP="006C4242">
            <w:pPr>
              <w:jc w:val="center"/>
              <w:rPr>
                <w:kern w:val="2"/>
                <w:sz w:val="24"/>
                <w:szCs w:val="24"/>
              </w:rPr>
            </w:pPr>
          </w:p>
        </w:tc>
        <w:tc>
          <w:tcPr>
            <w:tcW w:w="924" w:type="dxa"/>
          </w:tcPr>
          <w:p w:rsidR="006C4242" w:rsidRPr="0056751A" w:rsidRDefault="006C4242" w:rsidP="006C4242">
            <w:pPr>
              <w:jc w:val="center"/>
              <w:rPr>
                <w:kern w:val="2"/>
                <w:sz w:val="24"/>
                <w:szCs w:val="24"/>
              </w:rPr>
            </w:pPr>
          </w:p>
        </w:tc>
        <w:tc>
          <w:tcPr>
            <w:tcW w:w="932"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E30015">
            <w:pP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 том числе за счет средств:</w:t>
            </w:r>
          </w:p>
        </w:tc>
        <w:tc>
          <w:tcPr>
            <w:tcW w:w="1210" w:type="dxa"/>
            <w:hideMark/>
          </w:tcPr>
          <w:p w:rsidR="006C4242" w:rsidRPr="0056751A" w:rsidRDefault="006C4242" w:rsidP="00C23908">
            <w:pPr>
              <w:rPr>
                <w:kern w:val="2"/>
                <w:sz w:val="24"/>
                <w:szCs w:val="24"/>
              </w:rPr>
            </w:pPr>
          </w:p>
        </w:tc>
        <w:tc>
          <w:tcPr>
            <w:tcW w:w="924" w:type="dxa"/>
          </w:tcPr>
          <w:p w:rsidR="006C4242" w:rsidRPr="0056751A" w:rsidRDefault="006C4242" w:rsidP="00C23908">
            <w:pPr>
              <w:jc w:val="center"/>
              <w:rPr>
                <w:kern w:val="2"/>
                <w:sz w:val="24"/>
                <w:szCs w:val="24"/>
              </w:rPr>
            </w:pPr>
          </w:p>
        </w:tc>
        <w:tc>
          <w:tcPr>
            <w:tcW w:w="932"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федерального бюджета</w:t>
            </w:r>
          </w:p>
        </w:tc>
        <w:tc>
          <w:tcPr>
            <w:tcW w:w="1210" w:type="dxa"/>
          </w:tcPr>
          <w:p w:rsidR="006C4242" w:rsidRPr="0056751A" w:rsidRDefault="008505DB" w:rsidP="0056751A">
            <w:pPr>
              <w:rPr>
                <w:kern w:val="2"/>
                <w:sz w:val="24"/>
                <w:szCs w:val="24"/>
              </w:rPr>
            </w:pPr>
            <w:r>
              <w:rPr>
                <w:kern w:val="2"/>
                <w:sz w:val="24"/>
                <w:szCs w:val="24"/>
              </w:rPr>
              <w:t>72470,9</w:t>
            </w:r>
          </w:p>
        </w:tc>
        <w:tc>
          <w:tcPr>
            <w:tcW w:w="924" w:type="dxa"/>
          </w:tcPr>
          <w:p w:rsidR="006C4242" w:rsidRPr="0056751A" w:rsidRDefault="006F66D4" w:rsidP="00C23908">
            <w:pPr>
              <w:jc w:val="center"/>
              <w:rPr>
                <w:kern w:val="2"/>
                <w:sz w:val="24"/>
                <w:szCs w:val="24"/>
              </w:rPr>
            </w:pPr>
            <w:r>
              <w:rPr>
                <w:kern w:val="2"/>
                <w:sz w:val="24"/>
                <w:szCs w:val="24"/>
              </w:rPr>
              <w:t>-</w:t>
            </w:r>
          </w:p>
        </w:tc>
        <w:tc>
          <w:tcPr>
            <w:tcW w:w="932" w:type="dxa"/>
          </w:tcPr>
          <w:p w:rsidR="006C4242" w:rsidRPr="0056751A" w:rsidRDefault="001D6C45" w:rsidP="00C23908">
            <w:pPr>
              <w:jc w:val="center"/>
              <w:rPr>
                <w:kern w:val="2"/>
                <w:sz w:val="24"/>
                <w:szCs w:val="24"/>
              </w:rPr>
            </w:pPr>
            <w:r w:rsidRPr="0056751A">
              <w:rPr>
                <w:kern w:val="2"/>
                <w:sz w:val="24"/>
                <w:szCs w:val="24"/>
              </w:rPr>
              <w:t>-</w:t>
            </w:r>
          </w:p>
        </w:tc>
        <w:tc>
          <w:tcPr>
            <w:tcW w:w="928" w:type="dxa"/>
          </w:tcPr>
          <w:p w:rsidR="006C4242" w:rsidRPr="0056751A" w:rsidRDefault="008E0EA0" w:rsidP="006C4242">
            <w:pPr>
              <w:ind w:left="-57" w:right="-57"/>
              <w:jc w:val="center"/>
              <w:rPr>
                <w:kern w:val="2"/>
                <w:sz w:val="24"/>
                <w:szCs w:val="24"/>
              </w:rPr>
            </w:pPr>
            <w:r>
              <w:rPr>
                <w:kern w:val="2"/>
                <w:sz w:val="24"/>
                <w:szCs w:val="24"/>
              </w:rPr>
              <w:t>11001</w:t>
            </w:r>
            <w:r w:rsidR="002921F2">
              <w:rPr>
                <w:kern w:val="2"/>
                <w:sz w:val="24"/>
                <w:szCs w:val="24"/>
              </w:rPr>
              <w:t>,0</w:t>
            </w:r>
          </w:p>
        </w:tc>
        <w:tc>
          <w:tcPr>
            <w:tcW w:w="928" w:type="dxa"/>
          </w:tcPr>
          <w:p w:rsidR="006C4242" w:rsidRPr="0056751A" w:rsidRDefault="002921F2" w:rsidP="006C4242">
            <w:pPr>
              <w:jc w:val="center"/>
              <w:rPr>
                <w:kern w:val="2"/>
                <w:sz w:val="24"/>
                <w:szCs w:val="24"/>
              </w:rPr>
            </w:pPr>
            <w:r>
              <w:rPr>
                <w:kern w:val="2"/>
                <w:sz w:val="24"/>
                <w:szCs w:val="24"/>
              </w:rPr>
              <w:t>8259,4</w:t>
            </w:r>
          </w:p>
        </w:tc>
        <w:tc>
          <w:tcPr>
            <w:tcW w:w="928" w:type="dxa"/>
          </w:tcPr>
          <w:p w:rsidR="006C4242" w:rsidRPr="0056751A" w:rsidRDefault="00AF4707" w:rsidP="0056751A">
            <w:pPr>
              <w:rPr>
                <w:kern w:val="2"/>
                <w:sz w:val="24"/>
                <w:szCs w:val="24"/>
              </w:rPr>
            </w:pPr>
            <w:r>
              <w:rPr>
                <w:kern w:val="2"/>
                <w:sz w:val="24"/>
                <w:szCs w:val="24"/>
              </w:rPr>
              <w:t>10971,3</w:t>
            </w:r>
          </w:p>
        </w:tc>
        <w:tc>
          <w:tcPr>
            <w:tcW w:w="928" w:type="dxa"/>
          </w:tcPr>
          <w:p w:rsidR="006C4242" w:rsidRPr="0056751A" w:rsidRDefault="000127CB" w:rsidP="00CB70AE">
            <w:pPr>
              <w:jc w:val="center"/>
              <w:rPr>
                <w:kern w:val="2"/>
                <w:sz w:val="24"/>
                <w:szCs w:val="24"/>
              </w:rPr>
            </w:pPr>
            <w:r>
              <w:rPr>
                <w:kern w:val="2"/>
                <w:sz w:val="24"/>
                <w:szCs w:val="24"/>
              </w:rPr>
              <w:t>1</w:t>
            </w:r>
            <w:r w:rsidR="00CB70AE">
              <w:rPr>
                <w:kern w:val="2"/>
                <w:sz w:val="24"/>
                <w:szCs w:val="24"/>
              </w:rPr>
              <w:t>3736</w:t>
            </w:r>
            <w:r>
              <w:rPr>
                <w:kern w:val="2"/>
                <w:sz w:val="24"/>
                <w:szCs w:val="24"/>
              </w:rPr>
              <w:t>,</w:t>
            </w:r>
            <w:r w:rsidR="00CB70AE">
              <w:rPr>
                <w:kern w:val="2"/>
                <w:sz w:val="24"/>
                <w:szCs w:val="24"/>
              </w:rPr>
              <w:t>5</w:t>
            </w:r>
          </w:p>
        </w:tc>
        <w:tc>
          <w:tcPr>
            <w:tcW w:w="928" w:type="dxa"/>
          </w:tcPr>
          <w:p w:rsidR="006C4242" w:rsidRPr="0056751A" w:rsidRDefault="002505F1" w:rsidP="006C4242">
            <w:pPr>
              <w:jc w:val="center"/>
              <w:rPr>
                <w:kern w:val="2"/>
                <w:sz w:val="24"/>
                <w:szCs w:val="24"/>
              </w:rPr>
            </w:pPr>
            <w:r>
              <w:rPr>
                <w:kern w:val="2"/>
                <w:sz w:val="24"/>
                <w:szCs w:val="24"/>
              </w:rPr>
              <w:t>12621,4</w:t>
            </w:r>
          </w:p>
        </w:tc>
        <w:tc>
          <w:tcPr>
            <w:tcW w:w="928" w:type="dxa"/>
          </w:tcPr>
          <w:p w:rsidR="006C4242" w:rsidRPr="0056751A" w:rsidRDefault="002505F1" w:rsidP="00CB70AE">
            <w:pPr>
              <w:ind w:left="-57" w:right="-57"/>
              <w:jc w:val="center"/>
              <w:rPr>
                <w:kern w:val="2"/>
                <w:sz w:val="24"/>
                <w:szCs w:val="24"/>
              </w:rPr>
            </w:pPr>
            <w:r>
              <w:rPr>
                <w:kern w:val="2"/>
                <w:sz w:val="24"/>
                <w:szCs w:val="24"/>
              </w:rPr>
              <w:t>1</w:t>
            </w:r>
            <w:r w:rsidR="00CB70AE">
              <w:rPr>
                <w:kern w:val="2"/>
                <w:sz w:val="24"/>
                <w:szCs w:val="24"/>
              </w:rPr>
              <w:t>2493</w:t>
            </w:r>
            <w:r>
              <w:rPr>
                <w:kern w:val="2"/>
                <w:sz w:val="24"/>
                <w:szCs w:val="24"/>
              </w:rPr>
              <w:t>,</w:t>
            </w:r>
            <w:r w:rsidR="00CB70AE">
              <w:rPr>
                <w:kern w:val="2"/>
                <w:sz w:val="24"/>
                <w:szCs w:val="24"/>
              </w:rPr>
              <w:t>4</w:t>
            </w:r>
          </w:p>
        </w:tc>
        <w:tc>
          <w:tcPr>
            <w:tcW w:w="928" w:type="dxa"/>
          </w:tcPr>
          <w:p w:rsidR="006C4242" w:rsidRPr="0056751A" w:rsidRDefault="006F66D4" w:rsidP="006C4242">
            <w:pPr>
              <w:ind w:left="-57" w:right="-57"/>
              <w:jc w:val="center"/>
              <w:rPr>
                <w:kern w:val="2"/>
                <w:sz w:val="24"/>
                <w:szCs w:val="24"/>
              </w:rPr>
            </w:pPr>
            <w:r>
              <w:rPr>
                <w:kern w:val="2"/>
                <w:sz w:val="24"/>
                <w:szCs w:val="24"/>
              </w:rPr>
              <w:t>-</w:t>
            </w:r>
          </w:p>
        </w:tc>
        <w:tc>
          <w:tcPr>
            <w:tcW w:w="928" w:type="dxa"/>
          </w:tcPr>
          <w:p w:rsidR="006C4242" w:rsidRPr="0056751A" w:rsidRDefault="006F66D4" w:rsidP="006C4242">
            <w:pPr>
              <w:ind w:left="-57" w:right="-57"/>
              <w:jc w:val="center"/>
              <w:rPr>
                <w:kern w:val="2"/>
                <w:sz w:val="24"/>
                <w:szCs w:val="24"/>
              </w:rPr>
            </w:pPr>
            <w:r>
              <w:rPr>
                <w:kern w:val="2"/>
                <w:sz w:val="24"/>
                <w:szCs w:val="24"/>
              </w:rPr>
              <w:t>-</w:t>
            </w:r>
          </w:p>
        </w:tc>
        <w:tc>
          <w:tcPr>
            <w:tcW w:w="928" w:type="dxa"/>
          </w:tcPr>
          <w:p w:rsidR="006C4242" w:rsidRPr="0056751A" w:rsidRDefault="006F66D4" w:rsidP="006C4242">
            <w:pPr>
              <w:jc w:val="center"/>
              <w:rPr>
                <w:kern w:val="2"/>
                <w:sz w:val="24"/>
                <w:szCs w:val="24"/>
              </w:rPr>
            </w:pPr>
            <w:r>
              <w:rPr>
                <w:kern w:val="2"/>
                <w:sz w:val="24"/>
                <w:szCs w:val="24"/>
              </w:rPr>
              <w:t>-</w:t>
            </w:r>
          </w:p>
        </w:tc>
        <w:tc>
          <w:tcPr>
            <w:tcW w:w="928" w:type="dxa"/>
          </w:tcPr>
          <w:p w:rsidR="006C4242" w:rsidRPr="0056751A" w:rsidRDefault="006F66D4" w:rsidP="006C4242">
            <w:pPr>
              <w:jc w:val="center"/>
              <w:rPr>
                <w:kern w:val="2"/>
                <w:sz w:val="24"/>
                <w:szCs w:val="24"/>
              </w:rPr>
            </w:pPr>
            <w:r>
              <w:rPr>
                <w:kern w:val="2"/>
                <w:sz w:val="24"/>
                <w:szCs w:val="24"/>
              </w:rPr>
              <w:t>-</w:t>
            </w: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местный бю</w:t>
            </w:r>
            <w:r w:rsidRPr="0056751A">
              <w:rPr>
                <w:kern w:val="2"/>
                <w:sz w:val="24"/>
                <w:szCs w:val="24"/>
              </w:rPr>
              <w:t>д</w:t>
            </w:r>
            <w:r w:rsidRPr="0056751A">
              <w:rPr>
                <w:kern w:val="2"/>
                <w:sz w:val="24"/>
                <w:szCs w:val="24"/>
              </w:rPr>
              <w:t>жет</w:t>
            </w:r>
          </w:p>
        </w:tc>
        <w:tc>
          <w:tcPr>
            <w:tcW w:w="1210" w:type="dxa"/>
          </w:tcPr>
          <w:p w:rsidR="006C4242" w:rsidRPr="0056751A" w:rsidRDefault="008505DB" w:rsidP="00E30015">
            <w:pPr>
              <w:ind w:left="-57" w:right="-57"/>
              <w:rPr>
                <w:kern w:val="2"/>
                <w:sz w:val="24"/>
                <w:szCs w:val="24"/>
              </w:rPr>
            </w:pPr>
            <w:r>
              <w:rPr>
                <w:kern w:val="2"/>
                <w:sz w:val="24"/>
                <w:szCs w:val="24"/>
              </w:rPr>
              <w:t xml:space="preserve"> </w:t>
            </w:r>
            <w:r w:rsidR="008C0D09" w:rsidRPr="0056751A">
              <w:rPr>
                <w:kern w:val="2"/>
                <w:sz w:val="24"/>
                <w:szCs w:val="24"/>
              </w:rPr>
              <w:t>520,0</w:t>
            </w:r>
          </w:p>
        </w:tc>
        <w:tc>
          <w:tcPr>
            <w:tcW w:w="924" w:type="dxa"/>
          </w:tcPr>
          <w:p w:rsidR="006C4242" w:rsidRPr="0056751A" w:rsidRDefault="00E30015" w:rsidP="003777F0">
            <w:pPr>
              <w:ind w:left="-57" w:right="-57"/>
              <w:jc w:val="center"/>
              <w:rPr>
                <w:kern w:val="2"/>
                <w:sz w:val="24"/>
                <w:szCs w:val="24"/>
              </w:rPr>
            </w:pPr>
            <w:r w:rsidRPr="0056751A">
              <w:rPr>
                <w:kern w:val="2"/>
                <w:sz w:val="24"/>
                <w:szCs w:val="24"/>
              </w:rPr>
              <w:t>520,0</w:t>
            </w:r>
          </w:p>
        </w:tc>
        <w:tc>
          <w:tcPr>
            <w:tcW w:w="932"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внебюджетные источники</w:t>
            </w:r>
          </w:p>
        </w:tc>
        <w:tc>
          <w:tcPr>
            <w:tcW w:w="1210" w:type="dxa"/>
          </w:tcPr>
          <w:p w:rsidR="006C4242" w:rsidRPr="0056751A" w:rsidRDefault="006C4242" w:rsidP="006C4242">
            <w:pPr>
              <w:ind w:left="-57" w:right="-57"/>
              <w:jc w:val="center"/>
              <w:rPr>
                <w:kern w:val="2"/>
                <w:sz w:val="24"/>
                <w:szCs w:val="24"/>
              </w:rPr>
            </w:pPr>
          </w:p>
        </w:tc>
        <w:tc>
          <w:tcPr>
            <w:tcW w:w="924" w:type="dxa"/>
          </w:tcPr>
          <w:p w:rsidR="006C4242" w:rsidRPr="0056751A" w:rsidRDefault="006C4242" w:rsidP="006C4242">
            <w:pPr>
              <w:ind w:left="-57" w:right="-57"/>
              <w:jc w:val="center"/>
              <w:rPr>
                <w:kern w:val="2"/>
                <w:sz w:val="24"/>
                <w:szCs w:val="24"/>
              </w:rPr>
            </w:pPr>
          </w:p>
        </w:tc>
        <w:tc>
          <w:tcPr>
            <w:tcW w:w="932"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jc w:val="center"/>
            </w:pPr>
          </w:p>
        </w:tc>
        <w:tc>
          <w:tcPr>
            <w:tcW w:w="928" w:type="dxa"/>
          </w:tcPr>
          <w:p w:rsidR="006C4242" w:rsidRPr="0056751A" w:rsidRDefault="006C4242" w:rsidP="006C4242">
            <w:pPr>
              <w:jc w:val="center"/>
            </w:pPr>
          </w:p>
        </w:tc>
        <w:tc>
          <w:tcPr>
            <w:tcW w:w="928" w:type="dxa"/>
          </w:tcPr>
          <w:p w:rsidR="006C4242" w:rsidRPr="0056751A" w:rsidRDefault="006C4242" w:rsidP="006C4242">
            <w:pPr>
              <w:jc w:val="center"/>
            </w:pPr>
          </w:p>
        </w:tc>
        <w:tc>
          <w:tcPr>
            <w:tcW w:w="928" w:type="dxa"/>
          </w:tcPr>
          <w:p w:rsidR="006C4242" w:rsidRPr="0056751A" w:rsidRDefault="006C4242" w:rsidP="006C4242">
            <w:pPr>
              <w:jc w:val="center"/>
            </w:pPr>
          </w:p>
        </w:tc>
        <w:tc>
          <w:tcPr>
            <w:tcW w:w="928" w:type="dxa"/>
          </w:tcPr>
          <w:p w:rsidR="006C4242" w:rsidRPr="0056751A" w:rsidRDefault="006C4242" w:rsidP="006C4242">
            <w:pPr>
              <w:jc w:val="center"/>
            </w:pPr>
          </w:p>
        </w:tc>
        <w:tc>
          <w:tcPr>
            <w:tcW w:w="928" w:type="dxa"/>
          </w:tcPr>
          <w:p w:rsidR="006C4242" w:rsidRPr="0056751A" w:rsidRDefault="006C4242" w:rsidP="006C4242">
            <w:pPr>
              <w:jc w:val="center"/>
            </w:pPr>
          </w:p>
        </w:tc>
        <w:tc>
          <w:tcPr>
            <w:tcW w:w="928" w:type="dxa"/>
          </w:tcPr>
          <w:p w:rsidR="006C4242" w:rsidRPr="0056751A" w:rsidRDefault="006C4242" w:rsidP="006C4242">
            <w:pPr>
              <w:jc w:val="center"/>
            </w:pPr>
          </w:p>
        </w:tc>
        <w:tc>
          <w:tcPr>
            <w:tcW w:w="928" w:type="dxa"/>
          </w:tcPr>
          <w:p w:rsidR="006C4242" w:rsidRPr="0056751A" w:rsidRDefault="006C4242" w:rsidP="006C4242">
            <w:pPr>
              <w:jc w:val="center"/>
            </w:pPr>
          </w:p>
        </w:tc>
        <w:tc>
          <w:tcPr>
            <w:tcW w:w="928" w:type="dxa"/>
          </w:tcPr>
          <w:p w:rsidR="006C4242" w:rsidRPr="0056751A" w:rsidRDefault="006C4242" w:rsidP="006C4242">
            <w:pPr>
              <w:jc w:val="center"/>
            </w:pPr>
          </w:p>
        </w:tc>
        <w:tc>
          <w:tcPr>
            <w:tcW w:w="928" w:type="dxa"/>
          </w:tcPr>
          <w:p w:rsidR="006C4242" w:rsidRPr="0056751A" w:rsidRDefault="006C4242" w:rsidP="006C4242">
            <w:pPr>
              <w:jc w:val="center"/>
            </w:pPr>
          </w:p>
        </w:tc>
      </w:tr>
      <w:tr w:rsidR="006C4242" w:rsidRPr="00E430A9" w:rsidTr="005F3CB8">
        <w:tc>
          <w:tcPr>
            <w:tcW w:w="1639" w:type="dxa"/>
            <w:vMerge w:val="restart"/>
            <w:hideMark/>
          </w:tcPr>
          <w:p w:rsidR="006C4242" w:rsidRPr="0056751A" w:rsidRDefault="006C4242" w:rsidP="006F66D4">
            <w:pPr>
              <w:rPr>
                <w:kern w:val="2"/>
                <w:sz w:val="24"/>
                <w:szCs w:val="24"/>
              </w:rPr>
            </w:pPr>
            <w:r w:rsidRPr="0056751A">
              <w:rPr>
                <w:kern w:val="2"/>
                <w:sz w:val="24"/>
                <w:szCs w:val="24"/>
              </w:rPr>
              <w:t>Подпрограм</w:t>
            </w:r>
            <w:r w:rsidR="00D96C77" w:rsidRPr="0056751A">
              <w:rPr>
                <w:kern w:val="2"/>
                <w:sz w:val="24"/>
                <w:szCs w:val="24"/>
              </w:rPr>
              <w:t xml:space="preserve">ма </w:t>
            </w:r>
            <w:r w:rsidR="003D6192">
              <w:rPr>
                <w:kern w:val="2"/>
                <w:sz w:val="24"/>
                <w:szCs w:val="24"/>
              </w:rPr>
              <w:t xml:space="preserve"> </w:t>
            </w:r>
            <w:r w:rsidRPr="0056751A">
              <w:rPr>
                <w:kern w:val="2"/>
                <w:sz w:val="24"/>
                <w:szCs w:val="24"/>
              </w:rPr>
              <w:t>«</w:t>
            </w:r>
            <w:r w:rsidRPr="0056751A">
              <w:rPr>
                <w:bCs/>
                <w:kern w:val="2"/>
                <w:sz w:val="24"/>
                <w:szCs w:val="24"/>
              </w:rPr>
              <w:t xml:space="preserve">Развитие </w:t>
            </w:r>
            <w:proofErr w:type="spellStart"/>
            <w:r w:rsidR="006F66D4">
              <w:rPr>
                <w:bCs/>
                <w:kern w:val="2"/>
                <w:sz w:val="24"/>
                <w:szCs w:val="24"/>
              </w:rPr>
              <w:t>подотрасли</w:t>
            </w:r>
            <w:proofErr w:type="spellEnd"/>
            <w:r w:rsidR="006F66D4">
              <w:rPr>
                <w:bCs/>
                <w:kern w:val="2"/>
                <w:sz w:val="24"/>
                <w:szCs w:val="24"/>
              </w:rPr>
              <w:t xml:space="preserve"> растениево</w:t>
            </w:r>
            <w:r w:rsidR="006F66D4">
              <w:rPr>
                <w:bCs/>
                <w:kern w:val="2"/>
                <w:sz w:val="24"/>
                <w:szCs w:val="24"/>
              </w:rPr>
              <w:t>д</w:t>
            </w:r>
            <w:r w:rsidR="006F66D4">
              <w:rPr>
                <w:bCs/>
                <w:kern w:val="2"/>
                <w:sz w:val="24"/>
                <w:szCs w:val="24"/>
              </w:rPr>
              <w:t>ства, перер</w:t>
            </w:r>
            <w:r w:rsidR="006F66D4">
              <w:rPr>
                <w:bCs/>
                <w:kern w:val="2"/>
                <w:sz w:val="24"/>
                <w:szCs w:val="24"/>
              </w:rPr>
              <w:t>а</w:t>
            </w:r>
            <w:r w:rsidR="006F66D4">
              <w:rPr>
                <w:bCs/>
                <w:kern w:val="2"/>
                <w:sz w:val="24"/>
                <w:szCs w:val="24"/>
              </w:rPr>
              <w:t>ботки и реал</w:t>
            </w:r>
            <w:r w:rsidR="006F66D4">
              <w:rPr>
                <w:bCs/>
                <w:kern w:val="2"/>
                <w:sz w:val="24"/>
                <w:szCs w:val="24"/>
              </w:rPr>
              <w:t>и</w:t>
            </w:r>
            <w:r w:rsidR="006F66D4">
              <w:rPr>
                <w:bCs/>
                <w:kern w:val="2"/>
                <w:sz w:val="24"/>
                <w:szCs w:val="24"/>
              </w:rPr>
              <w:t>зации проду</w:t>
            </w:r>
            <w:r w:rsidR="006F66D4">
              <w:rPr>
                <w:bCs/>
                <w:kern w:val="2"/>
                <w:sz w:val="24"/>
                <w:szCs w:val="24"/>
              </w:rPr>
              <w:t>к</w:t>
            </w:r>
            <w:r w:rsidR="006F66D4">
              <w:rPr>
                <w:bCs/>
                <w:kern w:val="2"/>
                <w:sz w:val="24"/>
                <w:szCs w:val="24"/>
              </w:rPr>
              <w:t>ции растени</w:t>
            </w:r>
            <w:r w:rsidR="006F66D4">
              <w:rPr>
                <w:bCs/>
                <w:kern w:val="2"/>
                <w:sz w:val="24"/>
                <w:szCs w:val="24"/>
              </w:rPr>
              <w:t>е</w:t>
            </w:r>
            <w:r w:rsidR="006F66D4">
              <w:rPr>
                <w:bCs/>
                <w:kern w:val="2"/>
                <w:sz w:val="24"/>
                <w:szCs w:val="24"/>
              </w:rPr>
              <w:t>водства</w:t>
            </w:r>
            <w:r w:rsidRPr="0056751A">
              <w:rPr>
                <w:bCs/>
                <w:kern w:val="2"/>
                <w:sz w:val="24"/>
                <w:szCs w:val="24"/>
              </w:rPr>
              <w:t>»</w:t>
            </w:r>
          </w:p>
        </w:tc>
        <w:tc>
          <w:tcPr>
            <w:tcW w:w="1796" w:type="dxa"/>
            <w:hideMark/>
          </w:tcPr>
          <w:p w:rsidR="006C4242" w:rsidRPr="0056751A" w:rsidRDefault="006C4242" w:rsidP="00C23908">
            <w:pPr>
              <w:rPr>
                <w:kern w:val="2"/>
                <w:sz w:val="24"/>
                <w:szCs w:val="24"/>
              </w:rPr>
            </w:pPr>
            <w:r w:rsidRPr="0056751A">
              <w:rPr>
                <w:kern w:val="2"/>
                <w:sz w:val="24"/>
                <w:szCs w:val="24"/>
              </w:rPr>
              <w:t>всего</w:t>
            </w:r>
          </w:p>
        </w:tc>
        <w:tc>
          <w:tcPr>
            <w:tcW w:w="1210" w:type="dxa"/>
          </w:tcPr>
          <w:p w:rsidR="006C4242" w:rsidRPr="00E430A9" w:rsidRDefault="008505DB" w:rsidP="00E70E2D">
            <w:pPr>
              <w:rPr>
                <w:kern w:val="2"/>
                <w:sz w:val="24"/>
                <w:szCs w:val="24"/>
              </w:rPr>
            </w:pPr>
            <w:r>
              <w:rPr>
                <w:kern w:val="2"/>
                <w:sz w:val="24"/>
                <w:szCs w:val="24"/>
              </w:rPr>
              <w:t>99478,4</w:t>
            </w:r>
          </w:p>
        </w:tc>
        <w:tc>
          <w:tcPr>
            <w:tcW w:w="924" w:type="dxa"/>
          </w:tcPr>
          <w:p w:rsidR="006C4242" w:rsidRPr="00E430A9" w:rsidRDefault="00213FD0" w:rsidP="00213FD0">
            <w:pPr>
              <w:jc w:val="center"/>
              <w:rPr>
                <w:kern w:val="2"/>
                <w:sz w:val="24"/>
                <w:szCs w:val="24"/>
              </w:rPr>
            </w:pPr>
            <w:r w:rsidRPr="00E430A9">
              <w:rPr>
                <w:kern w:val="2"/>
                <w:sz w:val="24"/>
                <w:szCs w:val="24"/>
              </w:rPr>
              <w:t>0</w:t>
            </w:r>
          </w:p>
        </w:tc>
        <w:tc>
          <w:tcPr>
            <w:tcW w:w="932" w:type="dxa"/>
          </w:tcPr>
          <w:p w:rsidR="006C4242" w:rsidRPr="00E430A9" w:rsidRDefault="001D6C45" w:rsidP="00C23908">
            <w:pPr>
              <w:jc w:val="center"/>
              <w:rPr>
                <w:kern w:val="2"/>
                <w:sz w:val="24"/>
                <w:szCs w:val="24"/>
              </w:rPr>
            </w:pPr>
            <w:r w:rsidRPr="00E430A9">
              <w:rPr>
                <w:kern w:val="2"/>
                <w:sz w:val="24"/>
                <w:szCs w:val="24"/>
              </w:rPr>
              <w:t>0</w:t>
            </w:r>
          </w:p>
        </w:tc>
        <w:tc>
          <w:tcPr>
            <w:tcW w:w="928" w:type="dxa"/>
          </w:tcPr>
          <w:p w:rsidR="006C4242" w:rsidRPr="00E430A9" w:rsidRDefault="008E0EA0" w:rsidP="00C23908">
            <w:pPr>
              <w:jc w:val="center"/>
              <w:rPr>
                <w:kern w:val="2"/>
                <w:sz w:val="24"/>
                <w:szCs w:val="24"/>
              </w:rPr>
            </w:pPr>
            <w:r w:rsidRPr="00E430A9">
              <w:rPr>
                <w:kern w:val="2"/>
                <w:sz w:val="24"/>
                <w:szCs w:val="24"/>
              </w:rPr>
              <w:t>12644,8</w:t>
            </w:r>
          </w:p>
        </w:tc>
        <w:tc>
          <w:tcPr>
            <w:tcW w:w="928" w:type="dxa"/>
          </w:tcPr>
          <w:p w:rsidR="006C4242" w:rsidRPr="00E430A9" w:rsidRDefault="001A6461" w:rsidP="001A6461">
            <w:pPr>
              <w:rPr>
                <w:sz w:val="24"/>
                <w:szCs w:val="24"/>
              </w:rPr>
            </w:pPr>
            <w:r>
              <w:rPr>
                <w:sz w:val="24"/>
                <w:szCs w:val="24"/>
              </w:rPr>
              <w:t xml:space="preserve"> 9951,2</w:t>
            </w:r>
          </w:p>
        </w:tc>
        <w:tc>
          <w:tcPr>
            <w:tcW w:w="928" w:type="dxa"/>
          </w:tcPr>
          <w:p w:rsidR="006C4242" w:rsidRPr="00E430A9" w:rsidRDefault="008E0EA0" w:rsidP="00641208">
            <w:pPr>
              <w:rPr>
                <w:sz w:val="24"/>
                <w:szCs w:val="24"/>
              </w:rPr>
            </w:pPr>
            <w:r w:rsidRPr="00E430A9">
              <w:rPr>
                <w:sz w:val="24"/>
                <w:szCs w:val="24"/>
              </w:rPr>
              <w:t>1</w:t>
            </w:r>
            <w:r w:rsidR="006F66D4">
              <w:rPr>
                <w:sz w:val="24"/>
                <w:szCs w:val="24"/>
              </w:rPr>
              <w:t>7726,1</w:t>
            </w:r>
          </w:p>
        </w:tc>
        <w:tc>
          <w:tcPr>
            <w:tcW w:w="928" w:type="dxa"/>
          </w:tcPr>
          <w:p w:rsidR="006C4242" w:rsidRPr="00E430A9" w:rsidRDefault="00CB70AE" w:rsidP="00CB70AE">
            <w:pPr>
              <w:jc w:val="center"/>
              <w:rPr>
                <w:sz w:val="24"/>
                <w:szCs w:val="24"/>
              </w:rPr>
            </w:pPr>
            <w:r>
              <w:rPr>
                <w:sz w:val="24"/>
                <w:szCs w:val="24"/>
              </w:rPr>
              <w:t>16550</w:t>
            </w:r>
            <w:r w:rsidR="00C0112A">
              <w:rPr>
                <w:sz w:val="24"/>
                <w:szCs w:val="24"/>
              </w:rPr>
              <w:t>,</w:t>
            </w:r>
            <w:r>
              <w:rPr>
                <w:sz w:val="24"/>
                <w:szCs w:val="24"/>
              </w:rPr>
              <w:t>0</w:t>
            </w:r>
          </w:p>
        </w:tc>
        <w:tc>
          <w:tcPr>
            <w:tcW w:w="928" w:type="dxa"/>
          </w:tcPr>
          <w:p w:rsidR="006C4242" w:rsidRPr="00E430A9" w:rsidRDefault="00BF6703" w:rsidP="008E0EA0">
            <w:pPr>
              <w:rPr>
                <w:sz w:val="24"/>
                <w:szCs w:val="24"/>
              </w:rPr>
            </w:pPr>
            <w:r>
              <w:rPr>
                <w:sz w:val="24"/>
                <w:szCs w:val="24"/>
              </w:rPr>
              <w:t>14848,7</w:t>
            </w:r>
          </w:p>
        </w:tc>
        <w:tc>
          <w:tcPr>
            <w:tcW w:w="928" w:type="dxa"/>
          </w:tcPr>
          <w:p w:rsidR="006C4242" w:rsidRPr="00E430A9" w:rsidRDefault="00BF6703" w:rsidP="00CB70AE">
            <w:pPr>
              <w:rPr>
                <w:sz w:val="24"/>
                <w:szCs w:val="24"/>
              </w:rPr>
            </w:pPr>
            <w:r>
              <w:rPr>
                <w:sz w:val="24"/>
                <w:szCs w:val="24"/>
              </w:rPr>
              <w:t>1</w:t>
            </w:r>
            <w:r w:rsidR="00CB70AE">
              <w:rPr>
                <w:sz w:val="24"/>
                <w:szCs w:val="24"/>
              </w:rPr>
              <w:t>4527,2</w:t>
            </w:r>
          </w:p>
        </w:tc>
        <w:tc>
          <w:tcPr>
            <w:tcW w:w="928" w:type="dxa"/>
          </w:tcPr>
          <w:p w:rsidR="006C4242" w:rsidRPr="00E430A9" w:rsidRDefault="008E0EA0" w:rsidP="003F2DDB">
            <w:pPr>
              <w:jc w:val="center"/>
              <w:rPr>
                <w:sz w:val="24"/>
                <w:szCs w:val="24"/>
              </w:rPr>
            </w:pPr>
            <w:r w:rsidRPr="00E430A9">
              <w:rPr>
                <w:sz w:val="24"/>
                <w:szCs w:val="24"/>
              </w:rPr>
              <w:t>1503,6</w:t>
            </w:r>
          </w:p>
        </w:tc>
        <w:tc>
          <w:tcPr>
            <w:tcW w:w="928" w:type="dxa"/>
          </w:tcPr>
          <w:p w:rsidR="006C4242" w:rsidRPr="00E430A9" w:rsidRDefault="008E0EA0" w:rsidP="003F2DDB">
            <w:pPr>
              <w:jc w:val="center"/>
              <w:rPr>
                <w:sz w:val="24"/>
                <w:szCs w:val="24"/>
              </w:rPr>
            </w:pPr>
            <w:r w:rsidRPr="00E430A9">
              <w:rPr>
                <w:sz w:val="24"/>
                <w:szCs w:val="24"/>
              </w:rPr>
              <w:t>4686,1</w:t>
            </w:r>
          </w:p>
        </w:tc>
        <w:tc>
          <w:tcPr>
            <w:tcW w:w="928" w:type="dxa"/>
          </w:tcPr>
          <w:p w:rsidR="006C4242" w:rsidRPr="00E430A9" w:rsidRDefault="008E0EA0" w:rsidP="003F2DDB">
            <w:pPr>
              <w:jc w:val="center"/>
              <w:rPr>
                <w:sz w:val="24"/>
                <w:szCs w:val="24"/>
              </w:rPr>
            </w:pPr>
            <w:r w:rsidRPr="00E430A9">
              <w:rPr>
                <w:sz w:val="24"/>
                <w:szCs w:val="24"/>
              </w:rPr>
              <w:t>1503,6</w:t>
            </w:r>
          </w:p>
        </w:tc>
        <w:tc>
          <w:tcPr>
            <w:tcW w:w="928" w:type="dxa"/>
          </w:tcPr>
          <w:p w:rsidR="006C4242" w:rsidRPr="00E430A9" w:rsidRDefault="008E0EA0" w:rsidP="003F2DDB">
            <w:pPr>
              <w:jc w:val="center"/>
              <w:rPr>
                <w:sz w:val="24"/>
                <w:szCs w:val="24"/>
              </w:rPr>
            </w:pPr>
            <w:r w:rsidRPr="00E430A9">
              <w:rPr>
                <w:sz w:val="24"/>
                <w:szCs w:val="24"/>
              </w:rPr>
              <w:t>1503,6</w:t>
            </w:r>
          </w:p>
        </w:tc>
      </w:tr>
      <w:tr w:rsidR="006C4242" w:rsidRPr="00E430A9"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областной бюджет</w:t>
            </w:r>
          </w:p>
        </w:tc>
        <w:tc>
          <w:tcPr>
            <w:tcW w:w="1210" w:type="dxa"/>
          </w:tcPr>
          <w:p w:rsidR="006C4242" w:rsidRPr="00E430A9" w:rsidRDefault="008505DB" w:rsidP="00D131A0">
            <w:pPr>
              <w:rPr>
                <w:kern w:val="2"/>
                <w:sz w:val="24"/>
                <w:szCs w:val="24"/>
              </w:rPr>
            </w:pPr>
            <w:r>
              <w:rPr>
                <w:kern w:val="2"/>
                <w:sz w:val="24"/>
                <w:szCs w:val="24"/>
              </w:rPr>
              <w:t>27007,5</w:t>
            </w:r>
          </w:p>
        </w:tc>
        <w:tc>
          <w:tcPr>
            <w:tcW w:w="924" w:type="dxa"/>
          </w:tcPr>
          <w:p w:rsidR="006C4242" w:rsidRPr="00E430A9" w:rsidRDefault="00213FD0" w:rsidP="00EE435D">
            <w:pPr>
              <w:rPr>
                <w:kern w:val="2"/>
                <w:sz w:val="24"/>
                <w:szCs w:val="24"/>
              </w:rPr>
            </w:pPr>
            <w:r w:rsidRPr="00E430A9">
              <w:rPr>
                <w:kern w:val="2"/>
                <w:sz w:val="24"/>
                <w:szCs w:val="24"/>
              </w:rPr>
              <w:t xml:space="preserve">      0</w:t>
            </w:r>
          </w:p>
        </w:tc>
        <w:tc>
          <w:tcPr>
            <w:tcW w:w="932" w:type="dxa"/>
          </w:tcPr>
          <w:p w:rsidR="006C4242" w:rsidRPr="00E430A9" w:rsidRDefault="0041484F" w:rsidP="003D6192">
            <w:pPr>
              <w:jc w:val="center"/>
              <w:rPr>
                <w:kern w:val="2"/>
                <w:sz w:val="24"/>
                <w:szCs w:val="24"/>
              </w:rPr>
            </w:pPr>
            <w:r w:rsidRPr="00E430A9">
              <w:rPr>
                <w:kern w:val="2"/>
                <w:sz w:val="24"/>
                <w:szCs w:val="24"/>
              </w:rPr>
              <w:t>0</w:t>
            </w:r>
          </w:p>
        </w:tc>
        <w:tc>
          <w:tcPr>
            <w:tcW w:w="928" w:type="dxa"/>
          </w:tcPr>
          <w:p w:rsidR="006C4242" w:rsidRPr="00C61689" w:rsidRDefault="00D80DC4" w:rsidP="00641208">
            <w:pPr>
              <w:rPr>
                <w:kern w:val="2"/>
                <w:sz w:val="24"/>
                <w:szCs w:val="24"/>
              </w:rPr>
            </w:pPr>
            <w:r w:rsidRPr="00C61689">
              <w:rPr>
                <w:kern w:val="2"/>
                <w:sz w:val="24"/>
                <w:szCs w:val="24"/>
              </w:rPr>
              <w:t>1643,8</w:t>
            </w:r>
          </w:p>
        </w:tc>
        <w:tc>
          <w:tcPr>
            <w:tcW w:w="928" w:type="dxa"/>
          </w:tcPr>
          <w:p w:rsidR="006C4242" w:rsidRPr="00C61689" w:rsidRDefault="001A6461" w:rsidP="00641208">
            <w:pPr>
              <w:rPr>
                <w:sz w:val="24"/>
                <w:szCs w:val="24"/>
              </w:rPr>
            </w:pPr>
            <w:r>
              <w:rPr>
                <w:sz w:val="24"/>
                <w:szCs w:val="24"/>
              </w:rPr>
              <w:t>1691,8</w:t>
            </w:r>
          </w:p>
        </w:tc>
        <w:tc>
          <w:tcPr>
            <w:tcW w:w="928" w:type="dxa"/>
          </w:tcPr>
          <w:p w:rsidR="006C4242" w:rsidRPr="00C61689" w:rsidRDefault="00C369A5" w:rsidP="004036CD">
            <w:pPr>
              <w:rPr>
                <w:sz w:val="24"/>
                <w:szCs w:val="24"/>
              </w:rPr>
            </w:pPr>
            <w:r>
              <w:rPr>
                <w:sz w:val="24"/>
                <w:szCs w:val="24"/>
              </w:rPr>
              <w:t>6754,8</w:t>
            </w:r>
          </w:p>
          <w:p w:rsidR="004036CD" w:rsidRPr="00C61689" w:rsidRDefault="004036CD" w:rsidP="00EB71EC">
            <w:pPr>
              <w:jc w:val="center"/>
              <w:rPr>
                <w:sz w:val="24"/>
                <w:szCs w:val="24"/>
              </w:rPr>
            </w:pPr>
          </w:p>
        </w:tc>
        <w:tc>
          <w:tcPr>
            <w:tcW w:w="928" w:type="dxa"/>
          </w:tcPr>
          <w:p w:rsidR="006C4242" w:rsidRPr="00C61689" w:rsidRDefault="00CB70AE" w:rsidP="00CB70AE">
            <w:pPr>
              <w:rPr>
                <w:sz w:val="24"/>
                <w:szCs w:val="24"/>
              </w:rPr>
            </w:pPr>
            <w:r>
              <w:rPr>
                <w:sz w:val="24"/>
                <w:szCs w:val="24"/>
              </w:rPr>
              <w:t>2813,5</w:t>
            </w:r>
          </w:p>
        </w:tc>
        <w:tc>
          <w:tcPr>
            <w:tcW w:w="928" w:type="dxa"/>
          </w:tcPr>
          <w:p w:rsidR="006C4242" w:rsidRPr="00C61689" w:rsidRDefault="006859F8" w:rsidP="008E0EA0">
            <w:pPr>
              <w:rPr>
                <w:sz w:val="24"/>
                <w:szCs w:val="24"/>
              </w:rPr>
            </w:pPr>
            <w:r>
              <w:rPr>
                <w:sz w:val="24"/>
                <w:szCs w:val="24"/>
              </w:rPr>
              <w:t>2227,3</w:t>
            </w:r>
          </w:p>
        </w:tc>
        <w:tc>
          <w:tcPr>
            <w:tcW w:w="928" w:type="dxa"/>
          </w:tcPr>
          <w:p w:rsidR="006C4242" w:rsidRPr="00E430A9" w:rsidRDefault="006859F8" w:rsidP="00CB70AE">
            <w:pPr>
              <w:jc w:val="center"/>
              <w:rPr>
                <w:sz w:val="24"/>
                <w:szCs w:val="24"/>
              </w:rPr>
            </w:pPr>
            <w:r>
              <w:rPr>
                <w:sz w:val="24"/>
                <w:szCs w:val="24"/>
              </w:rPr>
              <w:t>2</w:t>
            </w:r>
            <w:r w:rsidR="00CB70AE">
              <w:rPr>
                <w:sz w:val="24"/>
                <w:szCs w:val="24"/>
              </w:rPr>
              <w:t>033,8</w:t>
            </w:r>
          </w:p>
        </w:tc>
        <w:tc>
          <w:tcPr>
            <w:tcW w:w="928" w:type="dxa"/>
          </w:tcPr>
          <w:p w:rsidR="006C4242" w:rsidRPr="00E430A9" w:rsidRDefault="008E0EA0" w:rsidP="00EB71EC">
            <w:pPr>
              <w:jc w:val="center"/>
              <w:rPr>
                <w:sz w:val="24"/>
                <w:szCs w:val="24"/>
              </w:rPr>
            </w:pPr>
            <w:r w:rsidRPr="00E430A9">
              <w:rPr>
                <w:sz w:val="24"/>
                <w:szCs w:val="24"/>
              </w:rPr>
              <w:t>1503,6</w:t>
            </w:r>
          </w:p>
        </w:tc>
        <w:tc>
          <w:tcPr>
            <w:tcW w:w="928" w:type="dxa"/>
          </w:tcPr>
          <w:p w:rsidR="006C4242" w:rsidRPr="00E430A9" w:rsidRDefault="008E0EA0" w:rsidP="00EB71EC">
            <w:pPr>
              <w:jc w:val="center"/>
              <w:rPr>
                <w:sz w:val="24"/>
                <w:szCs w:val="24"/>
              </w:rPr>
            </w:pPr>
            <w:r w:rsidRPr="00E430A9">
              <w:rPr>
                <w:sz w:val="24"/>
                <w:szCs w:val="24"/>
              </w:rPr>
              <w:t>4686,1</w:t>
            </w:r>
          </w:p>
        </w:tc>
        <w:tc>
          <w:tcPr>
            <w:tcW w:w="928" w:type="dxa"/>
          </w:tcPr>
          <w:p w:rsidR="006C4242" w:rsidRPr="00E430A9" w:rsidRDefault="008E0EA0" w:rsidP="00EB71EC">
            <w:pPr>
              <w:jc w:val="center"/>
              <w:rPr>
                <w:sz w:val="24"/>
                <w:szCs w:val="24"/>
              </w:rPr>
            </w:pPr>
            <w:r w:rsidRPr="00E430A9">
              <w:rPr>
                <w:sz w:val="24"/>
                <w:szCs w:val="24"/>
              </w:rPr>
              <w:t>1503,6</w:t>
            </w:r>
          </w:p>
        </w:tc>
        <w:tc>
          <w:tcPr>
            <w:tcW w:w="928" w:type="dxa"/>
          </w:tcPr>
          <w:p w:rsidR="006C4242" w:rsidRPr="00E430A9" w:rsidRDefault="008E0EA0" w:rsidP="00EB71EC">
            <w:pPr>
              <w:jc w:val="center"/>
              <w:rPr>
                <w:sz w:val="24"/>
                <w:szCs w:val="24"/>
              </w:rPr>
            </w:pPr>
            <w:r w:rsidRPr="00E430A9">
              <w:rPr>
                <w:sz w:val="24"/>
                <w:szCs w:val="24"/>
              </w:rPr>
              <w:t>1503,6</w:t>
            </w: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48407C" w:rsidP="00C23908">
            <w:pPr>
              <w:rPr>
                <w:kern w:val="2"/>
                <w:sz w:val="24"/>
                <w:szCs w:val="24"/>
              </w:rPr>
            </w:pPr>
            <w:r w:rsidRPr="0056751A">
              <w:rPr>
                <w:kern w:val="2"/>
                <w:sz w:val="24"/>
                <w:szCs w:val="24"/>
              </w:rPr>
              <w:t>Безвозмездные поступлени</w:t>
            </w:r>
            <w:r w:rsidR="00DE49AE" w:rsidRPr="0056751A">
              <w:rPr>
                <w:kern w:val="2"/>
                <w:sz w:val="24"/>
                <w:szCs w:val="24"/>
              </w:rPr>
              <w:t>я</w:t>
            </w:r>
          </w:p>
        </w:tc>
        <w:tc>
          <w:tcPr>
            <w:tcW w:w="1210" w:type="dxa"/>
          </w:tcPr>
          <w:p w:rsidR="006C4242" w:rsidRPr="0056751A" w:rsidRDefault="006C4242" w:rsidP="0075415B">
            <w:pPr>
              <w:rPr>
                <w:kern w:val="2"/>
                <w:sz w:val="24"/>
                <w:szCs w:val="24"/>
              </w:rPr>
            </w:pPr>
          </w:p>
        </w:tc>
        <w:tc>
          <w:tcPr>
            <w:tcW w:w="924" w:type="dxa"/>
          </w:tcPr>
          <w:p w:rsidR="006C4242" w:rsidRPr="0056751A" w:rsidRDefault="006C4242" w:rsidP="00EE435D">
            <w:pPr>
              <w:rPr>
                <w:kern w:val="2"/>
                <w:sz w:val="24"/>
                <w:szCs w:val="24"/>
              </w:rPr>
            </w:pPr>
          </w:p>
        </w:tc>
        <w:tc>
          <w:tcPr>
            <w:tcW w:w="932" w:type="dxa"/>
          </w:tcPr>
          <w:p w:rsidR="006C4242" w:rsidRPr="0056751A" w:rsidRDefault="006C4242" w:rsidP="00EB71EC">
            <w:pPr>
              <w:jc w:val="center"/>
              <w:rPr>
                <w:kern w:val="2"/>
                <w:sz w:val="24"/>
                <w:szCs w:val="24"/>
              </w:rPr>
            </w:pPr>
          </w:p>
        </w:tc>
        <w:tc>
          <w:tcPr>
            <w:tcW w:w="928" w:type="dxa"/>
          </w:tcPr>
          <w:p w:rsidR="006C4242" w:rsidRPr="00C61689" w:rsidRDefault="006C4242" w:rsidP="00EB71EC">
            <w:pPr>
              <w:ind w:left="-57" w:right="-57"/>
              <w:jc w:val="center"/>
              <w:rPr>
                <w:kern w:val="2"/>
                <w:sz w:val="24"/>
                <w:szCs w:val="24"/>
              </w:rPr>
            </w:pPr>
          </w:p>
        </w:tc>
        <w:tc>
          <w:tcPr>
            <w:tcW w:w="928" w:type="dxa"/>
          </w:tcPr>
          <w:p w:rsidR="006C4242" w:rsidRPr="00C61689" w:rsidRDefault="006C4242" w:rsidP="00EB71EC">
            <w:pPr>
              <w:jc w:val="center"/>
              <w:rPr>
                <w:kern w:val="2"/>
                <w:sz w:val="24"/>
                <w:szCs w:val="24"/>
              </w:rPr>
            </w:pPr>
          </w:p>
        </w:tc>
        <w:tc>
          <w:tcPr>
            <w:tcW w:w="928" w:type="dxa"/>
          </w:tcPr>
          <w:p w:rsidR="006C4242" w:rsidRPr="00C61689" w:rsidRDefault="006C4242" w:rsidP="00EB71EC">
            <w:pPr>
              <w:jc w:val="center"/>
              <w:rPr>
                <w:kern w:val="2"/>
                <w:sz w:val="24"/>
                <w:szCs w:val="24"/>
              </w:rPr>
            </w:pPr>
          </w:p>
        </w:tc>
        <w:tc>
          <w:tcPr>
            <w:tcW w:w="928" w:type="dxa"/>
          </w:tcPr>
          <w:p w:rsidR="006C4242" w:rsidRPr="00C61689" w:rsidRDefault="006C4242" w:rsidP="00EB71EC">
            <w:pPr>
              <w:jc w:val="center"/>
              <w:rPr>
                <w:kern w:val="2"/>
                <w:sz w:val="24"/>
                <w:szCs w:val="24"/>
              </w:rPr>
            </w:pPr>
          </w:p>
        </w:tc>
        <w:tc>
          <w:tcPr>
            <w:tcW w:w="928" w:type="dxa"/>
          </w:tcPr>
          <w:p w:rsidR="006C4242" w:rsidRPr="00C61689" w:rsidRDefault="006C4242" w:rsidP="00EB71EC">
            <w:pPr>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 том числе за счет средств:</w:t>
            </w:r>
          </w:p>
        </w:tc>
        <w:tc>
          <w:tcPr>
            <w:tcW w:w="1210" w:type="dxa"/>
          </w:tcPr>
          <w:p w:rsidR="006C4242" w:rsidRPr="00E430A9" w:rsidRDefault="006C4242" w:rsidP="00C23908">
            <w:pPr>
              <w:rPr>
                <w:kern w:val="2"/>
                <w:sz w:val="24"/>
                <w:szCs w:val="24"/>
              </w:rPr>
            </w:pPr>
          </w:p>
        </w:tc>
        <w:tc>
          <w:tcPr>
            <w:tcW w:w="924" w:type="dxa"/>
          </w:tcPr>
          <w:p w:rsidR="006C4242" w:rsidRPr="00E430A9" w:rsidRDefault="006C4242" w:rsidP="00C23908">
            <w:pPr>
              <w:jc w:val="center"/>
              <w:rPr>
                <w:kern w:val="2"/>
                <w:sz w:val="24"/>
                <w:szCs w:val="24"/>
              </w:rPr>
            </w:pPr>
          </w:p>
        </w:tc>
        <w:tc>
          <w:tcPr>
            <w:tcW w:w="932" w:type="dxa"/>
          </w:tcPr>
          <w:p w:rsidR="006C4242" w:rsidRPr="00E430A9" w:rsidRDefault="006C4242" w:rsidP="00C23908">
            <w:pPr>
              <w:jc w:val="center"/>
              <w:rPr>
                <w:kern w:val="2"/>
                <w:sz w:val="24"/>
                <w:szCs w:val="24"/>
              </w:rPr>
            </w:pPr>
          </w:p>
        </w:tc>
        <w:tc>
          <w:tcPr>
            <w:tcW w:w="928" w:type="dxa"/>
          </w:tcPr>
          <w:p w:rsidR="006C4242" w:rsidRPr="00C61689" w:rsidRDefault="006C4242" w:rsidP="00C23908">
            <w:pPr>
              <w:jc w:val="center"/>
              <w:rPr>
                <w:kern w:val="2"/>
                <w:sz w:val="24"/>
                <w:szCs w:val="24"/>
              </w:rPr>
            </w:pPr>
          </w:p>
        </w:tc>
        <w:tc>
          <w:tcPr>
            <w:tcW w:w="928" w:type="dxa"/>
          </w:tcPr>
          <w:p w:rsidR="006C4242" w:rsidRPr="00C61689" w:rsidRDefault="006C4242" w:rsidP="00C23908">
            <w:pPr>
              <w:jc w:val="center"/>
              <w:rPr>
                <w:kern w:val="2"/>
                <w:sz w:val="24"/>
                <w:szCs w:val="24"/>
              </w:rPr>
            </w:pPr>
          </w:p>
        </w:tc>
        <w:tc>
          <w:tcPr>
            <w:tcW w:w="928" w:type="dxa"/>
          </w:tcPr>
          <w:p w:rsidR="006C4242" w:rsidRPr="00C61689" w:rsidRDefault="006C4242" w:rsidP="00C23908">
            <w:pPr>
              <w:jc w:val="center"/>
              <w:rPr>
                <w:kern w:val="2"/>
                <w:sz w:val="24"/>
                <w:szCs w:val="24"/>
              </w:rPr>
            </w:pPr>
          </w:p>
        </w:tc>
        <w:tc>
          <w:tcPr>
            <w:tcW w:w="928" w:type="dxa"/>
          </w:tcPr>
          <w:p w:rsidR="006C4242" w:rsidRPr="00C61689" w:rsidRDefault="006C4242" w:rsidP="00C23908">
            <w:pPr>
              <w:jc w:val="center"/>
              <w:rPr>
                <w:kern w:val="2"/>
                <w:sz w:val="24"/>
                <w:szCs w:val="24"/>
              </w:rPr>
            </w:pPr>
          </w:p>
        </w:tc>
        <w:tc>
          <w:tcPr>
            <w:tcW w:w="928" w:type="dxa"/>
          </w:tcPr>
          <w:p w:rsidR="006C4242" w:rsidRPr="00C61689"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федерального бюджета</w:t>
            </w:r>
          </w:p>
        </w:tc>
        <w:tc>
          <w:tcPr>
            <w:tcW w:w="1210" w:type="dxa"/>
          </w:tcPr>
          <w:p w:rsidR="006C4242" w:rsidRPr="00E430A9" w:rsidRDefault="008505DB" w:rsidP="0075415B">
            <w:pPr>
              <w:rPr>
                <w:kern w:val="2"/>
                <w:sz w:val="24"/>
                <w:szCs w:val="24"/>
              </w:rPr>
            </w:pPr>
            <w:r>
              <w:rPr>
                <w:kern w:val="2"/>
                <w:sz w:val="24"/>
                <w:szCs w:val="24"/>
              </w:rPr>
              <w:t>72470,9</w:t>
            </w:r>
          </w:p>
        </w:tc>
        <w:tc>
          <w:tcPr>
            <w:tcW w:w="924" w:type="dxa"/>
          </w:tcPr>
          <w:p w:rsidR="006C4242" w:rsidRPr="00E430A9" w:rsidRDefault="00DE49AE" w:rsidP="00EB71EC">
            <w:pPr>
              <w:jc w:val="center"/>
              <w:rPr>
                <w:kern w:val="2"/>
                <w:sz w:val="24"/>
                <w:szCs w:val="24"/>
              </w:rPr>
            </w:pPr>
            <w:r w:rsidRPr="00E430A9">
              <w:rPr>
                <w:kern w:val="2"/>
                <w:sz w:val="24"/>
                <w:szCs w:val="24"/>
              </w:rPr>
              <w:t>-</w:t>
            </w:r>
          </w:p>
        </w:tc>
        <w:tc>
          <w:tcPr>
            <w:tcW w:w="932" w:type="dxa"/>
          </w:tcPr>
          <w:p w:rsidR="006C4242" w:rsidRPr="00E430A9" w:rsidRDefault="001D6C45" w:rsidP="00EB71EC">
            <w:pPr>
              <w:jc w:val="center"/>
              <w:rPr>
                <w:kern w:val="2"/>
                <w:sz w:val="24"/>
                <w:szCs w:val="24"/>
              </w:rPr>
            </w:pPr>
            <w:r w:rsidRPr="00E430A9">
              <w:rPr>
                <w:kern w:val="2"/>
                <w:sz w:val="24"/>
                <w:szCs w:val="24"/>
              </w:rPr>
              <w:t>-</w:t>
            </w:r>
          </w:p>
        </w:tc>
        <w:tc>
          <w:tcPr>
            <w:tcW w:w="928" w:type="dxa"/>
          </w:tcPr>
          <w:p w:rsidR="006C4242" w:rsidRPr="00C61689" w:rsidRDefault="00D80DC4" w:rsidP="00EB71EC">
            <w:pPr>
              <w:ind w:left="-57" w:right="-57"/>
              <w:jc w:val="center"/>
              <w:rPr>
                <w:kern w:val="2"/>
                <w:sz w:val="24"/>
                <w:szCs w:val="24"/>
              </w:rPr>
            </w:pPr>
            <w:r w:rsidRPr="00C61689">
              <w:rPr>
                <w:kern w:val="2"/>
                <w:sz w:val="24"/>
                <w:szCs w:val="24"/>
              </w:rPr>
              <w:t>11001,0</w:t>
            </w:r>
          </w:p>
        </w:tc>
        <w:tc>
          <w:tcPr>
            <w:tcW w:w="928" w:type="dxa"/>
            <w:hideMark/>
          </w:tcPr>
          <w:p w:rsidR="006C4242" w:rsidRPr="00C61689" w:rsidRDefault="001A6461" w:rsidP="0048407C">
            <w:pPr>
              <w:rPr>
                <w:kern w:val="2"/>
                <w:sz w:val="24"/>
                <w:szCs w:val="24"/>
              </w:rPr>
            </w:pPr>
            <w:r>
              <w:rPr>
                <w:kern w:val="2"/>
                <w:sz w:val="24"/>
                <w:szCs w:val="24"/>
              </w:rPr>
              <w:t>8259,4</w:t>
            </w:r>
          </w:p>
        </w:tc>
        <w:tc>
          <w:tcPr>
            <w:tcW w:w="928" w:type="dxa"/>
            <w:hideMark/>
          </w:tcPr>
          <w:p w:rsidR="006C4242" w:rsidRPr="00C61689" w:rsidRDefault="003D6192" w:rsidP="00641208">
            <w:pPr>
              <w:rPr>
                <w:kern w:val="2"/>
                <w:sz w:val="24"/>
                <w:szCs w:val="24"/>
              </w:rPr>
            </w:pPr>
            <w:r>
              <w:rPr>
                <w:kern w:val="2"/>
                <w:sz w:val="24"/>
                <w:szCs w:val="24"/>
              </w:rPr>
              <w:t>10971,3</w:t>
            </w:r>
          </w:p>
        </w:tc>
        <w:tc>
          <w:tcPr>
            <w:tcW w:w="928" w:type="dxa"/>
            <w:hideMark/>
          </w:tcPr>
          <w:p w:rsidR="006C4242" w:rsidRPr="00C61689" w:rsidRDefault="00C0112A" w:rsidP="00CB70AE">
            <w:pPr>
              <w:jc w:val="center"/>
              <w:rPr>
                <w:kern w:val="2"/>
                <w:sz w:val="24"/>
                <w:szCs w:val="24"/>
              </w:rPr>
            </w:pPr>
            <w:r>
              <w:rPr>
                <w:kern w:val="2"/>
                <w:sz w:val="24"/>
                <w:szCs w:val="24"/>
              </w:rPr>
              <w:t>1</w:t>
            </w:r>
            <w:r w:rsidR="00CB70AE">
              <w:rPr>
                <w:kern w:val="2"/>
                <w:sz w:val="24"/>
                <w:szCs w:val="24"/>
              </w:rPr>
              <w:t>3736,5</w:t>
            </w:r>
          </w:p>
        </w:tc>
        <w:tc>
          <w:tcPr>
            <w:tcW w:w="928" w:type="dxa"/>
            <w:hideMark/>
          </w:tcPr>
          <w:p w:rsidR="006C4242" w:rsidRPr="00C61689" w:rsidRDefault="006859F8" w:rsidP="00EB71EC">
            <w:pPr>
              <w:jc w:val="center"/>
              <w:rPr>
                <w:kern w:val="2"/>
                <w:sz w:val="24"/>
                <w:szCs w:val="24"/>
              </w:rPr>
            </w:pPr>
            <w:r>
              <w:rPr>
                <w:kern w:val="2"/>
                <w:sz w:val="24"/>
                <w:szCs w:val="24"/>
              </w:rPr>
              <w:t>12621,4</w:t>
            </w:r>
          </w:p>
        </w:tc>
        <w:tc>
          <w:tcPr>
            <w:tcW w:w="928" w:type="dxa"/>
          </w:tcPr>
          <w:p w:rsidR="006C4242" w:rsidRPr="0056751A" w:rsidRDefault="006859F8" w:rsidP="00CB70AE">
            <w:pPr>
              <w:ind w:left="-57" w:right="-57"/>
              <w:jc w:val="center"/>
              <w:rPr>
                <w:kern w:val="2"/>
                <w:sz w:val="24"/>
                <w:szCs w:val="24"/>
              </w:rPr>
            </w:pPr>
            <w:r>
              <w:rPr>
                <w:kern w:val="2"/>
                <w:sz w:val="24"/>
                <w:szCs w:val="24"/>
              </w:rPr>
              <w:t>1</w:t>
            </w:r>
            <w:r w:rsidR="00CB70AE">
              <w:rPr>
                <w:kern w:val="2"/>
                <w:sz w:val="24"/>
                <w:szCs w:val="24"/>
              </w:rPr>
              <w:t>2493</w:t>
            </w:r>
            <w:r>
              <w:rPr>
                <w:kern w:val="2"/>
                <w:sz w:val="24"/>
                <w:szCs w:val="24"/>
              </w:rPr>
              <w:t>,</w:t>
            </w:r>
            <w:r w:rsidR="00CB70AE">
              <w:rPr>
                <w:kern w:val="2"/>
                <w:sz w:val="24"/>
                <w:szCs w:val="24"/>
              </w:rPr>
              <w:t>4</w:t>
            </w:r>
          </w:p>
        </w:tc>
        <w:tc>
          <w:tcPr>
            <w:tcW w:w="928" w:type="dxa"/>
          </w:tcPr>
          <w:p w:rsidR="006C4242" w:rsidRPr="0056751A" w:rsidRDefault="006C4242" w:rsidP="00EB71EC">
            <w:pPr>
              <w:ind w:left="-57" w:right="-57"/>
              <w:jc w:val="center"/>
              <w:rPr>
                <w:kern w:val="2"/>
                <w:sz w:val="24"/>
                <w:szCs w:val="24"/>
              </w:rPr>
            </w:pPr>
            <w:r w:rsidRPr="0056751A">
              <w:rPr>
                <w:kern w:val="2"/>
                <w:sz w:val="24"/>
                <w:szCs w:val="24"/>
              </w:rPr>
              <w:t>–</w:t>
            </w:r>
          </w:p>
        </w:tc>
        <w:tc>
          <w:tcPr>
            <w:tcW w:w="928" w:type="dxa"/>
          </w:tcPr>
          <w:p w:rsidR="006C4242" w:rsidRPr="0056751A" w:rsidRDefault="006C4242" w:rsidP="00EB71EC">
            <w:pPr>
              <w:ind w:left="-57" w:right="-57"/>
              <w:jc w:val="center"/>
              <w:rPr>
                <w:kern w:val="2"/>
                <w:sz w:val="24"/>
                <w:szCs w:val="24"/>
              </w:rPr>
            </w:pPr>
            <w:r w:rsidRPr="0056751A">
              <w:rPr>
                <w:kern w:val="2"/>
                <w:sz w:val="24"/>
                <w:szCs w:val="24"/>
              </w:rPr>
              <w:t>–</w:t>
            </w:r>
          </w:p>
        </w:tc>
        <w:tc>
          <w:tcPr>
            <w:tcW w:w="928" w:type="dxa"/>
          </w:tcPr>
          <w:p w:rsidR="006C4242" w:rsidRPr="0056751A" w:rsidRDefault="006C4242" w:rsidP="00EB71EC">
            <w:pPr>
              <w:jc w:val="center"/>
              <w:rPr>
                <w:kern w:val="2"/>
                <w:sz w:val="24"/>
                <w:szCs w:val="24"/>
              </w:rPr>
            </w:pPr>
            <w:r w:rsidRPr="0056751A">
              <w:rPr>
                <w:kern w:val="2"/>
                <w:sz w:val="24"/>
                <w:szCs w:val="24"/>
              </w:rPr>
              <w:t>–</w:t>
            </w:r>
          </w:p>
        </w:tc>
        <w:tc>
          <w:tcPr>
            <w:tcW w:w="928" w:type="dxa"/>
          </w:tcPr>
          <w:p w:rsidR="006C4242" w:rsidRPr="0056751A" w:rsidRDefault="006C4242" w:rsidP="00EB71EC">
            <w:pPr>
              <w:jc w:val="center"/>
              <w:rPr>
                <w:kern w:val="2"/>
                <w:sz w:val="24"/>
                <w:szCs w:val="24"/>
              </w:rPr>
            </w:pPr>
            <w:r w:rsidRPr="0056751A">
              <w:rPr>
                <w:kern w:val="2"/>
                <w:sz w:val="24"/>
                <w:szCs w:val="24"/>
              </w:rPr>
              <w:t>–</w:t>
            </w: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местный бю</w:t>
            </w:r>
            <w:r w:rsidRPr="0056751A">
              <w:rPr>
                <w:kern w:val="2"/>
                <w:sz w:val="24"/>
                <w:szCs w:val="24"/>
              </w:rPr>
              <w:t>д</w:t>
            </w:r>
            <w:r w:rsidRPr="0056751A">
              <w:rPr>
                <w:kern w:val="2"/>
                <w:sz w:val="24"/>
                <w:szCs w:val="24"/>
              </w:rPr>
              <w:t>жет</w:t>
            </w:r>
          </w:p>
        </w:tc>
        <w:tc>
          <w:tcPr>
            <w:tcW w:w="1210"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24"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32"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524F56">
            <w:pPr>
              <w:jc w:val="center"/>
              <w:rPr>
                <w:kern w:val="2"/>
                <w:sz w:val="24"/>
                <w:szCs w:val="24"/>
              </w:rPr>
            </w:pPr>
            <w:r w:rsidRPr="0056751A">
              <w:rPr>
                <w:kern w:val="2"/>
                <w:sz w:val="24"/>
                <w:szCs w:val="24"/>
              </w:rPr>
              <w:t>–</w:t>
            </w:r>
          </w:p>
        </w:tc>
        <w:tc>
          <w:tcPr>
            <w:tcW w:w="928" w:type="dxa"/>
            <w:hideMark/>
          </w:tcPr>
          <w:p w:rsidR="006C4242" w:rsidRPr="0056751A" w:rsidRDefault="006C4242" w:rsidP="00524F56">
            <w:pPr>
              <w:jc w:val="center"/>
              <w:rPr>
                <w:kern w:val="2"/>
                <w:sz w:val="24"/>
                <w:szCs w:val="24"/>
              </w:rPr>
            </w:pPr>
            <w:r w:rsidRPr="0056751A">
              <w:rPr>
                <w:kern w:val="2"/>
                <w:sz w:val="24"/>
                <w:szCs w:val="24"/>
              </w:rPr>
              <w:t>–</w:t>
            </w:r>
          </w:p>
        </w:tc>
        <w:tc>
          <w:tcPr>
            <w:tcW w:w="928" w:type="dxa"/>
            <w:hideMark/>
          </w:tcPr>
          <w:p w:rsidR="006C4242" w:rsidRPr="0056751A" w:rsidRDefault="006C4242" w:rsidP="00524F56">
            <w:pPr>
              <w:jc w:val="center"/>
              <w:rPr>
                <w:kern w:val="2"/>
                <w:sz w:val="24"/>
                <w:szCs w:val="24"/>
              </w:rPr>
            </w:pPr>
            <w:r w:rsidRPr="0056751A">
              <w:rPr>
                <w:kern w:val="2"/>
                <w:sz w:val="24"/>
                <w:szCs w:val="24"/>
              </w:rPr>
              <w:t>–</w:t>
            </w:r>
          </w:p>
        </w:tc>
        <w:tc>
          <w:tcPr>
            <w:tcW w:w="928" w:type="dxa"/>
            <w:hideMark/>
          </w:tcPr>
          <w:p w:rsidR="006C4242" w:rsidRPr="0056751A" w:rsidRDefault="006C4242" w:rsidP="00524F56">
            <w:pPr>
              <w:jc w:val="center"/>
              <w:rPr>
                <w:kern w:val="2"/>
                <w:sz w:val="24"/>
                <w:szCs w:val="24"/>
              </w:rPr>
            </w:pPr>
            <w:r w:rsidRPr="0056751A">
              <w:rPr>
                <w:kern w:val="2"/>
                <w:sz w:val="24"/>
                <w:szCs w:val="24"/>
              </w:rPr>
              <w:t>–</w:t>
            </w:r>
          </w:p>
        </w:tc>
        <w:tc>
          <w:tcPr>
            <w:tcW w:w="928" w:type="dxa"/>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tcPr>
          <w:p w:rsidR="006C4242" w:rsidRPr="0056751A" w:rsidRDefault="006C4242" w:rsidP="00524F56">
            <w:pPr>
              <w:jc w:val="center"/>
              <w:rPr>
                <w:kern w:val="2"/>
                <w:sz w:val="24"/>
                <w:szCs w:val="24"/>
              </w:rPr>
            </w:pPr>
            <w:r w:rsidRPr="0056751A">
              <w:rPr>
                <w:kern w:val="2"/>
                <w:sz w:val="24"/>
                <w:szCs w:val="24"/>
              </w:rPr>
              <w:t>–</w:t>
            </w:r>
          </w:p>
        </w:tc>
        <w:tc>
          <w:tcPr>
            <w:tcW w:w="928" w:type="dxa"/>
          </w:tcPr>
          <w:p w:rsidR="006C4242" w:rsidRPr="0056751A" w:rsidRDefault="006C4242" w:rsidP="00524F56">
            <w:pPr>
              <w:jc w:val="center"/>
              <w:rPr>
                <w:kern w:val="2"/>
                <w:sz w:val="24"/>
                <w:szCs w:val="24"/>
              </w:rPr>
            </w:pPr>
            <w:r w:rsidRPr="0056751A">
              <w:rPr>
                <w:kern w:val="2"/>
                <w:sz w:val="24"/>
                <w:szCs w:val="24"/>
              </w:rPr>
              <w:t>–</w:t>
            </w: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внебюджетные источники</w:t>
            </w:r>
          </w:p>
        </w:tc>
        <w:tc>
          <w:tcPr>
            <w:tcW w:w="1210"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24"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32"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524F56">
            <w:pPr>
              <w:jc w:val="center"/>
              <w:rPr>
                <w:kern w:val="2"/>
                <w:sz w:val="24"/>
                <w:szCs w:val="24"/>
              </w:rPr>
            </w:pPr>
            <w:r w:rsidRPr="0056751A">
              <w:rPr>
                <w:kern w:val="2"/>
                <w:sz w:val="24"/>
                <w:szCs w:val="24"/>
              </w:rPr>
              <w:t>–</w:t>
            </w:r>
          </w:p>
        </w:tc>
        <w:tc>
          <w:tcPr>
            <w:tcW w:w="928" w:type="dxa"/>
            <w:hideMark/>
          </w:tcPr>
          <w:p w:rsidR="006C4242" w:rsidRPr="0056751A" w:rsidRDefault="006C4242" w:rsidP="00524F56">
            <w:pPr>
              <w:jc w:val="center"/>
              <w:rPr>
                <w:kern w:val="2"/>
                <w:sz w:val="24"/>
                <w:szCs w:val="24"/>
              </w:rPr>
            </w:pPr>
            <w:r w:rsidRPr="0056751A">
              <w:rPr>
                <w:kern w:val="2"/>
                <w:sz w:val="24"/>
                <w:szCs w:val="24"/>
              </w:rPr>
              <w:t>–</w:t>
            </w:r>
          </w:p>
        </w:tc>
        <w:tc>
          <w:tcPr>
            <w:tcW w:w="928" w:type="dxa"/>
            <w:hideMark/>
          </w:tcPr>
          <w:p w:rsidR="006C4242" w:rsidRPr="0056751A" w:rsidRDefault="006C4242" w:rsidP="00524F56">
            <w:pPr>
              <w:jc w:val="center"/>
              <w:rPr>
                <w:kern w:val="2"/>
                <w:sz w:val="24"/>
                <w:szCs w:val="24"/>
              </w:rPr>
            </w:pPr>
            <w:r w:rsidRPr="0056751A">
              <w:rPr>
                <w:kern w:val="2"/>
                <w:sz w:val="24"/>
                <w:szCs w:val="24"/>
              </w:rPr>
              <w:t>–</w:t>
            </w:r>
          </w:p>
        </w:tc>
        <w:tc>
          <w:tcPr>
            <w:tcW w:w="928" w:type="dxa"/>
            <w:hideMark/>
          </w:tcPr>
          <w:p w:rsidR="006C4242" w:rsidRPr="0056751A" w:rsidRDefault="006C4242" w:rsidP="00524F56">
            <w:pPr>
              <w:jc w:val="center"/>
              <w:rPr>
                <w:kern w:val="2"/>
                <w:sz w:val="24"/>
                <w:szCs w:val="24"/>
              </w:rPr>
            </w:pPr>
            <w:r w:rsidRPr="0056751A">
              <w:rPr>
                <w:kern w:val="2"/>
                <w:sz w:val="24"/>
                <w:szCs w:val="24"/>
              </w:rPr>
              <w:t>–</w:t>
            </w:r>
          </w:p>
        </w:tc>
        <w:tc>
          <w:tcPr>
            <w:tcW w:w="928" w:type="dxa"/>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tcPr>
          <w:p w:rsidR="006C4242" w:rsidRPr="0056751A" w:rsidRDefault="006C4242" w:rsidP="00524F56">
            <w:pPr>
              <w:jc w:val="center"/>
              <w:rPr>
                <w:kern w:val="2"/>
                <w:sz w:val="24"/>
                <w:szCs w:val="24"/>
              </w:rPr>
            </w:pPr>
            <w:r w:rsidRPr="0056751A">
              <w:rPr>
                <w:kern w:val="2"/>
                <w:sz w:val="24"/>
                <w:szCs w:val="24"/>
              </w:rPr>
              <w:t>–</w:t>
            </w:r>
          </w:p>
        </w:tc>
        <w:tc>
          <w:tcPr>
            <w:tcW w:w="928" w:type="dxa"/>
          </w:tcPr>
          <w:p w:rsidR="006C4242" w:rsidRPr="0056751A" w:rsidRDefault="006C4242" w:rsidP="00524F56">
            <w:pPr>
              <w:jc w:val="center"/>
              <w:rPr>
                <w:kern w:val="2"/>
                <w:sz w:val="24"/>
                <w:szCs w:val="24"/>
              </w:rPr>
            </w:pPr>
            <w:r w:rsidRPr="0056751A">
              <w:rPr>
                <w:kern w:val="2"/>
                <w:sz w:val="24"/>
                <w:szCs w:val="24"/>
              </w:rPr>
              <w:t>–</w:t>
            </w:r>
          </w:p>
        </w:tc>
      </w:tr>
      <w:tr w:rsidR="006C4242" w:rsidRPr="0056751A" w:rsidTr="005F3CB8">
        <w:tc>
          <w:tcPr>
            <w:tcW w:w="1639" w:type="dxa"/>
            <w:vMerge w:val="restart"/>
            <w:hideMark/>
          </w:tcPr>
          <w:p w:rsidR="006C4242" w:rsidRPr="0056751A" w:rsidRDefault="006C4242" w:rsidP="00C23908">
            <w:pPr>
              <w:rPr>
                <w:kern w:val="2"/>
                <w:sz w:val="24"/>
                <w:szCs w:val="24"/>
              </w:rPr>
            </w:pPr>
            <w:r w:rsidRPr="0056751A">
              <w:rPr>
                <w:kern w:val="2"/>
                <w:sz w:val="24"/>
                <w:szCs w:val="24"/>
              </w:rPr>
              <w:t>Подпрограмма 2 «Развитие мелиорации земель сел</w:t>
            </w:r>
            <w:r w:rsidRPr="0056751A">
              <w:rPr>
                <w:kern w:val="2"/>
                <w:sz w:val="24"/>
                <w:szCs w:val="24"/>
              </w:rPr>
              <w:t>ь</w:t>
            </w:r>
            <w:r w:rsidRPr="0056751A">
              <w:rPr>
                <w:kern w:val="2"/>
                <w:sz w:val="24"/>
                <w:szCs w:val="24"/>
              </w:rPr>
              <w:t>скохозя</w:t>
            </w:r>
            <w:r w:rsidRPr="0056751A">
              <w:rPr>
                <w:kern w:val="2"/>
                <w:sz w:val="24"/>
                <w:szCs w:val="24"/>
              </w:rPr>
              <w:t>й</w:t>
            </w:r>
            <w:r w:rsidR="0089446E" w:rsidRPr="0056751A">
              <w:rPr>
                <w:kern w:val="2"/>
                <w:sz w:val="24"/>
                <w:szCs w:val="24"/>
              </w:rPr>
              <w:t>ствен</w:t>
            </w:r>
            <w:r w:rsidRPr="0056751A">
              <w:rPr>
                <w:kern w:val="2"/>
                <w:sz w:val="24"/>
                <w:szCs w:val="24"/>
              </w:rPr>
              <w:t>ного назначения»</w:t>
            </w:r>
          </w:p>
        </w:tc>
        <w:tc>
          <w:tcPr>
            <w:tcW w:w="1796" w:type="dxa"/>
            <w:hideMark/>
          </w:tcPr>
          <w:p w:rsidR="006C4242" w:rsidRPr="0056751A" w:rsidRDefault="006C4242" w:rsidP="00C23908">
            <w:pPr>
              <w:rPr>
                <w:kern w:val="2"/>
                <w:sz w:val="24"/>
                <w:szCs w:val="24"/>
              </w:rPr>
            </w:pPr>
            <w:r w:rsidRPr="0056751A">
              <w:rPr>
                <w:kern w:val="2"/>
                <w:sz w:val="24"/>
                <w:szCs w:val="24"/>
              </w:rPr>
              <w:t>всего</w:t>
            </w:r>
          </w:p>
        </w:tc>
        <w:tc>
          <w:tcPr>
            <w:tcW w:w="1210" w:type="dxa"/>
          </w:tcPr>
          <w:p w:rsidR="006C4242" w:rsidRPr="0056751A" w:rsidRDefault="006C4242" w:rsidP="00602EBD">
            <w:pPr>
              <w:ind w:left="-57" w:right="-57"/>
              <w:jc w:val="center"/>
              <w:rPr>
                <w:kern w:val="2"/>
                <w:sz w:val="24"/>
                <w:szCs w:val="24"/>
              </w:rPr>
            </w:pPr>
          </w:p>
        </w:tc>
        <w:tc>
          <w:tcPr>
            <w:tcW w:w="924" w:type="dxa"/>
          </w:tcPr>
          <w:p w:rsidR="006C4242" w:rsidRPr="0056751A" w:rsidRDefault="006C4242" w:rsidP="00C23908">
            <w:pPr>
              <w:ind w:left="-57" w:right="-57"/>
              <w:jc w:val="center"/>
              <w:rPr>
                <w:kern w:val="2"/>
                <w:sz w:val="24"/>
                <w:szCs w:val="24"/>
              </w:rPr>
            </w:pPr>
          </w:p>
        </w:tc>
        <w:tc>
          <w:tcPr>
            <w:tcW w:w="932"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областной бюджет</w:t>
            </w:r>
          </w:p>
        </w:tc>
        <w:tc>
          <w:tcPr>
            <w:tcW w:w="1210" w:type="dxa"/>
          </w:tcPr>
          <w:p w:rsidR="006C4242" w:rsidRPr="0056751A" w:rsidRDefault="006C4242" w:rsidP="00C23908">
            <w:pPr>
              <w:ind w:left="-57" w:right="-57"/>
              <w:jc w:val="center"/>
              <w:rPr>
                <w:kern w:val="2"/>
                <w:sz w:val="24"/>
                <w:szCs w:val="24"/>
              </w:rPr>
            </w:pPr>
          </w:p>
        </w:tc>
        <w:tc>
          <w:tcPr>
            <w:tcW w:w="924" w:type="dxa"/>
          </w:tcPr>
          <w:p w:rsidR="006C4242" w:rsidRPr="0056751A" w:rsidRDefault="006C4242" w:rsidP="00C23908">
            <w:pPr>
              <w:ind w:left="-57" w:right="-57"/>
              <w:jc w:val="center"/>
              <w:rPr>
                <w:kern w:val="2"/>
                <w:sz w:val="24"/>
                <w:szCs w:val="24"/>
              </w:rPr>
            </w:pPr>
          </w:p>
        </w:tc>
        <w:tc>
          <w:tcPr>
            <w:tcW w:w="932"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безвозмездные поступления в областной бюджет</w:t>
            </w:r>
          </w:p>
        </w:tc>
        <w:tc>
          <w:tcPr>
            <w:tcW w:w="1210" w:type="dxa"/>
          </w:tcPr>
          <w:p w:rsidR="006C4242" w:rsidRPr="0056751A" w:rsidRDefault="006C4242" w:rsidP="00C23908">
            <w:pPr>
              <w:ind w:left="-57" w:right="-57"/>
              <w:jc w:val="center"/>
              <w:rPr>
                <w:kern w:val="2"/>
                <w:sz w:val="24"/>
                <w:szCs w:val="24"/>
              </w:rPr>
            </w:pPr>
          </w:p>
        </w:tc>
        <w:tc>
          <w:tcPr>
            <w:tcW w:w="924" w:type="dxa"/>
          </w:tcPr>
          <w:p w:rsidR="006C4242" w:rsidRPr="0056751A" w:rsidRDefault="006C4242" w:rsidP="00C23908">
            <w:pPr>
              <w:ind w:left="-57" w:right="-57"/>
              <w:jc w:val="center"/>
              <w:rPr>
                <w:kern w:val="2"/>
                <w:sz w:val="24"/>
                <w:szCs w:val="24"/>
              </w:rPr>
            </w:pPr>
          </w:p>
        </w:tc>
        <w:tc>
          <w:tcPr>
            <w:tcW w:w="932"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 том числе за счет средств:</w:t>
            </w:r>
          </w:p>
        </w:tc>
        <w:tc>
          <w:tcPr>
            <w:tcW w:w="1210" w:type="dxa"/>
          </w:tcPr>
          <w:p w:rsidR="006C4242" w:rsidRPr="0056751A" w:rsidRDefault="006C4242" w:rsidP="00C23908">
            <w:pPr>
              <w:rPr>
                <w:kern w:val="2"/>
                <w:sz w:val="24"/>
                <w:szCs w:val="24"/>
              </w:rPr>
            </w:pPr>
          </w:p>
        </w:tc>
        <w:tc>
          <w:tcPr>
            <w:tcW w:w="924" w:type="dxa"/>
          </w:tcPr>
          <w:p w:rsidR="006C4242" w:rsidRPr="0056751A" w:rsidRDefault="006C4242" w:rsidP="00C23908">
            <w:pPr>
              <w:ind w:left="-57" w:right="-57"/>
              <w:jc w:val="center"/>
              <w:rPr>
                <w:kern w:val="2"/>
                <w:sz w:val="24"/>
                <w:szCs w:val="24"/>
              </w:rPr>
            </w:pPr>
          </w:p>
        </w:tc>
        <w:tc>
          <w:tcPr>
            <w:tcW w:w="932"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федерального бюджета</w:t>
            </w:r>
          </w:p>
        </w:tc>
        <w:tc>
          <w:tcPr>
            <w:tcW w:w="1210" w:type="dxa"/>
          </w:tcPr>
          <w:p w:rsidR="006C4242" w:rsidRPr="0056751A" w:rsidRDefault="006C4242" w:rsidP="00D131A0">
            <w:pPr>
              <w:ind w:left="-57" w:right="-57"/>
              <w:rPr>
                <w:kern w:val="2"/>
                <w:sz w:val="24"/>
                <w:szCs w:val="24"/>
              </w:rPr>
            </w:pPr>
          </w:p>
        </w:tc>
        <w:tc>
          <w:tcPr>
            <w:tcW w:w="924" w:type="dxa"/>
          </w:tcPr>
          <w:p w:rsidR="006C4242" w:rsidRPr="0056751A" w:rsidRDefault="006C4242" w:rsidP="00EB71EC">
            <w:pPr>
              <w:ind w:left="-57" w:right="-57"/>
              <w:jc w:val="center"/>
              <w:rPr>
                <w:kern w:val="2"/>
                <w:sz w:val="24"/>
                <w:szCs w:val="24"/>
              </w:rPr>
            </w:pPr>
          </w:p>
        </w:tc>
        <w:tc>
          <w:tcPr>
            <w:tcW w:w="932"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местный бю</w:t>
            </w:r>
            <w:r w:rsidRPr="0056751A">
              <w:rPr>
                <w:kern w:val="2"/>
                <w:sz w:val="24"/>
                <w:szCs w:val="24"/>
              </w:rPr>
              <w:t>д</w:t>
            </w:r>
            <w:r w:rsidRPr="0056751A">
              <w:rPr>
                <w:kern w:val="2"/>
                <w:sz w:val="24"/>
                <w:szCs w:val="24"/>
              </w:rPr>
              <w:lastRenderedPageBreak/>
              <w:t>жет</w:t>
            </w:r>
          </w:p>
        </w:tc>
        <w:tc>
          <w:tcPr>
            <w:tcW w:w="1210" w:type="dxa"/>
          </w:tcPr>
          <w:p w:rsidR="006C4242" w:rsidRPr="0056751A" w:rsidRDefault="006C4242" w:rsidP="00524F56">
            <w:pPr>
              <w:ind w:left="-57" w:right="-57"/>
              <w:jc w:val="center"/>
              <w:rPr>
                <w:kern w:val="2"/>
                <w:sz w:val="24"/>
                <w:szCs w:val="24"/>
              </w:rPr>
            </w:pPr>
          </w:p>
        </w:tc>
        <w:tc>
          <w:tcPr>
            <w:tcW w:w="924" w:type="dxa"/>
          </w:tcPr>
          <w:p w:rsidR="006C4242" w:rsidRPr="0056751A" w:rsidRDefault="006C4242" w:rsidP="00524F56">
            <w:pPr>
              <w:ind w:left="-57" w:right="-57"/>
              <w:jc w:val="center"/>
              <w:rPr>
                <w:kern w:val="2"/>
                <w:sz w:val="24"/>
                <w:szCs w:val="24"/>
              </w:rPr>
            </w:pPr>
          </w:p>
        </w:tc>
        <w:tc>
          <w:tcPr>
            <w:tcW w:w="932" w:type="dxa"/>
          </w:tcPr>
          <w:p w:rsidR="006C4242" w:rsidRPr="0056751A" w:rsidRDefault="006C4242" w:rsidP="00524F56">
            <w:pPr>
              <w:ind w:left="-57" w:right="-57"/>
              <w:jc w:val="center"/>
              <w:rPr>
                <w:kern w:val="2"/>
                <w:sz w:val="24"/>
                <w:szCs w:val="24"/>
              </w:rPr>
            </w:pPr>
          </w:p>
        </w:tc>
        <w:tc>
          <w:tcPr>
            <w:tcW w:w="928" w:type="dxa"/>
          </w:tcPr>
          <w:p w:rsidR="006C4242" w:rsidRPr="0056751A" w:rsidRDefault="006C4242" w:rsidP="00524F56">
            <w:pPr>
              <w:ind w:left="-57" w:right="-57"/>
              <w:jc w:val="center"/>
              <w:rPr>
                <w:kern w:val="2"/>
                <w:sz w:val="24"/>
                <w:szCs w:val="24"/>
              </w:rPr>
            </w:pPr>
          </w:p>
        </w:tc>
        <w:tc>
          <w:tcPr>
            <w:tcW w:w="928" w:type="dxa"/>
          </w:tcPr>
          <w:p w:rsidR="006C4242" w:rsidRPr="0056751A" w:rsidRDefault="006C4242" w:rsidP="00524F56">
            <w:pPr>
              <w:jc w:val="center"/>
              <w:rPr>
                <w:kern w:val="2"/>
                <w:sz w:val="24"/>
                <w:szCs w:val="24"/>
              </w:rPr>
            </w:pPr>
          </w:p>
        </w:tc>
        <w:tc>
          <w:tcPr>
            <w:tcW w:w="928" w:type="dxa"/>
          </w:tcPr>
          <w:p w:rsidR="006C4242" w:rsidRPr="0056751A" w:rsidRDefault="006C4242" w:rsidP="00524F56">
            <w:pPr>
              <w:jc w:val="center"/>
              <w:rPr>
                <w:kern w:val="2"/>
                <w:sz w:val="24"/>
                <w:szCs w:val="24"/>
              </w:rPr>
            </w:pPr>
          </w:p>
        </w:tc>
        <w:tc>
          <w:tcPr>
            <w:tcW w:w="928" w:type="dxa"/>
          </w:tcPr>
          <w:p w:rsidR="006C4242" w:rsidRPr="0056751A" w:rsidRDefault="006C4242" w:rsidP="00524F56">
            <w:pPr>
              <w:jc w:val="center"/>
              <w:rPr>
                <w:kern w:val="2"/>
                <w:sz w:val="24"/>
                <w:szCs w:val="24"/>
              </w:rPr>
            </w:pPr>
          </w:p>
        </w:tc>
        <w:tc>
          <w:tcPr>
            <w:tcW w:w="928" w:type="dxa"/>
          </w:tcPr>
          <w:p w:rsidR="006C4242" w:rsidRPr="0056751A" w:rsidRDefault="006C4242" w:rsidP="00524F56">
            <w:pPr>
              <w:jc w:val="center"/>
              <w:rPr>
                <w:kern w:val="2"/>
                <w:sz w:val="24"/>
                <w:szCs w:val="24"/>
              </w:rPr>
            </w:pPr>
          </w:p>
        </w:tc>
        <w:tc>
          <w:tcPr>
            <w:tcW w:w="928" w:type="dxa"/>
          </w:tcPr>
          <w:p w:rsidR="006C4242" w:rsidRPr="0056751A" w:rsidRDefault="006C4242" w:rsidP="00524F56">
            <w:pPr>
              <w:ind w:left="-57" w:right="-57"/>
              <w:jc w:val="center"/>
              <w:rPr>
                <w:kern w:val="2"/>
                <w:sz w:val="24"/>
                <w:szCs w:val="24"/>
              </w:rPr>
            </w:pPr>
          </w:p>
        </w:tc>
        <w:tc>
          <w:tcPr>
            <w:tcW w:w="928" w:type="dxa"/>
          </w:tcPr>
          <w:p w:rsidR="006C4242" w:rsidRPr="0056751A" w:rsidRDefault="006C4242" w:rsidP="00524F56">
            <w:pPr>
              <w:ind w:left="-57" w:right="-57"/>
              <w:jc w:val="center"/>
              <w:rPr>
                <w:kern w:val="2"/>
                <w:sz w:val="24"/>
                <w:szCs w:val="24"/>
              </w:rPr>
            </w:pPr>
          </w:p>
        </w:tc>
        <w:tc>
          <w:tcPr>
            <w:tcW w:w="928" w:type="dxa"/>
          </w:tcPr>
          <w:p w:rsidR="006C4242" w:rsidRPr="0056751A" w:rsidRDefault="006C4242" w:rsidP="00524F56">
            <w:pPr>
              <w:ind w:left="-57" w:right="-57"/>
              <w:jc w:val="center"/>
              <w:rPr>
                <w:kern w:val="2"/>
                <w:sz w:val="24"/>
                <w:szCs w:val="24"/>
              </w:rPr>
            </w:pPr>
          </w:p>
        </w:tc>
        <w:tc>
          <w:tcPr>
            <w:tcW w:w="928" w:type="dxa"/>
          </w:tcPr>
          <w:p w:rsidR="006C4242" w:rsidRPr="0056751A" w:rsidRDefault="006C4242" w:rsidP="00524F56">
            <w:pPr>
              <w:jc w:val="center"/>
              <w:rPr>
                <w:kern w:val="2"/>
                <w:sz w:val="24"/>
                <w:szCs w:val="24"/>
              </w:rPr>
            </w:pPr>
          </w:p>
        </w:tc>
        <w:tc>
          <w:tcPr>
            <w:tcW w:w="928" w:type="dxa"/>
          </w:tcPr>
          <w:p w:rsidR="006C4242" w:rsidRPr="0056751A" w:rsidRDefault="006C4242" w:rsidP="00524F56">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внебюджетные источники</w:t>
            </w:r>
          </w:p>
        </w:tc>
        <w:tc>
          <w:tcPr>
            <w:tcW w:w="1210" w:type="dxa"/>
          </w:tcPr>
          <w:p w:rsidR="006C4242" w:rsidRPr="0056751A" w:rsidRDefault="006C4242" w:rsidP="00C23908">
            <w:pPr>
              <w:ind w:left="-57" w:right="-57"/>
              <w:jc w:val="center"/>
              <w:rPr>
                <w:kern w:val="2"/>
                <w:sz w:val="24"/>
                <w:szCs w:val="24"/>
              </w:rPr>
            </w:pPr>
          </w:p>
        </w:tc>
        <w:tc>
          <w:tcPr>
            <w:tcW w:w="924" w:type="dxa"/>
          </w:tcPr>
          <w:p w:rsidR="006C4242" w:rsidRPr="0056751A" w:rsidRDefault="006C4242" w:rsidP="00C23908">
            <w:pPr>
              <w:ind w:left="-57" w:right="-57"/>
              <w:jc w:val="center"/>
              <w:rPr>
                <w:kern w:val="2"/>
                <w:sz w:val="24"/>
                <w:szCs w:val="24"/>
              </w:rPr>
            </w:pPr>
          </w:p>
        </w:tc>
        <w:tc>
          <w:tcPr>
            <w:tcW w:w="932"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r>
      <w:tr w:rsidR="006C4242" w:rsidRPr="0056751A" w:rsidTr="005F3CB8">
        <w:tc>
          <w:tcPr>
            <w:tcW w:w="1639" w:type="dxa"/>
            <w:vMerge w:val="restart"/>
            <w:hideMark/>
          </w:tcPr>
          <w:p w:rsidR="006C4242" w:rsidRPr="0056751A" w:rsidRDefault="006C4242" w:rsidP="00C23908">
            <w:pPr>
              <w:rPr>
                <w:kern w:val="2"/>
                <w:sz w:val="24"/>
                <w:szCs w:val="24"/>
              </w:rPr>
            </w:pPr>
            <w:r w:rsidRPr="0056751A">
              <w:rPr>
                <w:kern w:val="2"/>
                <w:sz w:val="24"/>
                <w:szCs w:val="24"/>
              </w:rPr>
              <w:t>Подпрограмма 6 «Устойчивое развитие сел</w:t>
            </w:r>
            <w:r w:rsidRPr="0056751A">
              <w:rPr>
                <w:kern w:val="2"/>
                <w:sz w:val="24"/>
                <w:szCs w:val="24"/>
              </w:rPr>
              <w:t>ь</w:t>
            </w:r>
            <w:r w:rsidRPr="0056751A">
              <w:rPr>
                <w:kern w:val="2"/>
                <w:sz w:val="24"/>
                <w:szCs w:val="24"/>
              </w:rPr>
              <w:t>ских террит</w:t>
            </w:r>
            <w:r w:rsidRPr="0056751A">
              <w:rPr>
                <w:kern w:val="2"/>
                <w:sz w:val="24"/>
                <w:szCs w:val="24"/>
              </w:rPr>
              <w:t>о</w:t>
            </w:r>
            <w:r w:rsidRPr="0056751A">
              <w:rPr>
                <w:kern w:val="2"/>
                <w:sz w:val="24"/>
                <w:szCs w:val="24"/>
              </w:rPr>
              <w:t>рий»</w:t>
            </w:r>
          </w:p>
        </w:tc>
        <w:tc>
          <w:tcPr>
            <w:tcW w:w="1796" w:type="dxa"/>
            <w:hideMark/>
          </w:tcPr>
          <w:p w:rsidR="006C4242" w:rsidRPr="0056751A" w:rsidRDefault="006C4242" w:rsidP="00C23908">
            <w:pPr>
              <w:rPr>
                <w:kern w:val="2"/>
                <w:sz w:val="24"/>
                <w:szCs w:val="24"/>
              </w:rPr>
            </w:pPr>
            <w:r w:rsidRPr="0056751A">
              <w:rPr>
                <w:kern w:val="2"/>
                <w:sz w:val="24"/>
                <w:szCs w:val="24"/>
              </w:rPr>
              <w:t>всего</w:t>
            </w:r>
          </w:p>
        </w:tc>
        <w:tc>
          <w:tcPr>
            <w:tcW w:w="1210" w:type="dxa"/>
          </w:tcPr>
          <w:p w:rsidR="00A922B5" w:rsidRPr="0056751A" w:rsidRDefault="0048407C" w:rsidP="00A922B5">
            <w:pPr>
              <w:ind w:right="-83"/>
              <w:rPr>
                <w:kern w:val="2"/>
                <w:sz w:val="24"/>
                <w:szCs w:val="24"/>
              </w:rPr>
            </w:pPr>
            <w:r w:rsidRPr="0056751A">
              <w:rPr>
                <w:kern w:val="2"/>
                <w:sz w:val="24"/>
                <w:szCs w:val="24"/>
              </w:rPr>
              <w:t>520,0</w:t>
            </w:r>
          </w:p>
        </w:tc>
        <w:tc>
          <w:tcPr>
            <w:tcW w:w="924" w:type="dxa"/>
          </w:tcPr>
          <w:p w:rsidR="006C4242" w:rsidRPr="0056751A" w:rsidRDefault="00DE49AE" w:rsidP="00715CFC">
            <w:pPr>
              <w:jc w:val="center"/>
              <w:rPr>
                <w:kern w:val="2"/>
                <w:sz w:val="24"/>
                <w:szCs w:val="24"/>
              </w:rPr>
            </w:pPr>
            <w:r w:rsidRPr="0056751A">
              <w:rPr>
                <w:kern w:val="2"/>
                <w:sz w:val="24"/>
                <w:szCs w:val="24"/>
              </w:rPr>
              <w:t>520,0</w:t>
            </w:r>
          </w:p>
        </w:tc>
        <w:tc>
          <w:tcPr>
            <w:tcW w:w="932" w:type="dxa"/>
          </w:tcPr>
          <w:p w:rsidR="006C4242" w:rsidRPr="0056751A" w:rsidRDefault="006C4242" w:rsidP="00C23908">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DE00A5">
            <w:pPr>
              <w:jc w:val="center"/>
              <w:rPr>
                <w:sz w:val="24"/>
                <w:szCs w:val="24"/>
              </w:rPr>
            </w:pPr>
          </w:p>
        </w:tc>
        <w:tc>
          <w:tcPr>
            <w:tcW w:w="928" w:type="dxa"/>
          </w:tcPr>
          <w:p w:rsidR="006C4242" w:rsidRPr="0056751A" w:rsidRDefault="006C4242" w:rsidP="00A95CDE">
            <w:pPr>
              <w:jc w:val="center"/>
              <w:rPr>
                <w:sz w:val="24"/>
                <w:szCs w:val="24"/>
              </w:rPr>
            </w:pPr>
          </w:p>
        </w:tc>
        <w:tc>
          <w:tcPr>
            <w:tcW w:w="928" w:type="dxa"/>
          </w:tcPr>
          <w:p w:rsidR="006C4242" w:rsidRPr="0056751A" w:rsidRDefault="006C4242" w:rsidP="00DE00A5">
            <w:pPr>
              <w:jc w:val="center"/>
              <w:rPr>
                <w:sz w:val="24"/>
                <w:szCs w:val="24"/>
              </w:rPr>
            </w:pPr>
          </w:p>
        </w:tc>
        <w:tc>
          <w:tcPr>
            <w:tcW w:w="928" w:type="dxa"/>
          </w:tcPr>
          <w:p w:rsidR="006C4242" w:rsidRPr="0056751A" w:rsidRDefault="006C4242" w:rsidP="00DE00A5">
            <w:pPr>
              <w:jc w:val="center"/>
              <w:rPr>
                <w:sz w:val="24"/>
                <w:szCs w:val="24"/>
              </w:rPr>
            </w:pPr>
          </w:p>
        </w:tc>
        <w:tc>
          <w:tcPr>
            <w:tcW w:w="928" w:type="dxa"/>
          </w:tcPr>
          <w:p w:rsidR="006C4242" w:rsidRPr="0056751A" w:rsidRDefault="006C4242" w:rsidP="00DE00A5">
            <w:pPr>
              <w:jc w:val="center"/>
              <w:rPr>
                <w:sz w:val="24"/>
                <w:szCs w:val="24"/>
              </w:rPr>
            </w:pPr>
          </w:p>
        </w:tc>
        <w:tc>
          <w:tcPr>
            <w:tcW w:w="928" w:type="dxa"/>
          </w:tcPr>
          <w:p w:rsidR="006C4242" w:rsidRPr="0056751A" w:rsidRDefault="006C4242" w:rsidP="00DE00A5">
            <w:pPr>
              <w:jc w:val="center"/>
              <w:rPr>
                <w:sz w:val="24"/>
                <w:szCs w:val="24"/>
              </w:rPr>
            </w:pPr>
          </w:p>
        </w:tc>
        <w:tc>
          <w:tcPr>
            <w:tcW w:w="928" w:type="dxa"/>
          </w:tcPr>
          <w:p w:rsidR="006C4242" w:rsidRPr="0056751A" w:rsidRDefault="006C4242" w:rsidP="006C4242">
            <w:pPr>
              <w:jc w:val="center"/>
              <w:rPr>
                <w:sz w:val="24"/>
                <w:szCs w:val="24"/>
              </w:rPr>
            </w:pPr>
          </w:p>
        </w:tc>
        <w:tc>
          <w:tcPr>
            <w:tcW w:w="928" w:type="dxa"/>
          </w:tcPr>
          <w:p w:rsidR="006C4242" w:rsidRPr="0056751A" w:rsidRDefault="006C4242" w:rsidP="006C4242">
            <w:pPr>
              <w:jc w:val="center"/>
              <w:rPr>
                <w:sz w:val="24"/>
                <w:szCs w:val="24"/>
              </w:rPr>
            </w:pPr>
          </w:p>
        </w:tc>
        <w:tc>
          <w:tcPr>
            <w:tcW w:w="928" w:type="dxa"/>
          </w:tcPr>
          <w:p w:rsidR="006C4242" w:rsidRPr="0056751A" w:rsidRDefault="006C4242" w:rsidP="00F83F9B">
            <w:pPr>
              <w:jc w:val="center"/>
              <w:rPr>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областной бюджет</w:t>
            </w:r>
          </w:p>
        </w:tc>
        <w:tc>
          <w:tcPr>
            <w:tcW w:w="1210" w:type="dxa"/>
          </w:tcPr>
          <w:p w:rsidR="006C4242" w:rsidRPr="0056751A" w:rsidRDefault="006C4242" w:rsidP="00A95CDE">
            <w:pPr>
              <w:jc w:val="center"/>
              <w:rPr>
                <w:kern w:val="2"/>
                <w:sz w:val="24"/>
                <w:szCs w:val="24"/>
              </w:rPr>
            </w:pPr>
          </w:p>
        </w:tc>
        <w:tc>
          <w:tcPr>
            <w:tcW w:w="924" w:type="dxa"/>
          </w:tcPr>
          <w:p w:rsidR="006C4242" w:rsidRPr="0056751A" w:rsidRDefault="006C4242" w:rsidP="00C23908">
            <w:pPr>
              <w:jc w:val="center"/>
              <w:rPr>
                <w:kern w:val="2"/>
                <w:sz w:val="24"/>
                <w:szCs w:val="24"/>
              </w:rPr>
            </w:pPr>
          </w:p>
        </w:tc>
        <w:tc>
          <w:tcPr>
            <w:tcW w:w="932"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A95CDE">
            <w:pPr>
              <w:jc w:val="center"/>
            </w:pPr>
          </w:p>
        </w:tc>
        <w:tc>
          <w:tcPr>
            <w:tcW w:w="928" w:type="dxa"/>
          </w:tcPr>
          <w:p w:rsidR="006C4242" w:rsidRPr="0056751A" w:rsidRDefault="006C4242" w:rsidP="00A95CDE">
            <w:pPr>
              <w:jc w:val="center"/>
            </w:pPr>
          </w:p>
        </w:tc>
        <w:tc>
          <w:tcPr>
            <w:tcW w:w="928" w:type="dxa"/>
          </w:tcPr>
          <w:p w:rsidR="006C4242" w:rsidRPr="0056751A" w:rsidRDefault="006C4242" w:rsidP="00A95CDE">
            <w:pPr>
              <w:jc w:val="center"/>
            </w:pPr>
          </w:p>
        </w:tc>
        <w:tc>
          <w:tcPr>
            <w:tcW w:w="928" w:type="dxa"/>
          </w:tcPr>
          <w:p w:rsidR="006C4242" w:rsidRPr="0056751A" w:rsidRDefault="006C4242" w:rsidP="00A95CDE">
            <w:pPr>
              <w:jc w:val="center"/>
            </w:pPr>
          </w:p>
        </w:tc>
        <w:tc>
          <w:tcPr>
            <w:tcW w:w="928" w:type="dxa"/>
          </w:tcPr>
          <w:p w:rsidR="006C4242" w:rsidRPr="0056751A" w:rsidRDefault="006C4242" w:rsidP="00A95CDE">
            <w:pPr>
              <w:jc w:val="center"/>
            </w:pPr>
          </w:p>
        </w:tc>
        <w:tc>
          <w:tcPr>
            <w:tcW w:w="928" w:type="dxa"/>
          </w:tcPr>
          <w:p w:rsidR="006C4242" w:rsidRPr="0056751A" w:rsidRDefault="006C4242" w:rsidP="00DE00A5">
            <w:pPr>
              <w:jc w:val="center"/>
            </w:pPr>
          </w:p>
        </w:tc>
        <w:tc>
          <w:tcPr>
            <w:tcW w:w="928" w:type="dxa"/>
          </w:tcPr>
          <w:p w:rsidR="006C4242" w:rsidRPr="0056751A" w:rsidRDefault="006C4242" w:rsidP="00A95CDE">
            <w:pPr>
              <w:jc w:val="center"/>
            </w:pPr>
          </w:p>
        </w:tc>
        <w:tc>
          <w:tcPr>
            <w:tcW w:w="928" w:type="dxa"/>
          </w:tcPr>
          <w:p w:rsidR="006C4242" w:rsidRPr="0056751A" w:rsidRDefault="006C4242" w:rsidP="00A95CDE">
            <w:pPr>
              <w:jc w:val="center"/>
            </w:pPr>
          </w:p>
        </w:tc>
        <w:tc>
          <w:tcPr>
            <w:tcW w:w="928" w:type="dxa"/>
          </w:tcPr>
          <w:p w:rsidR="006C4242" w:rsidRPr="0056751A" w:rsidRDefault="006C4242" w:rsidP="00A95CDE">
            <w:pPr>
              <w:jc w:val="cente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безвозмездные поступления в областной бюджет</w:t>
            </w:r>
          </w:p>
        </w:tc>
        <w:tc>
          <w:tcPr>
            <w:tcW w:w="1210" w:type="dxa"/>
          </w:tcPr>
          <w:p w:rsidR="006C4242" w:rsidRPr="0056751A" w:rsidRDefault="006C4242" w:rsidP="00A922B5">
            <w:pPr>
              <w:rPr>
                <w:kern w:val="2"/>
                <w:sz w:val="24"/>
                <w:szCs w:val="24"/>
              </w:rPr>
            </w:pPr>
          </w:p>
        </w:tc>
        <w:tc>
          <w:tcPr>
            <w:tcW w:w="924" w:type="dxa"/>
          </w:tcPr>
          <w:p w:rsidR="006C4242" w:rsidRPr="0056751A" w:rsidRDefault="006C4242" w:rsidP="00C23908">
            <w:pPr>
              <w:jc w:val="center"/>
              <w:rPr>
                <w:kern w:val="2"/>
                <w:sz w:val="24"/>
                <w:szCs w:val="24"/>
              </w:rPr>
            </w:pPr>
          </w:p>
        </w:tc>
        <w:tc>
          <w:tcPr>
            <w:tcW w:w="932" w:type="dxa"/>
          </w:tcPr>
          <w:p w:rsidR="006C4242" w:rsidRPr="0056751A" w:rsidRDefault="006C4242" w:rsidP="00C23908">
            <w:pPr>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D131A0">
            <w:pPr>
              <w:ind w:left="-57" w:right="-57"/>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 том числе за счет средств:</w:t>
            </w:r>
          </w:p>
        </w:tc>
        <w:tc>
          <w:tcPr>
            <w:tcW w:w="1210" w:type="dxa"/>
            <w:hideMark/>
          </w:tcPr>
          <w:p w:rsidR="006C4242" w:rsidRPr="0056751A" w:rsidRDefault="006C4242" w:rsidP="00C23908">
            <w:pPr>
              <w:rPr>
                <w:kern w:val="2"/>
                <w:sz w:val="24"/>
                <w:szCs w:val="24"/>
              </w:rPr>
            </w:pPr>
          </w:p>
        </w:tc>
        <w:tc>
          <w:tcPr>
            <w:tcW w:w="924" w:type="dxa"/>
          </w:tcPr>
          <w:p w:rsidR="006C4242" w:rsidRPr="0056751A" w:rsidRDefault="006C4242" w:rsidP="00C23908">
            <w:pPr>
              <w:jc w:val="center"/>
              <w:rPr>
                <w:kern w:val="2"/>
                <w:sz w:val="24"/>
                <w:szCs w:val="24"/>
              </w:rPr>
            </w:pPr>
          </w:p>
        </w:tc>
        <w:tc>
          <w:tcPr>
            <w:tcW w:w="932"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федерального бюджета</w:t>
            </w:r>
          </w:p>
        </w:tc>
        <w:tc>
          <w:tcPr>
            <w:tcW w:w="1210" w:type="dxa"/>
          </w:tcPr>
          <w:p w:rsidR="006C4242" w:rsidRPr="0056751A" w:rsidRDefault="006C4242" w:rsidP="006C4242">
            <w:pPr>
              <w:jc w:val="center"/>
              <w:rPr>
                <w:kern w:val="2"/>
                <w:sz w:val="24"/>
                <w:szCs w:val="24"/>
              </w:rPr>
            </w:pPr>
          </w:p>
        </w:tc>
        <w:tc>
          <w:tcPr>
            <w:tcW w:w="924" w:type="dxa"/>
          </w:tcPr>
          <w:p w:rsidR="006C4242" w:rsidRPr="0056751A" w:rsidRDefault="006C4242" w:rsidP="006C4242">
            <w:pPr>
              <w:jc w:val="center"/>
              <w:rPr>
                <w:kern w:val="2"/>
                <w:sz w:val="24"/>
                <w:szCs w:val="24"/>
              </w:rPr>
            </w:pPr>
          </w:p>
        </w:tc>
        <w:tc>
          <w:tcPr>
            <w:tcW w:w="932"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r>
      <w:tr w:rsidR="00971894" w:rsidRPr="0056751A" w:rsidTr="005F3CB8">
        <w:tc>
          <w:tcPr>
            <w:tcW w:w="1639" w:type="dxa"/>
            <w:vMerge/>
            <w:hideMark/>
          </w:tcPr>
          <w:p w:rsidR="00971894" w:rsidRPr="0056751A" w:rsidRDefault="00971894" w:rsidP="00C23908">
            <w:pPr>
              <w:rPr>
                <w:kern w:val="2"/>
                <w:sz w:val="24"/>
                <w:szCs w:val="24"/>
              </w:rPr>
            </w:pPr>
          </w:p>
        </w:tc>
        <w:tc>
          <w:tcPr>
            <w:tcW w:w="1796" w:type="dxa"/>
            <w:hideMark/>
          </w:tcPr>
          <w:p w:rsidR="00971894" w:rsidRPr="0056751A" w:rsidRDefault="00971894" w:rsidP="00C23908">
            <w:pPr>
              <w:rPr>
                <w:kern w:val="2"/>
                <w:sz w:val="24"/>
                <w:szCs w:val="24"/>
              </w:rPr>
            </w:pPr>
            <w:r w:rsidRPr="0056751A">
              <w:rPr>
                <w:kern w:val="2"/>
                <w:sz w:val="24"/>
                <w:szCs w:val="24"/>
              </w:rPr>
              <w:t>местный бю</w:t>
            </w:r>
            <w:r w:rsidRPr="0056751A">
              <w:rPr>
                <w:kern w:val="2"/>
                <w:sz w:val="24"/>
                <w:szCs w:val="24"/>
              </w:rPr>
              <w:t>д</w:t>
            </w:r>
            <w:r w:rsidRPr="0056751A">
              <w:rPr>
                <w:kern w:val="2"/>
                <w:sz w:val="24"/>
                <w:szCs w:val="24"/>
              </w:rPr>
              <w:t>жет</w:t>
            </w:r>
          </w:p>
        </w:tc>
        <w:tc>
          <w:tcPr>
            <w:tcW w:w="1210" w:type="dxa"/>
          </w:tcPr>
          <w:p w:rsidR="00971894" w:rsidRPr="0056751A" w:rsidRDefault="0048407C" w:rsidP="00A922B5">
            <w:pPr>
              <w:ind w:right="-57"/>
              <w:rPr>
                <w:kern w:val="2"/>
                <w:sz w:val="24"/>
                <w:szCs w:val="24"/>
              </w:rPr>
            </w:pPr>
            <w:r w:rsidRPr="0056751A">
              <w:rPr>
                <w:kern w:val="2"/>
                <w:sz w:val="24"/>
                <w:szCs w:val="24"/>
              </w:rPr>
              <w:t>520,0</w:t>
            </w:r>
          </w:p>
        </w:tc>
        <w:tc>
          <w:tcPr>
            <w:tcW w:w="924" w:type="dxa"/>
          </w:tcPr>
          <w:p w:rsidR="00254304" w:rsidRPr="0056751A" w:rsidRDefault="00DE49AE" w:rsidP="00DE00A5">
            <w:pPr>
              <w:ind w:left="-57" w:right="-57"/>
              <w:jc w:val="center"/>
              <w:rPr>
                <w:kern w:val="2"/>
                <w:sz w:val="24"/>
                <w:szCs w:val="24"/>
              </w:rPr>
            </w:pPr>
            <w:r w:rsidRPr="0056751A">
              <w:rPr>
                <w:kern w:val="2"/>
                <w:sz w:val="24"/>
                <w:szCs w:val="24"/>
              </w:rPr>
              <w:t>520,0</w:t>
            </w:r>
          </w:p>
        </w:tc>
        <w:tc>
          <w:tcPr>
            <w:tcW w:w="932" w:type="dxa"/>
          </w:tcPr>
          <w:p w:rsidR="00971894" w:rsidRPr="0056751A" w:rsidRDefault="00971894" w:rsidP="00DE00A5">
            <w:pPr>
              <w:ind w:left="-57" w:right="-57"/>
              <w:jc w:val="center"/>
              <w:rPr>
                <w:kern w:val="2"/>
                <w:sz w:val="24"/>
                <w:szCs w:val="24"/>
              </w:rPr>
            </w:pPr>
          </w:p>
        </w:tc>
        <w:tc>
          <w:tcPr>
            <w:tcW w:w="928" w:type="dxa"/>
          </w:tcPr>
          <w:p w:rsidR="00971894" w:rsidRPr="0056751A" w:rsidRDefault="00971894" w:rsidP="00DE00A5">
            <w:pPr>
              <w:ind w:left="-57" w:right="-57"/>
              <w:jc w:val="center"/>
              <w:rPr>
                <w:kern w:val="2"/>
                <w:sz w:val="24"/>
                <w:szCs w:val="24"/>
              </w:rPr>
            </w:pPr>
          </w:p>
        </w:tc>
        <w:tc>
          <w:tcPr>
            <w:tcW w:w="928" w:type="dxa"/>
          </w:tcPr>
          <w:p w:rsidR="00971894" w:rsidRPr="0056751A" w:rsidRDefault="00971894" w:rsidP="00DE00A5">
            <w:pPr>
              <w:jc w:val="center"/>
              <w:rPr>
                <w:kern w:val="2"/>
                <w:sz w:val="24"/>
                <w:szCs w:val="24"/>
              </w:rPr>
            </w:pPr>
          </w:p>
        </w:tc>
        <w:tc>
          <w:tcPr>
            <w:tcW w:w="928" w:type="dxa"/>
          </w:tcPr>
          <w:p w:rsidR="00971894" w:rsidRPr="0056751A" w:rsidRDefault="00971894" w:rsidP="00DE00A5">
            <w:pPr>
              <w:jc w:val="center"/>
              <w:rPr>
                <w:kern w:val="2"/>
                <w:sz w:val="24"/>
                <w:szCs w:val="24"/>
              </w:rPr>
            </w:pPr>
          </w:p>
        </w:tc>
        <w:tc>
          <w:tcPr>
            <w:tcW w:w="928" w:type="dxa"/>
          </w:tcPr>
          <w:p w:rsidR="00971894" w:rsidRPr="0056751A" w:rsidRDefault="00971894" w:rsidP="00DE00A5">
            <w:pPr>
              <w:jc w:val="center"/>
              <w:rPr>
                <w:kern w:val="2"/>
                <w:sz w:val="24"/>
                <w:szCs w:val="24"/>
              </w:rPr>
            </w:pPr>
          </w:p>
        </w:tc>
        <w:tc>
          <w:tcPr>
            <w:tcW w:w="928" w:type="dxa"/>
          </w:tcPr>
          <w:p w:rsidR="00971894" w:rsidRPr="0056751A" w:rsidRDefault="00971894" w:rsidP="00DE00A5">
            <w:pPr>
              <w:jc w:val="center"/>
              <w:rPr>
                <w:kern w:val="2"/>
                <w:sz w:val="24"/>
                <w:szCs w:val="24"/>
              </w:rPr>
            </w:pPr>
          </w:p>
        </w:tc>
        <w:tc>
          <w:tcPr>
            <w:tcW w:w="928" w:type="dxa"/>
          </w:tcPr>
          <w:p w:rsidR="00971894" w:rsidRPr="0056751A" w:rsidRDefault="00971894" w:rsidP="00DE00A5">
            <w:pPr>
              <w:ind w:left="-57" w:right="-57"/>
              <w:jc w:val="center"/>
              <w:rPr>
                <w:kern w:val="2"/>
                <w:sz w:val="24"/>
                <w:szCs w:val="24"/>
              </w:rPr>
            </w:pPr>
          </w:p>
        </w:tc>
        <w:tc>
          <w:tcPr>
            <w:tcW w:w="928" w:type="dxa"/>
          </w:tcPr>
          <w:p w:rsidR="00971894" w:rsidRPr="0056751A" w:rsidRDefault="00971894" w:rsidP="00DE00A5">
            <w:pPr>
              <w:ind w:left="-57" w:right="-57"/>
              <w:jc w:val="center"/>
              <w:rPr>
                <w:kern w:val="2"/>
                <w:sz w:val="24"/>
                <w:szCs w:val="24"/>
              </w:rPr>
            </w:pPr>
          </w:p>
        </w:tc>
        <w:tc>
          <w:tcPr>
            <w:tcW w:w="928" w:type="dxa"/>
          </w:tcPr>
          <w:p w:rsidR="00971894" w:rsidRPr="0056751A" w:rsidRDefault="00971894" w:rsidP="00DE00A5">
            <w:pPr>
              <w:ind w:left="-57" w:right="-57"/>
              <w:jc w:val="center"/>
              <w:rPr>
                <w:kern w:val="2"/>
                <w:sz w:val="24"/>
                <w:szCs w:val="24"/>
              </w:rPr>
            </w:pPr>
          </w:p>
        </w:tc>
        <w:tc>
          <w:tcPr>
            <w:tcW w:w="928" w:type="dxa"/>
          </w:tcPr>
          <w:p w:rsidR="00971894" w:rsidRPr="0056751A" w:rsidRDefault="00971894" w:rsidP="00DE00A5">
            <w:pPr>
              <w:jc w:val="center"/>
              <w:rPr>
                <w:kern w:val="2"/>
                <w:sz w:val="24"/>
                <w:szCs w:val="24"/>
              </w:rPr>
            </w:pPr>
          </w:p>
        </w:tc>
        <w:tc>
          <w:tcPr>
            <w:tcW w:w="928" w:type="dxa"/>
          </w:tcPr>
          <w:p w:rsidR="00971894" w:rsidRPr="0056751A" w:rsidRDefault="00971894" w:rsidP="00DE00A5">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внебюджетные источники</w:t>
            </w:r>
          </w:p>
        </w:tc>
        <w:tc>
          <w:tcPr>
            <w:tcW w:w="1210"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4"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32"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jc w:val="center"/>
              <w:rPr>
                <w:kern w:val="2"/>
                <w:sz w:val="24"/>
                <w:szCs w:val="24"/>
              </w:rPr>
            </w:pPr>
            <w:r w:rsidRPr="0056751A">
              <w:rPr>
                <w:kern w:val="2"/>
                <w:sz w:val="24"/>
                <w:szCs w:val="24"/>
              </w:rPr>
              <w:t>–</w:t>
            </w:r>
          </w:p>
        </w:tc>
        <w:tc>
          <w:tcPr>
            <w:tcW w:w="928" w:type="dxa"/>
          </w:tcPr>
          <w:p w:rsidR="006C4242" w:rsidRPr="0056751A" w:rsidRDefault="006C4242" w:rsidP="00C23908">
            <w:pPr>
              <w:jc w:val="center"/>
              <w:rPr>
                <w:kern w:val="2"/>
                <w:sz w:val="24"/>
                <w:szCs w:val="24"/>
              </w:rPr>
            </w:pPr>
            <w:r w:rsidRPr="0056751A">
              <w:rPr>
                <w:kern w:val="2"/>
                <w:sz w:val="24"/>
                <w:szCs w:val="24"/>
              </w:rPr>
              <w:t>–</w:t>
            </w:r>
          </w:p>
        </w:tc>
      </w:tr>
      <w:tr w:rsidR="006C4242" w:rsidRPr="0056751A" w:rsidTr="005F3CB8">
        <w:tc>
          <w:tcPr>
            <w:tcW w:w="1639" w:type="dxa"/>
            <w:vMerge w:val="restart"/>
            <w:hideMark/>
          </w:tcPr>
          <w:p w:rsidR="006C4242" w:rsidRPr="0056751A" w:rsidRDefault="006C4242" w:rsidP="00C23908">
            <w:pPr>
              <w:rPr>
                <w:kern w:val="2"/>
                <w:sz w:val="24"/>
                <w:szCs w:val="24"/>
              </w:rPr>
            </w:pPr>
            <w:r w:rsidRPr="0056751A">
              <w:rPr>
                <w:kern w:val="2"/>
                <w:sz w:val="24"/>
                <w:szCs w:val="24"/>
              </w:rPr>
              <w:t>Подпрограмма 8 «Обеспеч</w:t>
            </w:r>
            <w:r w:rsidRPr="0056751A">
              <w:rPr>
                <w:kern w:val="2"/>
                <w:sz w:val="24"/>
                <w:szCs w:val="24"/>
              </w:rPr>
              <w:t>е</w:t>
            </w:r>
            <w:r w:rsidRPr="0056751A">
              <w:rPr>
                <w:kern w:val="2"/>
                <w:sz w:val="24"/>
                <w:szCs w:val="24"/>
              </w:rPr>
              <w:t>ние реа</w:t>
            </w:r>
            <w:r w:rsidR="0060770C" w:rsidRPr="0056751A">
              <w:rPr>
                <w:kern w:val="2"/>
                <w:sz w:val="24"/>
                <w:szCs w:val="24"/>
              </w:rPr>
              <w:t>лиза</w:t>
            </w:r>
            <w:r w:rsidR="0060770C" w:rsidRPr="0056751A">
              <w:rPr>
                <w:kern w:val="2"/>
                <w:sz w:val="24"/>
                <w:szCs w:val="24"/>
              </w:rPr>
              <w:softHyphen/>
              <w:t>ции муниц</w:t>
            </w:r>
            <w:r w:rsidR="0060770C" w:rsidRPr="0056751A">
              <w:rPr>
                <w:kern w:val="2"/>
                <w:sz w:val="24"/>
                <w:szCs w:val="24"/>
              </w:rPr>
              <w:t>и</w:t>
            </w:r>
            <w:r w:rsidR="0060770C" w:rsidRPr="0056751A">
              <w:rPr>
                <w:kern w:val="2"/>
                <w:sz w:val="24"/>
                <w:szCs w:val="24"/>
              </w:rPr>
              <w:t xml:space="preserve">пальной </w:t>
            </w:r>
            <w:r w:rsidR="00A50364" w:rsidRPr="0056751A">
              <w:rPr>
                <w:kern w:val="2"/>
                <w:sz w:val="24"/>
                <w:szCs w:val="24"/>
              </w:rPr>
              <w:t xml:space="preserve"> пр</w:t>
            </w:r>
            <w:r w:rsidR="00A50364" w:rsidRPr="0056751A">
              <w:rPr>
                <w:kern w:val="2"/>
                <w:sz w:val="24"/>
                <w:szCs w:val="24"/>
              </w:rPr>
              <w:t>о</w:t>
            </w:r>
            <w:r w:rsidR="00A50364" w:rsidRPr="0056751A">
              <w:rPr>
                <w:kern w:val="2"/>
                <w:sz w:val="24"/>
                <w:szCs w:val="24"/>
              </w:rPr>
              <w:t>граммы Пе</w:t>
            </w:r>
            <w:r w:rsidR="00A50364" w:rsidRPr="0056751A">
              <w:rPr>
                <w:kern w:val="2"/>
                <w:sz w:val="24"/>
                <w:szCs w:val="24"/>
              </w:rPr>
              <w:t>с</w:t>
            </w:r>
            <w:r w:rsidR="00A50364" w:rsidRPr="0056751A">
              <w:rPr>
                <w:kern w:val="2"/>
                <w:sz w:val="24"/>
                <w:szCs w:val="24"/>
              </w:rPr>
              <w:t xml:space="preserve">чанокопского района </w:t>
            </w:r>
            <w:r w:rsidRPr="0056751A">
              <w:rPr>
                <w:kern w:val="2"/>
                <w:sz w:val="24"/>
                <w:szCs w:val="24"/>
              </w:rPr>
              <w:t xml:space="preserve"> «Ра</w:t>
            </w:r>
            <w:r w:rsidRPr="0056751A">
              <w:rPr>
                <w:kern w:val="2"/>
                <w:sz w:val="24"/>
                <w:szCs w:val="24"/>
              </w:rPr>
              <w:t>з</w:t>
            </w:r>
            <w:r w:rsidRPr="0056751A">
              <w:rPr>
                <w:kern w:val="2"/>
                <w:sz w:val="24"/>
                <w:szCs w:val="24"/>
              </w:rPr>
              <w:t>витие сельск</w:t>
            </w:r>
            <w:r w:rsidRPr="0056751A">
              <w:rPr>
                <w:kern w:val="2"/>
                <w:sz w:val="24"/>
                <w:szCs w:val="24"/>
              </w:rPr>
              <w:t>о</w:t>
            </w:r>
            <w:r w:rsidRPr="0056751A">
              <w:rPr>
                <w:kern w:val="2"/>
                <w:sz w:val="24"/>
                <w:szCs w:val="24"/>
              </w:rPr>
              <w:t xml:space="preserve">го хозяйства и регулирование рынков </w:t>
            </w:r>
            <w:proofErr w:type="gramStart"/>
            <w:r w:rsidRPr="0056751A">
              <w:rPr>
                <w:kern w:val="2"/>
                <w:sz w:val="24"/>
                <w:szCs w:val="24"/>
              </w:rPr>
              <w:t>сел</w:t>
            </w:r>
            <w:r w:rsidRPr="0056751A">
              <w:rPr>
                <w:kern w:val="2"/>
                <w:sz w:val="24"/>
                <w:szCs w:val="24"/>
              </w:rPr>
              <w:t>ь</w:t>
            </w:r>
            <w:r w:rsidRPr="0056751A">
              <w:rPr>
                <w:kern w:val="2"/>
                <w:sz w:val="24"/>
                <w:szCs w:val="24"/>
              </w:rPr>
              <w:t>ско-</w:t>
            </w:r>
            <w:r w:rsidRPr="0056751A">
              <w:rPr>
                <w:kern w:val="2"/>
                <w:sz w:val="24"/>
                <w:szCs w:val="24"/>
              </w:rPr>
              <w:lastRenderedPageBreak/>
              <w:t>хозяйственной</w:t>
            </w:r>
            <w:proofErr w:type="gramEnd"/>
            <w:r w:rsidRPr="0056751A">
              <w:rPr>
                <w:kern w:val="2"/>
                <w:sz w:val="24"/>
                <w:szCs w:val="24"/>
              </w:rPr>
              <w:t xml:space="preserve"> продукции, сырья и пр</w:t>
            </w:r>
            <w:r w:rsidRPr="0056751A">
              <w:rPr>
                <w:kern w:val="2"/>
                <w:sz w:val="24"/>
                <w:szCs w:val="24"/>
              </w:rPr>
              <w:t>о</w:t>
            </w:r>
            <w:r w:rsidRPr="0056751A">
              <w:rPr>
                <w:kern w:val="2"/>
                <w:sz w:val="24"/>
                <w:szCs w:val="24"/>
              </w:rPr>
              <w:t>довольствия»</w:t>
            </w:r>
          </w:p>
        </w:tc>
        <w:tc>
          <w:tcPr>
            <w:tcW w:w="1796" w:type="dxa"/>
            <w:hideMark/>
          </w:tcPr>
          <w:p w:rsidR="006C4242" w:rsidRPr="0056751A" w:rsidRDefault="006C4242" w:rsidP="00C23908">
            <w:pPr>
              <w:rPr>
                <w:kern w:val="2"/>
                <w:sz w:val="24"/>
                <w:szCs w:val="24"/>
              </w:rPr>
            </w:pPr>
            <w:r w:rsidRPr="0056751A">
              <w:rPr>
                <w:kern w:val="2"/>
                <w:sz w:val="24"/>
                <w:szCs w:val="24"/>
              </w:rPr>
              <w:lastRenderedPageBreak/>
              <w:t>всего</w:t>
            </w:r>
          </w:p>
        </w:tc>
        <w:tc>
          <w:tcPr>
            <w:tcW w:w="1210" w:type="dxa"/>
            <w:shd w:val="clear" w:color="auto" w:fill="auto"/>
          </w:tcPr>
          <w:p w:rsidR="006C4242" w:rsidRPr="0056751A" w:rsidRDefault="001A6461" w:rsidP="0041484F">
            <w:pPr>
              <w:spacing w:line="252" w:lineRule="auto"/>
              <w:rPr>
                <w:kern w:val="2"/>
                <w:sz w:val="24"/>
                <w:szCs w:val="24"/>
              </w:rPr>
            </w:pPr>
            <w:r>
              <w:rPr>
                <w:kern w:val="2"/>
                <w:sz w:val="24"/>
                <w:szCs w:val="24"/>
              </w:rPr>
              <w:t>1</w:t>
            </w:r>
            <w:r w:rsidR="006859F8">
              <w:rPr>
                <w:kern w:val="2"/>
                <w:sz w:val="24"/>
                <w:szCs w:val="24"/>
              </w:rPr>
              <w:t>9728,3</w:t>
            </w:r>
          </w:p>
        </w:tc>
        <w:tc>
          <w:tcPr>
            <w:tcW w:w="924" w:type="dxa"/>
            <w:shd w:val="clear" w:color="auto" w:fill="auto"/>
          </w:tcPr>
          <w:p w:rsidR="006C4242" w:rsidRPr="00C61689" w:rsidRDefault="00D6571E" w:rsidP="00C23908">
            <w:pPr>
              <w:spacing w:line="252" w:lineRule="auto"/>
              <w:jc w:val="center"/>
              <w:rPr>
                <w:kern w:val="2"/>
                <w:sz w:val="24"/>
                <w:szCs w:val="24"/>
              </w:rPr>
            </w:pPr>
            <w:r w:rsidRPr="00C61689">
              <w:rPr>
                <w:kern w:val="2"/>
                <w:sz w:val="24"/>
                <w:szCs w:val="24"/>
              </w:rPr>
              <w:t>13</w:t>
            </w:r>
            <w:r w:rsidR="00213FD0" w:rsidRPr="00C61689">
              <w:rPr>
                <w:kern w:val="2"/>
                <w:sz w:val="24"/>
                <w:szCs w:val="24"/>
              </w:rPr>
              <w:t>73,8</w:t>
            </w:r>
          </w:p>
        </w:tc>
        <w:tc>
          <w:tcPr>
            <w:tcW w:w="932" w:type="dxa"/>
            <w:shd w:val="clear" w:color="auto" w:fill="auto"/>
          </w:tcPr>
          <w:p w:rsidR="006C4242" w:rsidRPr="00C61689" w:rsidRDefault="00D6571E" w:rsidP="00C23908">
            <w:pPr>
              <w:spacing w:line="252" w:lineRule="auto"/>
              <w:jc w:val="center"/>
              <w:rPr>
                <w:kern w:val="2"/>
                <w:sz w:val="24"/>
                <w:szCs w:val="24"/>
              </w:rPr>
            </w:pPr>
            <w:r w:rsidRPr="00C61689">
              <w:rPr>
                <w:kern w:val="2"/>
                <w:sz w:val="24"/>
                <w:szCs w:val="24"/>
              </w:rPr>
              <w:t>1</w:t>
            </w:r>
            <w:r w:rsidR="002E1BD9" w:rsidRPr="00C61689">
              <w:rPr>
                <w:kern w:val="2"/>
                <w:sz w:val="24"/>
                <w:szCs w:val="24"/>
              </w:rPr>
              <w:t>424,7</w:t>
            </w:r>
          </w:p>
        </w:tc>
        <w:tc>
          <w:tcPr>
            <w:tcW w:w="928" w:type="dxa"/>
            <w:shd w:val="clear" w:color="auto" w:fill="auto"/>
          </w:tcPr>
          <w:p w:rsidR="006C4242" w:rsidRPr="00C61689" w:rsidRDefault="00891D92" w:rsidP="00891D92">
            <w:pPr>
              <w:spacing w:line="252" w:lineRule="auto"/>
              <w:rPr>
                <w:kern w:val="2"/>
                <w:sz w:val="24"/>
                <w:szCs w:val="24"/>
              </w:rPr>
            </w:pPr>
            <w:r w:rsidRPr="00C61689">
              <w:rPr>
                <w:kern w:val="2"/>
                <w:sz w:val="24"/>
                <w:szCs w:val="24"/>
              </w:rPr>
              <w:t>14</w:t>
            </w:r>
            <w:r w:rsidR="00641208" w:rsidRPr="00C61689">
              <w:rPr>
                <w:kern w:val="2"/>
                <w:sz w:val="24"/>
                <w:szCs w:val="24"/>
              </w:rPr>
              <w:t>45,7</w:t>
            </w:r>
          </w:p>
        </w:tc>
        <w:tc>
          <w:tcPr>
            <w:tcW w:w="928" w:type="dxa"/>
            <w:shd w:val="clear" w:color="auto" w:fill="auto"/>
          </w:tcPr>
          <w:p w:rsidR="006C4242" w:rsidRPr="00C61689" w:rsidRDefault="001A6461" w:rsidP="00D6571E">
            <w:pPr>
              <w:rPr>
                <w:sz w:val="24"/>
                <w:szCs w:val="24"/>
              </w:rPr>
            </w:pPr>
            <w:r>
              <w:rPr>
                <w:sz w:val="24"/>
                <w:szCs w:val="24"/>
              </w:rPr>
              <w:t>1578,7</w:t>
            </w:r>
          </w:p>
        </w:tc>
        <w:tc>
          <w:tcPr>
            <w:tcW w:w="928" w:type="dxa"/>
            <w:shd w:val="clear" w:color="auto" w:fill="auto"/>
          </w:tcPr>
          <w:p w:rsidR="006C4242" w:rsidRPr="00C61689" w:rsidRDefault="003D6192" w:rsidP="003D6192">
            <w:pPr>
              <w:rPr>
                <w:sz w:val="24"/>
                <w:szCs w:val="24"/>
              </w:rPr>
            </w:pPr>
            <w:r>
              <w:rPr>
                <w:sz w:val="24"/>
                <w:szCs w:val="24"/>
              </w:rPr>
              <w:t>1830,4</w:t>
            </w:r>
          </w:p>
        </w:tc>
        <w:tc>
          <w:tcPr>
            <w:tcW w:w="928" w:type="dxa"/>
            <w:shd w:val="clear" w:color="auto" w:fill="auto"/>
          </w:tcPr>
          <w:p w:rsidR="006C4242" w:rsidRPr="00C61689" w:rsidRDefault="00CB70AE" w:rsidP="00430B76">
            <w:pPr>
              <w:jc w:val="center"/>
              <w:rPr>
                <w:sz w:val="24"/>
                <w:szCs w:val="24"/>
              </w:rPr>
            </w:pPr>
            <w:r>
              <w:rPr>
                <w:sz w:val="24"/>
                <w:szCs w:val="24"/>
              </w:rPr>
              <w:t>1869</w:t>
            </w:r>
            <w:r w:rsidR="006859F8">
              <w:rPr>
                <w:sz w:val="24"/>
                <w:szCs w:val="24"/>
              </w:rPr>
              <w:t>,6</w:t>
            </w:r>
          </w:p>
        </w:tc>
        <w:tc>
          <w:tcPr>
            <w:tcW w:w="928" w:type="dxa"/>
          </w:tcPr>
          <w:p w:rsidR="006C4242" w:rsidRPr="00C61689" w:rsidRDefault="006859F8" w:rsidP="00430B76">
            <w:pPr>
              <w:jc w:val="center"/>
              <w:rPr>
                <w:sz w:val="24"/>
                <w:szCs w:val="24"/>
              </w:rPr>
            </w:pPr>
            <w:r>
              <w:rPr>
                <w:sz w:val="24"/>
                <w:szCs w:val="24"/>
              </w:rPr>
              <w:t>2190,5</w:t>
            </w:r>
          </w:p>
        </w:tc>
        <w:tc>
          <w:tcPr>
            <w:tcW w:w="928" w:type="dxa"/>
          </w:tcPr>
          <w:p w:rsidR="006C4242" w:rsidRPr="00C61689" w:rsidRDefault="006859F8" w:rsidP="00430B76">
            <w:pPr>
              <w:jc w:val="center"/>
              <w:rPr>
                <w:sz w:val="24"/>
                <w:szCs w:val="24"/>
              </w:rPr>
            </w:pPr>
            <w:r>
              <w:rPr>
                <w:sz w:val="24"/>
                <w:szCs w:val="24"/>
              </w:rPr>
              <w:t>2274,5</w:t>
            </w:r>
          </w:p>
        </w:tc>
        <w:tc>
          <w:tcPr>
            <w:tcW w:w="928" w:type="dxa"/>
          </w:tcPr>
          <w:p w:rsidR="006C4242" w:rsidRPr="00C61689" w:rsidRDefault="00254304" w:rsidP="00430B76">
            <w:pPr>
              <w:jc w:val="center"/>
              <w:rPr>
                <w:sz w:val="24"/>
                <w:szCs w:val="24"/>
              </w:rPr>
            </w:pPr>
            <w:r w:rsidRPr="00C61689">
              <w:rPr>
                <w:sz w:val="24"/>
                <w:szCs w:val="24"/>
              </w:rPr>
              <w:t>1</w:t>
            </w:r>
            <w:r w:rsidR="009F7CCE" w:rsidRPr="00C61689">
              <w:rPr>
                <w:sz w:val="24"/>
                <w:szCs w:val="24"/>
              </w:rPr>
              <w:t>360,1</w:t>
            </w:r>
          </w:p>
        </w:tc>
        <w:tc>
          <w:tcPr>
            <w:tcW w:w="928" w:type="dxa"/>
          </w:tcPr>
          <w:p w:rsidR="006C4242" w:rsidRPr="00C61689" w:rsidRDefault="00254304" w:rsidP="00430B76">
            <w:pPr>
              <w:jc w:val="center"/>
              <w:rPr>
                <w:sz w:val="24"/>
                <w:szCs w:val="24"/>
              </w:rPr>
            </w:pPr>
            <w:r w:rsidRPr="00C61689">
              <w:rPr>
                <w:sz w:val="24"/>
                <w:szCs w:val="24"/>
              </w:rPr>
              <w:t>1</w:t>
            </w:r>
            <w:r w:rsidR="009F7CCE" w:rsidRPr="00C61689">
              <w:rPr>
                <w:sz w:val="24"/>
                <w:szCs w:val="24"/>
              </w:rPr>
              <w:t>360,1</w:t>
            </w:r>
          </w:p>
        </w:tc>
        <w:tc>
          <w:tcPr>
            <w:tcW w:w="928" w:type="dxa"/>
          </w:tcPr>
          <w:p w:rsidR="006C4242" w:rsidRPr="00C61689" w:rsidRDefault="00254304" w:rsidP="00430B76">
            <w:pPr>
              <w:jc w:val="center"/>
              <w:rPr>
                <w:sz w:val="24"/>
                <w:szCs w:val="24"/>
              </w:rPr>
            </w:pPr>
            <w:r w:rsidRPr="00C61689">
              <w:rPr>
                <w:sz w:val="24"/>
                <w:szCs w:val="24"/>
              </w:rPr>
              <w:t>1</w:t>
            </w:r>
            <w:r w:rsidR="009F7CCE" w:rsidRPr="00C61689">
              <w:rPr>
                <w:sz w:val="24"/>
                <w:szCs w:val="24"/>
              </w:rPr>
              <w:t>360,1</w:t>
            </w:r>
          </w:p>
        </w:tc>
        <w:tc>
          <w:tcPr>
            <w:tcW w:w="928" w:type="dxa"/>
          </w:tcPr>
          <w:p w:rsidR="006C4242" w:rsidRPr="00C61689" w:rsidRDefault="00254304" w:rsidP="00430B76">
            <w:pPr>
              <w:jc w:val="center"/>
              <w:rPr>
                <w:sz w:val="24"/>
                <w:szCs w:val="24"/>
              </w:rPr>
            </w:pPr>
            <w:r w:rsidRPr="00C61689">
              <w:rPr>
                <w:sz w:val="24"/>
                <w:szCs w:val="24"/>
              </w:rPr>
              <w:t>1360,1</w:t>
            </w: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областной бюджет</w:t>
            </w:r>
          </w:p>
        </w:tc>
        <w:tc>
          <w:tcPr>
            <w:tcW w:w="1210" w:type="dxa"/>
            <w:shd w:val="clear" w:color="auto" w:fill="auto"/>
          </w:tcPr>
          <w:p w:rsidR="006C4242" w:rsidRPr="0056751A" w:rsidRDefault="00FE4954" w:rsidP="0041484F">
            <w:pPr>
              <w:spacing w:line="252" w:lineRule="auto"/>
              <w:rPr>
                <w:kern w:val="2"/>
                <w:sz w:val="24"/>
                <w:szCs w:val="24"/>
              </w:rPr>
            </w:pPr>
            <w:r w:rsidRPr="0056751A">
              <w:rPr>
                <w:kern w:val="2"/>
                <w:sz w:val="24"/>
                <w:szCs w:val="24"/>
              </w:rPr>
              <w:t>1</w:t>
            </w:r>
            <w:r w:rsidR="006859F8">
              <w:rPr>
                <w:kern w:val="2"/>
                <w:sz w:val="24"/>
                <w:szCs w:val="24"/>
              </w:rPr>
              <w:t>9728,3</w:t>
            </w:r>
          </w:p>
        </w:tc>
        <w:tc>
          <w:tcPr>
            <w:tcW w:w="924" w:type="dxa"/>
            <w:shd w:val="clear" w:color="auto" w:fill="auto"/>
          </w:tcPr>
          <w:p w:rsidR="006C4242" w:rsidRPr="00C61689" w:rsidRDefault="00D6571E" w:rsidP="00EB71EC">
            <w:pPr>
              <w:spacing w:line="252" w:lineRule="auto"/>
              <w:jc w:val="center"/>
              <w:rPr>
                <w:kern w:val="2"/>
                <w:sz w:val="24"/>
                <w:szCs w:val="24"/>
              </w:rPr>
            </w:pPr>
            <w:r w:rsidRPr="00C61689">
              <w:rPr>
                <w:kern w:val="2"/>
                <w:sz w:val="24"/>
                <w:szCs w:val="24"/>
              </w:rPr>
              <w:t>1</w:t>
            </w:r>
            <w:r w:rsidR="00213FD0" w:rsidRPr="00C61689">
              <w:rPr>
                <w:kern w:val="2"/>
                <w:sz w:val="24"/>
                <w:szCs w:val="24"/>
              </w:rPr>
              <w:t>373,8</w:t>
            </w:r>
          </w:p>
        </w:tc>
        <w:tc>
          <w:tcPr>
            <w:tcW w:w="932" w:type="dxa"/>
            <w:shd w:val="clear" w:color="auto" w:fill="auto"/>
          </w:tcPr>
          <w:p w:rsidR="006C4242" w:rsidRPr="00C61689" w:rsidRDefault="00D6571E" w:rsidP="00EB71EC">
            <w:pPr>
              <w:spacing w:line="252" w:lineRule="auto"/>
              <w:jc w:val="center"/>
              <w:rPr>
                <w:kern w:val="2"/>
                <w:sz w:val="24"/>
                <w:szCs w:val="24"/>
              </w:rPr>
            </w:pPr>
            <w:r w:rsidRPr="00C61689">
              <w:rPr>
                <w:kern w:val="2"/>
                <w:sz w:val="24"/>
                <w:szCs w:val="24"/>
              </w:rPr>
              <w:t>1</w:t>
            </w:r>
            <w:r w:rsidR="002E1BD9" w:rsidRPr="00C61689">
              <w:rPr>
                <w:kern w:val="2"/>
                <w:sz w:val="24"/>
                <w:szCs w:val="24"/>
              </w:rPr>
              <w:t>424,7</w:t>
            </w:r>
          </w:p>
        </w:tc>
        <w:tc>
          <w:tcPr>
            <w:tcW w:w="928" w:type="dxa"/>
            <w:shd w:val="clear" w:color="auto" w:fill="auto"/>
          </w:tcPr>
          <w:p w:rsidR="006C4242" w:rsidRPr="00C61689" w:rsidRDefault="00D6571E" w:rsidP="00B5328D">
            <w:pPr>
              <w:spacing w:line="252" w:lineRule="auto"/>
              <w:rPr>
                <w:kern w:val="2"/>
                <w:sz w:val="24"/>
                <w:szCs w:val="24"/>
              </w:rPr>
            </w:pPr>
            <w:r w:rsidRPr="00C61689">
              <w:rPr>
                <w:kern w:val="2"/>
                <w:sz w:val="24"/>
                <w:szCs w:val="24"/>
              </w:rPr>
              <w:t>1</w:t>
            </w:r>
            <w:r w:rsidR="002E1BD9" w:rsidRPr="00C61689">
              <w:rPr>
                <w:kern w:val="2"/>
                <w:sz w:val="24"/>
                <w:szCs w:val="24"/>
              </w:rPr>
              <w:t>4</w:t>
            </w:r>
            <w:r w:rsidR="00641208" w:rsidRPr="00C61689">
              <w:rPr>
                <w:kern w:val="2"/>
                <w:sz w:val="24"/>
                <w:szCs w:val="24"/>
              </w:rPr>
              <w:t>45,7</w:t>
            </w:r>
          </w:p>
        </w:tc>
        <w:tc>
          <w:tcPr>
            <w:tcW w:w="928" w:type="dxa"/>
            <w:shd w:val="clear" w:color="auto" w:fill="auto"/>
          </w:tcPr>
          <w:p w:rsidR="006C4242" w:rsidRPr="00C61689" w:rsidRDefault="001A6461" w:rsidP="00B5328D">
            <w:pPr>
              <w:rPr>
                <w:sz w:val="24"/>
                <w:szCs w:val="24"/>
              </w:rPr>
            </w:pPr>
            <w:r>
              <w:rPr>
                <w:sz w:val="24"/>
                <w:szCs w:val="24"/>
              </w:rPr>
              <w:t>1578,7</w:t>
            </w:r>
          </w:p>
        </w:tc>
        <w:tc>
          <w:tcPr>
            <w:tcW w:w="928" w:type="dxa"/>
            <w:shd w:val="clear" w:color="auto" w:fill="auto"/>
          </w:tcPr>
          <w:p w:rsidR="006C4242" w:rsidRPr="00C61689" w:rsidRDefault="003D6192" w:rsidP="003D6192">
            <w:pPr>
              <w:rPr>
                <w:sz w:val="24"/>
                <w:szCs w:val="24"/>
              </w:rPr>
            </w:pPr>
            <w:r>
              <w:rPr>
                <w:sz w:val="24"/>
                <w:szCs w:val="24"/>
              </w:rPr>
              <w:t>1830,4</w:t>
            </w:r>
          </w:p>
        </w:tc>
        <w:tc>
          <w:tcPr>
            <w:tcW w:w="928" w:type="dxa"/>
            <w:shd w:val="clear" w:color="auto" w:fill="auto"/>
          </w:tcPr>
          <w:p w:rsidR="006C4242" w:rsidRPr="00C61689" w:rsidRDefault="00CB70AE" w:rsidP="00EB71EC">
            <w:pPr>
              <w:jc w:val="center"/>
              <w:rPr>
                <w:sz w:val="24"/>
                <w:szCs w:val="24"/>
              </w:rPr>
            </w:pPr>
            <w:r>
              <w:rPr>
                <w:sz w:val="24"/>
                <w:szCs w:val="24"/>
              </w:rPr>
              <w:t>1869</w:t>
            </w:r>
            <w:r w:rsidR="006859F8">
              <w:rPr>
                <w:sz w:val="24"/>
                <w:szCs w:val="24"/>
              </w:rPr>
              <w:t>,6</w:t>
            </w:r>
          </w:p>
        </w:tc>
        <w:tc>
          <w:tcPr>
            <w:tcW w:w="928" w:type="dxa"/>
          </w:tcPr>
          <w:p w:rsidR="006C4242" w:rsidRPr="00C61689" w:rsidRDefault="006859F8" w:rsidP="00EB71EC">
            <w:pPr>
              <w:jc w:val="center"/>
              <w:rPr>
                <w:sz w:val="24"/>
                <w:szCs w:val="24"/>
              </w:rPr>
            </w:pPr>
            <w:r>
              <w:rPr>
                <w:sz w:val="24"/>
                <w:szCs w:val="24"/>
              </w:rPr>
              <w:t>2190,5</w:t>
            </w:r>
          </w:p>
        </w:tc>
        <w:tc>
          <w:tcPr>
            <w:tcW w:w="928" w:type="dxa"/>
          </w:tcPr>
          <w:p w:rsidR="006C4242" w:rsidRPr="00C61689" w:rsidRDefault="006859F8" w:rsidP="00EB71EC">
            <w:pPr>
              <w:jc w:val="center"/>
              <w:rPr>
                <w:sz w:val="24"/>
                <w:szCs w:val="24"/>
              </w:rPr>
            </w:pPr>
            <w:r>
              <w:rPr>
                <w:sz w:val="24"/>
                <w:szCs w:val="24"/>
              </w:rPr>
              <w:t>2274,5</w:t>
            </w:r>
          </w:p>
        </w:tc>
        <w:tc>
          <w:tcPr>
            <w:tcW w:w="928" w:type="dxa"/>
          </w:tcPr>
          <w:p w:rsidR="006C4242" w:rsidRPr="00C61689" w:rsidRDefault="00254304" w:rsidP="00EB71EC">
            <w:pPr>
              <w:jc w:val="center"/>
              <w:rPr>
                <w:sz w:val="24"/>
                <w:szCs w:val="24"/>
              </w:rPr>
            </w:pPr>
            <w:r w:rsidRPr="00C61689">
              <w:rPr>
                <w:sz w:val="24"/>
                <w:szCs w:val="24"/>
              </w:rPr>
              <w:t>1360,1</w:t>
            </w:r>
          </w:p>
        </w:tc>
        <w:tc>
          <w:tcPr>
            <w:tcW w:w="928" w:type="dxa"/>
          </w:tcPr>
          <w:p w:rsidR="006C4242" w:rsidRPr="00C61689" w:rsidRDefault="00254304" w:rsidP="00EB71EC">
            <w:pPr>
              <w:jc w:val="center"/>
              <w:rPr>
                <w:sz w:val="24"/>
                <w:szCs w:val="24"/>
              </w:rPr>
            </w:pPr>
            <w:r w:rsidRPr="00C61689">
              <w:rPr>
                <w:sz w:val="24"/>
                <w:szCs w:val="24"/>
              </w:rPr>
              <w:t>1360,1</w:t>
            </w:r>
          </w:p>
        </w:tc>
        <w:tc>
          <w:tcPr>
            <w:tcW w:w="928" w:type="dxa"/>
          </w:tcPr>
          <w:p w:rsidR="006C4242" w:rsidRPr="00C61689" w:rsidRDefault="00254304" w:rsidP="00EB71EC">
            <w:pPr>
              <w:jc w:val="center"/>
              <w:rPr>
                <w:sz w:val="24"/>
                <w:szCs w:val="24"/>
              </w:rPr>
            </w:pPr>
            <w:r w:rsidRPr="00C61689">
              <w:rPr>
                <w:sz w:val="24"/>
                <w:szCs w:val="24"/>
              </w:rPr>
              <w:t>1360,1</w:t>
            </w:r>
          </w:p>
        </w:tc>
        <w:tc>
          <w:tcPr>
            <w:tcW w:w="928" w:type="dxa"/>
          </w:tcPr>
          <w:p w:rsidR="006C4242" w:rsidRPr="00C61689" w:rsidRDefault="00254304" w:rsidP="00EB71EC">
            <w:pPr>
              <w:jc w:val="center"/>
              <w:rPr>
                <w:sz w:val="24"/>
                <w:szCs w:val="24"/>
              </w:rPr>
            </w:pPr>
            <w:r w:rsidRPr="00C61689">
              <w:rPr>
                <w:sz w:val="24"/>
                <w:szCs w:val="24"/>
              </w:rPr>
              <w:t>1360,1</w:t>
            </w: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безвозмездные поступления в областной бюджет</w:t>
            </w:r>
          </w:p>
        </w:tc>
        <w:tc>
          <w:tcPr>
            <w:tcW w:w="1210" w:type="dxa"/>
            <w:shd w:val="clear" w:color="auto" w:fill="auto"/>
          </w:tcPr>
          <w:p w:rsidR="006C4242" w:rsidRPr="0056751A" w:rsidRDefault="006C4242" w:rsidP="00EB71EC">
            <w:pPr>
              <w:ind w:left="-57" w:right="-57"/>
              <w:jc w:val="center"/>
              <w:rPr>
                <w:kern w:val="2"/>
                <w:sz w:val="24"/>
                <w:szCs w:val="24"/>
              </w:rPr>
            </w:pPr>
          </w:p>
        </w:tc>
        <w:tc>
          <w:tcPr>
            <w:tcW w:w="924" w:type="dxa"/>
            <w:shd w:val="clear" w:color="auto" w:fill="auto"/>
          </w:tcPr>
          <w:p w:rsidR="006C4242" w:rsidRPr="00C61689" w:rsidRDefault="006C4242" w:rsidP="00EB71EC">
            <w:pPr>
              <w:ind w:left="-57" w:right="-57"/>
              <w:jc w:val="center"/>
              <w:rPr>
                <w:kern w:val="2"/>
                <w:sz w:val="24"/>
                <w:szCs w:val="24"/>
              </w:rPr>
            </w:pPr>
          </w:p>
        </w:tc>
        <w:tc>
          <w:tcPr>
            <w:tcW w:w="932" w:type="dxa"/>
            <w:shd w:val="clear" w:color="auto" w:fill="auto"/>
          </w:tcPr>
          <w:p w:rsidR="006C4242" w:rsidRPr="00C61689" w:rsidRDefault="006C4242" w:rsidP="00EB71EC">
            <w:pPr>
              <w:ind w:left="-57" w:right="-57"/>
              <w:jc w:val="center"/>
              <w:rPr>
                <w:kern w:val="2"/>
                <w:sz w:val="24"/>
                <w:szCs w:val="24"/>
              </w:rPr>
            </w:pPr>
          </w:p>
        </w:tc>
        <w:tc>
          <w:tcPr>
            <w:tcW w:w="928" w:type="dxa"/>
            <w:shd w:val="clear" w:color="auto" w:fill="auto"/>
          </w:tcPr>
          <w:p w:rsidR="006C4242" w:rsidRPr="00C61689" w:rsidRDefault="006C4242" w:rsidP="00EB71EC">
            <w:pPr>
              <w:ind w:left="-57" w:right="-57"/>
              <w:jc w:val="center"/>
              <w:rPr>
                <w:kern w:val="2"/>
                <w:sz w:val="24"/>
                <w:szCs w:val="24"/>
              </w:rPr>
            </w:pPr>
          </w:p>
        </w:tc>
        <w:tc>
          <w:tcPr>
            <w:tcW w:w="928" w:type="dxa"/>
            <w:shd w:val="clear" w:color="auto" w:fill="auto"/>
          </w:tcPr>
          <w:p w:rsidR="006C4242" w:rsidRPr="00C61689" w:rsidRDefault="006C4242" w:rsidP="00EB71EC">
            <w:pPr>
              <w:jc w:val="center"/>
              <w:rPr>
                <w:kern w:val="2"/>
                <w:sz w:val="24"/>
                <w:szCs w:val="24"/>
              </w:rPr>
            </w:pPr>
          </w:p>
        </w:tc>
        <w:tc>
          <w:tcPr>
            <w:tcW w:w="928" w:type="dxa"/>
            <w:shd w:val="clear" w:color="auto" w:fill="auto"/>
          </w:tcPr>
          <w:p w:rsidR="006C4242" w:rsidRPr="00C61689" w:rsidRDefault="006C4242" w:rsidP="00EB71EC">
            <w:pPr>
              <w:jc w:val="center"/>
              <w:rPr>
                <w:kern w:val="2"/>
                <w:sz w:val="24"/>
                <w:szCs w:val="24"/>
              </w:rPr>
            </w:pPr>
          </w:p>
        </w:tc>
        <w:tc>
          <w:tcPr>
            <w:tcW w:w="928" w:type="dxa"/>
            <w:shd w:val="clear" w:color="auto" w:fill="auto"/>
          </w:tcPr>
          <w:p w:rsidR="006C4242" w:rsidRPr="00C61689" w:rsidRDefault="006C4242" w:rsidP="00EB71EC">
            <w:pPr>
              <w:jc w:val="center"/>
              <w:rPr>
                <w:kern w:val="2"/>
                <w:sz w:val="24"/>
                <w:szCs w:val="24"/>
              </w:rPr>
            </w:pPr>
          </w:p>
        </w:tc>
        <w:tc>
          <w:tcPr>
            <w:tcW w:w="928" w:type="dxa"/>
          </w:tcPr>
          <w:p w:rsidR="006C4242" w:rsidRPr="00C61689" w:rsidRDefault="006C4242" w:rsidP="00EB71EC">
            <w:pPr>
              <w:jc w:val="center"/>
              <w:rPr>
                <w:kern w:val="2"/>
                <w:sz w:val="24"/>
                <w:szCs w:val="24"/>
              </w:rPr>
            </w:pPr>
          </w:p>
        </w:tc>
        <w:tc>
          <w:tcPr>
            <w:tcW w:w="928" w:type="dxa"/>
          </w:tcPr>
          <w:p w:rsidR="006C4242" w:rsidRPr="00C61689" w:rsidRDefault="006C4242" w:rsidP="00EB71EC">
            <w:pPr>
              <w:ind w:left="-57" w:right="-57"/>
              <w:jc w:val="center"/>
              <w:rPr>
                <w:kern w:val="2"/>
                <w:sz w:val="24"/>
                <w:szCs w:val="24"/>
              </w:rPr>
            </w:pPr>
          </w:p>
        </w:tc>
        <w:tc>
          <w:tcPr>
            <w:tcW w:w="928" w:type="dxa"/>
          </w:tcPr>
          <w:p w:rsidR="006C4242" w:rsidRPr="00C61689" w:rsidRDefault="006C4242" w:rsidP="00EB71EC">
            <w:pPr>
              <w:ind w:left="-57" w:right="-57"/>
              <w:jc w:val="center"/>
              <w:rPr>
                <w:kern w:val="2"/>
                <w:sz w:val="24"/>
                <w:szCs w:val="24"/>
              </w:rPr>
            </w:pPr>
          </w:p>
        </w:tc>
        <w:tc>
          <w:tcPr>
            <w:tcW w:w="928" w:type="dxa"/>
          </w:tcPr>
          <w:p w:rsidR="006C4242" w:rsidRPr="00C61689" w:rsidRDefault="006C4242" w:rsidP="00EB71EC">
            <w:pPr>
              <w:ind w:left="-57" w:right="-57"/>
              <w:jc w:val="center"/>
              <w:rPr>
                <w:kern w:val="2"/>
                <w:sz w:val="24"/>
                <w:szCs w:val="24"/>
              </w:rPr>
            </w:pPr>
          </w:p>
        </w:tc>
        <w:tc>
          <w:tcPr>
            <w:tcW w:w="928" w:type="dxa"/>
          </w:tcPr>
          <w:p w:rsidR="006C4242" w:rsidRPr="00C61689" w:rsidRDefault="006C4242" w:rsidP="00EB71EC">
            <w:pPr>
              <w:jc w:val="center"/>
              <w:rPr>
                <w:kern w:val="2"/>
                <w:sz w:val="24"/>
                <w:szCs w:val="24"/>
              </w:rPr>
            </w:pPr>
          </w:p>
        </w:tc>
        <w:tc>
          <w:tcPr>
            <w:tcW w:w="928" w:type="dxa"/>
          </w:tcPr>
          <w:p w:rsidR="006C4242" w:rsidRPr="00C61689" w:rsidRDefault="006C4242" w:rsidP="00EB71EC">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 том числе за счет средств:</w:t>
            </w:r>
          </w:p>
        </w:tc>
        <w:tc>
          <w:tcPr>
            <w:tcW w:w="1210" w:type="dxa"/>
            <w:shd w:val="clear" w:color="auto" w:fill="auto"/>
            <w:hideMark/>
          </w:tcPr>
          <w:p w:rsidR="006C4242" w:rsidRPr="0056751A" w:rsidRDefault="006C4242" w:rsidP="00C23908">
            <w:pPr>
              <w:spacing w:line="252" w:lineRule="auto"/>
              <w:rPr>
                <w:kern w:val="2"/>
                <w:sz w:val="24"/>
                <w:szCs w:val="24"/>
              </w:rPr>
            </w:pPr>
          </w:p>
        </w:tc>
        <w:tc>
          <w:tcPr>
            <w:tcW w:w="924" w:type="dxa"/>
            <w:shd w:val="clear" w:color="auto" w:fill="auto"/>
          </w:tcPr>
          <w:p w:rsidR="006C4242" w:rsidRPr="0056751A" w:rsidRDefault="006C4242" w:rsidP="00C23908">
            <w:pPr>
              <w:spacing w:line="252" w:lineRule="auto"/>
              <w:jc w:val="center"/>
              <w:rPr>
                <w:kern w:val="2"/>
                <w:sz w:val="24"/>
                <w:szCs w:val="24"/>
              </w:rPr>
            </w:pPr>
          </w:p>
        </w:tc>
        <w:tc>
          <w:tcPr>
            <w:tcW w:w="932" w:type="dxa"/>
            <w:shd w:val="clear" w:color="auto" w:fill="auto"/>
          </w:tcPr>
          <w:p w:rsidR="006C4242" w:rsidRPr="0056751A" w:rsidRDefault="006C4242" w:rsidP="00C23908">
            <w:pPr>
              <w:spacing w:line="252" w:lineRule="auto"/>
              <w:jc w:val="center"/>
              <w:rPr>
                <w:kern w:val="2"/>
                <w:sz w:val="24"/>
                <w:szCs w:val="24"/>
              </w:rPr>
            </w:pPr>
          </w:p>
        </w:tc>
        <w:tc>
          <w:tcPr>
            <w:tcW w:w="928" w:type="dxa"/>
            <w:shd w:val="clear" w:color="auto" w:fill="auto"/>
          </w:tcPr>
          <w:p w:rsidR="006C4242" w:rsidRPr="0056751A" w:rsidRDefault="006C4242" w:rsidP="00C23908">
            <w:pPr>
              <w:spacing w:line="252" w:lineRule="auto"/>
              <w:jc w:val="center"/>
              <w:rPr>
                <w:kern w:val="2"/>
                <w:sz w:val="24"/>
                <w:szCs w:val="24"/>
              </w:rPr>
            </w:pPr>
          </w:p>
        </w:tc>
        <w:tc>
          <w:tcPr>
            <w:tcW w:w="928" w:type="dxa"/>
            <w:shd w:val="clear" w:color="auto" w:fill="auto"/>
          </w:tcPr>
          <w:p w:rsidR="006C4242" w:rsidRPr="0056751A" w:rsidRDefault="006C4242" w:rsidP="00C23908">
            <w:pPr>
              <w:spacing w:line="252" w:lineRule="auto"/>
              <w:jc w:val="center"/>
              <w:rPr>
                <w:kern w:val="2"/>
                <w:sz w:val="24"/>
                <w:szCs w:val="24"/>
              </w:rPr>
            </w:pPr>
          </w:p>
        </w:tc>
        <w:tc>
          <w:tcPr>
            <w:tcW w:w="928" w:type="dxa"/>
            <w:shd w:val="clear" w:color="auto" w:fill="auto"/>
          </w:tcPr>
          <w:p w:rsidR="006C4242" w:rsidRPr="0056751A" w:rsidRDefault="006C4242" w:rsidP="00C23908">
            <w:pPr>
              <w:spacing w:line="252" w:lineRule="auto"/>
              <w:jc w:val="center"/>
              <w:rPr>
                <w:kern w:val="2"/>
                <w:sz w:val="24"/>
                <w:szCs w:val="24"/>
              </w:rPr>
            </w:pPr>
          </w:p>
        </w:tc>
        <w:tc>
          <w:tcPr>
            <w:tcW w:w="928" w:type="dxa"/>
            <w:shd w:val="clear" w:color="auto" w:fill="auto"/>
          </w:tcPr>
          <w:p w:rsidR="006C4242" w:rsidRPr="0056751A" w:rsidRDefault="006C4242" w:rsidP="00C23908">
            <w:pPr>
              <w:spacing w:line="252" w:lineRule="auto"/>
              <w:jc w:val="center"/>
              <w:rPr>
                <w:kern w:val="2"/>
                <w:sz w:val="24"/>
                <w:szCs w:val="24"/>
              </w:rPr>
            </w:pPr>
          </w:p>
        </w:tc>
        <w:tc>
          <w:tcPr>
            <w:tcW w:w="928" w:type="dxa"/>
          </w:tcPr>
          <w:p w:rsidR="006C4242" w:rsidRPr="0056751A" w:rsidRDefault="006C4242" w:rsidP="00C23908">
            <w:pPr>
              <w:spacing w:line="252" w:lineRule="auto"/>
              <w:jc w:val="center"/>
              <w:rPr>
                <w:kern w:val="2"/>
                <w:sz w:val="24"/>
                <w:szCs w:val="24"/>
              </w:rPr>
            </w:pPr>
          </w:p>
        </w:tc>
        <w:tc>
          <w:tcPr>
            <w:tcW w:w="928" w:type="dxa"/>
          </w:tcPr>
          <w:p w:rsidR="006C4242" w:rsidRPr="0056751A" w:rsidRDefault="006C4242" w:rsidP="00C23908">
            <w:pPr>
              <w:spacing w:line="252" w:lineRule="auto"/>
              <w:jc w:val="center"/>
              <w:rPr>
                <w:kern w:val="2"/>
                <w:sz w:val="24"/>
                <w:szCs w:val="24"/>
              </w:rPr>
            </w:pPr>
          </w:p>
        </w:tc>
        <w:tc>
          <w:tcPr>
            <w:tcW w:w="928" w:type="dxa"/>
          </w:tcPr>
          <w:p w:rsidR="006C4242" w:rsidRPr="0056751A" w:rsidRDefault="006C4242" w:rsidP="00C23908">
            <w:pPr>
              <w:spacing w:line="252" w:lineRule="auto"/>
              <w:jc w:val="center"/>
              <w:rPr>
                <w:kern w:val="2"/>
                <w:sz w:val="24"/>
                <w:szCs w:val="24"/>
              </w:rPr>
            </w:pPr>
          </w:p>
        </w:tc>
        <w:tc>
          <w:tcPr>
            <w:tcW w:w="928" w:type="dxa"/>
          </w:tcPr>
          <w:p w:rsidR="006C4242" w:rsidRPr="0056751A" w:rsidRDefault="006C4242" w:rsidP="00C23908">
            <w:pPr>
              <w:spacing w:line="252" w:lineRule="auto"/>
              <w:jc w:val="center"/>
              <w:rPr>
                <w:kern w:val="2"/>
                <w:sz w:val="24"/>
                <w:szCs w:val="24"/>
              </w:rPr>
            </w:pPr>
          </w:p>
        </w:tc>
        <w:tc>
          <w:tcPr>
            <w:tcW w:w="928" w:type="dxa"/>
          </w:tcPr>
          <w:p w:rsidR="006C4242" w:rsidRPr="0056751A" w:rsidRDefault="006C4242" w:rsidP="00C23908">
            <w:pPr>
              <w:spacing w:line="252" w:lineRule="auto"/>
              <w:jc w:val="center"/>
              <w:rPr>
                <w:kern w:val="2"/>
                <w:sz w:val="24"/>
                <w:szCs w:val="24"/>
              </w:rPr>
            </w:pPr>
          </w:p>
        </w:tc>
        <w:tc>
          <w:tcPr>
            <w:tcW w:w="928" w:type="dxa"/>
          </w:tcPr>
          <w:p w:rsidR="006C4242" w:rsidRPr="0056751A" w:rsidRDefault="006C4242" w:rsidP="00C23908">
            <w:pPr>
              <w:spacing w:line="252" w:lineRule="auto"/>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федерального бюджета</w:t>
            </w:r>
          </w:p>
        </w:tc>
        <w:tc>
          <w:tcPr>
            <w:tcW w:w="1210" w:type="dxa"/>
            <w:shd w:val="clear" w:color="auto" w:fill="auto"/>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4" w:type="dxa"/>
            <w:shd w:val="clear" w:color="auto" w:fill="auto"/>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32" w:type="dxa"/>
            <w:shd w:val="clear" w:color="auto" w:fill="auto"/>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shd w:val="clear" w:color="auto" w:fill="auto"/>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shd w:val="clear" w:color="auto" w:fill="auto"/>
            <w:hideMark/>
          </w:tcPr>
          <w:p w:rsidR="006C4242" w:rsidRPr="0056751A" w:rsidRDefault="006C4242" w:rsidP="00C23908">
            <w:pPr>
              <w:jc w:val="center"/>
              <w:rPr>
                <w:kern w:val="2"/>
                <w:sz w:val="24"/>
                <w:szCs w:val="24"/>
              </w:rPr>
            </w:pPr>
            <w:r w:rsidRPr="0056751A">
              <w:rPr>
                <w:kern w:val="2"/>
                <w:sz w:val="24"/>
                <w:szCs w:val="24"/>
              </w:rPr>
              <w:t>–</w:t>
            </w:r>
          </w:p>
        </w:tc>
        <w:tc>
          <w:tcPr>
            <w:tcW w:w="928" w:type="dxa"/>
            <w:shd w:val="clear" w:color="auto" w:fill="auto"/>
            <w:hideMark/>
          </w:tcPr>
          <w:p w:rsidR="006C4242" w:rsidRPr="0056751A" w:rsidRDefault="006C4242" w:rsidP="00C23908">
            <w:pPr>
              <w:jc w:val="center"/>
              <w:rPr>
                <w:kern w:val="2"/>
                <w:sz w:val="24"/>
                <w:szCs w:val="24"/>
              </w:rPr>
            </w:pPr>
            <w:r w:rsidRPr="0056751A">
              <w:rPr>
                <w:kern w:val="2"/>
                <w:sz w:val="24"/>
                <w:szCs w:val="24"/>
              </w:rPr>
              <w:t>–</w:t>
            </w:r>
          </w:p>
        </w:tc>
        <w:tc>
          <w:tcPr>
            <w:tcW w:w="928" w:type="dxa"/>
            <w:shd w:val="clear" w:color="auto" w:fill="auto"/>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jc w:val="center"/>
              <w:rPr>
                <w:kern w:val="2"/>
                <w:sz w:val="24"/>
                <w:szCs w:val="24"/>
              </w:rPr>
            </w:pPr>
            <w:r w:rsidRPr="0056751A">
              <w:rPr>
                <w:kern w:val="2"/>
                <w:sz w:val="24"/>
                <w:szCs w:val="24"/>
              </w:rPr>
              <w:t>–</w:t>
            </w:r>
          </w:p>
        </w:tc>
        <w:tc>
          <w:tcPr>
            <w:tcW w:w="928" w:type="dxa"/>
          </w:tcPr>
          <w:p w:rsidR="006C4242" w:rsidRPr="0056751A" w:rsidRDefault="006C4242" w:rsidP="00C23908">
            <w:pPr>
              <w:jc w:val="center"/>
              <w:rPr>
                <w:kern w:val="2"/>
                <w:sz w:val="24"/>
                <w:szCs w:val="24"/>
              </w:rPr>
            </w:pPr>
            <w:r w:rsidRPr="0056751A">
              <w:rPr>
                <w:kern w:val="2"/>
                <w:sz w:val="24"/>
                <w:szCs w:val="24"/>
              </w:rPr>
              <w:t>–</w:t>
            </w: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местный бю</w:t>
            </w:r>
            <w:r w:rsidRPr="0056751A">
              <w:rPr>
                <w:kern w:val="2"/>
                <w:sz w:val="24"/>
                <w:szCs w:val="24"/>
              </w:rPr>
              <w:t>д</w:t>
            </w:r>
            <w:r w:rsidRPr="0056751A">
              <w:rPr>
                <w:kern w:val="2"/>
                <w:sz w:val="24"/>
                <w:szCs w:val="24"/>
              </w:rPr>
              <w:t>жет</w:t>
            </w:r>
          </w:p>
        </w:tc>
        <w:tc>
          <w:tcPr>
            <w:tcW w:w="1210"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4"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32"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jc w:val="center"/>
              <w:rPr>
                <w:kern w:val="2"/>
                <w:sz w:val="24"/>
                <w:szCs w:val="24"/>
              </w:rPr>
            </w:pPr>
            <w:r w:rsidRPr="0056751A">
              <w:rPr>
                <w:kern w:val="2"/>
                <w:sz w:val="24"/>
                <w:szCs w:val="24"/>
              </w:rPr>
              <w:t>–</w:t>
            </w:r>
          </w:p>
        </w:tc>
        <w:tc>
          <w:tcPr>
            <w:tcW w:w="928" w:type="dxa"/>
          </w:tcPr>
          <w:p w:rsidR="006C4242" w:rsidRPr="0056751A" w:rsidRDefault="006C4242" w:rsidP="00C23908">
            <w:pPr>
              <w:jc w:val="center"/>
              <w:rPr>
                <w:kern w:val="2"/>
                <w:sz w:val="24"/>
                <w:szCs w:val="24"/>
              </w:rPr>
            </w:pPr>
            <w:r w:rsidRPr="0056751A">
              <w:rPr>
                <w:kern w:val="2"/>
                <w:sz w:val="24"/>
                <w:szCs w:val="24"/>
              </w:rPr>
              <w:t>–</w:t>
            </w: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внебюджетные источники</w:t>
            </w:r>
          </w:p>
        </w:tc>
        <w:tc>
          <w:tcPr>
            <w:tcW w:w="1210"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4"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32"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jc w:val="center"/>
              <w:rPr>
                <w:kern w:val="2"/>
                <w:sz w:val="24"/>
                <w:szCs w:val="24"/>
              </w:rPr>
            </w:pPr>
            <w:r w:rsidRPr="0056751A">
              <w:rPr>
                <w:kern w:val="2"/>
                <w:sz w:val="24"/>
                <w:szCs w:val="24"/>
              </w:rPr>
              <w:t>–</w:t>
            </w:r>
          </w:p>
        </w:tc>
        <w:tc>
          <w:tcPr>
            <w:tcW w:w="928" w:type="dxa"/>
          </w:tcPr>
          <w:p w:rsidR="006C4242" w:rsidRPr="0056751A" w:rsidRDefault="006C4242" w:rsidP="00C23908">
            <w:pPr>
              <w:jc w:val="center"/>
              <w:rPr>
                <w:kern w:val="2"/>
                <w:sz w:val="24"/>
                <w:szCs w:val="24"/>
              </w:rPr>
            </w:pPr>
            <w:r w:rsidRPr="0056751A">
              <w:rPr>
                <w:kern w:val="2"/>
                <w:sz w:val="24"/>
                <w:szCs w:val="24"/>
              </w:rPr>
              <w:t>–</w:t>
            </w:r>
          </w:p>
        </w:tc>
      </w:tr>
      <w:tr w:rsidR="005F3CB8" w:rsidRPr="0056751A" w:rsidTr="005F3CB8">
        <w:tc>
          <w:tcPr>
            <w:tcW w:w="1639" w:type="dxa"/>
            <w:vMerge w:val="restart"/>
          </w:tcPr>
          <w:p w:rsidR="005F3CB8" w:rsidRPr="0056751A" w:rsidRDefault="005F3CB8" w:rsidP="00C23908">
            <w:pPr>
              <w:rPr>
                <w:kern w:val="2"/>
                <w:sz w:val="24"/>
                <w:szCs w:val="24"/>
              </w:rPr>
            </w:pPr>
            <w:r w:rsidRPr="0056751A">
              <w:rPr>
                <w:kern w:val="2"/>
                <w:sz w:val="24"/>
                <w:szCs w:val="24"/>
              </w:rPr>
              <w:lastRenderedPageBreak/>
              <w:t xml:space="preserve"> Подпрогра</w:t>
            </w:r>
            <w:r w:rsidRPr="0056751A">
              <w:rPr>
                <w:kern w:val="2"/>
                <w:sz w:val="24"/>
                <w:szCs w:val="24"/>
              </w:rPr>
              <w:t>м</w:t>
            </w:r>
            <w:r w:rsidRPr="0056751A">
              <w:rPr>
                <w:kern w:val="2"/>
                <w:sz w:val="24"/>
                <w:szCs w:val="24"/>
              </w:rPr>
              <w:t xml:space="preserve">ма « Охрана </w:t>
            </w:r>
            <w:proofErr w:type="gramStart"/>
            <w:r w:rsidRPr="0056751A">
              <w:rPr>
                <w:kern w:val="2"/>
                <w:sz w:val="24"/>
                <w:szCs w:val="24"/>
              </w:rPr>
              <w:t>плодородия почв  земель сельскохозя</w:t>
            </w:r>
            <w:r w:rsidRPr="0056751A">
              <w:rPr>
                <w:kern w:val="2"/>
                <w:sz w:val="24"/>
                <w:szCs w:val="24"/>
              </w:rPr>
              <w:t>й</w:t>
            </w:r>
            <w:r w:rsidRPr="0056751A">
              <w:rPr>
                <w:kern w:val="2"/>
                <w:sz w:val="24"/>
                <w:szCs w:val="24"/>
              </w:rPr>
              <w:t>ственного назначения  Песчаноко</w:t>
            </w:r>
            <w:r w:rsidRPr="0056751A">
              <w:rPr>
                <w:kern w:val="2"/>
                <w:sz w:val="24"/>
                <w:szCs w:val="24"/>
              </w:rPr>
              <w:t>п</w:t>
            </w:r>
            <w:r w:rsidRPr="0056751A">
              <w:rPr>
                <w:kern w:val="2"/>
                <w:sz w:val="24"/>
                <w:szCs w:val="24"/>
              </w:rPr>
              <w:t>ского района</w:t>
            </w:r>
            <w:proofErr w:type="gramEnd"/>
            <w:r w:rsidRPr="0056751A">
              <w:rPr>
                <w:kern w:val="2"/>
                <w:sz w:val="24"/>
                <w:szCs w:val="24"/>
              </w:rPr>
              <w:t>»</w:t>
            </w:r>
          </w:p>
        </w:tc>
        <w:tc>
          <w:tcPr>
            <w:tcW w:w="1796" w:type="dxa"/>
          </w:tcPr>
          <w:p w:rsidR="005F3CB8" w:rsidRPr="0056751A" w:rsidRDefault="005F3CB8" w:rsidP="00C23908">
            <w:pPr>
              <w:rPr>
                <w:kern w:val="2"/>
                <w:sz w:val="24"/>
                <w:szCs w:val="24"/>
              </w:rPr>
            </w:pPr>
            <w:r w:rsidRPr="0056751A">
              <w:rPr>
                <w:kern w:val="2"/>
                <w:sz w:val="24"/>
                <w:szCs w:val="24"/>
              </w:rPr>
              <w:t>всего</w:t>
            </w:r>
          </w:p>
        </w:tc>
        <w:tc>
          <w:tcPr>
            <w:tcW w:w="1210" w:type="dxa"/>
          </w:tcPr>
          <w:p w:rsidR="005F3CB8" w:rsidRPr="0056751A" w:rsidRDefault="005F3CB8" w:rsidP="00C23908">
            <w:pPr>
              <w:ind w:left="-57" w:right="-57"/>
              <w:jc w:val="center"/>
              <w:rPr>
                <w:kern w:val="2"/>
                <w:sz w:val="24"/>
                <w:szCs w:val="24"/>
              </w:rPr>
            </w:pPr>
          </w:p>
        </w:tc>
        <w:tc>
          <w:tcPr>
            <w:tcW w:w="924" w:type="dxa"/>
          </w:tcPr>
          <w:p w:rsidR="005F3CB8" w:rsidRPr="0056751A" w:rsidRDefault="005F3CB8" w:rsidP="00C23908">
            <w:pPr>
              <w:ind w:left="-57" w:right="-57"/>
              <w:jc w:val="center"/>
              <w:rPr>
                <w:kern w:val="2"/>
                <w:sz w:val="24"/>
                <w:szCs w:val="24"/>
              </w:rPr>
            </w:pPr>
          </w:p>
        </w:tc>
        <w:tc>
          <w:tcPr>
            <w:tcW w:w="932"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r>
      <w:tr w:rsidR="005F3CB8" w:rsidRPr="0056751A" w:rsidTr="005F3CB8">
        <w:tc>
          <w:tcPr>
            <w:tcW w:w="1639" w:type="dxa"/>
            <w:vMerge/>
          </w:tcPr>
          <w:p w:rsidR="005F3CB8" w:rsidRPr="0056751A" w:rsidRDefault="005F3CB8" w:rsidP="00C23908">
            <w:pPr>
              <w:rPr>
                <w:kern w:val="2"/>
                <w:sz w:val="24"/>
                <w:szCs w:val="24"/>
              </w:rPr>
            </w:pPr>
          </w:p>
        </w:tc>
        <w:tc>
          <w:tcPr>
            <w:tcW w:w="1796" w:type="dxa"/>
          </w:tcPr>
          <w:p w:rsidR="005F3CB8" w:rsidRPr="0056751A" w:rsidRDefault="005F3CB8" w:rsidP="00C23908">
            <w:pPr>
              <w:rPr>
                <w:kern w:val="2"/>
                <w:sz w:val="24"/>
                <w:szCs w:val="24"/>
              </w:rPr>
            </w:pPr>
            <w:r w:rsidRPr="0056751A">
              <w:rPr>
                <w:kern w:val="2"/>
                <w:sz w:val="24"/>
                <w:szCs w:val="24"/>
              </w:rPr>
              <w:t>областной бюджет</w:t>
            </w:r>
          </w:p>
        </w:tc>
        <w:tc>
          <w:tcPr>
            <w:tcW w:w="1210" w:type="dxa"/>
          </w:tcPr>
          <w:p w:rsidR="005F3CB8" w:rsidRPr="0056751A" w:rsidRDefault="005F3CB8" w:rsidP="00C23908">
            <w:pPr>
              <w:ind w:left="-57" w:right="-57"/>
              <w:jc w:val="center"/>
              <w:rPr>
                <w:kern w:val="2"/>
                <w:sz w:val="24"/>
                <w:szCs w:val="24"/>
              </w:rPr>
            </w:pPr>
          </w:p>
        </w:tc>
        <w:tc>
          <w:tcPr>
            <w:tcW w:w="924" w:type="dxa"/>
          </w:tcPr>
          <w:p w:rsidR="005F3CB8" w:rsidRPr="0056751A" w:rsidRDefault="005F3CB8" w:rsidP="00C23908">
            <w:pPr>
              <w:ind w:left="-57" w:right="-57"/>
              <w:jc w:val="center"/>
              <w:rPr>
                <w:kern w:val="2"/>
                <w:sz w:val="24"/>
                <w:szCs w:val="24"/>
              </w:rPr>
            </w:pPr>
          </w:p>
        </w:tc>
        <w:tc>
          <w:tcPr>
            <w:tcW w:w="932"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r>
      <w:tr w:rsidR="005F3CB8" w:rsidRPr="0056751A" w:rsidTr="005F3CB8">
        <w:tc>
          <w:tcPr>
            <w:tcW w:w="1639" w:type="dxa"/>
            <w:vMerge/>
          </w:tcPr>
          <w:p w:rsidR="005F3CB8" w:rsidRPr="0056751A" w:rsidRDefault="005F3CB8" w:rsidP="00C23908">
            <w:pPr>
              <w:rPr>
                <w:kern w:val="2"/>
                <w:sz w:val="24"/>
                <w:szCs w:val="24"/>
              </w:rPr>
            </w:pPr>
          </w:p>
        </w:tc>
        <w:tc>
          <w:tcPr>
            <w:tcW w:w="1796" w:type="dxa"/>
          </w:tcPr>
          <w:p w:rsidR="005F3CB8" w:rsidRPr="0056751A" w:rsidRDefault="005F3CB8" w:rsidP="00C23908">
            <w:pPr>
              <w:rPr>
                <w:kern w:val="2"/>
                <w:sz w:val="24"/>
                <w:szCs w:val="24"/>
              </w:rPr>
            </w:pPr>
            <w:r w:rsidRPr="0056751A">
              <w:rPr>
                <w:kern w:val="2"/>
                <w:sz w:val="24"/>
                <w:szCs w:val="24"/>
              </w:rPr>
              <w:t>безвозмездные поступления в областной бюджет</w:t>
            </w:r>
          </w:p>
        </w:tc>
        <w:tc>
          <w:tcPr>
            <w:tcW w:w="1210" w:type="dxa"/>
          </w:tcPr>
          <w:p w:rsidR="005F3CB8" w:rsidRPr="0056751A" w:rsidRDefault="005F3CB8" w:rsidP="00C23908">
            <w:pPr>
              <w:ind w:left="-57" w:right="-57"/>
              <w:jc w:val="center"/>
              <w:rPr>
                <w:kern w:val="2"/>
                <w:sz w:val="24"/>
                <w:szCs w:val="24"/>
              </w:rPr>
            </w:pPr>
          </w:p>
        </w:tc>
        <w:tc>
          <w:tcPr>
            <w:tcW w:w="924" w:type="dxa"/>
          </w:tcPr>
          <w:p w:rsidR="005F3CB8" w:rsidRPr="0056751A" w:rsidRDefault="005F3CB8" w:rsidP="00C23908">
            <w:pPr>
              <w:ind w:left="-57" w:right="-57"/>
              <w:jc w:val="center"/>
              <w:rPr>
                <w:kern w:val="2"/>
                <w:sz w:val="24"/>
                <w:szCs w:val="24"/>
              </w:rPr>
            </w:pPr>
          </w:p>
        </w:tc>
        <w:tc>
          <w:tcPr>
            <w:tcW w:w="932"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r>
      <w:tr w:rsidR="005F3CB8" w:rsidRPr="0056751A" w:rsidTr="005F3CB8">
        <w:tc>
          <w:tcPr>
            <w:tcW w:w="1639" w:type="dxa"/>
            <w:vMerge/>
          </w:tcPr>
          <w:p w:rsidR="005F3CB8" w:rsidRPr="0056751A" w:rsidRDefault="005F3CB8" w:rsidP="00C23908">
            <w:pPr>
              <w:rPr>
                <w:kern w:val="2"/>
                <w:sz w:val="24"/>
                <w:szCs w:val="24"/>
              </w:rPr>
            </w:pPr>
          </w:p>
        </w:tc>
        <w:tc>
          <w:tcPr>
            <w:tcW w:w="1796" w:type="dxa"/>
          </w:tcPr>
          <w:p w:rsidR="005F3CB8" w:rsidRPr="0056751A" w:rsidRDefault="005F3CB8" w:rsidP="00C23908">
            <w:pPr>
              <w:rPr>
                <w:kern w:val="2"/>
                <w:sz w:val="24"/>
                <w:szCs w:val="24"/>
              </w:rPr>
            </w:pPr>
            <w:r w:rsidRPr="0056751A">
              <w:rPr>
                <w:kern w:val="2"/>
                <w:sz w:val="24"/>
                <w:szCs w:val="24"/>
              </w:rPr>
              <w:t>в том числе за счет средств:</w:t>
            </w:r>
          </w:p>
        </w:tc>
        <w:tc>
          <w:tcPr>
            <w:tcW w:w="1210" w:type="dxa"/>
          </w:tcPr>
          <w:p w:rsidR="005F3CB8" w:rsidRPr="0056751A" w:rsidRDefault="005F3CB8" w:rsidP="00C23908">
            <w:pPr>
              <w:ind w:left="-57" w:right="-57"/>
              <w:jc w:val="center"/>
              <w:rPr>
                <w:kern w:val="2"/>
                <w:sz w:val="24"/>
                <w:szCs w:val="24"/>
              </w:rPr>
            </w:pPr>
          </w:p>
        </w:tc>
        <w:tc>
          <w:tcPr>
            <w:tcW w:w="924" w:type="dxa"/>
          </w:tcPr>
          <w:p w:rsidR="005F3CB8" w:rsidRPr="0056751A" w:rsidRDefault="005F3CB8" w:rsidP="00C23908">
            <w:pPr>
              <w:ind w:left="-57" w:right="-57"/>
              <w:jc w:val="center"/>
              <w:rPr>
                <w:kern w:val="2"/>
                <w:sz w:val="24"/>
                <w:szCs w:val="24"/>
              </w:rPr>
            </w:pPr>
          </w:p>
        </w:tc>
        <w:tc>
          <w:tcPr>
            <w:tcW w:w="932"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r>
      <w:tr w:rsidR="005F3CB8" w:rsidRPr="0056751A" w:rsidTr="005F3CB8">
        <w:tc>
          <w:tcPr>
            <w:tcW w:w="1639" w:type="dxa"/>
            <w:vMerge/>
          </w:tcPr>
          <w:p w:rsidR="005F3CB8" w:rsidRPr="0056751A" w:rsidRDefault="005F3CB8" w:rsidP="00C23908">
            <w:pPr>
              <w:rPr>
                <w:kern w:val="2"/>
                <w:sz w:val="24"/>
                <w:szCs w:val="24"/>
              </w:rPr>
            </w:pPr>
          </w:p>
        </w:tc>
        <w:tc>
          <w:tcPr>
            <w:tcW w:w="1796" w:type="dxa"/>
          </w:tcPr>
          <w:p w:rsidR="005F3CB8" w:rsidRPr="0056751A" w:rsidRDefault="005F3CB8" w:rsidP="00C23908">
            <w:pPr>
              <w:rPr>
                <w:kern w:val="2"/>
                <w:sz w:val="24"/>
                <w:szCs w:val="24"/>
              </w:rPr>
            </w:pPr>
            <w:r w:rsidRPr="0056751A">
              <w:rPr>
                <w:kern w:val="2"/>
                <w:sz w:val="24"/>
                <w:szCs w:val="24"/>
              </w:rPr>
              <w:t>федерального бюджета</w:t>
            </w:r>
          </w:p>
        </w:tc>
        <w:tc>
          <w:tcPr>
            <w:tcW w:w="1210" w:type="dxa"/>
          </w:tcPr>
          <w:p w:rsidR="005F3CB8" w:rsidRPr="0056751A" w:rsidRDefault="005F3CB8" w:rsidP="00C23908">
            <w:pPr>
              <w:ind w:left="-57" w:right="-57"/>
              <w:jc w:val="center"/>
              <w:rPr>
                <w:kern w:val="2"/>
                <w:sz w:val="24"/>
                <w:szCs w:val="24"/>
              </w:rPr>
            </w:pPr>
          </w:p>
        </w:tc>
        <w:tc>
          <w:tcPr>
            <w:tcW w:w="924" w:type="dxa"/>
          </w:tcPr>
          <w:p w:rsidR="005F3CB8" w:rsidRPr="0056751A" w:rsidRDefault="005F3CB8" w:rsidP="00C23908">
            <w:pPr>
              <w:ind w:left="-57" w:right="-57"/>
              <w:jc w:val="center"/>
              <w:rPr>
                <w:kern w:val="2"/>
                <w:sz w:val="24"/>
                <w:szCs w:val="24"/>
              </w:rPr>
            </w:pPr>
          </w:p>
        </w:tc>
        <w:tc>
          <w:tcPr>
            <w:tcW w:w="932"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r>
      <w:tr w:rsidR="005F3CB8" w:rsidRPr="0056751A" w:rsidTr="005F3CB8">
        <w:tc>
          <w:tcPr>
            <w:tcW w:w="1639" w:type="dxa"/>
            <w:vMerge/>
          </w:tcPr>
          <w:p w:rsidR="005F3CB8" w:rsidRPr="0056751A" w:rsidRDefault="005F3CB8" w:rsidP="00C23908">
            <w:pPr>
              <w:rPr>
                <w:kern w:val="2"/>
                <w:sz w:val="24"/>
                <w:szCs w:val="24"/>
              </w:rPr>
            </w:pPr>
          </w:p>
        </w:tc>
        <w:tc>
          <w:tcPr>
            <w:tcW w:w="1796" w:type="dxa"/>
          </w:tcPr>
          <w:p w:rsidR="005F3CB8" w:rsidRPr="0056751A" w:rsidRDefault="005F3CB8" w:rsidP="00C23908">
            <w:pPr>
              <w:rPr>
                <w:kern w:val="2"/>
                <w:sz w:val="24"/>
                <w:szCs w:val="24"/>
              </w:rPr>
            </w:pPr>
            <w:r w:rsidRPr="0056751A">
              <w:rPr>
                <w:kern w:val="2"/>
                <w:sz w:val="24"/>
                <w:szCs w:val="24"/>
              </w:rPr>
              <w:t>местный бю</w:t>
            </w:r>
            <w:r w:rsidRPr="0056751A">
              <w:rPr>
                <w:kern w:val="2"/>
                <w:sz w:val="24"/>
                <w:szCs w:val="24"/>
              </w:rPr>
              <w:t>д</w:t>
            </w:r>
            <w:r w:rsidRPr="0056751A">
              <w:rPr>
                <w:kern w:val="2"/>
                <w:sz w:val="24"/>
                <w:szCs w:val="24"/>
              </w:rPr>
              <w:t>жет</w:t>
            </w:r>
          </w:p>
        </w:tc>
        <w:tc>
          <w:tcPr>
            <w:tcW w:w="1210" w:type="dxa"/>
          </w:tcPr>
          <w:p w:rsidR="005F3CB8" w:rsidRPr="0056751A" w:rsidRDefault="005F3CB8" w:rsidP="00C23908">
            <w:pPr>
              <w:ind w:left="-57" w:right="-57"/>
              <w:jc w:val="center"/>
              <w:rPr>
                <w:kern w:val="2"/>
                <w:sz w:val="24"/>
                <w:szCs w:val="24"/>
              </w:rPr>
            </w:pPr>
          </w:p>
        </w:tc>
        <w:tc>
          <w:tcPr>
            <w:tcW w:w="924" w:type="dxa"/>
          </w:tcPr>
          <w:p w:rsidR="005F3CB8" w:rsidRPr="0056751A" w:rsidRDefault="005F3CB8" w:rsidP="00C23908">
            <w:pPr>
              <w:ind w:left="-57" w:right="-57"/>
              <w:jc w:val="center"/>
              <w:rPr>
                <w:kern w:val="2"/>
                <w:sz w:val="24"/>
                <w:szCs w:val="24"/>
              </w:rPr>
            </w:pPr>
          </w:p>
        </w:tc>
        <w:tc>
          <w:tcPr>
            <w:tcW w:w="932"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r>
      <w:tr w:rsidR="005F3CB8" w:rsidRPr="00254304" w:rsidTr="005F3CB8">
        <w:tc>
          <w:tcPr>
            <w:tcW w:w="1639" w:type="dxa"/>
            <w:vMerge/>
          </w:tcPr>
          <w:p w:rsidR="005F3CB8" w:rsidRPr="0056751A" w:rsidRDefault="005F3CB8" w:rsidP="00C23908">
            <w:pPr>
              <w:rPr>
                <w:kern w:val="2"/>
                <w:sz w:val="24"/>
                <w:szCs w:val="24"/>
              </w:rPr>
            </w:pPr>
          </w:p>
        </w:tc>
        <w:tc>
          <w:tcPr>
            <w:tcW w:w="1796" w:type="dxa"/>
          </w:tcPr>
          <w:p w:rsidR="005F3CB8" w:rsidRPr="00254304" w:rsidRDefault="005F3CB8" w:rsidP="00C23908">
            <w:pPr>
              <w:rPr>
                <w:kern w:val="2"/>
                <w:sz w:val="24"/>
                <w:szCs w:val="24"/>
              </w:rPr>
            </w:pPr>
            <w:r w:rsidRPr="0056751A">
              <w:rPr>
                <w:kern w:val="2"/>
                <w:sz w:val="24"/>
                <w:szCs w:val="24"/>
              </w:rPr>
              <w:t>внебюджетные источники</w:t>
            </w:r>
          </w:p>
        </w:tc>
        <w:tc>
          <w:tcPr>
            <w:tcW w:w="1210" w:type="dxa"/>
          </w:tcPr>
          <w:p w:rsidR="005F3CB8" w:rsidRPr="00254304" w:rsidRDefault="005F3CB8" w:rsidP="00C23908">
            <w:pPr>
              <w:ind w:left="-57" w:right="-57"/>
              <w:jc w:val="center"/>
              <w:rPr>
                <w:kern w:val="2"/>
                <w:sz w:val="24"/>
                <w:szCs w:val="24"/>
              </w:rPr>
            </w:pPr>
          </w:p>
        </w:tc>
        <w:tc>
          <w:tcPr>
            <w:tcW w:w="924" w:type="dxa"/>
          </w:tcPr>
          <w:p w:rsidR="005F3CB8" w:rsidRPr="00254304" w:rsidRDefault="005F3CB8" w:rsidP="00C23908">
            <w:pPr>
              <w:ind w:left="-57" w:right="-57"/>
              <w:jc w:val="center"/>
              <w:rPr>
                <w:kern w:val="2"/>
                <w:sz w:val="24"/>
                <w:szCs w:val="24"/>
              </w:rPr>
            </w:pPr>
          </w:p>
        </w:tc>
        <w:tc>
          <w:tcPr>
            <w:tcW w:w="932" w:type="dxa"/>
          </w:tcPr>
          <w:p w:rsidR="005F3CB8" w:rsidRPr="00254304" w:rsidRDefault="005F3CB8" w:rsidP="00C23908">
            <w:pPr>
              <w:ind w:left="-57" w:right="-57"/>
              <w:jc w:val="center"/>
              <w:rPr>
                <w:kern w:val="2"/>
                <w:sz w:val="24"/>
                <w:szCs w:val="24"/>
              </w:rPr>
            </w:pPr>
          </w:p>
        </w:tc>
        <w:tc>
          <w:tcPr>
            <w:tcW w:w="928" w:type="dxa"/>
          </w:tcPr>
          <w:p w:rsidR="005F3CB8" w:rsidRPr="00254304" w:rsidRDefault="005F3CB8" w:rsidP="00C23908">
            <w:pPr>
              <w:ind w:left="-57" w:right="-57"/>
              <w:jc w:val="center"/>
              <w:rPr>
                <w:kern w:val="2"/>
                <w:sz w:val="24"/>
                <w:szCs w:val="24"/>
              </w:rPr>
            </w:pPr>
          </w:p>
        </w:tc>
        <w:tc>
          <w:tcPr>
            <w:tcW w:w="928" w:type="dxa"/>
          </w:tcPr>
          <w:p w:rsidR="005F3CB8" w:rsidRPr="00254304" w:rsidRDefault="005F3CB8" w:rsidP="00C23908">
            <w:pPr>
              <w:jc w:val="center"/>
              <w:rPr>
                <w:kern w:val="2"/>
                <w:sz w:val="24"/>
                <w:szCs w:val="24"/>
              </w:rPr>
            </w:pPr>
          </w:p>
        </w:tc>
        <w:tc>
          <w:tcPr>
            <w:tcW w:w="928" w:type="dxa"/>
          </w:tcPr>
          <w:p w:rsidR="005F3CB8" w:rsidRPr="00254304" w:rsidRDefault="005F3CB8" w:rsidP="00C23908">
            <w:pPr>
              <w:jc w:val="center"/>
              <w:rPr>
                <w:kern w:val="2"/>
                <w:sz w:val="24"/>
                <w:szCs w:val="24"/>
              </w:rPr>
            </w:pPr>
          </w:p>
        </w:tc>
        <w:tc>
          <w:tcPr>
            <w:tcW w:w="928" w:type="dxa"/>
          </w:tcPr>
          <w:p w:rsidR="005F3CB8" w:rsidRPr="00254304" w:rsidRDefault="005F3CB8" w:rsidP="00C23908">
            <w:pPr>
              <w:jc w:val="center"/>
              <w:rPr>
                <w:kern w:val="2"/>
                <w:sz w:val="24"/>
                <w:szCs w:val="24"/>
              </w:rPr>
            </w:pPr>
          </w:p>
        </w:tc>
        <w:tc>
          <w:tcPr>
            <w:tcW w:w="928" w:type="dxa"/>
          </w:tcPr>
          <w:p w:rsidR="005F3CB8" w:rsidRPr="00254304" w:rsidRDefault="005F3CB8" w:rsidP="00C23908">
            <w:pPr>
              <w:jc w:val="center"/>
              <w:rPr>
                <w:kern w:val="2"/>
                <w:sz w:val="24"/>
                <w:szCs w:val="24"/>
              </w:rPr>
            </w:pPr>
          </w:p>
        </w:tc>
        <w:tc>
          <w:tcPr>
            <w:tcW w:w="928" w:type="dxa"/>
          </w:tcPr>
          <w:p w:rsidR="005F3CB8" w:rsidRPr="00254304" w:rsidRDefault="005F3CB8" w:rsidP="00C23908">
            <w:pPr>
              <w:ind w:left="-57" w:right="-57"/>
              <w:jc w:val="center"/>
              <w:rPr>
                <w:kern w:val="2"/>
                <w:sz w:val="24"/>
                <w:szCs w:val="24"/>
              </w:rPr>
            </w:pPr>
          </w:p>
        </w:tc>
        <w:tc>
          <w:tcPr>
            <w:tcW w:w="928" w:type="dxa"/>
          </w:tcPr>
          <w:p w:rsidR="005F3CB8" w:rsidRPr="00254304" w:rsidRDefault="005F3CB8" w:rsidP="00C23908">
            <w:pPr>
              <w:ind w:left="-57" w:right="-57"/>
              <w:jc w:val="center"/>
              <w:rPr>
                <w:kern w:val="2"/>
                <w:sz w:val="24"/>
                <w:szCs w:val="24"/>
              </w:rPr>
            </w:pPr>
          </w:p>
        </w:tc>
        <w:tc>
          <w:tcPr>
            <w:tcW w:w="928" w:type="dxa"/>
          </w:tcPr>
          <w:p w:rsidR="005F3CB8" w:rsidRPr="00254304" w:rsidRDefault="005F3CB8" w:rsidP="00C23908">
            <w:pPr>
              <w:ind w:left="-57" w:right="-57"/>
              <w:jc w:val="center"/>
              <w:rPr>
                <w:kern w:val="2"/>
                <w:sz w:val="24"/>
                <w:szCs w:val="24"/>
              </w:rPr>
            </w:pPr>
          </w:p>
        </w:tc>
        <w:tc>
          <w:tcPr>
            <w:tcW w:w="928" w:type="dxa"/>
          </w:tcPr>
          <w:p w:rsidR="005F3CB8" w:rsidRPr="00254304" w:rsidRDefault="005F3CB8" w:rsidP="00C23908">
            <w:pPr>
              <w:jc w:val="center"/>
              <w:rPr>
                <w:kern w:val="2"/>
                <w:sz w:val="24"/>
                <w:szCs w:val="24"/>
              </w:rPr>
            </w:pPr>
          </w:p>
        </w:tc>
        <w:tc>
          <w:tcPr>
            <w:tcW w:w="928" w:type="dxa"/>
          </w:tcPr>
          <w:p w:rsidR="005F3CB8" w:rsidRPr="00254304" w:rsidRDefault="005F3CB8" w:rsidP="00C23908">
            <w:pPr>
              <w:jc w:val="center"/>
              <w:rPr>
                <w:kern w:val="2"/>
                <w:sz w:val="24"/>
                <w:szCs w:val="24"/>
              </w:rPr>
            </w:pPr>
          </w:p>
        </w:tc>
      </w:tr>
    </w:tbl>
    <w:p w:rsidR="00DE1C4D" w:rsidRPr="005B47FF" w:rsidRDefault="003D3C7D" w:rsidP="00654AB8">
      <w:pPr>
        <w:pageBreakBefore/>
        <w:ind w:firstLine="709"/>
        <w:jc w:val="both"/>
        <w:rPr>
          <w:kern w:val="2"/>
          <w:sz w:val="28"/>
          <w:szCs w:val="28"/>
        </w:rPr>
      </w:pPr>
      <w:r>
        <w:rPr>
          <w:kern w:val="2"/>
          <w:sz w:val="28"/>
          <w:szCs w:val="28"/>
        </w:rPr>
        <w:lastRenderedPageBreak/>
        <w:t>6</w:t>
      </w:r>
      <w:r w:rsidR="00DE1C4D" w:rsidRPr="005B47FF">
        <w:rPr>
          <w:kern w:val="2"/>
          <w:sz w:val="28"/>
          <w:szCs w:val="28"/>
        </w:rPr>
        <w:t>.  Приложение №4 к муниципальной программе « Развитие сельского хозяйства и регулирование рынков сельскохоз</w:t>
      </w:r>
      <w:r w:rsidR="00654AB8">
        <w:rPr>
          <w:kern w:val="2"/>
          <w:sz w:val="28"/>
          <w:szCs w:val="28"/>
        </w:rPr>
        <w:t>я</w:t>
      </w:r>
      <w:r w:rsidR="00654AB8">
        <w:rPr>
          <w:kern w:val="2"/>
          <w:sz w:val="28"/>
          <w:szCs w:val="28"/>
        </w:rPr>
        <w:t>й</w:t>
      </w:r>
      <w:r w:rsidR="007D15C0">
        <w:rPr>
          <w:kern w:val="2"/>
          <w:sz w:val="28"/>
          <w:szCs w:val="28"/>
        </w:rPr>
        <w:t xml:space="preserve">ственной  дополнить </w:t>
      </w:r>
      <w:r w:rsidR="00C61689">
        <w:rPr>
          <w:kern w:val="2"/>
          <w:sz w:val="28"/>
          <w:szCs w:val="28"/>
        </w:rPr>
        <w:t>пунктом 4 следующего содержания</w:t>
      </w:r>
      <w:proofErr w:type="gramStart"/>
      <w:r w:rsidR="007D15C0">
        <w:rPr>
          <w:kern w:val="2"/>
          <w:sz w:val="28"/>
          <w:szCs w:val="28"/>
        </w:rPr>
        <w:t xml:space="preserve"> </w:t>
      </w:r>
      <w:r w:rsidR="00DE1C4D" w:rsidRPr="005B47FF">
        <w:rPr>
          <w:kern w:val="2"/>
          <w:sz w:val="28"/>
          <w:szCs w:val="28"/>
        </w:rPr>
        <w:t>:</w:t>
      </w:r>
      <w:proofErr w:type="gramEnd"/>
    </w:p>
    <w:p w:rsidR="005E6C45" w:rsidRDefault="00DE1C4D" w:rsidP="00654AB8">
      <w:pPr>
        <w:ind w:left="10206"/>
        <w:jc w:val="both"/>
        <w:rPr>
          <w:kern w:val="2"/>
          <w:sz w:val="28"/>
          <w:szCs w:val="28"/>
        </w:rPr>
      </w:pPr>
      <w:r w:rsidRPr="005B47FF">
        <w:rPr>
          <w:kern w:val="2"/>
          <w:sz w:val="28"/>
          <w:szCs w:val="28"/>
        </w:rPr>
        <w:t xml:space="preserve"> </w:t>
      </w:r>
      <w:r w:rsidR="006435D5">
        <w:rPr>
          <w:kern w:val="2"/>
          <w:sz w:val="28"/>
          <w:szCs w:val="28"/>
        </w:rPr>
        <w:t>«</w:t>
      </w:r>
      <w:r w:rsidRPr="005B47FF">
        <w:rPr>
          <w:kern w:val="2"/>
          <w:sz w:val="28"/>
          <w:szCs w:val="28"/>
        </w:rPr>
        <w:t>Приложение</w:t>
      </w:r>
      <w:r w:rsidR="0056518E">
        <w:rPr>
          <w:kern w:val="2"/>
          <w:sz w:val="28"/>
          <w:szCs w:val="28"/>
        </w:rPr>
        <w:t xml:space="preserve"> №4</w:t>
      </w:r>
      <w:r w:rsidR="00461BEE" w:rsidRPr="005B47FF">
        <w:rPr>
          <w:kern w:val="2"/>
          <w:sz w:val="28"/>
          <w:szCs w:val="28"/>
        </w:rPr>
        <w:t xml:space="preserve"> к </w:t>
      </w:r>
      <w:r w:rsidR="005E6C45" w:rsidRPr="005B47FF">
        <w:rPr>
          <w:kern w:val="2"/>
          <w:sz w:val="28"/>
          <w:szCs w:val="28"/>
        </w:rPr>
        <w:t xml:space="preserve"> муниципальной пр</w:t>
      </w:r>
      <w:r w:rsidR="005E6C45" w:rsidRPr="005B47FF">
        <w:rPr>
          <w:kern w:val="2"/>
          <w:sz w:val="28"/>
          <w:szCs w:val="28"/>
        </w:rPr>
        <w:t>о</w:t>
      </w:r>
      <w:r w:rsidR="005E6C45" w:rsidRPr="005B47FF">
        <w:rPr>
          <w:kern w:val="2"/>
          <w:sz w:val="28"/>
          <w:szCs w:val="28"/>
        </w:rPr>
        <w:t>грамме  Песчанокопского  района  «Развитие сельского хозяйства и регулирование рынков</w:t>
      </w:r>
      <w:r w:rsidR="00654AB8">
        <w:rPr>
          <w:kern w:val="2"/>
          <w:sz w:val="28"/>
          <w:szCs w:val="28"/>
        </w:rPr>
        <w:t xml:space="preserve"> </w:t>
      </w:r>
      <w:r w:rsidR="005E6C45" w:rsidRPr="005B47FF">
        <w:rPr>
          <w:kern w:val="2"/>
          <w:sz w:val="28"/>
          <w:szCs w:val="28"/>
        </w:rPr>
        <w:t xml:space="preserve"> сельскохозяйственной продукции,</w:t>
      </w:r>
    </w:p>
    <w:p w:rsidR="0056518E" w:rsidRPr="005B47FF" w:rsidRDefault="0056518E" w:rsidP="00654AB8">
      <w:pPr>
        <w:ind w:left="10206"/>
        <w:jc w:val="both"/>
        <w:rPr>
          <w:kern w:val="2"/>
          <w:sz w:val="28"/>
          <w:szCs w:val="28"/>
        </w:rPr>
      </w:pPr>
      <w:r>
        <w:rPr>
          <w:kern w:val="2"/>
          <w:sz w:val="28"/>
          <w:szCs w:val="28"/>
        </w:rPr>
        <w:t>сырья и продовольствия»</w:t>
      </w:r>
    </w:p>
    <w:p w:rsidR="005E6C45" w:rsidRPr="005B47FF" w:rsidRDefault="005E6C45" w:rsidP="005E6C45">
      <w:pPr>
        <w:jc w:val="both"/>
        <w:rPr>
          <w:kern w:val="2"/>
          <w:sz w:val="28"/>
          <w:szCs w:val="28"/>
        </w:rPr>
      </w:pPr>
    </w:p>
    <w:p w:rsidR="005E6C45" w:rsidRPr="005B47FF" w:rsidRDefault="005E6C45" w:rsidP="005E6C45">
      <w:pPr>
        <w:jc w:val="center"/>
        <w:rPr>
          <w:kern w:val="2"/>
          <w:sz w:val="28"/>
          <w:szCs w:val="28"/>
        </w:rPr>
      </w:pPr>
      <w:r w:rsidRPr="005B47FF">
        <w:rPr>
          <w:kern w:val="2"/>
          <w:sz w:val="28"/>
          <w:szCs w:val="28"/>
        </w:rPr>
        <w:t>СВЕДЕНИЯ</w:t>
      </w:r>
    </w:p>
    <w:p w:rsidR="005E6C45" w:rsidRDefault="005E6C45" w:rsidP="00654AB8">
      <w:pPr>
        <w:jc w:val="center"/>
        <w:rPr>
          <w:kern w:val="2"/>
          <w:sz w:val="28"/>
          <w:szCs w:val="28"/>
        </w:rPr>
      </w:pPr>
      <w:r w:rsidRPr="005B47FF">
        <w:rPr>
          <w:kern w:val="2"/>
          <w:sz w:val="28"/>
          <w:szCs w:val="28"/>
        </w:rPr>
        <w:t xml:space="preserve">о  показателях                                                    </w:t>
      </w:r>
    </w:p>
    <w:p w:rsidR="00226F75" w:rsidRPr="005B47FF" w:rsidRDefault="00226F75" w:rsidP="00654AB8">
      <w:pPr>
        <w:jc w:val="center"/>
        <w:rPr>
          <w:kern w:val="2"/>
          <w:sz w:val="28"/>
          <w:szCs w:val="28"/>
        </w:rPr>
      </w:pPr>
    </w:p>
    <w:tbl>
      <w:tblPr>
        <w:tblW w:w="507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5"/>
        <w:gridCol w:w="1795"/>
        <w:gridCol w:w="1010"/>
        <w:gridCol w:w="1008"/>
        <w:gridCol w:w="1008"/>
        <w:gridCol w:w="1008"/>
        <w:gridCol w:w="1009"/>
        <w:gridCol w:w="1008"/>
        <w:gridCol w:w="1008"/>
        <w:gridCol w:w="1008"/>
        <w:gridCol w:w="1009"/>
        <w:gridCol w:w="1008"/>
        <w:gridCol w:w="1008"/>
        <w:gridCol w:w="961"/>
        <w:gridCol w:w="883"/>
        <w:gridCol w:w="884"/>
      </w:tblGrid>
      <w:tr w:rsidR="005E6C45" w:rsidRPr="00654AB8" w:rsidTr="00827652">
        <w:trPr>
          <w:cantSplit/>
        </w:trPr>
        <w:tc>
          <w:tcPr>
            <w:tcW w:w="426" w:type="dxa"/>
            <w:vMerge w:val="restart"/>
            <w:hideMark/>
          </w:tcPr>
          <w:p w:rsidR="005E6C45" w:rsidRPr="00654AB8" w:rsidRDefault="005E6C45" w:rsidP="00162CD0">
            <w:pPr>
              <w:jc w:val="center"/>
              <w:rPr>
                <w:kern w:val="2"/>
                <w:sz w:val="22"/>
                <w:szCs w:val="22"/>
              </w:rPr>
            </w:pPr>
            <w:r w:rsidRPr="00654AB8">
              <w:rPr>
                <w:kern w:val="2"/>
                <w:sz w:val="22"/>
                <w:szCs w:val="22"/>
              </w:rPr>
              <w:t xml:space="preserve">№ </w:t>
            </w:r>
            <w:proofErr w:type="gramStart"/>
            <w:r w:rsidRPr="00654AB8">
              <w:rPr>
                <w:kern w:val="2"/>
                <w:sz w:val="22"/>
                <w:szCs w:val="22"/>
              </w:rPr>
              <w:t>п</w:t>
            </w:r>
            <w:proofErr w:type="gramEnd"/>
            <w:r w:rsidRPr="00654AB8">
              <w:rPr>
                <w:kern w:val="2"/>
                <w:sz w:val="22"/>
                <w:szCs w:val="22"/>
              </w:rPr>
              <w:t>/п</w:t>
            </w:r>
          </w:p>
        </w:tc>
        <w:tc>
          <w:tcPr>
            <w:tcW w:w="1796" w:type="dxa"/>
            <w:vMerge w:val="restart"/>
            <w:hideMark/>
          </w:tcPr>
          <w:p w:rsidR="005E6C45" w:rsidRPr="00654AB8" w:rsidRDefault="005E6C45" w:rsidP="00162CD0">
            <w:pPr>
              <w:jc w:val="center"/>
              <w:rPr>
                <w:kern w:val="2"/>
                <w:sz w:val="22"/>
                <w:szCs w:val="22"/>
              </w:rPr>
            </w:pPr>
            <w:r w:rsidRPr="00654AB8">
              <w:rPr>
                <w:kern w:val="2"/>
                <w:sz w:val="22"/>
                <w:szCs w:val="22"/>
              </w:rPr>
              <w:t>Номер и наим</w:t>
            </w:r>
            <w:r w:rsidRPr="00654AB8">
              <w:rPr>
                <w:kern w:val="2"/>
                <w:sz w:val="22"/>
                <w:szCs w:val="22"/>
              </w:rPr>
              <w:t>е</w:t>
            </w:r>
            <w:r w:rsidRPr="00654AB8">
              <w:rPr>
                <w:kern w:val="2"/>
                <w:sz w:val="22"/>
                <w:szCs w:val="22"/>
              </w:rPr>
              <w:t>нование показ</w:t>
            </w:r>
            <w:r w:rsidRPr="00654AB8">
              <w:rPr>
                <w:kern w:val="2"/>
                <w:sz w:val="22"/>
                <w:szCs w:val="22"/>
              </w:rPr>
              <w:t>а</w:t>
            </w:r>
            <w:r w:rsidRPr="00654AB8">
              <w:rPr>
                <w:kern w:val="2"/>
                <w:sz w:val="22"/>
                <w:szCs w:val="22"/>
              </w:rPr>
              <w:t>теля, наименов</w:t>
            </w:r>
            <w:r w:rsidRPr="00654AB8">
              <w:rPr>
                <w:kern w:val="2"/>
                <w:sz w:val="22"/>
                <w:szCs w:val="22"/>
              </w:rPr>
              <w:t>а</w:t>
            </w:r>
            <w:r w:rsidRPr="00654AB8">
              <w:rPr>
                <w:kern w:val="2"/>
                <w:sz w:val="22"/>
                <w:szCs w:val="22"/>
              </w:rPr>
              <w:t>ние муниципал</w:t>
            </w:r>
            <w:r w:rsidRPr="00654AB8">
              <w:rPr>
                <w:kern w:val="2"/>
                <w:sz w:val="22"/>
                <w:szCs w:val="22"/>
              </w:rPr>
              <w:t>ь</w:t>
            </w:r>
            <w:r w:rsidRPr="00654AB8">
              <w:rPr>
                <w:kern w:val="2"/>
                <w:sz w:val="22"/>
                <w:szCs w:val="22"/>
              </w:rPr>
              <w:t xml:space="preserve">ного образования </w:t>
            </w:r>
          </w:p>
          <w:p w:rsidR="005E6C45" w:rsidRPr="00654AB8" w:rsidRDefault="005E6C45" w:rsidP="00162CD0">
            <w:pPr>
              <w:jc w:val="center"/>
              <w:rPr>
                <w:kern w:val="2"/>
                <w:sz w:val="22"/>
                <w:szCs w:val="22"/>
              </w:rPr>
            </w:pPr>
            <w:r w:rsidRPr="00654AB8">
              <w:rPr>
                <w:kern w:val="2"/>
                <w:sz w:val="22"/>
                <w:szCs w:val="22"/>
              </w:rPr>
              <w:t>Ростовской обл</w:t>
            </w:r>
            <w:r w:rsidRPr="00654AB8">
              <w:rPr>
                <w:kern w:val="2"/>
                <w:sz w:val="22"/>
                <w:szCs w:val="22"/>
              </w:rPr>
              <w:t>а</w:t>
            </w:r>
            <w:r w:rsidRPr="00654AB8">
              <w:rPr>
                <w:kern w:val="2"/>
                <w:sz w:val="22"/>
                <w:szCs w:val="22"/>
              </w:rPr>
              <w:t>сти</w:t>
            </w:r>
          </w:p>
        </w:tc>
        <w:tc>
          <w:tcPr>
            <w:tcW w:w="13820" w:type="dxa"/>
            <w:gridSpan w:val="14"/>
            <w:hideMark/>
          </w:tcPr>
          <w:p w:rsidR="005E6C45" w:rsidRPr="00654AB8" w:rsidRDefault="005E6C45" w:rsidP="00162CD0">
            <w:pPr>
              <w:jc w:val="center"/>
              <w:rPr>
                <w:kern w:val="2"/>
                <w:sz w:val="22"/>
                <w:szCs w:val="22"/>
              </w:rPr>
            </w:pPr>
            <w:r w:rsidRPr="00654AB8">
              <w:rPr>
                <w:kern w:val="2"/>
                <w:sz w:val="22"/>
                <w:szCs w:val="22"/>
              </w:rPr>
              <w:t>Значения показателей по годам</w:t>
            </w:r>
          </w:p>
        </w:tc>
      </w:tr>
      <w:tr w:rsidR="00654AB8" w:rsidRPr="00654AB8" w:rsidTr="00827652">
        <w:trPr>
          <w:cantSplit/>
        </w:trPr>
        <w:tc>
          <w:tcPr>
            <w:tcW w:w="426" w:type="dxa"/>
            <w:vMerge/>
            <w:hideMark/>
          </w:tcPr>
          <w:p w:rsidR="005E6C45" w:rsidRPr="00654AB8" w:rsidRDefault="005E6C45" w:rsidP="00162CD0">
            <w:pPr>
              <w:rPr>
                <w:kern w:val="2"/>
                <w:sz w:val="22"/>
                <w:szCs w:val="22"/>
              </w:rPr>
            </w:pPr>
          </w:p>
        </w:tc>
        <w:tc>
          <w:tcPr>
            <w:tcW w:w="1796" w:type="dxa"/>
            <w:vMerge/>
            <w:hideMark/>
          </w:tcPr>
          <w:p w:rsidR="005E6C45" w:rsidRPr="00654AB8" w:rsidRDefault="005E6C45" w:rsidP="00162CD0">
            <w:pPr>
              <w:rPr>
                <w:kern w:val="2"/>
                <w:sz w:val="22"/>
                <w:szCs w:val="22"/>
              </w:rPr>
            </w:pPr>
          </w:p>
        </w:tc>
        <w:tc>
          <w:tcPr>
            <w:tcW w:w="1010" w:type="dxa"/>
            <w:hideMark/>
          </w:tcPr>
          <w:p w:rsidR="005E6C45" w:rsidRPr="00654AB8" w:rsidRDefault="005E6C45" w:rsidP="00162CD0">
            <w:pPr>
              <w:jc w:val="center"/>
              <w:rPr>
                <w:kern w:val="2"/>
                <w:sz w:val="22"/>
                <w:szCs w:val="22"/>
              </w:rPr>
            </w:pPr>
            <w:r w:rsidRPr="00654AB8">
              <w:rPr>
                <w:kern w:val="2"/>
                <w:sz w:val="22"/>
                <w:szCs w:val="22"/>
              </w:rPr>
              <w:t>2017 год</w:t>
            </w:r>
          </w:p>
        </w:tc>
        <w:tc>
          <w:tcPr>
            <w:tcW w:w="1008" w:type="dxa"/>
            <w:hideMark/>
          </w:tcPr>
          <w:p w:rsidR="005E6C45" w:rsidRPr="00654AB8" w:rsidRDefault="005E6C45" w:rsidP="00162CD0">
            <w:pPr>
              <w:jc w:val="center"/>
              <w:rPr>
                <w:kern w:val="2"/>
                <w:sz w:val="22"/>
                <w:szCs w:val="22"/>
              </w:rPr>
            </w:pPr>
            <w:r w:rsidRPr="00654AB8">
              <w:rPr>
                <w:kern w:val="2"/>
                <w:sz w:val="22"/>
                <w:szCs w:val="22"/>
              </w:rPr>
              <w:t>2018 год</w:t>
            </w:r>
          </w:p>
        </w:tc>
        <w:tc>
          <w:tcPr>
            <w:tcW w:w="1008" w:type="dxa"/>
            <w:hideMark/>
          </w:tcPr>
          <w:p w:rsidR="005E6C45" w:rsidRPr="00654AB8" w:rsidRDefault="005E6C45" w:rsidP="00162CD0">
            <w:pPr>
              <w:jc w:val="center"/>
              <w:rPr>
                <w:kern w:val="2"/>
                <w:sz w:val="22"/>
                <w:szCs w:val="22"/>
              </w:rPr>
            </w:pPr>
            <w:r w:rsidRPr="00654AB8">
              <w:rPr>
                <w:kern w:val="2"/>
                <w:sz w:val="22"/>
                <w:szCs w:val="22"/>
              </w:rPr>
              <w:t>2019 год</w:t>
            </w:r>
          </w:p>
        </w:tc>
        <w:tc>
          <w:tcPr>
            <w:tcW w:w="1008" w:type="dxa"/>
            <w:hideMark/>
          </w:tcPr>
          <w:p w:rsidR="005E6C45" w:rsidRPr="00654AB8" w:rsidRDefault="005E6C45" w:rsidP="00162CD0">
            <w:pPr>
              <w:jc w:val="center"/>
              <w:rPr>
                <w:kern w:val="2"/>
                <w:sz w:val="22"/>
                <w:szCs w:val="22"/>
              </w:rPr>
            </w:pPr>
            <w:r w:rsidRPr="00654AB8">
              <w:rPr>
                <w:kern w:val="2"/>
                <w:sz w:val="22"/>
                <w:szCs w:val="22"/>
              </w:rPr>
              <w:t>2020 год</w:t>
            </w:r>
          </w:p>
        </w:tc>
        <w:tc>
          <w:tcPr>
            <w:tcW w:w="1009" w:type="dxa"/>
            <w:hideMark/>
          </w:tcPr>
          <w:p w:rsidR="005E6C45" w:rsidRPr="00654AB8" w:rsidRDefault="005E6C45" w:rsidP="00162CD0">
            <w:pPr>
              <w:jc w:val="center"/>
              <w:rPr>
                <w:kern w:val="2"/>
                <w:sz w:val="22"/>
                <w:szCs w:val="22"/>
              </w:rPr>
            </w:pPr>
            <w:r w:rsidRPr="00654AB8">
              <w:rPr>
                <w:kern w:val="2"/>
                <w:sz w:val="22"/>
                <w:szCs w:val="22"/>
              </w:rPr>
              <w:t>2021 год</w:t>
            </w:r>
          </w:p>
        </w:tc>
        <w:tc>
          <w:tcPr>
            <w:tcW w:w="1008" w:type="dxa"/>
            <w:hideMark/>
          </w:tcPr>
          <w:p w:rsidR="005E6C45" w:rsidRPr="00654AB8" w:rsidRDefault="005E6C45" w:rsidP="00162CD0">
            <w:pPr>
              <w:jc w:val="center"/>
              <w:rPr>
                <w:kern w:val="2"/>
                <w:sz w:val="22"/>
                <w:szCs w:val="22"/>
              </w:rPr>
            </w:pPr>
            <w:r w:rsidRPr="00654AB8">
              <w:rPr>
                <w:kern w:val="2"/>
                <w:sz w:val="22"/>
                <w:szCs w:val="22"/>
              </w:rPr>
              <w:t>2022 год</w:t>
            </w:r>
          </w:p>
        </w:tc>
        <w:tc>
          <w:tcPr>
            <w:tcW w:w="1008" w:type="dxa"/>
            <w:hideMark/>
          </w:tcPr>
          <w:p w:rsidR="005E6C45" w:rsidRPr="00654AB8" w:rsidRDefault="005E6C45" w:rsidP="00162CD0">
            <w:pPr>
              <w:jc w:val="center"/>
              <w:rPr>
                <w:kern w:val="2"/>
                <w:sz w:val="22"/>
                <w:szCs w:val="22"/>
              </w:rPr>
            </w:pPr>
            <w:r w:rsidRPr="00654AB8">
              <w:rPr>
                <w:kern w:val="2"/>
                <w:sz w:val="22"/>
                <w:szCs w:val="22"/>
              </w:rPr>
              <w:t>2023 год</w:t>
            </w:r>
          </w:p>
        </w:tc>
        <w:tc>
          <w:tcPr>
            <w:tcW w:w="1008" w:type="dxa"/>
            <w:hideMark/>
          </w:tcPr>
          <w:p w:rsidR="005E6C45" w:rsidRPr="00654AB8" w:rsidRDefault="005E6C45" w:rsidP="00162CD0">
            <w:pPr>
              <w:jc w:val="center"/>
              <w:rPr>
                <w:kern w:val="2"/>
                <w:sz w:val="22"/>
                <w:szCs w:val="22"/>
              </w:rPr>
            </w:pPr>
            <w:r w:rsidRPr="00654AB8">
              <w:rPr>
                <w:kern w:val="2"/>
                <w:sz w:val="22"/>
                <w:szCs w:val="22"/>
              </w:rPr>
              <w:t>2024 год</w:t>
            </w:r>
          </w:p>
        </w:tc>
        <w:tc>
          <w:tcPr>
            <w:tcW w:w="1009" w:type="dxa"/>
            <w:hideMark/>
          </w:tcPr>
          <w:p w:rsidR="005E6C45" w:rsidRPr="00654AB8" w:rsidRDefault="005E6C45" w:rsidP="00162CD0">
            <w:pPr>
              <w:jc w:val="center"/>
              <w:rPr>
                <w:kern w:val="2"/>
                <w:sz w:val="22"/>
                <w:szCs w:val="22"/>
              </w:rPr>
            </w:pPr>
            <w:r w:rsidRPr="00654AB8">
              <w:rPr>
                <w:kern w:val="2"/>
                <w:sz w:val="22"/>
                <w:szCs w:val="22"/>
              </w:rPr>
              <w:t>2025 год</w:t>
            </w:r>
          </w:p>
        </w:tc>
        <w:tc>
          <w:tcPr>
            <w:tcW w:w="1008" w:type="dxa"/>
          </w:tcPr>
          <w:p w:rsidR="005E6C45" w:rsidRPr="00654AB8" w:rsidRDefault="005E6C45" w:rsidP="00162CD0">
            <w:pPr>
              <w:jc w:val="center"/>
              <w:rPr>
                <w:kern w:val="2"/>
                <w:sz w:val="22"/>
                <w:szCs w:val="22"/>
              </w:rPr>
            </w:pPr>
            <w:r w:rsidRPr="00654AB8">
              <w:rPr>
                <w:kern w:val="2"/>
                <w:sz w:val="22"/>
                <w:szCs w:val="22"/>
              </w:rPr>
              <w:t>2026 год</w:t>
            </w:r>
          </w:p>
        </w:tc>
        <w:tc>
          <w:tcPr>
            <w:tcW w:w="1008" w:type="dxa"/>
          </w:tcPr>
          <w:p w:rsidR="005E6C45" w:rsidRPr="00654AB8" w:rsidRDefault="005E6C45" w:rsidP="00162CD0">
            <w:pPr>
              <w:jc w:val="center"/>
              <w:rPr>
                <w:kern w:val="2"/>
                <w:sz w:val="22"/>
                <w:szCs w:val="22"/>
              </w:rPr>
            </w:pPr>
            <w:r w:rsidRPr="00654AB8">
              <w:rPr>
                <w:kern w:val="2"/>
                <w:sz w:val="22"/>
                <w:szCs w:val="22"/>
              </w:rPr>
              <w:t>2027 год</w:t>
            </w:r>
          </w:p>
        </w:tc>
        <w:tc>
          <w:tcPr>
            <w:tcW w:w="961" w:type="dxa"/>
          </w:tcPr>
          <w:p w:rsidR="005E6C45" w:rsidRPr="00654AB8" w:rsidRDefault="005E6C45" w:rsidP="00162CD0">
            <w:pPr>
              <w:jc w:val="center"/>
              <w:rPr>
                <w:kern w:val="2"/>
                <w:sz w:val="22"/>
                <w:szCs w:val="22"/>
              </w:rPr>
            </w:pPr>
            <w:r w:rsidRPr="00654AB8">
              <w:rPr>
                <w:kern w:val="2"/>
                <w:sz w:val="22"/>
                <w:szCs w:val="22"/>
              </w:rPr>
              <w:t>2028 год</w:t>
            </w:r>
          </w:p>
        </w:tc>
        <w:tc>
          <w:tcPr>
            <w:tcW w:w="883" w:type="dxa"/>
          </w:tcPr>
          <w:p w:rsidR="005E6C45" w:rsidRPr="00654AB8" w:rsidRDefault="005E6C45" w:rsidP="00162CD0">
            <w:pPr>
              <w:jc w:val="center"/>
              <w:rPr>
                <w:kern w:val="2"/>
                <w:sz w:val="22"/>
                <w:szCs w:val="22"/>
              </w:rPr>
            </w:pPr>
            <w:r w:rsidRPr="00654AB8">
              <w:rPr>
                <w:kern w:val="2"/>
                <w:sz w:val="22"/>
                <w:szCs w:val="22"/>
              </w:rPr>
              <w:t>2029 год</w:t>
            </w:r>
          </w:p>
        </w:tc>
        <w:tc>
          <w:tcPr>
            <w:tcW w:w="884" w:type="dxa"/>
          </w:tcPr>
          <w:p w:rsidR="005E6C45" w:rsidRPr="00654AB8" w:rsidRDefault="005E6C45" w:rsidP="00162CD0">
            <w:pPr>
              <w:jc w:val="center"/>
              <w:rPr>
                <w:kern w:val="2"/>
                <w:sz w:val="22"/>
                <w:szCs w:val="22"/>
              </w:rPr>
            </w:pPr>
            <w:r w:rsidRPr="00654AB8">
              <w:rPr>
                <w:kern w:val="2"/>
                <w:sz w:val="22"/>
                <w:szCs w:val="22"/>
              </w:rPr>
              <w:t>2030 год</w:t>
            </w:r>
          </w:p>
        </w:tc>
      </w:tr>
    </w:tbl>
    <w:p w:rsidR="005E6C45" w:rsidRPr="00654AB8" w:rsidRDefault="005E6C45" w:rsidP="005E6C45">
      <w:pPr>
        <w:rPr>
          <w:sz w:val="22"/>
          <w:szCs w:val="22"/>
        </w:rPr>
      </w:pPr>
    </w:p>
    <w:tbl>
      <w:tblPr>
        <w:tblW w:w="507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7"/>
        <w:gridCol w:w="1788"/>
        <w:gridCol w:w="1009"/>
        <w:gridCol w:w="1008"/>
        <w:gridCol w:w="1008"/>
        <w:gridCol w:w="1008"/>
        <w:gridCol w:w="1009"/>
        <w:gridCol w:w="1008"/>
        <w:gridCol w:w="1008"/>
        <w:gridCol w:w="1008"/>
        <w:gridCol w:w="1009"/>
        <w:gridCol w:w="1008"/>
        <w:gridCol w:w="1008"/>
        <w:gridCol w:w="1008"/>
        <w:gridCol w:w="865"/>
        <w:gridCol w:w="865"/>
      </w:tblGrid>
      <w:tr w:rsidR="00654AB8" w:rsidRPr="00654AB8" w:rsidTr="00827652">
        <w:trPr>
          <w:cantSplit/>
          <w:tblHeader/>
        </w:trPr>
        <w:tc>
          <w:tcPr>
            <w:tcW w:w="426" w:type="dxa"/>
            <w:hideMark/>
          </w:tcPr>
          <w:p w:rsidR="005E6C45" w:rsidRPr="00654AB8" w:rsidRDefault="005E6C45" w:rsidP="00162CD0">
            <w:pPr>
              <w:jc w:val="center"/>
              <w:rPr>
                <w:kern w:val="2"/>
                <w:sz w:val="22"/>
                <w:szCs w:val="22"/>
              </w:rPr>
            </w:pPr>
            <w:r w:rsidRPr="00654AB8">
              <w:rPr>
                <w:kern w:val="2"/>
                <w:sz w:val="22"/>
                <w:szCs w:val="22"/>
              </w:rPr>
              <w:t>1</w:t>
            </w:r>
          </w:p>
        </w:tc>
        <w:tc>
          <w:tcPr>
            <w:tcW w:w="1788" w:type="dxa"/>
            <w:hideMark/>
          </w:tcPr>
          <w:p w:rsidR="005E6C45" w:rsidRPr="00654AB8" w:rsidRDefault="005E6C45" w:rsidP="00162CD0">
            <w:pPr>
              <w:jc w:val="center"/>
              <w:rPr>
                <w:kern w:val="2"/>
                <w:sz w:val="22"/>
                <w:szCs w:val="22"/>
              </w:rPr>
            </w:pPr>
            <w:r w:rsidRPr="00654AB8">
              <w:rPr>
                <w:kern w:val="2"/>
                <w:sz w:val="22"/>
                <w:szCs w:val="22"/>
              </w:rPr>
              <w:t>2</w:t>
            </w:r>
          </w:p>
        </w:tc>
        <w:tc>
          <w:tcPr>
            <w:tcW w:w="1009" w:type="dxa"/>
            <w:hideMark/>
          </w:tcPr>
          <w:p w:rsidR="005E6C45" w:rsidRPr="00654AB8" w:rsidRDefault="005E6C45" w:rsidP="00162CD0">
            <w:pPr>
              <w:jc w:val="center"/>
              <w:rPr>
                <w:kern w:val="2"/>
                <w:sz w:val="22"/>
                <w:szCs w:val="22"/>
              </w:rPr>
            </w:pPr>
            <w:r w:rsidRPr="00654AB8">
              <w:rPr>
                <w:kern w:val="2"/>
                <w:sz w:val="22"/>
                <w:szCs w:val="22"/>
              </w:rPr>
              <w:t>3</w:t>
            </w:r>
          </w:p>
        </w:tc>
        <w:tc>
          <w:tcPr>
            <w:tcW w:w="1008" w:type="dxa"/>
            <w:hideMark/>
          </w:tcPr>
          <w:p w:rsidR="005E6C45" w:rsidRPr="00654AB8" w:rsidRDefault="005E6C45" w:rsidP="00162CD0">
            <w:pPr>
              <w:jc w:val="center"/>
              <w:rPr>
                <w:kern w:val="2"/>
                <w:sz w:val="22"/>
                <w:szCs w:val="22"/>
              </w:rPr>
            </w:pPr>
            <w:r w:rsidRPr="00654AB8">
              <w:rPr>
                <w:kern w:val="2"/>
                <w:sz w:val="22"/>
                <w:szCs w:val="22"/>
              </w:rPr>
              <w:t>4</w:t>
            </w:r>
          </w:p>
        </w:tc>
        <w:tc>
          <w:tcPr>
            <w:tcW w:w="1008" w:type="dxa"/>
            <w:hideMark/>
          </w:tcPr>
          <w:p w:rsidR="005E6C45" w:rsidRPr="00654AB8" w:rsidRDefault="005E6C45" w:rsidP="00162CD0">
            <w:pPr>
              <w:jc w:val="center"/>
              <w:rPr>
                <w:kern w:val="2"/>
                <w:sz w:val="22"/>
                <w:szCs w:val="22"/>
              </w:rPr>
            </w:pPr>
            <w:r w:rsidRPr="00654AB8">
              <w:rPr>
                <w:kern w:val="2"/>
                <w:sz w:val="22"/>
                <w:szCs w:val="22"/>
              </w:rPr>
              <w:t>5</w:t>
            </w:r>
          </w:p>
        </w:tc>
        <w:tc>
          <w:tcPr>
            <w:tcW w:w="1008" w:type="dxa"/>
            <w:hideMark/>
          </w:tcPr>
          <w:p w:rsidR="005E6C45" w:rsidRPr="00654AB8" w:rsidRDefault="005E6C45" w:rsidP="00162CD0">
            <w:pPr>
              <w:jc w:val="center"/>
              <w:rPr>
                <w:kern w:val="2"/>
                <w:sz w:val="22"/>
                <w:szCs w:val="22"/>
              </w:rPr>
            </w:pPr>
            <w:r w:rsidRPr="00654AB8">
              <w:rPr>
                <w:kern w:val="2"/>
                <w:sz w:val="22"/>
                <w:szCs w:val="22"/>
              </w:rPr>
              <w:t>6</w:t>
            </w:r>
          </w:p>
        </w:tc>
        <w:tc>
          <w:tcPr>
            <w:tcW w:w="1009" w:type="dxa"/>
            <w:hideMark/>
          </w:tcPr>
          <w:p w:rsidR="005E6C45" w:rsidRPr="00654AB8" w:rsidRDefault="005E6C45" w:rsidP="00162CD0">
            <w:pPr>
              <w:jc w:val="center"/>
              <w:rPr>
                <w:kern w:val="2"/>
                <w:sz w:val="22"/>
                <w:szCs w:val="22"/>
              </w:rPr>
            </w:pPr>
            <w:r w:rsidRPr="00654AB8">
              <w:rPr>
                <w:kern w:val="2"/>
                <w:sz w:val="22"/>
                <w:szCs w:val="22"/>
              </w:rPr>
              <w:t>7</w:t>
            </w:r>
          </w:p>
        </w:tc>
        <w:tc>
          <w:tcPr>
            <w:tcW w:w="1008" w:type="dxa"/>
            <w:hideMark/>
          </w:tcPr>
          <w:p w:rsidR="005E6C45" w:rsidRPr="00654AB8" w:rsidRDefault="005E6C45" w:rsidP="00162CD0">
            <w:pPr>
              <w:jc w:val="center"/>
              <w:rPr>
                <w:kern w:val="2"/>
                <w:sz w:val="22"/>
                <w:szCs w:val="22"/>
              </w:rPr>
            </w:pPr>
            <w:r w:rsidRPr="00654AB8">
              <w:rPr>
                <w:kern w:val="2"/>
                <w:sz w:val="22"/>
                <w:szCs w:val="22"/>
              </w:rPr>
              <w:t>8</w:t>
            </w:r>
          </w:p>
        </w:tc>
        <w:tc>
          <w:tcPr>
            <w:tcW w:w="1008" w:type="dxa"/>
            <w:hideMark/>
          </w:tcPr>
          <w:p w:rsidR="005E6C45" w:rsidRPr="00654AB8" w:rsidRDefault="005E6C45" w:rsidP="00162CD0">
            <w:pPr>
              <w:jc w:val="center"/>
              <w:rPr>
                <w:kern w:val="2"/>
                <w:sz w:val="22"/>
                <w:szCs w:val="22"/>
              </w:rPr>
            </w:pPr>
            <w:r w:rsidRPr="00654AB8">
              <w:rPr>
                <w:kern w:val="2"/>
                <w:sz w:val="22"/>
                <w:szCs w:val="22"/>
              </w:rPr>
              <w:t>9</w:t>
            </w:r>
          </w:p>
        </w:tc>
        <w:tc>
          <w:tcPr>
            <w:tcW w:w="1008" w:type="dxa"/>
            <w:hideMark/>
          </w:tcPr>
          <w:p w:rsidR="005E6C45" w:rsidRPr="00654AB8" w:rsidRDefault="005E6C45" w:rsidP="00162CD0">
            <w:pPr>
              <w:jc w:val="center"/>
              <w:rPr>
                <w:kern w:val="2"/>
                <w:sz w:val="22"/>
                <w:szCs w:val="22"/>
              </w:rPr>
            </w:pPr>
            <w:r w:rsidRPr="00654AB8">
              <w:rPr>
                <w:kern w:val="2"/>
                <w:sz w:val="22"/>
                <w:szCs w:val="22"/>
              </w:rPr>
              <w:t>10</w:t>
            </w:r>
          </w:p>
        </w:tc>
        <w:tc>
          <w:tcPr>
            <w:tcW w:w="1009" w:type="dxa"/>
            <w:hideMark/>
          </w:tcPr>
          <w:p w:rsidR="005E6C45" w:rsidRPr="00654AB8" w:rsidRDefault="005E6C45" w:rsidP="00162CD0">
            <w:pPr>
              <w:jc w:val="center"/>
              <w:rPr>
                <w:kern w:val="2"/>
                <w:sz w:val="22"/>
                <w:szCs w:val="22"/>
              </w:rPr>
            </w:pPr>
            <w:r w:rsidRPr="00654AB8">
              <w:rPr>
                <w:kern w:val="2"/>
                <w:sz w:val="22"/>
                <w:szCs w:val="22"/>
              </w:rPr>
              <w:t>11</w:t>
            </w:r>
          </w:p>
        </w:tc>
        <w:tc>
          <w:tcPr>
            <w:tcW w:w="1008" w:type="dxa"/>
          </w:tcPr>
          <w:p w:rsidR="005E6C45" w:rsidRPr="00654AB8" w:rsidRDefault="005E6C45" w:rsidP="00162CD0">
            <w:pPr>
              <w:jc w:val="center"/>
              <w:rPr>
                <w:kern w:val="2"/>
                <w:sz w:val="22"/>
                <w:szCs w:val="22"/>
              </w:rPr>
            </w:pPr>
            <w:r w:rsidRPr="00654AB8">
              <w:rPr>
                <w:kern w:val="2"/>
                <w:sz w:val="22"/>
                <w:szCs w:val="22"/>
              </w:rPr>
              <w:t>12</w:t>
            </w:r>
          </w:p>
        </w:tc>
        <w:tc>
          <w:tcPr>
            <w:tcW w:w="1008" w:type="dxa"/>
          </w:tcPr>
          <w:p w:rsidR="005E6C45" w:rsidRPr="00654AB8" w:rsidRDefault="005E6C45" w:rsidP="00162CD0">
            <w:pPr>
              <w:jc w:val="center"/>
              <w:rPr>
                <w:kern w:val="2"/>
                <w:sz w:val="22"/>
                <w:szCs w:val="22"/>
              </w:rPr>
            </w:pPr>
            <w:r w:rsidRPr="00654AB8">
              <w:rPr>
                <w:kern w:val="2"/>
                <w:sz w:val="22"/>
                <w:szCs w:val="22"/>
              </w:rPr>
              <w:t>13</w:t>
            </w:r>
          </w:p>
        </w:tc>
        <w:tc>
          <w:tcPr>
            <w:tcW w:w="1008" w:type="dxa"/>
          </w:tcPr>
          <w:p w:rsidR="005E6C45" w:rsidRPr="00654AB8" w:rsidRDefault="005E6C45" w:rsidP="00162CD0">
            <w:pPr>
              <w:jc w:val="center"/>
              <w:rPr>
                <w:kern w:val="2"/>
                <w:sz w:val="22"/>
                <w:szCs w:val="22"/>
              </w:rPr>
            </w:pPr>
            <w:r w:rsidRPr="00654AB8">
              <w:rPr>
                <w:kern w:val="2"/>
                <w:sz w:val="22"/>
                <w:szCs w:val="22"/>
              </w:rPr>
              <w:t>14</w:t>
            </w:r>
          </w:p>
        </w:tc>
        <w:tc>
          <w:tcPr>
            <w:tcW w:w="865" w:type="dxa"/>
          </w:tcPr>
          <w:p w:rsidR="005E6C45" w:rsidRPr="00654AB8" w:rsidRDefault="005E6C45" w:rsidP="00162CD0">
            <w:pPr>
              <w:jc w:val="center"/>
              <w:rPr>
                <w:kern w:val="2"/>
                <w:sz w:val="22"/>
                <w:szCs w:val="22"/>
              </w:rPr>
            </w:pPr>
            <w:r w:rsidRPr="00654AB8">
              <w:rPr>
                <w:kern w:val="2"/>
                <w:sz w:val="22"/>
                <w:szCs w:val="22"/>
              </w:rPr>
              <w:t>15</w:t>
            </w:r>
          </w:p>
        </w:tc>
        <w:tc>
          <w:tcPr>
            <w:tcW w:w="865" w:type="dxa"/>
          </w:tcPr>
          <w:p w:rsidR="005E6C45" w:rsidRPr="00654AB8" w:rsidRDefault="005E6C45" w:rsidP="00162CD0">
            <w:pPr>
              <w:jc w:val="center"/>
              <w:rPr>
                <w:kern w:val="2"/>
                <w:sz w:val="22"/>
                <w:szCs w:val="22"/>
              </w:rPr>
            </w:pPr>
            <w:r w:rsidRPr="00654AB8">
              <w:rPr>
                <w:kern w:val="2"/>
                <w:sz w:val="22"/>
                <w:szCs w:val="22"/>
              </w:rPr>
              <w:t>16</w:t>
            </w:r>
          </w:p>
        </w:tc>
      </w:tr>
      <w:tr w:rsidR="00654AB8" w:rsidRPr="00654AB8" w:rsidTr="00827652">
        <w:trPr>
          <w:cantSplit/>
        </w:trPr>
        <w:tc>
          <w:tcPr>
            <w:tcW w:w="426" w:type="dxa"/>
            <w:hideMark/>
          </w:tcPr>
          <w:p w:rsidR="005E6C45" w:rsidRPr="00654AB8" w:rsidRDefault="005E6C45" w:rsidP="00162CD0">
            <w:pPr>
              <w:jc w:val="center"/>
              <w:rPr>
                <w:kern w:val="2"/>
                <w:sz w:val="22"/>
                <w:szCs w:val="22"/>
              </w:rPr>
            </w:pPr>
          </w:p>
        </w:tc>
        <w:tc>
          <w:tcPr>
            <w:tcW w:w="1788" w:type="dxa"/>
            <w:hideMark/>
          </w:tcPr>
          <w:p w:rsidR="005E6C45" w:rsidRPr="00654AB8" w:rsidRDefault="005E6C45" w:rsidP="00162CD0">
            <w:pPr>
              <w:rPr>
                <w:kern w:val="2"/>
                <w:sz w:val="22"/>
                <w:szCs w:val="22"/>
              </w:rPr>
            </w:pPr>
            <w:r w:rsidRPr="00654AB8">
              <w:rPr>
                <w:kern w:val="2"/>
                <w:sz w:val="22"/>
                <w:szCs w:val="22"/>
              </w:rPr>
              <w:t>1. Площадь агр</w:t>
            </w:r>
            <w:r w:rsidRPr="00654AB8">
              <w:rPr>
                <w:kern w:val="2"/>
                <w:sz w:val="22"/>
                <w:szCs w:val="22"/>
              </w:rPr>
              <w:t>о</w:t>
            </w:r>
            <w:r w:rsidRPr="00654AB8">
              <w:rPr>
                <w:kern w:val="2"/>
                <w:sz w:val="22"/>
                <w:szCs w:val="22"/>
              </w:rPr>
              <w:t>химического о</w:t>
            </w:r>
            <w:r w:rsidRPr="00654AB8">
              <w:rPr>
                <w:kern w:val="2"/>
                <w:sz w:val="22"/>
                <w:szCs w:val="22"/>
              </w:rPr>
              <w:t>б</w:t>
            </w:r>
            <w:r w:rsidRPr="00654AB8">
              <w:rPr>
                <w:kern w:val="2"/>
                <w:sz w:val="22"/>
                <w:szCs w:val="22"/>
              </w:rPr>
              <w:t>следования па</w:t>
            </w:r>
            <w:r w:rsidRPr="00654AB8">
              <w:rPr>
                <w:kern w:val="2"/>
                <w:sz w:val="22"/>
                <w:szCs w:val="22"/>
              </w:rPr>
              <w:t>ш</w:t>
            </w:r>
            <w:r w:rsidRPr="00654AB8">
              <w:rPr>
                <w:kern w:val="2"/>
                <w:sz w:val="22"/>
                <w:szCs w:val="22"/>
              </w:rPr>
              <w:t>ни (тыс. гект</w:t>
            </w:r>
            <w:r w:rsidRPr="00654AB8">
              <w:rPr>
                <w:kern w:val="2"/>
                <w:sz w:val="22"/>
                <w:szCs w:val="22"/>
              </w:rPr>
              <w:t>а</w:t>
            </w:r>
            <w:r w:rsidRPr="00654AB8">
              <w:rPr>
                <w:kern w:val="2"/>
                <w:sz w:val="22"/>
                <w:szCs w:val="22"/>
              </w:rPr>
              <w:t>ров)</w:t>
            </w:r>
          </w:p>
        </w:tc>
        <w:tc>
          <w:tcPr>
            <w:tcW w:w="1009" w:type="dxa"/>
            <w:hideMark/>
          </w:tcPr>
          <w:p w:rsidR="005E6C45" w:rsidRPr="00654AB8" w:rsidRDefault="005E6C45" w:rsidP="00162CD0">
            <w:pPr>
              <w:rPr>
                <w:kern w:val="2"/>
                <w:sz w:val="22"/>
                <w:szCs w:val="22"/>
              </w:rPr>
            </w:pPr>
            <w:r w:rsidRPr="00654AB8">
              <w:rPr>
                <w:kern w:val="2"/>
                <w:sz w:val="22"/>
                <w:szCs w:val="22"/>
              </w:rPr>
              <w:t>82,600</w:t>
            </w:r>
          </w:p>
        </w:tc>
        <w:tc>
          <w:tcPr>
            <w:tcW w:w="1008" w:type="dxa"/>
          </w:tcPr>
          <w:p w:rsidR="005E6C45" w:rsidRPr="00654AB8" w:rsidRDefault="005E6C45" w:rsidP="00162CD0">
            <w:pPr>
              <w:jc w:val="center"/>
              <w:rPr>
                <w:kern w:val="2"/>
                <w:sz w:val="22"/>
                <w:szCs w:val="22"/>
              </w:rPr>
            </w:pPr>
            <w:r w:rsidRPr="00654AB8">
              <w:rPr>
                <w:kern w:val="2"/>
                <w:sz w:val="22"/>
                <w:szCs w:val="22"/>
              </w:rPr>
              <w:t>-</w:t>
            </w:r>
          </w:p>
        </w:tc>
        <w:tc>
          <w:tcPr>
            <w:tcW w:w="1008" w:type="dxa"/>
          </w:tcPr>
          <w:p w:rsidR="005E6C45" w:rsidRPr="00654AB8" w:rsidRDefault="005E6C45" w:rsidP="00162CD0">
            <w:pPr>
              <w:jc w:val="center"/>
              <w:rPr>
                <w:kern w:val="2"/>
                <w:sz w:val="22"/>
                <w:szCs w:val="22"/>
              </w:rPr>
            </w:pPr>
            <w:r w:rsidRPr="00654AB8">
              <w:rPr>
                <w:kern w:val="2"/>
                <w:sz w:val="22"/>
                <w:szCs w:val="22"/>
              </w:rPr>
              <w:t>-</w:t>
            </w:r>
          </w:p>
        </w:tc>
        <w:tc>
          <w:tcPr>
            <w:tcW w:w="1008" w:type="dxa"/>
          </w:tcPr>
          <w:p w:rsidR="005E6C45" w:rsidRPr="00654AB8" w:rsidRDefault="005E6C45" w:rsidP="00162CD0">
            <w:pPr>
              <w:jc w:val="center"/>
              <w:rPr>
                <w:kern w:val="2"/>
                <w:sz w:val="22"/>
                <w:szCs w:val="22"/>
              </w:rPr>
            </w:pPr>
            <w:r w:rsidRPr="00654AB8">
              <w:rPr>
                <w:kern w:val="2"/>
                <w:sz w:val="22"/>
                <w:szCs w:val="22"/>
              </w:rPr>
              <w:t>-</w:t>
            </w:r>
          </w:p>
        </w:tc>
        <w:tc>
          <w:tcPr>
            <w:tcW w:w="1009" w:type="dxa"/>
          </w:tcPr>
          <w:p w:rsidR="005E6C45" w:rsidRPr="00654AB8" w:rsidRDefault="005E6C45" w:rsidP="00162CD0">
            <w:pPr>
              <w:jc w:val="center"/>
              <w:rPr>
                <w:kern w:val="2"/>
                <w:sz w:val="22"/>
                <w:szCs w:val="22"/>
              </w:rPr>
            </w:pPr>
            <w:r w:rsidRPr="00654AB8">
              <w:rPr>
                <w:kern w:val="2"/>
                <w:sz w:val="22"/>
                <w:szCs w:val="22"/>
              </w:rPr>
              <w:t>-</w:t>
            </w:r>
          </w:p>
        </w:tc>
        <w:tc>
          <w:tcPr>
            <w:tcW w:w="1008" w:type="dxa"/>
            <w:shd w:val="clear" w:color="auto" w:fill="auto"/>
          </w:tcPr>
          <w:p w:rsidR="005E6C45" w:rsidRPr="00654AB8" w:rsidRDefault="005E6C45" w:rsidP="00162CD0">
            <w:pPr>
              <w:jc w:val="center"/>
              <w:rPr>
                <w:color w:val="000000"/>
                <w:sz w:val="22"/>
                <w:szCs w:val="22"/>
              </w:rPr>
            </w:pPr>
            <w:r w:rsidRPr="00654AB8">
              <w:rPr>
                <w:color w:val="000000"/>
                <w:sz w:val="22"/>
                <w:szCs w:val="22"/>
              </w:rPr>
              <w:t>-</w:t>
            </w:r>
          </w:p>
        </w:tc>
        <w:tc>
          <w:tcPr>
            <w:tcW w:w="1008" w:type="dxa"/>
            <w:shd w:val="clear" w:color="auto" w:fill="auto"/>
            <w:hideMark/>
          </w:tcPr>
          <w:p w:rsidR="005E6C45" w:rsidRPr="00654AB8" w:rsidRDefault="00DE1C4D" w:rsidP="00162CD0">
            <w:pPr>
              <w:rPr>
                <w:color w:val="000000"/>
                <w:sz w:val="22"/>
                <w:szCs w:val="22"/>
              </w:rPr>
            </w:pPr>
            <w:r w:rsidRPr="00654AB8">
              <w:rPr>
                <w:color w:val="000000"/>
                <w:sz w:val="22"/>
                <w:szCs w:val="22"/>
              </w:rPr>
              <w:t>86</w:t>
            </w:r>
            <w:r w:rsidR="005E6C45" w:rsidRPr="00654AB8">
              <w:rPr>
                <w:color w:val="000000"/>
                <w:sz w:val="22"/>
                <w:szCs w:val="22"/>
              </w:rPr>
              <w:t>,000</w:t>
            </w:r>
          </w:p>
        </w:tc>
        <w:tc>
          <w:tcPr>
            <w:tcW w:w="1008" w:type="dxa"/>
            <w:shd w:val="clear" w:color="auto" w:fill="auto"/>
          </w:tcPr>
          <w:p w:rsidR="005E6C45" w:rsidRPr="00654AB8" w:rsidRDefault="005E6C45" w:rsidP="00162CD0">
            <w:pPr>
              <w:jc w:val="center"/>
              <w:rPr>
                <w:kern w:val="2"/>
                <w:sz w:val="22"/>
                <w:szCs w:val="22"/>
              </w:rPr>
            </w:pPr>
            <w:r w:rsidRPr="00654AB8">
              <w:rPr>
                <w:kern w:val="2"/>
                <w:sz w:val="22"/>
                <w:szCs w:val="22"/>
              </w:rPr>
              <w:t>-</w:t>
            </w:r>
          </w:p>
        </w:tc>
        <w:tc>
          <w:tcPr>
            <w:tcW w:w="1009" w:type="dxa"/>
            <w:shd w:val="clear" w:color="auto" w:fill="auto"/>
          </w:tcPr>
          <w:p w:rsidR="005E6C45" w:rsidRPr="00654AB8" w:rsidRDefault="005E6C45" w:rsidP="00162CD0">
            <w:pPr>
              <w:jc w:val="center"/>
              <w:rPr>
                <w:kern w:val="2"/>
                <w:sz w:val="22"/>
                <w:szCs w:val="22"/>
              </w:rPr>
            </w:pPr>
            <w:r w:rsidRPr="00654AB8">
              <w:rPr>
                <w:kern w:val="2"/>
                <w:sz w:val="22"/>
                <w:szCs w:val="22"/>
              </w:rPr>
              <w:t>-</w:t>
            </w:r>
          </w:p>
        </w:tc>
        <w:tc>
          <w:tcPr>
            <w:tcW w:w="1008" w:type="dxa"/>
            <w:shd w:val="clear" w:color="auto" w:fill="auto"/>
          </w:tcPr>
          <w:p w:rsidR="005E6C45" w:rsidRPr="00654AB8" w:rsidRDefault="005E6C45" w:rsidP="00162CD0">
            <w:pPr>
              <w:jc w:val="center"/>
              <w:rPr>
                <w:kern w:val="2"/>
                <w:sz w:val="22"/>
                <w:szCs w:val="22"/>
              </w:rPr>
            </w:pPr>
            <w:r w:rsidRPr="00654AB8">
              <w:rPr>
                <w:kern w:val="2"/>
                <w:sz w:val="22"/>
                <w:szCs w:val="22"/>
              </w:rPr>
              <w:t>-</w:t>
            </w:r>
          </w:p>
        </w:tc>
        <w:tc>
          <w:tcPr>
            <w:tcW w:w="1008" w:type="dxa"/>
            <w:shd w:val="clear" w:color="auto" w:fill="auto"/>
          </w:tcPr>
          <w:p w:rsidR="005E6C45" w:rsidRPr="00654AB8" w:rsidRDefault="005E6C45" w:rsidP="00162CD0">
            <w:pPr>
              <w:jc w:val="center"/>
              <w:rPr>
                <w:color w:val="000000"/>
                <w:sz w:val="22"/>
                <w:szCs w:val="22"/>
              </w:rPr>
            </w:pPr>
            <w:r w:rsidRPr="00654AB8">
              <w:rPr>
                <w:color w:val="000000"/>
                <w:sz w:val="22"/>
                <w:szCs w:val="22"/>
              </w:rPr>
              <w:t>-</w:t>
            </w:r>
          </w:p>
        </w:tc>
        <w:tc>
          <w:tcPr>
            <w:tcW w:w="1008" w:type="dxa"/>
            <w:shd w:val="clear" w:color="auto" w:fill="auto"/>
          </w:tcPr>
          <w:p w:rsidR="005E6C45" w:rsidRPr="00654AB8" w:rsidRDefault="005E6C45" w:rsidP="00162CD0">
            <w:pPr>
              <w:rPr>
                <w:color w:val="000000"/>
                <w:sz w:val="22"/>
                <w:szCs w:val="22"/>
              </w:rPr>
            </w:pPr>
            <w:r w:rsidRPr="00654AB8">
              <w:rPr>
                <w:color w:val="000000"/>
                <w:sz w:val="22"/>
                <w:szCs w:val="22"/>
              </w:rPr>
              <w:t>67,000</w:t>
            </w:r>
          </w:p>
        </w:tc>
        <w:tc>
          <w:tcPr>
            <w:tcW w:w="865" w:type="dxa"/>
            <w:shd w:val="clear" w:color="auto" w:fill="auto"/>
          </w:tcPr>
          <w:p w:rsidR="005E6C45" w:rsidRPr="00654AB8" w:rsidRDefault="005E6C45" w:rsidP="00162CD0">
            <w:pPr>
              <w:jc w:val="center"/>
              <w:rPr>
                <w:kern w:val="2"/>
                <w:sz w:val="22"/>
                <w:szCs w:val="22"/>
              </w:rPr>
            </w:pPr>
            <w:r w:rsidRPr="00654AB8">
              <w:rPr>
                <w:kern w:val="2"/>
                <w:sz w:val="22"/>
                <w:szCs w:val="22"/>
              </w:rPr>
              <w:t>-</w:t>
            </w:r>
          </w:p>
        </w:tc>
        <w:tc>
          <w:tcPr>
            <w:tcW w:w="865" w:type="dxa"/>
            <w:shd w:val="clear" w:color="auto" w:fill="auto"/>
          </w:tcPr>
          <w:p w:rsidR="005E6C45" w:rsidRPr="00654AB8" w:rsidRDefault="005E6C45" w:rsidP="00162CD0">
            <w:pPr>
              <w:jc w:val="center"/>
              <w:rPr>
                <w:kern w:val="2"/>
                <w:sz w:val="22"/>
                <w:szCs w:val="22"/>
              </w:rPr>
            </w:pPr>
            <w:r w:rsidRPr="00654AB8">
              <w:rPr>
                <w:kern w:val="2"/>
                <w:sz w:val="22"/>
                <w:szCs w:val="22"/>
              </w:rPr>
              <w:t>-</w:t>
            </w:r>
          </w:p>
        </w:tc>
      </w:tr>
      <w:tr w:rsidR="00654AB8" w:rsidRPr="00654AB8" w:rsidTr="00827652">
        <w:trPr>
          <w:cantSplit/>
          <w:trHeight w:val="283"/>
        </w:trPr>
        <w:tc>
          <w:tcPr>
            <w:tcW w:w="426" w:type="dxa"/>
            <w:hideMark/>
          </w:tcPr>
          <w:p w:rsidR="005E6C45" w:rsidRPr="00654AB8" w:rsidRDefault="005E6C45" w:rsidP="00162CD0">
            <w:pPr>
              <w:jc w:val="center"/>
              <w:rPr>
                <w:kern w:val="2"/>
                <w:sz w:val="22"/>
                <w:szCs w:val="22"/>
              </w:rPr>
            </w:pPr>
          </w:p>
        </w:tc>
        <w:tc>
          <w:tcPr>
            <w:tcW w:w="1788" w:type="dxa"/>
            <w:hideMark/>
          </w:tcPr>
          <w:p w:rsidR="005E6C45" w:rsidRPr="00654AB8" w:rsidRDefault="005E6C45" w:rsidP="00162CD0">
            <w:pPr>
              <w:rPr>
                <w:kern w:val="2"/>
                <w:sz w:val="22"/>
                <w:szCs w:val="22"/>
              </w:rPr>
            </w:pPr>
            <w:r w:rsidRPr="00654AB8">
              <w:rPr>
                <w:kern w:val="2"/>
                <w:sz w:val="22"/>
                <w:szCs w:val="22"/>
              </w:rPr>
              <w:t>2. Сохранение посевных пл</w:t>
            </w:r>
            <w:r w:rsidRPr="00654AB8">
              <w:rPr>
                <w:kern w:val="2"/>
                <w:sz w:val="22"/>
                <w:szCs w:val="22"/>
              </w:rPr>
              <w:t>о</w:t>
            </w:r>
            <w:r w:rsidRPr="00654AB8">
              <w:rPr>
                <w:kern w:val="2"/>
                <w:sz w:val="22"/>
                <w:szCs w:val="22"/>
              </w:rPr>
              <w:t xml:space="preserve">щадей </w:t>
            </w:r>
          </w:p>
          <w:p w:rsidR="005E6C45" w:rsidRPr="00654AB8" w:rsidRDefault="005E6C45" w:rsidP="00162CD0">
            <w:pPr>
              <w:rPr>
                <w:kern w:val="2"/>
                <w:sz w:val="22"/>
                <w:szCs w:val="22"/>
              </w:rPr>
            </w:pPr>
            <w:r w:rsidRPr="00654AB8">
              <w:rPr>
                <w:kern w:val="2"/>
                <w:sz w:val="22"/>
                <w:szCs w:val="22"/>
              </w:rPr>
              <w:t>в муниципал</w:t>
            </w:r>
            <w:r w:rsidRPr="00654AB8">
              <w:rPr>
                <w:kern w:val="2"/>
                <w:sz w:val="22"/>
                <w:szCs w:val="22"/>
              </w:rPr>
              <w:t>ь</w:t>
            </w:r>
            <w:r w:rsidRPr="00654AB8">
              <w:rPr>
                <w:kern w:val="2"/>
                <w:sz w:val="22"/>
                <w:szCs w:val="22"/>
              </w:rPr>
              <w:t>ных образован</w:t>
            </w:r>
            <w:r w:rsidRPr="00654AB8">
              <w:rPr>
                <w:kern w:val="2"/>
                <w:sz w:val="22"/>
                <w:szCs w:val="22"/>
              </w:rPr>
              <w:t>и</w:t>
            </w:r>
            <w:r w:rsidRPr="00654AB8">
              <w:rPr>
                <w:kern w:val="2"/>
                <w:sz w:val="22"/>
                <w:szCs w:val="22"/>
              </w:rPr>
              <w:t>ях (гектаров)</w:t>
            </w:r>
          </w:p>
        </w:tc>
        <w:tc>
          <w:tcPr>
            <w:tcW w:w="1009" w:type="dxa"/>
          </w:tcPr>
          <w:p w:rsidR="005E6C45" w:rsidRPr="00654AB8" w:rsidRDefault="005E6C45" w:rsidP="00162CD0">
            <w:pPr>
              <w:jc w:val="center"/>
              <w:rPr>
                <w:spacing w:val="-4"/>
                <w:kern w:val="2"/>
                <w:sz w:val="22"/>
                <w:szCs w:val="22"/>
              </w:rPr>
            </w:pPr>
            <w:r w:rsidRPr="00654AB8">
              <w:rPr>
                <w:spacing w:val="-4"/>
                <w:kern w:val="2"/>
                <w:sz w:val="22"/>
                <w:szCs w:val="22"/>
              </w:rPr>
              <w:t>146292,6</w:t>
            </w:r>
          </w:p>
        </w:tc>
        <w:tc>
          <w:tcPr>
            <w:tcW w:w="1008" w:type="dxa"/>
          </w:tcPr>
          <w:p w:rsidR="005E6C45" w:rsidRPr="00654AB8" w:rsidRDefault="005E6C45" w:rsidP="00162CD0">
            <w:pPr>
              <w:ind w:left="-4" w:right="-19"/>
              <w:jc w:val="center"/>
              <w:rPr>
                <w:spacing w:val="-4"/>
                <w:kern w:val="2"/>
                <w:sz w:val="22"/>
                <w:szCs w:val="22"/>
              </w:rPr>
            </w:pPr>
            <w:r w:rsidRPr="00654AB8">
              <w:rPr>
                <w:spacing w:val="-4"/>
                <w:kern w:val="2"/>
                <w:sz w:val="22"/>
                <w:szCs w:val="22"/>
              </w:rPr>
              <w:t>148068,1</w:t>
            </w:r>
          </w:p>
        </w:tc>
        <w:tc>
          <w:tcPr>
            <w:tcW w:w="1008" w:type="dxa"/>
          </w:tcPr>
          <w:p w:rsidR="005E6C45" w:rsidRPr="00654AB8" w:rsidRDefault="005E6C45" w:rsidP="00162CD0">
            <w:pPr>
              <w:jc w:val="center"/>
              <w:rPr>
                <w:spacing w:val="-4"/>
                <w:kern w:val="2"/>
                <w:sz w:val="22"/>
                <w:szCs w:val="22"/>
              </w:rPr>
            </w:pPr>
            <w:r w:rsidRPr="00654AB8">
              <w:rPr>
                <w:spacing w:val="-4"/>
                <w:kern w:val="2"/>
                <w:sz w:val="22"/>
                <w:szCs w:val="22"/>
              </w:rPr>
              <w:t>146146,3</w:t>
            </w:r>
          </w:p>
        </w:tc>
        <w:tc>
          <w:tcPr>
            <w:tcW w:w="1008" w:type="dxa"/>
          </w:tcPr>
          <w:p w:rsidR="005E6C45" w:rsidRPr="00654AB8" w:rsidRDefault="00DE1C4D" w:rsidP="00162CD0">
            <w:pPr>
              <w:jc w:val="center"/>
              <w:rPr>
                <w:spacing w:val="-4"/>
                <w:kern w:val="2"/>
                <w:sz w:val="22"/>
                <w:szCs w:val="22"/>
              </w:rPr>
            </w:pPr>
            <w:r w:rsidRPr="00654AB8">
              <w:rPr>
                <w:spacing w:val="-4"/>
                <w:kern w:val="2"/>
                <w:sz w:val="22"/>
                <w:szCs w:val="22"/>
              </w:rPr>
              <w:t>150114,5</w:t>
            </w:r>
          </w:p>
        </w:tc>
        <w:tc>
          <w:tcPr>
            <w:tcW w:w="1009" w:type="dxa"/>
          </w:tcPr>
          <w:p w:rsidR="005E6C45" w:rsidRPr="00654AB8" w:rsidRDefault="00DE1C4D" w:rsidP="00162CD0">
            <w:pPr>
              <w:jc w:val="center"/>
              <w:rPr>
                <w:spacing w:val="-4"/>
                <w:kern w:val="2"/>
                <w:sz w:val="22"/>
                <w:szCs w:val="22"/>
              </w:rPr>
            </w:pPr>
            <w:r w:rsidRPr="00654AB8">
              <w:rPr>
                <w:spacing w:val="-4"/>
                <w:kern w:val="2"/>
                <w:sz w:val="22"/>
                <w:szCs w:val="22"/>
              </w:rPr>
              <w:t>147309,8</w:t>
            </w:r>
          </w:p>
        </w:tc>
        <w:tc>
          <w:tcPr>
            <w:tcW w:w="1008" w:type="dxa"/>
          </w:tcPr>
          <w:p w:rsidR="005E6C45" w:rsidRPr="00654AB8" w:rsidRDefault="00DE1C4D" w:rsidP="00162CD0">
            <w:pPr>
              <w:jc w:val="center"/>
              <w:rPr>
                <w:spacing w:val="-4"/>
                <w:kern w:val="2"/>
                <w:sz w:val="22"/>
                <w:szCs w:val="22"/>
              </w:rPr>
            </w:pPr>
            <w:r w:rsidRPr="00654AB8">
              <w:rPr>
                <w:spacing w:val="-4"/>
                <w:kern w:val="2"/>
                <w:sz w:val="22"/>
                <w:szCs w:val="22"/>
              </w:rPr>
              <w:t>14730,9,8</w:t>
            </w:r>
          </w:p>
        </w:tc>
        <w:tc>
          <w:tcPr>
            <w:tcW w:w="1008" w:type="dxa"/>
          </w:tcPr>
          <w:p w:rsidR="005E6C45" w:rsidRPr="00654AB8" w:rsidRDefault="00DE1C4D" w:rsidP="00162CD0">
            <w:pPr>
              <w:jc w:val="center"/>
              <w:rPr>
                <w:spacing w:val="-4"/>
                <w:kern w:val="2"/>
                <w:sz w:val="22"/>
                <w:szCs w:val="22"/>
              </w:rPr>
            </w:pPr>
            <w:r w:rsidRPr="00654AB8">
              <w:rPr>
                <w:spacing w:val="-4"/>
                <w:kern w:val="2"/>
                <w:sz w:val="22"/>
                <w:szCs w:val="22"/>
              </w:rPr>
              <w:t>147309,8</w:t>
            </w:r>
          </w:p>
        </w:tc>
        <w:tc>
          <w:tcPr>
            <w:tcW w:w="1008" w:type="dxa"/>
          </w:tcPr>
          <w:p w:rsidR="005E6C45" w:rsidRPr="00654AB8" w:rsidRDefault="005E6C45" w:rsidP="00162CD0">
            <w:pPr>
              <w:jc w:val="center"/>
              <w:rPr>
                <w:spacing w:val="-4"/>
                <w:kern w:val="2"/>
                <w:sz w:val="22"/>
                <w:szCs w:val="22"/>
              </w:rPr>
            </w:pPr>
            <w:r w:rsidRPr="00654AB8">
              <w:rPr>
                <w:spacing w:val="-4"/>
                <w:kern w:val="2"/>
                <w:sz w:val="22"/>
                <w:szCs w:val="22"/>
              </w:rPr>
              <w:t>146146,3</w:t>
            </w:r>
          </w:p>
        </w:tc>
        <w:tc>
          <w:tcPr>
            <w:tcW w:w="1009" w:type="dxa"/>
          </w:tcPr>
          <w:p w:rsidR="005E6C45" w:rsidRPr="00654AB8" w:rsidRDefault="005E6C45" w:rsidP="00162CD0">
            <w:pPr>
              <w:jc w:val="center"/>
              <w:rPr>
                <w:spacing w:val="-4"/>
                <w:kern w:val="2"/>
                <w:sz w:val="22"/>
                <w:szCs w:val="22"/>
              </w:rPr>
            </w:pPr>
            <w:r w:rsidRPr="00654AB8">
              <w:rPr>
                <w:spacing w:val="-4"/>
                <w:kern w:val="2"/>
                <w:sz w:val="22"/>
                <w:szCs w:val="22"/>
              </w:rPr>
              <w:t>146146,3</w:t>
            </w:r>
          </w:p>
        </w:tc>
        <w:tc>
          <w:tcPr>
            <w:tcW w:w="1008" w:type="dxa"/>
          </w:tcPr>
          <w:p w:rsidR="005E6C45" w:rsidRPr="00654AB8" w:rsidRDefault="005E6C45" w:rsidP="00162CD0">
            <w:pPr>
              <w:jc w:val="center"/>
              <w:rPr>
                <w:spacing w:val="-4"/>
                <w:kern w:val="2"/>
                <w:sz w:val="22"/>
                <w:szCs w:val="22"/>
              </w:rPr>
            </w:pPr>
            <w:r w:rsidRPr="00654AB8">
              <w:rPr>
                <w:spacing w:val="-4"/>
                <w:kern w:val="2"/>
                <w:sz w:val="22"/>
                <w:szCs w:val="22"/>
              </w:rPr>
              <w:t>146146,</w:t>
            </w:r>
            <w:r w:rsidR="00DE1C4D" w:rsidRPr="00654AB8">
              <w:rPr>
                <w:spacing w:val="-4"/>
                <w:kern w:val="2"/>
                <w:sz w:val="22"/>
                <w:szCs w:val="22"/>
              </w:rPr>
              <w:t>3</w:t>
            </w:r>
          </w:p>
        </w:tc>
        <w:tc>
          <w:tcPr>
            <w:tcW w:w="1008" w:type="dxa"/>
          </w:tcPr>
          <w:p w:rsidR="005E6C45" w:rsidRPr="00654AB8" w:rsidRDefault="005E6C45" w:rsidP="00654AB8">
            <w:pPr>
              <w:jc w:val="center"/>
              <w:rPr>
                <w:spacing w:val="-4"/>
                <w:kern w:val="2"/>
                <w:sz w:val="22"/>
                <w:szCs w:val="22"/>
              </w:rPr>
            </w:pPr>
            <w:r w:rsidRPr="00654AB8">
              <w:rPr>
                <w:spacing w:val="-4"/>
                <w:kern w:val="2"/>
                <w:sz w:val="22"/>
                <w:szCs w:val="22"/>
              </w:rPr>
              <w:t>14146,3</w:t>
            </w:r>
          </w:p>
        </w:tc>
        <w:tc>
          <w:tcPr>
            <w:tcW w:w="1008" w:type="dxa"/>
          </w:tcPr>
          <w:p w:rsidR="005E6C45" w:rsidRPr="00654AB8" w:rsidRDefault="005E6C45" w:rsidP="00654AB8">
            <w:pPr>
              <w:ind w:left="-57" w:right="-12"/>
              <w:jc w:val="center"/>
              <w:rPr>
                <w:spacing w:val="-4"/>
                <w:kern w:val="2"/>
                <w:sz w:val="22"/>
                <w:szCs w:val="22"/>
              </w:rPr>
            </w:pPr>
            <w:r w:rsidRPr="00654AB8">
              <w:rPr>
                <w:spacing w:val="-4"/>
                <w:kern w:val="2"/>
                <w:sz w:val="22"/>
                <w:szCs w:val="22"/>
              </w:rPr>
              <w:t>146146,3</w:t>
            </w:r>
          </w:p>
        </w:tc>
        <w:tc>
          <w:tcPr>
            <w:tcW w:w="865" w:type="dxa"/>
          </w:tcPr>
          <w:p w:rsidR="005E6C45" w:rsidRPr="00654AB8" w:rsidRDefault="005E6C45" w:rsidP="00654AB8">
            <w:pPr>
              <w:ind w:left="-56" w:right="-58"/>
              <w:jc w:val="center"/>
              <w:rPr>
                <w:spacing w:val="-4"/>
                <w:kern w:val="2"/>
                <w:sz w:val="22"/>
                <w:szCs w:val="22"/>
              </w:rPr>
            </w:pPr>
            <w:r w:rsidRPr="00654AB8">
              <w:rPr>
                <w:spacing w:val="-4"/>
                <w:kern w:val="2"/>
                <w:sz w:val="22"/>
                <w:szCs w:val="22"/>
              </w:rPr>
              <w:t>146146,3</w:t>
            </w:r>
          </w:p>
        </w:tc>
        <w:tc>
          <w:tcPr>
            <w:tcW w:w="865" w:type="dxa"/>
          </w:tcPr>
          <w:p w:rsidR="005E6C45" w:rsidRPr="00654AB8" w:rsidRDefault="005E6C45" w:rsidP="00654AB8">
            <w:pPr>
              <w:ind w:left="-56" w:right="-57"/>
              <w:jc w:val="center"/>
              <w:rPr>
                <w:spacing w:val="-4"/>
                <w:kern w:val="2"/>
                <w:sz w:val="22"/>
                <w:szCs w:val="22"/>
              </w:rPr>
            </w:pPr>
            <w:r w:rsidRPr="00654AB8">
              <w:rPr>
                <w:spacing w:val="-4"/>
                <w:kern w:val="2"/>
                <w:sz w:val="22"/>
                <w:szCs w:val="22"/>
              </w:rPr>
              <w:t>146146,3</w:t>
            </w:r>
          </w:p>
        </w:tc>
      </w:tr>
      <w:tr w:rsidR="00654AB8" w:rsidRPr="00654AB8" w:rsidTr="00827652">
        <w:trPr>
          <w:cantSplit/>
        </w:trPr>
        <w:tc>
          <w:tcPr>
            <w:tcW w:w="426" w:type="dxa"/>
            <w:hideMark/>
          </w:tcPr>
          <w:p w:rsidR="005E6C45" w:rsidRPr="00654AB8" w:rsidRDefault="005E6C45" w:rsidP="00162CD0">
            <w:pPr>
              <w:jc w:val="center"/>
              <w:rPr>
                <w:kern w:val="2"/>
                <w:sz w:val="22"/>
                <w:szCs w:val="22"/>
              </w:rPr>
            </w:pPr>
          </w:p>
        </w:tc>
        <w:tc>
          <w:tcPr>
            <w:tcW w:w="1788" w:type="dxa"/>
            <w:hideMark/>
          </w:tcPr>
          <w:p w:rsidR="005E6C45" w:rsidRPr="00654AB8" w:rsidRDefault="005E6C45" w:rsidP="00162CD0">
            <w:pPr>
              <w:spacing w:line="228" w:lineRule="auto"/>
              <w:rPr>
                <w:kern w:val="2"/>
                <w:sz w:val="22"/>
                <w:szCs w:val="22"/>
              </w:rPr>
            </w:pPr>
            <w:r w:rsidRPr="00654AB8">
              <w:rPr>
                <w:kern w:val="2"/>
                <w:sz w:val="22"/>
                <w:szCs w:val="22"/>
              </w:rPr>
              <w:t>3. Маточное п</w:t>
            </w:r>
            <w:r w:rsidRPr="00654AB8">
              <w:rPr>
                <w:kern w:val="2"/>
                <w:sz w:val="22"/>
                <w:szCs w:val="22"/>
              </w:rPr>
              <w:t>о</w:t>
            </w:r>
            <w:r w:rsidRPr="00654AB8">
              <w:rPr>
                <w:kern w:val="2"/>
                <w:sz w:val="22"/>
                <w:szCs w:val="22"/>
              </w:rPr>
              <w:t>головье овец и коз в сельскох</w:t>
            </w:r>
            <w:r w:rsidRPr="00654AB8">
              <w:rPr>
                <w:kern w:val="2"/>
                <w:sz w:val="22"/>
                <w:szCs w:val="22"/>
              </w:rPr>
              <w:t>о</w:t>
            </w:r>
            <w:r w:rsidRPr="00654AB8">
              <w:rPr>
                <w:kern w:val="2"/>
                <w:sz w:val="22"/>
                <w:szCs w:val="22"/>
              </w:rPr>
              <w:t>зяйственных о</w:t>
            </w:r>
            <w:r w:rsidRPr="00654AB8">
              <w:rPr>
                <w:kern w:val="2"/>
                <w:sz w:val="22"/>
                <w:szCs w:val="22"/>
              </w:rPr>
              <w:t>р</w:t>
            </w:r>
            <w:r w:rsidRPr="00654AB8">
              <w:rPr>
                <w:kern w:val="2"/>
                <w:sz w:val="22"/>
                <w:szCs w:val="22"/>
              </w:rPr>
              <w:t>ганизациях, кр</w:t>
            </w:r>
            <w:r w:rsidRPr="00654AB8">
              <w:rPr>
                <w:kern w:val="2"/>
                <w:sz w:val="22"/>
                <w:szCs w:val="22"/>
              </w:rPr>
              <w:t>е</w:t>
            </w:r>
            <w:r w:rsidRPr="00654AB8">
              <w:rPr>
                <w:kern w:val="2"/>
                <w:sz w:val="22"/>
                <w:szCs w:val="22"/>
              </w:rPr>
              <w:t>стьянских (фе</w:t>
            </w:r>
            <w:r w:rsidRPr="00654AB8">
              <w:rPr>
                <w:kern w:val="2"/>
                <w:sz w:val="22"/>
                <w:szCs w:val="22"/>
              </w:rPr>
              <w:t>р</w:t>
            </w:r>
            <w:r w:rsidRPr="00654AB8">
              <w:rPr>
                <w:kern w:val="2"/>
                <w:sz w:val="22"/>
                <w:szCs w:val="22"/>
              </w:rPr>
              <w:t>мерских) хозя</w:t>
            </w:r>
            <w:r w:rsidRPr="00654AB8">
              <w:rPr>
                <w:kern w:val="2"/>
                <w:sz w:val="22"/>
                <w:szCs w:val="22"/>
              </w:rPr>
              <w:t>й</w:t>
            </w:r>
            <w:r w:rsidRPr="00654AB8">
              <w:rPr>
                <w:kern w:val="2"/>
                <w:sz w:val="22"/>
                <w:szCs w:val="22"/>
              </w:rPr>
              <w:t>ствах, включая индивидуальных предпринимат</w:t>
            </w:r>
            <w:r w:rsidRPr="00654AB8">
              <w:rPr>
                <w:kern w:val="2"/>
                <w:sz w:val="22"/>
                <w:szCs w:val="22"/>
              </w:rPr>
              <w:t>е</w:t>
            </w:r>
            <w:r w:rsidRPr="00654AB8">
              <w:rPr>
                <w:kern w:val="2"/>
                <w:sz w:val="22"/>
                <w:szCs w:val="22"/>
              </w:rPr>
              <w:t>лей (тыс. голов)</w:t>
            </w:r>
          </w:p>
        </w:tc>
        <w:tc>
          <w:tcPr>
            <w:tcW w:w="1009" w:type="dxa"/>
          </w:tcPr>
          <w:p w:rsidR="005E6C45" w:rsidRPr="00654AB8" w:rsidRDefault="005E6C45" w:rsidP="00162CD0">
            <w:pPr>
              <w:jc w:val="center"/>
              <w:rPr>
                <w:kern w:val="2"/>
                <w:sz w:val="22"/>
                <w:szCs w:val="22"/>
              </w:rPr>
            </w:pPr>
            <w:r w:rsidRPr="00654AB8">
              <w:rPr>
                <w:kern w:val="2"/>
                <w:sz w:val="22"/>
                <w:szCs w:val="22"/>
              </w:rPr>
              <w:t>3,8</w:t>
            </w:r>
          </w:p>
        </w:tc>
        <w:tc>
          <w:tcPr>
            <w:tcW w:w="1008" w:type="dxa"/>
          </w:tcPr>
          <w:p w:rsidR="005E6C45" w:rsidRPr="00654AB8" w:rsidRDefault="005E6C45" w:rsidP="00162CD0">
            <w:pPr>
              <w:jc w:val="center"/>
              <w:rPr>
                <w:kern w:val="2"/>
                <w:sz w:val="22"/>
                <w:szCs w:val="22"/>
              </w:rPr>
            </w:pPr>
            <w:r w:rsidRPr="00654AB8">
              <w:rPr>
                <w:kern w:val="2"/>
                <w:sz w:val="22"/>
                <w:szCs w:val="22"/>
              </w:rPr>
              <w:t>2,8</w:t>
            </w:r>
          </w:p>
        </w:tc>
        <w:tc>
          <w:tcPr>
            <w:tcW w:w="1008" w:type="dxa"/>
          </w:tcPr>
          <w:p w:rsidR="005E6C45" w:rsidRPr="00654AB8" w:rsidRDefault="00DE1C4D" w:rsidP="00162CD0">
            <w:pPr>
              <w:jc w:val="center"/>
              <w:rPr>
                <w:kern w:val="2"/>
                <w:sz w:val="22"/>
                <w:szCs w:val="22"/>
              </w:rPr>
            </w:pPr>
            <w:r w:rsidRPr="00654AB8">
              <w:rPr>
                <w:kern w:val="2"/>
                <w:sz w:val="22"/>
                <w:szCs w:val="22"/>
              </w:rPr>
              <w:t>2,7</w:t>
            </w:r>
          </w:p>
        </w:tc>
        <w:tc>
          <w:tcPr>
            <w:tcW w:w="1008" w:type="dxa"/>
          </w:tcPr>
          <w:p w:rsidR="005E6C45" w:rsidRPr="00654AB8" w:rsidRDefault="00DE1C4D" w:rsidP="00162CD0">
            <w:pPr>
              <w:jc w:val="center"/>
              <w:rPr>
                <w:kern w:val="2"/>
                <w:sz w:val="22"/>
                <w:szCs w:val="22"/>
              </w:rPr>
            </w:pPr>
            <w:r w:rsidRPr="00654AB8">
              <w:rPr>
                <w:kern w:val="2"/>
                <w:sz w:val="22"/>
                <w:szCs w:val="22"/>
              </w:rPr>
              <w:t>2,8</w:t>
            </w:r>
          </w:p>
        </w:tc>
        <w:tc>
          <w:tcPr>
            <w:tcW w:w="1009" w:type="dxa"/>
          </w:tcPr>
          <w:p w:rsidR="005E6C45" w:rsidRPr="00654AB8" w:rsidRDefault="00304ABF" w:rsidP="00162CD0">
            <w:pPr>
              <w:jc w:val="center"/>
              <w:rPr>
                <w:kern w:val="2"/>
                <w:sz w:val="22"/>
                <w:szCs w:val="22"/>
              </w:rPr>
            </w:pPr>
            <w:r w:rsidRPr="00654AB8">
              <w:rPr>
                <w:kern w:val="2"/>
                <w:sz w:val="22"/>
                <w:szCs w:val="22"/>
              </w:rPr>
              <w:t>2,7</w:t>
            </w:r>
          </w:p>
        </w:tc>
        <w:tc>
          <w:tcPr>
            <w:tcW w:w="1008" w:type="dxa"/>
          </w:tcPr>
          <w:p w:rsidR="005E6C45" w:rsidRPr="00654AB8" w:rsidRDefault="00304ABF" w:rsidP="00162CD0">
            <w:pPr>
              <w:jc w:val="center"/>
              <w:rPr>
                <w:kern w:val="2"/>
                <w:sz w:val="22"/>
                <w:szCs w:val="22"/>
              </w:rPr>
            </w:pPr>
            <w:r w:rsidRPr="00654AB8">
              <w:rPr>
                <w:kern w:val="2"/>
                <w:sz w:val="22"/>
                <w:szCs w:val="22"/>
              </w:rPr>
              <w:t>2,7</w:t>
            </w:r>
          </w:p>
        </w:tc>
        <w:tc>
          <w:tcPr>
            <w:tcW w:w="1008" w:type="dxa"/>
          </w:tcPr>
          <w:p w:rsidR="005E6C45" w:rsidRPr="00654AB8" w:rsidRDefault="00304ABF" w:rsidP="00162CD0">
            <w:pPr>
              <w:jc w:val="center"/>
              <w:rPr>
                <w:kern w:val="2"/>
                <w:sz w:val="22"/>
                <w:szCs w:val="22"/>
              </w:rPr>
            </w:pPr>
            <w:r w:rsidRPr="00654AB8">
              <w:rPr>
                <w:kern w:val="2"/>
                <w:sz w:val="22"/>
                <w:szCs w:val="22"/>
              </w:rPr>
              <w:t>2,7</w:t>
            </w:r>
          </w:p>
        </w:tc>
        <w:tc>
          <w:tcPr>
            <w:tcW w:w="1008" w:type="dxa"/>
          </w:tcPr>
          <w:p w:rsidR="005E6C45" w:rsidRPr="00654AB8" w:rsidRDefault="005E6C45" w:rsidP="00162CD0">
            <w:pPr>
              <w:jc w:val="center"/>
              <w:rPr>
                <w:kern w:val="2"/>
                <w:sz w:val="22"/>
                <w:szCs w:val="22"/>
              </w:rPr>
            </w:pPr>
            <w:r w:rsidRPr="00654AB8">
              <w:rPr>
                <w:kern w:val="2"/>
                <w:sz w:val="22"/>
                <w:szCs w:val="22"/>
              </w:rPr>
              <w:t>2,9</w:t>
            </w:r>
          </w:p>
        </w:tc>
        <w:tc>
          <w:tcPr>
            <w:tcW w:w="1009" w:type="dxa"/>
          </w:tcPr>
          <w:p w:rsidR="005E6C45" w:rsidRPr="00654AB8" w:rsidRDefault="005E6C45" w:rsidP="00162CD0">
            <w:pPr>
              <w:jc w:val="center"/>
              <w:rPr>
                <w:kern w:val="2"/>
                <w:sz w:val="22"/>
                <w:szCs w:val="22"/>
              </w:rPr>
            </w:pPr>
            <w:r w:rsidRPr="00654AB8">
              <w:rPr>
                <w:kern w:val="2"/>
                <w:sz w:val="22"/>
                <w:szCs w:val="22"/>
              </w:rPr>
              <w:t>2,9</w:t>
            </w:r>
          </w:p>
        </w:tc>
        <w:tc>
          <w:tcPr>
            <w:tcW w:w="1008" w:type="dxa"/>
          </w:tcPr>
          <w:p w:rsidR="005E6C45" w:rsidRPr="00654AB8" w:rsidRDefault="005E6C45" w:rsidP="00162CD0">
            <w:pPr>
              <w:jc w:val="center"/>
              <w:rPr>
                <w:kern w:val="2"/>
                <w:sz w:val="22"/>
                <w:szCs w:val="22"/>
              </w:rPr>
            </w:pPr>
            <w:r w:rsidRPr="00654AB8">
              <w:rPr>
                <w:kern w:val="2"/>
                <w:sz w:val="22"/>
                <w:szCs w:val="22"/>
              </w:rPr>
              <w:t>2,9</w:t>
            </w:r>
          </w:p>
        </w:tc>
        <w:tc>
          <w:tcPr>
            <w:tcW w:w="1008" w:type="dxa"/>
          </w:tcPr>
          <w:p w:rsidR="005E6C45" w:rsidRPr="00654AB8" w:rsidRDefault="005E6C45" w:rsidP="00162CD0">
            <w:pPr>
              <w:jc w:val="center"/>
              <w:rPr>
                <w:kern w:val="2"/>
                <w:sz w:val="22"/>
                <w:szCs w:val="22"/>
              </w:rPr>
            </w:pPr>
            <w:r w:rsidRPr="00654AB8">
              <w:rPr>
                <w:kern w:val="2"/>
                <w:sz w:val="22"/>
                <w:szCs w:val="22"/>
              </w:rPr>
              <w:t>2,9</w:t>
            </w:r>
          </w:p>
        </w:tc>
        <w:tc>
          <w:tcPr>
            <w:tcW w:w="1008" w:type="dxa"/>
          </w:tcPr>
          <w:p w:rsidR="005E6C45" w:rsidRPr="00654AB8" w:rsidRDefault="005E6C45" w:rsidP="00162CD0">
            <w:pPr>
              <w:rPr>
                <w:kern w:val="2"/>
                <w:sz w:val="22"/>
                <w:szCs w:val="22"/>
              </w:rPr>
            </w:pPr>
            <w:r w:rsidRPr="00654AB8">
              <w:rPr>
                <w:kern w:val="2"/>
                <w:sz w:val="22"/>
                <w:szCs w:val="22"/>
              </w:rPr>
              <w:t>2,9</w:t>
            </w:r>
          </w:p>
        </w:tc>
        <w:tc>
          <w:tcPr>
            <w:tcW w:w="865" w:type="dxa"/>
          </w:tcPr>
          <w:p w:rsidR="005E6C45" w:rsidRPr="00654AB8" w:rsidRDefault="005E6C45" w:rsidP="00162CD0">
            <w:pPr>
              <w:jc w:val="center"/>
              <w:rPr>
                <w:kern w:val="2"/>
                <w:sz w:val="22"/>
                <w:szCs w:val="22"/>
              </w:rPr>
            </w:pPr>
            <w:r w:rsidRPr="00654AB8">
              <w:rPr>
                <w:kern w:val="2"/>
                <w:sz w:val="22"/>
                <w:szCs w:val="22"/>
              </w:rPr>
              <w:t>2,9</w:t>
            </w:r>
          </w:p>
        </w:tc>
        <w:tc>
          <w:tcPr>
            <w:tcW w:w="865" w:type="dxa"/>
          </w:tcPr>
          <w:p w:rsidR="005E6C45" w:rsidRPr="00654AB8" w:rsidRDefault="005E6C45" w:rsidP="00162CD0">
            <w:pPr>
              <w:jc w:val="center"/>
              <w:rPr>
                <w:kern w:val="2"/>
                <w:sz w:val="22"/>
                <w:szCs w:val="22"/>
              </w:rPr>
            </w:pPr>
            <w:r w:rsidRPr="00654AB8">
              <w:rPr>
                <w:kern w:val="2"/>
                <w:sz w:val="22"/>
                <w:szCs w:val="22"/>
              </w:rPr>
              <w:t>2,9</w:t>
            </w:r>
          </w:p>
        </w:tc>
      </w:tr>
      <w:tr w:rsidR="007D15C0" w:rsidRPr="00654AB8" w:rsidTr="00827652">
        <w:trPr>
          <w:cantSplit/>
        </w:trPr>
        <w:tc>
          <w:tcPr>
            <w:tcW w:w="426" w:type="dxa"/>
          </w:tcPr>
          <w:p w:rsidR="007D15C0" w:rsidRPr="00654AB8" w:rsidRDefault="007D15C0" w:rsidP="00162CD0">
            <w:pPr>
              <w:jc w:val="center"/>
              <w:rPr>
                <w:kern w:val="2"/>
                <w:sz w:val="22"/>
                <w:szCs w:val="22"/>
              </w:rPr>
            </w:pPr>
          </w:p>
        </w:tc>
        <w:tc>
          <w:tcPr>
            <w:tcW w:w="1788" w:type="dxa"/>
          </w:tcPr>
          <w:p w:rsidR="007D15C0" w:rsidRPr="00654AB8" w:rsidRDefault="00CB70AE" w:rsidP="00CB70AE">
            <w:pPr>
              <w:spacing w:line="228" w:lineRule="auto"/>
              <w:rPr>
                <w:kern w:val="2"/>
                <w:sz w:val="22"/>
                <w:szCs w:val="22"/>
              </w:rPr>
            </w:pPr>
            <w:r>
              <w:rPr>
                <w:kern w:val="2"/>
                <w:sz w:val="22"/>
                <w:szCs w:val="22"/>
              </w:rPr>
              <w:t>4.</w:t>
            </w:r>
            <w:r w:rsidR="007D15C0">
              <w:rPr>
                <w:kern w:val="2"/>
                <w:sz w:val="22"/>
                <w:szCs w:val="22"/>
              </w:rPr>
              <w:t>Доля площади, засеваемой эли</w:t>
            </w:r>
            <w:r w:rsidR="007D15C0">
              <w:rPr>
                <w:kern w:val="2"/>
                <w:sz w:val="22"/>
                <w:szCs w:val="22"/>
              </w:rPr>
              <w:t>т</w:t>
            </w:r>
            <w:r w:rsidR="007D15C0">
              <w:rPr>
                <w:kern w:val="2"/>
                <w:sz w:val="22"/>
                <w:szCs w:val="22"/>
              </w:rPr>
              <w:t>ными семе</w:t>
            </w:r>
            <w:r>
              <w:rPr>
                <w:kern w:val="2"/>
                <w:sz w:val="22"/>
                <w:szCs w:val="22"/>
              </w:rPr>
              <w:t>нами</w:t>
            </w:r>
            <w:r w:rsidR="007D15C0">
              <w:rPr>
                <w:kern w:val="2"/>
                <w:sz w:val="22"/>
                <w:szCs w:val="22"/>
              </w:rPr>
              <w:t>, в общей площади  посевов, занятых семенами  сортов растений</w:t>
            </w:r>
            <w:r>
              <w:rPr>
                <w:kern w:val="2"/>
                <w:sz w:val="22"/>
                <w:szCs w:val="22"/>
              </w:rPr>
              <w:t>,</w:t>
            </w:r>
            <w:r w:rsidR="007D15C0">
              <w:rPr>
                <w:kern w:val="2"/>
                <w:sz w:val="22"/>
                <w:szCs w:val="22"/>
              </w:rPr>
              <w:t xml:space="preserve"> пр</w:t>
            </w:r>
            <w:r w:rsidR="007D15C0">
              <w:rPr>
                <w:kern w:val="2"/>
                <w:sz w:val="22"/>
                <w:szCs w:val="22"/>
              </w:rPr>
              <w:t>о</w:t>
            </w:r>
            <w:r w:rsidR="007D15C0">
              <w:rPr>
                <w:kern w:val="2"/>
                <w:sz w:val="22"/>
                <w:szCs w:val="22"/>
              </w:rPr>
              <w:t>центов</w:t>
            </w:r>
          </w:p>
        </w:tc>
        <w:tc>
          <w:tcPr>
            <w:tcW w:w="1009" w:type="dxa"/>
          </w:tcPr>
          <w:p w:rsidR="007D15C0" w:rsidRPr="00654AB8" w:rsidRDefault="007D15C0" w:rsidP="00162CD0">
            <w:pPr>
              <w:jc w:val="center"/>
              <w:rPr>
                <w:kern w:val="2"/>
                <w:sz w:val="22"/>
                <w:szCs w:val="22"/>
              </w:rPr>
            </w:pPr>
            <w:r>
              <w:rPr>
                <w:kern w:val="2"/>
                <w:sz w:val="22"/>
                <w:szCs w:val="22"/>
              </w:rPr>
              <w:t>-</w:t>
            </w:r>
          </w:p>
        </w:tc>
        <w:tc>
          <w:tcPr>
            <w:tcW w:w="1008" w:type="dxa"/>
          </w:tcPr>
          <w:p w:rsidR="007D15C0" w:rsidRPr="00654AB8" w:rsidRDefault="007D15C0" w:rsidP="00162CD0">
            <w:pPr>
              <w:jc w:val="center"/>
              <w:rPr>
                <w:kern w:val="2"/>
                <w:sz w:val="22"/>
                <w:szCs w:val="22"/>
              </w:rPr>
            </w:pPr>
            <w:r>
              <w:rPr>
                <w:kern w:val="2"/>
                <w:sz w:val="22"/>
                <w:szCs w:val="22"/>
              </w:rPr>
              <w:t>-</w:t>
            </w:r>
          </w:p>
        </w:tc>
        <w:tc>
          <w:tcPr>
            <w:tcW w:w="1008" w:type="dxa"/>
          </w:tcPr>
          <w:p w:rsidR="007D15C0" w:rsidRPr="00654AB8" w:rsidRDefault="007D15C0" w:rsidP="00162CD0">
            <w:pPr>
              <w:jc w:val="center"/>
              <w:rPr>
                <w:kern w:val="2"/>
                <w:sz w:val="22"/>
                <w:szCs w:val="22"/>
              </w:rPr>
            </w:pPr>
            <w:r>
              <w:rPr>
                <w:kern w:val="2"/>
                <w:sz w:val="22"/>
                <w:szCs w:val="22"/>
              </w:rPr>
              <w:t>-</w:t>
            </w:r>
          </w:p>
        </w:tc>
        <w:tc>
          <w:tcPr>
            <w:tcW w:w="1008" w:type="dxa"/>
          </w:tcPr>
          <w:p w:rsidR="007D15C0" w:rsidRPr="00654AB8" w:rsidRDefault="007D15C0" w:rsidP="00162CD0">
            <w:pPr>
              <w:jc w:val="center"/>
              <w:rPr>
                <w:kern w:val="2"/>
                <w:sz w:val="22"/>
                <w:szCs w:val="22"/>
              </w:rPr>
            </w:pPr>
            <w:r>
              <w:rPr>
                <w:kern w:val="2"/>
                <w:sz w:val="22"/>
                <w:szCs w:val="22"/>
              </w:rPr>
              <w:t>-</w:t>
            </w:r>
          </w:p>
        </w:tc>
        <w:tc>
          <w:tcPr>
            <w:tcW w:w="1009" w:type="dxa"/>
          </w:tcPr>
          <w:p w:rsidR="007D15C0" w:rsidRPr="00C61689" w:rsidRDefault="007D15C0" w:rsidP="00162CD0">
            <w:pPr>
              <w:jc w:val="center"/>
              <w:rPr>
                <w:kern w:val="2"/>
                <w:sz w:val="22"/>
                <w:szCs w:val="22"/>
              </w:rPr>
            </w:pPr>
            <w:r w:rsidRPr="00C61689">
              <w:rPr>
                <w:kern w:val="2"/>
                <w:sz w:val="22"/>
                <w:szCs w:val="22"/>
              </w:rPr>
              <w:t>9,0</w:t>
            </w:r>
          </w:p>
        </w:tc>
        <w:tc>
          <w:tcPr>
            <w:tcW w:w="1008" w:type="dxa"/>
          </w:tcPr>
          <w:p w:rsidR="007D15C0" w:rsidRPr="00C61689" w:rsidRDefault="007D15C0" w:rsidP="00162CD0">
            <w:pPr>
              <w:jc w:val="center"/>
              <w:rPr>
                <w:kern w:val="2"/>
                <w:sz w:val="22"/>
                <w:szCs w:val="22"/>
              </w:rPr>
            </w:pPr>
            <w:r w:rsidRPr="00C61689">
              <w:rPr>
                <w:kern w:val="2"/>
                <w:sz w:val="22"/>
                <w:szCs w:val="22"/>
              </w:rPr>
              <w:t>9,0</w:t>
            </w:r>
          </w:p>
        </w:tc>
        <w:tc>
          <w:tcPr>
            <w:tcW w:w="1008" w:type="dxa"/>
          </w:tcPr>
          <w:p w:rsidR="007D15C0" w:rsidRPr="00C61689" w:rsidRDefault="007D15C0" w:rsidP="00162CD0">
            <w:pPr>
              <w:jc w:val="center"/>
              <w:rPr>
                <w:kern w:val="2"/>
                <w:sz w:val="22"/>
                <w:szCs w:val="22"/>
              </w:rPr>
            </w:pPr>
            <w:r w:rsidRPr="00C61689">
              <w:rPr>
                <w:kern w:val="2"/>
                <w:sz w:val="22"/>
                <w:szCs w:val="22"/>
              </w:rPr>
              <w:t>9,0</w:t>
            </w:r>
          </w:p>
        </w:tc>
        <w:tc>
          <w:tcPr>
            <w:tcW w:w="1008" w:type="dxa"/>
          </w:tcPr>
          <w:p w:rsidR="007D15C0" w:rsidRPr="00C61689" w:rsidRDefault="007D15C0" w:rsidP="00162CD0">
            <w:pPr>
              <w:jc w:val="center"/>
              <w:rPr>
                <w:kern w:val="2"/>
                <w:sz w:val="22"/>
                <w:szCs w:val="22"/>
              </w:rPr>
            </w:pPr>
            <w:r w:rsidRPr="00C61689">
              <w:rPr>
                <w:kern w:val="2"/>
                <w:sz w:val="22"/>
                <w:szCs w:val="22"/>
              </w:rPr>
              <w:t>9,0</w:t>
            </w:r>
          </w:p>
        </w:tc>
        <w:tc>
          <w:tcPr>
            <w:tcW w:w="1009" w:type="dxa"/>
          </w:tcPr>
          <w:p w:rsidR="007D15C0" w:rsidRPr="00C61689" w:rsidRDefault="007D15C0" w:rsidP="00162CD0">
            <w:pPr>
              <w:jc w:val="center"/>
              <w:rPr>
                <w:kern w:val="2"/>
                <w:sz w:val="22"/>
                <w:szCs w:val="22"/>
              </w:rPr>
            </w:pPr>
            <w:r w:rsidRPr="00C61689">
              <w:rPr>
                <w:kern w:val="2"/>
                <w:sz w:val="22"/>
                <w:szCs w:val="22"/>
              </w:rPr>
              <w:t>9,0</w:t>
            </w:r>
          </w:p>
        </w:tc>
        <w:tc>
          <w:tcPr>
            <w:tcW w:w="1008" w:type="dxa"/>
          </w:tcPr>
          <w:p w:rsidR="007D15C0" w:rsidRPr="00C61689" w:rsidRDefault="007D15C0" w:rsidP="00162CD0">
            <w:pPr>
              <w:jc w:val="center"/>
              <w:rPr>
                <w:kern w:val="2"/>
                <w:sz w:val="22"/>
                <w:szCs w:val="22"/>
              </w:rPr>
            </w:pPr>
            <w:r w:rsidRPr="00C61689">
              <w:rPr>
                <w:kern w:val="2"/>
                <w:sz w:val="22"/>
                <w:szCs w:val="22"/>
              </w:rPr>
              <w:t>9,0</w:t>
            </w:r>
          </w:p>
        </w:tc>
        <w:tc>
          <w:tcPr>
            <w:tcW w:w="1008" w:type="dxa"/>
          </w:tcPr>
          <w:p w:rsidR="007D15C0" w:rsidRPr="00C61689" w:rsidRDefault="007D15C0" w:rsidP="00162CD0">
            <w:pPr>
              <w:jc w:val="center"/>
              <w:rPr>
                <w:kern w:val="2"/>
                <w:sz w:val="22"/>
                <w:szCs w:val="22"/>
              </w:rPr>
            </w:pPr>
            <w:r w:rsidRPr="00C61689">
              <w:rPr>
                <w:kern w:val="2"/>
                <w:sz w:val="22"/>
                <w:szCs w:val="22"/>
              </w:rPr>
              <w:t>9,0</w:t>
            </w:r>
          </w:p>
        </w:tc>
        <w:tc>
          <w:tcPr>
            <w:tcW w:w="1008" w:type="dxa"/>
          </w:tcPr>
          <w:p w:rsidR="007D15C0" w:rsidRPr="00C61689" w:rsidRDefault="007D15C0" w:rsidP="00162CD0">
            <w:pPr>
              <w:rPr>
                <w:kern w:val="2"/>
                <w:sz w:val="22"/>
                <w:szCs w:val="22"/>
              </w:rPr>
            </w:pPr>
            <w:r w:rsidRPr="00C61689">
              <w:rPr>
                <w:kern w:val="2"/>
                <w:sz w:val="22"/>
                <w:szCs w:val="22"/>
              </w:rPr>
              <w:t>9,0</w:t>
            </w:r>
          </w:p>
        </w:tc>
        <w:tc>
          <w:tcPr>
            <w:tcW w:w="865" w:type="dxa"/>
          </w:tcPr>
          <w:p w:rsidR="007D15C0" w:rsidRPr="00C61689" w:rsidRDefault="007D15C0" w:rsidP="00162CD0">
            <w:pPr>
              <w:jc w:val="center"/>
              <w:rPr>
                <w:kern w:val="2"/>
                <w:sz w:val="22"/>
                <w:szCs w:val="22"/>
              </w:rPr>
            </w:pPr>
            <w:r w:rsidRPr="00C61689">
              <w:rPr>
                <w:kern w:val="2"/>
                <w:sz w:val="22"/>
                <w:szCs w:val="22"/>
              </w:rPr>
              <w:t>9,0</w:t>
            </w:r>
          </w:p>
        </w:tc>
        <w:tc>
          <w:tcPr>
            <w:tcW w:w="865" w:type="dxa"/>
          </w:tcPr>
          <w:p w:rsidR="007D15C0" w:rsidRPr="00C61689" w:rsidRDefault="007D15C0" w:rsidP="00162CD0">
            <w:pPr>
              <w:jc w:val="center"/>
              <w:rPr>
                <w:kern w:val="2"/>
                <w:sz w:val="22"/>
                <w:szCs w:val="22"/>
              </w:rPr>
            </w:pPr>
            <w:r w:rsidRPr="00C61689">
              <w:rPr>
                <w:kern w:val="2"/>
                <w:sz w:val="22"/>
                <w:szCs w:val="22"/>
              </w:rPr>
              <w:t>9,0</w:t>
            </w:r>
          </w:p>
        </w:tc>
      </w:tr>
    </w:tbl>
    <w:p w:rsidR="00CC55F6" w:rsidRDefault="00CC55F6" w:rsidP="00CC55F6"/>
    <w:p w:rsidR="00654AB8" w:rsidRDefault="00CC55F6" w:rsidP="00CC55F6">
      <w:pPr>
        <w:rPr>
          <w:sz w:val="28"/>
          <w:szCs w:val="28"/>
        </w:rPr>
      </w:pPr>
      <w:r w:rsidRPr="0056518E">
        <w:rPr>
          <w:sz w:val="28"/>
          <w:szCs w:val="28"/>
        </w:rPr>
        <w:t xml:space="preserve">     </w:t>
      </w:r>
    </w:p>
    <w:p w:rsidR="00654AB8" w:rsidRDefault="00CC55F6" w:rsidP="00CC55F6">
      <w:pPr>
        <w:rPr>
          <w:sz w:val="28"/>
          <w:szCs w:val="28"/>
        </w:rPr>
      </w:pPr>
      <w:r w:rsidRPr="0056518E">
        <w:rPr>
          <w:sz w:val="28"/>
          <w:szCs w:val="28"/>
        </w:rPr>
        <w:t xml:space="preserve"> </w:t>
      </w:r>
    </w:p>
    <w:p w:rsidR="00654AB8" w:rsidRDefault="00654AB8" w:rsidP="00CC55F6">
      <w:pPr>
        <w:rPr>
          <w:sz w:val="28"/>
          <w:szCs w:val="28"/>
        </w:rPr>
      </w:pPr>
    </w:p>
    <w:p w:rsidR="00654AB8" w:rsidRDefault="00654AB8" w:rsidP="00CC55F6">
      <w:pPr>
        <w:rPr>
          <w:sz w:val="28"/>
          <w:szCs w:val="28"/>
        </w:rPr>
      </w:pPr>
    </w:p>
    <w:p w:rsidR="00654AB8" w:rsidRDefault="00654AB8" w:rsidP="00CC55F6">
      <w:pPr>
        <w:rPr>
          <w:sz w:val="28"/>
          <w:szCs w:val="28"/>
        </w:rPr>
      </w:pPr>
    </w:p>
    <w:p w:rsidR="00654AB8" w:rsidRDefault="00654AB8" w:rsidP="00CC55F6">
      <w:pPr>
        <w:rPr>
          <w:sz w:val="28"/>
          <w:szCs w:val="28"/>
        </w:rPr>
      </w:pPr>
    </w:p>
    <w:p w:rsidR="00654AB8" w:rsidRDefault="00654AB8" w:rsidP="00CC55F6">
      <w:pPr>
        <w:rPr>
          <w:sz w:val="28"/>
          <w:szCs w:val="28"/>
        </w:rPr>
      </w:pPr>
    </w:p>
    <w:p w:rsidR="00654AB8" w:rsidRDefault="00654AB8" w:rsidP="00CC55F6">
      <w:pPr>
        <w:rPr>
          <w:sz w:val="28"/>
          <w:szCs w:val="28"/>
        </w:rPr>
      </w:pPr>
    </w:p>
    <w:p w:rsidR="00654AB8" w:rsidRDefault="00654AB8" w:rsidP="00CC55F6">
      <w:pPr>
        <w:rPr>
          <w:sz w:val="28"/>
          <w:szCs w:val="28"/>
        </w:rPr>
      </w:pPr>
    </w:p>
    <w:p w:rsidR="00654AB8" w:rsidRDefault="00654AB8" w:rsidP="00CC55F6">
      <w:pPr>
        <w:rPr>
          <w:sz w:val="28"/>
          <w:szCs w:val="28"/>
        </w:rPr>
      </w:pPr>
    </w:p>
    <w:p w:rsidR="00654AB8" w:rsidRDefault="00654AB8" w:rsidP="00CC55F6">
      <w:pPr>
        <w:rPr>
          <w:sz w:val="28"/>
          <w:szCs w:val="28"/>
        </w:rPr>
      </w:pPr>
    </w:p>
    <w:p w:rsidR="00CC55F6" w:rsidRPr="0056518E" w:rsidRDefault="003D3C7D" w:rsidP="00654AB8">
      <w:pPr>
        <w:ind w:firstLine="709"/>
        <w:jc w:val="both"/>
        <w:rPr>
          <w:sz w:val="28"/>
          <w:szCs w:val="28"/>
        </w:rPr>
      </w:pPr>
      <w:r>
        <w:rPr>
          <w:sz w:val="28"/>
          <w:szCs w:val="28"/>
        </w:rPr>
        <w:lastRenderedPageBreak/>
        <w:t>7</w:t>
      </w:r>
      <w:r w:rsidR="00CC55F6" w:rsidRPr="0056518E">
        <w:rPr>
          <w:sz w:val="28"/>
          <w:szCs w:val="28"/>
        </w:rPr>
        <w:t>. Приложение  № 5 к муниципальной программе « Развитие сельского хозяйства и регулирование рынков сельскохозя</w:t>
      </w:r>
      <w:r w:rsidR="00CC55F6" w:rsidRPr="0056518E">
        <w:rPr>
          <w:sz w:val="28"/>
          <w:szCs w:val="28"/>
        </w:rPr>
        <w:t>й</w:t>
      </w:r>
      <w:r w:rsidR="0056518E">
        <w:rPr>
          <w:sz w:val="28"/>
          <w:szCs w:val="28"/>
        </w:rPr>
        <w:t>ственной продукции, сы</w:t>
      </w:r>
      <w:r w:rsidR="00CC55F6" w:rsidRPr="0056518E">
        <w:rPr>
          <w:sz w:val="28"/>
          <w:szCs w:val="28"/>
        </w:rPr>
        <w:t>рья  и  продо</w:t>
      </w:r>
      <w:r w:rsidR="00654AB8">
        <w:rPr>
          <w:sz w:val="28"/>
          <w:szCs w:val="28"/>
        </w:rPr>
        <w:t>вольствия»  изложить в редакции</w:t>
      </w:r>
      <w:r w:rsidR="00644CBE" w:rsidRPr="0056518E">
        <w:rPr>
          <w:sz w:val="28"/>
          <w:szCs w:val="28"/>
        </w:rPr>
        <w:t>:</w:t>
      </w:r>
    </w:p>
    <w:p w:rsidR="00CC55F6" w:rsidRDefault="00CC55F6" w:rsidP="00CC55F6">
      <w:pPr>
        <w:jc w:val="right"/>
      </w:pPr>
    </w:p>
    <w:p w:rsidR="00CC55F6" w:rsidRDefault="00CC55F6" w:rsidP="00654AB8"/>
    <w:p w:rsidR="00CC55F6" w:rsidRPr="0056518E" w:rsidRDefault="006435D5" w:rsidP="00654AB8">
      <w:pPr>
        <w:ind w:left="10206"/>
        <w:rPr>
          <w:sz w:val="28"/>
          <w:szCs w:val="28"/>
        </w:rPr>
      </w:pPr>
      <w:r>
        <w:rPr>
          <w:sz w:val="28"/>
          <w:szCs w:val="28"/>
        </w:rPr>
        <w:t>«</w:t>
      </w:r>
      <w:r w:rsidR="00CC55F6" w:rsidRPr="0056518E">
        <w:rPr>
          <w:sz w:val="28"/>
          <w:szCs w:val="28"/>
        </w:rPr>
        <w:t xml:space="preserve">Приложение № 5 </w:t>
      </w:r>
    </w:p>
    <w:p w:rsidR="00CC55F6" w:rsidRDefault="00CC55F6" w:rsidP="00A17963">
      <w:pPr>
        <w:ind w:left="10206"/>
        <w:rPr>
          <w:sz w:val="28"/>
          <w:szCs w:val="28"/>
        </w:rPr>
      </w:pPr>
      <w:r w:rsidRPr="0056518E">
        <w:rPr>
          <w:sz w:val="28"/>
          <w:szCs w:val="28"/>
        </w:rPr>
        <w:t xml:space="preserve">к муниципальной  программе </w:t>
      </w:r>
      <w:r w:rsidR="00654AB8">
        <w:rPr>
          <w:sz w:val="28"/>
          <w:szCs w:val="28"/>
        </w:rPr>
        <w:t xml:space="preserve"> </w:t>
      </w:r>
      <w:r w:rsidRPr="0056518E">
        <w:rPr>
          <w:sz w:val="28"/>
          <w:szCs w:val="28"/>
        </w:rPr>
        <w:t>Песчаноко</w:t>
      </w:r>
      <w:r w:rsidRPr="0056518E">
        <w:rPr>
          <w:sz w:val="28"/>
          <w:szCs w:val="28"/>
        </w:rPr>
        <w:t>п</w:t>
      </w:r>
      <w:r w:rsidRPr="0056518E">
        <w:rPr>
          <w:sz w:val="28"/>
          <w:szCs w:val="28"/>
        </w:rPr>
        <w:t>ского района «Развитие</w:t>
      </w:r>
      <w:r w:rsidR="003E25E0">
        <w:rPr>
          <w:sz w:val="28"/>
          <w:szCs w:val="28"/>
        </w:rPr>
        <w:t xml:space="preserve"> </w:t>
      </w:r>
      <w:r w:rsidRPr="0056518E">
        <w:rPr>
          <w:sz w:val="28"/>
          <w:szCs w:val="28"/>
        </w:rPr>
        <w:t xml:space="preserve">сельского хозяйства и регулирование </w:t>
      </w:r>
      <w:r w:rsidR="003E25E0">
        <w:rPr>
          <w:sz w:val="28"/>
          <w:szCs w:val="28"/>
        </w:rPr>
        <w:t xml:space="preserve"> </w:t>
      </w:r>
      <w:r w:rsidRPr="0056518E">
        <w:rPr>
          <w:sz w:val="28"/>
          <w:szCs w:val="28"/>
        </w:rPr>
        <w:t>рынков сельскохозяйстве</w:t>
      </w:r>
      <w:r w:rsidRPr="0056518E">
        <w:rPr>
          <w:sz w:val="28"/>
          <w:szCs w:val="28"/>
        </w:rPr>
        <w:t>н</w:t>
      </w:r>
      <w:r w:rsidRPr="0056518E">
        <w:rPr>
          <w:sz w:val="28"/>
          <w:szCs w:val="28"/>
        </w:rPr>
        <w:t>ной продукции,</w:t>
      </w:r>
      <w:r w:rsidR="003E25E0">
        <w:rPr>
          <w:sz w:val="28"/>
          <w:szCs w:val="28"/>
        </w:rPr>
        <w:t xml:space="preserve"> </w:t>
      </w:r>
      <w:r w:rsidRPr="0056518E">
        <w:rPr>
          <w:sz w:val="28"/>
          <w:szCs w:val="28"/>
        </w:rPr>
        <w:t xml:space="preserve"> сырья и продовольствия»</w:t>
      </w:r>
    </w:p>
    <w:p w:rsidR="00A17963" w:rsidRPr="00A17963" w:rsidRDefault="00A17963" w:rsidP="00A17963">
      <w:pPr>
        <w:ind w:left="10206"/>
        <w:rPr>
          <w:sz w:val="28"/>
          <w:szCs w:val="28"/>
        </w:rPr>
      </w:pPr>
    </w:p>
    <w:p w:rsidR="00CC55F6" w:rsidRPr="003E25E0" w:rsidRDefault="00CC55F6" w:rsidP="00CC55F6">
      <w:pPr>
        <w:jc w:val="center"/>
        <w:rPr>
          <w:sz w:val="28"/>
        </w:rPr>
      </w:pPr>
      <w:r w:rsidRPr="003E25E0">
        <w:rPr>
          <w:sz w:val="28"/>
        </w:rPr>
        <w:t>РАСПРЕДЕЛЕНИЕ</w:t>
      </w:r>
    </w:p>
    <w:p w:rsidR="00CC55F6" w:rsidRDefault="00CC55F6" w:rsidP="00A17963">
      <w:pPr>
        <w:jc w:val="center"/>
        <w:rPr>
          <w:sz w:val="28"/>
        </w:rPr>
      </w:pPr>
      <w:r w:rsidRPr="003E25E0">
        <w:rPr>
          <w:sz w:val="28"/>
        </w:rPr>
        <w:t>субсидий (иных межбюджетных трансфертов) по муниципальным образованиям и направлениям расходования средств</w:t>
      </w:r>
    </w:p>
    <w:p w:rsidR="00226F75" w:rsidRPr="00A17963" w:rsidRDefault="00226F75" w:rsidP="00A17963">
      <w:pPr>
        <w:jc w:val="center"/>
        <w:rPr>
          <w:sz w:val="28"/>
        </w:rPr>
      </w:pPr>
    </w:p>
    <w:tbl>
      <w:tblPr>
        <w:tblW w:w="5064"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72"/>
        <w:gridCol w:w="1424"/>
        <w:gridCol w:w="760"/>
        <w:gridCol w:w="763"/>
        <w:gridCol w:w="703"/>
        <w:gridCol w:w="68"/>
        <w:gridCol w:w="754"/>
        <w:gridCol w:w="761"/>
        <w:gridCol w:w="821"/>
        <w:gridCol w:w="702"/>
        <w:gridCol w:w="762"/>
        <w:gridCol w:w="751"/>
        <w:gridCol w:w="742"/>
        <w:gridCol w:w="30"/>
        <w:gridCol w:w="761"/>
        <w:gridCol w:w="776"/>
        <w:gridCol w:w="6"/>
        <w:gridCol w:w="741"/>
        <w:gridCol w:w="762"/>
        <w:gridCol w:w="800"/>
        <w:gridCol w:w="723"/>
        <w:gridCol w:w="761"/>
        <w:gridCol w:w="1078"/>
      </w:tblGrid>
      <w:tr w:rsidR="00CC55F6" w:rsidRPr="003E25E0" w:rsidTr="00217E9C">
        <w:tc>
          <w:tcPr>
            <w:tcW w:w="568" w:type="dxa"/>
            <w:vMerge w:val="restart"/>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 xml:space="preserve">№ </w:t>
            </w:r>
          </w:p>
          <w:p w:rsidR="00CC55F6" w:rsidRPr="00A17963" w:rsidRDefault="00CC55F6" w:rsidP="00CC55F6">
            <w:pPr>
              <w:rPr>
                <w:sz w:val="21"/>
                <w:szCs w:val="21"/>
              </w:rPr>
            </w:pPr>
            <w:proofErr w:type="gramStart"/>
            <w:r w:rsidRPr="00A17963">
              <w:rPr>
                <w:sz w:val="21"/>
                <w:szCs w:val="21"/>
              </w:rPr>
              <w:t>п</w:t>
            </w:r>
            <w:proofErr w:type="gramEnd"/>
            <w:r w:rsidRPr="00A17963">
              <w:rPr>
                <w:sz w:val="21"/>
                <w:szCs w:val="21"/>
              </w:rPr>
              <w:t>/п</w:t>
            </w:r>
          </w:p>
        </w:tc>
        <w:tc>
          <w:tcPr>
            <w:tcW w:w="1412" w:type="dxa"/>
            <w:vMerge w:val="restart"/>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Наименов</w:t>
            </w:r>
            <w:r w:rsidRPr="00A17963">
              <w:rPr>
                <w:sz w:val="21"/>
                <w:szCs w:val="21"/>
              </w:rPr>
              <w:t>а</w:t>
            </w:r>
            <w:r w:rsidRPr="00A17963">
              <w:rPr>
                <w:sz w:val="21"/>
                <w:szCs w:val="21"/>
              </w:rPr>
              <w:t>ние муниц</w:t>
            </w:r>
            <w:r w:rsidRPr="00A17963">
              <w:rPr>
                <w:sz w:val="21"/>
                <w:szCs w:val="21"/>
              </w:rPr>
              <w:t>и</w:t>
            </w:r>
            <w:r w:rsidRPr="00A17963">
              <w:rPr>
                <w:sz w:val="21"/>
                <w:szCs w:val="21"/>
              </w:rPr>
              <w:t>пального о</w:t>
            </w:r>
            <w:r w:rsidRPr="00A17963">
              <w:rPr>
                <w:sz w:val="21"/>
                <w:szCs w:val="21"/>
              </w:rPr>
              <w:t>б</w:t>
            </w:r>
            <w:r w:rsidRPr="00A17963">
              <w:rPr>
                <w:sz w:val="21"/>
                <w:szCs w:val="21"/>
              </w:rPr>
              <w:t>разования Ростовской области</w:t>
            </w:r>
          </w:p>
        </w:tc>
        <w:tc>
          <w:tcPr>
            <w:tcW w:w="2273" w:type="dxa"/>
            <w:gridSpan w:val="4"/>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2019 год (тыс. рублей)</w:t>
            </w:r>
          </w:p>
        </w:tc>
        <w:tc>
          <w:tcPr>
            <w:tcW w:w="2315" w:type="dxa"/>
            <w:gridSpan w:val="3"/>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2020 год (тыс. рублей)</w:t>
            </w:r>
          </w:p>
        </w:tc>
        <w:tc>
          <w:tcPr>
            <w:tcW w:w="2195" w:type="dxa"/>
            <w:gridSpan w:val="3"/>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2021 год (тыс. рублей)</w:t>
            </w:r>
          </w:p>
        </w:tc>
        <w:tc>
          <w:tcPr>
            <w:tcW w:w="2294" w:type="dxa"/>
            <w:gridSpan w:val="5"/>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2022 год (тыс. рублей)</w:t>
            </w:r>
          </w:p>
        </w:tc>
        <w:tc>
          <w:tcPr>
            <w:tcW w:w="2282" w:type="dxa"/>
            <w:gridSpan w:val="3"/>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2023 год (тыс. рублей)</w:t>
            </w:r>
          </w:p>
        </w:tc>
        <w:tc>
          <w:tcPr>
            <w:tcW w:w="2539" w:type="dxa"/>
            <w:gridSpan w:val="3"/>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2024 год (тыс. рублей)</w:t>
            </w:r>
          </w:p>
        </w:tc>
      </w:tr>
      <w:tr w:rsidR="003E25E0" w:rsidRPr="003E25E0" w:rsidTr="00217E9C">
        <w:tc>
          <w:tcPr>
            <w:tcW w:w="568" w:type="dxa"/>
            <w:vMerge/>
            <w:tcBorders>
              <w:top w:val="single" w:sz="4" w:space="0" w:color="auto"/>
              <w:left w:val="single" w:sz="4" w:space="0" w:color="auto"/>
              <w:bottom w:val="single" w:sz="4" w:space="0" w:color="auto"/>
              <w:right w:val="single" w:sz="4" w:space="0" w:color="auto"/>
            </w:tcBorders>
            <w:vAlign w:val="center"/>
            <w:hideMark/>
          </w:tcPr>
          <w:p w:rsidR="00CC55F6" w:rsidRPr="00A17963" w:rsidRDefault="00CC55F6" w:rsidP="00CC55F6">
            <w:pPr>
              <w:rPr>
                <w:sz w:val="21"/>
                <w:szCs w:val="21"/>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CC55F6" w:rsidRPr="00A17963" w:rsidRDefault="00CC55F6" w:rsidP="00CC55F6">
            <w:pPr>
              <w:rPr>
                <w:sz w:val="21"/>
                <w:szCs w:val="21"/>
              </w:rPr>
            </w:pPr>
          </w:p>
        </w:tc>
        <w:tc>
          <w:tcPr>
            <w:tcW w:w="753" w:type="dxa"/>
            <w:vMerge w:val="restart"/>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всего</w:t>
            </w:r>
          </w:p>
          <w:p w:rsidR="00CC55F6" w:rsidRPr="00A17963" w:rsidRDefault="00CC55F6" w:rsidP="00CC55F6">
            <w:pPr>
              <w:rPr>
                <w:sz w:val="21"/>
                <w:szCs w:val="21"/>
              </w:rPr>
            </w:pPr>
          </w:p>
        </w:tc>
        <w:tc>
          <w:tcPr>
            <w:tcW w:w="1520" w:type="dxa"/>
            <w:gridSpan w:val="3"/>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в том числе</w:t>
            </w:r>
          </w:p>
        </w:tc>
        <w:tc>
          <w:tcPr>
            <w:tcW w:w="747" w:type="dxa"/>
            <w:vMerge w:val="restart"/>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всего</w:t>
            </w:r>
          </w:p>
          <w:p w:rsidR="00CC55F6" w:rsidRPr="00A17963" w:rsidRDefault="00CC55F6" w:rsidP="00CC55F6">
            <w:pPr>
              <w:rPr>
                <w:sz w:val="21"/>
                <w:szCs w:val="21"/>
              </w:rPr>
            </w:pPr>
          </w:p>
        </w:tc>
        <w:tc>
          <w:tcPr>
            <w:tcW w:w="1568"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в том числе</w:t>
            </w:r>
          </w:p>
        </w:tc>
        <w:tc>
          <w:tcPr>
            <w:tcW w:w="696" w:type="dxa"/>
            <w:vMerge w:val="restart"/>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всего</w:t>
            </w:r>
          </w:p>
          <w:p w:rsidR="00CC55F6" w:rsidRPr="00A17963" w:rsidRDefault="00CC55F6" w:rsidP="00CC55F6">
            <w:pPr>
              <w:rPr>
                <w:sz w:val="21"/>
                <w:szCs w:val="21"/>
              </w:rPr>
            </w:pPr>
          </w:p>
        </w:tc>
        <w:tc>
          <w:tcPr>
            <w:tcW w:w="1499"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в том числе</w:t>
            </w:r>
          </w:p>
        </w:tc>
        <w:tc>
          <w:tcPr>
            <w:tcW w:w="735" w:type="dxa"/>
            <w:vMerge w:val="restart"/>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всего</w:t>
            </w:r>
          </w:p>
          <w:p w:rsidR="00CC55F6" w:rsidRPr="00A17963" w:rsidRDefault="00CC55F6" w:rsidP="00CC55F6">
            <w:pPr>
              <w:rPr>
                <w:sz w:val="21"/>
                <w:szCs w:val="21"/>
              </w:rPr>
            </w:pPr>
          </w:p>
        </w:tc>
        <w:tc>
          <w:tcPr>
            <w:tcW w:w="1559" w:type="dxa"/>
            <w:gridSpan w:val="4"/>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в том числе</w:t>
            </w:r>
          </w:p>
        </w:tc>
        <w:tc>
          <w:tcPr>
            <w:tcW w:w="734" w:type="dxa"/>
            <w:vMerge w:val="restart"/>
            <w:tcBorders>
              <w:top w:val="single" w:sz="4" w:space="0" w:color="auto"/>
              <w:left w:val="single" w:sz="4" w:space="0" w:color="auto"/>
              <w:right w:val="single" w:sz="4" w:space="0" w:color="auto"/>
            </w:tcBorders>
          </w:tcPr>
          <w:p w:rsidR="00CC55F6" w:rsidRPr="00A17963" w:rsidRDefault="00CC55F6" w:rsidP="00CC55F6">
            <w:pPr>
              <w:rPr>
                <w:sz w:val="21"/>
                <w:szCs w:val="21"/>
              </w:rPr>
            </w:pPr>
            <w:r w:rsidRPr="00A17963">
              <w:rPr>
                <w:sz w:val="21"/>
                <w:szCs w:val="21"/>
              </w:rPr>
              <w:t>всего</w:t>
            </w:r>
          </w:p>
        </w:tc>
        <w:tc>
          <w:tcPr>
            <w:tcW w:w="1548"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в том числе</w:t>
            </w:r>
          </w:p>
        </w:tc>
        <w:tc>
          <w:tcPr>
            <w:tcW w:w="717" w:type="dxa"/>
            <w:vMerge w:val="restart"/>
            <w:tcBorders>
              <w:top w:val="single" w:sz="4" w:space="0" w:color="auto"/>
              <w:left w:val="single" w:sz="4" w:space="0" w:color="auto"/>
              <w:right w:val="single" w:sz="4" w:space="0" w:color="auto"/>
            </w:tcBorders>
          </w:tcPr>
          <w:p w:rsidR="00CC55F6" w:rsidRPr="00A17963" w:rsidRDefault="00CC55F6" w:rsidP="00CC55F6">
            <w:pPr>
              <w:rPr>
                <w:sz w:val="21"/>
                <w:szCs w:val="21"/>
              </w:rPr>
            </w:pPr>
            <w:r w:rsidRPr="00A17963">
              <w:rPr>
                <w:sz w:val="21"/>
                <w:szCs w:val="21"/>
              </w:rPr>
              <w:t>всего</w:t>
            </w:r>
          </w:p>
        </w:tc>
        <w:tc>
          <w:tcPr>
            <w:tcW w:w="1822"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в том числе</w:t>
            </w:r>
          </w:p>
        </w:tc>
      </w:tr>
      <w:tr w:rsidR="003E25E0" w:rsidRPr="003E25E0" w:rsidTr="00217E9C">
        <w:tc>
          <w:tcPr>
            <w:tcW w:w="568" w:type="dxa"/>
            <w:vMerge/>
            <w:tcBorders>
              <w:top w:val="single" w:sz="4" w:space="0" w:color="auto"/>
              <w:left w:val="single" w:sz="4" w:space="0" w:color="auto"/>
              <w:bottom w:val="single" w:sz="4" w:space="0" w:color="auto"/>
              <w:right w:val="single" w:sz="4" w:space="0" w:color="auto"/>
            </w:tcBorders>
            <w:vAlign w:val="center"/>
            <w:hideMark/>
          </w:tcPr>
          <w:p w:rsidR="00CC55F6" w:rsidRPr="00A17963" w:rsidRDefault="00CC55F6" w:rsidP="00CC55F6">
            <w:pPr>
              <w:rPr>
                <w:sz w:val="21"/>
                <w:szCs w:val="21"/>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CC55F6" w:rsidRPr="00A17963" w:rsidRDefault="00CC55F6" w:rsidP="00CC55F6">
            <w:pPr>
              <w:rPr>
                <w:sz w:val="21"/>
                <w:szCs w:val="21"/>
              </w:rPr>
            </w:pPr>
          </w:p>
        </w:tc>
        <w:tc>
          <w:tcPr>
            <w:tcW w:w="753" w:type="dxa"/>
            <w:vMerge/>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A17963">
            <w:pPr>
              <w:ind w:left="-23" w:right="-112"/>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CC55F6" w:rsidRPr="00A17963" w:rsidRDefault="00CC55F6" w:rsidP="00A17963">
            <w:pPr>
              <w:ind w:right="-112"/>
              <w:rPr>
                <w:sz w:val="21"/>
                <w:szCs w:val="21"/>
              </w:rPr>
            </w:pPr>
          </w:p>
        </w:tc>
        <w:tc>
          <w:tcPr>
            <w:tcW w:w="764"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A17963">
            <w:pPr>
              <w:ind w:right="-112"/>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47" w:type="dxa"/>
            <w:vMerge/>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A17963">
            <w:pPr>
              <w:ind w:left="-25" w:right="-25"/>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CC55F6" w:rsidRPr="00A17963" w:rsidRDefault="00CC55F6" w:rsidP="00CC55F6">
            <w:pPr>
              <w:rPr>
                <w:sz w:val="21"/>
                <w:szCs w:val="21"/>
              </w:rPr>
            </w:pPr>
          </w:p>
        </w:tc>
        <w:tc>
          <w:tcPr>
            <w:tcW w:w="81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696" w:type="dxa"/>
            <w:vMerge/>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A17963">
            <w:pPr>
              <w:ind w:left="-9" w:right="-118"/>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CC55F6" w:rsidRPr="00A17963" w:rsidRDefault="00CC55F6" w:rsidP="00CC55F6">
            <w:pPr>
              <w:rPr>
                <w:sz w:val="21"/>
                <w:szCs w:val="21"/>
              </w:rPr>
            </w:pPr>
          </w:p>
        </w:tc>
        <w:tc>
          <w:tcPr>
            <w:tcW w:w="744" w:type="dxa"/>
            <w:tcBorders>
              <w:top w:val="single" w:sz="4" w:space="0" w:color="auto"/>
              <w:left w:val="single" w:sz="4" w:space="0" w:color="auto"/>
              <w:bottom w:val="single" w:sz="4" w:space="0" w:color="auto"/>
              <w:right w:val="single" w:sz="4" w:space="0" w:color="auto"/>
            </w:tcBorders>
          </w:tcPr>
          <w:p w:rsidR="00CC55F6" w:rsidRPr="00A17963" w:rsidRDefault="00CC55F6" w:rsidP="00A17963">
            <w:pPr>
              <w:ind w:right="-83"/>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p w:rsidR="00CC55F6" w:rsidRPr="00A17963" w:rsidRDefault="00CC55F6" w:rsidP="00CC55F6">
            <w:pPr>
              <w:rPr>
                <w:sz w:val="21"/>
                <w:szCs w:val="21"/>
              </w:rPr>
            </w:pPr>
          </w:p>
          <w:p w:rsidR="00CC55F6" w:rsidRPr="00A17963" w:rsidRDefault="00CC55F6" w:rsidP="00CC55F6">
            <w:pPr>
              <w:rPr>
                <w:sz w:val="21"/>
                <w:szCs w:val="21"/>
              </w:rPr>
            </w:pPr>
          </w:p>
        </w:tc>
        <w:tc>
          <w:tcPr>
            <w:tcW w:w="735" w:type="dxa"/>
            <w:vMerge/>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p>
        </w:tc>
        <w:tc>
          <w:tcPr>
            <w:tcW w:w="78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A17963">
            <w:pPr>
              <w:ind w:right="-42"/>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CC55F6" w:rsidRPr="00A17963" w:rsidRDefault="00CC55F6" w:rsidP="00CC55F6">
            <w:pPr>
              <w:rPr>
                <w:sz w:val="21"/>
                <w:szCs w:val="21"/>
              </w:rPr>
            </w:pPr>
          </w:p>
        </w:tc>
        <w:tc>
          <w:tcPr>
            <w:tcW w:w="775"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A17963">
            <w:pPr>
              <w:ind w:right="-57"/>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34" w:type="dxa"/>
            <w:vMerge/>
            <w:tcBorders>
              <w:left w:val="single" w:sz="4" w:space="0" w:color="auto"/>
              <w:bottom w:val="single" w:sz="4" w:space="0" w:color="auto"/>
              <w:right w:val="single" w:sz="4" w:space="0" w:color="auto"/>
            </w:tcBorders>
          </w:tcPr>
          <w:p w:rsidR="00CC55F6" w:rsidRPr="00A17963" w:rsidRDefault="00CC55F6" w:rsidP="00CC55F6">
            <w:pPr>
              <w:rPr>
                <w:sz w:val="21"/>
                <w:szCs w:val="21"/>
              </w:rPr>
            </w:pP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A17963">
            <w:pPr>
              <w:ind w:right="-127"/>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CC55F6" w:rsidRPr="00A17963" w:rsidRDefault="00CC55F6" w:rsidP="00CC55F6">
            <w:pPr>
              <w:rPr>
                <w:sz w:val="21"/>
                <w:szCs w:val="21"/>
              </w:rPr>
            </w:pPr>
          </w:p>
        </w:tc>
        <w:tc>
          <w:tcPr>
            <w:tcW w:w="793" w:type="dxa"/>
            <w:tcBorders>
              <w:top w:val="single" w:sz="4" w:space="0" w:color="auto"/>
              <w:left w:val="single" w:sz="4" w:space="0" w:color="auto"/>
              <w:bottom w:val="single" w:sz="4" w:space="0" w:color="auto"/>
              <w:right w:val="single" w:sz="4" w:space="0" w:color="auto"/>
            </w:tcBorders>
          </w:tcPr>
          <w:p w:rsidR="00CC55F6" w:rsidRPr="00A17963" w:rsidRDefault="00CC55F6" w:rsidP="00A17963">
            <w:pPr>
              <w:ind w:right="-43"/>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17" w:type="dxa"/>
            <w:vMerge/>
            <w:tcBorders>
              <w:left w:val="single" w:sz="4" w:space="0" w:color="auto"/>
              <w:bottom w:val="single" w:sz="4" w:space="0" w:color="auto"/>
              <w:right w:val="single" w:sz="4" w:space="0" w:color="auto"/>
            </w:tcBorders>
          </w:tcPr>
          <w:p w:rsidR="00CC55F6" w:rsidRPr="00A17963" w:rsidRDefault="00CC55F6" w:rsidP="00CC55F6">
            <w:pPr>
              <w:rPr>
                <w:sz w:val="21"/>
                <w:szCs w:val="21"/>
              </w:rPr>
            </w:pP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A17963">
            <w:pPr>
              <w:ind w:right="-131"/>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CC55F6" w:rsidRPr="00A17963" w:rsidRDefault="00CC55F6" w:rsidP="00CC55F6">
            <w:pPr>
              <w:rPr>
                <w:sz w:val="21"/>
                <w:szCs w:val="21"/>
              </w:rPr>
            </w:pP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r>
      <w:tr w:rsidR="003E25E0" w:rsidRPr="003E25E0" w:rsidTr="00217E9C">
        <w:trPr>
          <w:cantSplit/>
          <w:trHeight w:val="227"/>
          <w:tblHeader/>
        </w:trPr>
        <w:tc>
          <w:tcPr>
            <w:tcW w:w="568"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1</w:t>
            </w:r>
          </w:p>
        </w:tc>
        <w:tc>
          <w:tcPr>
            <w:tcW w:w="1412"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2</w:t>
            </w:r>
          </w:p>
        </w:tc>
        <w:tc>
          <w:tcPr>
            <w:tcW w:w="753"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3</w:t>
            </w:r>
          </w:p>
        </w:tc>
        <w:tc>
          <w:tcPr>
            <w:tcW w:w="756"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4</w:t>
            </w:r>
          </w:p>
        </w:tc>
        <w:tc>
          <w:tcPr>
            <w:tcW w:w="764"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5</w:t>
            </w:r>
          </w:p>
        </w:tc>
        <w:tc>
          <w:tcPr>
            <w:tcW w:w="747"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6</w:t>
            </w:r>
          </w:p>
        </w:tc>
        <w:tc>
          <w:tcPr>
            <w:tcW w:w="75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7</w:t>
            </w:r>
          </w:p>
        </w:tc>
        <w:tc>
          <w:tcPr>
            <w:tcW w:w="81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8</w:t>
            </w:r>
          </w:p>
        </w:tc>
        <w:tc>
          <w:tcPr>
            <w:tcW w:w="696"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9</w:t>
            </w:r>
          </w:p>
        </w:tc>
        <w:tc>
          <w:tcPr>
            <w:tcW w:w="755"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10</w:t>
            </w:r>
          </w:p>
        </w:tc>
        <w:tc>
          <w:tcPr>
            <w:tcW w:w="74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11</w:t>
            </w:r>
          </w:p>
        </w:tc>
        <w:tc>
          <w:tcPr>
            <w:tcW w:w="735"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12</w:t>
            </w:r>
          </w:p>
        </w:tc>
        <w:tc>
          <w:tcPr>
            <w:tcW w:w="784"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13</w:t>
            </w:r>
          </w:p>
        </w:tc>
        <w:tc>
          <w:tcPr>
            <w:tcW w:w="775"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14</w:t>
            </w:r>
          </w:p>
        </w:tc>
        <w:tc>
          <w:tcPr>
            <w:tcW w:w="73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15</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16</w:t>
            </w:r>
          </w:p>
        </w:tc>
        <w:tc>
          <w:tcPr>
            <w:tcW w:w="79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17</w:t>
            </w:r>
          </w:p>
        </w:tc>
        <w:tc>
          <w:tcPr>
            <w:tcW w:w="71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18</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19</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20</w:t>
            </w:r>
          </w:p>
        </w:tc>
      </w:tr>
      <w:tr w:rsidR="00CC55F6" w:rsidRPr="003E25E0" w:rsidTr="00217E9C">
        <w:trPr>
          <w:cantSplit/>
          <w:trHeight w:val="227"/>
        </w:trPr>
        <w:tc>
          <w:tcPr>
            <w:tcW w:w="15878" w:type="dxa"/>
            <w:gridSpan w:val="23"/>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 xml:space="preserve">Субвенция на осуществление полномочий по поддержке сельскохозяйственного производства и осуществлению </w:t>
            </w:r>
            <w:r w:rsidRPr="00A17963">
              <w:rPr>
                <w:sz w:val="21"/>
                <w:szCs w:val="21"/>
              </w:rPr>
              <w:br/>
              <w:t xml:space="preserve">мероприятий в области обеспечения плодородия земель сельскохозяйственного назначения для предоставления субсидий </w:t>
            </w:r>
            <w:r w:rsidRPr="00A17963">
              <w:rPr>
                <w:sz w:val="21"/>
                <w:szCs w:val="21"/>
              </w:rPr>
              <w:br/>
              <w:t>сельскохозяйственным товаропроизводителям на компенсацию части стоимости агрохимического обследования пашни</w:t>
            </w:r>
          </w:p>
        </w:tc>
      </w:tr>
      <w:tr w:rsidR="003E25E0" w:rsidRPr="003E25E0" w:rsidTr="00217E9C">
        <w:trPr>
          <w:cantSplit/>
          <w:trHeight w:val="170"/>
        </w:trPr>
        <w:tc>
          <w:tcPr>
            <w:tcW w:w="568"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1.</w:t>
            </w:r>
          </w:p>
        </w:tc>
        <w:tc>
          <w:tcPr>
            <w:tcW w:w="1412"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Итого</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r w:rsidRPr="00A17963">
              <w:rPr>
                <w:sz w:val="21"/>
                <w:szCs w:val="21"/>
              </w:rPr>
              <w:t>-</w:t>
            </w:r>
          </w:p>
        </w:tc>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CC55F6" w:rsidRPr="00A17963" w:rsidRDefault="00CC55F6" w:rsidP="00CC55F6">
            <w:pPr>
              <w:rPr>
                <w:sz w:val="21"/>
                <w:szCs w:val="21"/>
              </w:rPr>
            </w:pPr>
            <w:r w:rsidRPr="00A17963">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shd w:val="clear" w:color="auto" w:fill="auto"/>
          </w:tcPr>
          <w:p w:rsidR="00CC55F6" w:rsidRPr="00C61689" w:rsidRDefault="00CC55F6" w:rsidP="00CC55F6">
            <w:pPr>
              <w:rPr>
                <w:sz w:val="21"/>
                <w:szCs w:val="21"/>
              </w:rPr>
            </w:pPr>
            <w:r w:rsidRPr="00C61689">
              <w:rPr>
                <w:sz w:val="21"/>
                <w:szCs w:val="21"/>
              </w:rPr>
              <w:t xml:space="preserve">    </w:t>
            </w:r>
            <w:r w:rsidR="003D6192">
              <w:rPr>
                <w:sz w:val="21"/>
                <w:szCs w:val="21"/>
              </w:rPr>
              <w:t>4507,6</w:t>
            </w:r>
          </w:p>
        </w:tc>
        <w:tc>
          <w:tcPr>
            <w:tcW w:w="755" w:type="dxa"/>
            <w:tcBorders>
              <w:top w:val="single" w:sz="4" w:space="0" w:color="auto"/>
              <w:left w:val="single" w:sz="4" w:space="0" w:color="auto"/>
              <w:bottom w:val="single" w:sz="4" w:space="0" w:color="auto"/>
              <w:right w:val="single" w:sz="4" w:space="0" w:color="auto"/>
            </w:tcBorders>
            <w:shd w:val="clear" w:color="auto" w:fill="auto"/>
          </w:tcPr>
          <w:p w:rsidR="00CC55F6" w:rsidRPr="00C61689" w:rsidRDefault="00CC55F6" w:rsidP="00CC55F6">
            <w:pPr>
              <w:rPr>
                <w:sz w:val="21"/>
                <w:szCs w:val="21"/>
              </w:rPr>
            </w:pPr>
            <w:r w:rsidRPr="00C61689">
              <w:rPr>
                <w:sz w:val="21"/>
                <w:szCs w:val="21"/>
              </w:rPr>
              <w:t xml:space="preserve">      </w:t>
            </w:r>
            <w:r w:rsidR="00A642D9" w:rsidRPr="00C61689">
              <w:rPr>
                <w:sz w:val="21"/>
                <w:szCs w:val="21"/>
              </w:rPr>
              <w:t>4</w:t>
            </w:r>
            <w:r w:rsidR="003D6192">
              <w:rPr>
                <w:sz w:val="21"/>
                <w:szCs w:val="21"/>
              </w:rPr>
              <w:t>507,6</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CC55F6" w:rsidRPr="00E430A9" w:rsidRDefault="00CC55F6" w:rsidP="00CC55F6">
            <w:pPr>
              <w:rPr>
                <w:sz w:val="21"/>
                <w:szCs w:val="21"/>
              </w:rPr>
            </w:pPr>
            <w:r w:rsidRPr="00E430A9">
              <w:rPr>
                <w:sz w:val="21"/>
                <w:szCs w:val="21"/>
              </w:rPr>
              <w:t>–</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r w:rsidRPr="00A17963">
              <w:rPr>
                <w:sz w:val="21"/>
                <w:szCs w:val="21"/>
              </w:rPr>
              <w:t>–</w:t>
            </w:r>
          </w:p>
        </w:tc>
      </w:tr>
      <w:tr w:rsidR="003E25E0" w:rsidRPr="003E25E0" w:rsidTr="00217E9C">
        <w:trPr>
          <w:cantSplit/>
          <w:trHeight w:val="170"/>
        </w:trPr>
        <w:tc>
          <w:tcPr>
            <w:tcW w:w="568"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31.</w:t>
            </w:r>
          </w:p>
        </w:tc>
        <w:tc>
          <w:tcPr>
            <w:tcW w:w="1412"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Песчаноко</w:t>
            </w:r>
            <w:r w:rsidRPr="00A17963">
              <w:rPr>
                <w:sz w:val="21"/>
                <w:szCs w:val="21"/>
              </w:rPr>
              <w:t>п</w:t>
            </w:r>
            <w:r w:rsidRPr="00A17963">
              <w:rPr>
                <w:sz w:val="21"/>
                <w:szCs w:val="21"/>
              </w:rPr>
              <w:t>ский район</w:t>
            </w:r>
          </w:p>
        </w:tc>
        <w:tc>
          <w:tcPr>
            <w:tcW w:w="753"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4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hideMark/>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shd w:val="clear" w:color="auto" w:fill="auto"/>
            <w:hideMark/>
          </w:tcPr>
          <w:p w:rsidR="00CC55F6" w:rsidRPr="00A17963" w:rsidRDefault="00CC55F6" w:rsidP="00CC55F6">
            <w:pPr>
              <w:rPr>
                <w:sz w:val="21"/>
                <w:szCs w:val="21"/>
              </w:rPr>
            </w:pPr>
            <w:r w:rsidRPr="00A17963">
              <w:rPr>
                <w:sz w:val="21"/>
                <w:szCs w:val="21"/>
              </w:rPr>
              <w:t>–</w:t>
            </w:r>
          </w:p>
        </w:tc>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CC55F6" w:rsidRPr="00A17963" w:rsidRDefault="00CC55F6" w:rsidP="00CC55F6">
            <w:pPr>
              <w:rPr>
                <w:sz w:val="21"/>
                <w:szCs w:val="21"/>
              </w:rPr>
            </w:pPr>
            <w:r w:rsidRPr="00A17963">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shd w:val="clear" w:color="auto" w:fill="auto"/>
          </w:tcPr>
          <w:p w:rsidR="00CC55F6" w:rsidRPr="00C61689" w:rsidRDefault="00A642D9" w:rsidP="00CC55F6">
            <w:pPr>
              <w:rPr>
                <w:sz w:val="21"/>
                <w:szCs w:val="21"/>
              </w:rPr>
            </w:pPr>
            <w:r w:rsidRPr="00C61689">
              <w:rPr>
                <w:sz w:val="21"/>
                <w:szCs w:val="21"/>
              </w:rPr>
              <w:t>4</w:t>
            </w:r>
            <w:r w:rsidR="003D6192">
              <w:rPr>
                <w:sz w:val="21"/>
                <w:szCs w:val="21"/>
              </w:rPr>
              <w:t>507,6</w:t>
            </w:r>
          </w:p>
        </w:tc>
        <w:tc>
          <w:tcPr>
            <w:tcW w:w="755" w:type="dxa"/>
            <w:tcBorders>
              <w:top w:val="single" w:sz="4" w:space="0" w:color="auto"/>
              <w:left w:val="single" w:sz="4" w:space="0" w:color="auto"/>
              <w:bottom w:val="single" w:sz="4" w:space="0" w:color="auto"/>
              <w:right w:val="single" w:sz="4" w:space="0" w:color="auto"/>
            </w:tcBorders>
            <w:shd w:val="clear" w:color="auto" w:fill="auto"/>
          </w:tcPr>
          <w:p w:rsidR="00CC55F6" w:rsidRPr="00D2655E" w:rsidRDefault="00A642D9" w:rsidP="00CC55F6">
            <w:pPr>
              <w:rPr>
                <w:sz w:val="21"/>
                <w:szCs w:val="21"/>
                <w:lang w:val="en-US"/>
              </w:rPr>
            </w:pPr>
            <w:r w:rsidRPr="00C61689">
              <w:rPr>
                <w:sz w:val="21"/>
                <w:szCs w:val="21"/>
              </w:rPr>
              <w:t>4</w:t>
            </w:r>
            <w:r w:rsidR="003D6192">
              <w:rPr>
                <w:sz w:val="21"/>
                <w:szCs w:val="21"/>
              </w:rPr>
              <w:t>507,6</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CC55F6" w:rsidRPr="00E430A9" w:rsidRDefault="00CC55F6" w:rsidP="00CC55F6">
            <w:pPr>
              <w:rPr>
                <w:sz w:val="21"/>
                <w:szCs w:val="21"/>
              </w:rPr>
            </w:pPr>
            <w:r w:rsidRPr="00E430A9">
              <w:rPr>
                <w:sz w:val="21"/>
                <w:szCs w:val="21"/>
              </w:rPr>
              <w:t>–</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r w:rsidRPr="00A17963">
              <w:rPr>
                <w:sz w:val="21"/>
                <w:szCs w:val="21"/>
              </w:rPr>
              <w:t>–</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r w:rsidRPr="00A17963">
              <w:rPr>
                <w:sz w:val="21"/>
                <w:szCs w:val="21"/>
              </w:rPr>
              <w:t>–</w:t>
            </w:r>
          </w:p>
        </w:tc>
      </w:tr>
      <w:tr w:rsidR="00CC55F6" w:rsidRPr="003E25E0" w:rsidTr="00217E9C">
        <w:trPr>
          <w:cantSplit/>
          <w:trHeight w:val="227"/>
        </w:trPr>
        <w:tc>
          <w:tcPr>
            <w:tcW w:w="15878" w:type="dxa"/>
            <w:gridSpan w:val="23"/>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lastRenderedPageBreak/>
              <w:t>Субвенция на осуществление полномочий по поддержке сельскохозяйственного производства и осуществлению</w:t>
            </w:r>
            <w:r w:rsidRPr="00A17963">
              <w:rPr>
                <w:sz w:val="21"/>
                <w:szCs w:val="21"/>
              </w:rPr>
              <w:br/>
              <w:t xml:space="preserve"> мероприятий в области обеспечения плодородия земель сельскохозяйственного назначения для предоставления субсидий сельскохозяйственным </w:t>
            </w:r>
            <w:r w:rsidRPr="00A17963">
              <w:rPr>
                <w:sz w:val="21"/>
                <w:szCs w:val="21"/>
              </w:rPr>
              <w:br/>
              <w:t>товаропроизводителям (кроме граждан, ведущих личное подсобное хозяйство) на оказание несвязанной поддержки в области растениеводства</w:t>
            </w:r>
          </w:p>
        </w:tc>
      </w:tr>
      <w:tr w:rsidR="003E25E0" w:rsidRPr="003E25E0" w:rsidTr="00217E9C">
        <w:trPr>
          <w:cantSplit/>
          <w:trHeight w:val="227"/>
        </w:trPr>
        <w:tc>
          <w:tcPr>
            <w:tcW w:w="568"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46.</w:t>
            </w:r>
          </w:p>
        </w:tc>
        <w:tc>
          <w:tcPr>
            <w:tcW w:w="1412"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Итого</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305</w:t>
            </w:r>
            <w:r w:rsidR="00B01C4E" w:rsidRPr="00C61689">
              <w:rPr>
                <w:sz w:val="21"/>
                <w:szCs w:val="21"/>
              </w:rPr>
              <w:t>8,5</w:t>
            </w:r>
          </w:p>
        </w:tc>
        <w:tc>
          <w:tcPr>
            <w:tcW w:w="755" w:type="dxa"/>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39</w:t>
            </w:r>
            <w:r w:rsidR="00B01C4E" w:rsidRPr="00C61689">
              <w:rPr>
                <w:sz w:val="21"/>
                <w:szCs w:val="21"/>
              </w:rPr>
              <w:t>7,6</w:t>
            </w:r>
          </w:p>
        </w:tc>
        <w:tc>
          <w:tcPr>
            <w:tcW w:w="744" w:type="dxa"/>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26</w:t>
            </w:r>
            <w:r w:rsidR="00B01C4E" w:rsidRPr="00C61689">
              <w:rPr>
                <w:sz w:val="21"/>
                <w:szCs w:val="21"/>
              </w:rPr>
              <w:t>60,9</w:t>
            </w:r>
          </w:p>
          <w:p w:rsidR="00B01C4E" w:rsidRPr="00C61689" w:rsidRDefault="00B01C4E" w:rsidP="00CC55F6">
            <w:pPr>
              <w:rPr>
                <w:sz w:val="21"/>
                <w:szCs w:val="21"/>
              </w:rPr>
            </w:pPr>
          </w:p>
        </w:tc>
        <w:tc>
          <w:tcPr>
            <w:tcW w:w="765" w:type="dxa"/>
            <w:gridSpan w:val="2"/>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30</w:t>
            </w:r>
            <w:r w:rsidR="00B01C4E" w:rsidRPr="00C61689">
              <w:rPr>
                <w:sz w:val="21"/>
                <w:szCs w:val="21"/>
              </w:rPr>
              <w:t>75,4</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52</w:t>
            </w:r>
            <w:r w:rsidR="00B01C4E" w:rsidRPr="00C61689">
              <w:rPr>
                <w:sz w:val="21"/>
                <w:szCs w:val="21"/>
              </w:rPr>
              <w:t>2,8</w:t>
            </w:r>
          </w:p>
        </w:tc>
        <w:tc>
          <w:tcPr>
            <w:tcW w:w="769" w:type="dxa"/>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25</w:t>
            </w:r>
            <w:r w:rsidR="00B01C4E" w:rsidRPr="00C61689">
              <w:rPr>
                <w:sz w:val="21"/>
                <w:szCs w:val="21"/>
              </w:rPr>
              <w:t>52,6</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C61689" w:rsidRDefault="00A94F50" w:rsidP="00CC55F6">
            <w:pPr>
              <w:rPr>
                <w:sz w:val="21"/>
                <w:szCs w:val="21"/>
              </w:rPr>
            </w:pPr>
            <w:r>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C61689" w:rsidRDefault="00A94F50" w:rsidP="00CC55F6">
            <w:pPr>
              <w:rPr>
                <w:sz w:val="21"/>
                <w:szCs w:val="21"/>
              </w:rPr>
            </w:pPr>
            <w:r>
              <w:rPr>
                <w:sz w:val="21"/>
                <w:szCs w:val="21"/>
              </w:rPr>
              <w:t>-</w:t>
            </w:r>
          </w:p>
        </w:tc>
        <w:tc>
          <w:tcPr>
            <w:tcW w:w="793" w:type="dxa"/>
            <w:tcBorders>
              <w:top w:val="single" w:sz="4" w:space="0" w:color="auto"/>
              <w:left w:val="single" w:sz="4" w:space="0" w:color="auto"/>
              <w:bottom w:val="single" w:sz="4" w:space="0" w:color="auto"/>
              <w:right w:val="single" w:sz="4" w:space="0" w:color="auto"/>
            </w:tcBorders>
          </w:tcPr>
          <w:p w:rsidR="00CC55F6" w:rsidRPr="00C61689" w:rsidRDefault="00A94F50" w:rsidP="00CC55F6">
            <w:pPr>
              <w:rPr>
                <w:sz w:val="21"/>
                <w:szCs w:val="21"/>
              </w:rPr>
            </w:pPr>
            <w:r>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r>
      <w:tr w:rsidR="003E25E0" w:rsidRPr="003E25E0" w:rsidTr="00217E9C">
        <w:trPr>
          <w:cantSplit/>
          <w:trHeight w:val="227"/>
        </w:trPr>
        <w:tc>
          <w:tcPr>
            <w:tcW w:w="568"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76.</w:t>
            </w:r>
          </w:p>
        </w:tc>
        <w:tc>
          <w:tcPr>
            <w:tcW w:w="1412"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Песчаноко</w:t>
            </w:r>
            <w:r w:rsidRPr="00A17963">
              <w:rPr>
                <w:sz w:val="21"/>
                <w:szCs w:val="21"/>
              </w:rPr>
              <w:t>п</w:t>
            </w:r>
            <w:r w:rsidRPr="00A17963">
              <w:rPr>
                <w:sz w:val="21"/>
                <w:szCs w:val="21"/>
              </w:rPr>
              <w:t>ский район</w:t>
            </w:r>
          </w:p>
        </w:tc>
        <w:tc>
          <w:tcPr>
            <w:tcW w:w="753"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hideMark/>
          </w:tcPr>
          <w:p w:rsidR="00CC55F6" w:rsidRPr="00C61689" w:rsidRDefault="00B01C4E" w:rsidP="00CC55F6">
            <w:pPr>
              <w:rPr>
                <w:sz w:val="21"/>
                <w:szCs w:val="21"/>
              </w:rPr>
            </w:pPr>
            <w:r w:rsidRPr="00C61689">
              <w:rPr>
                <w:sz w:val="21"/>
                <w:szCs w:val="21"/>
              </w:rPr>
              <w:t>3058,8</w:t>
            </w:r>
          </w:p>
        </w:tc>
        <w:tc>
          <w:tcPr>
            <w:tcW w:w="755" w:type="dxa"/>
            <w:tcBorders>
              <w:top w:val="single" w:sz="4" w:space="0" w:color="auto"/>
              <w:left w:val="single" w:sz="4" w:space="0" w:color="auto"/>
              <w:bottom w:val="single" w:sz="4" w:space="0" w:color="auto"/>
              <w:right w:val="single" w:sz="4" w:space="0" w:color="auto"/>
            </w:tcBorders>
            <w:hideMark/>
          </w:tcPr>
          <w:p w:rsidR="00CC55F6" w:rsidRPr="00C61689" w:rsidRDefault="00B01C4E" w:rsidP="00CC55F6">
            <w:pPr>
              <w:rPr>
                <w:sz w:val="21"/>
                <w:szCs w:val="21"/>
              </w:rPr>
            </w:pPr>
            <w:r w:rsidRPr="00C61689">
              <w:rPr>
                <w:sz w:val="21"/>
                <w:szCs w:val="21"/>
              </w:rPr>
              <w:t>397,6</w:t>
            </w:r>
          </w:p>
        </w:tc>
        <w:tc>
          <w:tcPr>
            <w:tcW w:w="744" w:type="dxa"/>
            <w:tcBorders>
              <w:top w:val="single" w:sz="4" w:space="0" w:color="auto"/>
              <w:left w:val="single" w:sz="4" w:space="0" w:color="auto"/>
              <w:bottom w:val="single" w:sz="4" w:space="0" w:color="auto"/>
              <w:right w:val="single" w:sz="4" w:space="0" w:color="auto"/>
            </w:tcBorders>
            <w:hideMark/>
          </w:tcPr>
          <w:p w:rsidR="00CC55F6" w:rsidRPr="00C61689" w:rsidRDefault="00B01C4E" w:rsidP="00CC55F6">
            <w:pPr>
              <w:rPr>
                <w:sz w:val="21"/>
                <w:szCs w:val="21"/>
              </w:rPr>
            </w:pPr>
            <w:r w:rsidRPr="00C61689">
              <w:rPr>
                <w:sz w:val="21"/>
                <w:szCs w:val="21"/>
              </w:rPr>
              <w:t>2660,9</w:t>
            </w:r>
          </w:p>
        </w:tc>
        <w:tc>
          <w:tcPr>
            <w:tcW w:w="765" w:type="dxa"/>
            <w:gridSpan w:val="2"/>
            <w:tcBorders>
              <w:top w:val="single" w:sz="4" w:space="0" w:color="auto"/>
              <w:left w:val="single" w:sz="4" w:space="0" w:color="auto"/>
              <w:bottom w:val="single" w:sz="4" w:space="0" w:color="auto"/>
              <w:right w:val="single" w:sz="4" w:space="0" w:color="auto"/>
            </w:tcBorders>
            <w:hideMark/>
          </w:tcPr>
          <w:p w:rsidR="00CC55F6" w:rsidRPr="00C61689" w:rsidRDefault="00B01C4E" w:rsidP="00CC55F6">
            <w:pPr>
              <w:rPr>
                <w:sz w:val="21"/>
                <w:szCs w:val="21"/>
              </w:rPr>
            </w:pPr>
            <w:r w:rsidRPr="00C61689">
              <w:rPr>
                <w:sz w:val="21"/>
                <w:szCs w:val="21"/>
              </w:rPr>
              <w:t>3075,4</w:t>
            </w:r>
          </w:p>
        </w:tc>
        <w:tc>
          <w:tcPr>
            <w:tcW w:w="754" w:type="dxa"/>
            <w:tcBorders>
              <w:top w:val="single" w:sz="4" w:space="0" w:color="auto"/>
              <w:left w:val="single" w:sz="4" w:space="0" w:color="auto"/>
              <w:bottom w:val="single" w:sz="4" w:space="0" w:color="auto"/>
              <w:right w:val="single" w:sz="4" w:space="0" w:color="auto"/>
            </w:tcBorders>
            <w:hideMark/>
          </w:tcPr>
          <w:p w:rsidR="00CC55F6" w:rsidRPr="00C61689" w:rsidRDefault="00B01C4E" w:rsidP="00CC55F6">
            <w:pPr>
              <w:rPr>
                <w:sz w:val="21"/>
                <w:szCs w:val="21"/>
              </w:rPr>
            </w:pPr>
            <w:r w:rsidRPr="00C61689">
              <w:rPr>
                <w:sz w:val="21"/>
                <w:szCs w:val="21"/>
              </w:rPr>
              <w:t>522,8</w:t>
            </w:r>
          </w:p>
        </w:tc>
        <w:tc>
          <w:tcPr>
            <w:tcW w:w="769" w:type="dxa"/>
            <w:tcBorders>
              <w:top w:val="single" w:sz="4" w:space="0" w:color="auto"/>
              <w:left w:val="single" w:sz="4" w:space="0" w:color="auto"/>
              <w:bottom w:val="single" w:sz="4" w:space="0" w:color="auto"/>
              <w:right w:val="single" w:sz="4" w:space="0" w:color="auto"/>
            </w:tcBorders>
            <w:hideMark/>
          </w:tcPr>
          <w:p w:rsidR="00CC55F6" w:rsidRPr="00C61689" w:rsidRDefault="00B01C4E" w:rsidP="00CC55F6">
            <w:pPr>
              <w:rPr>
                <w:sz w:val="21"/>
                <w:szCs w:val="21"/>
              </w:rPr>
            </w:pPr>
            <w:r w:rsidRPr="00C61689">
              <w:rPr>
                <w:sz w:val="21"/>
                <w:szCs w:val="21"/>
              </w:rPr>
              <w:t>2552,6</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C61689" w:rsidRDefault="00A94F50" w:rsidP="00CC55F6">
            <w:pPr>
              <w:rPr>
                <w:sz w:val="21"/>
                <w:szCs w:val="21"/>
              </w:rPr>
            </w:pPr>
            <w:r>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C61689" w:rsidRDefault="00A94F50" w:rsidP="00CC55F6">
            <w:pPr>
              <w:rPr>
                <w:sz w:val="21"/>
                <w:szCs w:val="21"/>
              </w:rPr>
            </w:pPr>
            <w:r>
              <w:rPr>
                <w:sz w:val="21"/>
                <w:szCs w:val="21"/>
              </w:rPr>
              <w:t>-</w:t>
            </w:r>
          </w:p>
        </w:tc>
        <w:tc>
          <w:tcPr>
            <w:tcW w:w="793" w:type="dxa"/>
            <w:tcBorders>
              <w:top w:val="single" w:sz="4" w:space="0" w:color="auto"/>
              <w:left w:val="single" w:sz="4" w:space="0" w:color="auto"/>
              <w:bottom w:val="single" w:sz="4" w:space="0" w:color="auto"/>
              <w:right w:val="single" w:sz="4" w:space="0" w:color="auto"/>
            </w:tcBorders>
          </w:tcPr>
          <w:p w:rsidR="00CC55F6" w:rsidRPr="00C61689" w:rsidRDefault="00A94F50" w:rsidP="00CC55F6">
            <w:pPr>
              <w:rPr>
                <w:sz w:val="21"/>
                <w:szCs w:val="21"/>
              </w:rPr>
            </w:pPr>
            <w:r>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r>
      <w:tr w:rsidR="00CC55F6" w:rsidRPr="003E25E0" w:rsidTr="00217E9C">
        <w:trPr>
          <w:cantSplit/>
          <w:trHeight w:val="227"/>
        </w:trPr>
        <w:tc>
          <w:tcPr>
            <w:tcW w:w="15878" w:type="dxa"/>
            <w:gridSpan w:val="23"/>
            <w:tcBorders>
              <w:top w:val="single" w:sz="4" w:space="0" w:color="auto"/>
              <w:left w:val="single" w:sz="4" w:space="0" w:color="auto"/>
              <w:bottom w:val="single" w:sz="4" w:space="0" w:color="auto"/>
              <w:right w:val="single" w:sz="4" w:space="0" w:color="auto"/>
            </w:tcBorders>
          </w:tcPr>
          <w:p w:rsidR="00CC55F6" w:rsidRPr="00A17963" w:rsidRDefault="00CC55F6" w:rsidP="006859F8">
            <w:pPr>
              <w:rPr>
                <w:sz w:val="21"/>
                <w:szCs w:val="21"/>
              </w:rPr>
            </w:pPr>
            <w:proofErr w:type="gramStart"/>
            <w:r w:rsidRPr="00A17963">
              <w:rPr>
                <w:sz w:val="21"/>
                <w:szCs w:val="21"/>
              </w:rPr>
              <w:t xml:space="preserve">Субвенция на осуществление полномочий по поддержке сельскохозяйственного производства и осуществлению </w:t>
            </w:r>
            <w:r w:rsidRPr="00A17963">
              <w:rPr>
                <w:sz w:val="21"/>
                <w:szCs w:val="21"/>
              </w:rPr>
              <w:br/>
              <w:t xml:space="preserve">мероприятий в области обеспечения плодородия земель сельскохозяйственного назначения для предоставления субсидий </w:t>
            </w:r>
            <w:r w:rsidRPr="00A17963">
              <w:rPr>
                <w:sz w:val="21"/>
                <w:szCs w:val="21"/>
              </w:rPr>
              <w:br/>
              <w:t xml:space="preserve">сельскохозяйственным товаропроизводителям </w:t>
            </w:r>
            <w:r w:rsidR="006859F8">
              <w:rPr>
                <w:sz w:val="21"/>
                <w:szCs w:val="21"/>
              </w:rPr>
              <w:t>(кроме граждан, ведущих личное подсобное хозяйство, и сельскохозяйственных кредитных потребительских кооперативов) на поддержку проведения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w:t>
            </w:r>
            <w:proofErr w:type="gramEnd"/>
          </w:p>
        </w:tc>
      </w:tr>
      <w:tr w:rsidR="003E25E0" w:rsidRPr="003E25E0" w:rsidTr="00217E9C">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103.</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Итого</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4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69"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A17963" w:rsidRDefault="0051361C"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51361C" w:rsidP="00CC55F6">
            <w:pPr>
              <w:rPr>
                <w:sz w:val="21"/>
                <w:szCs w:val="21"/>
              </w:rPr>
            </w:pPr>
            <w:r w:rsidRPr="00A17963">
              <w:rPr>
                <w:sz w:val="21"/>
                <w:szCs w:val="21"/>
              </w:rPr>
              <w:t>-</w:t>
            </w:r>
          </w:p>
        </w:tc>
        <w:tc>
          <w:tcPr>
            <w:tcW w:w="79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C61689" w:rsidRDefault="006859F8" w:rsidP="00CC55F6">
            <w:pPr>
              <w:rPr>
                <w:sz w:val="21"/>
                <w:szCs w:val="21"/>
              </w:rPr>
            </w:pPr>
            <w:r>
              <w:rPr>
                <w:sz w:val="21"/>
                <w:szCs w:val="21"/>
              </w:rPr>
              <w:t>10829,4</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6859F8" w:rsidP="00CC55F6">
            <w:pPr>
              <w:rPr>
                <w:sz w:val="21"/>
                <w:szCs w:val="21"/>
              </w:rPr>
            </w:pPr>
            <w:r>
              <w:rPr>
                <w:sz w:val="21"/>
                <w:szCs w:val="21"/>
              </w:rPr>
              <w:t>1841,0</w:t>
            </w:r>
          </w:p>
        </w:tc>
        <w:tc>
          <w:tcPr>
            <w:tcW w:w="1068" w:type="dxa"/>
            <w:tcBorders>
              <w:top w:val="single" w:sz="4" w:space="0" w:color="auto"/>
              <w:left w:val="single" w:sz="4" w:space="0" w:color="auto"/>
              <w:bottom w:val="single" w:sz="4" w:space="0" w:color="auto"/>
              <w:right w:val="single" w:sz="4" w:space="0" w:color="auto"/>
            </w:tcBorders>
          </w:tcPr>
          <w:p w:rsidR="00CC55F6" w:rsidRPr="00C61689" w:rsidRDefault="006859F8" w:rsidP="00CC55F6">
            <w:pPr>
              <w:rPr>
                <w:sz w:val="21"/>
                <w:szCs w:val="21"/>
              </w:rPr>
            </w:pPr>
            <w:r>
              <w:rPr>
                <w:sz w:val="21"/>
                <w:szCs w:val="21"/>
              </w:rPr>
              <w:t>8988,4</w:t>
            </w:r>
          </w:p>
        </w:tc>
      </w:tr>
      <w:tr w:rsidR="003E25E0" w:rsidRPr="003E25E0" w:rsidTr="00217E9C">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133.</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Песчаноко</w:t>
            </w:r>
            <w:r w:rsidRPr="00A17963">
              <w:rPr>
                <w:sz w:val="21"/>
                <w:szCs w:val="21"/>
              </w:rPr>
              <w:t>п</w:t>
            </w:r>
            <w:r w:rsidRPr="00A17963">
              <w:rPr>
                <w:sz w:val="21"/>
                <w:szCs w:val="21"/>
              </w:rPr>
              <w:t>ский район</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4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69"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A17963" w:rsidRDefault="0051361C"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51361C" w:rsidP="00CC55F6">
            <w:pPr>
              <w:rPr>
                <w:sz w:val="21"/>
                <w:szCs w:val="21"/>
              </w:rPr>
            </w:pPr>
            <w:r w:rsidRPr="00A17963">
              <w:rPr>
                <w:sz w:val="21"/>
                <w:szCs w:val="21"/>
              </w:rPr>
              <w:t>-</w:t>
            </w:r>
          </w:p>
        </w:tc>
        <w:tc>
          <w:tcPr>
            <w:tcW w:w="79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C61689" w:rsidRDefault="006859F8" w:rsidP="00CC55F6">
            <w:pPr>
              <w:rPr>
                <w:sz w:val="21"/>
                <w:szCs w:val="21"/>
              </w:rPr>
            </w:pPr>
            <w:r>
              <w:rPr>
                <w:sz w:val="21"/>
                <w:szCs w:val="21"/>
              </w:rPr>
              <w:t>10829,4</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6859F8" w:rsidP="00CC55F6">
            <w:pPr>
              <w:rPr>
                <w:sz w:val="21"/>
                <w:szCs w:val="21"/>
              </w:rPr>
            </w:pPr>
            <w:r>
              <w:rPr>
                <w:sz w:val="21"/>
                <w:szCs w:val="21"/>
              </w:rPr>
              <w:t>1841,0</w:t>
            </w:r>
          </w:p>
        </w:tc>
        <w:tc>
          <w:tcPr>
            <w:tcW w:w="1068" w:type="dxa"/>
            <w:tcBorders>
              <w:top w:val="single" w:sz="4" w:space="0" w:color="auto"/>
              <w:left w:val="single" w:sz="4" w:space="0" w:color="auto"/>
              <w:bottom w:val="single" w:sz="4" w:space="0" w:color="auto"/>
              <w:right w:val="single" w:sz="4" w:space="0" w:color="auto"/>
            </w:tcBorders>
          </w:tcPr>
          <w:p w:rsidR="00CC55F6" w:rsidRPr="00C61689" w:rsidRDefault="006859F8" w:rsidP="00CC55F6">
            <w:pPr>
              <w:rPr>
                <w:sz w:val="21"/>
                <w:szCs w:val="21"/>
              </w:rPr>
            </w:pPr>
            <w:r>
              <w:rPr>
                <w:sz w:val="21"/>
                <w:szCs w:val="21"/>
              </w:rPr>
              <w:t>8988,4</w:t>
            </w:r>
          </w:p>
        </w:tc>
      </w:tr>
      <w:tr w:rsidR="003E25E0" w:rsidRPr="003E25E0" w:rsidTr="00217E9C">
        <w:trPr>
          <w:cantSplit/>
          <w:trHeight w:val="227"/>
        </w:trPr>
        <w:tc>
          <w:tcPr>
            <w:tcW w:w="15878" w:type="dxa"/>
            <w:gridSpan w:val="23"/>
            <w:tcBorders>
              <w:top w:val="single" w:sz="4" w:space="0" w:color="auto"/>
              <w:left w:val="single" w:sz="4" w:space="0" w:color="auto"/>
              <w:bottom w:val="single" w:sz="4" w:space="0" w:color="auto"/>
              <w:right w:val="single" w:sz="4" w:space="0" w:color="auto"/>
            </w:tcBorders>
          </w:tcPr>
          <w:p w:rsidR="003E25E0" w:rsidRPr="00A17963" w:rsidRDefault="003E25E0" w:rsidP="00CC55F6">
            <w:pPr>
              <w:rPr>
                <w:sz w:val="21"/>
                <w:szCs w:val="21"/>
              </w:rPr>
            </w:pPr>
            <w:r w:rsidRPr="00A17963">
              <w:rPr>
                <w:sz w:val="21"/>
                <w:szCs w:val="21"/>
              </w:rPr>
              <w:t xml:space="preserve">Субвенция на организацию исполнительно-распорядительных функций, связанных с реализацией переданных государственных полномочий </w:t>
            </w:r>
          </w:p>
          <w:p w:rsidR="003E25E0" w:rsidRPr="00A17963" w:rsidRDefault="003E25E0" w:rsidP="00CC55F6">
            <w:pPr>
              <w:rPr>
                <w:sz w:val="21"/>
                <w:szCs w:val="21"/>
              </w:rPr>
            </w:pPr>
            <w:r w:rsidRPr="00A17963">
              <w:rPr>
                <w:sz w:val="21"/>
                <w:szCs w:val="21"/>
              </w:rPr>
              <w:t>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r>
      <w:tr w:rsidR="003E25E0" w:rsidRPr="003E25E0" w:rsidTr="00217E9C">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148.</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Итого</w:t>
            </w:r>
          </w:p>
        </w:tc>
        <w:tc>
          <w:tcPr>
            <w:tcW w:w="753"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13</w:t>
            </w:r>
            <w:r w:rsidR="00A642D9" w:rsidRPr="00C61689">
              <w:rPr>
                <w:sz w:val="21"/>
                <w:szCs w:val="21"/>
              </w:rPr>
              <w:t>73,8</w:t>
            </w:r>
          </w:p>
        </w:tc>
        <w:tc>
          <w:tcPr>
            <w:tcW w:w="756"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13</w:t>
            </w:r>
            <w:r w:rsidR="00A642D9" w:rsidRPr="00C61689">
              <w:rPr>
                <w:sz w:val="21"/>
                <w:szCs w:val="21"/>
              </w:rPr>
              <w:t>73,8</w:t>
            </w:r>
          </w:p>
        </w:tc>
        <w:tc>
          <w:tcPr>
            <w:tcW w:w="697"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p>
        </w:tc>
        <w:tc>
          <w:tcPr>
            <w:tcW w:w="814" w:type="dxa"/>
            <w:gridSpan w:val="2"/>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w:t>
            </w:r>
            <w:r w:rsidR="00A642D9" w:rsidRPr="00C61689">
              <w:rPr>
                <w:sz w:val="21"/>
                <w:szCs w:val="21"/>
              </w:rPr>
              <w:t>424,7</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w:t>
            </w:r>
            <w:r w:rsidR="00A642D9" w:rsidRPr="00C61689">
              <w:rPr>
                <w:sz w:val="21"/>
                <w:szCs w:val="21"/>
              </w:rPr>
              <w:t>424,7</w:t>
            </w:r>
          </w:p>
        </w:tc>
        <w:tc>
          <w:tcPr>
            <w:tcW w:w="814"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p>
        </w:tc>
        <w:tc>
          <w:tcPr>
            <w:tcW w:w="696"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w:t>
            </w:r>
            <w:r w:rsidR="0051361C" w:rsidRPr="00C61689">
              <w:rPr>
                <w:sz w:val="21"/>
                <w:szCs w:val="21"/>
              </w:rPr>
              <w:t>445,7</w:t>
            </w:r>
          </w:p>
        </w:tc>
        <w:tc>
          <w:tcPr>
            <w:tcW w:w="755"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w:t>
            </w:r>
            <w:r w:rsidR="0051361C" w:rsidRPr="00C61689">
              <w:rPr>
                <w:sz w:val="21"/>
                <w:szCs w:val="21"/>
              </w:rPr>
              <w:t>445,7</w:t>
            </w:r>
          </w:p>
        </w:tc>
        <w:tc>
          <w:tcPr>
            <w:tcW w:w="744"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p>
        </w:tc>
        <w:tc>
          <w:tcPr>
            <w:tcW w:w="765" w:type="dxa"/>
            <w:gridSpan w:val="2"/>
            <w:tcBorders>
              <w:top w:val="single" w:sz="4" w:space="0" w:color="auto"/>
              <w:left w:val="single" w:sz="4" w:space="0" w:color="auto"/>
              <w:bottom w:val="single" w:sz="4" w:space="0" w:color="auto"/>
              <w:right w:val="single" w:sz="4" w:space="0" w:color="auto"/>
            </w:tcBorders>
          </w:tcPr>
          <w:p w:rsidR="00CC55F6" w:rsidRPr="00C61689" w:rsidRDefault="003D3C7D" w:rsidP="00CC55F6">
            <w:pPr>
              <w:rPr>
                <w:sz w:val="21"/>
                <w:szCs w:val="21"/>
              </w:rPr>
            </w:pPr>
            <w:r>
              <w:rPr>
                <w:sz w:val="21"/>
                <w:szCs w:val="21"/>
              </w:rPr>
              <w:t>1578,7</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3D3C7D" w:rsidP="00CC55F6">
            <w:pPr>
              <w:rPr>
                <w:sz w:val="21"/>
                <w:szCs w:val="21"/>
              </w:rPr>
            </w:pPr>
            <w:r>
              <w:rPr>
                <w:sz w:val="21"/>
                <w:szCs w:val="21"/>
              </w:rPr>
              <w:t>1578,7</w:t>
            </w:r>
          </w:p>
        </w:tc>
        <w:tc>
          <w:tcPr>
            <w:tcW w:w="769"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p>
        </w:tc>
        <w:tc>
          <w:tcPr>
            <w:tcW w:w="740" w:type="dxa"/>
            <w:gridSpan w:val="2"/>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w:t>
            </w:r>
            <w:r w:rsidR="003D3C7D">
              <w:rPr>
                <w:sz w:val="21"/>
                <w:szCs w:val="21"/>
              </w:rPr>
              <w:t>830,4</w:t>
            </w:r>
          </w:p>
        </w:tc>
        <w:tc>
          <w:tcPr>
            <w:tcW w:w="755"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w:t>
            </w:r>
            <w:r w:rsidR="003D3C7D">
              <w:rPr>
                <w:sz w:val="21"/>
                <w:szCs w:val="21"/>
              </w:rPr>
              <w:t>830,4</w:t>
            </w:r>
          </w:p>
        </w:tc>
        <w:tc>
          <w:tcPr>
            <w:tcW w:w="793"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p>
        </w:tc>
        <w:tc>
          <w:tcPr>
            <w:tcW w:w="717" w:type="dxa"/>
            <w:tcBorders>
              <w:top w:val="single" w:sz="4" w:space="0" w:color="auto"/>
              <w:left w:val="single" w:sz="4" w:space="0" w:color="auto"/>
              <w:bottom w:val="single" w:sz="4" w:space="0" w:color="auto"/>
              <w:right w:val="single" w:sz="4" w:space="0" w:color="auto"/>
            </w:tcBorders>
          </w:tcPr>
          <w:p w:rsidR="00CC55F6" w:rsidRPr="00C61689" w:rsidRDefault="00CB70AE" w:rsidP="00CC55F6">
            <w:pPr>
              <w:rPr>
                <w:sz w:val="21"/>
                <w:szCs w:val="21"/>
              </w:rPr>
            </w:pPr>
            <w:r>
              <w:rPr>
                <w:sz w:val="21"/>
                <w:szCs w:val="21"/>
              </w:rPr>
              <w:t>1869</w:t>
            </w:r>
            <w:r w:rsidR="006859F8">
              <w:rPr>
                <w:sz w:val="21"/>
                <w:szCs w:val="21"/>
              </w:rPr>
              <w:t>,6</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CB70AE" w:rsidP="00CC55F6">
            <w:pPr>
              <w:rPr>
                <w:sz w:val="21"/>
                <w:szCs w:val="21"/>
              </w:rPr>
            </w:pPr>
            <w:r>
              <w:rPr>
                <w:sz w:val="21"/>
                <w:szCs w:val="21"/>
              </w:rPr>
              <w:t>1869</w:t>
            </w:r>
            <w:r w:rsidR="006859F8">
              <w:rPr>
                <w:sz w:val="21"/>
                <w:szCs w:val="21"/>
              </w:rPr>
              <w:t>,6</w:t>
            </w:r>
          </w:p>
        </w:tc>
        <w:tc>
          <w:tcPr>
            <w:tcW w:w="1068" w:type="dxa"/>
            <w:tcBorders>
              <w:top w:val="single" w:sz="4" w:space="0" w:color="auto"/>
              <w:left w:val="single" w:sz="4" w:space="0" w:color="auto"/>
              <w:bottom w:val="single" w:sz="4" w:space="0" w:color="auto"/>
              <w:right w:val="single" w:sz="4" w:space="0" w:color="auto"/>
            </w:tcBorders>
          </w:tcPr>
          <w:p w:rsidR="00CC55F6" w:rsidRPr="00E430A9" w:rsidRDefault="00CC55F6" w:rsidP="00CC55F6">
            <w:pPr>
              <w:rPr>
                <w:sz w:val="21"/>
                <w:szCs w:val="21"/>
                <w:highlight w:val="green"/>
              </w:rPr>
            </w:pPr>
          </w:p>
        </w:tc>
      </w:tr>
      <w:tr w:rsidR="003E25E0" w:rsidRPr="003E25E0" w:rsidTr="00217E9C">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178.</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Песчаноко</w:t>
            </w:r>
            <w:r w:rsidRPr="00A17963">
              <w:rPr>
                <w:sz w:val="21"/>
                <w:szCs w:val="21"/>
              </w:rPr>
              <w:t>п</w:t>
            </w:r>
            <w:r w:rsidRPr="00A17963">
              <w:rPr>
                <w:sz w:val="21"/>
                <w:szCs w:val="21"/>
              </w:rPr>
              <w:t>ский район</w:t>
            </w:r>
          </w:p>
        </w:tc>
        <w:tc>
          <w:tcPr>
            <w:tcW w:w="753" w:type="dxa"/>
            <w:tcBorders>
              <w:top w:val="single" w:sz="4" w:space="0" w:color="auto"/>
              <w:left w:val="single" w:sz="4" w:space="0" w:color="auto"/>
              <w:bottom w:val="single" w:sz="4" w:space="0" w:color="auto"/>
              <w:right w:val="single" w:sz="4" w:space="0" w:color="auto"/>
            </w:tcBorders>
          </w:tcPr>
          <w:p w:rsidR="00CC55F6" w:rsidRPr="00C61689" w:rsidRDefault="00E87FF2" w:rsidP="00CC55F6">
            <w:pPr>
              <w:rPr>
                <w:sz w:val="21"/>
                <w:szCs w:val="21"/>
              </w:rPr>
            </w:pPr>
            <w:r>
              <w:rPr>
                <w:sz w:val="21"/>
                <w:szCs w:val="21"/>
              </w:rPr>
              <w:t>1</w:t>
            </w:r>
            <w:r w:rsidR="00A642D9" w:rsidRPr="00C61689">
              <w:rPr>
                <w:sz w:val="21"/>
                <w:szCs w:val="21"/>
              </w:rPr>
              <w:t>373,8</w:t>
            </w:r>
          </w:p>
        </w:tc>
        <w:tc>
          <w:tcPr>
            <w:tcW w:w="756" w:type="dxa"/>
            <w:tcBorders>
              <w:top w:val="single" w:sz="4" w:space="0" w:color="auto"/>
              <w:left w:val="single" w:sz="4" w:space="0" w:color="auto"/>
              <w:bottom w:val="single" w:sz="4" w:space="0" w:color="auto"/>
              <w:right w:val="single" w:sz="4" w:space="0" w:color="auto"/>
            </w:tcBorders>
          </w:tcPr>
          <w:p w:rsidR="00CC55F6" w:rsidRPr="00C61689" w:rsidRDefault="00E87FF2" w:rsidP="00CC55F6">
            <w:pPr>
              <w:rPr>
                <w:sz w:val="21"/>
                <w:szCs w:val="21"/>
              </w:rPr>
            </w:pPr>
            <w:r>
              <w:rPr>
                <w:sz w:val="21"/>
                <w:szCs w:val="21"/>
              </w:rPr>
              <w:t>1</w:t>
            </w:r>
            <w:r w:rsidR="00E430A9" w:rsidRPr="00C61689">
              <w:rPr>
                <w:sz w:val="21"/>
                <w:szCs w:val="21"/>
              </w:rPr>
              <w:t>373,8</w:t>
            </w:r>
          </w:p>
        </w:tc>
        <w:tc>
          <w:tcPr>
            <w:tcW w:w="697"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C61689" w:rsidRDefault="00E87FF2" w:rsidP="00CC55F6">
            <w:pPr>
              <w:rPr>
                <w:sz w:val="21"/>
                <w:szCs w:val="21"/>
              </w:rPr>
            </w:pPr>
            <w:r>
              <w:rPr>
                <w:sz w:val="21"/>
                <w:szCs w:val="21"/>
              </w:rPr>
              <w:t>1</w:t>
            </w:r>
            <w:r w:rsidR="00A642D9" w:rsidRPr="00C61689">
              <w:rPr>
                <w:sz w:val="21"/>
                <w:szCs w:val="21"/>
              </w:rPr>
              <w:t>424,7</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E87FF2" w:rsidP="00CC55F6">
            <w:pPr>
              <w:rPr>
                <w:sz w:val="21"/>
                <w:szCs w:val="21"/>
              </w:rPr>
            </w:pPr>
            <w:r>
              <w:rPr>
                <w:sz w:val="21"/>
                <w:szCs w:val="21"/>
              </w:rPr>
              <w:t>1</w:t>
            </w:r>
            <w:r w:rsidR="00A642D9" w:rsidRPr="00C61689">
              <w:rPr>
                <w:sz w:val="21"/>
                <w:szCs w:val="21"/>
              </w:rPr>
              <w:t>424,7</w:t>
            </w:r>
          </w:p>
        </w:tc>
        <w:tc>
          <w:tcPr>
            <w:tcW w:w="814"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C61689" w:rsidRDefault="0051361C" w:rsidP="00CC55F6">
            <w:pPr>
              <w:rPr>
                <w:sz w:val="21"/>
                <w:szCs w:val="21"/>
              </w:rPr>
            </w:pPr>
            <w:r w:rsidRPr="00C61689">
              <w:rPr>
                <w:sz w:val="21"/>
                <w:szCs w:val="21"/>
              </w:rPr>
              <w:t>1445,7</w:t>
            </w:r>
          </w:p>
        </w:tc>
        <w:tc>
          <w:tcPr>
            <w:tcW w:w="755" w:type="dxa"/>
            <w:tcBorders>
              <w:top w:val="single" w:sz="4" w:space="0" w:color="auto"/>
              <w:left w:val="single" w:sz="4" w:space="0" w:color="auto"/>
              <w:bottom w:val="single" w:sz="4" w:space="0" w:color="auto"/>
              <w:right w:val="single" w:sz="4" w:space="0" w:color="auto"/>
            </w:tcBorders>
          </w:tcPr>
          <w:p w:rsidR="00CC55F6" w:rsidRPr="00C61689" w:rsidRDefault="00E87FF2" w:rsidP="00CC55F6">
            <w:pPr>
              <w:rPr>
                <w:sz w:val="21"/>
                <w:szCs w:val="21"/>
              </w:rPr>
            </w:pPr>
            <w:r>
              <w:rPr>
                <w:sz w:val="21"/>
                <w:szCs w:val="21"/>
              </w:rPr>
              <w:t>1</w:t>
            </w:r>
            <w:r w:rsidR="0051361C" w:rsidRPr="00C61689">
              <w:rPr>
                <w:sz w:val="21"/>
                <w:szCs w:val="21"/>
              </w:rPr>
              <w:t>445,7</w:t>
            </w:r>
          </w:p>
        </w:tc>
        <w:tc>
          <w:tcPr>
            <w:tcW w:w="744"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C61689" w:rsidRDefault="0051361C" w:rsidP="00CC55F6">
            <w:pPr>
              <w:rPr>
                <w:sz w:val="21"/>
                <w:szCs w:val="21"/>
              </w:rPr>
            </w:pPr>
            <w:r w:rsidRPr="00C61689">
              <w:rPr>
                <w:sz w:val="21"/>
                <w:szCs w:val="21"/>
              </w:rPr>
              <w:t>1</w:t>
            </w:r>
            <w:r w:rsidR="003D3C7D">
              <w:rPr>
                <w:sz w:val="21"/>
                <w:szCs w:val="21"/>
              </w:rPr>
              <w:t>578,7</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51361C" w:rsidP="00CC55F6">
            <w:pPr>
              <w:rPr>
                <w:sz w:val="21"/>
                <w:szCs w:val="21"/>
              </w:rPr>
            </w:pPr>
            <w:r w:rsidRPr="00C61689">
              <w:rPr>
                <w:sz w:val="21"/>
                <w:szCs w:val="21"/>
              </w:rPr>
              <w:t>1</w:t>
            </w:r>
            <w:r w:rsidR="003D3C7D">
              <w:rPr>
                <w:sz w:val="21"/>
                <w:szCs w:val="21"/>
              </w:rPr>
              <w:t>578,7</w:t>
            </w:r>
          </w:p>
        </w:tc>
        <w:tc>
          <w:tcPr>
            <w:tcW w:w="769"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C61689" w:rsidRDefault="0051361C" w:rsidP="00A17963">
            <w:pPr>
              <w:ind w:right="-48"/>
              <w:rPr>
                <w:sz w:val="21"/>
                <w:szCs w:val="21"/>
              </w:rPr>
            </w:pPr>
            <w:r w:rsidRPr="00C61689">
              <w:rPr>
                <w:sz w:val="21"/>
                <w:szCs w:val="21"/>
              </w:rPr>
              <w:t>1</w:t>
            </w:r>
            <w:r w:rsidR="003D3C7D">
              <w:rPr>
                <w:sz w:val="21"/>
                <w:szCs w:val="21"/>
              </w:rPr>
              <w:t>830,4</w:t>
            </w:r>
          </w:p>
        </w:tc>
        <w:tc>
          <w:tcPr>
            <w:tcW w:w="755" w:type="dxa"/>
            <w:tcBorders>
              <w:top w:val="single" w:sz="4" w:space="0" w:color="auto"/>
              <w:left w:val="single" w:sz="4" w:space="0" w:color="auto"/>
              <w:bottom w:val="single" w:sz="4" w:space="0" w:color="auto"/>
              <w:right w:val="single" w:sz="4" w:space="0" w:color="auto"/>
            </w:tcBorders>
          </w:tcPr>
          <w:p w:rsidR="00CC55F6" w:rsidRPr="00C61689" w:rsidRDefault="0051361C" w:rsidP="00CC55F6">
            <w:pPr>
              <w:rPr>
                <w:sz w:val="21"/>
                <w:szCs w:val="21"/>
              </w:rPr>
            </w:pPr>
            <w:r w:rsidRPr="00C61689">
              <w:rPr>
                <w:sz w:val="21"/>
                <w:szCs w:val="21"/>
              </w:rPr>
              <w:t>1</w:t>
            </w:r>
            <w:r w:rsidR="003D3C7D">
              <w:rPr>
                <w:sz w:val="21"/>
                <w:szCs w:val="21"/>
              </w:rPr>
              <w:t>830,4</w:t>
            </w:r>
          </w:p>
        </w:tc>
        <w:tc>
          <w:tcPr>
            <w:tcW w:w="793"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C61689" w:rsidRDefault="00CB70AE" w:rsidP="00A17963">
            <w:pPr>
              <w:ind w:right="-35"/>
              <w:rPr>
                <w:sz w:val="21"/>
                <w:szCs w:val="21"/>
              </w:rPr>
            </w:pPr>
            <w:r>
              <w:rPr>
                <w:sz w:val="21"/>
                <w:szCs w:val="21"/>
              </w:rPr>
              <w:t>186</w:t>
            </w:r>
            <w:r w:rsidR="006859F8">
              <w:rPr>
                <w:sz w:val="21"/>
                <w:szCs w:val="21"/>
              </w:rPr>
              <w:t>9,6</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CB70AE" w:rsidP="00CC55F6">
            <w:pPr>
              <w:rPr>
                <w:sz w:val="21"/>
                <w:szCs w:val="21"/>
              </w:rPr>
            </w:pPr>
            <w:r>
              <w:rPr>
                <w:sz w:val="21"/>
                <w:szCs w:val="21"/>
              </w:rPr>
              <w:t>1869</w:t>
            </w:r>
            <w:r w:rsidR="006859F8">
              <w:rPr>
                <w:sz w:val="21"/>
                <w:szCs w:val="21"/>
              </w:rPr>
              <w:t>,6</w:t>
            </w:r>
          </w:p>
        </w:tc>
        <w:tc>
          <w:tcPr>
            <w:tcW w:w="1068" w:type="dxa"/>
            <w:tcBorders>
              <w:top w:val="single" w:sz="4" w:space="0" w:color="auto"/>
              <w:left w:val="single" w:sz="4" w:space="0" w:color="auto"/>
              <w:bottom w:val="single" w:sz="4" w:space="0" w:color="auto"/>
              <w:right w:val="single" w:sz="4" w:space="0" w:color="auto"/>
            </w:tcBorders>
          </w:tcPr>
          <w:p w:rsidR="00CC55F6" w:rsidRPr="00E430A9" w:rsidRDefault="00CC55F6" w:rsidP="00CC55F6">
            <w:pPr>
              <w:rPr>
                <w:sz w:val="21"/>
                <w:szCs w:val="21"/>
                <w:highlight w:val="green"/>
              </w:rPr>
            </w:pPr>
            <w:r w:rsidRPr="00C61689">
              <w:rPr>
                <w:sz w:val="21"/>
                <w:szCs w:val="21"/>
              </w:rPr>
              <w:t>–</w:t>
            </w:r>
          </w:p>
        </w:tc>
      </w:tr>
      <w:tr w:rsidR="00CC55F6" w:rsidRPr="003E25E0" w:rsidTr="00217E9C">
        <w:trPr>
          <w:cantSplit/>
          <w:trHeight w:val="227"/>
        </w:trPr>
        <w:tc>
          <w:tcPr>
            <w:tcW w:w="15878" w:type="dxa"/>
            <w:gridSpan w:val="23"/>
            <w:tcBorders>
              <w:top w:val="single" w:sz="4" w:space="0" w:color="auto"/>
              <w:left w:val="single" w:sz="4" w:space="0" w:color="auto"/>
              <w:bottom w:val="single" w:sz="4" w:space="0" w:color="auto"/>
              <w:right w:val="single" w:sz="4" w:space="0" w:color="auto"/>
            </w:tcBorders>
          </w:tcPr>
          <w:p w:rsidR="00CC55F6" w:rsidRPr="00A17963" w:rsidRDefault="00FB7533" w:rsidP="00CC55F6">
            <w:pPr>
              <w:rPr>
                <w:sz w:val="21"/>
                <w:szCs w:val="21"/>
              </w:rPr>
            </w:pPr>
            <w:r>
              <w:rPr>
                <w:sz w:val="21"/>
                <w:szCs w:val="21"/>
              </w:rPr>
              <w:t xml:space="preserve"> Расходы  на  поддержку  сельскохозяйственного производства по отдельным </w:t>
            </w:r>
            <w:proofErr w:type="spellStart"/>
            <w:r>
              <w:rPr>
                <w:sz w:val="21"/>
                <w:szCs w:val="21"/>
              </w:rPr>
              <w:t>подотраслям</w:t>
            </w:r>
            <w:proofErr w:type="spellEnd"/>
            <w:r>
              <w:rPr>
                <w:sz w:val="21"/>
                <w:szCs w:val="21"/>
              </w:rPr>
              <w:t xml:space="preserve"> растениеводства  и животноводства  </w:t>
            </w:r>
            <w:proofErr w:type="gramStart"/>
            <w:r>
              <w:rPr>
                <w:sz w:val="21"/>
                <w:szCs w:val="21"/>
              </w:rPr>
              <w:t xml:space="preserve">( </w:t>
            </w:r>
            <w:proofErr w:type="gramEnd"/>
            <w:r>
              <w:rPr>
                <w:sz w:val="21"/>
                <w:szCs w:val="21"/>
              </w:rPr>
              <w:t>Субвенция   на осуществление полномочий по поддержке  сельскохозяйственного  производ</w:t>
            </w:r>
            <w:r w:rsidR="0043382C">
              <w:rPr>
                <w:sz w:val="21"/>
                <w:szCs w:val="21"/>
              </w:rPr>
              <w:t>ства  и осуществление мероприят</w:t>
            </w:r>
            <w:r>
              <w:rPr>
                <w:sz w:val="21"/>
                <w:szCs w:val="21"/>
              </w:rPr>
              <w:t>ий   в области плодородия земель  сельскохозяйственного назначения для предоставления  су</w:t>
            </w:r>
            <w:r>
              <w:rPr>
                <w:sz w:val="21"/>
                <w:szCs w:val="21"/>
              </w:rPr>
              <w:t>б</w:t>
            </w:r>
            <w:r>
              <w:rPr>
                <w:sz w:val="21"/>
                <w:szCs w:val="21"/>
              </w:rPr>
              <w:t>сидий  сельскохозяйственным товаропроизводителям  в рамках поддержки  сельскохозяйственного производства на поддержку элитного семеноводства)</w:t>
            </w:r>
          </w:p>
        </w:tc>
      </w:tr>
      <w:tr w:rsidR="003E25E0" w:rsidRPr="003E25E0" w:rsidTr="00217E9C">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E430A9" w:rsidRDefault="00CC55F6" w:rsidP="00CC55F6">
            <w:pPr>
              <w:rPr>
                <w:sz w:val="21"/>
                <w:szCs w:val="21"/>
              </w:rPr>
            </w:pPr>
            <w:r w:rsidRPr="00E430A9">
              <w:rPr>
                <w:sz w:val="21"/>
                <w:szCs w:val="21"/>
              </w:rPr>
              <w:t>192.</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Итого</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9586,3</w:t>
            </w:r>
          </w:p>
        </w:tc>
        <w:tc>
          <w:tcPr>
            <w:tcW w:w="755"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1246,2</w:t>
            </w:r>
          </w:p>
        </w:tc>
        <w:tc>
          <w:tcPr>
            <w:tcW w:w="744"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8340,1</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C61689" w:rsidRDefault="006D5DA5" w:rsidP="00CC55F6">
            <w:pPr>
              <w:rPr>
                <w:sz w:val="21"/>
                <w:szCs w:val="21"/>
              </w:rPr>
            </w:pPr>
            <w:r>
              <w:rPr>
                <w:sz w:val="21"/>
                <w:szCs w:val="21"/>
              </w:rPr>
              <w:t>9951,2</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1</w:t>
            </w:r>
            <w:r w:rsidR="006D5DA5">
              <w:rPr>
                <w:sz w:val="21"/>
                <w:szCs w:val="21"/>
              </w:rPr>
              <w:t>691,8</w:t>
            </w:r>
          </w:p>
        </w:tc>
        <w:tc>
          <w:tcPr>
            <w:tcW w:w="769" w:type="dxa"/>
            <w:tcBorders>
              <w:top w:val="single" w:sz="4" w:space="0" w:color="auto"/>
              <w:left w:val="single" w:sz="4" w:space="0" w:color="auto"/>
              <w:bottom w:val="single" w:sz="4" w:space="0" w:color="auto"/>
              <w:right w:val="single" w:sz="4" w:space="0" w:color="auto"/>
            </w:tcBorders>
          </w:tcPr>
          <w:p w:rsidR="00FB7533" w:rsidRPr="00C61689" w:rsidRDefault="006D5DA5" w:rsidP="00CC55F6">
            <w:pPr>
              <w:rPr>
                <w:sz w:val="21"/>
                <w:szCs w:val="21"/>
              </w:rPr>
            </w:pPr>
            <w:r>
              <w:rPr>
                <w:sz w:val="21"/>
                <w:szCs w:val="21"/>
              </w:rPr>
              <w:t>8259,4</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6D5DA5" w:rsidRDefault="00D2655E" w:rsidP="00CC55F6">
            <w:pPr>
              <w:rPr>
                <w:sz w:val="21"/>
                <w:szCs w:val="21"/>
              </w:rPr>
            </w:pPr>
            <w:r>
              <w:rPr>
                <w:sz w:val="21"/>
                <w:szCs w:val="21"/>
                <w:lang w:val="en-US"/>
              </w:rPr>
              <w:t>13218</w:t>
            </w:r>
            <w:r>
              <w:rPr>
                <w:sz w:val="21"/>
                <w:szCs w:val="21"/>
              </w:rPr>
              <w:t>,</w:t>
            </w:r>
            <w:r w:rsidR="006D5DA5">
              <w:rPr>
                <w:sz w:val="21"/>
                <w:szCs w:val="21"/>
              </w:rPr>
              <w:t>5</w:t>
            </w:r>
          </w:p>
        </w:tc>
        <w:tc>
          <w:tcPr>
            <w:tcW w:w="755" w:type="dxa"/>
            <w:tcBorders>
              <w:top w:val="single" w:sz="4" w:space="0" w:color="auto"/>
              <w:left w:val="single" w:sz="4" w:space="0" w:color="auto"/>
              <w:bottom w:val="single" w:sz="4" w:space="0" w:color="auto"/>
              <w:right w:val="single" w:sz="4" w:space="0" w:color="auto"/>
            </w:tcBorders>
          </w:tcPr>
          <w:p w:rsidR="00CC55F6" w:rsidRPr="00D2655E" w:rsidRDefault="00D2655E" w:rsidP="00CC55F6">
            <w:pPr>
              <w:rPr>
                <w:sz w:val="21"/>
                <w:szCs w:val="21"/>
                <w:lang w:val="en-US"/>
              </w:rPr>
            </w:pPr>
            <w:r>
              <w:rPr>
                <w:sz w:val="21"/>
                <w:szCs w:val="21"/>
                <w:lang w:val="en-US"/>
              </w:rPr>
              <w:t>2247</w:t>
            </w:r>
            <w:r>
              <w:rPr>
                <w:sz w:val="21"/>
                <w:szCs w:val="21"/>
              </w:rPr>
              <w:t>,</w:t>
            </w:r>
            <w:r>
              <w:rPr>
                <w:sz w:val="21"/>
                <w:szCs w:val="21"/>
                <w:lang w:val="en-US"/>
              </w:rPr>
              <w:t>2</w:t>
            </w:r>
          </w:p>
        </w:tc>
        <w:tc>
          <w:tcPr>
            <w:tcW w:w="793" w:type="dxa"/>
            <w:tcBorders>
              <w:top w:val="single" w:sz="4" w:space="0" w:color="auto"/>
              <w:left w:val="single" w:sz="4" w:space="0" w:color="auto"/>
              <w:bottom w:val="single" w:sz="4" w:space="0" w:color="auto"/>
              <w:right w:val="single" w:sz="4" w:space="0" w:color="auto"/>
            </w:tcBorders>
          </w:tcPr>
          <w:p w:rsidR="00CC55F6" w:rsidRPr="00C61689" w:rsidRDefault="00D2655E" w:rsidP="00CC55F6">
            <w:pPr>
              <w:rPr>
                <w:sz w:val="21"/>
                <w:szCs w:val="21"/>
              </w:rPr>
            </w:pPr>
            <w:r>
              <w:rPr>
                <w:sz w:val="21"/>
                <w:szCs w:val="21"/>
              </w:rPr>
              <w:t>10971,3</w:t>
            </w:r>
          </w:p>
        </w:tc>
        <w:tc>
          <w:tcPr>
            <w:tcW w:w="717" w:type="dxa"/>
            <w:tcBorders>
              <w:top w:val="single" w:sz="4" w:space="0" w:color="auto"/>
              <w:left w:val="single" w:sz="4" w:space="0" w:color="auto"/>
              <w:bottom w:val="single" w:sz="4" w:space="0" w:color="auto"/>
              <w:right w:val="single" w:sz="4" w:space="0" w:color="auto"/>
            </w:tcBorders>
          </w:tcPr>
          <w:p w:rsidR="00CC55F6" w:rsidRPr="00C61689" w:rsidRDefault="00F155D0" w:rsidP="00CC55F6">
            <w:pPr>
              <w:rPr>
                <w:sz w:val="21"/>
                <w:szCs w:val="21"/>
              </w:rPr>
            </w:pPr>
            <w:r>
              <w:rPr>
                <w:sz w:val="21"/>
                <w:szCs w:val="21"/>
              </w:rPr>
              <w:t>9795,9</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8505DB" w:rsidP="00CC55F6">
            <w:pPr>
              <w:rPr>
                <w:sz w:val="21"/>
                <w:szCs w:val="21"/>
              </w:rPr>
            </w:pPr>
            <w:r>
              <w:rPr>
                <w:sz w:val="21"/>
                <w:szCs w:val="21"/>
              </w:rPr>
              <w:t>1430,7</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8505DB" w:rsidP="00CC55F6">
            <w:pPr>
              <w:rPr>
                <w:sz w:val="21"/>
                <w:szCs w:val="21"/>
              </w:rPr>
            </w:pPr>
            <w:r>
              <w:rPr>
                <w:sz w:val="21"/>
                <w:szCs w:val="21"/>
              </w:rPr>
              <w:t>6985,1</w:t>
            </w:r>
          </w:p>
        </w:tc>
      </w:tr>
      <w:tr w:rsidR="003E25E0" w:rsidRPr="003E25E0" w:rsidTr="00217E9C">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E430A9" w:rsidRDefault="00CC55F6" w:rsidP="00CC55F6">
            <w:pPr>
              <w:rPr>
                <w:sz w:val="21"/>
                <w:szCs w:val="21"/>
              </w:rPr>
            </w:pPr>
            <w:r w:rsidRPr="00E430A9">
              <w:rPr>
                <w:sz w:val="21"/>
                <w:szCs w:val="21"/>
              </w:rPr>
              <w:t>222.</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Песчаноко</w:t>
            </w:r>
            <w:r w:rsidRPr="00A17963">
              <w:rPr>
                <w:sz w:val="21"/>
                <w:szCs w:val="21"/>
              </w:rPr>
              <w:t>п</w:t>
            </w:r>
            <w:r w:rsidRPr="00A17963">
              <w:rPr>
                <w:sz w:val="21"/>
                <w:szCs w:val="21"/>
              </w:rPr>
              <w:t>ский район</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9586,3</w:t>
            </w:r>
          </w:p>
        </w:tc>
        <w:tc>
          <w:tcPr>
            <w:tcW w:w="755"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1246,2</w:t>
            </w:r>
          </w:p>
        </w:tc>
        <w:tc>
          <w:tcPr>
            <w:tcW w:w="744"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8340,1</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C61689" w:rsidRDefault="006D5DA5" w:rsidP="00CC55F6">
            <w:pPr>
              <w:rPr>
                <w:sz w:val="21"/>
                <w:szCs w:val="21"/>
              </w:rPr>
            </w:pPr>
            <w:r>
              <w:rPr>
                <w:sz w:val="21"/>
                <w:szCs w:val="21"/>
              </w:rPr>
              <w:t>9951,2</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1</w:t>
            </w:r>
            <w:r w:rsidR="006D5DA5">
              <w:rPr>
                <w:sz w:val="21"/>
                <w:szCs w:val="21"/>
              </w:rPr>
              <w:t>691,8</w:t>
            </w:r>
          </w:p>
        </w:tc>
        <w:tc>
          <w:tcPr>
            <w:tcW w:w="769"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8</w:t>
            </w:r>
            <w:r w:rsidR="006D5DA5">
              <w:rPr>
                <w:sz w:val="21"/>
                <w:szCs w:val="21"/>
              </w:rPr>
              <w:t>259,4</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6D5DA5" w:rsidRDefault="00D2655E" w:rsidP="00CC55F6">
            <w:pPr>
              <w:rPr>
                <w:sz w:val="21"/>
                <w:szCs w:val="21"/>
              </w:rPr>
            </w:pPr>
            <w:r>
              <w:rPr>
                <w:sz w:val="21"/>
                <w:szCs w:val="21"/>
                <w:lang w:val="en-US"/>
              </w:rPr>
              <w:t>13218</w:t>
            </w:r>
            <w:r>
              <w:rPr>
                <w:sz w:val="21"/>
                <w:szCs w:val="21"/>
              </w:rPr>
              <w:t>,</w:t>
            </w:r>
            <w:r w:rsidR="006D5DA5">
              <w:rPr>
                <w:sz w:val="21"/>
                <w:szCs w:val="21"/>
              </w:rPr>
              <w:t>5</w:t>
            </w:r>
          </w:p>
        </w:tc>
        <w:tc>
          <w:tcPr>
            <w:tcW w:w="755" w:type="dxa"/>
            <w:tcBorders>
              <w:top w:val="single" w:sz="4" w:space="0" w:color="auto"/>
              <w:left w:val="single" w:sz="4" w:space="0" w:color="auto"/>
              <w:bottom w:val="single" w:sz="4" w:space="0" w:color="auto"/>
              <w:right w:val="single" w:sz="4" w:space="0" w:color="auto"/>
            </w:tcBorders>
          </w:tcPr>
          <w:p w:rsidR="00CC55F6" w:rsidRPr="00D2655E" w:rsidRDefault="00D2655E" w:rsidP="00CC55F6">
            <w:pPr>
              <w:rPr>
                <w:sz w:val="21"/>
                <w:szCs w:val="21"/>
              </w:rPr>
            </w:pPr>
            <w:r>
              <w:rPr>
                <w:sz w:val="21"/>
                <w:szCs w:val="21"/>
                <w:lang w:val="en-US"/>
              </w:rPr>
              <w:t>2247</w:t>
            </w:r>
            <w:r>
              <w:rPr>
                <w:sz w:val="21"/>
                <w:szCs w:val="21"/>
              </w:rPr>
              <w:t>,</w:t>
            </w:r>
            <w:r>
              <w:rPr>
                <w:sz w:val="21"/>
                <w:szCs w:val="21"/>
                <w:lang w:val="en-US"/>
              </w:rPr>
              <w:t>2</w:t>
            </w:r>
          </w:p>
        </w:tc>
        <w:tc>
          <w:tcPr>
            <w:tcW w:w="793" w:type="dxa"/>
            <w:tcBorders>
              <w:top w:val="single" w:sz="4" w:space="0" w:color="auto"/>
              <w:left w:val="single" w:sz="4" w:space="0" w:color="auto"/>
              <w:bottom w:val="single" w:sz="4" w:space="0" w:color="auto"/>
              <w:right w:val="single" w:sz="4" w:space="0" w:color="auto"/>
            </w:tcBorders>
          </w:tcPr>
          <w:p w:rsidR="00CC55F6" w:rsidRPr="00C61689" w:rsidRDefault="00D2655E" w:rsidP="00CC55F6">
            <w:pPr>
              <w:rPr>
                <w:sz w:val="21"/>
                <w:szCs w:val="21"/>
              </w:rPr>
            </w:pPr>
            <w:r>
              <w:rPr>
                <w:sz w:val="21"/>
                <w:szCs w:val="21"/>
              </w:rPr>
              <w:t>10971,3</w:t>
            </w:r>
          </w:p>
        </w:tc>
        <w:tc>
          <w:tcPr>
            <w:tcW w:w="717" w:type="dxa"/>
            <w:tcBorders>
              <w:top w:val="single" w:sz="4" w:space="0" w:color="auto"/>
              <w:left w:val="single" w:sz="4" w:space="0" w:color="auto"/>
              <w:bottom w:val="single" w:sz="4" w:space="0" w:color="auto"/>
              <w:right w:val="single" w:sz="4" w:space="0" w:color="auto"/>
            </w:tcBorders>
          </w:tcPr>
          <w:p w:rsidR="00CC55F6" w:rsidRPr="00C61689" w:rsidRDefault="00F155D0" w:rsidP="00CC55F6">
            <w:pPr>
              <w:rPr>
                <w:sz w:val="21"/>
                <w:szCs w:val="21"/>
              </w:rPr>
            </w:pPr>
            <w:r>
              <w:rPr>
                <w:sz w:val="21"/>
                <w:szCs w:val="21"/>
              </w:rPr>
              <w:t>9795,9</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8505DB" w:rsidP="00CC55F6">
            <w:pPr>
              <w:rPr>
                <w:sz w:val="21"/>
                <w:szCs w:val="21"/>
              </w:rPr>
            </w:pPr>
            <w:r>
              <w:rPr>
                <w:sz w:val="21"/>
                <w:szCs w:val="21"/>
              </w:rPr>
              <w:t>1430,7</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8505DB" w:rsidP="00CC55F6">
            <w:pPr>
              <w:rPr>
                <w:sz w:val="21"/>
                <w:szCs w:val="21"/>
              </w:rPr>
            </w:pPr>
            <w:r>
              <w:rPr>
                <w:sz w:val="21"/>
                <w:szCs w:val="21"/>
              </w:rPr>
              <w:t>6985,1</w:t>
            </w:r>
          </w:p>
        </w:tc>
      </w:tr>
      <w:tr w:rsidR="00CC55F6" w:rsidRPr="003E25E0" w:rsidTr="00217E9C">
        <w:trPr>
          <w:cantSplit/>
          <w:trHeight w:val="227"/>
        </w:trPr>
        <w:tc>
          <w:tcPr>
            <w:tcW w:w="15878" w:type="dxa"/>
            <w:gridSpan w:val="23"/>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 xml:space="preserve">Субсидия для </w:t>
            </w:r>
            <w:proofErr w:type="spellStart"/>
            <w:r w:rsidRPr="00A17963">
              <w:rPr>
                <w:sz w:val="21"/>
                <w:szCs w:val="21"/>
              </w:rPr>
              <w:t>софинансирования</w:t>
            </w:r>
            <w:proofErr w:type="spellEnd"/>
            <w:r w:rsidRPr="00A17963">
              <w:rPr>
                <w:sz w:val="21"/>
                <w:szCs w:val="21"/>
              </w:rPr>
              <w:t xml:space="preserve"> расходных обязательств, возникающих при выполнении полномочий органов </w:t>
            </w:r>
            <w:r w:rsidRPr="00A17963">
              <w:rPr>
                <w:sz w:val="21"/>
                <w:szCs w:val="21"/>
              </w:rPr>
              <w:br/>
              <w:t>местного самоуправления по вопросам местного значения (строительство и реконструкция объектов газификации)</w:t>
            </w:r>
          </w:p>
        </w:tc>
      </w:tr>
    </w:tbl>
    <w:p w:rsidR="00226F75" w:rsidRDefault="00226F75" w:rsidP="00FB7533">
      <w:pPr>
        <w:jc w:val="right"/>
        <w:rPr>
          <w:kern w:val="2"/>
          <w:sz w:val="28"/>
          <w:szCs w:val="28"/>
        </w:rPr>
      </w:pPr>
    </w:p>
    <w:p w:rsidR="00226F75" w:rsidRDefault="00226F75" w:rsidP="00FB7533">
      <w:pPr>
        <w:jc w:val="right"/>
        <w:rPr>
          <w:kern w:val="2"/>
          <w:sz w:val="28"/>
          <w:szCs w:val="28"/>
        </w:rPr>
      </w:pPr>
    </w:p>
    <w:p w:rsidR="00226F75" w:rsidRDefault="00226F75" w:rsidP="00FB7533">
      <w:pPr>
        <w:jc w:val="right"/>
        <w:rPr>
          <w:kern w:val="2"/>
          <w:sz w:val="28"/>
          <w:szCs w:val="28"/>
        </w:rPr>
      </w:pPr>
    </w:p>
    <w:p w:rsidR="00226F75" w:rsidRDefault="00226F75" w:rsidP="00FB7533">
      <w:pPr>
        <w:jc w:val="right"/>
        <w:rPr>
          <w:kern w:val="2"/>
          <w:sz w:val="28"/>
          <w:szCs w:val="28"/>
        </w:rPr>
      </w:pPr>
    </w:p>
    <w:p w:rsidR="00226F75" w:rsidRDefault="00226F75" w:rsidP="00FB7533">
      <w:pPr>
        <w:jc w:val="right"/>
        <w:rPr>
          <w:kern w:val="2"/>
          <w:sz w:val="28"/>
          <w:szCs w:val="28"/>
        </w:rPr>
      </w:pPr>
    </w:p>
    <w:p w:rsidR="00FB7533" w:rsidRDefault="00FB7533" w:rsidP="00FB7533">
      <w:pPr>
        <w:jc w:val="right"/>
        <w:rPr>
          <w:kern w:val="2"/>
          <w:sz w:val="28"/>
          <w:szCs w:val="28"/>
        </w:rPr>
      </w:pPr>
      <w:r>
        <w:rPr>
          <w:kern w:val="2"/>
          <w:sz w:val="28"/>
          <w:szCs w:val="28"/>
        </w:rPr>
        <w:lastRenderedPageBreak/>
        <w:t>ЧАСТЬ  2</w:t>
      </w:r>
    </w:p>
    <w:p w:rsidR="00FB7533" w:rsidRDefault="00FB7533" w:rsidP="00FB7533">
      <w:pPr>
        <w:jc w:val="right"/>
        <w:rPr>
          <w:kern w:val="2"/>
          <w:sz w:val="28"/>
          <w:szCs w:val="28"/>
        </w:rPr>
      </w:pPr>
      <w:r>
        <w:rPr>
          <w:kern w:val="2"/>
          <w:sz w:val="28"/>
          <w:szCs w:val="28"/>
        </w:rPr>
        <w:t>( тыс. рублей)</w:t>
      </w:r>
    </w:p>
    <w:p w:rsidR="00226F75" w:rsidRDefault="00226F75" w:rsidP="00FB7533">
      <w:pPr>
        <w:jc w:val="right"/>
        <w:rPr>
          <w:kern w:val="2"/>
          <w:sz w:val="28"/>
          <w:szCs w:val="28"/>
        </w:rPr>
      </w:pPr>
    </w:p>
    <w:tbl>
      <w:tblPr>
        <w:tblW w:w="5063"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74"/>
        <w:gridCol w:w="1282"/>
        <w:gridCol w:w="142"/>
        <w:gridCol w:w="7"/>
        <w:gridCol w:w="563"/>
        <w:gridCol w:w="188"/>
        <w:gridCol w:w="14"/>
        <w:gridCol w:w="749"/>
        <w:gridCol w:w="20"/>
        <w:gridCol w:w="33"/>
        <w:gridCol w:w="650"/>
        <w:gridCol w:w="25"/>
        <w:gridCol w:w="40"/>
        <w:gridCol w:w="27"/>
        <w:gridCol w:w="688"/>
        <w:gridCol w:w="40"/>
        <w:gridCol w:w="30"/>
        <w:gridCol w:w="731"/>
        <w:gridCol w:w="36"/>
        <w:gridCol w:w="20"/>
        <w:gridCol w:w="765"/>
        <w:gridCol w:w="42"/>
        <w:gridCol w:w="51"/>
        <w:gridCol w:w="608"/>
        <w:gridCol w:w="47"/>
        <w:gridCol w:w="60"/>
        <w:gridCol w:w="655"/>
        <w:gridCol w:w="57"/>
        <w:gridCol w:w="694"/>
        <w:gridCol w:w="21"/>
        <w:gridCol w:w="40"/>
        <w:gridCol w:w="675"/>
        <w:gridCol w:w="35"/>
        <w:gridCol w:w="36"/>
        <w:gridCol w:w="30"/>
        <w:gridCol w:w="614"/>
        <w:gridCol w:w="81"/>
        <w:gridCol w:w="73"/>
        <w:gridCol w:w="704"/>
        <w:gridCol w:w="78"/>
        <w:gridCol w:w="6"/>
        <w:gridCol w:w="632"/>
        <w:gridCol w:w="31"/>
        <w:gridCol w:w="83"/>
        <w:gridCol w:w="679"/>
        <w:gridCol w:w="65"/>
        <w:gridCol w:w="24"/>
        <w:gridCol w:w="691"/>
        <w:gridCol w:w="20"/>
        <w:gridCol w:w="95"/>
        <w:gridCol w:w="629"/>
        <w:gridCol w:w="100"/>
        <w:gridCol w:w="15"/>
        <w:gridCol w:w="646"/>
        <w:gridCol w:w="69"/>
        <w:gridCol w:w="37"/>
        <w:gridCol w:w="971"/>
      </w:tblGrid>
      <w:tr w:rsidR="003E4ECC" w:rsidRPr="00A17963" w:rsidTr="00226F75">
        <w:tc>
          <w:tcPr>
            <w:tcW w:w="574" w:type="dxa"/>
            <w:vMerge w:val="restart"/>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 xml:space="preserve">№ </w:t>
            </w:r>
          </w:p>
          <w:p w:rsidR="003E4ECC" w:rsidRPr="00A17963" w:rsidRDefault="003E4ECC" w:rsidP="002D16C8">
            <w:pPr>
              <w:rPr>
                <w:sz w:val="21"/>
                <w:szCs w:val="21"/>
              </w:rPr>
            </w:pPr>
            <w:proofErr w:type="gramStart"/>
            <w:r w:rsidRPr="00A17963">
              <w:rPr>
                <w:sz w:val="21"/>
                <w:szCs w:val="21"/>
              </w:rPr>
              <w:t>п</w:t>
            </w:r>
            <w:proofErr w:type="gramEnd"/>
            <w:r w:rsidRPr="00A17963">
              <w:rPr>
                <w:sz w:val="21"/>
                <w:szCs w:val="21"/>
              </w:rPr>
              <w:t>/п</w:t>
            </w:r>
          </w:p>
        </w:tc>
        <w:tc>
          <w:tcPr>
            <w:tcW w:w="1431" w:type="dxa"/>
            <w:gridSpan w:val="3"/>
            <w:vMerge w:val="restart"/>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Наименование муниципал</w:t>
            </w:r>
            <w:r w:rsidRPr="00A17963">
              <w:rPr>
                <w:sz w:val="21"/>
                <w:szCs w:val="21"/>
              </w:rPr>
              <w:t>ь</w:t>
            </w:r>
            <w:r w:rsidRPr="00A17963">
              <w:rPr>
                <w:sz w:val="21"/>
                <w:szCs w:val="21"/>
              </w:rPr>
              <w:t>ного образ</w:t>
            </w:r>
            <w:r w:rsidRPr="00A17963">
              <w:rPr>
                <w:sz w:val="21"/>
                <w:szCs w:val="21"/>
              </w:rPr>
              <w:t>о</w:t>
            </w:r>
            <w:r w:rsidRPr="00A17963">
              <w:rPr>
                <w:sz w:val="21"/>
                <w:szCs w:val="21"/>
              </w:rPr>
              <w:t>вания Росто</w:t>
            </w:r>
            <w:r w:rsidRPr="00A17963">
              <w:rPr>
                <w:sz w:val="21"/>
                <w:szCs w:val="21"/>
              </w:rPr>
              <w:t>в</w:t>
            </w:r>
            <w:r w:rsidRPr="00A17963">
              <w:rPr>
                <w:sz w:val="21"/>
                <w:szCs w:val="21"/>
              </w:rPr>
              <w:t>ской области</w:t>
            </w:r>
          </w:p>
        </w:tc>
        <w:tc>
          <w:tcPr>
            <w:tcW w:w="2309" w:type="dxa"/>
            <w:gridSpan w:val="10"/>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Pr>
                <w:sz w:val="21"/>
                <w:szCs w:val="21"/>
              </w:rPr>
              <w:t>2025</w:t>
            </w:r>
            <w:r w:rsidRPr="00A17963">
              <w:rPr>
                <w:sz w:val="21"/>
                <w:szCs w:val="21"/>
              </w:rPr>
              <w:t xml:space="preserve"> год (тыс. рублей)</w:t>
            </w:r>
          </w:p>
        </w:tc>
        <w:tc>
          <w:tcPr>
            <w:tcW w:w="2352" w:type="dxa"/>
            <w:gridSpan w:val="8"/>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Pr>
                <w:sz w:val="21"/>
                <w:szCs w:val="21"/>
              </w:rPr>
              <w:t>2026</w:t>
            </w:r>
            <w:r w:rsidRPr="00A17963">
              <w:rPr>
                <w:sz w:val="21"/>
                <w:szCs w:val="21"/>
              </w:rPr>
              <w:t xml:space="preserve"> год (тыс. рублей)</w:t>
            </w:r>
          </w:p>
        </w:tc>
        <w:tc>
          <w:tcPr>
            <w:tcW w:w="2233" w:type="dxa"/>
            <w:gridSpan w:val="9"/>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Pr>
                <w:sz w:val="21"/>
                <w:szCs w:val="21"/>
              </w:rPr>
              <w:t>2027</w:t>
            </w:r>
            <w:r w:rsidRPr="00A17963">
              <w:rPr>
                <w:sz w:val="21"/>
                <w:szCs w:val="21"/>
              </w:rPr>
              <w:t xml:space="preserve"> год (тыс. рублей)</w:t>
            </w:r>
          </w:p>
        </w:tc>
        <w:tc>
          <w:tcPr>
            <w:tcW w:w="2332" w:type="dxa"/>
            <w:gridSpan w:val="10"/>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Pr>
                <w:sz w:val="21"/>
                <w:szCs w:val="21"/>
              </w:rPr>
              <w:t>2028</w:t>
            </w:r>
            <w:r w:rsidRPr="00A17963">
              <w:rPr>
                <w:sz w:val="21"/>
                <w:szCs w:val="21"/>
              </w:rPr>
              <w:t xml:space="preserve"> год (тыс. рублей)</w:t>
            </w:r>
          </w:p>
        </w:tc>
        <w:tc>
          <w:tcPr>
            <w:tcW w:w="2320" w:type="dxa"/>
            <w:gridSpan w:val="9"/>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Pr>
                <w:sz w:val="21"/>
                <w:szCs w:val="21"/>
              </w:rPr>
              <w:t>2029</w:t>
            </w:r>
            <w:r w:rsidRPr="00A17963">
              <w:rPr>
                <w:sz w:val="21"/>
                <w:szCs w:val="21"/>
              </w:rPr>
              <w:t xml:space="preserve"> год (тыс. рублей)</w:t>
            </w:r>
          </w:p>
        </w:tc>
        <w:tc>
          <w:tcPr>
            <w:tcW w:w="2467" w:type="dxa"/>
            <w:gridSpan w:val="7"/>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Pr>
                <w:sz w:val="21"/>
                <w:szCs w:val="21"/>
              </w:rPr>
              <w:t>2030</w:t>
            </w:r>
            <w:r w:rsidRPr="00A17963">
              <w:rPr>
                <w:sz w:val="21"/>
                <w:szCs w:val="21"/>
              </w:rPr>
              <w:t xml:space="preserve"> год (тыс. рублей)</w:t>
            </w:r>
          </w:p>
        </w:tc>
      </w:tr>
      <w:tr w:rsidR="00155E55" w:rsidRPr="00A17963" w:rsidTr="00226F75">
        <w:tc>
          <w:tcPr>
            <w:tcW w:w="574" w:type="dxa"/>
            <w:vMerge/>
            <w:tcBorders>
              <w:top w:val="single" w:sz="4" w:space="0" w:color="auto"/>
              <w:left w:val="single" w:sz="4" w:space="0" w:color="auto"/>
              <w:bottom w:val="single" w:sz="4" w:space="0" w:color="auto"/>
              <w:right w:val="single" w:sz="4" w:space="0" w:color="auto"/>
            </w:tcBorders>
            <w:vAlign w:val="center"/>
            <w:hideMark/>
          </w:tcPr>
          <w:p w:rsidR="003E4ECC" w:rsidRPr="00A17963" w:rsidRDefault="003E4ECC" w:rsidP="002D16C8">
            <w:pPr>
              <w:rPr>
                <w:sz w:val="21"/>
                <w:szCs w:val="21"/>
              </w:rPr>
            </w:pPr>
          </w:p>
        </w:tc>
        <w:tc>
          <w:tcPr>
            <w:tcW w:w="1431" w:type="dxa"/>
            <w:gridSpan w:val="3"/>
            <w:vMerge/>
            <w:tcBorders>
              <w:top w:val="single" w:sz="4" w:space="0" w:color="auto"/>
              <w:left w:val="single" w:sz="4" w:space="0" w:color="auto"/>
              <w:bottom w:val="single" w:sz="4" w:space="0" w:color="auto"/>
              <w:right w:val="single" w:sz="4" w:space="0" w:color="auto"/>
            </w:tcBorders>
            <w:vAlign w:val="center"/>
            <w:hideMark/>
          </w:tcPr>
          <w:p w:rsidR="003E4ECC" w:rsidRPr="00A17963" w:rsidRDefault="003E4ECC" w:rsidP="002D16C8">
            <w:pPr>
              <w:rPr>
                <w:sz w:val="21"/>
                <w:szCs w:val="21"/>
              </w:rPr>
            </w:pPr>
          </w:p>
        </w:tc>
        <w:tc>
          <w:tcPr>
            <w:tcW w:w="765" w:type="dxa"/>
            <w:gridSpan w:val="3"/>
            <w:vMerge w:val="restart"/>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всего</w:t>
            </w:r>
          </w:p>
          <w:p w:rsidR="003E4ECC" w:rsidRPr="00A17963" w:rsidRDefault="003E4ECC" w:rsidP="002D16C8">
            <w:pPr>
              <w:rPr>
                <w:sz w:val="21"/>
                <w:szCs w:val="21"/>
              </w:rPr>
            </w:pPr>
          </w:p>
        </w:tc>
        <w:tc>
          <w:tcPr>
            <w:tcW w:w="1544" w:type="dxa"/>
            <w:gridSpan w:val="7"/>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в том числе</w:t>
            </w:r>
          </w:p>
        </w:tc>
        <w:tc>
          <w:tcPr>
            <w:tcW w:w="758" w:type="dxa"/>
            <w:gridSpan w:val="3"/>
            <w:vMerge w:val="restart"/>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всего</w:t>
            </w:r>
          </w:p>
          <w:p w:rsidR="003E4ECC" w:rsidRPr="00A17963" w:rsidRDefault="003E4ECC" w:rsidP="002D16C8">
            <w:pPr>
              <w:rPr>
                <w:sz w:val="21"/>
                <w:szCs w:val="21"/>
              </w:rPr>
            </w:pPr>
          </w:p>
        </w:tc>
        <w:tc>
          <w:tcPr>
            <w:tcW w:w="1594" w:type="dxa"/>
            <w:gridSpan w:val="5"/>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в том числе</w:t>
            </w:r>
          </w:p>
        </w:tc>
        <w:tc>
          <w:tcPr>
            <w:tcW w:w="706" w:type="dxa"/>
            <w:gridSpan w:val="3"/>
            <w:vMerge w:val="restart"/>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всего</w:t>
            </w:r>
          </w:p>
          <w:p w:rsidR="003E4ECC" w:rsidRPr="00A17963" w:rsidRDefault="003E4ECC" w:rsidP="002D16C8">
            <w:pPr>
              <w:rPr>
                <w:sz w:val="21"/>
                <w:szCs w:val="21"/>
              </w:rPr>
            </w:pPr>
          </w:p>
        </w:tc>
        <w:tc>
          <w:tcPr>
            <w:tcW w:w="1527" w:type="dxa"/>
            <w:gridSpan w:val="6"/>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в том числе</w:t>
            </w:r>
          </w:p>
        </w:tc>
        <w:tc>
          <w:tcPr>
            <w:tcW w:w="746" w:type="dxa"/>
            <w:gridSpan w:val="3"/>
            <w:vMerge w:val="restart"/>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всего</w:t>
            </w:r>
          </w:p>
          <w:p w:rsidR="003E4ECC" w:rsidRPr="00A17963" w:rsidRDefault="003E4ECC" w:rsidP="002D16C8">
            <w:pPr>
              <w:rPr>
                <w:sz w:val="21"/>
                <w:szCs w:val="21"/>
              </w:rPr>
            </w:pPr>
          </w:p>
        </w:tc>
        <w:tc>
          <w:tcPr>
            <w:tcW w:w="1586" w:type="dxa"/>
            <w:gridSpan w:val="7"/>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в том числе</w:t>
            </w:r>
          </w:p>
        </w:tc>
        <w:tc>
          <w:tcPr>
            <w:tcW w:w="746" w:type="dxa"/>
            <w:gridSpan w:val="3"/>
            <w:vMerge w:val="restart"/>
            <w:tcBorders>
              <w:top w:val="single" w:sz="4" w:space="0" w:color="auto"/>
              <w:left w:val="single" w:sz="4" w:space="0" w:color="auto"/>
              <w:right w:val="single" w:sz="4" w:space="0" w:color="auto"/>
            </w:tcBorders>
          </w:tcPr>
          <w:p w:rsidR="003E4ECC" w:rsidRPr="00A17963" w:rsidRDefault="003E4ECC" w:rsidP="002D16C8">
            <w:pPr>
              <w:rPr>
                <w:sz w:val="21"/>
                <w:szCs w:val="21"/>
              </w:rPr>
            </w:pPr>
            <w:r w:rsidRPr="00A17963">
              <w:rPr>
                <w:sz w:val="21"/>
                <w:szCs w:val="21"/>
              </w:rPr>
              <w:t>всего</w:t>
            </w:r>
          </w:p>
        </w:tc>
        <w:tc>
          <w:tcPr>
            <w:tcW w:w="1574" w:type="dxa"/>
            <w:gridSpan w:val="6"/>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в том числе</w:t>
            </w:r>
          </w:p>
        </w:tc>
        <w:tc>
          <w:tcPr>
            <w:tcW w:w="729" w:type="dxa"/>
            <w:gridSpan w:val="2"/>
            <w:vMerge w:val="restart"/>
            <w:tcBorders>
              <w:top w:val="single" w:sz="4" w:space="0" w:color="auto"/>
              <w:left w:val="single" w:sz="4" w:space="0" w:color="auto"/>
              <w:right w:val="single" w:sz="4" w:space="0" w:color="auto"/>
            </w:tcBorders>
          </w:tcPr>
          <w:p w:rsidR="003E4ECC" w:rsidRPr="00A17963" w:rsidRDefault="003E4ECC" w:rsidP="002D16C8">
            <w:pPr>
              <w:rPr>
                <w:sz w:val="21"/>
                <w:szCs w:val="21"/>
              </w:rPr>
            </w:pPr>
            <w:r w:rsidRPr="00A17963">
              <w:rPr>
                <w:sz w:val="21"/>
                <w:szCs w:val="21"/>
              </w:rPr>
              <w:t>всего</w:t>
            </w:r>
          </w:p>
        </w:tc>
        <w:tc>
          <w:tcPr>
            <w:tcW w:w="1738" w:type="dxa"/>
            <w:gridSpan w:val="5"/>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в том числе</w:t>
            </w:r>
          </w:p>
        </w:tc>
      </w:tr>
      <w:tr w:rsidR="0043382C" w:rsidRPr="00A17963" w:rsidTr="00226F75">
        <w:tc>
          <w:tcPr>
            <w:tcW w:w="574" w:type="dxa"/>
            <w:vMerge/>
            <w:tcBorders>
              <w:top w:val="single" w:sz="4" w:space="0" w:color="auto"/>
              <w:left w:val="single" w:sz="4" w:space="0" w:color="auto"/>
              <w:bottom w:val="single" w:sz="4" w:space="0" w:color="auto"/>
              <w:right w:val="single" w:sz="4" w:space="0" w:color="auto"/>
            </w:tcBorders>
            <w:vAlign w:val="center"/>
            <w:hideMark/>
          </w:tcPr>
          <w:p w:rsidR="003E4ECC" w:rsidRPr="00A17963" w:rsidRDefault="003E4ECC" w:rsidP="002D16C8">
            <w:pPr>
              <w:rPr>
                <w:sz w:val="21"/>
                <w:szCs w:val="21"/>
              </w:rPr>
            </w:pPr>
          </w:p>
        </w:tc>
        <w:tc>
          <w:tcPr>
            <w:tcW w:w="1431" w:type="dxa"/>
            <w:gridSpan w:val="3"/>
            <w:vMerge/>
            <w:tcBorders>
              <w:top w:val="single" w:sz="4" w:space="0" w:color="auto"/>
              <w:left w:val="single" w:sz="4" w:space="0" w:color="auto"/>
              <w:bottom w:val="single" w:sz="4" w:space="0" w:color="auto"/>
              <w:right w:val="single" w:sz="4" w:space="0" w:color="auto"/>
            </w:tcBorders>
            <w:vAlign w:val="center"/>
            <w:hideMark/>
          </w:tcPr>
          <w:p w:rsidR="003E4ECC" w:rsidRPr="00A17963" w:rsidRDefault="003E4ECC" w:rsidP="002D16C8">
            <w:pPr>
              <w:rPr>
                <w:sz w:val="21"/>
                <w:szCs w:val="21"/>
              </w:rPr>
            </w:pPr>
          </w:p>
        </w:tc>
        <w:tc>
          <w:tcPr>
            <w:tcW w:w="765" w:type="dxa"/>
            <w:gridSpan w:val="3"/>
            <w:vMerge/>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p>
        </w:tc>
        <w:tc>
          <w:tcPr>
            <w:tcW w:w="769" w:type="dxa"/>
            <w:gridSpan w:val="2"/>
            <w:tcBorders>
              <w:top w:val="single" w:sz="4" w:space="0" w:color="auto"/>
              <w:left w:val="single" w:sz="4" w:space="0" w:color="auto"/>
              <w:bottom w:val="single" w:sz="4" w:space="0" w:color="auto"/>
              <w:right w:val="single" w:sz="4" w:space="0" w:color="auto"/>
            </w:tcBorders>
          </w:tcPr>
          <w:p w:rsidR="003E4ECC" w:rsidRPr="00A17963" w:rsidRDefault="003E4ECC" w:rsidP="002D16C8">
            <w:pPr>
              <w:ind w:left="-23" w:right="-112"/>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3E4ECC" w:rsidRPr="00A17963" w:rsidRDefault="003E4ECC" w:rsidP="002D16C8">
            <w:pPr>
              <w:ind w:right="-112"/>
              <w:rPr>
                <w:sz w:val="21"/>
                <w:szCs w:val="21"/>
              </w:rPr>
            </w:pPr>
          </w:p>
        </w:tc>
        <w:tc>
          <w:tcPr>
            <w:tcW w:w="775" w:type="dxa"/>
            <w:gridSpan w:val="5"/>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ind w:right="-112"/>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58" w:type="dxa"/>
            <w:gridSpan w:val="3"/>
            <w:vMerge/>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p>
        </w:tc>
        <w:tc>
          <w:tcPr>
            <w:tcW w:w="767" w:type="dxa"/>
            <w:gridSpan w:val="2"/>
            <w:tcBorders>
              <w:top w:val="single" w:sz="4" w:space="0" w:color="auto"/>
              <w:left w:val="single" w:sz="4" w:space="0" w:color="auto"/>
              <w:bottom w:val="single" w:sz="4" w:space="0" w:color="auto"/>
              <w:right w:val="single" w:sz="4" w:space="0" w:color="auto"/>
            </w:tcBorders>
          </w:tcPr>
          <w:p w:rsidR="003E4ECC" w:rsidRPr="00A17963" w:rsidRDefault="003E4ECC" w:rsidP="002D16C8">
            <w:pPr>
              <w:ind w:left="-25" w:right="-25"/>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3E4ECC" w:rsidRPr="00A17963" w:rsidRDefault="003E4ECC" w:rsidP="002D16C8">
            <w:pPr>
              <w:rPr>
                <w:sz w:val="21"/>
                <w:szCs w:val="21"/>
              </w:rPr>
            </w:pPr>
          </w:p>
        </w:tc>
        <w:tc>
          <w:tcPr>
            <w:tcW w:w="827"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06" w:type="dxa"/>
            <w:gridSpan w:val="3"/>
            <w:vMerge/>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p>
        </w:tc>
        <w:tc>
          <w:tcPr>
            <w:tcW w:w="772"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ind w:left="-9" w:right="-118"/>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3E4ECC" w:rsidRPr="00A17963" w:rsidRDefault="003E4ECC" w:rsidP="002D16C8">
            <w:pPr>
              <w:rPr>
                <w:sz w:val="21"/>
                <w:szCs w:val="21"/>
              </w:rPr>
            </w:pPr>
          </w:p>
        </w:tc>
        <w:tc>
          <w:tcPr>
            <w:tcW w:w="755"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ind w:right="-83"/>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p w:rsidR="003E4ECC" w:rsidRPr="00A17963" w:rsidRDefault="003E4ECC" w:rsidP="002D16C8">
            <w:pPr>
              <w:rPr>
                <w:sz w:val="21"/>
                <w:szCs w:val="21"/>
              </w:rPr>
            </w:pPr>
          </w:p>
          <w:p w:rsidR="003E4ECC" w:rsidRPr="00A17963" w:rsidRDefault="003E4ECC" w:rsidP="002D16C8">
            <w:pPr>
              <w:rPr>
                <w:sz w:val="21"/>
                <w:szCs w:val="21"/>
              </w:rPr>
            </w:pPr>
          </w:p>
        </w:tc>
        <w:tc>
          <w:tcPr>
            <w:tcW w:w="746" w:type="dxa"/>
            <w:gridSpan w:val="3"/>
            <w:vMerge/>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p>
        </w:tc>
        <w:tc>
          <w:tcPr>
            <w:tcW w:w="798" w:type="dxa"/>
            <w:gridSpan w:val="4"/>
            <w:tcBorders>
              <w:top w:val="single" w:sz="4" w:space="0" w:color="auto"/>
              <w:left w:val="single" w:sz="4" w:space="0" w:color="auto"/>
              <w:bottom w:val="single" w:sz="4" w:space="0" w:color="auto"/>
              <w:right w:val="single" w:sz="4" w:space="0" w:color="auto"/>
            </w:tcBorders>
          </w:tcPr>
          <w:p w:rsidR="003E4ECC" w:rsidRPr="00A17963" w:rsidRDefault="003E4ECC" w:rsidP="002D16C8">
            <w:pPr>
              <w:ind w:right="-42"/>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3E4ECC" w:rsidRPr="00A17963" w:rsidRDefault="003E4ECC" w:rsidP="002D16C8">
            <w:pPr>
              <w:rPr>
                <w:sz w:val="21"/>
                <w:szCs w:val="21"/>
              </w:rPr>
            </w:pPr>
          </w:p>
        </w:tc>
        <w:tc>
          <w:tcPr>
            <w:tcW w:w="788"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ind w:right="-57"/>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46" w:type="dxa"/>
            <w:gridSpan w:val="3"/>
            <w:vMerge/>
            <w:tcBorders>
              <w:left w:val="single" w:sz="4" w:space="0" w:color="auto"/>
              <w:bottom w:val="single" w:sz="4" w:space="0" w:color="auto"/>
              <w:right w:val="single" w:sz="4" w:space="0" w:color="auto"/>
            </w:tcBorders>
          </w:tcPr>
          <w:p w:rsidR="003E4ECC" w:rsidRPr="00A17963" w:rsidRDefault="003E4ECC" w:rsidP="002D16C8">
            <w:pPr>
              <w:rPr>
                <w:sz w:val="21"/>
                <w:szCs w:val="21"/>
              </w:rPr>
            </w:pPr>
          </w:p>
        </w:tc>
        <w:tc>
          <w:tcPr>
            <w:tcW w:w="768"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ind w:right="-127"/>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3E4ECC" w:rsidRPr="00A17963" w:rsidRDefault="003E4ECC" w:rsidP="002D16C8">
            <w:pPr>
              <w:rPr>
                <w:sz w:val="21"/>
                <w:szCs w:val="21"/>
              </w:rPr>
            </w:pPr>
          </w:p>
        </w:tc>
        <w:tc>
          <w:tcPr>
            <w:tcW w:w="806"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ind w:right="-43"/>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29" w:type="dxa"/>
            <w:gridSpan w:val="2"/>
            <w:vMerge/>
            <w:tcBorders>
              <w:left w:val="single" w:sz="4" w:space="0" w:color="auto"/>
              <w:bottom w:val="single" w:sz="4" w:space="0" w:color="auto"/>
              <w:right w:val="single" w:sz="4" w:space="0" w:color="auto"/>
            </w:tcBorders>
          </w:tcPr>
          <w:p w:rsidR="003E4ECC" w:rsidRPr="00A17963" w:rsidRDefault="003E4ECC" w:rsidP="002D16C8">
            <w:pPr>
              <w:rPr>
                <w:sz w:val="21"/>
                <w:szCs w:val="21"/>
              </w:rPr>
            </w:pPr>
          </w:p>
        </w:tc>
        <w:tc>
          <w:tcPr>
            <w:tcW w:w="767" w:type="dxa"/>
            <w:gridSpan w:val="4"/>
            <w:tcBorders>
              <w:top w:val="single" w:sz="4" w:space="0" w:color="auto"/>
              <w:left w:val="single" w:sz="4" w:space="0" w:color="auto"/>
              <w:bottom w:val="single" w:sz="4" w:space="0" w:color="auto"/>
              <w:right w:val="single" w:sz="4" w:space="0" w:color="auto"/>
            </w:tcBorders>
          </w:tcPr>
          <w:p w:rsidR="003E4ECC" w:rsidRPr="00A17963" w:rsidRDefault="003E4ECC" w:rsidP="002D16C8">
            <w:pPr>
              <w:ind w:right="-131"/>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3E4ECC" w:rsidRPr="00A17963" w:rsidRDefault="003E4ECC" w:rsidP="002D16C8">
            <w:pPr>
              <w:rPr>
                <w:sz w:val="21"/>
                <w:szCs w:val="21"/>
              </w:rPr>
            </w:pPr>
          </w:p>
        </w:tc>
        <w:tc>
          <w:tcPr>
            <w:tcW w:w="971" w:type="dxa"/>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r>
      <w:tr w:rsidR="0043382C" w:rsidRPr="00A17963" w:rsidTr="00226F75">
        <w:trPr>
          <w:cantSplit/>
          <w:trHeight w:val="227"/>
          <w:tblHeader/>
        </w:trPr>
        <w:tc>
          <w:tcPr>
            <w:tcW w:w="574" w:type="dxa"/>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1</w:t>
            </w:r>
          </w:p>
        </w:tc>
        <w:tc>
          <w:tcPr>
            <w:tcW w:w="1431"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2</w:t>
            </w:r>
          </w:p>
        </w:tc>
        <w:tc>
          <w:tcPr>
            <w:tcW w:w="765"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3</w:t>
            </w:r>
          </w:p>
        </w:tc>
        <w:tc>
          <w:tcPr>
            <w:tcW w:w="769" w:type="dxa"/>
            <w:gridSpan w:val="2"/>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4</w:t>
            </w:r>
          </w:p>
        </w:tc>
        <w:tc>
          <w:tcPr>
            <w:tcW w:w="775" w:type="dxa"/>
            <w:gridSpan w:val="5"/>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5</w:t>
            </w:r>
          </w:p>
        </w:tc>
        <w:tc>
          <w:tcPr>
            <w:tcW w:w="758"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6</w:t>
            </w:r>
          </w:p>
        </w:tc>
        <w:tc>
          <w:tcPr>
            <w:tcW w:w="767" w:type="dxa"/>
            <w:gridSpan w:val="2"/>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7</w:t>
            </w:r>
          </w:p>
        </w:tc>
        <w:tc>
          <w:tcPr>
            <w:tcW w:w="827"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8</w:t>
            </w:r>
          </w:p>
        </w:tc>
        <w:tc>
          <w:tcPr>
            <w:tcW w:w="706"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9</w:t>
            </w:r>
          </w:p>
        </w:tc>
        <w:tc>
          <w:tcPr>
            <w:tcW w:w="772"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10</w:t>
            </w:r>
          </w:p>
        </w:tc>
        <w:tc>
          <w:tcPr>
            <w:tcW w:w="755"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11</w:t>
            </w:r>
          </w:p>
        </w:tc>
        <w:tc>
          <w:tcPr>
            <w:tcW w:w="746"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12</w:t>
            </w:r>
          </w:p>
        </w:tc>
        <w:tc>
          <w:tcPr>
            <w:tcW w:w="798" w:type="dxa"/>
            <w:gridSpan w:val="4"/>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13</w:t>
            </w:r>
          </w:p>
        </w:tc>
        <w:tc>
          <w:tcPr>
            <w:tcW w:w="788"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14</w:t>
            </w:r>
          </w:p>
        </w:tc>
        <w:tc>
          <w:tcPr>
            <w:tcW w:w="746"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15</w:t>
            </w:r>
          </w:p>
        </w:tc>
        <w:tc>
          <w:tcPr>
            <w:tcW w:w="768"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16</w:t>
            </w:r>
          </w:p>
        </w:tc>
        <w:tc>
          <w:tcPr>
            <w:tcW w:w="806"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17</w:t>
            </w:r>
          </w:p>
        </w:tc>
        <w:tc>
          <w:tcPr>
            <w:tcW w:w="729" w:type="dxa"/>
            <w:gridSpan w:val="2"/>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18</w:t>
            </w:r>
          </w:p>
        </w:tc>
        <w:tc>
          <w:tcPr>
            <w:tcW w:w="767" w:type="dxa"/>
            <w:gridSpan w:val="4"/>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19</w:t>
            </w:r>
          </w:p>
        </w:tc>
        <w:tc>
          <w:tcPr>
            <w:tcW w:w="971" w:type="dxa"/>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20</w:t>
            </w:r>
          </w:p>
        </w:tc>
      </w:tr>
      <w:tr w:rsidR="003E4ECC" w:rsidRPr="00A17963" w:rsidTr="00226F75">
        <w:trPr>
          <w:cantSplit/>
          <w:trHeight w:val="227"/>
        </w:trPr>
        <w:tc>
          <w:tcPr>
            <w:tcW w:w="16018" w:type="dxa"/>
            <w:gridSpan w:val="57"/>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 xml:space="preserve">Субвенция на осуществление полномочий по поддержке сельскохозяйственного производства и осуществлению </w:t>
            </w:r>
            <w:r w:rsidRPr="00A17963">
              <w:rPr>
                <w:sz w:val="21"/>
                <w:szCs w:val="21"/>
              </w:rPr>
              <w:br/>
              <w:t xml:space="preserve">мероприятий в области обеспечения плодородия земель сельскохозяйственного назначения для предоставления субсидий </w:t>
            </w:r>
            <w:r w:rsidRPr="00A17963">
              <w:rPr>
                <w:sz w:val="21"/>
                <w:szCs w:val="21"/>
              </w:rPr>
              <w:br/>
              <w:t>сельскохозяйственным товаропроизводителям на компенсацию части стоимости агрохимического обследования пашни</w:t>
            </w:r>
          </w:p>
        </w:tc>
      </w:tr>
      <w:tr w:rsidR="0043382C" w:rsidRPr="00A17963" w:rsidTr="00226F75">
        <w:trPr>
          <w:cantSplit/>
          <w:trHeight w:val="170"/>
        </w:trPr>
        <w:tc>
          <w:tcPr>
            <w:tcW w:w="574" w:type="dxa"/>
            <w:tcBorders>
              <w:top w:val="single" w:sz="4" w:space="0" w:color="auto"/>
              <w:left w:val="single" w:sz="4" w:space="0" w:color="auto"/>
              <w:bottom w:val="single" w:sz="4" w:space="0" w:color="auto"/>
              <w:right w:val="single" w:sz="4" w:space="0" w:color="auto"/>
            </w:tcBorders>
            <w:hideMark/>
          </w:tcPr>
          <w:p w:rsidR="003E4ECC" w:rsidRPr="00C61689" w:rsidRDefault="003E4ECC" w:rsidP="002D16C8">
            <w:pPr>
              <w:rPr>
                <w:sz w:val="21"/>
                <w:szCs w:val="21"/>
              </w:rPr>
            </w:pPr>
            <w:r w:rsidRPr="00C61689">
              <w:rPr>
                <w:sz w:val="21"/>
                <w:szCs w:val="21"/>
              </w:rPr>
              <w:t>1.</w:t>
            </w:r>
          </w:p>
        </w:tc>
        <w:tc>
          <w:tcPr>
            <w:tcW w:w="1431"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Итого</w:t>
            </w:r>
          </w:p>
        </w:tc>
        <w:tc>
          <w:tcPr>
            <w:tcW w:w="765"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w:t>
            </w:r>
          </w:p>
        </w:tc>
        <w:tc>
          <w:tcPr>
            <w:tcW w:w="769" w:type="dxa"/>
            <w:gridSpan w:val="2"/>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w:t>
            </w:r>
          </w:p>
        </w:tc>
        <w:tc>
          <w:tcPr>
            <w:tcW w:w="708"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825" w:type="dxa"/>
            <w:gridSpan w:val="5"/>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w:t>
            </w:r>
          </w:p>
        </w:tc>
        <w:tc>
          <w:tcPr>
            <w:tcW w:w="767" w:type="dxa"/>
            <w:gridSpan w:val="2"/>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w:t>
            </w:r>
          </w:p>
        </w:tc>
        <w:tc>
          <w:tcPr>
            <w:tcW w:w="827"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06"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w:t>
            </w:r>
          </w:p>
        </w:tc>
        <w:tc>
          <w:tcPr>
            <w:tcW w:w="772"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w:t>
            </w:r>
          </w:p>
        </w:tc>
        <w:tc>
          <w:tcPr>
            <w:tcW w:w="755"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76" w:type="dxa"/>
            <w:gridSpan w:val="4"/>
            <w:tcBorders>
              <w:top w:val="single" w:sz="4" w:space="0" w:color="auto"/>
              <w:left w:val="single" w:sz="4" w:space="0" w:color="auto"/>
              <w:bottom w:val="single" w:sz="4" w:space="0" w:color="auto"/>
              <w:right w:val="single" w:sz="4" w:space="0" w:color="auto"/>
            </w:tcBorders>
            <w:shd w:val="clear" w:color="auto" w:fill="auto"/>
          </w:tcPr>
          <w:p w:rsidR="003E4ECC" w:rsidRPr="00C61689" w:rsidRDefault="003E4ECC" w:rsidP="002D16C8">
            <w:pPr>
              <w:rPr>
                <w:sz w:val="21"/>
                <w:szCs w:val="21"/>
              </w:rPr>
            </w:pPr>
            <w:r w:rsidRPr="00C61689">
              <w:rPr>
                <w:sz w:val="21"/>
                <w:szCs w:val="21"/>
              </w:rPr>
              <w:t>3182,5</w:t>
            </w:r>
          </w:p>
        </w:tc>
        <w:tc>
          <w:tcPr>
            <w:tcW w:w="768" w:type="dxa"/>
            <w:gridSpan w:val="3"/>
            <w:tcBorders>
              <w:top w:val="single" w:sz="4" w:space="0" w:color="auto"/>
              <w:left w:val="single" w:sz="4" w:space="0" w:color="auto"/>
              <w:bottom w:val="single" w:sz="4" w:space="0" w:color="auto"/>
              <w:right w:val="single" w:sz="4" w:space="0" w:color="auto"/>
            </w:tcBorders>
            <w:shd w:val="clear" w:color="auto" w:fill="auto"/>
          </w:tcPr>
          <w:p w:rsidR="003E4ECC" w:rsidRPr="00C61689" w:rsidRDefault="003E4ECC" w:rsidP="002D16C8">
            <w:pPr>
              <w:rPr>
                <w:sz w:val="21"/>
                <w:szCs w:val="21"/>
              </w:rPr>
            </w:pPr>
            <w:r w:rsidRPr="00C61689">
              <w:rPr>
                <w:sz w:val="21"/>
                <w:szCs w:val="21"/>
              </w:rPr>
              <w:t>3182,5</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hideMark/>
          </w:tcPr>
          <w:p w:rsidR="003E4ECC" w:rsidRPr="00C61689" w:rsidRDefault="003E4ECC" w:rsidP="002D16C8">
            <w:pPr>
              <w:rPr>
                <w:sz w:val="21"/>
                <w:szCs w:val="21"/>
              </w:rPr>
            </w:pPr>
            <w:r w:rsidRPr="00C61689">
              <w:rPr>
                <w:sz w:val="21"/>
                <w:szCs w:val="21"/>
              </w:rPr>
              <w:t>–</w:t>
            </w:r>
          </w:p>
        </w:tc>
        <w:tc>
          <w:tcPr>
            <w:tcW w:w="752" w:type="dxa"/>
            <w:gridSpan w:val="4"/>
            <w:tcBorders>
              <w:top w:val="single" w:sz="4" w:space="0" w:color="auto"/>
              <w:left w:val="single" w:sz="4" w:space="0" w:color="auto"/>
              <w:bottom w:val="single" w:sz="4" w:space="0" w:color="auto"/>
              <w:right w:val="single" w:sz="4" w:space="0" w:color="auto"/>
            </w:tcBorders>
            <w:shd w:val="clear" w:color="auto" w:fill="auto"/>
          </w:tcPr>
          <w:p w:rsidR="003E4ECC" w:rsidRPr="00C61689" w:rsidRDefault="003E4ECC" w:rsidP="002D16C8">
            <w:pPr>
              <w:rPr>
                <w:sz w:val="21"/>
                <w:szCs w:val="21"/>
              </w:rPr>
            </w:pPr>
          </w:p>
        </w:tc>
        <w:tc>
          <w:tcPr>
            <w:tcW w:w="768" w:type="dxa"/>
            <w:gridSpan w:val="3"/>
            <w:tcBorders>
              <w:top w:val="single" w:sz="4" w:space="0" w:color="auto"/>
              <w:left w:val="single" w:sz="4" w:space="0" w:color="auto"/>
              <w:bottom w:val="single" w:sz="4" w:space="0" w:color="auto"/>
              <w:right w:val="single" w:sz="4" w:space="0" w:color="auto"/>
            </w:tcBorders>
            <w:shd w:val="clear" w:color="auto" w:fill="auto"/>
          </w:tcPr>
          <w:p w:rsidR="003E4ECC" w:rsidRPr="00B01C4E" w:rsidRDefault="003E4ECC" w:rsidP="002D16C8">
            <w:pPr>
              <w:rPr>
                <w:sz w:val="21"/>
                <w:szCs w:val="21"/>
                <w:highlight w:val="green"/>
              </w:rPr>
            </w:pPr>
          </w:p>
        </w:tc>
        <w:tc>
          <w:tcPr>
            <w:tcW w:w="806" w:type="dxa"/>
            <w:gridSpan w:val="3"/>
            <w:tcBorders>
              <w:top w:val="single" w:sz="4" w:space="0" w:color="auto"/>
              <w:left w:val="single" w:sz="4" w:space="0" w:color="auto"/>
              <w:bottom w:val="single" w:sz="4" w:space="0" w:color="auto"/>
              <w:right w:val="single" w:sz="4" w:space="0" w:color="auto"/>
            </w:tcBorders>
            <w:shd w:val="clear" w:color="auto" w:fill="auto"/>
          </w:tcPr>
          <w:p w:rsidR="003E4ECC" w:rsidRPr="00B01C4E" w:rsidRDefault="003E4ECC" w:rsidP="002D16C8">
            <w:pPr>
              <w:rPr>
                <w:sz w:val="21"/>
                <w:szCs w:val="21"/>
                <w:highlight w:val="green"/>
              </w:rPr>
            </w:pP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tcPr>
          <w:p w:rsidR="003E4ECC" w:rsidRPr="00A17963" w:rsidRDefault="003E4ECC" w:rsidP="002D16C8">
            <w:pPr>
              <w:rPr>
                <w:sz w:val="21"/>
                <w:szCs w:val="21"/>
              </w:rPr>
            </w:pPr>
          </w:p>
        </w:tc>
        <w:tc>
          <w:tcPr>
            <w:tcW w:w="767" w:type="dxa"/>
            <w:gridSpan w:val="4"/>
            <w:tcBorders>
              <w:top w:val="single" w:sz="4" w:space="0" w:color="auto"/>
              <w:left w:val="single" w:sz="4" w:space="0" w:color="auto"/>
              <w:bottom w:val="single" w:sz="4" w:space="0" w:color="auto"/>
              <w:right w:val="single" w:sz="4" w:space="0" w:color="auto"/>
            </w:tcBorders>
            <w:shd w:val="clear" w:color="auto" w:fill="auto"/>
          </w:tcPr>
          <w:p w:rsidR="003E4ECC" w:rsidRPr="00A17963" w:rsidRDefault="003E4ECC" w:rsidP="002D16C8">
            <w:pPr>
              <w:rPr>
                <w:sz w:val="21"/>
                <w:szCs w:val="21"/>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3E4ECC" w:rsidRPr="00A17963" w:rsidRDefault="003E4ECC" w:rsidP="002D16C8">
            <w:pPr>
              <w:rPr>
                <w:sz w:val="21"/>
                <w:szCs w:val="21"/>
              </w:rPr>
            </w:pPr>
            <w:r w:rsidRPr="00A17963">
              <w:rPr>
                <w:sz w:val="21"/>
                <w:szCs w:val="21"/>
              </w:rPr>
              <w:t>–</w:t>
            </w:r>
          </w:p>
        </w:tc>
      </w:tr>
      <w:tr w:rsidR="0043382C" w:rsidRPr="00A17963" w:rsidTr="00226F75">
        <w:trPr>
          <w:cantSplit/>
          <w:trHeight w:val="170"/>
        </w:trPr>
        <w:tc>
          <w:tcPr>
            <w:tcW w:w="574" w:type="dxa"/>
            <w:tcBorders>
              <w:top w:val="single" w:sz="4" w:space="0" w:color="auto"/>
              <w:left w:val="single" w:sz="4" w:space="0" w:color="auto"/>
              <w:bottom w:val="single" w:sz="4" w:space="0" w:color="auto"/>
              <w:right w:val="single" w:sz="4" w:space="0" w:color="auto"/>
            </w:tcBorders>
            <w:hideMark/>
          </w:tcPr>
          <w:p w:rsidR="003E4ECC" w:rsidRPr="00C61689" w:rsidRDefault="003E4ECC" w:rsidP="002D16C8">
            <w:pPr>
              <w:rPr>
                <w:sz w:val="21"/>
                <w:szCs w:val="21"/>
              </w:rPr>
            </w:pPr>
            <w:r w:rsidRPr="00C61689">
              <w:rPr>
                <w:sz w:val="21"/>
                <w:szCs w:val="21"/>
              </w:rPr>
              <w:t>31.</w:t>
            </w:r>
          </w:p>
        </w:tc>
        <w:tc>
          <w:tcPr>
            <w:tcW w:w="1431"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Песчаноко</w:t>
            </w:r>
            <w:r w:rsidRPr="00A17963">
              <w:rPr>
                <w:sz w:val="21"/>
                <w:szCs w:val="21"/>
              </w:rPr>
              <w:t>п</w:t>
            </w:r>
            <w:r w:rsidRPr="00A17963">
              <w:rPr>
                <w:sz w:val="21"/>
                <w:szCs w:val="21"/>
              </w:rPr>
              <w:t>ский район</w:t>
            </w:r>
          </w:p>
        </w:tc>
        <w:tc>
          <w:tcPr>
            <w:tcW w:w="765"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69" w:type="dxa"/>
            <w:gridSpan w:val="2"/>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08"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825" w:type="dxa"/>
            <w:gridSpan w:val="5"/>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67" w:type="dxa"/>
            <w:gridSpan w:val="2"/>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827"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06"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72"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55"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76" w:type="dxa"/>
            <w:gridSpan w:val="4"/>
            <w:tcBorders>
              <w:top w:val="single" w:sz="4" w:space="0" w:color="auto"/>
              <w:left w:val="single" w:sz="4" w:space="0" w:color="auto"/>
              <w:bottom w:val="single" w:sz="4" w:space="0" w:color="auto"/>
              <w:right w:val="single" w:sz="4" w:space="0" w:color="auto"/>
            </w:tcBorders>
            <w:shd w:val="clear" w:color="auto" w:fill="auto"/>
            <w:hideMark/>
          </w:tcPr>
          <w:p w:rsidR="003E4ECC" w:rsidRPr="00C61689" w:rsidRDefault="003E4ECC" w:rsidP="002D16C8">
            <w:pPr>
              <w:rPr>
                <w:sz w:val="21"/>
                <w:szCs w:val="21"/>
              </w:rPr>
            </w:pPr>
            <w:r w:rsidRPr="00C61689">
              <w:rPr>
                <w:sz w:val="21"/>
                <w:szCs w:val="21"/>
              </w:rPr>
              <w:t>3182,5</w:t>
            </w:r>
          </w:p>
        </w:tc>
        <w:tc>
          <w:tcPr>
            <w:tcW w:w="768" w:type="dxa"/>
            <w:gridSpan w:val="3"/>
            <w:tcBorders>
              <w:top w:val="single" w:sz="4" w:space="0" w:color="auto"/>
              <w:left w:val="single" w:sz="4" w:space="0" w:color="auto"/>
              <w:bottom w:val="single" w:sz="4" w:space="0" w:color="auto"/>
              <w:right w:val="single" w:sz="4" w:space="0" w:color="auto"/>
            </w:tcBorders>
            <w:shd w:val="clear" w:color="auto" w:fill="auto"/>
            <w:hideMark/>
          </w:tcPr>
          <w:p w:rsidR="003E4ECC" w:rsidRPr="00C61689" w:rsidRDefault="003E4ECC" w:rsidP="002D16C8">
            <w:pPr>
              <w:rPr>
                <w:sz w:val="21"/>
                <w:szCs w:val="21"/>
              </w:rPr>
            </w:pPr>
            <w:r w:rsidRPr="00C61689">
              <w:rPr>
                <w:sz w:val="21"/>
                <w:szCs w:val="21"/>
              </w:rPr>
              <w:t>3182,5</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hideMark/>
          </w:tcPr>
          <w:p w:rsidR="003E4ECC" w:rsidRPr="00C61689" w:rsidRDefault="003E4ECC" w:rsidP="002D16C8">
            <w:pPr>
              <w:rPr>
                <w:sz w:val="21"/>
                <w:szCs w:val="21"/>
              </w:rPr>
            </w:pPr>
            <w:r w:rsidRPr="00C61689">
              <w:rPr>
                <w:sz w:val="21"/>
                <w:szCs w:val="21"/>
              </w:rPr>
              <w:t>–</w:t>
            </w:r>
          </w:p>
        </w:tc>
        <w:tc>
          <w:tcPr>
            <w:tcW w:w="752" w:type="dxa"/>
            <w:gridSpan w:val="4"/>
            <w:tcBorders>
              <w:top w:val="single" w:sz="4" w:space="0" w:color="auto"/>
              <w:left w:val="single" w:sz="4" w:space="0" w:color="auto"/>
              <w:bottom w:val="single" w:sz="4" w:space="0" w:color="auto"/>
              <w:right w:val="single" w:sz="4" w:space="0" w:color="auto"/>
            </w:tcBorders>
            <w:shd w:val="clear" w:color="auto" w:fill="auto"/>
          </w:tcPr>
          <w:p w:rsidR="003E4ECC" w:rsidRPr="00C61689" w:rsidRDefault="003E4ECC" w:rsidP="002D16C8">
            <w:pPr>
              <w:rPr>
                <w:sz w:val="21"/>
                <w:szCs w:val="21"/>
              </w:rPr>
            </w:pPr>
          </w:p>
        </w:tc>
        <w:tc>
          <w:tcPr>
            <w:tcW w:w="768" w:type="dxa"/>
            <w:gridSpan w:val="3"/>
            <w:tcBorders>
              <w:top w:val="single" w:sz="4" w:space="0" w:color="auto"/>
              <w:left w:val="single" w:sz="4" w:space="0" w:color="auto"/>
              <w:bottom w:val="single" w:sz="4" w:space="0" w:color="auto"/>
              <w:right w:val="single" w:sz="4" w:space="0" w:color="auto"/>
            </w:tcBorders>
            <w:shd w:val="clear" w:color="auto" w:fill="auto"/>
          </w:tcPr>
          <w:p w:rsidR="003E4ECC" w:rsidRPr="00B01C4E" w:rsidRDefault="003E4ECC" w:rsidP="002D16C8">
            <w:pPr>
              <w:rPr>
                <w:sz w:val="21"/>
                <w:szCs w:val="21"/>
                <w:highlight w:val="green"/>
              </w:rPr>
            </w:pPr>
          </w:p>
        </w:tc>
        <w:tc>
          <w:tcPr>
            <w:tcW w:w="806" w:type="dxa"/>
            <w:gridSpan w:val="3"/>
            <w:tcBorders>
              <w:top w:val="single" w:sz="4" w:space="0" w:color="auto"/>
              <w:left w:val="single" w:sz="4" w:space="0" w:color="auto"/>
              <w:bottom w:val="single" w:sz="4" w:space="0" w:color="auto"/>
              <w:right w:val="single" w:sz="4" w:space="0" w:color="auto"/>
            </w:tcBorders>
            <w:shd w:val="clear" w:color="auto" w:fill="auto"/>
          </w:tcPr>
          <w:p w:rsidR="003E4ECC" w:rsidRPr="00B01C4E" w:rsidRDefault="003E4ECC" w:rsidP="002D16C8">
            <w:pPr>
              <w:rPr>
                <w:sz w:val="21"/>
                <w:szCs w:val="21"/>
                <w:highlight w:val="green"/>
              </w:rPr>
            </w:pP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tcPr>
          <w:p w:rsidR="003E4ECC" w:rsidRPr="00A17963" w:rsidRDefault="003E4ECC" w:rsidP="002D16C8">
            <w:pPr>
              <w:rPr>
                <w:sz w:val="21"/>
                <w:szCs w:val="21"/>
              </w:rPr>
            </w:pPr>
            <w:r w:rsidRPr="00A17963">
              <w:rPr>
                <w:sz w:val="21"/>
                <w:szCs w:val="21"/>
              </w:rPr>
              <w:t>–</w:t>
            </w:r>
          </w:p>
        </w:tc>
        <w:tc>
          <w:tcPr>
            <w:tcW w:w="767" w:type="dxa"/>
            <w:gridSpan w:val="4"/>
            <w:tcBorders>
              <w:top w:val="single" w:sz="4" w:space="0" w:color="auto"/>
              <w:left w:val="single" w:sz="4" w:space="0" w:color="auto"/>
              <w:bottom w:val="single" w:sz="4" w:space="0" w:color="auto"/>
              <w:right w:val="single" w:sz="4" w:space="0" w:color="auto"/>
            </w:tcBorders>
            <w:shd w:val="clear" w:color="auto" w:fill="auto"/>
          </w:tcPr>
          <w:p w:rsidR="003E4ECC" w:rsidRPr="00A17963" w:rsidRDefault="003E4ECC" w:rsidP="002D16C8">
            <w:pPr>
              <w:rPr>
                <w:sz w:val="21"/>
                <w:szCs w:val="21"/>
              </w:rPr>
            </w:pPr>
            <w:r w:rsidRPr="00A17963">
              <w:rPr>
                <w:sz w:val="21"/>
                <w:szCs w:val="21"/>
              </w:rPr>
              <w:t>–</w:t>
            </w: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3E4ECC" w:rsidRPr="00A17963" w:rsidRDefault="003E4ECC" w:rsidP="002D16C8">
            <w:pPr>
              <w:rPr>
                <w:sz w:val="21"/>
                <w:szCs w:val="21"/>
              </w:rPr>
            </w:pPr>
            <w:r w:rsidRPr="00A17963">
              <w:rPr>
                <w:sz w:val="21"/>
                <w:szCs w:val="21"/>
              </w:rPr>
              <w:t>–</w:t>
            </w:r>
          </w:p>
        </w:tc>
      </w:tr>
      <w:tr w:rsidR="003E4ECC" w:rsidRPr="00A17963" w:rsidTr="00226F75">
        <w:trPr>
          <w:cantSplit/>
          <w:trHeight w:val="227"/>
        </w:trPr>
        <w:tc>
          <w:tcPr>
            <w:tcW w:w="16018" w:type="dxa"/>
            <w:gridSpan w:val="57"/>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 xml:space="preserve">Субвенция на организацию исполнительно-распорядительных функций, связанных с реализацией переданных государственных полномочий </w:t>
            </w:r>
          </w:p>
          <w:p w:rsidR="003E4ECC" w:rsidRPr="00C61689" w:rsidRDefault="003E4ECC" w:rsidP="002D16C8">
            <w:pPr>
              <w:rPr>
                <w:sz w:val="21"/>
                <w:szCs w:val="21"/>
              </w:rPr>
            </w:pPr>
            <w:r w:rsidRPr="00C61689">
              <w:rPr>
                <w:sz w:val="21"/>
                <w:szCs w:val="21"/>
              </w:rPr>
              <w:t>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r>
      <w:tr w:rsidR="00155E55" w:rsidRPr="00B01C4E" w:rsidTr="00226F75">
        <w:trPr>
          <w:cantSplit/>
          <w:trHeight w:val="227"/>
        </w:trPr>
        <w:tc>
          <w:tcPr>
            <w:tcW w:w="1856" w:type="dxa"/>
            <w:gridSpan w:val="2"/>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Итого</w:t>
            </w:r>
          </w:p>
        </w:tc>
        <w:tc>
          <w:tcPr>
            <w:tcW w:w="712" w:type="dxa"/>
            <w:gridSpan w:val="3"/>
            <w:tcBorders>
              <w:top w:val="single" w:sz="4" w:space="0" w:color="auto"/>
              <w:left w:val="single" w:sz="4" w:space="0" w:color="auto"/>
              <w:bottom w:val="single" w:sz="4" w:space="0" w:color="auto"/>
              <w:right w:val="single" w:sz="4" w:space="0" w:color="auto"/>
            </w:tcBorders>
          </w:tcPr>
          <w:p w:rsidR="003E4ECC" w:rsidRPr="00C61689" w:rsidRDefault="00A94F50" w:rsidP="002D16C8">
            <w:pPr>
              <w:rPr>
                <w:sz w:val="21"/>
                <w:szCs w:val="21"/>
              </w:rPr>
            </w:pPr>
            <w:r>
              <w:rPr>
                <w:sz w:val="21"/>
                <w:szCs w:val="21"/>
              </w:rPr>
              <w:t>2255,0</w:t>
            </w:r>
          </w:p>
        </w:tc>
        <w:tc>
          <w:tcPr>
            <w:tcW w:w="1004" w:type="dxa"/>
            <w:gridSpan w:val="5"/>
            <w:tcBorders>
              <w:top w:val="single" w:sz="4" w:space="0" w:color="auto"/>
              <w:left w:val="single" w:sz="4" w:space="0" w:color="auto"/>
              <w:bottom w:val="single" w:sz="4" w:space="0" w:color="auto"/>
              <w:right w:val="single" w:sz="4" w:space="0" w:color="auto"/>
            </w:tcBorders>
          </w:tcPr>
          <w:p w:rsidR="003E4ECC" w:rsidRPr="00C61689" w:rsidRDefault="00A94F50" w:rsidP="002D16C8">
            <w:pPr>
              <w:rPr>
                <w:sz w:val="21"/>
                <w:szCs w:val="21"/>
              </w:rPr>
            </w:pPr>
            <w:r>
              <w:rPr>
                <w:sz w:val="21"/>
                <w:szCs w:val="21"/>
              </w:rPr>
              <w:t>2255,0</w:t>
            </w:r>
          </w:p>
        </w:tc>
        <w:tc>
          <w:tcPr>
            <w:tcW w:w="715"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p>
        </w:tc>
        <w:tc>
          <w:tcPr>
            <w:tcW w:w="715"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857" w:type="dxa"/>
            <w:gridSpan w:val="5"/>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858"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p>
        </w:tc>
        <w:tc>
          <w:tcPr>
            <w:tcW w:w="715"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712"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715"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p>
        </w:tc>
        <w:tc>
          <w:tcPr>
            <w:tcW w:w="715"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715" w:type="dxa"/>
            <w:gridSpan w:val="4"/>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858"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p>
        </w:tc>
        <w:tc>
          <w:tcPr>
            <w:tcW w:w="716"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858" w:type="dxa"/>
            <w:gridSpan w:val="4"/>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715"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p>
        </w:tc>
        <w:tc>
          <w:tcPr>
            <w:tcW w:w="859" w:type="dxa"/>
            <w:gridSpan w:val="5"/>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715"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1008"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p>
        </w:tc>
      </w:tr>
      <w:tr w:rsidR="00155E55" w:rsidRPr="00B01C4E" w:rsidTr="00226F75">
        <w:trPr>
          <w:cantSplit/>
          <w:trHeight w:val="227"/>
        </w:trPr>
        <w:tc>
          <w:tcPr>
            <w:tcW w:w="1856" w:type="dxa"/>
            <w:gridSpan w:val="2"/>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Pr>
                <w:sz w:val="21"/>
                <w:szCs w:val="21"/>
              </w:rPr>
              <w:t xml:space="preserve"> </w:t>
            </w:r>
            <w:r w:rsidRPr="00A17963">
              <w:rPr>
                <w:sz w:val="21"/>
                <w:szCs w:val="21"/>
              </w:rPr>
              <w:t>Песчанокопский район</w:t>
            </w:r>
          </w:p>
        </w:tc>
        <w:tc>
          <w:tcPr>
            <w:tcW w:w="712" w:type="dxa"/>
            <w:gridSpan w:val="3"/>
            <w:tcBorders>
              <w:top w:val="single" w:sz="4" w:space="0" w:color="auto"/>
              <w:left w:val="single" w:sz="4" w:space="0" w:color="auto"/>
              <w:bottom w:val="single" w:sz="4" w:space="0" w:color="auto"/>
              <w:right w:val="single" w:sz="4" w:space="0" w:color="auto"/>
            </w:tcBorders>
          </w:tcPr>
          <w:p w:rsidR="003E4ECC" w:rsidRPr="00C61689" w:rsidRDefault="00A94F50" w:rsidP="002D16C8">
            <w:pPr>
              <w:rPr>
                <w:sz w:val="21"/>
                <w:szCs w:val="21"/>
              </w:rPr>
            </w:pPr>
            <w:r>
              <w:rPr>
                <w:sz w:val="21"/>
                <w:szCs w:val="21"/>
              </w:rPr>
              <w:t>2255,0</w:t>
            </w:r>
          </w:p>
        </w:tc>
        <w:tc>
          <w:tcPr>
            <w:tcW w:w="1004" w:type="dxa"/>
            <w:gridSpan w:val="5"/>
            <w:tcBorders>
              <w:top w:val="single" w:sz="4" w:space="0" w:color="auto"/>
              <w:left w:val="single" w:sz="4" w:space="0" w:color="auto"/>
              <w:bottom w:val="single" w:sz="4" w:space="0" w:color="auto"/>
              <w:right w:val="single" w:sz="4" w:space="0" w:color="auto"/>
            </w:tcBorders>
          </w:tcPr>
          <w:p w:rsidR="003E4ECC" w:rsidRPr="00C61689" w:rsidRDefault="00A94F50" w:rsidP="002D16C8">
            <w:pPr>
              <w:rPr>
                <w:sz w:val="21"/>
                <w:szCs w:val="21"/>
              </w:rPr>
            </w:pPr>
            <w:r>
              <w:rPr>
                <w:sz w:val="21"/>
                <w:szCs w:val="21"/>
              </w:rPr>
              <w:t>2255,0</w:t>
            </w:r>
          </w:p>
        </w:tc>
        <w:tc>
          <w:tcPr>
            <w:tcW w:w="715"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w:t>
            </w:r>
          </w:p>
        </w:tc>
        <w:tc>
          <w:tcPr>
            <w:tcW w:w="715" w:type="dxa"/>
            <w:gridSpan w:val="2"/>
            <w:tcBorders>
              <w:top w:val="single" w:sz="4" w:space="0" w:color="auto"/>
              <w:left w:val="single" w:sz="4" w:space="0" w:color="auto"/>
              <w:bottom w:val="single" w:sz="4" w:space="0" w:color="auto"/>
              <w:right w:val="single" w:sz="4" w:space="0" w:color="auto"/>
            </w:tcBorders>
          </w:tcPr>
          <w:p w:rsidR="003E4ECC" w:rsidRPr="00C61689" w:rsidRDefault="00EE4D7A" w:rsidP="002D16C8">
            <w:pPr>
              <w:rPr>
                <w:sz w:val="21"/>
                <w:szCs w:val="21"/>
              </w:rPr>
            </w:pPr>
            <w:r>
              <w:rPr>
                <w:sz w:val="21"/>
                <w:szCs w:val="21"/>
              </w:rPr>
              <w:t>1</w:t>
            </w:r>
            <w:r w:rsidR="003E4ECC" w:rsidRPr="00C61689">
              <w:rPr>
                <w:sz w:val="21"/>
                <w:szCs w:val="21"/>
              </w:rPr>
              <w:t>360,1</w:t>
            </w:r>
          </w:p>
        </w:tc>
        <w:tc>
          <w:tcPr>
            <w:tcW w:w="857" w:type="dxa"/>
            <w:gridSpan w:val="5"/>
            <w:tcBorders>
              <w:top w:val="single" w:sz="4" w:space="0" w:color="auto"/>
              <w:left w:val="single" w:sz="4" w:space="0" w:color="auto"/>
              <w:bottom w:val="single" w:sz="4" w:space="0" w:color="auto"/>
              <w:right w:val="single" w:sz="4" w:space="0" w:color="auto"/>
            </w:tcBorders>
          </w:tcPr>
          <w:p w:rsidR="003E4ECC" w:rsidRPr="00C61689" w:rsidRDefault="00EE4D7A" w:rsidP="002D16C8">
            <w:pPr>
              <w:rPr>
                <w:sz w:val="21"/>
                <w:szCs w:val="21"/>
              </w:rPr>
            </w:pPr>
            <w:r>
              <w:rPr>
                <w:sz w:val="21"/>
                <w:szCs w:val="21"/>
              </w:rPr>
              <w:t>1</w:t>
            </w:r>
            <w:r w:rsidR="003E4ECC" w:rsidRPr="00C61689">
              <w:rPr>
                <w:sz w:val="21"/>
                <w:szCs w:val="21"/>
              </w:rPr>
              <w:t>360,1</w:t>
            </w:r>
          </w:p>
        </w:tc>
        <w:tc>
          <w:tcPr>
            <w:tcW w:w="858"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w:t>
            </w:r>
          </w:p>
        </w:tc>
        <w:tc>
          <w:tcPr>
            <w:tcW w:w="715"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712" w:type="dxa"/>
            <w:gridSpan w:val="2"/>
            <w:tcBorders>
              <w:top w:val="single" w:sz="4" w:space="0" w:color="auto"/>
              <w:left w:val="single" w:sz="4" w:space="0" w:color="auto"/>
              <w:bottom w:val="single" w:sz="4" w:space="0" w:color="auto"/>
              <w:right w:val="single" w:sz="4" w:space="0" w:color="auto"/>
            </w:tcBorders>
          </w:tcPr>
          <w:p w:rsidR="003E4ECC" w:rsidRPr="00C61689" w:rsidRDefault="00EE4D7A" w:rsidP="002D16C8">
            <w:pPr>
              <w:rPr>
                <w:sz w:val="21"/>
                <w:szCs w:val="21"/>
              </w:rPr>
            </w:pPr>
            <w:r>
              <w:rPr>
                <w:sz w:val="21"/>
                <w:szCs w:val="21"/>
              </w:rPr>
              <w:t>1</w:t>
            </w:r>
            <w:r w:rsidR="003E4ECC" w:rsidRPr="00C61689">
              <w:rPr>
                <w:sz w:val="21"/>
                <w:szCs w:val="21"/>
              </w:rPr>
              <w:t>360,1</w:t>
            </w:r>
          </w:p>
        </w:tc>
        <w:tc>
          <w:tcPr>
            <w:tcW w:w="715"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w:t>
            </w:r>
          </w:p>
        </w:tc>
        <w:tc>
          <w:tcPr>
            <w:tcW w:w="715" w:type="dxa"/>
            <w:gridSpan w:val="2"/>
            <w:tcBorders>
              <w:top w:val="single" w:sz="4" w:space="0" w:color="auto"/>
              <w:left w:val="single" w:sz="4" w:space="0" w:color="auto"/>
              <w:bottom w:val="single" w:sz="4" w:space="0" w:color="auto"/>
              <w:right w:val="single" w:sz="4" w:space="0" w:color="auto"/>
            </w:tcBorders>
          </w:tcPr>
          <w:p w:rsidR="003E4ECC" w:rsidRPr="00C61689" w:rsidRDefault="00EE4D7A" w:rsidP="002D16C8">
            <w:pPr>
              <w:rPr>
                <w:sz w:val="21"/>
                <w:szCs w:val="21"/>
              </w:rPr>
            </w:pPr>
            <w:r>
              <w:rPr>
                <w:sz w:val="21"/>
                <w:szCs w:val="21"/>
              </w:rPr>
              <w:t>1</w:t>
            </w:r>
            <w:r w:rsidR="003E4ECC" w:rsidRPr="00C61689">
              <w:rPr>
                <w:sz w:val="21"/>
                <w:szCs w:val="21"/>
              </w:rPr>
              <w:t>360,1</w:t>
            </w:r>
          </w:p>
        </w:tc>
        <w:tc>
          <w:tcPr>
            <w:tcW w:w="715" w:type="dxa"/>
            <w:gridSpan w:val="4"/>
            <w:tcBorders>
              <w:top w:val="single" w:sz="4" w:space="0" w:color="auto"/>
              <w:left w:val="single" w:sz="4" w:space="0" w:color="auto"/>
              <w:bottom w:val="single" w:sz="4" w:space="0" w:color="auto"/>
              <w:right w:val="single" w:sz="4" w:space="0" w:color="auto"/>
            </w:tcBorders>
          </w:tcPr>
          <w:p w:rsidR="003E4ECC" w:rsidRPr="00C61689" w:rsidRDefault="00EE4D7A" w:rsidP="002D16C8">
            <w:pPr>
              <w:rPr>
                <w:sz w:val="21"/>
                <w:szCs w:val="21"/>
              </w:rPr>
            </w:pPr>
            <w:r>
              <w:rPr>
                <w:sz w:val="21"/>
                <w:szCs w:val="21"/>
              </w:rPr>
              <w:t>1</w:t>
            </w:r>
            <w:r w:rsidR="003E4ECC" w:rsidRPr="00C61689">
              <w:rPr>
                <w:sz w:val="21"/>
                <w:szCs w:val="21"/>
              </w:rPr>
              <w:t>360,1</w:t>
            </w:r>
          </w:p>
        </w:tc>
        <w:tc>
          <w:tcPr>
            <w:tcW w:w="858"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w:t>
            </w:r>
          </w:p>
        </w:tc>
        <w:tc>
          <w:tcPr>
            <w:tcW w:w="716" w:type="dxa"/>
            <w:gridSpan w:val="3"/>
            <w:tcBorders>
              <w:top w:val="single" w:sz="4" w:space="0" w:color="auto"/>
              <w:left w:val="single" w:sz="4" w:space="0" w:color="auto"/>
              <w:bottom w:val="single" w:sz="4" w:space="0" w:color="auto"/>
              <w:right w:val="single" w:sz="4" w:space="0" w:color="auto"/>
            </w:tcBorders>
          </w:tcPr>
          <w:p w:rsidR="003E4ECC" w:rsidRPr="00C61689" w:rsidRDefault="00EE4D7A" w:rsidP="002D16C8">
            <w:pPr>
              <w:ind w:right="-48"/>
              <w:rPr>
                <w:sz w:val="21"/>
                <w:szCs w:val="21"/>
              </w:rPr>
            </w:pPr>
            <w:r>
              <w:rPr>
                <w:sz w:val="21"/>
                <w:szCs w:val="21"/>
              </w:rPr>
              <w:t>1</w:t>
            </w:r>
            <w:r w:rsidR="003E4ECC" w:rsidRPr="00C61689">
              <w:rPr>
                <w:sz w:val="21"/>
                <w:szCs w:val="21"/>
              </w:rPr>
              <w:t>360,1</w:t>
            </w:r>
          </w:p>
        </w:tc>
        <w:tc>
          <w:tcPr>
            <w:tcW w:w="858" w:type="dxa"/>
            <w:gridSpan w:val="4"/>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715"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w:t>
            </w:r>
          </w:p>
        </w:tc>
        <w:tc>
          <w:tcPr>
            <w:tcW w:w="859" w:type="dxa"/>
            <w:gridSpan w:val="5"/>
            <w:tcBorders>
              <w:top w:val="single" w:sz="4" w:space="0" w:color="auto"/>
              <w:left w:val="single" w:sz="4" w:space="0" w:color="auto"/>
              <w:bottom w:val="single" w:sz="4" w:space="0" w:color="auto"/>
              <w:right w:val="single" w:sz="4" w:space="0" w:color="auto"/>
            </w:tcBorders>
          </w:tcPr>
          <w:p w:rsidR="003E4ECC" w:rsidRPr="00C61689" w:rsidRDefault="00EE4D7A" w:rsidP="002D16C8">
            <w:pPr>
              <w:ind w:right="-35"/>
              <w:rPr>
                <w:sz w:val="21"/>
                <w:szCs w:val="21"/>
              </w:rPr>
            </w:pPr>
            <w:r>
              <w:rPr>
                <w:sz w:val="21"/>
                <w:szCs w:val="21"/>
              </w:rPr>
              <w:t>1</w:t>
            </w:r>
            <w:r w:rsidR="003E4ECC" w:rsidRPr="00C61689">
              <w:rPr>
                <w:sz w:val="21"/>
                <w:szCs w:val="21"/>
              </w:rPr>
              <w:t>360,1</w:t>
            </w:r>
          </w:p>
        </w:tc>
        <w:tc>
          <w:tcPr>
            <w:tcW w:w="715" w:type="dxa"/>
            <w:gridSpan w:val="2"/>
            <w:tcBorders>
              <w:top w:val="single" w:sz="4" w:space="0" w:color="auto"/>
              <w:left w:val="single" w:sz="4" w:space="0" w:color="auto"/>
              <w:bottom w:val="single" w:sz="4" w:space="0" w:color="auto"/>
              <w:right w:val="single" w:sz="4" w:space="0" w:color="auto"/>
            </w:tcBorders>
          </w:tcPr>
          <w:p w:rsidR="003E4ECC" w:rsidRPr="00C61689" w:rsidRDefault="00EE4D7A" w:rsidP="002D16C8">
            <w:pPr>
              <w:rPr>
                <w:sz w:val="21"/>
                <w:szCs w:val="21"/>
              </w:rPr>
            </w:pPr>
            <w:r>
              <w:rPr>
                <w:sz w:val="21"/>
                <w:szCs w:val="21"/>
              </w:rPr>
              <w:t>1</w:t>
            </w:r>
            <w:r w:rsidR="003E4ECC" w:rsidRPr="00C61689">
              <w:rPr>
                <w:sz w:val="21"/>
                <w:szCs w:val="21"/>
              </w:rPr>
              <w:t>360,1</w:t>
            </w:r>
          </w:p>
        </w:tc>
        <w:tc>
          <w:tcPr>
            <w:tcW w:w="1008"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w:t>
            </w:r>
          </w:p>
        </w:tc>
      </w:tr>
      <w:tr w:rsidR="00952A1A" w:rsidRPr="00A17963" w:rsidTr="00226F75">
        <w:trPr>
          <w:cantSplit/>
          <w:trHeight w:val="227"/>
        </w:trPr>
        <w:tc>
          <w:tcPr>
            <w:tcW w:w="16018" w:type="dxa"/>
            <w:gridSpan w:val="57"/>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 xml:space="preserve">Расходы  на  поддержку  сельскохозяйственного производства по отдельным </w:t>
            </w:r>
            <w:proofErr w:type="spellStart"/>
            <w:r w:rsidRPr="00C61689">
              <w:rPr>
                <w:sz w:val="21"/>
                <w:szCs w:val="21"/>
              </w:rPr>
              <w:t>подотраслям</w:t>
            </w:r>
            <w:proofErr w:type="spellEnd"/>
            <w:r w:rsidRPr="00C61689">
              <w:rPr>
                <w:sz w:val="21"/>
                <w:szCs w:val="21"/>
              </w:rPr>
              <w:t xml:space="preserve"> растениеводства  и животноводства  </w:t>
            </w:r>
            <w:proofErr w:type="gramStart"/>
            <w:r w:rsidRPr="00C61689">
              <w:rPr>
                <w:sz w:val="21"/>
                <w:szCs w:val="21"/>
              </w:rPr>
              <w:t xml:space="preserve">( </w:t>
            </w:r>
            <w:proofErr w:type="gramEnd"/>
            <w:r w:rsidRPr="00C61689">
              <w:rPr>
                <w:sz w:val="21"/>
                <w:szCs w:val="21"/>
              </w:rPr>
              <w:t>Субвенция   на осуществление полномочий по поддержке  сельскохозяйственного  производс</w:t>
            </w:r>
            <w:r w:rsidR="0043382C">
              <w:rPr>
                <w:sz w:val="21"/>
                <w:szCs w:val="21"/>
              </w:rPr>
              <w:t>тва  и осуществление мероприяти</w:t>
            </w:r>
            <w:r w:rsidRPr="00C61689">
              <w:rPr>
                <w:sz w:val="21"/>
                <w:szCs w:val="21"/>
              </w:rPr>
              <w:t>й   в области плодородия земель  сельскохозяйственного назначения для предоставления  су</w:t>
            </w:r>
            <w:r w:rsidRPr="00C61689">
              <w:rPr>
                <w:sz w:val="21"/>
                <w:szCs w:val="21"/>
              </w:rPr>
              <w:t>б</w:t>
            </w:r>
            <w:r w:rsidRPr="00C61689">
              <w:rPr>
                <w:sz w:val="21"/>
                <w:szCs w:val="21"/>
              </w:rPr>
              <w:t>сидий  сельскохозяйственным товаропроизводителям  в рамках поддержки  сельскохозяйственного производства на поддержку элитного семеноводства)</w:t>
            </w:r>
          </w:p>
        </w:tc>
      </w:tr>
      <w:tr w:rsidR="0043382C" w:rsidRPr="00A17963" w:rsidTr="00226F75">
        <w:trPr>
          <w:cantSplit/>
          <w:trHeight w:val="227"/>
        </w:trPr>
        <w:tc>
          <w:tcPr>
            <w:tcW w:w="574" w:type="dxa"/>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192.</w:t>
            </w:r>
          </w:p>
        </w:tc>
        <w:tc>
          <w:tcPr>
            <w:tcW w:w="1424" w:type="dxa"/>
            <w:gridSpan w:val="2"/>
            <w:tcBorders>
              <w:top w:val="single" w:sz="4" w:space="0" w:color="auto"/>
              <w:left w:val="single" w:sz="4" w:space="0" w:color="auto"/>
              <w:bottom w:val="single" w:sz="4" w:space="0" w:color="auto"/>
              <w:right w:val="single" w:sz="4" w:space="0" w:color="auto"/>
            </w:tcBorders>
          </w:tcPr>
          <w:p w:rsidR="00952A1A" w:rsidRPr="00A17963" w:rsidRDefault="00952A1A" w:rsidP="002D16C8">
            <w:pPr>
              <w:rPr>
                <w:sz w:val="21"/>
                <w:szCs w:val="21"/>
              </w:rPr>
            </w:pPr>
            <w:r w:rsidRPr="00A17963">
              <w:rPr>
                <w:sz w:val="21"/>
                <w:szCs w:val="21"/>
              </w:rPr>
              <w:t>Итого</w:t>
            </w:r>
          </w:p>
        </w:tc>
        <w:tc>
          <w:tcPr>
            <w:tcW w:w="758" w:type="dxa"/>
            <w:gridSpan w:val="3"/>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4206,1</w:t>
            </w:r>
          </w:p>
        </w:tc>
        <w:tc>
          <w:tcPr>
            <w:tcW w:w="763" w:type="dxa"/>
            <w:gridSpan w:val="2"/>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630,9</w:t>
            </w:r>
          </w:p>
        </w:tc>
        <w:tc>
          <w:tcPr>
            <w:tcW w:w="703" w:type="dxa"/>
            <w:gridSpan w:val="3"/>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3575,2</w:t>
            </w:r>
          </w:p>
        </w:tc>
        <w:tc>
          <w:tcPr>
            <w:tcW w:w="820" w:type="dxa"/>
            <w:gridSpan w:val="5"/>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4494,2</w:t>
            </w:r>
          </w:p>
        </w:tc>
        <w:tc>
          <w:tcPr>
            <w:tcW w:w="761" w:type="dxa"/>
            <w:gridSpan w:val="2"/>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629,2</w:t>
            </w:r>
          </w:p>
        </w:tc>
        <w:tc>
          <w:tcPr>
            <w:tcW w:w="821" w:type="dxa"/>
            <w:gridSpan w:val="3"/>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3865,0</w:t>
            </w:r>
          </w:p>
        </w:tc>
        <w:tc>
          <w:tcPr>
            <w:tcW w:w="701"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62"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51"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71"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61"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77"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47"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62" w:type="dxa"/>
            <w:gridSpan w:val="2"/>
            <w:tcBorders>
              <w:top w:val="single" w:sz="4" w:space="0" w:color="auto"/>
              <w:left w:val="single" w:sz="4" w:space="0" w:color="auto"/>
              <w:bottom w:val="single" w:sz="4" w:space="0" w:color="auto"/>
              <w:right w:val="single" w:sz="4" w:space="0" w:color="auto"/>
            </w:tcBorders>
          </w:tcPr>
          <w:p w:rsidR="00952A1A" w:rsidRPr="00C61689" w:rsidRDefault="00EE4D7A" w:rsidP="002D16C8">
            <w:pPr>
              <w:rPr>
                <w:sz w:val="21"/>
                <w:szCs w:val="21"/>
              </w:rPr>
            </w:pPr>
            <w:r>
              <w:rPr>
                <w:sz w:val="21"/>
                <w:szCs w:val="21"/>
              </w:rPr>
              <w:t>147</w:t>
            </w:r>
            <w:r w:rsidR="00952A1A" w:rsidRPr="00C61689">
              <w:rPr>
                <w:sz w:val="21"/>
                <w:szCs w:val="21"/>
              </w:rPr>
              <w:t>5,1</w:t>
            </w:r>
          </w:p>
        </w:tc>
        <w:tc>
          <w:tcPr>
            <w:tcW w:w="800"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24"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61"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1077" w:type="dxa"/>
            <w:gridSpan w:val="3"/>
            <w:tcBorders>
              <w:top w:val="single" w:sz="4" w:space="0" w:color="auto"/>
              <w:left w:val="single" w:sz="4" w:space="0" w:color="auto"/>
              <w:bottom w:val="single" w:sz="4" w:space="0" w:color="auto"/>
              <w:right w:val="single" w:sz="4" w:space="0" w:color="auto"/>
            </w:tcBorders>
          </w:tcPr>
          <w:p w:rsidR="00952A1A" w:rsidRPr="00A17963" w:rsidRDefault="00952A1A" w:rsidP="002D16C8">
            <w:pPr>
              <w:rPr>
                <w:sz w:val="21"/>
                <w:szCs w:val="21"/>
              </w:rPr>
            </w:pPr>
            <w:r w:rsidRPr="00A17963">
              <w:rPr>
                <w:sz w:val="21"/>
                <w:szCs w:val="21"/>
              </w:rPr>
              <w:t>-</w:t>
            </w:r>
          </w:p>
        </w:tc>
      </w:tr>
      <w:tr w:rsidR="0043382C" w:rsidRPr="00A17963" w:rsidTr="00226F75">
        <w:trPr>
          <w:cantSplit/>
          <w:trHeight w:val="227"/>
        </w:trPr>
        <w:tc>
          <w:tcPr>
            <w:tcW w:w="574" w:type="dxa"/>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222.</w:t>
            </w:r>
          </w:p>
        </w:tc>
        <w:tc>
          <w:tcPr>
            <w:tcW w:w="1424" w:type="dxa"/>
            <w:gridSpan w:val="2"/>
            <w:tcBorders>
              <w:top w:val="single" w:sz="4" w:space="0" w:color="auto"/>
              <w:left w:val="single" w:sz="4" w:space="0" w:color="auto"/>
              <w:bottom w:val="single" w:sz="4" w:space="0" w:color="auto"/>
              <w:right w:val="single" w:sz="4" w:space="0" w:color="auto"/>
            </w:tcBorders>
          </w:tcPr>
          <w:p w:rsidR="00952A1A" w:rsidRPr="00A17963" w:rsidRDefault="00952A1A" w:rsidP="002D16C8">
            <w:pPr>
              <w:rPr>
                <w:sz w:val="21"/>
                <w:szCs w:val="21"/>
              </w:rPr>
            </w:pPr>
            <w:r w:rsidRPr="00A17963">
              <w:rPr>
                <w:sz w:val="21"/>
                <w:szCs w:val="21"/>
              </w:rPr>
              <w:t>Песчаноко</w:t>
            </w:r>
            <w:r w:rsidRPr="00A17963">
              <w:rPr>
                <w:sz w:val="21"/>
                <w:szCs w:val="21"/>
              </w:rPr>
              <w:t>п</w:t>
            </w:r>
            <w:r w:rsidRPr="00A17963">
              <w:rPr>
                <w:sz w:val="21"/>
                <w:szCs w:val="21"/>
              </w:rPr>
              <w:t>ский район</w:t>
            </w:r>
          </w:p>
        </w:tc>
        <w:tc>
          <w:tcPr>
            <w:tcW w:w="758" w:type="dxa"/>
            <w:gridSpan w:val="3"/>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4206,1</w:t>
            </w:r>
          </w:p>
        </w:tc>
        <w:tc>
          <w:tcPr>
            <w:tcW w:w="763" w:type="dxa"/>
            <w:gridSpan w:val="2"/>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630,9</w:t>
            </w:r>
          </w:p>
        </w:tc>
        <w:tc>
          <w:tcPr>
            <w:tcW w:w="703" w:type="dxa"/>
            <w:gridSpan w:val="3"/>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3575,2</w:t>
            </w:r>
          </w:p>
        </w:tc>
        <w:tc>
          <w:tcPr>
            <w:tcW w:w="820" w:type="dxa"/>
            <w:gridSpan w:val="5"/>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4494,2</w:t>
            </w:r>
          </w:p>
        </w:tc>
        <w:tc>
          <w:tcPr>
            <w:tcW w:w="761" w:type="dxa"/>
            <w:gridSpan w:val="2"/>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629,2</w:t>
            </w:r>
          </w:p>
        </w:tc>
        <w:tc>
          <w:tcPr>
            <w:tcW w:w="821" w:type="dxa"/>
            <w:gridSpan w:val="3"/>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3865,0</w:t>
            </w:r>
          </w:p>
        </w:tc>
        <w:tc>
          <w:tcPr>
            <w:tcW w:w="701"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62"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51"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71"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61"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77"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47"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62"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800"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24"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61"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1077" w:type="dxa"/>
            <w:gridSpan w:val="3"/>
            <w:tcBorders>
              <w:top w:val="single" w:sz="4" w:space="0" w:color="auto"/>
              <w:left w:val="single" w:sz="4" w:space="0" w:color="auto"/>
              <w:bottom w:val="single" w:sz="4" w:space="0" w:color="auto"/>
              <w:right w:val="single" w:sz="4" w:space="0" w:color="auto"/>
            </w:tcBorders>
          </w:tcPr>
          <w:p w:rsidR="00952A1A" w:rsidRPr="00A17963" w:rsidRDefault="00952A1A" w:rsidP="002D16C8">
            <w:pPr>
              <w:rPr>
                <w:sz w:val="21"/>
                <w:szCs w:val="21"/>
              </w:rPr>
            </w:pPr>
            <w:r w:rsidRPr="00A17963">
              <w:rPr>
                <w:sz w:val="21"/>
                <w:szCs w:val="21"/>
              </w:rPr>
              <w:t>–</w:t>
            </w:r>
          </w:p>
        </w:tc>
      </w:tr>
      <w:tr w:rsidR="00952A1A" w:rsidRPr="00A17963" w:rsidTr="00226F75">
        <w:trPr>
          <w:cantSplit/>
          <w:trHeight w:val="227"/>
        </w:trPr>
        <w:tc>
          <w:tcPr>
            <w:tcW w:w="16018" w:type="dxa"/>
            <w:gridSpan w:val="57"/>
            <w:tcBorders>
              <w:top w:val="single" w:sz="4" w:space="0" w:color="auto"/>
              <w:left w:val="single" w:sz="4" w:space="0" w:color="auto"/>
              <w:bottom w:val="single" w:sz="4" w:space="0" w:color="auto"/>
              <w:right w:val="single" w:sz="4" w:space="0" w:color="auto"/>
            </w:tcBorders>
          </w:tcPr>
          <w:p w:rsidR="00EE6E04" w:rsidRPr="00EE6E04" w:rsidRDefault="00EE6E04" w:rsidP="00EE6E04">
            <w:pPr>
              <w:rPr>
                <w:sz w:val="21"/>
                <w:szCs w:val="21"/>
              </w:rPr>
            </w:pPr>
            <w:r w:rsidRPr="00EE6E04">
              <w:rPr>
                <w:sz w:val="21"/>
                <w:szCs w:val="21"/>
              </w:rPr>
              <w:lastRenderedPageBreak/>
              <w:t xml:space="preserve">Субвенция на осуществление полномочий по поддержке сельскохозяйственного производства и осуществлению </w:t>
            </w:r>
          </w:p>
          <w:p w:rsidR="00EE6E04" w:rsidRPr="00EE6E04" w:rsidRDefault="00EE6E04" w:rsidP="00EE6E04">
            <w:pPr>
              <w:rPr>
                <w:sz w:val="21"/>
                <w:szCs w:val="21"/>
              </w:rPr>
            </w:pPr>
            <w:r w:rsidRPr="00EE6E04">
              <w:rPr>
                <w:sz w:val="21"/>
                <w:szCs w:val="21"/>
              </w:rPr>
              <w:t xml:space="preserve">мероприятий в области обеспечения плодородия земель сельскохозяйственного назначения для предоставления субсидий </w:t>
            </w:r>
          </w:p>
          <w:p w:rsidR="00952A1A" w:rsidRPr="00A17963" w:rsidRDefault="00EE6E04" w:rsidP="00EE6E04">
            <w:pPr>
              <w:rPr>
                <w:sz w:val="21"/>
                <w:szCs w:val="21"/>
              </w:rPr>
            </w:pPr>
            <w:r w:rsidRPr="00EE6E04">
              <w:rPr>
                <w:sz w:val="21"/>
                <w:szCs w:val="21"/>
              </w:rPr>
              <w:t>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поддержку проведения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w:t>
            </w:r>
          </w:p>
        </w:tc>
      </w:tr>
      <w:tr w:rsidR="0043382C" w:rsidRPr="00C61689" w:rsidTr="00226F75">
        <w:trPr>
          <w:cantSplit/>
          <w:trHeight w:val="227"/>
        </w:trPr>
        <w:tc>
          <w:tcPr>
            <w:tcW w:w="574" w:type="dxa"/>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236.</w:t>
            </w:r>
          </w:p>
        </w:tc>
        <w:tc>
          <w:tcPr>
            <w:tcW w:w="1424"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Итого</w:t>
            </w:r>
          </w:p>
        </w:tc>
        <w:tc>
          <w:tcPr>
            <w:tcW w:w="758" w:type="dxa"/>
            <w:gridSpan w:val="3"/>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10642,6</w:t>
            </w:r>
          </w:p>
        </w:tc>
        <w:tc>
          <w:tcPr>
            <w:tcW w:w="763" w:type="dxa"/>
            <w:gridSpan w:val="2"/>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1596,4</w:t>
            </w:r>
          </w:p>
        </w:tc>
        <w:tc>
          <w:tcPr>
            <w:tcW w:w="703" w:type="dxa"/>
            <w:gridSpan w:val="3"/>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9046,2</w:t>
            </w:r>
          </w:p>
        </w:tc>
        <w:tc>
          <w:tcPr>
            <w:tcW w:w="820" w:type="dxa"/>
            <w:gridSpan w:val="5"/>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11371,3</w:t>
            </w:r>
          </w:p>
        </w:tc>
        <w:tc>
          <w:tcPr>
            <w:tcW w:w="761" w:type="dxa"/>
            <w:gridSpan w:val="2"/>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1592,0</w:t>
            </w:r>
          </w:p>
        </w:tc>
        <w:tc>
          <w:tcPr>
            <w:tcW w:w="821" w:type="dxa"/>
            <w:gridSpan w:val="3"/>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9779,3</w:t>
            </w:r>
          </w:p>
        </w:tc>
        <w:tc>
          <w:tcPr>
            <w:tcW w:w="701" w:type="dxa"/>
            <w:gridSpan w:val="3"/>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62" w:type="dxa"/>
            <w:gridSpan w:val="3"/>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1"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71" w:type="dxa"/>
            <w:gridSpan w:val="4"/>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61" w:type="dxa"/>
            <w:gridSpan w:val="4"/>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77"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47" w:type="dxa"/>
            <w:gridSpan w:val="4"/>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62" w:type="dxa"/>
            <w:gridSpan w:val="2"/>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800"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24" w:type="dxa"/>
            <w:gridSpan w:val="2"/>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61" w:type="dxa"/>
            <w:gridSpan w:val="3"/>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1077"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r>
      <w:tr w:rsidR="0043382C" w:rsidRPr="00A17963" w:rsidTr="00226F75">
        <w:trPr>
          <w:cantSplit/>
          <w:trHeight w:val="227"/>
        </w:trPr>
        <w:tc>
          <w:tcPr>
            <w:tcW w:w="574" w:type="dxa"/>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276.</w:t>
            </w:r>
          </w:p>
        </w:tc>
        <w:tc>
          <w:tcPr>
            <w:tcW w:w="1424"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Песчаноко</w:t>
            </w:r>
            <w:r w:rsidRPr="00C61689">
              <w:rPr>
                <w:sz w:val="21"/>
                <w:szCs w:val="21"/>
              </w:rPr>
              <w:t>п</w:t>
            </w:r>
            <w:r w:rsidRPr="00C61689">
              <w:rPr>
                <w:sz w:val="21"/>
                <w:szCs w:val="21"/>
              </w:rPr>
              <w:t>ский район</w:t>
            </w:r>
          </w:p>
        </w:tc>
        <w:tc>
          <w:tcPr>
            <w:tcW w:w="758" w:type="dxa"/>
            <w:gridSpan w:val="3"/>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10642,6</w:t>
            </w:r>
          </w:p>
        </w:tc>
        <w:tc>
          <w:tcPr>
            <w:tcW w:w="763" w:type="dxa"/>
            <w:gridSpan w:val="2"/>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1596,4</w:t>
            </w:r>
          </w:p>
        </w:tc>
        <w:tc>
          <w:tcPr>
            <w:tcW w:w="703" w:type="dxa"/>
            <w:gridSpan w:val="3"/>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9046,2</w:t>
            </w:r>
          </w:p>
        </w:tc>
        <w:tc>
          <w:tcPr>
            <w:tcW w:w="820" w:type="dxa"/>
            <w:gridSpan w:val="5"/>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11371,3</w:t>
            </w:r>
          </w:p>
        </w:tc>
        <w:tc>
          <w:tcPr>
            <w:tcW w:w="761" w:type="dxa"/>
            <w:gridSpan w:val="2"/>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1592,0</w:t>
            </w:r>
          </w:p>
        </w:tc>
        <w:tc>
          <w:tcPr>
            <w:tcW w:w="821" w:type="dxa"/>
            <w:gridSpan w:val="3"/>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9779,3</w:t>
            </w:r>
          </w:p>
        </w:tc>
        <w:tc>
          <w:tcPr>
            <w:tcW w:w="701" w:type="dxa"/>
            <w:gridSpan w:val="3"/>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62" w:type="dxa"/>
            <w:gridSpan w:val="3"/>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1"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71" w:type="dxa"/>
            <w:gridSpan w:val="4"/>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61" w:type="dxa"/>
            <w:gridSpan w:val="4"/>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77"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47" w:type="dxa"/>
            <w:gridSpan w:val="4"/>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62" w:type="dxa"/>
            <w:gridSpan w:val="2"/>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800"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24" w:type="dxa"/>
            <w:gridSpan w:val="2"/>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61" w:type="dxa"/>
            <w:gridSpan w:val="3"/>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1077" w:type="dxa"/>
            <w:gridSpan w:val="3"/>
            <w:tcBorders>
              <w:top w:val="single" w:sz="4" w:space="0" w:color="auto"/>
              <w:left w:val="single" w:sz="4" w:space="0" w:color="auto"/>
              <w:bottom w:val="single" w:sz="4" w:space="0" w:color="auto"/>
              <w:right w:val="single" w:sz="4" w:space="0" w:color="auto"/>
            </w:tcBorders>
          </w:tcPr>
          <w:p w:rsidR="00952A1A" w:rsidRPr="00A17963" w:rsidRDefault="00952A1A" w:rsidP="002D16C8">
            <w:pPr>
              <w:rPr>
                <w:sz w:val="21"/>
                <w:szCs w:val="21"/>
              </w:rPr>
            </w:pPr>
            <w:r w:rsidRPr="00C61689">
              <w:rPr>
                <w:sz w:val="21"/>
                <w:szCs w:val="21"/>
              </w:rPr>
              <w:t>-</w:t>
            </w:r>
          </w:p>
        </w:tc>
      </w:tr>
    </w:tbl>
    <w:p w:rsidR="00226F75" w:rsidRDefault="002477D4" w:rsidP="0056518E">
      <w:pPr>
        <w:jc w:val="both"/>
        <w:rPr>
          <w:kern w:val="2"/>
          <w:sz w:val="28"/>
          <w:szCs w:val="28"/>
        </w:rPr>
      </w:pPr>
      <w:r>
        <w:rPr>
          <w:kern w:val="2"/>
          <w:sz w:val="28"/>
          <w:szCs w:val="28"/>
        </w:rPr>
        <w:t xml:space="preserve">  </w:t>
      </w:r>
      <w:r w:rsidR="00217E9C">
        <w:rPr>
          <w:kern w:val="2"/>
          <w:sz w:val="28"/>
          <w:szCs w:val="28"/>
        </w:rPr>
        <w:t xml:space="preserve">       </w:t>
      </w:r>
    </w:p>
    <w:p w:rsidR="00226F75" w:rsidRDefault="00226F75" w:rsidP="0056518E">
      <w:pPr>
        <w:jc w:val="both"/>
        <w:rPr>
          <w:kern w:val="2"/>
          <w:sz w:val="28"/>
          <w:szCs w:val="28"/>
        </w:rPr>
      </w:pPr>
    </w:p>
    <w:p w:rsidR="00226F75" w:rsidRDefault="00226F75" w:rsidP="0056518E">
      <w:pPr>
        <w:jc w:val="both"/>
        <w:rPr>
          <w:kern w:val="2"/>
          <w:sz w:val="28"/>
          <w:szCs w:val="28"/>
        </w:rPr>
      </w:pPr>
    </w:p>
    <w:p w:rsidR="002477D4" w:rsidRDefault="002477D4" w:rsidP="0056518E">
      <w:pPr>
        <w:jc w:val="both"/>
        <w:rPr>
          <w:kern w:val="2"/>
          <w:sz w:val="28"/>
          <w:szCs w:val="28"/>
        </w:rPr>
      </w:pPr>
      <w:r>
        <w:rPr>
          <w:kern w:val="2"/>
          <w:sz w:val="28"/>
          <w:szCs w:val="28"/>
        </w:rPr>
        <w:t>Управляющий делам</w:t>
      </w:r>
    </w:p>
    <w:p w:rsidR="0043382C" w:rsidRPr="0043382C" w:rsidRDefault="0056518E" w:rsidP="00226F75">
      <w:pPr>
        <w:ind w:right="-30"/>
        <w:jc w:val="both"/>
        <w:rPr>
          <w:sz w:val="28"/>
          <w:szCs w:val="28"/>
        </w:rPr>
      </w:pPr>
      <w:r>
        <w:rPr>
          <w:kern w:val="2"/>
          <w:sz w:val="28"/>
          <w:szCs w:val="28"/>
        </w:rPr>
        <w:t xml:space="preserve">Администрации  района                                                                          </w:t>
      </w:r>
      <w:r w:rsidR="00155E55">
        <w:rPr>
          <w:kern w:val="2"/>
          <w:sz w:val="28"/>
          <w:szCs w:val="28"/>
        </w:rPr>
        <w:t xml:space="preserve">                </w:t>
      </w:r>
      <w:r w:rsidR="00226F75">
        <w:rPr>
          <w:kern w:val="2"/>
          <w:sz w:val="28"/>
          <w:szCs w:val="28"/>
        </w:rPr>
        <w:t xml:space="preserve">                                            </w:t>
      </w:r>
      <w:r w:rsidR="00155E55">
        <w:rPr>
          <w:kern w:val="2"/>
          <w:sz w:val="28"/>
          <w:szCs w:val="28"/>
        </w:rPr>
        <w:t xml:space="preserve">                 О.В. Купина</w:t>
      </w:r>
    </w:p>
    <w:p w:rsidR="0043382C" w:rsidRPr="0043382C" w:rsidRDefault="0043382C" w:rsidP="0043382C">
      <w:pPr>
        <w:rPr>
          <w:sz w:val="28"/>
          <w:szCs w:val="28"/>
        </w:rPr>
      </w:pPr>
    </w:p>
    <w:sectPr w:rsidR="0043382C" w:rsidRPr="0043382C" w:rsidSect="00226F75">
      <w:footerReference w:type="even" r:id="rId12"/>
      <w:footerReference w:type="default" r:id="rId13"/>
      <w:pgSz w:w="16839" w:h="11907" w:orient="landscape" w:code="9"/>
      <w:pgMar w:top="1701" w:right="567" w:bottom="1134" w:left="567"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652" w:rsidRDefault="00827652">
      <w:r>
        <w:separator/>
      </w:r>
    </w:p>
  </w:endnote>
  <w:endnote w:type="continuationSeparator" w:id="0">
    <w:p w:rsidR="00827652" w:rsidRDefault="00827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D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652" w:rsidRDefault="00827652" w:rsidP="00D00358">
    <w:pPr>
      <w:pStyle w:val="a7"/>
      <w:framePr w:wrap="around" w:vAnchor="text" w:hAnchor="margin" w:xAlign="right" w:y="1"/>
      <w:rPr>
        <w:rStyle w:val="ab"/>
      </w:rPr>
    </w:pPr>
    <w:r>
      <w:rPr>
        <w:rStyle w:val="60"/>
      </w:rPr>
      <w:fldChar w:fldCharType="begin"/>
    </w:r>
    <w:r>
      <w:rPr>
        <w:rStyle w:val="ab"/>
      </w:rPr>
      <w:instrText xml:space="preserve">PAGE  </w:instrText>
    </w:r>
    <w:r>
      <w:rPr>
        <w:rStyle w:val="ab"/>
      </w:rPr>
      <w:fldChar w:fldCharType="end"/>
    </w:r>
  </w:p>
  <w:p w:rsidR="00827652" w:rsidRDefault="0082765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652" w:rsidRDefault="00827652">
    <w:pPr>
      <w:pStyle w:val="a7"/>
      <w:jc w:val="right"/>
    </w:pPr>
    <w:r>
      <w:fldChar w:fldCharType="begin"/>
    </w:r>
    <w:r>
      <w:instrText>PAGE   \* MERGEFORMAT</w:instrText>
    </w:r>
    <w:r>
      <w:fldChar w:fldCharType="separate"/>
    </w:r>
    <w:r w:rsidR="00426328">
      <w:rPr>
        <w:noProof/>
      </w:rPr>
      <w:t>3</w:t>
    </w:r>
    <w:r>
      <w:fldChar w:fldCharType="end"/>
    </w:r>
  </w:p>
  <w:p w:rsidR="00827652" w:rsidRPr="00B56825" w:rsidRDefault="00827652" w:rsidP="00A536AB">
    <w:pPr>
      <w:pStyle w:val="a7"/>
      <w:ind w:right="1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652" w:rsidRPr="00CC55F6" w:rsidRDefault="00827652" w:rsidP="00CC55F6">
    <w:r w:rsidRPr="00CC55F6">
      <w:fldChar w:fldCharType="begin"/>
    </w:r>
    <w:r w:rsidRPr="00CC55F6">
      <w:instrText xml:space="preserve">PAGE  </w:instrText>
    </w:r>
    <w:r w:rsidRPr="00CC55F6">
      <w:fldChar w:fldCharType="end"/>
    </w:r>
  </w:p>
  <w:p w:rsidR="00827652" w:rsidRPr="00CC55F6" w:rsidRDefault="00827652" w:rsidP="00CC55F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476665"/>
      <w:docPartObj>
        <w:docPartGallery w:val="Page Numbers (Bottom of Page)"/>
        <w:docPartUnique/>
      </w:docPartObj>
    </w:sdtPr>
    <w:sdtEndPr/>
    <w:sdtContent>
      <w:p w:rsidR="00827652" w:rsidRDefault="00827652">
        <w:pPr>
          <w:pStyle w:val="a7"/>
          <w:jc w:val="right"/>
        </w:pPr>
        <w:r>
          <w:fldChar w:fldCharType="begin"/>
        </w:r>
        <w:r>
          <w:instrText>PAGE   \* MERGEFORMAT</w:instrText>
        </w:r>
        <w:r>
          <w:fldChar w:fldCharType="separate"/>
        </w:r>
        <w:r w:rsidR="00426328">
          <w:rPr>
            <w:noProof/>
          </w:rPr>
          <w:t>16</w:t>
        </w:r>
        <w:r>
          <w:fldChar w:fldCharType="end"/>
        </w:r>
      </w:p>
    </w:sdtContent>
  </w:sdt>
  <w:p w:rsidR="00827652" w:rsidRPr="00CC55F6" w:rsidRDefault="00827652" w:rsidP="00CC55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652" w:rsidRDefault="00827652">
      <w:r>
        <w:separator/>
      </w:r>
    </w:p>
  </w:footnote>
  <w:footnote w:type="continuationSeparator" w:id="0">
    <w:p w:rsidR="00827652" w:rsidRDefault="008276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0B28"/>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4D62352"/>
    <w:multiLevelType w:val="multilevel"/>
    <w:tmpl w:val="1F62494E"/>
    <w:lvl w:ilvl="0">
      <w:start w:val="1"/>
      <w:numFmt w:val="decimal"/>
      <w:suff w:val="space"/>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nsid w:val="06286C1B"/>
    <w:multiLevelType w:val="hybridMultilevel"/>
    <w:tmpl w:val="7BE2F060"/>
    <w:lvl w:ilvl="0" w:tplc="81C28EDE">
      <w:start w:val="15"/>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950D19"/>
    <w:multiLevelType w:val="hybridMultilevel"/>
    <w:tmpl w:val="FEFE08CA"/>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
    <w:nsid w:val="0A620500"/>
    <w:multiLevelType w:val="multilevel"/>
    <w:tmpl w:val="7BA8473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nsid w:val="238E4222"/>
    <w:multiLevelType w:val="multilevel"/>
    <w:tmpl w:val="65806AE6"/>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2EA944C2"/>
    <w:multiLevelType w:val="multilevel"/>
    <w:tmpl w:val="1F62494E"/>
    <w:lvl w:ilvl="0">
      <w:start w:val="1"/>
      <w:numFmt w:val="decimal"/>
      <w:suff w:val="space"/>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nsid w:val="2EB6453F"/>
    <w:multiLevelType w:val="hybridMultilevel"/>
    <w:tmpl w:val="0F92D1DE"/>
    <w:lvl w:ilvl="0" w:tplc="BF4EBE38">
      <w:start w:val="9"/>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49C0AEA"/>
    <w:multiLevelType w:val="multilevel"/>
    <w:tmpl w:val="A85EA5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A691CB1"/>
    <w:multiLevelType w:val="multilevel"/>
    <w:tmpl w:val="9D08DA84"/>
    <w:lvl w:ilvl="0">
      <w:start w:val="1"/>
      <w:numFmt w:val="decimal"/>
      <w:lvlText w:val="%1."/>
      <w:lvlJc w:val="left"/>
      <w:pPr>
        <w:ind w:left="927" w:hanging="360"/>
      </w:pPr>
      <w:rPr>
        <w:rFonts w:hint="default"/>
      </w:rPr>
    </w:lvl>
    <w:lvl w:ilvl="1">
      <w:start w:val="1"/>
      <w:numFmt w:val="decimal"/>
      <w:isLgl/>
      <w:lvlText w:val="%1.%2."/>
      <w:lvlJc w:val="left"/>
      <w:pPr>
        <w:ind w:left="1146"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nsid w:val="43386D1E"/>
    <w:multiLevelType w:val="hybridMultilevel"/>
    <w:tmpl w:val="1FEC28F4"/>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5B90924"/>
    <w:multiLevelType w:val="hybridMultilevel"/>
    <w:tmpl w:val="48789704"/>
    <w:lvl w:ilvl="0" w:tplc="C58AEF70">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93A0253"/>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3">
    <w:nsid w:val="577B40BA"/>
    <w:multiLevelType w:val="hybridMultilevel"/>
    <w:tmpl w:val="FE6ACF5C"/>
    <w:lvl w:ilvl="0" w:tplc="8462390C">
      <w:start w:val="1"/>
      <w:numFmt w:val="decimal"/>
      <w:lvlText w:val="%1."/>
      <w:lvlJc w:val="left"/>
      <w:pPr>
        <w:ind w:left="720" w:hanging="360"/>
      </w:pPr>
      <w:rPr>
        <w:rFonts w:eastAsia="TimesNew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160228"/>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5C4A4C92"/>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6">
    <w:nsid w:val="6DC74686"/>
    <w:multiLevelType w:val="hybridMultilevel"/>
    <w:tmpl w:val="E4CCE3F8"/>
    <w:lvl w:ilvl="0" w:tplc="6B04150C">
      <w:start w:val="9"/>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6FBC552A"/>
    <w:multiLevelType w:val="multilevel"/>
    <w:tmpl w:val="6B867C2A"/>
    <w:lvl w:ilvl="0">
      <w:start w:val="9"/>
      <w:numFmt w:val="decimal"/>
      <w:lvlText w:val="%1."/>
      <w:lvlJc w:val="left"/>
      <w:pPr>
        <w:ind w:left="716" w:hanging="432"/>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6FFE2A95"/>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nsid w:val="71C909D5"/>
    <w:multiLevelType w:val="hybridMultilevel"/>
    <w:tmpl w:val="49C44C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24B7B16"/>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nsid w:val="79AF7AC8"/>
    <w:multiLevelType w:val="hybridMultilevel"/>
    <w:tmpl w:val="DC0096F4"/>
    <w:lvl w:ilvl="0" w:tplc="0C94DBEE">
      <w:start w:val="13"/>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B622894"/>
    <w:multiLevelType w:val="multilevel"/>
    <w:tmpl w:val="8C285D9C"/>
    <w:lvl w:ilvl="0">
      <w:start w:val="9"/>
      <w:numFmt w:val="decimal"/>
      <w:suff w:val="space"/>
      <w:lvlText w:val="%1."/>
      <w:lvlJc w:val="left"/>
      <w:pPr>
        <w:ind w:left="432" w:hanging="432"/>
      </w:pPr>
      <w:rPr>
        <w:rFonts w:hint="default"/>
      </w:rPr>
    </w:lvl>
    <w:lvl w:ilvl="1">
      <w:start w:val="4"/>
      <w:numFmt w:val="decimal"/>
      <w:suff w:val="space"/>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23">
    <w:nsid w:val="7D9802E9"/>
    <w:multiLevelType w:val="hybridMultilevel"/>
    <w:tmpl w:val="883AA488"/>
    <w:lvl w:ilvl="0" w:tplc="B4CED4DC">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7DF62C3D"/>
    <w:multiLevelType w:val="hybridMultilevel"/>
    <w:tmpl w:val="55C61D5E"/>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20"/>
  </w:num>
  <w:num w:numId="5">
    <w:abstractNumId w:val="21"/>
  </w:num>
  <w:num w:numId="6">
    <w:abstractNumId w:val="12"/>
  </w:num>
  <w:num w:numId="7">
    <w:abstractNumId w:val="15"/>
  </w:num>
  <w:num w:numId="8">
    <w:abstractNumId w:val="19"/>
  </w:num>
  <w:num w:numId="9">
    <w:abstractNumId w:val="4"/>
  </w:num>
  <w:num w:numId="10">
    <w:abstractNumId w:val="17"/>
  </w:num>
  <w:num w:numId="11">
    <w:abstractNumId w:val="22"/>
  </w:num>
  <w:num w:numId="12">
    <w:abstractNumId w:val="6"/>
  </w:num>
  <w:num w:numId="13">
    <w:abstractNumId w:val="22"/>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5"/>
  </w:num>
  <w:num w:numId="17">
    <w:abstractNumId w:val="14"/>
  </w:num>
  <w:num w:numId="18">
    <w:abstractNumId w:val="18"/>
  </w:num>
  <w:num w:numId="19">
    <w:abstractNumId w:val="0"/>
  </w:num>
  <w:num w:numId="20">
    <w:abstractNumId w:val="13"/>
  </w:num>
  <w:num w:numId="21">
    <w:abstractNumId w:val="24"/>
  </w:num>
  <w:num w:numId="22">
    <w:abstractNumId w:val="23"/>
  </w:num>
  <w:num w:numId="23">
    <w:abstractNumId w:val="10"/>
  </w:num>
  <w:num w:numId="24">
    <w:abstractNumId w:val="11"/>
  </w:num>
  <w:num w:numId="25">
    <w:abstractNumId w:val="16"/>
  </w:num>
  <w:num w:numId="26">
    <w:abstractNumId w:val="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E6"/>
    <w:rsid w:val="00002B45"/>
    <w:rsid w:val="00003A8E"/>
    <w:rsid w:val="00003DFD"/>
    <w:rsid w:val="000124B3"/>
    <w:rsid w:val="000127CB"/>
    <w:rsid w:val="0001340A"/>
    <w:rsid w:val="000147BD"/>
    <w:rsid w:val="0001774B"/>
    <w:rsid w:val="00022170"/>
    <w:rsid w:val="00027D63"/>
    <w:rsid w:val="0003270F"/>
    <w:rsid w:val="00033084"/>
    <w:rsid w:val="00033115"/>
    <w:rsid w:val="00035273"/>
    <w:rsid w:val="00035E0C"/>
    <w:rsid w:val="00036606"/>
    <w:rsid w:val="0003691F"/>
    <w:rsid w:val="00036B91"/>
    <w:rsid w:val="00041EC6"/>
    <w:rsid w:val="00042801"/>
    <w:rsid w:val="0004414C"/>
    <w:rsid w:val="00044822"/>
    <w:rsid w:val="000456AF"/>
    <w:rsid w:val="000457D2"/>
    <w:rsid w:val="00050C68"/>
    <w:rsid w:val="00051815"/>
    <w:rsid w:val="0005372C"/>
    <w:rsid w:val="00054237"/>
    <w:rsid w:val="00054D8B"/>
    <w:rsid w:val="00054F82"/>
    <w:rsid w:val="000559D5"/>
    <w:rsid w:val="00055D46"/>
    <w:rsid w:val="0005634D"/>
    <w:rsid w:val="00060205"/>
    <w:rsid w:val="00060F3C"/>
    <w:rsid w:val="0006166C"/>
    <w:rsid w:val="000628FA"/>
    <w:rsid w:val="00062EE7"/>
    <w:rsid w:val="00063279"/>
    <w:rsid w:val="00063D90"/>
    <w:rsid w:val="00064A83"/>
    <w:rsid w:val="00064F09"/>
    <w:rsid w:val="000672FA"/>
    <w:rsid w:val="000723F6"/>
    <w:rsid w:val="00073A8D"/>
    <w:rsid w:val="00073F73"/>
    <w:rsid w:val="000808D6"/>
    <w:rsid w:val="000820DB"/>
    <w:rsid w:val="00085826"/>
    <w:rsid w:val="000869C7"/>
    <w:rsid w:val="000923D3"/>
    <w:rsid w:val="00092804"/>
    <w:rsid w:val="00095250"/>
    <w:rsid w:val="00095602"/>
    <w:rsid w:val="00095EFD"/>
    <w:rsid w:val="00096CB5"/>
    <w:rsid w:val="000A15C3"/>
    <w:rsid w:val="000A3C67"/>
    <w:rsid w:val="000A4BC3"/>
    <w:rsid w:val="000A4BE1"/>
    <w:rsid w:val="000A726F"/>
    <w:rsid w:val="000B02DE"/>
    <w:rsid w:val="000B2FC0"/>
    <w:rsid w:val="000B4002"/>
    <w:rsid w:val="000B4423"/>
    <w:rsid w:val="000B4EE0"/>
    <w:rsid w:val="000B6035"/>
    <w:rsid w:val="000B66C7"/>
    <w:rsid w:val="000B6D65"/>
    <w:rsid w:val="000B7035"/>
    <w:rsid w:val="000C124B"/>
    <w:rsid w:val="000C3238"/>
    <w:rsid w:val="000C33E7"/>
    <w:rsid w:val="000C430D"/>
    <w:rsid w:val="000C4495"/>
    <w:rsid w:val="000C4F64"/>
    <w:rsid w:val="000D4F48"/>
    <w:rsid w:val="000D5556"/>
    <w:rsid w:val="000D695B"/>
    <w:rsid w:val="000E158F"/>
    <w:rsid w:val="000E4A08"/>
    <w:rsid w:val="000E69D9"/>
    <w:rsid w:val="000E6A83"/>
    <w:rsid w:val="000E7F12"/>
    <w:rsid w:val="000F2B40"/>
    <w:rsid w:val="000F3A9F"/>
    <w:rsid w:val="000F3C12"/>
    <w:rsid w:val="000F3F35"/>
    <w:rsid w:val="000F46D8"/>
    <w:rsid w:val="000F4EFE"/>
    <w:rsid w:val="000F589B"/>
    <w:rsid w:val="000F5B6A"/>
    <w:rsid w:val="00102A6F"/>
    <w:rsid w:val="00102FCC"/>
    <w:rsid w:val="00104E0D"/>
    <w:rsid w:val="0010504A"/>
    <w:rsid w:val="00105B62"/>
    <w:rsid w:val="00106762"/>
    <w:rsid w:val="001075AA"/>
    <w:rsid w:val="001102C4"/>
    <w:rsid w:val="00116BFA"/>
    <w:rsid w:val="00120DF8"/>
    <w:rsid w:val="00121C22"/>
    <w:rsid w:val="00121CE5"/>
    <w:rsid w:val="00123B87"/>
    <w:rsid w:val="00125DE3"/>
    <w:rsid w:val="00130532"/>
    <w:rsid w:val="00131FA3"/>
    <w:rsid w:val="001326BC"/>
    <w:rsid w:val="0013317A"/>
    <w:rsid w:val="00135DA4"/>
    <w:rsid w:val="0013756E"/>
    <w:rsid w:val="00137790"/>
    <w:rsid w:val="0014153E"/>
    <w:rsid w:val="001430CF"/>
    <w:rsid w:val="001434B1"/>
    <w:rsid w:val="001446FF"/>
    <w:rsid w:val="001459CE"/>
    <w:rsid w:val="0014636F"/>
    <w:rsid w:val="0014768B"/>
    <w:rsid w:val="00150A2D"/>
    <w:rsid w:val="00150F9A"/>
    <w:rsid w:val="00151BF9"/>
    <w:rsid w:val="00153B21"/>
    <w:rsid w:val="00154139"/>
    <w:rsid w:val="00155E55"/>
    <w:rsid w:val="00156A0F"/>
    <w:rsid w:val="001571AB"/>
    <w:rsid w:val="00162B2B"/>
    <w:rsid w:val="00162CD0"/>
    <w:rsid w:val="00163C82"/>
    <w:rsid w:val="00166173"/>
    <w:rsid w:val="00173CA6"/>
    <w:rsid w:val="0017418D"/>
    <w:rsid w:val="001751D5"/>
    <w:rsid w:val="00176AF2"/>
    <w:rsid w:val="00177C6D"/>
    <w:rsid w:val="00177E55"/>
    <w:rsid w:val="0018206A"/>
    <w:rsid w:val="00186DB9"/>
    <w:rsid w:val="00191D62"/>
    <w:rsid w:val="001922DC"/>
    <w:rsid w:val="001936FD"/>
    <w:rsid w:val="00195C60"/>
    <w:rsid w:val="001968C6"/>
    <w:rsid w:val="00196AE0"/>
    <w:rsid w:val="001A3987"/>
    <w:rsid w:val="001A6461"/>
    <w:rsid w:val="001A6B22"/>
    <w:rsid w:val="001A6DC1"/>
    <w:rsid w:val="001A7C39"/>
    <w:rsid w:val="001B0935"/>
    <w:rsid w:val="001B0F74"/>
    <w:rsid w:val="001B2418"/>
    <w:rsid w:val="001B2D1C"/>
    <w:rsid w:val="001B34B8"/>
    <w:rsid w:val="001C1D98"/>
    <w:rsid w:val="001D1EE0"/>
    <w:rsid w:val="001D2690"/>
    <w:rsid w:val="001D2A7D"/>
    <w:rsid w:val="001D6C45"/>
    <w:rsid w:val="001D7E71"/>
    <w:rsid w:val="001E16FE"/>
    <w:rsid w:val="001E1942"/>
    <w:rsid w:val="001E650F"/>
    <w:rsid w:val="001F11C7"/>
    <w:rsid w:val="001F32D4"/>
    <w:rsid w:val="001F4BE3"/>
    <w:rsid w:val="001F6195"/>
    <w:rsid w:val="001F6D02"/>
    <w:rsid w:val="0020037F"/>
    <w:rsid w:val="00200C55"/>
    <w:rsid w:val="002048CA"/>
    <w:rsid w:val="0020673C"/>
    <w:rsid w:val="00206B08"/>
    <w:rsid w:val="00211332"/>
    <w:rsid w:val="002125C8"/>
    <w:rsid w:val="00213FD0"/>
    <w:rsid w:val="002146CF"/>
    <w:rsid w:val="00215A36"/>
    <w:rsid w:val="00215C38"/>
    <w:rsid w:val="002164AA"/>
    <w:rsid w:val="00217E9C"/>
    <w:rsid w:val="002203D0"/>
    <w:rsid w:val="00220B38"/>
    <w:rsid w:val="00221A9A"/>
    <w:rsid w:val="00223484"/>
    <w:rsid w:val="00223866"/>
    <w:rsid w:val="00223ED6"/>
    <w:rsid w:val="00223F31"/>
    <w:rsid w:val="002257C4"/>
    <w:rsid w:val="00226B42"/>
    <w:rsid w:val="00226F75"/>
    <w:rsid w:val="00231B02"/>
    <w:rsid w:val="002338DB"/>
    <w:rsid w:val="00233F00"/>
    <w:rsid w:val="00233F52"/>
    <w:rsid w:val="0023505B"/>
    <w:rsid w:val="002457BA"/>
    <w:rsid w:val="00246496"/>
    <w:rsid w:val="00246853"/>
    <w:rsid w:val="002477D4"/>
    <w:rsid w:val="00247CC2"/>
    <w:rsid w:val="002504E8"/>
    <w:rsid w:val="002505F1"/>
    <w:rsid w:val="00252D6A"/>
    <w:rsid w:val="00254304"/>
    <w:rsid w:val="00254382"/>
    <w:rsid w:val="00255C2A"/>
    <w:rsid w:val="002632B9"/>
    <w:rsid w:val="002639C0"/>
    <w:rsid w:val="00263DB3"/>
    <w:rsid w:val="0027031E"/>
    <w:rsid w:val="00272CEF"/>
    <w:rsid w:val="0027467D"/>
    <w:rsid w:val="00274DD5"/>
    <w:rsid w:val="00275148"/>
    <w:rsid w:val="00277639"/>
    <w:rsid w:val="00282919"/>
    <w:rsid w:val="00285DFB"/>
    <w:rsid w:val="00286073"/>
    <w:rsid w:val="0028703B"/>
    <w:rsid w:val="00291E41"/>
    <w:rsid w:val="002921F2"/>
    <w:rsid w:val="0029226B"/>
    <w:rsid w:val="0029410A"/>
    <w:rsid w:val="00294847"/>
    <w:rsid w:val="002973FF"/>
    <w:rsid w:val="00297943"/>
    <w:rsid w:val="00297CAA"/>
    <w:rsid w:val="002A1A09"/>
    <w:rsid w:val="002A2062"/>
    <w:rsid w:val="002A2317"/>
    <w:rsid w:val="002A31A1"/>
    <w:rsid w:val="002A43D1"/>
    <w:rsid w:val="002B168A"/>
    <w:rsid w:val="002B587D"/>
    <w:rsid w:val="002B6527"/>
    <w:rsid w:val="002B7D3B"/>
    <w:rsid w:val="002C0AD5"/>
    <w:rsid w:val="002C135C"/>
    <w:rsid w:val="002C1704"/>
    <w:rsid w:val="002C1CFE"/>
    <w:rsid w:val="002C416E"/>
    <w:rsid w:val="002C5E60"/>
    <w:rsid w:val="002C7E6F"/>
    <w:rsid w:val="002D0E1F"/>
    <w:rsid w:val="002D15F4"/>
    <w:rsid w:val="002D16C8"/>
    <w:rsid w:val="002D357F"/>
    <w:rsid w:val="002D4B55"/>
    <w:rsid w:val="002D75BC"/>
    <w:rsid w:val="002E0F8D"/>
    <w:rsid w:val="002E1BD9"/>
    <w:rsid w:val="002E4976"/>
    <w:rsid w:val="002E625E"/>
    <w:rsid w:val="002E65D5"/>
    <w:rsid w:val="002F146D"/>
    <w:rsid w:val="002F2325"/>
    <w:rsid w:val="002F2B9E"/>
    <w:rsid w:val="002F35CF"/>
    <w:rsid w:val="002F62CB"/>
    <w:rsid w:val="002F63E3"/>
    <w:rsid w:val="002F6C56"/>
    <w:rsid w:val="002F74D7"/>
    <w:rsid w:val="0030124B"/>
    <w:rsid w:val="003015BA"/>
    <w:rsid w:val="003018DE"/>
    <w:rsid w:val="00301B70"/>
    <w:rsid w:val="003029C6"/>
    <w:rsid w:val="00303208"/>
    <w:rsid w:val="00304ABF"/>
    <w:rsid w:val="00305FD2"/>
    <w:rsid w:val="00313D3A"/>
    <w:rsid w:val="0031407A"/>
    <w:rsid w:val="003151CA"/>
    <w:rsid w:val="00315C94"/>
    <w:rsid w:val="00316AC8"/>
    <w:rsid w:val="00322537"/>
    <w:rsid w:val="00325B59"/>
    <w:rsid w:val="00325D98"/>
    <w:rsid w:val="00332C47"/>
    <w:rsid w:val="00332E70"/>
    <w:rsid w:val="00334513"/>
    <w:rsid w:val="00341FC1"/>
    <w:rsid w:val="00344871"/>
    <w:rsid w:val="003469FE"/>
    <w:rsid w:val="00351085"/>
    <w:rsid w:val="0035239B"/>
    <w:rsid w:val="00354D7E"/>
    <w:rsid w:val="003628DA"/>
    <w:rsid w:val="00362CE9"/>
    <w:rsid w:val="0037040B"/>
    <w:rsid w:val="00370E4D"/>
    <w:rsid w:val="003716DA"/>
    <w:rsid w:val="0037445D"/>
    <w:rsid w:val="00375514"/>
    <w:rsid w:val="003777F0"/>
    <w:rsid w:val="00385554"/>
    <w:rsid w:val="0038572D"/>
    <w:rsid w:val="003921D8"/>
    <w:rsid w:val="00396063"/>
    <w:rsid w:val="0039738D"/>
    <w:rsid w:val="00397A48"/>
    <w:rsid w:val="00397C60"/>
    <w:rsid w:val="00397E3E"/>
    <w:rsid w:val="003A222D"/>
    <w:rsid w:val="003A2371"/>
    <w:rsid w:val="003A2752"/>
    <w:rsid w:val="003A332C"/>
    <w:rsid w:val="003A45B2"/>
    <w:rsid w:val="003A5011"/>
    <w:rsid w:val="003A687F"/>
    <w:rsid w:val="003A7EC5"/>
    <w:rsid w:val="003B2193"/>
    <w:rsid w:val="003B27AC"/>
    <w:rsid w:val="003B2F4C"/>
    <w:rsid w:val="003B318C"/>
    <w:rsid w:val="003B5D81"/>
    <w:rsid w:val="003B655A"/>
    <w:rsid w:val="003B74C9"/>
    <w:rsid w:val="003B79DE"/>
    <w:rsid w:val="003C0330"/>
    <w:rsid w:val="003C4A62"/>
    <w:rsid w:val="003C5EEB"/>
    <w:rsid w:val="003C6C0A"/>
    <w:rsid w:val="003D078C"/>
    <w:rsid w:val="003D3C7D"/>
    <w:rsid w:val="003D46B8"/>
    <w:rsid w:val="003D5457"/>
    <w:rsid w:val="003D6192"/>
    <w:rsid w:val="003D7D88"/>
    <w:rsid w:val="003E0595"/>
    <w:rsid w:val="003E0742"/>
    <w:rsid w:val="003E09AD"/>
    <w:rsid w:val="003E25E0"/>
    <w:rsid w:val="003E27D1"/>
    <w:rsid w:val="003E4ECC"/>
    <w:rsid w:val="003E565D"/>
    <w:rsid w:val="003F0ABF"/>
    <w:rsid w:val="003F2DDB"/>
    <w:rsid w:val="003F2F30"/>
    <w:rsid w:val="003F324B"/>
    <w:rsid w:val="003F6047"/>
    <w:rsid w:val="003F7CDA"/>
    <w:rsid w:val="004001FB"/>
    <w:rsid w:val="00401AD5"/>
    <w:rsid w:val="00402DB9"/>
    <w:rsid w:val="004030EB"/>
    <w:rsid w:val="004036CD"/>
    <w:rsid w:val="00405CC0"/>
    <w:rsid w:val="00406981"/>
    <w:rsid w:val="00406B2D"/>
    <w:rsid w:val="00407B71"/>
    <w:rsid w:val="00411399"/>
    <w:rsid w:val="00411CEF"/>
    <w:rsid w:val="0041484F"/>
    <w:rsid w:val="00414F50"/>
    <w:rsid w:val="004154F1"/>
    <w:rsid w:val="00420E6E"/>
    <w:rsid w:val="004214D7"/>
    <w:rsid w:val="00421843"/>
    <w:rsid w:val="0042387B"/>
    <w:rsid w:val="00423CBF"/>
    <w:rsid w:val="00425061"/>
    <w:rsid w:val="00426328"/>
    <w:rsid w:val="00426FE3"/>
    <w:rsid w:val="00430B76"/>
    <w:rsid w:val="00432710"/>
    <w:rsid w:val="00433492"/>
    <w:rsid w:val="00433789"/>
    <w:rsid w:val="004337D8"/>
    <w:rsid w:val="0043382C"/>
    <w:rsid w:val="0043390F"/>
    <w:rsid w:val="00434C0F"/>
    <w:rsid w:val="00434D15"/>
    <w:rsid w:val="0043686A"/>
    <w:rsid w:val="00441069"/>
    <w:rsid w:val="004416E0"/>
    <w:rsid w:val="00443571"/>
    <w:rsid w:val="004436E0"/>
    <w:rsid w:val="00444636"/>
    <w:rsid w:val="0044581B"/>
    <w:rsid w:val="00446A26"/>
    <w:rsid w:val="00446F2F"/>
    <w:rsid w:val="004479B9"/>
    <w:rsid w:val="00447D3F"/>
    <w:rsid w:val="00447EF6"/>
    <w:rsid w:val="004513F0"/>
    <w:rsid w:val="004517C9"/>
    <w:rsid w:val="00453655"/>
    <w:rsid w:val="00453728"/>
    <w:rsid w:val="00453869"/>
    <w:rsid w:val="00455158"/>
    <w:rsid w:val="004574FC"/>
    <w:rsid w:val="004600EA"/>
    <w:rsid w:val="004604D6"/>
    <w:rsid w:val="00461949"/>
    <w:rsid w:val="00461BEE"/>
    <w:rsid w:val="00461D82"/>
    <w:rsid w:val="00466682"/>
    <w:rsid w:val="0046689E"/>
    <w:rsid w:val="00466A3A"/>
    <w:rsid w:val="00467521"/>
    <w:rsid w:val="004711EC"/>
    <w:rsid w:val="00471A36"/>
    <w:rsid w:val="004745D3"/>
    <w:rsid w:val="00480BC7"/>
    <w:rsid w:val="004814BB"/>
    <w:rsid w:val="0048249C"/>
    <w:rsid w:val="00483A15"/>
    <w:rsid w:val="0048407C"/>
    <w:rsid w:val="004857E2"/>
    <w:rsid w:val="00485A77"/>
    <w:rsid w:val="00486756"/>
    <w:rsid w:val="004871AA"/>
    <w:rsid w:val="00495020"/>
    <w:rsid w:val="00495112"/>
    <w:rsid w:val="00495915"/>
    <w:rsid w:val="00495E0D"/>
    <w:rsid w:val="00496F50"/>
    <w:rsid w:val="004A2F73"/>
    <w:rsid w:val="004A5E73"/>
    <w:rsid w:val="004B3527"/>
    <w:rsid w:val="004B56E8"/>
    <w:rsid w:val="004B6A5C"/>
    <w:rsid w:val="004C0239"/>
    <w:rsid w:val="004C5B83"/>
    <w:rsid w:val="004C717C"/>
    <w:rsid w:val="004D1710"/>
    <w:rsid w:val="004D193C"/>
    <w:rsid w:val="004D2223"/>
    <w:rsid w:val="004D27E4"/>
    <w:rsid w:val="004D4F5D"/>
    <w:rsid w:val="004D5E93"/>
    <w:rsid w:val="004D62D0"/>
    <w:rsid w:val="004D7A6D"/>
    <w:rsid w:val="004E06E2"/>
    <w:rsid w:val="004E0DFC"/>
    <w:rsid w:val="004E4BC3"/>
    <w:rsid w:val="004E642A"/>
    <w:rsid w:val="004E6E31"/>
    <w:rsid w:val="004E78FD"/>
    <w:rsid w:val="004F033C"/>
    <w:rsid w:val="004F14B7"/>
    <w:rsid w:val="004F1951"/>
    <w:rsid w:val="004F3305"/>
    <w:rsid w:val="004F3838"/>
    <w:rsid w:val="004F403F"/>
    <w:rsid w:val="004F5106"/>
    <w:rsid w:val="004F7011"/>
    <w:rsid w:val="004F7E8C"/>
    <w:rsid w:val="00501D58"/>
    <w:rsid w:val="00504820"/>
    <w:rsid w:val="005048BC"/>
    <w:rsid w:val="00505BE4"/>
    <w:rsid w:val="005066BA"/>
    <w:rsid w:val="00506E4D"/>
    <w:rsid w:val="00510AD7"/>
    <w:rsid w:val="00512BEE"/>
    <w:rsid w:val="0051361C"/>
    <w:rsid w:val="0051544D"/>
    <w:rsid w:val="00515D9C"/>
    <w:rsid w:val="00515DDA"/>
    <w:rsid w:val="00517841"/>
    <w:rsid w:val="0052326D"/>
    <w:rsid w:val="0052486B"/>
    <w:rsid w:val="00524F56"/>
    <w:rsid w:val="00531FBD"/>
    <w:rsid w:val="00532119"/>
    <w:rsid w:val="00533452"/>
    <w:rsid w:val="0053366A"/>
    <w:rsid w:val="00534C9F"/>
    <w:rsid w:val="00535378"/>
    <w:rsid w:val="0053786A"/>
    <w:rsid w:val="00537F2B"/>
    <w:rsid w:val="00537FCB"/>
    <w:rsid w:val="00540DB6"/>
    <w:rsid w:val="005416EA"/>
    <w:rsid w:val="00542477"/>
    <w:rsid w:val="00544ABE"/>
    <w:rsid w:val="0054618F"/>
    <w:rsid w:val="00550C1F"/>
    <w:rsid w:val="00550F0C"/>
    <w:rsid w:val="0055244C"/>
    <w:rsid w:val="00553B61"/>
    <w:rsid w:val="005560ED"/>
    <w:rsid w:val="00556D24"/>
    <w:rsid w:val="005625C0"/>
    <w:rsid w:val="00562A03"/>
    <w:rsid w:val="00564283"/>
    <w:rsid w:val="005644B2"/>
    <w:rsid w:val="005647C8"/>
    <w:rsid w:val="0056518E"/>
    <w:rsid w:val="0056751A"/>
    <w:rsid w:val="005700FA"/>
    <w:rsid w:val="0057669B"/>
    <w:rsid w:val="005775BD"/>
    <w:rsid w:val="00581508"/>
    <w:rsid w:val="005821C1"/>
    <w:rsid w:val="005825D2"/>
    <w:rsid w:val="00585B39"/>
    <w:rsid w:val="005871EE"/>
    <w:rsid w:val="00587BF6"/>
    <w:rsid w:val="005903CE"/>
    <w:rsid w:val="005925D7"/>
    <w:rsid w:val="005A0AB8"/>
    <w:rsid w:val="005A2AB3"/>
    <w:rsid w:val="005A4B1B"/>
    <w:rsid w:val="005B0477"/>
    <w:rsid w:val="005B08D5"/>
    <w:rsid w:val="005B110F"/>
    <w:rsid w:val="005B1A4A"/>
    <w:rsid w:val="005B38B2"/>
    <w:rsid w:val="005B47FF"/>
    <w:rsid w:val="005B6338"/>
    <w:rsid w:val="005C1E1B"/>
    <w:rsid w:val="005C347C"/>
    <w:rsid w:val="005C4643"/>
    <w:rsid w:val="005C5943"/>
    <w:rsid w:val="005C5FF3"/>
    <w:rsid w:val="005D0A3E"/>
    <w:rsid w:val="005D2EF3"/>
    <w:rsid w:val="005E2CFF"/>
    <w:rsid w:val="005E3227"/>
    <w:rsid w:val="005E6C45"/>
    <w:rsid w:val="005E773A"/>
    <w:rsid w:val="005F0F52"/>
    <w:rsid w:val="005F269A"/>
    <w:rsid w:val="005F31A3"/>
    <w:rsid w:val="005F3CB8"/>
    <w:rsid w:val="005F6E8B"/>
    <w:rsid w:val="00600F5F"/>
    <w:rsid w:val="00602EBD"/>
    <w:rsid w:val="0060318E"/>
    <w:rsid w:val="006037D3"/>
    <w:rsid w:val="006039E1"/>
    <w:rsid w:val="00604C5E"/>
    <w:rsid w:val="0060770C"/>
    <w:rsid w:val="00611679"/>
    <w:rsid w:val="00612997"/>
    <w:rsid w:val="00612A26"/>
    <w:rsid w:val="00612F10"/>
    <w:rsid w:val="006134D6"/>
    <w:rsid w:val="00613D7D"/>
    <w:rsid w:val="00621CB5"/>
    <w:rsid w:val="00625EE8"/>
    <w:rsid w:val="00627CE2"/>
    <w:rsid w:val="00637893"/>
    <w:rsid w:val="00641208"/>
    <w:rsid w:val="006435D5"/>
    <w:rsid w:val="00644CBE"/>
    <w:rsid w:val="00645215"/>
    <w:rsid w:val="00645FC4"/>
    <w:rsid w:val="0064699A"/>
    <w:rsid w:val="00647258"/>
    <w:rsid w:val="00652E8A"/>
    <w:rsid w:val="00653FC0"/>
    <w:rsid w:val="0065414D"/>
    <w:rsid w:val="00654AB8"/>
    <w:rsid w:val="0065522F"/>
    <w:rsid w:val="00655CBD"/>
    <w:rsid w:val="006564DB"/>
    <w:rsid w:val="00657568"/>
    <w:rsid w:val="00660EE3"/>
    <w:rsid w:val="00661313"/>
    <w:rsid w:val="00673603"/>
    <w:rsid w:val="00673CC5"/>
    <w:rsid w:val="00674BAD"/>
    <w:rsid w:val="00675646"/>
    <w:rsid w:val="006759BD"/>
    <w:rsid w:val="00676229"/>
    <w:rsid w:val="0067625D"/>
    <w:rsid w:val="00676B57"/>
    <w:rsid w:val="006779EA"/>
    <w:rsid w:val="006820BC"/>
    <w:rsid w:val="00683A40"/>
    <w:rsid w:val="006859F8"/>
    <w:rsid w:val="00687E68"/>
    <w:rsid w:val="006939F9"/>
    <w:rsid w:val="00694ED9"/>
    <w:rsid w:val="006977F5"/>
    <w:rsid w:val="006A3FAB"/>
    <w:rsid w:val="006A5D2A"/>
    <w:rsid w:val="006A63E6"/>
    <w:rsid w:val="006A7AB6"/>
    <w:rsid w:val="006B1C7E"/>
    <w:rsid w:val="006B424E"/>
    <w:rsid w:val="006B7A2A"/>
    <w:rsid w:val="006B7E3D"/>
    <w:rsid w:val="006C2551"/>
    <w:rsid w:val="006C4242"/>
    <w:rsid w:val="006C4C70"/>
    <w:rsid w:val="006C7F5F"/>
    <w:rsid w:val="006D0474"/>
    <w:rsid w:val="006D0CD2"/>
    <w:rsid w:val="006D2A97"/>
    <w:rsid w:val="006D4454"/>
    <w:rsid w:val="006D49A4"/>
    <w:rsid w:val="006D4D18"/>
    <w:rsid w:val="006D5DA5"/>
    <w:rsid w:val="006E09A7"/>
    <w:rsid w:val="006E2E7A"/>
    <w:rsid w:val="006E4A44"/>
    <w:rsid w:val="006E6187"/>
    <w:rsid w:val="006F078D"/>
    <w:rsid w:val="006F24DE"/>
    <w:rsid w:val="006F4E5B"/>
    <w:rsid w:val="006F5C04"/>
    <w:rsid w:val="006F66D4"/>
    <w:rsid w:val="006F7A3D"/>
    <w:rsid w:val="006F7F9B"/>
    <w:rsid w:val="007026A8"/>
    <w:rsid w:val="00702FF0"/>
    <w:rsid w:val="0070498F"/>
    <w:rsid w:val="00706665"/>
    <w:rsid w:val="00707C09"/>
    <w:rsid w:val="007120F8"/>
    <w:rsid w:val="0071288C"/>
    <w:rsid w:val="00713C37"/>
    <w:rsid w:val="00715CFC"/>
    <w:rsid w:val="0071794F"/>
    <w:rsid w:val="00720902"/>
    <w:rsid w:val="007219F0"/>
    <w:rsid w:val="007219FB"/>
    <w:rsid w:val="00721FAB"/>
    <w:rsid w:val="00722CA6"/>
    <w:rsid w:val="00724183"/>
    <w:rsid w:val="00727E6A"/>
    <w:rsid w:val="00730EDB"/>
    <w:rsid w:val="0073102A"/>
    <w:rsid w:val="0073189C"/>
    <w:rsid w:val="007405A8"/>
    <w:rsid w:val="007454BD"/>
    <w:rsid w:val="00746C15"/>
    <w:rsid w:val="007472DB"/>
    <w:rsid w:val="00747FC1"/>
    <w:rsid w:val="007513C9"/>
    <w:rsid w:val="00751C79"/>
    <w:rsid w:val="0075415B"/>
    <w:rsid w:val="007543FF"/>
    <w:rsid w:val="00760F9A"/>
    <w:rsid w:val="00766B68"/>
    <w:rsid w:val="007712EE"/>
    <w:rsid w:val="007730B1"/>
    <w:rsid w:val="007739C2"/>
    <w:rsid w:val="007750CA"/>
    <w:rsid w:val="007764B9"/>
    <w:rsid w:val="007764D8"/>
    <w:rsid w:val="00777702"/>
    <w:rsid w:val="007813BA"/>
    <w:rsid w:val="00782222"/>
    <w:rsid w:val="00784239"/>
    <w:rsid w:val="007902E0"/>
    <w:rsid w:val="00790A27"/>
    <w:rsid w:val="00791DF0"/>
    <w:rsid w:val="007936ED"/>
    <w:rsid w:val="0079578C"/>
    <w:rsid w:val="00796BA5"/>
    <w:rsid w:val="007A3C5A"/>
    <w:rsid w:val="007A4864"/>
    <w:rsid w:val="007A5612"/>
    <w:rsid w:val="007B34E7"/>
    <w:rsid w:val="007B6388"/>
    <w:rsid w:val="007B6FD6"/>
    <w:rsid w:val="007C0A5F"/>
    <w:rsid w:val="007C0F33"/>
    <w:rsid w:val="007C1F0D"/>
    <w:rsid w:val="007C237F"/>
    <w:rsid w:val="007C60E8"/>
    <w:rsid w:val="007D15C0"/>
    <w:rsid w:val="007D2498"/>
    <w:rsid w:val="007D24D5"/>
    <w:rsid w:val="007D6671"/>
    <w:rsid w:val="007D71F6"/>
    <w:rsid w:val="007E6AA2"/>
    <w:rsid w:val="007F16D0"/>
    <w:rsid w:val="007F1BF4"/>
    <w:rsid w:val="007F51AD"/>
    <w:rsid w:val="007F733F"/>
    <w:rsid w:val="0080044F"/>
    <w:rsid w:val="00801279"/>
    <w:rsid w:val="008017F9"/>
    <w:rsid w:val="00801AC3"/>
    <w:rsid w:val="00801F83"/>
    <w:rsid w:val="00803F3C"/>
    <w:rsid w:val="00804CFE"/>
    <w:rsid w:val="00807E17"/>
    <w:rsid w:val="008107E5"/>
    <w:rsid w:val="00810D94"/>
    <w:rsid w:val="00811244"/>
    <w:rsid w:val="00811C94"/>
    <w:rsid w:val="00811CF1"/>
    <w:rsid w:val="00812E17"/>
    <w:rsid w:val="008146A5"/>
    <w:rsid w:val="00816745"/>
    <w:rsid w:val="00817273"/>
    <w:rsid w:val="00817683"/>
    <w:rsid w:val="00820637"/>
    <w:rsid w:val="008268B1"/>
    <w:rsid w:val="00827652"/>
    <w:rsid w:val="008277E7"/>
    <w:rsid w:val="0083381F"/>
    <w:rsid w:val="00835145"/>
    <w:rsid w:val="00836552"/>
    <w:rsid w:val="00843087"/>
    <w:rsid w:val="0084326C"/>
    <w:rsid w:val="008438D7"/>
    <w:rsid w:val="008445C4"/>
    <w:rsid w:val="008448AB"/>
    <w:rsid w:val="00844B49"/>
    <w:rsid w:val="008505DB"/>
    <w:rsid w:val="00851D7E"/>
    <w:rsid w:val="008531C6"/>
    <w:rsid w:val="0085737D"/>
    <w:rsid w:val="00860918"/>
    <w:rsid w:val="00860E5A"/>
    <w:rsid w:val="00861F0C"/>
    <w:rsid w:val="00863989"/>
    <w:rsid w:val="0086543B"/>
    <w:rsid w:val="00865CF8"/>
    <w:rsid w:val="008664F4"/>
    <w:rsid w:val="00866621"/>
    <w:rsid w:val="0086674B"/>
    <w:rsid w:val="00866C6B"/>
    <w:rsid w:val="008670B8"/>
    <w:rsid w:val="00867AB6"/>
    <w:rsid w:val="00867FE7"/>
    <w:rsid w:val="00870673"/>
    <w:rsid w:val="00870E48"/>
    <w:rsid w:val="008730BB"/>
    <w:rsid w:val="00875229"/>
    <w:rsid w:val="00876142"/>
    <w:rsid w:val="008764CB"/>
    <w:rsid w:val="008777F5"/>
    <w:rsid w:val="00877F2D"/>
    <w:rsid w:val="00882FA7"/>
    <w:rsid w:val="00885CD5"/>
    <w:rsid w:val="00887D72"/>
    <w:rsid w:val="00890CD1"/>
    <w:rsid w:val="00890D95"/>
    <w:rsid w:val="00891D92"/>
    <w:rsid w:val="0089404C"/>
    <w:rsid w:val="0089446E"/>
    <w:rsid w:val="0089493F"/>
    <w:rsid w:val="00895888"/>
    <w:rsid w:val="00896A9B"/>
    <w:rsid w:val="008A0E79"/>
    <w:rsid w:val="008A26EE"/>
    <w:rsid w:val="008A3851"/>
    <w:rsid w:val="008A54BB"/>
    <w:rsid w:val="008A593E"/>
    <w:rsid w:val="008A7D83"/>
    <w:rsid w:val="008B1B6C"/>
    <w:rsid w:val="008B2AC0"/>
    <w:rsid w:val="008B2EFB"/>
    <w:rsid w:val="008B54F7"/>
    <w:rsid w:val="008B6252"/>
    <w:rsid w:val="008B6AD3"/>
    <w:rsid w:val="008C007A"/>
    <w:rsid w:val="008C0D09"/>
    <w:rsid w:val="008C5980"/>
    <w:rsid w:val="008C6830"/>
    <w:rsid w:val="008D3505"/>
    <w:rsid w:val="008E0966"/>
    <w:rsid w:val="008E0EA0"/>
    <w:rsid w:val="008E141A"/>
    <w:rsid w:val="008E2FFF"/>
    <w:rsid w:val="008E30FA"/>
    <w:rsid w:val="008E3648"/>
    <w:rsid w:val="008F014B"/>
    <w:rsid w:val="008F0C56"/>
    <w:rsid w:val="008F2BCA"/>
    <w:rsid w:val="008F6409"/>
    <w:rsid w:val="008F73AF"/>
    <w:rsid w:val="008F78D2"/>
    <w:rsid w:val="009005D2"/>
    <w:rsid w:val="00903206"/>
    <w:rsid w:val="00904CE7"/>
    <w:rsid w:val="00906CF5"/>
    <w:rsid w:val="00907A57"/>
    <w:rsid w:val="00907EBA"/>
    <w:rsid w:val="00910044"/>
    <w:rsid w:val="009122B1"/>
    <w:rsid w:val="00912748"/>
    <w:rsid w:val="00913129"/>
    <w:rsid w:val="00913482"/>
    <w:rsid w:val="00913761"/>
    <w:rsid w:val="00914A20"/>
    <w:rsid w:val="00917C70"/>
    <w:rsid w:val="00920960"/>
    <w:rsid w:val="009228DF"/>
    <w:rsid w:val="00924428"/>
    <w:rsid w:val="00924E84"/>
    <w:rsid w:val="00927103"/>
    <w:rsid w:val="00930080"/>
    <w:rsid w:val="009357A4"/>
    <w:rsid w:val="0094060C"/>
    <w:rsid w:val="00943985"/>
    <w:rsid w:val="00945BD4"/>
    <w:rsid w:val="00946BD6"/>
    <w:rsid w:val="00947FCC"/>
    <w:rsid w:val="009508ED"/>
    <w:rsid w:val="00950BA5"/>
    <w:rsid w:val="00952A1A"/>
    <w:rsid w:val="00952AA7"/>
    <w:rsid w:val="00954556"/>
    <w:rsid w:val="0095642A"/>
    <w:rsid w:val="00961AA9"/>
    <w:rsid w:val="00962ED6"/>
    <w:rsid w:val="00963243"/>
    <w:rsid w:val="0096412C"/>
    <w:rsid w:val="00964424"/>
    <w:rsid w:val="00965491"/>
    <w:rsid w:val="00970D7C"/>
    <w:rsid w:val="009717FE"/>
    <w:rsid w:val="00971894"/>
    <w:rsid w:val="009732F3"/>
    <w:rsid w:val="009746D0"/>
    <w:rsid w:val="009758A3"/>
    <w:rsid w:val="00981E79"/>
    <w:rsid w:val="009832B8"/>
    <w:rsid w:val="00983668"/>
    <w:rsid w:val="00983E37"/>
    <w:rsid w:val="00985808"/>
    <w:rsid w:val="00985A10"/>
    <w:rsid w:val="00985E3C"/>
    <w:rsid w:val="009865A3"/>
    <w:rsid w:val="009911C9"/>
    <w:rsid w:val="00991350"/>
    <w:rsid w:val="009922E0"/>
    <w:rsid w:val="00992C80"/>
    <w:rsid w:val="00996252"/>
    <w:rsid w:val="009962FD"/>
    <w:rsid w:val="00996D3E"/>
    <w:rsid w:val="009A0EAC"/>
    <w:rsid w:val="009A1204"/>
    <w:rsid w:val="009A1DC1"/>
    <w:rsid w:val="009A1F1B"/>
    <w:rsid w:val="009A2936"/>
    <w:rsid w:val="009A4AEA"/>
    <w:rsid w:val="009A53D9"/>
    <w:rsid w:val="009A6891"/>
    <w:rsid w:val="009A77B0"/>
    <w:rsid w:val="009B034C"/>
    <w:rsid w:val="009B23A3"/>
    <w:rsid w:val="009B27C8"/>
    <w:rsid w:val="009B4636"/>
    <w:rsid w:val="009B5159"/>
    <w:rsid w:val="009B6016"/>
    <w:rsid w:val="009B6FC9"/>
    <w:rsid w:val="009B7AE7"/>
    <w:rsid w:val="009C229A"/>
    <w:rsid w:val="009C42CC"/>
    <w:rsid w:val="009C47C1"/>
    <w:rsid w:val="009C5725"/>
    <w:rsid w:val="009C5BDA"/>
    <w:rsid w:val="009C5FF1"/>
    <w:rsid w:val="009C7D97"/>
    <w:rsid w:val="009D168A"/>
    <w:rsid w:val="009D2244"/>
    <w:rsid w:val="009D3E8C"/>
    <w:rsid w:val="009D437F"/>
    <w:rsid w:val="009E16D9"/>
    <w:rsid w:val="009E3790"/>
    <w:rsid w:val="009E67CA"/>
    <w:rsid w:val="009E7668"/>
    <w:rsid w:val="009F0AA2"/>
    <w:rsid w:val="009F0B1F"/>
    <w:rsid w:val="009F463B"/>
    <w:rsid w:val="009F4F17"/>
    <w:rsid w:val="009F7319"/>
    <w:rsid w:val="009F7B5F"/>
    <w:rsid w:val="009F7CCE"/>
    <w:rsid w:val="00A0383A"/>
    <w:rsid w:val="00A04691"/>
    <w:rsid w:val="00A061D7"/>
    <w:rsid w:val="00A12CC9"/>
    <w:rsid w:val="00A155A6"/>
    <w:rsid w:val="00A165C8"/>
    <w:rsid w:val="00A17963"/>
    <w:rsid w:val="00A21EC5"/>
    <w:rsid w:val="00A2283C"/>
    <w:rsid w:val="00A23FF8"/>
    <w:rsid w:val="00A248FB"/>
    <w:rsid w:val="00A302E3"/>
    <w:rsid w:val="00A30E81"/>
    <w:rsid w:val="00A31CDD"/>
    <w:rsid w:val="00A337AF"/>
    <w:rsid w:val="00A337CC"/>
    <w:rsid w:val="00A34804"/>
    <w:rsid w:val="00A3695C"/>
    <w:rsid w:val="00A41001"/>
    <w:rsid w:val="00A410A2"/>
    <w:rsid w:val="00A43CA8"/>
    <w:rsid w:val="00A448D7"/>
    <w:rsid w:val="00A451BF"/>
    <w:rsid w:val="00A477D6"/>
    <w:rsid w:val="00A5008F"/>
    <w:rsid w:val="00A50364"/>
    <w:rsid w:val="00A511E3"/>
    <w:rsid w:val="00A536AB"/>
    <w:rsid w:val="00A53B68"/>
    <w:rsid w:val="00A62357"/>
    <w:rsid w:val="00A624F4"/>
    <w:rsid w:val="00A642D9"/>
    <w:rsid w:val="00A64B20"/>
    <w:rsid w:val="00A6599C"/>
    <w:rsid w:val="00A67B50"/>
    <w:rsid w:val="00A71B66"/>
    <w:rsid w:val="00A71DA4"/>
    <w:rsid w:val="00A72652"/>
    <w:rsid w:val="00A73C80"/>
    <w:rsid w:val="00A76DA4"/>
    <w:rsid w:val="00A76E66"/>
    <w:rsid w:val="00A81D77"/>
    <w:rsid w:val="00A827F1"/>
    <w:rsid w:val="00A83CD1"/>
    <w:rsid w:val="00A86159"/>
    <w:rsid w:val="00A8625A"/>
    <w:rsid w:val="00A922B5"/>
    <w:rsid w:val="00A941CF"/>
    <w:rsid w:val="00A94756"/>
    <w:rsid w:val="00A94C72"/>
    <w:rsid w:val="00A94CF7"/>
    <w:rsid w:val="00A94F50"/>
    <w:rsid w:val="00A9574D"/>
    <w:rsid w:val="00A95CDE"/>
    <w:rsid w:val="00AA21A7"/>
    <w:rsid w:val="00AA3F28"/>
    <w:rsid w:val="00AA460F"/>
    <w:rsid w:val="00AA57CC"/>
    <w:rsid w:val="00AB088A"/>
    <w:rsid w:val="00AB185E"/>
    <w:rsid w:val="00AB255B"/>
    <w:rsid w:val="00AB4393"/>
    <w:rsid w:val="00AB5EE9"/>
    <w:rsid w:val="00AB616A"/>
    <w:rsid w:val="00AB6AD0"/>
    <w:rsid w:val="00AB6DD5"/>
    <w:rsid w:val="00AB76FE"/>
    <w:rsid w:val="00AC0BCE"/>
    <w:rsid w:val="00AC28BB"/>
    <w:rsid w:val="00AC4220"/>
    <w:rsid w:val="00AC452F"/>
    <w:rsid w:val="00AC66AB"/>
    <w:rsid w:val="00AD1AF0"/>
    <w:rsid w:val="00AD33E0"/>
    <w:rsid w:val="00AD5B57"/>
    <w:rsid w:val="00AD6947"/>
    <w:rsid w:val="00AD7D7B"/>
    <w:rsid w:val="00AE235F"/>
    <w:rsid w:val="00AE2601"/>
    <w:rsid w:val="00AE65DE"/>
    <w:rsid w:val="00AE6F47"/>
    <w:rsid w:val="00AF28F9"/>
    <w:rsid w:val="00AF4707"/>
    <w:rsid w:val="00AF4913"/>
    <w:rsid w:val="00AF5280"/>
    <w:rsid w:val="00B01C4E"/>
    <w:rsid w:val="00B070E5"/>
    <w:rsid w:val="00B07171"/>
    <w:rsid w:val="00B11328"/>
    <w:rsid w:val="00B13263"/>
    <w:rsid w:val="00B157E6"/>
    <w:rsid w:val="00B1756D"/>
    <w:rsid w:val="00B17C48"/>
    <w:rsid w:val="00B20B5B"/>
    <w:rsid w:val="00B21B3D"/>
    <w:rsid w:val="00B228E8"/>
    <w:rsid w:val="00B22F6A"/>
    <w:rsid w:val="00B23A48"/>
    <w:rsid w:val="00B23EAE"/>
    <w:rsid w:val="00B27955"/>
    <w:rsid w:val="00B30581"/>
    <w:rsid w:val="00B31114"/>
    <w:rsid w:val="00B35935"/>
    <w:rsid w:val="00B37E63"/>
    <w:rsid w:val="00B42F6D"/>
    <w:rsid w:val="00B43FF0"/>
    <w:rsid w:val="00B444A2"/>
    <w:rsid w:val="00B50992"/>
    <w:rsid w:val="00B50F49"/>
    <w:rsid w:val="00B51367"/>
    <w:rsid w:val="00B51697"/>
    <w:rsid w:val="00B5328D"/>
    <w:rsid w:val="00B55567"/>
    <w:rsid w:val="00B55FD4"/>
    <w:rsid w:val="00B56825"/>
    <w:rsid w:val="00B576FF"/>
    <w:rsid w:val="00B62CFB"/>
    <w:rsid w:val="00B62E4C"/>
    <w:rsid w:val="00B63D5F"/>
    <w:rsid w:val="00B65649"/>
    <w:rsid w:val="00B67187"/>
    <w:rsid w:val="00B70620"/>
    <w:rsid w:val="00B71FC6"/>
    <w:rsid w:val="00B72220"/>
    <w:rsid w:val="00B72912"/>
    <w:rsid w:val="00B72A52"/>
    <w:rsid w:val="00B72AB7"/>
    <w:rsid w:val="00B72D61"/>
    <w:rsid w:val="00B736A1"/>
    <w:rsid w:val="00B74C55"/>
    <w:rsid w:val="00B75BD8"/>
    <w:rsid w:val="00B766CC"/>
    <w:rsid w:val="00B81344"/>
    <w:rsid w:val="00B8231A"/>
    <w:rsid w:val="00B84550"/>
    <w:rsid w:val="00B85616"/>
    <w:rsid w:val="00B8576E"/>
    <w:rsid w:val="00B86044"/>
    <w:rsid w:val="00B87F02"/>
    <w:rsid w:val="00B91F63"/>
    <w:rsid w:val="00B9521F"/>
    <w:rsid w:val="00BA1115"/>
    <w:rsid w:val="00BA2102"/>
    <w:rsid w:val="00BA3658"/>
    <w:rsid w:val="00BA3D9E"/>
    <w:rsid w:val="00BA4DDC"/>
    <w:rsid w:val="00BA6828"/>
    <w:rsid w:val="00BA6F1B"/>
    <w:rsid w:val="00BB1E11"/>
    <w:rsid w:val="00BB55C0"/>
    <w:rsid w:val="00BC0920"/>
    <w:rsid w:val="00BC0BDD"/>
    <w:rsid w:val="00BC1515"/>
    <w:rsid w:val="00BD10A2"/>
    <w:rsid w:val="00BD1EDE"/>
    <w:rsid w:val="00BD456B"/>
    <w:rsid w:val="00BD6F6B"/>
    <w:rsid w:val="00BD7426"/>
    <w:rsid w:val="00BD7FE1"/>
    <w:rsid w:val="00BE4E60"/>
    <w:rsid w:val="00BE4F5C"/>
    <w:rsid w:val="00BE78F6"/>
    <w:rsid w:val="00BF036A"/>
    <w:rsid w:val="00BF0ADF"/>
    <w:rsid w:val="00BF2C5A"/>
    <w:rsid w:val="00BF39F0"/>
    <w:rsid w:val="00BF4CE3"/>
    <w:rsid w:val="00BF6703"/>
    <w:rsid w:val="00BF6BAD"/>
    <w:rsid w:val="00BF73A2"/>
    <w:rsid w:val="00BF7E69"/>
    <w:rsid w:val="00C001FE"/>
    <w:rsid w:val="00C0112A"/>
    <w:rsid w:val="00C029F2"/>
    <w:rsid w:val="00C02BA7"/>
    <w:rsid w:val="00C030F4"/>
    <w:rsid w:val="00C05B45"/>
    <w:rsid w:val="00C07D80"/>
    <w:rsid w:val="00C11FDF"/>
    <w:rsid w:val="00C1412D"/>
    <w:rsid w:val="00C14427"/>
    <w:rsid w:val="00C16136"/>
    <w:rsid w:val="00C1625B"/>
    <w:rsid w:val="00C23908"/>
    <w:rsid w:val="00C24F83"/>
    <w:rsid w:val="00C26AD4"/>
    <w:rsid w:val="00C311E4"/>
    <w:rsid w:val="00C34983"/>
    <w:rsid w:val="00C369A5"/>
    <w:rsid w:val="00C37B8C"/>
    <w:rsid w:val="00C4062E"/>
    <w:rsid w:val="00C41C6E"/>
    <w:rsid w:val="00C46180"/>
    <w:rsid w:val="00C46F58"/>
    <w:rsid w:val="00C47BD6"/>
    <w:rsid w:val="00C50D6A"/>
    <w:rsid w:val="00C55863"/>
    <w:rsid w:val="00C55CDA"/>
    <w:rsid w:val="00C56E5D"/>
    <w:rsid w:val="00C572C4"/>
    <w:rsid w:val="00C57659"/>
    <w:rsid w:val="00C61689"/>
    <w:rsid w:val="00C627FD"/>
    <w:rsid w:val="00C63300"/>
    <w:rsid w:val="00C633F2"/>
    <w:rsid w:val="00C64164"/>
    <w:rsid w:val="00C65367"/>
    <w:rsid w:val="00C66DA8"/>
    <w:rsid w:val="00C72FE6"/>
    <w:rsid w:val="00C731BB"/>
    <w:rsid w:val="00C74952"/>
    <w:rsid w:val="00C81350"/>
    <w:rsid w:val="00C81850"/>
    <w:rsid w:val="00C843F0"/>
    <w:rsid w:val="00C85A54"/>
    <w:rsid w:val="00C9311B"/>
    <w:rsid w:val="00C96114"/>
    <w:rsid w:val="00CA151C"/>
    <w:rsid w:val="00CA2BB8"/>
    <w:rsid w:val="00CA36B1"/>
    <w:rsid w:val="00CB1900"/>
    <w:rsid w:val="00CB1C26"/>
    <w:rsid w:val="00CB2136"/>
    <w:rsid w:val="00CB43C1"/>
    <w:rsid w:val="00CB70AE"/>
    <w:rsid w:val="00CB7260"/>
    <w:rsid w:val="00CB768A"/>
    <w:rsid w:val="00CC266E"/>
    <w:rsid w:val="00CC315D"/>
    <w:rsid w:val="00CC3681"/>
    <w:rsid w:val="00CC3703"/>
    <w:rsid w:val="00CC4C09"/>
    <w:rsid w:val="00CC4E9A"/>
    <w:rsid w:val="00CC55F6"/>
    <w:rsid w:val="00CC6BE8"/>
    <w:rsid w:val="00CD077D"/>
    <w:rsid w:val="00CD0ADC"/>
    <w:rsid w:val="00CD62CB"/>
    <w:rsid w:val="00CD6820"/>
    <w:rsid w:val="00CD6977"/>
    <w:rsid w:val="00CE5183"/>
    <w:rsid w:val="00CE528E"/>
    <w:rsid w:val="00CE6AA8"/>
    <w:rsid w:val="00CE6C78"/>
    <w:rsid w:val="00CE6F8A"/>
    <w:rsid w:val="00CE7D70"/>
    <w:rsid w:val="00CF0A7F"/>
    <w:rsid w:val="00CF131E"/>
    <w:rsid w:val="00CF2AA3"/>
    <w:rsid w:val="00CF443E"/>
    <w:rsid w:val="00CF52C5"/>
    <w:rsid w:val="00CF5490"/>
    <w:rsid w:val="00CF61B6"/>
    <w:rsid w:val="00D00358"/>
    <w:rsid w:val="00D0131D"/>
    <w:rsid w:val="00D0492C"/>
    <w:rsid w:val="00D12F8A"/>
    <w:rsid w:val="00D131A0"/>
    <w:rsid w:val="00D13DF7"/>
    <w:rsid w:val="00D13E83"/>
    <w:rsid w:val="00D16431"/>
    <w:rsid w:val="00D16A67"/>
    <w:rsid w:val="00D20E6F"/>
    <w:rsid w:val="00D2137C"/>
    <w:rsid w:val="00D222FB"/>
    <w:rsid w:val="00D23E1A"/>
    <w:rsid w:val="00D23E41"/>
    <w:rsid w:val="00D25F3F"/>
    <w:rsid w:val="00D2655E"/>
    <w:rsid w:val="00D2669D"/>
    <w:rsid w:val="00D27A3F"/>
    <w:rsid w:val="00D30484"/>
    <w:rsid w:val="00D31034"/>
    <w:rsid w:val="00D32462"/>
    <w:rsid w:val="00D334AE"/>
    <w:rsid w:val="00D34C32"/>
    <w:rsid w:val="00D351F4"/>
    <w:rsid w:val="00D35347"/>
    <w:rsid w:val="00D369A5"/>
    <w:rsid w:val="00D40FF3"/>
    <w:rsid w:val="00D420EE"/>
    <w:rsid w:val="00D44F3C"/>
    <w:rsid w:val="00D4659A"/>
    <w:rsid w:val="00D4672C"/>
    <w:rsid w:val="00D511A5"/>
    <w:rsid w:val="00D5263F"/>
    <w:rsid w:val="00D53293"/>
    <w:rsid w:val="00D57BF0"/>
    <w:rsid w:val="00D6059B"/>
    <w:rsid w:val="00D618A6"/>
    <w:rsid w:val="00D6226E"/>
    <w:rsid w:val="00D622D1"/>
    <w:rsid w:val="00D643BB"/>
    <w:rsid w:val="00D6571E"/>
    <w:rsid w:val="00D66AB1"/>
    <w:rsid w:val="00D66B34"/>
    <w:rsid w:val="00D67DF3"/>
    <w:rsid w:val="00D72FB0"/>
    <w:rsid w:val="00D73323"/>
    <w:rsid w:val="00D7537B"/>
    <w:rsid w:val="00D80DC4"/>
    <w:rsid w:val="00D81F65"/>
    <w:rsid w:val="00D82F27"/>
    <w:rsid w:val="00D86617"/>
    <w:rsid w:val="00D906CD"/>
    <w:rsid w:val="00D93A7D"/>
    <w:rsid w:val="00D93FFC"/>
    <w:rsid w:val="00D95617"/>
    <w:rsid w:val="00D96C77"/>
    <w:rsid w:val="00DA069B"/>
    <w:rsid w:val="00DA0B0E"/>
    <w:rsid w:val="00DA226A"/>
    <w:rsid w:val="00DA3013"/>
    <w:rsid w:val="00DA65BA"/>
    <w:rsid w:val="00DB3A00"/>
    <w:rsid w:val="00DB4D6B"/>
    <w:rsid w:val="00DB5B28"/>
    <w:rsid w:val="00DB6AE3"/>
    <w:rsid w:val="00DB7579"/>
    <w:rsid w:val="00DC1355"/>
    <w:rsid w:val="00DC1E3D"/>
    <w:rsid w:val="00DC2302"/>
    <w:rsid w:val="00DC5FFA"/>
    <w:rsid w:val="00DC6480"/>
    <w:rsid w:val="00DD04E9"/>
    <w:rsid w:val="00DD0A23"/>
    <w:rsid w:val="00DD1EB5"/>
    <w:rsid w:val="00DD55AC"/>
    <w:rsid w:val="00DD5C43"/>
    <w:rsid w:val="00DD659D"/>
    <w:rsid w:val="00DD7D6C"/>
    <w:rsid w:val="00DE00A5"/>
    <w:rsid w:val="00DE1A8F"/>
    <w:rsid w:val="00DE1C4D"/>
    <w:rsid w:val="00DE49AE"/>
    <w:rsid w:val="00DE50C1"/>
    <w:rsid w:val="00DE5942"/>
    <w:rsid w:val="00DE6080"/>
    <w:rsid w:val="00DE66C4"/>
    <w:rsid w:val="00DF3258"/>
    <w:rsid w:val="00DF5A26"/>
    <w:rsid w:val="00DF6973"/>
    <w:rsid w:val="00E01665"/>
    <w:rsid w:val="00E01669"/>
    <w:rsid w:val="00E030E5"/>
    <w:rsid w:val="00E03811"/>
    <w:rsid w:val="00E04378"/>
    <w:rsid w:val="00E04817"/>
    <w:rsid w:val="00E04DCD"/>
    <w:rsid w:val="00E05D47"/>
    <w:rsid w:val="00E06796"/>
    <w:rsid w:val="00E06E99"/>
    <w:rsid w:val="00E07198"/>
    <w:rsid w:val="00E07896"/>
    <w:rsid w:val="00E07C59"/>
    <w:rsid w:val="00E11A6F"/>
    <w:rsid w:val="00E11DD1"/>
    <w:rsid w:val="00E1205D"/>
    <w:rsid w:val="00E12279"/>
    <w:rsid w:val="00E12341"/>
    <w:rsid w:val="00E138E0"/>
    <w:rsid w:val="00E165D8"/>
    <w:rsid w:val="00E239C8"/>
    <w:rsid w:val="00E23D06"/>
    <w:rsid w:val="00E24C44"/>
    <w:rsid w:val="00E27DD6"/>
    <w:rsid w:val="00E30015"/>
    <w:rsid w:val="00E30787"/>
    <w:rsid w:val="00E3132E"/>
    <w:rsid w:val="00E31E92"/>
    <w:rsid w:val="00E3328E"/>
    <w:rsid w:val="00E35E43"/>
    <w:rsid w:val="00E367A6"/>
    <w:rsid w:val="00E36EA0"/>
    <w:rsid w:val="00E430A9"/>
    <w:rsid w:val="00E44514"/>
    <w:rsid w:val="00E44E98"/>
    <w:rsid w:val="00E50D39"/>
    <w:rsid w:val="00E52E20"/>
    <w:rsid w:val="00E5356B"/>
    <w:rsid w:val="00E56E68"/>
    <w:rsid w:val="00E571B7"/>
    <w:rsid w:val="00E61F30"/>
    <w:rsid w:val="00E65326"/>
    <w:rsid w:val="00E657E1"/>
    <w:rsid w:val="00E66383"/>
    <w:rsid w:val="00E67DF0"/>
    <w:rsid w:val="00E70D57"/>
    <w:rsid w:val="00E70E2D"/>
    <w:rsid w:val="00E7127C"/>
    <w:rsid w:val="00E71B2E"/>
    <w:rsid w:val="00E71C18"/>
    <w:rsid w:val="00E72582"/>
    <w:rsid w:val="00E7274C"/>
    <w:rsid w:val="00E74E00"/>
    <w:rsid w:val="00E75C57"/>
    <w:rsid w:val="00E76A4E"/>
    <w:rsid w:val="00E83BD9"/>
    <w:rsid w:val="00E86F85"/>
    <w:rsid w:val="00E87FF2"/>
    <w:rsid w:val="00E910C6"/>
    <w:rsid w:val="00E925DA"/>
    <w:rsid w:val="00E948E7"/>
    <w:rsid w:val="00E9626F"/>
    <w:rsid w:val="00E968D6"/>
    <w:rsid w:val="00E9702A"/>
    <w:rsid w:val="00E9798E"/>
    <w:rsid w:val="00EA046A"/>
    <w:rsid w:val="00EA1620"/>
    <w:rsid w:val="00EA1C2F"/>
    <w:rsid w:val="00EA7340"/>
    <w:rsid w:val="00EB34B4"/>
    <w:rsid w:val="00EB4787"/>
    <w:rsid w:val="00EB71EC"/>
    <w:rsid w:val="00EC40AD"/>
    <w:rsid w:val="00EC4D07"/>
    <w:rsid w:val="00ED2506"/>
    <w:rsid w:val="00ED72D3"/>
    <w:rsid w:val="00ED7CED"/>
    <w:rsid w:val="00EE0D6D"/>
    <w:rsid w:val="00EE1916"/>
    <w:rsid w:val="00EE2BF2"/>
    <w:rsid w:val="00EE2C4A"/>
    <w:rsid w:val="00EE435D"/>
    <w:rsid w:val="00EE4D7A"/>
    <w:rsid w:val="00EE4FE6"/>
    <w:rsid w:val="00EE537F"/>
    <w:rsid w:val="00EE6E04"/>
    <w:rsid w:val="00EE7308"/>
    <w:rsid w:val="00EF29AB"/>
    <w:rsid w:val="00EF3576"/>
    <w:rsid w:val="00EF56AF"/>
    <w:rsid w:val="00EF72B2"/>
    <w:rsid w:val="00F02C40"/>
    <w:rsid w:val="00F046F2"/>
    <w:rsid w:val="00F04732"/>
    <w:rsid w:val="00F07403"/>
    <w:rsid w:val="00F134A5"/>
    <w:rsid w:val="00F1357F"/>
    <w:rsid w:val="00F1543E"/>
    <w:rsid w:val="00F155D0"/>
    <w:rsid w:val="00F15AA9"/>
    <w:rsid w:val="00F15FAE"/>
    <w:rsid w:val="00F22E35"/>
    <w:rsid w:val="00F2376D"/>
    <w:rsid w:val="00F240C3"/>
    <w:rsid w:val="00F24917"/>
    <w:rsid w:val="00F25A97"/>
    <w:rsid w:val="00F26795"/>
    <w:rsid w:val="00F2734A"/>
    <w:rsid w:val="00F27AE8"/>
    <w:rsid w:val="00F30D40"/>
    <w:rsid w:val="00F34835"/>
    <w:rsid w:val="00F34D72"/>
    <w:rsid w:val="00F355F1"/>
    <w:rsid w:val="00F36172"/>
    <w:rsid w:val="00F36385"/>
    <w:rsid w:val="00F40BB1"/>
    <w:rsid w:val="00F410DF"/>
    <w:rsid w:val="00F411D5"/>
    <w:rsid w:val="00F424A7"/>
    <w:rsid w:val="00F43656"/>
    <w:rsid w:val="00F44C7F"/>
    <w:rsid w:val="00F44D80"/>
    <w:rsid w:val="00F47344"/>
    <w:rsid w:val="00F47D45"/>
    <w:rsid w:val="00F51AD9"/>
    <w:rsid w:val="00F51EDA"/>
    <w:rsid w:val="00F541ED"/>
    <w:rsid w:val="00F54B10"/>
    <w:rsid w:val="00F57F76"/>
    <w:rsid w:val="00F6115F"/>
    <w:rsid w:val="00F62D5C"/>
    <w:rsid w:val="00F655DB"/>
    <w:rsid w:val="00F71740"/>
    <w:rsid w:val="00F75311"/>
    <w:rsid w:val="00F75EB4"/>
    <w:rsid w:val="00F8225E"/>
    <w:rsid w:val="00F83F9B"/>
    <w:rsid w:val="00F86418"/>
    <w:rsid w:val="00F86C45"/>
    <w:rsid w:val="00F871A6"/>
    <w:rsid w:val="00F92013"/>
    <w:rsid w:val="00F9297B"/>
    <w:rsid w:val="00F95D41"/>
    <w:rsid w:val="00FA09EF"/>
    <w:rsid w:val="00FA13A0"/>
    <w:rsid w:val="00FA2471"/>
    <w:rsid w:val="00FA32C8"/>
    <w:rsid w:val="00FA4220"/>
    <w:rsid w:val="00FA573D"/>
    <w:rsid w:val="00FA5CE8"/>
    <w:rsid w:val="00FA6611"/>
    <w:rsid w:val="00FA68CB"/>
    <w:rsid w:val="00FA77DE"/>
    <w:rsid w:val="00FB473C"/>
    <w:rsid w:val="00FB6DD4"/>
    <w:rsid w:val="00FB7533"/>
    <w:rsid w:val="00FC0388"/>
    <w:rsid w:val="00FC07B7"/>
    <w:rsid w:val="00FC14DB"/>
    <w:rsid w:val="00FC2096"/>
    <w:rsid w:val="00FC76D6"/>
    <w:rsid w:val="00FD0FAF"/>
    <w:rsid w:val="00FD312D"/>
    <w:rsid w:val="00FD350A"/>
    <w:rsid w:val="00FE0A74"/>
    <w:rsid w:val="00FE11C8"/>
    <w:rsid w:val="00FE35C7"/>
    <w:rsid w:val="00FE40FE"/>
    <w:rsid w:val="00FE4954"/>
    <w:rsid w:val="00FE4EAF"/>
    <w:rsid w:val="00FE6860"/>
    <w:rsid w:val="00FE6AF6"/>
    <w:rsid w:val="00FE6B70"/>
    <w:rsid w:val="00FF2DCA"/>
    <w:rsid w:val="00FF3A61"/>
    <w:rsid w:val="00FF4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toc 3" w:uiPriority="99"/>
    <w:lsdException w:name="footnote text" w:uiPriority="99"/>
    <w:lsdException w:name="header" w:uiPriority="99"/>
    <w:lsdException w:name="footer" w:uiPriority="99"/>
    <w:lsdException w:name="caption" w:qFormat="1"/>
    <w:lsdException w:name="line number"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Message Header"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9D9"/>
  </w:style>
  <w:style w:type="paragraph" w:styleId="1">
    <w:name w:val="heading 1"/>
    <w:basedOn w:val="a"/>
    <w:next w:val="a"/>
    <w:link w:val="10"/>
    <w:uiPriority w:val="99"/>
    <w:qFormat/>
    <w:rsid w:val="00106762"/>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EE4FE6"/>
    <w:pPr>
      <w:keepNext/>
      <w:ind w:left="709"/>
      <w:outlineLvl w:val="1"/>
    </w:pPr>
    <w:rPr>
      <w:sz w:val="28"/>
    </w:rPr>
  </w:style>
  <w:style w:type="paragraph" w:styleId="3">
    <w:name w:val="heading 3"/>
    <w:basedOn w:val="a"/>
    <w:next w:val="a"/>
    <w:link w:val="30"/>
    <w:uiPriority w:val="99"/>
    <w:qFormat/>
    <w:rsid w:val="00EE4FE6"/>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EE4FE6"/>
    <w:pPr>
      <w:keepNext/>
      <w:tabs>
        <w:tab w:val="num" w:pos="0"/>
      </w:tabs>
      <w:spacing w:line="360" w:lineRule="auto"/>
      <w:ind w:firstLine="720"/>
      <w:jc w:val="right"/>
      <w:outlineLvl w:val="3"/>
    </w:pPr>
    <w:rPr>
      <w:sz w:val="24"/>
      <w:lang w:eastAsia="ar-SA"/>
    </w:rPr>
  </w:style>
  <w:style w:type="paragraph" w:styleId="5">
    <w:name w:val="heading 5"/>
    <w:basedOn w:val="a"/>
    <w:next w:val="a"/>
    <w:link w:val="50"/>
    <w:uiPriority w:val="99"/>
    <w:qFormat/>
    <w:rsid w:val="00EE4FE6"/>
    <w:pPr>
      <w:keepNext/>
      <w:autoSpaceDE w:val="0"/>
      <w:autoSpaceDN w:val="0"/>
      <w:jc w:val="center"/>
      <w:outlineLvl w:val="4"/>
    </w:pPr>
    <w:rPr>
      <w:sz w:val="36"/>
      <w:szCs w:val="36"/>
    </w:rPr>
  </w:style>
  <w:style w:type="paragraph" w:styleId="6">
    <w:name w:val="heading 6"/>
    <w:basedOn w:val="a"/>
    <w:next w:val="a"/>
    <w:link w:val="60"/>
    <w:uiPriority w:val="99"/>
    <w:qFormat/>
    <w:rsid w:val="00EE4FE6"/>
    <w:pPr>
      <w:spacing w:before="240" w:after="60"/>
      <w:outlineLvl w:val="5"/>
    </w:pPr>
    <w:rPr>
      <w:b/>
      <w:bCs/>
      <w:sz w:val="22"/>
      <w:szCs w:val="22"/>
    </w:rPr>
  </w:style>
  <w:style w:type="paragraph" w:styleId="7">
    <w:name w:val="heading 7"/>
    <w:basedOn w:val="a"/>
    <w:next w:val="a"/>
    <w:link w:val="70"/>
    <w:uiPriority w:val="99"/>
    <w:qFormat/>
    <w:rsid w:val="00EE4FE6"/>
    <w:pPr>
      <w:spacing w:before="240" w:after="60" w:line="276" w:lineRule="auto"/>
      <w:outlineLvl w:val="6"/>
    </w:pPr>
    <w:rPr>
      <w:rFonts w:ascii="Calibri" w:hAnsi="Calibri"/>
      <w:sz w:val="24"/>
      <w:szCs w:val="24"/>
    </w:rPr>
  </w:style>
  <w:style w:type="paragraph" w:styleId="9">
    <w:name w:val="heading 9"/>
    <w:basedOn w:val="a"/>
    <w:next w:val="a"/>
    <w:link w:val="90"/>
    <w:uiPriority w:val="99"/>
    <w:qFormat/>
    <w:rsid w:val="00EE4FE6"/>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06762"/>
    <w:rPr>
      <w:sz w:val="28"/>
    </w:rPr>
  </w:style>
  <w:style w:type="paragraph" w:styleId="a5">
    <w:name w:val="Body Text Indent"/>
    <w:aliases w:val="Основной текст 1"/>
    <w:basedOn w:val="a"/>
    <w:link w:val="a6"/>
    <w:uiPriority w:val="99"/>
    <w:rsid w:val="00106762"/>
    <w:pPr>
      <w:ind w:firstLine="709"/>
      <w:jc w:val="both"/>
    </w:pPr>
    <w:rPr>
      <w:sz w:val="28"/>
    </w:rPr>
  </w:style>
  <w:style w:type="paragraph" w:customStyle="1" w:styleId="Postan">
    <w:name w:val="Postan"/>
    <w:basedOn w:val="a"/>
    <w:uiPriority w:val="99"/>
    <w:rsid w:val="00106762"/>
    <w:pPr>
      <w:jc w:val="center"/>
    </w:pPr>
    <w:rPr>
      <w:sz w:val="28"/>
    </w:rPr>
  </w:style>
  <w:style w:type="paragraph" w:styleId="a7">
    <w:name w:val="footer"/>
    <w:basedOn w:val="a"/>
    <w:link w:val="a8"/>
    <w:uiPriority w:val="99"/>
    <w:rsid w:val="00106762"/>
    <w:pPr>
      <w:tabs>
        <w:tab w:val="center" w:pos="4153"/>
        <w:tab w:val="right" w:pos="8306"/>
      </w:tabs>
    </w:pPr>
  </w:style>
  <w:style w:type="paragraph" w:styleId="a9">
    <w:name w:val="header"/>
    <w:basedOn w:val="a"/>
    <w:link w:val="aa"/>
    <w:uiPriority w:val="99"/>
    <w:rsid w:val="00106762"/>
    <w:pPr>
      <w:tabs>
        <w:tab w:val="center" w:pos="4153"/>
        <w:tab w:val="right" w:pos="8306"/>
      </w:tabs>
    </w:pPr>
  </w:style>
  <w:style w:type="character" w:styleId="ab">
    <w:name w:val="page number"/>
    <w:basedOn w:val="a0"/>
    <w:rsid w:val="00106762"/>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0">
    <w:name w:val="Заголовок 2 Знак"/>
    <w:link w:val="2"/>
    <w:uiPriority w:val="99"/>
    <w:rsid w:val="00EE4FE6"/>
    <w:rPr>
      <w:sz w:val="28"/>
    </w:rPr>
  </w:style>
  <w:style w:type="character" w:customStyle="1" w:styleId="30">
    <w:name w:val="Заголовок 3 Знак"/>
    <w:link w:val="3"/>
    <w:uiPriority w:val="99"/>
    <w:rsid w:val="00EE4FE6"/>
    <w:rPr>
      <w:rFonts w:ascii="Arial" w:hAnsi="Arial"/>
      <w:b/>
      <w:bCs/>
      <w:sz w:val="26"/>
      <w:szCs w:val="26"/>
    </w:rPr>
  </w:style>
  <w:style w:type="character" w:customStyle="1" w:styleId="40">
    <w:name w:val="Заголовок 4 Знак"/>
    <w:link w:val="4"/>
    <w:uiPriority w:val="99"/>
    <w:rsid w:val="00EE4FE6"/>
    <w:rPr>
      <w:sz w:val="24"/>
      <w:lang w:eastAsia="ar-SA"/>
    </w:rPr>
  </w:style>
  <w:style w:type="character" w:customStyle="1" w:styleId="50">
    <w:name w:val="Заголовок 5 Знак"/>
    <w:link w:val="5"/>
    <w:uiPriority w:val="99"/>
    <w:rsid w:val="00EE4FE6"/>
    <w:rPr>
      <w:sz w:val="36"/>
      <w:szCs w:val="36"/>
    </w:rPr>
  </w:style>
  <w:style w:type="character" w:customStyle="1" w:styleId="60">
    <w:name w:val="Заголовок 6 Знак"/>
    <w:link w:val="6"/>
    <w:uiPriority w:val="99"/>
    <w:rsid w:val="00EE4FE6"/>
    <w:rPr>
      <w:b/>
      <w:bCs/>
      <w:sz w:val="22"/>
      <w:szCs w:val="22"/>
    </w:rPr>
  </w:style>
  <w:style w:type="character" w:customStyle="1" w:styleId="70">
    <w:name w:val="Заголовок 7 Знак"/>
    <w:link w:val="7"/>
    <w:uiPriority w:val="99"/>
    <w:rsid w:val="00EE4FE6"/>
    <w:rPr>
      <w:rFonts w:ascii="Calibri" w:hAnsi="Calibri"/>
      <w:sz w:val="24"/>
      <w:szCs w:val="24"/>
    </w:rPr>
  </w:style>
  <w:style w:type="character" w:customStyle="1" w:styleId="90">
    <w:name w:val="Заголовок 9 Знак"/>
    <w:link w:val="9"/>
    <w:uiPriority w:val="99"/>
    <w:rsid w:val="00EE4FE6"/>
    <w:rPr>
      <w:rFonts w:ascii="Arial" w:hAnsi="Arial"/>
      <w:sz w:val="22"/>
      <w:szCs w:val="22"/>
    </w:rPr>
  </w:style>
  <w:style w:type="character" w:customStyle="1" w:styleId="10">
    <w:name w:val="Заголовок 1 Знак"/>
    <w:link w:val="1"/>
    <w:uiPriority w:val="99"/>
    <w:locked/>
    <w:rsid w:val="00EE4FE6"/>
    <w:rPr>
      <w:rFonts w:ascii="AG Souvenir" w:hAnsi="AG Souvenir"/>
      <w:b/>
      <w:spacing w:val="38"/>
      <w:sz w:val="28"/>
    </w:rPr>
  </w:style>
  <w:style w:type="character" w:customStyle="1" w:styleId="a4">
    <w:name w:val="Основной текст Знак"/>
    <w:link w:val="a3"/>
    <w:uiPriority w:val="99"/>
    <w:locked/>
    <w:rsid w:val="00EE4FE6"/>
    <w:rPr>
      <w:sz w:val="28"/>
    </w:rPr>
  </w:style>
  <w:style w:type="character" w:customStyle="1" w:styleId="a6">
    <w:name w:val="Основной текст с отступом Знак"/>
    <w:aliases w:val="Основной текст 1 Знак"/>
    <w:link w:val="a5"/>
    <w:uiPriority w:val="99"/>
    <w:locked/>
    <w:rsid w:val="00EE4FE6"/>
    <w:rPr>
      <w:sz w:val="28"/>
    </w:rPr>
  </w:style>
  <w:style w:type="character" w:customStyle="1" w:styleId="a8">
    <w:name w:val="Нижний колонтитул Знак"/>
    <w:link w:val="a7"/>
    <w:uiPriority w:val="99"/>
    <w:locked/>
    <w:rsid w:val="00EE4FE6"/>
  </w:style>
  <w:style w:type="character" w:customStyle="1" w:styleId="aa">
    <w:name w:val="Верхний колонтитул Знак"/>
    <w:link w:val="a9"/>
    <w:uiPriority w:val="99"/>
    <w:locked/>
    <w:rsid w:val="00EE4FE6"/>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EE4FE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EE4FE6"/>
    <w:pPr>
      <w:widowControl w:val="0"/>
      <w:autoSpaceDE w:val="0"/>
      <w:autoSpaceDN w:val="0"/>
      <w:adjustRightInd w:val="0"/>
      <w:ind w:right="19772"/>
    </w:pPr>
    <w:rPr>
      <w:rFonts w:ascii="Courier New" w:hAnsi="Courier New" w:cs="Courier New"/>
      <w:sz w:val="22"/>
      <w:szCs w:val="22"/>
    </w:rPr>
  </w:style>
  <w:style w:type="paragraph" w:styleId="ae">
    <w:name w:val="Title"/>
    <w:basedOn w:val="a"/>
    <w:link w:val="af"/>
    <w:uiPriority w:val="99"/>
    <w:qFormat/>
    <w:rsid w:val="00EE4FE6"/>
    <w:pPr>
      <w:jc w:val="center"/>
    </w:pPr>
    <w:rPr>
      <w:b/>
      <w:bCs/>
      <w:sz w:val="28"/>
      <w:szCs w:val="28"/>
    </w:rPr>
  </w:style>
  <w:style w:type="character" w:customStyle="1" w:styleId="af">
    <w:name w:val="Название Знак"/>
    <w:link w:val="ae"/>
    <w:uiPriority w:val="99"/>
    <w:rsid w:val="00EE4FE6"/>
    <w:rPr>
      <w:b/>
      <w:bCs/>
      <w:sz w:val="28"/>
      <w:szCs w:val="28"/>
    </w:rPr>
  </w:style>
  <w:style w:type="paragraph" w:styleId="31">
    <w:name w:val="Body Text Indent 3"/>
    <w:basedOn w:val="a"/>
    <w:link w:val="32"/>
    <w:uiPriority w:val="99"/>
    <w:rsid w:val="00EE4FE6"/>
    <w:pPr>
      <w:ind w:left="252" w:hanging="180"/>
    </w:pPr>
    <w:rPr>
      <w:sz w:val="28"/>
      <w:szCs w:val="28"/>
    </w:rPr>
  </w:style>
  <w:style w:type="character" w:customStyle="1" w:styleId="32">
    <w:name w:val="Основной текст с отступом 3 Знак"/>
    <w:link w:val="31"/>
    <w:uiPriority w:val="99"/>
    <w:rsid w:val="00EE4FE6"/>
    <w:rPr>
      <w:sz w:val="28"/>
      <w:szCs w:val="28"/>
    </w:rPr>
  </w:style>
  <w:style w:type="paragraph" w:customStyle="1" w:styleId="ConsPlusNormal">
    <w:name w:val="ConsPlusNormal"/>
    <w:link w:val="ConsPlusNormal0"/>
    <w:rsid w:val="00EE4FE6"/>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EE4FE6"/>
    <w:rPr>
      <w:rFonts w:ascii="Arial" w:hAnsi="Arial"/>
      <w:sz w:val="22"/>
      <w:szCs w:val="22"/>
    </w:rPr>
  </w:style>
  <w:style w:type="paragraph" w:customStyle="1" w:styleId="ConsPlusTitle">
    <w:name w:val="ConsPlusTitle"/>
    <w:uiPriority w:val="99"/>
    <w:rsid w:val="00EE4FE6"/>
    <w:pPr>
      <w:autoSpaceDE w:val="0"/>
      <w:autoSpaceDN w:val="0"/>
      <w:adjustRightInd w:val="0"/>
    </w:pPr>
    <w:rPr>
      <w:rFonts w:ascii="Arial" w:hAnsi="Arial" w:cs="Arial"/>
      <w:b/>
      <w:bCs/>
    </w:rPr>
  </w:style>
  <w:style w:type="table" w:styleId="af0">
    <w:name w:val="Table Grid"/>
    <w:basedOn w:val="a1"/>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
    <w:uiPriority w:val="99"/>
    <w:rsid w:val="00EE4FE6"/>
    <w:pPr>
      <w:widowControl w:val="0"/>
    </w:pPr>
    <w:rPr>
      <w:sz w:val="24"/>
      <w:szCs w:val="24"/>
      <w:lang w:eastAsia="ar-SA"/>
    </w:rPr>
  </w:style>
  <w:style w:type="paragraph" w:styleId="af1">
    <w:name w:val="footnote text"/>
    <w:aliases w:val="Текст сноски-FN,Footnote Text Char Знак Знак,Footnote Text Char Знак"/>
    <w:basedOn w:val="a"/>
    <w:link w:val="11"/>
    <w:uiPriority w:val="99"/>
    <w:rsid w:val="00EE4FE6"/>
  </w:style>
  <w:style w:type="character" w:customStyle="1" w:styleId="af2">
    <w:name w:val="Текст сноски Знак"/>
    <w:aliases w:val="Текст сноски-FN Знак1,Footnote Text Char Знак Знак Знак1,Footnote Text Char Знак Знак2"/>
    <w:basedOn w:val="a0"/>
    <w:uiPriority w:val="99"/>
    <w:rsid w:val="00EE4FE6"/>
  </w:style>
  <w:style w:type="character" w:customStyle="1" w:styleId="11">
    <w:name w:val="Текст сноски Знак1"/>
    <w:aliases w:val="Текст сноски-FN Знак,Footnote Text Char Знак Знак Знак,Footnote Text Char Знак Знак1"/>
    <w:link w:val="af1"/>
    <w:uiPriority w:val="99"/>
    <w:locked/>
    <w:rsid w:val="00EE4FE6"/>
  </w:style>
  <w:style w:type="paragraph" w:styleId="33">
    <w:name w:val="Body Text 3"/>
    <w:basedOn w:val="a"/>
    <w:link w:val="34"/>
    <w:uiPriority w:val="99"/>
    <w:rsid w:val="00EE4FE6"/>
    <w:pPr>
      <w:spacing w:after="120"/>
    </w:pPr>
    <w:rPr>
      <w:sz w:val="16"/>
      <w:szCs w:val="16"/>
    </w:rPr>
  </w:style>
  <w:style w:type="character" w:customStyle="1" w:styleId="34">
    <w:name w:val="Основной текст 3 Знак"/>
    <w:link w:val="33"/>
    <w:uiPriority w:val="99"/>
    <w:rsid w:val="00EE4FE6"/>
    <w:rPr>
      <w:sz w:val="16"/>
      <w:szCs w:val="16"/>
    </w:rPr>
  </w:style>
  <w:style w:type="paragraph" w:styleId="21">
    <w:name w:val="Body Text Indent 2"/>
    <w:aliases w:val="Знак1"/>
    <w:basedOn w:val="a"/>
    <w:link w:val="22"/>
    <w:uiPriority w:val="99"/>
    <w:rsid w:val="00EE4FE6"/>
    <w:pPr>
      <w:spacing w:before="100" w:beforeAutospacing="1" w:after="100" w:afterAutospacing="1"/>
    </w:pPr>
    <w:rPr>
      <w:sz w:val="24"/>
      <w:szCs w:val="24"/>
    </w:rPr>
  </w:style>
  <w:style w:type="character" w:customStyle="1" w:styleId="22">
    <w:name w:val="Основной текст с отступом 2 Знак"/>
    <w:aliases w:val="Знак1 Знак"/>
    <w:link w:val="21"/>
    <w:uiPriority w:val="99"/>
    <w:rsid w:val="00EE4FE6"/>
    <w:rPr>
      <w:sz w:val="24"/>
      <w:szCs w:val="24"/>
    </w:rPr>
  </w:style>
  <w:style w:type="paragraph" w:styleId="23">
    <w:name w:val="Body Text 2"/>
    <w:basedOn w:val="a"/>
    <w:link w:val="24"/>
    <w:uiPriority w:val="99"/>
    <w:rsid w:val="00EE4FE6"/>
    <w:pPr>
      <w:spacing w:after="120" w:line="480" w:lineRule="auto"/>
    </w:pPr>
    <w:rPr>
      <w:sz w:val="24"/>
      <w:szCs w:val="24"/>
    </w:rPr>
  </w:style>
  <w:style w:type="character" w:customStyle="1" w:styleId="24">
    <w:name w:val="Основной текст 2 Знак"/>
    <w:link w:val="23"/>
    <w:uiPriority w:val="99"/>
    <w:rsid w:val="00EE4FE6"/>
    <w:rPr>
      <w:sz w:val="24"/>
      <w:szCs w:val="24"/>
    </w:rPr>
  </w:style>
  <w:style w:type="paragraph" w:customStyle="1" w:styleId="ConsPlusNonformat">
    <w:name w:val="ConsPlusNonformat"/>
    <w:uiPriority w:val="99"/>
    <w:rsid w:val="00EE4FE6"/>
    <w:pPr>
      <w:widowControl w:val="0"/>
      <w:autoSpaceDE w:val="0"/>
      <w:autoSpaceDN w:val="0"/>
      <w:adjustRightInd w:val="0"/>
    </w:pPr>
    <w:rPr>
      <w:rFonts w:ascii="Courier New" w:hAnsi="Courier New" w:cs="Courier New"/>
    </w:rPr>
  </w:style>
  <w:style w:type="paragraph" w:customStyle="1" w:styleId="xl25">
    <w:name w:val="xl25"/>
    <w:basedOn w:val="a"/>
    <w:uiPriority w:val="99"/>
    <w:rsid w:val="00EE4FE6"/>
    <w:pPr>
      <w:spacing w:before="100" w:beforeAutospacing="1" w:after="100" w:afterAutospacing="1"/>
      <w:jc w:val="center"/>
    </w:pPr>
    <w:rPr>
      <w:rFonts w:ascii="Arial" w:hAnsi="Arial" w:cs="Arial"/>
      <w:sz w:val="24"/>
      <w:szCs w:val="24"/>
    </w:rPr>
  </w:style>
  <w:style w:type="paragraph" w:customStyle="1" w:styleId="12">
    <w:name w:val="Вертикальный отступ 1"/>
    <w:basedOn w:val="a"/>
    <w:uiPriority w:val="99"/>
    <w:rsid w:val="00EE4FE6"/>
    <w:pPr>
      <w:jc w:val="center"/>
    </w:pPr>
    <w:rPr>
      <w:sz w:val="28"/>
      <w:szCs w:val="28"/>
      <w:lang w:val="en-US"/>
    </w:rPr>
  </w:style>
  <w:style w:type="character" w:styleId="af3">
    <w:name w:val="Hyperlink"/>
    <w:uiPriority w:val="99"/>
    <w:rsid w:val="00EE4FE6"/>
    <w:rPr>
      <w:rFonts w:cs="Times New Roman"/>
      <w:color w:val="0000FF"/>
      <w:u w:val="single"/>
    </w:rPr>
  </w:style>
  <w:style w:type="paragraph" w:customStyle="1" w:styleId="13">
    <w:name w:val="подпись1"/>
    <w:basedOn w:val="a"/>
    <w:uiPriority w:val="99"/>
    <w:rsid w:val="00EE4FE6"/>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4">
    <w:name w:val="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5">
    <w:name w:val="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6">
    <w:name w:val="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35">
    <w:name w:val="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character" w:styleId="af7">
    <w:name w:val="FollowedHyperlink"/>
    <w:uiPriority w:val="99"/>
    <w:rsid w:val="00EE4FE6"/>
    <w:rPr>
      <w:rFonts w:cs="Times New Roman"/>
      <w:color w:val="800080"/>
      <w:u w:val="single"/>
    </w:rPr>
  </w:style>
  <w:style w:type="paragraph" w:customStyle="1" w:styleId="af8">
    <w:name w:val="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EE4FE6"/>
    <w:pPr>
      <w:spacing w:before="100" w:beforeAutospacing="1" w:after="100" w:afterAutospacing="1"/>
    </w:pPr>
    <w:rPr>
      <w:rFonts w:ascii="Tahoma" w:hAnsi="Tahoma"/>
      <w:lang w:val="en-US" w:eastAsia="en-US"/>
    </w:rPr>
  </w:style>
  <w:style w:type="paragraph" w:customStyle="1" w:styleId="af9">
    <w:name w:val="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4">
    <w:name w:val="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styleId="HTML">
    <w:name w:val="HTML Preformatted"/>
    <w:basedOn w:val="a"/>
    <w:link w:val="HTML0"/>
    <w:uiPriority w:val="99"/>
    <w:rsid w:val="00EE4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E4FE6"/>
    <w:rPr>
      <w:rFonts w:ascii="Courier New" w:hAnsi="Courier New"/>
    </w:rPr>
  </w:style>
  <w:style w:type="paragraph" w:customStyle="1" w:styleId="afa">
    <w:name w:val="_АБЗАЦ_"/>
    <w:basedOn w:val="a"/>
    <w:uiPriority w:val="99"/>
    <w:rsid w:val="00EE4FE6"/>
    <w:pPr>
      <w:spacing w:line="360" w:lineRule="auto"/>
      <w:ind w:firstLine="567"/>
      <w:jc w:val="both"/>
    </w:pPr>
    <w:rPr>
      <w:rFonts w:ascii="Arial" w:hAnsi="Arial"/>
      <w:sz w:val="24"/>
    </w:rPr>
  </w:style>
  <w:style w:type="paragraph" w:customStyle="1" w:styleId="15">
    <w:name w:val="Знак1 Знак Знак"/>
    <w:basedOn w:val="a"/>
    <w:uiPriority w:val="99"/>
    <w:rsid w:val="00EE4FE6"/>
    <w:pPr>
      <w:spacing w:before="100" w:beforeAutospacing="1" w:after="100" w:afterAutospacing="1"/>
    </w:pPr>
    <w:rPr>
      <w:rFonts w:ascii="Tahoma" w:hAnsi="Tahoma"/>
      <w:lang w:val="en-US" w:eastAsia="en-US"/>
    </w:rPr>
  </w:style>
  <w:style w:type="paragraph" w:customStyle="1" w:styleId="afb">
    <w:name w:val="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00">
    <w:name w:val="Стиль Стиль Основной текст с отступом 2 + По ширине Слева:  0 см Ме..."/>
    <w:basedOn w:val="a"/>
    <w:link w:val="201"/>
    <w:uiPriority w:val="99"/>
    <w:rsid w:val="00EE4FE6"/>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Знак"/>
    <w:link w:val="200"/>
    <w:uiPriority w:val="99"/>
    <w:locked/>
    <w:rsid w:val="00EE4FE6"/>
    <w:rPr>
      <w:rFonts w:ascii="Verdana" w:hAnsi="Verdana"/>
      <w:b/>
      <w:sz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styleId="afc">
    <w:name w:val="Normal (Web)"/>
    <w:basedOn w:val="a"/>
    <w:link w:val="afd"/>
    <w:uiPriority w:val="99"/>
    <w:rsid w:val="00EE4FE6"/>
    <w:pPr>
      <w:spacing w:before="100" w:beforeAutospacing="1" w:after="100" w:afterAutospacing="1"/>
    </w:pPr>
    <w:rPr>
      <w:color w:val="555555"/>
      <w:sz w:val="24"/>
    </w:rPr>
  </w:style>
  <w:style w:type="character" w:customStyle="1" w:styleId="afd">
    <w:name w:val="Обычный (веб) Знак"/>
    <w:link w:val="afc"/>
    <w:uiPriority w:val="99"/>
    <w:locked/>
    <w:rsid w:val="00EE4FE6"/>
    <w:rPr>
      <w:color w:val="555555"/>
      <w:sz w:val="24"/>
    </w:rPr>
  </w:style>
  <w:style w:type="paragraph" w:customStyle="1" w:styleId="-">
    <w:name w:val="ПРОГРАММА-параграф Знак Знак"/>
    <w:basedOn w:val="a"/>
    <w:link w:val="-0"/>
    <w:uiPriority w:val="99"/>
    <w:rsid w:val="00EE4FE6"/>
    <w:pPr>
      <w:suppressLineNumbers/>
      <w:suppressAutoHyphens/>
      <w:spacing w:before="120" w:after="120" w:line="360" w:lineRule="auto"/>
      <w:ind w:firstLine="709"/>
      <w:jc w:val="both"/>
    </w:pPr>
    <w:rPr>
      <w:sz w:val="24"/>
      <w:lang w:eastAsia="en-US"/>
    </w:rPr>
  </w:style>
  <w:style w:type="character" w:customStyle="1" w:styleId="-0">
    <w:name w:val="ПРОГРАММА-параграф Знак Знак Знак"/>
    <w:link w:val="-"/>
    <w:uiPriority w:val="99"/>
    <w:locked/>
    <w:rsid w:val="00EE4FE6"/>
    <w:rPr>
      <w:sz w:val="24"/>
      <w:lang w:eastAsia="en-US"/>
    </w:rPr>
  </w:style>
  <w:style w:type="paragraph" w:customStyle="1" w:styleId="16">
    <w:name w:val="Знак Знак1 Знак Знак Знак"/>
    <w:basedOn w:val="a"/>
    <w:uiPriority w:val="99"/>
    <w:rsid w:val="00EE4FE6"/>
    <w:pPr>
      <w:spacing w:after="160" w:line="240" w:lineRule="exact"/>
    </w:pPr>
    <w:rPr>
      <w:rFonts w:ascii="Verdana" w:hAnsi="Verdana"/>
      <w:lang w:val="en-US" w:eastAsia="en-US"/>
    </w:rPr>
  </w:style>
  <w:style w:type="paragraph" w:styleId="afe">
    <w:name w:val="Block Text"/>
    <w:basedOn w:val="a"/>
    <w:uiPriority w:val="99"/>
    <w:rsid w:val="00EE4FE6"/>
    <w:pPr>
      <w:spacing w:before="75" w:after="75"/>
    </w:pPr>
    <w:rPr>
      <w:rFonts w:ascii="Arial" w:hAnsi="Arial" w:cs="Arial"/>
      <w:color w:val="000000"/>
    </w:rPr>
  </w:style>
  <w:style w:type="paragraph" w:customStyle="1" w:styleId="112">
    <w:name w:val="Знак1 Знак Знак Знак1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7">
    <w:name w:val="1"/>
    <w:basedOn w:val="a"/>
    <w:uiPriority w:val="99"/>
    <w:rsid w:val="00EE4FE6"/>
    <w:pPr>
      <w:spacing w:before="100" w:beforeAutospacing="1" w:after="100" w:afterAutospacing="1"/>
    </w:pPr>
    <w:rPr>
      <w:rFonts w:ascii="Tahoma" w:hAnsi="Tahoma"/>
      <w:lang w:val="en-US" w:eastAsia="en-US"/>
    </w:rPr>
  </w:style>
  <w:style w:type="paragraph" w:customStyle="1" w:styleId="18">
    <w:name w:val="Знак1 Знак Знак Знак Знак Знак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EE4FE6"/>
    <w:pPr>
      <w:ind w:firstLine="567"/>
      <w:jc w:val="both"/>
    </w:pPr>
    <w:rPr>
      <w:kern w:val="2"/>
      <w:sz w:val="28"/>
      <w:szCs w:val="28"/>
    </w:rPr>
  </w:style>
  <w:style w:type="paragraph" w:customStyle="1" w:styleId="aff">
    <w:name w:val="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0">
    <w:name w:val="Знак Знак2 Знак Знак Знак1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Style2">
    <w:name w:val="Style2"/>
    <w:basedOn w:val="a"/>
    <w:uiPriority w:val="99"/>
    <w:rsid w:val="00EE4FE6"/>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EE4FE6"/>
    <w:pPr>
      <w:spacing w:before="100" w:beforeAutospacing="1" w:after="100" w:afterAutospacing="1"/>
    </w:pPr>
    <w:rPr>
      <w:rFonts w:ascii="Tahoma" w:hAnsi="Tahoma"/>
      <w:lang w:val="en-US" w:eastAsia="en-US"/>
    </w:rPr>
  </w:style>
  <w:style w:type="paragraph" w:customStyle="1" w:styleId="Style3">
    <w:name w:val="Style3"/>
    <w:basedOn w:val="a"/>
    <w:uiPriority w:val="99"/>
    <w:rsid w:val="00EE4FE6"/>
    <w:pPr>
      <w:widowControl w:val="0"/>
      <w:autoSpaceDE w:val="0"/>
      <w:autoSpaceDN w:val="0"/>
      <w:adjustRightInd w:val="0"/>
      <w:spacing w:line="322" w:lineRule="exact"/>
      <w:ind w:firstLine="706"/>
      <w:jc w:val="both"/>
    </w:pPr>
    <w:rPr>
      <w:sz w:val="24"/>
      <w:szCs w:val="24"/>
    </w:rPr>
  </w:style>
  <w:style w:type="character" w:customStyle="1" w:styleId="FontStyle13">
    <w:name w:val="Font Style13"/>
    <w:uiPriority w:val="99"/>
    <w:rsid w:val="00EE4FE6"/>
    <w:rPr>
      <w:rFonts w:ascii="Times New Roman" w:hAnsi="Times New Roman"/>
      <w:sz w:val="26"/>
    </w:rPr>
  </w:style>
  <w:style w:type="paragraph" w:customStyle="1" w:styleId="aff1">
    <w:name w:val="Знак Знак"/>
    <w:basedOn w:val="a"/>
    <w:uiPriority w:val="99"/>
    <w:rsid w:val="00EE4FE6"/>
    <w:pPr>
      <w:spacing w:before="100" w:beforeAutospacing="1" w:after="100" w:afterAutospacing="1"/>
    </w:pPr>
    <w:rPr>
      <w:rFonts w:ascii="Tahoma" w:hAnsi="Tahoma"/>
      <w:lang w:val="en-US" w:eastAsia="en-US"/>
    </w:rPr>
  </w:style>
  <w:style w:type="character" w:customStyle="1" w:styleId="wT2">
    <w:name w:val="wT2"/>
    <w:uiPriority w:val="99"/>
    <w:rsid w:val="00EE4FE6"/>
  </w:style>
  <w:style w:type="character" w:customStyle="1" w:styleId="wT3">
    <w:name w:val="wT3"/>
    <w:uiPriority w:val="99"/>
    <w:rsid w:val="00EE4FE6"/>
  </w:style>
  <w:style w:type="paragraph" w:customStyle="1" w:styleId="wP70">
    <w:name w:val="wP70"/>
    <w:basedOn w:val="a"/>
    <w:uiPriority w:val="99"/>
    <w:rsid w:val="00EE4FE6"/>
    <w:pPr>
      <w:widowControl w:val="0"/>
      <w:suppressAutoHyphens/>
      <w:ind w:firstLine="840"/>
      <w:jc w:val="both"/>
    </w:pPr>
    <w:rPr>
      <w:rFonts w:ascii="Arial" w:hAnsi="Arial"/>
      <w:kern w:val="1"/>
      <w:szCs w:val="24"/>
    </w:rPr>
  </w:style>
  <w:style w:type="paragraph" w:customStyle="1" w:styleId="aff2">
    <w:name w:val="Знак"/>
    <w:basedOn w:val="a"/>
    <w:uiPriority w:val="99"/>
    <w:rsid w:val="00EE4FE6"/>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EE4FE6"/>
    <w:pPr>
      <w:spacing w:before="100" w:beforeAutospacing="1" w:after="119"/>
    </w:pPr>
    <w:rPr>
      <w:sz w:val="24"/>
      <w:szCs w:val="24"/>
    </w:rPr>
  </w:style>
  <w:style w:type="paragraph" w:customStyle="1" w:styleId="aff3">
    <w:name w:val="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EE4FE6"/>
    <w:pPr>
      <w:spacing w:before="60"/>
      <w:ind w:left="300"/>
    </w:pPr>
    <w:rPr>
      <w:b/>
      <w:bCs/>
      <w:color w:val="3560A7"/>
      <w:sz w:val="26"/>
      <w:szCs w:val="26"/>
    </w:rPr>
  </w:style>
  <w:style w:type="paragraph" w:customStyle="1" w:styleId="27">
    <w:name w:val="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6">
    <w:name w:val="Знак Знак3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9">
    <w:name w:val="Знак Знак1"/>
    <w:basedOn w:val="a"/>
    <w:uiPriority w:val="99"/>
    <w:rsid w:val="00EE4FE6"/>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42">
    <w:name w:val="Знак4"/>
    <w:basedOn w:val="a"/>
    <w:uiPriority w:val="99"/>
    <w:rsid w:val="00EE4FE6"/>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EE4FE6"/>
    <w:pPr>
      <w:widowControl w:val="0"/>
      <w:autoSpaceDE w:val="0"/>
      <w:autoSpaceDN w:val="0"/>
      <w:adjustRightInd w:val="0"/>
      <w:spacing w:line="324" w:lineRule="exact"/>
      <w:ind w:firstLine="552"/>
      <w:jc w:val="both"/>
    </w:pPr>
    <w:rPr>
      <w:sz w:val="24"/>
      <w:szCs w:val="24"/>
    </w:rPr>
  </w:style>
  <w:style w:type="character" w:customStyle="1" w:styleId="FontStyle12">
    <w:name w:val="Font Style12"/>
    <w:uiPriority w:val="99"/>
    <w:rsid w:val="00EE4FE6"/>
    <w:rPr>
      <w:rFonts w:ascii="Times New Roman" w:hAnsi="Times New Roman"/>
      <w:b/>
      <w:sz w:val="2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a">
    <w:name w:val="Знак Знак Знак Знак Знак Знак Знак Знак Знак Знак Знак Знак Знак Знак1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styleId="aff6">
    <w:name w:val="List Paragraph"/>
    <w:basedOn w:val="a"/>
    <w:uiPriority w:val="34"/>
    <w:qFormat/>
    <w:rsid w:val="00EE4FE6"/>
    <w:pPr>
      <w:spacing w:after="200" w:line="276" w:lineRule="auto"/>
      <w:ind w:left="720"/>
      <w:contextualSpacing/>
    </w:pPr>
    <w:rPr>
      <w:rFonts w:ascii="Calibri" w:hAnsi="Calibri"/>
      <w:sz w:val="22"/>
      <w:szCs w:val="22"/>
      <w:lang w:eastAsia="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character" w:customStyle="1" w:styleId="WW8Num1z0">
    <w:name w:val="WW8Num1z0"/>
    <w:uiPriority w:val="99"/>
    <w:rsid w:val="00EE4FE6"/>
    <w:rPr>
      <w:rFonts w:ascii="Symbol" w:hAnsi="Symbol"/>
    </w:rPr>
  </w:style>
  <w:style w:type="character" w:customStyle="1" w:styleId="WW8Num1z1">
    <w:name w:val="WW8Num1z1"/>
    <w:uiPriority w:val="99"/>
    <w:rsid w:val="00EE4FE6"/>
    <w:rPr>
      <w:rFonts w:ascii="Courier New" w:hAnsi="Courier New"/>
    </w:rPr>
  </w:style>
  <w:style w:type="character" w:customStyle="1" w:styleId="WW8Num1z2">
    <w:name w:val="WW8Num1z2"/>
    <w:uiPriority w:val="99"/>
    <w:rsid w:val="00EE4FE6"/>
    <w:rPr>
      <w:rFonts w:ascii="Wingdings" w:hAnsi="Wingdings"/>
    </w:rPr>
  </w:style>
  <w:style w:type="character" w:customStyle="1" w:styleId="WW8Num7z0">
    <w:name w:val="WW8Num7z0"/>
    <w:uiPriority w:val="99"/>
    <w:rsid w:val="00EE4FE6"/>
    <w:rPr>
      <w:rFonts w:ascii="Times New Roman" w:hAnsi="Times New Roman"/>
      <w:sz w:val="28"/>
    </w:rPr>
  </w:style>
  <w:style w:type="character" w:customStyle="1" w:styleId="WW8Num7z1">
    <w:name w:val="WW8Num7z1"/>
    <w:uiPriority w:val="99"/>
    <w:rsid w:val="00EE4FE6"/>
    <w:rPr>
      <w:rFonts w:ascii="Courier New" w:hAnsi="Courier New"/>
    </w:rPr>
  </w:style>
  <w:style w:type="character" w:customStyle="1" w:styleId="WW8Num7z2">
    <w:name w:val="WW8Num7z2"/>
    <w:uiPriority w:val="99"/>
    <w:rsid w:val="00EE4FE6"/>
    <w:rPr>
      <w:rFonts w:ascii="Wingdings" w:hAnsi="Wingdings"/>
    </w:rPr>
  </w:style>
  <w:style w:type="character" w:customStyle="1" w:styleId="WW8Num7z3">
    <w:name w:val="WW8Num7z3"/>
    <w:uiPriority w:val="99"/>
    <w:rsid w:val="00EE4FE6"/>
    <w:rPr>
      <w:rFonts w:ascii="Symbol" w:hAnsi="Symbol"/>
    </w:rPr>
  </w:style>
  <w:style w:type="character" w:customStyle="1" w:styleId="WW8Num9z0">
    <w:name w:val="WW8Num9z0"/>
    <w:uiPriority w:val="99"/>
    <w:rsid w:val="00EE4FE6"/>
    <w:rPr>
      <w:rFonts w:ascii="Symbol" w:hAnsi="Symbol"/>
    </w:rPr>
  </w:style>
  <w:style w:type="character" w:customStyle="1" w:styleId="WW8Num9z1">
    <w:name w:val="WW8Num9z1"/>
    <w:uiPriority w:val="99"/>
    <w:rsid w:val="00EE4FE6"/>
    <w:rPr>
      <w:rFonts w:ascii="Courier New" w:hAnsi="Courier New"/>
    </w:rPr>
  </w:style>
  <w:style w:type="character" w:customStyle="1" w:styleId="WW8Num9z2">
    <w:name w:val="WW8Num9z2"/>
    <w:uiPriority w:val="99"/>
    <w:rsid w:val="00EE4FE6"/>
    <w:rPr>
      <w:rFonts w:ascii="Wingdings" w:hAnsi="Wingdings"/>
    </w:rPr>
  </w:style>
  <w:style w:type="character" w:customStyle="1" w:styleId="WW8Num11z1">
    <w:name w:val="WW8Num11z1"/>
    <w:uiPriority w:val="99"/>
    <w:rsid w:val="00EE4FE6"/>
    <w:rPr>
      <w:rFonts w:ascii="Courier New" w:hAnsi="Courier New"/>
    </w:rPr>
  </w:style>
  <w:style w:type="character" w:customStyle="1" w:styleId="WW8Num11z2">
    <w:name w:val="WW8Num11z2"/>
    <w:uiPriority w:val="99"/>
    <w:rsid w:val="00EE4FE6"/>
    <w:rPr>
      <w:rFonts w:ascii="Wingdings" w:hAnsi="Wingdings"/>
    </w:rPr>
  </w:style>
  <w:style w:type="character" w:customStyle="1" w:styleId="WW8Num11z3">
    <w:name w:val="WW8Num11z3"/>
    <w:uiPriority w:val="99"/>
    <w:rsid w:val="00EE4FE6"/>
    <w:rPr>
      <w:rFonts w:ascii="Symbol" w:hAnsi="Symbol"/>
    </w:rPr>
  </w:style>
  <w:style w:type="character" w:customStyle="1" w:styleId="WW8Num14z0">
    <w:name w:val="WW8Num14z0"/>
    <w:uiPriority w:val="99"/>
    <w:rsid w:val="00EE4FE6"/>
    <w:rPr>
      <w:rFonts w:ascii="Symbol" w:hAnsi="Symbol"/>
    </w:rPr>
  </w:style>
  <w:style w:type="character" w:customStyle="1" w:styleId="WW8Num14z1">
    <w:name w:val="WW8Num14z1"/>
    <w:uiPriority w:val="99"/>
    <w:rsid w:val="00EE4FE6"/>
    <w:rPr>
      <w:rFonts w:ascii="Courier New" w:hAnsi="Courier New"/>
    </w:rPr>
  </w:style>
  <w:style w:type="character" w:customStyle="1" w:styleId="WW8Num14z2">
    <w:name w:val="WW8Num14z2"/>
    <w:uiPriority w:val="99"/>
    <w:rsid w:val="00EE4FE6"/>
    <w:rPr>
      <w:rFonts w:ascii="Wingdings" w:hAnsi="Wingdings"/>
    </w:rPr>
  </w:style>
  <w:style w:type="character" w:customStyle="1" w:styleId="1c">
    <w:name w:val="Основной шрифт абзаца1"/>
    <w:uiPriority w:val="99"/>
    <w:rsid w:val="00EE4FE6"/>
  </w:style>
  <w:style w:type="paragraph" w:customStyle="1" w:styleId="aff8">
    <w:name w:val="Заголовок"/>
    <w:basedOn w:val="a"/>
    <w:next w:val="a3"/>
    <w:uiPriority w:val="99"/>
    <w:rsid w:val="00EE4FE6"/>
    <w:pPr>
      <w:keepNext/>
      <w:spacing w:before="240" w:after="120"/>
    </w:pPr>
    <w:rPr>
      <w:rFonts w:ascii="Arial" w:eastAsia="MS Mincho" w:hAnsi="Arial" w:cs="Tahoma"/>
      <w:sz w:val="28"/>
      <w:szCs w:val="28"/>
      <w:lang w:eastAsia="ar-SA"/>
    </w:rPr>
  </w:style>
  <w:style w:type="paragraph" w:styleId="aff9">
    <w:name w:val="List"/>
    <w:basedOn w:val="a3"/>
    <w:uiPriority w:val="99"/>
    <w:rsid w:val="00EE4FE6"/>
    <w:pPr>
      <w:widowControl w:val="0"/>
      <w:autoSpaceDE w:val="0"/>
      <w:spacing w:after="120" w:line="300" w:lineRule="auto"/>
      <w:ind w:firstLine="540"/>
      <w:jc w:val="both"/>
    </w:pPr>
    <w:rPr>
      <w:rFonts w:ascii="Arial" w:hAnsi="Arial" w:cs="Tahoma"/>
      <w:sz w:val="16"/>
      <w:szCs w:val="16"/>
      <w:lang w:eastAsia="ar-SA"/>
    </w:rPr>
  </w:style>
  <w:style w:type="paragraph" w:customStyle="1" w:styleId="1d">
    <w:name w:val="Название1"/>
    <w:basedOn w:val="a"/>
    <w:uiPriority w:val="99"/>
    <w:rsid w:val="00EE4FE6"/>
    <w:pPr>
      <w:suppressLineNumbers/>
      <w:spacing w:before="120" w:after="120"/>
    </w:pPr>
    <w:rPr>
      <w:rFonts w:ascii="Arial" w:hAnsi="Arial" w:cs="Tahoma"/>
      <w:i/>
      <w:iCs/>
      <w:szCs w:val="24"/>
      <w:lang w:eastAsia="ar-SA"/>
    </w:rPr>
  </w:style>
  <w:style w:type="paragraph" w:customStyle="1" w:styleId="1e">
    <w:name w:val="Указатель1"/>
    <w:basedOn w:val="a"/>
    <w:uiPriority w:val="99"/>
    <w:rsid w:val="00EE4FE6"/>
    <w:pPr>
      <w:suppressLineNumbers/>
    </w:pPr>
    <w:rPr>
      <w:rFonts w:ascii="Arial" w:hAnsi="Arial" w:cs="Tahoma"/>
      <w:lang w:eastAsia="ar-SA"/>
    </w:rPr>
  </w:style>
  <w:style w:type="paragraph" w:customStyle="1" w:styleId="1f">
    <w:name w:val="Основной текст1"/>
    <w:basedOn w:val="a"/>
    <w:uiPriority w:val="99"/>
    <w:rsid w:val="00EE4FE6"/>
    <w:pPr>
      <w:widowControl w:val="0"/>
      <w:jc w:val="both"/>
    </w:pPr>
    <w:rPr>
      <w:sz w:val="24"/>
      <w:lang w:eastAsia="ar-SA"/>
    </w:rPr>
  </w:style>
  <w:style w:type="paragraph" w:customStyle="1" w:styleId="212">
    <w:name w:val="Основной текст с отступом 21"/>
    <w:basedOn w:val="a"/>
    <w:uiPriority w:val="99"/>
    <w:rsid w:val="00EE4FE6"/>
    <w:pPr>
      <w:spacing w:after="120" w:line="480" w:lineRule="auto"/>
      <w:ind w:left="283"/>
    </w:pPr>
    <w:rPr>
      <w:lang w:eastAsia="ar-SA"/>
    </w:rPr>
  </w:style>
  <w:style w:type="paragraph" w:customStyle="1" w:styleId="u">
    <w:name w:val="u"/>
    <w:basedOn w:val="a"/>
    <w:uiPriority w:val="99"/>
    <w:rsid w:val="00EE4FE6"/>
    <w:pPr>
      <w:ind w:firstLine="284"/>
      <w:jc w:val="both"/>
    </w:pPr>
    <w:rPr>
      <w:color w:val="000000"/>
      <w:sz w:val="24"/>
      <w:szCs w:val="24"/>
      <w:lang w:eastAsia="ar-SA"/>
    </w:rPr>
  </w:style>
  <w:style w:type="paragraph" w:styleId="affa">
    <w:name w:val="Subtitle"/>
    <w:basedOn w:val="aff8"/>
    <w:next w:val="a3"/>
    <w:link w:val="affb"/>
    <w:uiPriority w:val="99"/>
    <w:qFormat/>
    <w:rsid w:val="00EE4FE6"/>
    <w:pPr>
      <w:jc w:val="center"/>
    </w:pPr>
    <w:rPr>
      <w:rFonts w:cs="Times New Roman"/>
      <w:i/>
      <w:iCs/>
    </w:rPr>
  </w:style>
  <w:style w:type="character" w:customStyle="1" w:styleId="affb">
    <w:name w:val="Подзаголовок Знак"/>
    <w:link w:val="affa"/>
    <w:uiPriority w:val="99"/>
    <w:rsid w:val="00EE4FE6"/>
    <w:rPr>
      <w:rFonts w:ascii="Arial" w:eastAsia="MS Mincho" w:hAnsi="Arial"/>
      <w:i/>
      <w:iCs/>
      <w:sz w:val="28"/>
      <w:szCs w:val="28"/>
      <w:lang w:eastAsia="ar-SA"/>
    </w:rPr>
  </w:style>
  <w:style w:type="paragraph" w:customStyle="1" w:styleId="310">
    <w:name w:val="Основной текст 31"/>
    <w:basedOn w:val="a"/>
    <w:uiPriority w:val="99"/>
    <w:rsid w:val="00EE4FE6"/>
    <w:pPr>
      <w:spacing w:after="120"/>
    </w:pPr>
    <w:rPr>
      <w:sz w:val="16"/>
      <w:szCs w:val="16"/>
      <w:lang w:eastAsia="ar-SA"/>
    </w:rPr>
  </w:style>
  <w:style w:type="paragraph" w:customStyle="1" w:styleId="affc">
    <w:name w:val="Абзац"/>
    <w:basedOn w:val="a"/>
    <w:link w:val="affd"/>
    <w:uiPriority w:val="99"/>
    <w:rsid w:val="00EE4FE6"/>
    <w:pPr>
      <w:spacing w:line="360" w:lineRule="auto"/>
      <w:ind w:firstLine="567"/>
      <w:jc w:val="both"/>
    </w:pPr>
    <w:rPr>
      <w:rFonts w:ascii="TimesDL" w:hAnsi="TimesDL"/>
      <w:kern w:val="1"/>
      <w:sz w:val="24"/>
      <w:lang w:eastAsia="ar-SA"/>
    </w:rPr>
  </w:style>
  <w:style w:type="character" w:customStyle="1" w:styleId="affd">
    <w:name w:val="Абзац Знак"/>
    <w:link w:val="affc"/>
    <w:uiPriority w:val="99"/>
    <w:locked/>
    <w:rsid w:val="00EE4FE6"/>
    <w:rPr>
      <w:rFonts w:ascii="TimesDL" w:hAnsi="TimesDL"/>
      <w:kern w:val="1"/>
      <w:sz w:val="24"/>
      <w:lang w:eastAsia="ar-SA"/>
    </w:rPr>
  </w:style>
  <w:style w:type="paragraph" w:customStyle="1" w:styleId="affe">
    <w:name w:val="Содержимое таблицы"/>
    <w:basedOn w:val="a"/>
    <w:uiPriority w:val="99"/>
    <w:qFormat/>
    <w:rsid w:val="00EE4FE6"/>
    <w:pPr>
      <w:suppressLineNumbers/>
    </w:pPr>
    <w:rPr>
      <w:lang w:eastAsia="ar-SA"/>
    </w:rPr>
  </w:style>
  <w:style w:type="paragraph" w:customStyle="1" w:styleId="afff">
    <w:name w:val="Заголовок таблицы"/>
    <w:basedOn w:val="affe"/>
    <w:uiPriority w:val="99"/>
    <w:rsid w:val="00EE4FE6"/>
    <w:pPr>
      <w:jc w:val="center"/>
    </w:pPr>
    <w:rPr>
      <w:b/>
      <w:bCs/>
    </w:rPr>
  </w:style>
  <w:style w:type="paragraph" w:customStyle="1" w:styleId="afff0">
    <w:name w:val="Содержимое врезки"/>
    <w:basedOn w:val="a3"/>
    <w:uiPriority w:val="99"/>
    <w:rsid w:val="00EE4FE6"/>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xl26">
    <w:name w:val="xl26"/>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
    <w:name w:val="xl27"/>
    <w:basedOn w:val="a"/>
    <w:uiPriority w:val="99"/>
    <w:rsid w:val="00EE4FE6"/>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8">
    <w:name w:val="xl28"/>
    <w:basedOn w:val="a"/>
    <w:uiPriority w:val="99"/>
    <w:rsid w:val="00EE4FE6"/>
    <w:pPr>
      <w:pBdr>
        <w:left w:val="single" w:sz="8" w:space="0" w:color="auto"/>
        <w:bottom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29">
    <w:name w:val="xl2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EE4FE6"/>
    <w:pPr>
      <w:pBdr>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31">
    <w:name w:val="xl31"/>
    <w:basedOn w:val="a"/>
    <w:uiPriority w:val="99"/>
    <w:rsid w:val="00EE4FE6"/>
    <w:pPr>
      <w:pBdr>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2">
    <w:name w:val="xl32"/>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
    <w:name w:val="xl33"/>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4">
    <w:name w:val="xl34"/>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35">
    <w:name w:val="xl35"/>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36">
    <w:name w:val="xl3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7">
    <w:name w:val="xl37"/>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8">
    <w:name w:val="xl3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9">
    <w:name w:val="xl39"/>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EE4FE6"/>
    <w:pPr>
      <w:pBdr>
        <w:top w:val="single" w:sz="8" w:space="0" w:color="auto"/>
        <w:left w:val="single" w:sz="8" w:space="0" w:color="auto"/>
      </w:pBdr>
      <w:spacing w:before="100" w:beforeAutospacing="1" w:after="100" w:afterAutospacing="1"/>
      <w:jc w:val="center"/>
      <w:textAlignment w:val="top"/>
    </w:pPr>
    <w:rPr>
      <w:b/>
      <w:bCs/>
      <w:sz w:val="24"/>
      <w:szCs w:val="24"/>
    </w:rPr>
  </w:style>
  <w:style w:type="paragraph" w:customStyle="1" w:styleId="xl42">
    <w:name w:val="xl42"/>
    <w:basedOn w:val="a"/>
    <w:uiPriority w:val="99"/>
    <w:rsid w:val="00EE4FE6"/>
    <w:pPr>
      <w:pBdr>
        <w:top w:val="single" w:sz="8" w:space="0" w:color="auto"/>
      </w:pBdr>
      <w:spacing w:before="100" w:beforeAutospacing="1" w:after="100" w:afterAutospacing="1"/>
      <w:jc w:val="center"/>
      <w:textAlignment w:val="top"/>
    </w:pPr>
    <w:rPr>
      <w:b/>
      <w:bCs/>
      <w:sz w:val="24"/>
      <w:szCs w:val="24"/>
    </w:rPr>
  </w:style>
  <w:style w:type="paragraph" w:customStyle="1" w:styleId="xl43">
    <w:name w:val="xl43"/>
    <w:basedOn w:val="a"/>
    <w:uiPriority w:val="99"/>
    <w:rsid w:val="00EE4FE6"/>
    <w:pPr>
      <w:pBdr>
        <w:top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4">
    <w:name w:val="xl44"/>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5">
    <w:name w:val="xl45"/>
    <w:basedOn w:val="a"/>
    <w:uiPriority w:val="99"/>
    <w:rsid w:val="00EE4FE6"/>
    <w:pPr>
      <w:pBdr>
        <w:top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6">
    <w:name w:val="xl46"/>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7">
    <w:name w:val="xl47"/>
    <w:basedOn w:val="a"/>
    <w:uiPriority w:val="99"/>
    <w:rsid w:val="00EE4FE6"/>
    <w:pPr>
      <w:pBdr>
        <w:left w:val="single" w:sz="8" w:space="0" w:color="auto"/>
      </w:pBdr>
      <w:spacing w:before="100" w:beforeAutospacing="1" w:after="100" w:afterAutospacing="1"/>
      <w:jc w:val="center"/>
      <w:textAlignment w:val="top"/>
    </w:pPr>
    <w:rPr>
      <w:b/>
      <w:bCs/>
      <w:sz w:val="24"/>
      <w:szCs w:val="24"/>
    </w:rPr>
  </w:style>
  <w:style w:type="paragraph" w:customStyle="1" w:styleId="xl48">
    <w:name w:val="xl48"/>
    <w:basedOn w:val="a"/>
    <w:uiPriority w:val="99"/>
    <w:rsid w:val="00EE4FE6"/>
    <w:pPr>
      <w:spacing w:before="100" w:beforeAutospacing="1" w:after="100" w:afterAutospacing="1"/>
      <w:jc w:val="center"/>
      <w:textAlignment w:val="top"/>
    </w:pPr>
    <w:rPr>
      <w:b/>
      <w:bCs/>
      <w:sz w:val="24"/>
      <w:szCs w:val="24"/>
    </w:rPr>
  </w:style>
  <w:style w:type="paragraph" w:customStyle="1" w:styleId="xl49">
    <w:name w:val="xl49"/>
    <w:basedOn w:val="a"/>
    <w:uiPriority w:val="99"/>
    <w:rsid w:val="00EE4FE6"/>
    <w:pPr>
      <w:pBdr>
        <w:right w:val="single" w:sz="8" w:space="0" w:color="auto"/>
      </w:pBdr>
      <w:spacing w:before="100" w:beforeAutospacing="1" w:after="100" w:afterAutospacing="1"/>
      <w:jc w:val="center"/>
      <w:textAlignment w:val="top"/>
    </w:pPr>
    <w:rPr>
      <w:b/>
      <w:bCs/>
      <w:sz w:val="24"/>
      <w:szCs w:val="24"/>
    </w:rPr>
  </w:style>
  <w:style w:type="paragraph" w:customStyle="1" w:styleId="xl50">
    <w:name w:val="xl50"/>
    <w:basedOn w:val="a"/>
    <w:uiPriority w:val="99"/>
    <w:rsid w:val="00EE4FE6"/>
    <w:pPr>
      <w:pBdr>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51">
    <w:name w:val="xl51"/>
    <w:basedOn w:val="a"/>
    <w:uiPriority w:val="99"/>
    <w:rsid w:val="00EE4FE6"/>
    <w:pPr>
      <w:pBdr>
        <w:bottom w:val="single" w:sz="8" w:space="0" w:color="auto"/>
      </w:pBdr>
      <w:spacing w:before="100" w:beforeAutospacing="1" w:after="100" w:afterAutospacing="1"/>
      <w:jc w:val="center"/>
      <w:textAlignment w:val="top"/>
    </w:pPr>
    <w:rPr>
      <w:b/>
      <w:bCs/>
      <w:sz w:val="24"/>
      <w:szCs w:val="24"/>
    </w:rPr>
  </w:style>
  <w:style w:type="paragraph" w:customStyle="1" w:styleId="xl52">
    <w:name w:val="xl52"/>
    <w:basedOn w:val="a"/>
    <w:uiPriority w:val="99"/>
    <w:rsid w:val="00EE4FE6"/>
    <w:pPr>
      <w:spacing w:before="100" w:beforeAutospacing="1" w:after="100" w:afterAutospacing="1"/>
      <w:jc w:val="both"/>
      <w:textAlignment w:val="top"/>
    </w:pPr>
    <w:rPr>
      <w:sz w:val="24"/>
      <w:szCs w:val="24"/>
    </w:rPr>
  </w:style>
  <w:style w:type="paragraph" w:customStyle="1" w:styleId="xl53">
    <w:name w:val="xl5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4">
    <w:name w:val="xl5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5">
    <w:name w:val="xl55"/>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6">
    <w:name w:val="xl56"/>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57">
    <w:name w:val="xl57"/>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8">
    <w:name w:val="xl58"/>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9">
    <w:name w:val="xl59"/>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0">
    <w:name w:val="xl60"/>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61">
    <w:name w:val="xl61"/>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paragraph" w:customStyle="1" w:styleId="xl63">
    <w:name w:val="xl63"/>
    <w:basedOn w:val="a"/>
    <w:uiPriority w:val="99"/>
    <w:rsid w:val="00EE4FE6"/>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5">
    <w:name w:val="xl65"/>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6">
    <w:name w:val="xl66"/>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7">
    <w:name w:val="xl67"/>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8">
    <w:name w:val="xl68"/>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4">
    <w:name w:val="xl7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5">
    <w:name w:val="xl7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b/>
      <w:bCs/>
      <w:sz w:val="24"/>
      <w:szCs w:val="24"/>
    </w:rPr>
  </w:style>
  <w:style w:type="paragraph" w:customStyle="1" w:styleId="xl77">
    <w:name w:val="xl77"/>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9">
    <w:name w:val="xl79"/>
    <w:basedOn w:val="a"/>
    <w:uiPriority w:val="99"/>
    <w:rsid w:val="00EE4FE6"/>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4">
    <w:name w:val="xl84"/>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uiPriority w:val="99"/>
    <w:rsid w:val="00EE4FE6"/>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86">
    <w:name w:val="xl86"/>
    <w:basedOn w:val="a"/>
    <w:uiPriority w:val="99"/>
    <w:rsid w:val="00EE4FE6"/>
    <w:pPr>
      <w:pBdr>
        <w:top w:val="single" w:sz="8" w:space="0" w:color="auto"/>
      </w:pBdr>
      <w:spacing w:before="100" w:beforeAutospacing="1" w:after="100" w:afterAutospacing="1"/>
      <w:jc w:val="center"/>
      <w:textAlignment w:val="center"/>
    </w:pPr>
    <w:rPr>
      <w:sz w:val="24"/>
      <w:szCs w:val="24"/>
    </w:rPr>
  </w:style>
  <w:style w:type="paragraph" w:customStyle="1" w:styleId="xl87">
    <w:name w:val="xl87"/>
    <w:basedOn w:val="a"/>
    <w:uiPriority w:val="99"/>
    <w:rsid w:val="00EE4FE6"/>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uiPriority w:val="99"/>
    <w:rsid w:val="00EE4FE6"/>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9">
    <w:name w:val="xl89"/>
    <w:basedOn w:val="a"/>
    <w:uiPriority w:val="99"/>
    <w:rsid w:val="00EE4FE6"/>
    <w:pPr>
      <w:pBdr>
        <w:bottom w:val="single" w:sz="8" w:space="0" w:color="auto"/>
      </w:pBdr>
      <w:spacing w:before="100" w:beforeAutospacing="1" w:after="100" w:afterAutospacing="1"/>
      <w:jc w:val="center"/>
      <w:textAlignment w:val="center"/>
    </w:pPr>
    <w:rPr>
      <w:sz w:val="24"/>
      <w:szCs w:val="24"/>
    </w:rPr>
  </w:style>
  <w:style w:type="paragraph" w:customStyle="1" w:styleId="xl90">
    <w:name w:val="xl90"/>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1">
    <w:name w:val="xl91"/>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2">
    <w:name w:val="xl92"/>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3">
    <w:name w:val="xl9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EE4FE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7">
    <w:name w:val="xl97"/>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8">
    <w:name w:val="xl9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11b">
    <w:name w:val="Знак Знак1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0">
    <w:name w:val="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EE4FE6"/>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2">
    <w:name w:val="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EE4FE6"/>
    <w:pPr>
      <w:ind w:firstLine="851"/>
      <w:jc w:val="both"/>
    </w:pPr>
    <w:rPr>
      <w:sz w:val="28"/>
    </w:rPr>
  </w:style>
  <w:style w:type="paragraph" w:customStyle="1" w:styleId="311">
    <w:name w:val="Основной текст с отступом 31"/>
    <w:basedOn w:val="a"/>
    <w:uiPriority w:val="99"/>
    <w:rsid w:val="00EE4FE6"/>
    <w:pPr>
      <w:ind w:firstLine="993"/>
      <w:jc w:val="both"/>
    </w:pPr>
    <w:rPr>
      <w:sz w:val="28"/>
    </w:rPr>
  </w:style>
  <w:style w:type="paragraph" w:customStyle="1" w:styleId="afff3">
    <w:name w:val="Комментарий"/>
    <w:basedOn w:val="a"/>
    <w:next w:val="a"/>
    <w:uiPriority w:val="99"/>
    <w:rsid w:val="00EE4FE6"/>
    <w:pPr>
      <w:autoSpaceDE w:val="0"/>
      <w:autoSpaceDN w:val="0"/>
      <w:adjustRightInd w:val="0"/>
      <w:ind w:left="170"/>
      <w:jc w:val="both"/>
    </w:pPr>
    <w:rPr>
      <w:rFonts w:ascii="Arial" w:hAnsi="Arial"/>
      <w:i/>
      <w:iCs/>
      <w:color w:val="800080"/>
      <w:sz w:val="24"/>
      <w:szCs w:val="24"/>
    </w:rPr>
  </w:style>
  <w:style w:type="paragraph" w:customStyle="1" w:styleId="1f1">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2">
    <w:name w:val="Верхний колонтитул1"/>
    <w:basedOn w:val="a"/>
    <w:uiPriority w:val="99"/>
    <w:rsid w:val="00EE4FE6"/>
    <w:pPr>
      <w:ind w:left="400"/>
      <w:jc w:val="center"/>
    </w:pPr>
    <w:rPr>
      <w:rFonts w:ascii="Arial" w:hAnsi="Arial" w:cs="Arial"/>
      <w:b/>
      <w:bCs/>
      <w:color w:val="3560A7"/>
      <w:sz w:val="28"/>
      <w:szCs w:val="28"/>
    </w:rPr>
  </w:style>
  <w:style w:type="paragraph" w:customStyle="1" w:styleId="consplusnormal1">
    <w:name w:val="consplusnormal"/>
    <w:basedOn w:val="a"/>
    <w:uiPriority w:val="99"/>
    <w:rsid w:val="00EE4FE6"/>
    <w:pPr>
      <w:spacing w:before="100" w:after="100"/>
    </w:pPr>
    <w:rPr>
      <w:rFonts w:ascii="Arial" w:hAnsi="Arial" w:cs="Arial"/>
      <w:color w:val="000000"/>
    </w:rPr>
  </w:style>
  <w:style w:type="paragraph" w:customStyle="1" w:styleId="consnormal0">
    <w:name w:val="consnormal"/>
    <w:basedOn w:val="a"/>
    <w:uiPriority w:val="99"/>
    <w:rsid w:val="00EE4FE6"/>
    <w:pPr>
      <w:spacing w:before="100" w:after="100"/>
    </w:pPr>
    <w:rPr>
      <w:rFonts w:ascii="Arial" w:hAnsi="Arial" w:cs="Arial"/>
      <w:color w:val="000000"/>
    </w:rPr>
  </w:style>
  <w:style w:type="paragraph" w:customStyle="1" w:styleId="CharChar4">
    <w:name w:val="Char Char4 Знак Знак Знак"/>
    <w:basedOn w:val="a"/>
    <w:uiPriority w:val="99"/>
    <w:rsid w:val="00EE4FE6"/>
    <w:pPr>
      <w:spacing w:after="160" w:line="240" w:lineRule="exact"/>
    </w:pPr>
    <w:rPr>
      <w:rFonts w:ascii="Verdana" w:hAnsi="Verdana"/>
      <w:lang w:val="en-US" w:eastAsia="en-US"/>
    </w:rPr>
  </w:style>
  <w:style w:type="paragraph" w:customStyle="1" w:styleId="39">
    <w:name w:val="Знак Знак Знак Знак Знак Знак Знак Знак Знак Знак3"/>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EE4FE6"/>
    <w:pPr>
      <w:spacing w:after="160" w:line="240" w:lineRule="exact"/>
    </w:pPr>
    <w:rPr>
      <w:rFonts w:ascii="Verdana" w:hAnsi="Verdana"/>
      <w:lang w:val="en-US" w:eastAsia="en-US"/>
    </w:rPr>
  </w:style>
  <w:style w:type="character" w:customStyle="1" w:styleId="menu3br1">
    <w:name w:val="menu3br1"/>
    <w:uiPriority w:val="99"/>
    <w:rsid w:val="00EE4FE6"/>
    <w:rPr>
      <w:rFonts w:ascii="Arial" w:hAnsi="Arial"/>
      <w:b/>
      <w:color w:val="FF0000"/>
      <w:sz w:val="18"/>
    </w:rPr>
  </w:style>
  <w:style w:type="paragraph" w:customStyle="1" w:styleId="1f3">
    <w:name w:val="Знак Знак1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4">
    <w:name w:val="Таблица"/>
    <w:basedOn w:val="afff5"/>
    <w:uiPriority w:val="99"/>
    <w:rsid w:val="00EE4FE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5">
    <w:name w:val="Message Header"/>
    <w:basedOn w:val="a"/>
    <w:link w:val="afff6"/>
    <w:uiPriority w:val="99"/>
    <w:rsid w:val="00EE4F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ff6">
    <w:name w:val="Шапка Знак"/>
    <w:link w:val="afff5"/>
    <w:uiPriority w:val="99"/>
    <w:rsid w:val="00EE4FE6"/>
    <w:rPr>
      <w:rFonts w:ascii="Arial" w:hAnsi="Arial"/>
      <w:sz w:val="24"/>
      <w:szCs w:val="24"/>
      <w:shd w:val="pct20" w:color="auto" w:fill="auto"/>
    </w:rPr>
  </w:style>
  <w:style w:type="paragraph" w:customStyle="1" w:styleId="afff7">
    <w:name w:val="Таблотст"/>
    <w:basedOn w:val="afff4"/>
    <w:uiPriority w:val="99"/>
    <w:rsid w:val="00EE4FE6"/>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EE4FE6"/>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4">
    <w:name w:val="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EE4FE6"/>
    <w:pPr>
      <w:widowControl w:val="0"/>
      <w:autoSpaceDE w:val="0"/>
      <w:autoSpaceDN w:val="0"/>
      <w:adjustRightInd w:val="0"/>
    </w:pPr>
    <w:rPr>
      <w:rFonts w:ascii="Arial" w:hAnsi="Arial" w:cs="Arial"/>
    </w:rPr>
  </w:style>
  <w:style w:type="paragraph" w:customStyle="1" w:styleId="1f6">
    <w:name w:val="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EE4FE6"/>
    <w:pPr>
      <w:spacing w:after="160" w:line="240" w:lineRule="exact"/>
    </w:pPr>
    <w:rPr>
      <w:rFonts w:ascii="Verdana" w:hAnsi="Verdana"/>
      <w:lang w:val="en-US" w:eastAsia="en-US"/>
    </w:rPr>
  </w:style>
  <w:style w:type="character" w:customStyle="1" w:styleId="100">
    <w:name w:val="Знак Знак10"/>
    <w:uiPriority w:val="99"/>
    <w:locked/>
    <w:rsid w:val="00EE4FE6"/>
    <w:rPr>
      <w:lang w:val="ru-RU" w:eastAsia="ru-RU"/>
    </w:rPr>
  </w:style>
  <w:style w:type="paragraph" w:customStyle="1" w:styleId="120">
    <w:name w:val="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51">
    <w:name w:val="Знак Знак5"/>
    <w:uiPriority w:val="99"/>
    <w:rsid w:val="00EE4FE6"/>
    <w:rPr>
      <w:lang w:val="ru-RU" w:eastAsia="ru-RU"/>
    </w:rPr>
  </w:style>
  <w:style w:type="character" w:customStyle="1" w:styleId="91">
    <w:name w:val="Знак Знак9"/>
    <w:uiPriority w:val="99"/>
    <w:rsid w:val="00EE4FE6"/>
    <w:rPr>
      <w:b/>
      <w:sz w:val="28"/>
      <w:lang w:val="ru-RU" w:eastAsia="ru-RU"/>
    </w:rPr>
  </w:style>
  <w:style w:type="character" w:customStyle="1" w:styleId="8">
    <w:name w:val="Знак Знак8"/>
    <w:uiPriority w:val="99"/>
    <w:rsid w:val="00EE4FE6"/>
    <w:rPr>
      <w:sz w:val="28"/>
      <w:lang w:val="ru-RU" w:eastAsia="ru-RU"/>
    </w:rPr>
  </w:style>
  <w:style w:type="paragraph" w:customStyle="1" w:styleId="1f7">
    <w:name w:val="Знак Знак Знак Знак1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420">
    <w:name w:val="Знак42"/>
    <w:basedOn w:val="a"/>
    <w:uiPriority w:val="99"/>
    <w:rsid w:val="00EE4FE6"/>
    <w:pPr>
      <w:spacing w:before="100" w:beforeAutospacing="1" w:after="100" w:afterAutospacing="1"/>
      <w:jc w:val="both"/>
    </w:pPr>
    <w:rPr>
      <w:rFonts w:ascii="Tahoma" w:hAnsi="Tahoma"/>
      <w:lang w:val="en-US" w:eastAsia="en-US"/>
    </w:rPr>
  </w:style>
  <w:style w:type="character" w:customStyle="1" w:styleId="71">
    <w:name w:val="Знак Знак7"/>
    <w:uiPriority w:val="99"/>
    <w:rsid w:val="00EE4FE6"/>
    <w:rPr>
      <w:b/>
      <w:sz w:val="28"/>
      <w:lang w:val="ru-RU" w:eastAsia="ru-RU"/>
    </w:rPr>
  </w:style>
  <w:style w:type="character" w:customStyle="1" w:styleId="61">
    <w:name w:val="Знак Знак6"/>
    <w:uiPriority w:val="99"/>
    <w:rsid w:val="00EE4FE6"/>
    <w:rPr>
      <w:sz w:val="28"/>
      <w:lang w:val="ru-RU" w:eastAsia="ru-RU"/>
    </w:rPr>
  </w:style>
  <w:style w:type="character" w:customStyle="1" w:styleId="3a">
    <w:name w:val="Знак Знак3"/>
    <w:uiPriority w:val="99"/>
    <w:rsid w:val="00EE4FE6"/>
    <w:rPr>
      <w:rFonts w:ascii="Times New Roman" w:hAnsi="Times New Roman"/>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EE4FE6"/>
    <w:pPr>
      <w:spacing w:before="100" w:beforeAutospacing="1" w:after="100" w:afterAutospacing="1"/>
    </w:pPr>
    <w:rPr>
      <w:rFonts w:ascii="Tahoma" w:hAnsi="Tahoma"/>
      <w:lang w:val="en-US" w:eastAsia="en-US"/>
    </w:rPr>
  </w:style>
  <w:style w:type="paragraph" w:customStyle="1" w:styleId="1f8">
    <w:name w:val="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EE4FE6"/>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EE4FE6"/>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EE4FE6"/>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EE4FE6"/>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c">
    <w:name w:val="Знак11"/>
    <w:basedOn w:val="a"/>
    <w:uiPriority w:val="99"/>
    <w:rsid w:val="00EE4FE6"/>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EE4FE6"/>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EE4FE6"/>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EE4FE6"/>
    <w:pPr>
      <w:ind w:firstLine="851"/>
      <w:jc w:val="both"/>
    </w:pPr>
    <w:rPr>
      <w:sz w:val="28"/>
    </w:rPr>
  </w:style>
  <w:style w:type="paragraph" w:customStyle="1" w:styleId="3110">
    <w:name w:val="Основной текст с отступом 311"/>
    <w:basedOn w:val="a"/>
    <w:uiPriority w:val="99"/>
    <w:rsid w:val="00EE4FE6"/>
    <w:pPr>
      <w:ind w:firstLine="993"/>
      <w:jc w:val="both"/>
    </w:pPr>
    <w:rPr>
      <w:sz w:val="28"/>
    </w:rPr>
  </w:style>
  <w:style w:type="paragraph" w:customStyle="1" w:styleId="11e">
    <w:name w:val="Верхний колонтитул11"/>
    <w:basedOn w:val="a"/>
    <w:uiPriority w:val="99"/>
    <w:rsid w:val="00EE4FE6"/>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EE4FE6"/>
    <w:pPr>
      <w:spacing w:after="160" w:line="240" w:lineRule="exact"/>
    </w:pPr>
    <w:rPr>
      <w:rFonts w:ascii="Verdana" w:hAnsi="Verdana"/>
      <w:lang w:val="en-US" w:eastAsia="en-US"/>
    </w:rPr>
  </w:style>
  <w:style w:type="paragraph" w:customStyle="1" w:styleId="1f9">
    <w:name w:val="Знак Знак Знак Знак Знак Знак 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EE4FE6"/>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EE4FE6"/>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EE4FE6"/>
    <w:pPr>
      <w:spacing w:after="160" w:line="240" w:lineRule="exact"/>
    </w:pPr>
    <w:rPr>
      <w:rFonts w:ascii="Verdana" w:hAnsi="Verdana"/>
      <w:lang w:val="en-US" w:eastAsia="en-US"/>
    </w:rPr>
  </w:style>
  <w:style w:type="paragraph" w:customStyle="1" w:styleId="3c">
    <w:name w:val="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52">
    <w:name w:val="Знак5"/>
    <w:basedOn w:val="a"/>
    <w:uiPriority w:val="99"/>
    <w:rsid w:val="00EE4FE6"/>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92">
    <w:name w:val="Знак Знак92"/>
    <w:uiPriority w:val="99"/>
    <w:rsid w:val="00EE4FE6"/>
    <w:rPr>
      <w:rFonts w:ascii="Times New Roman" w:hAnsi="Times New Roman"/>
      <w:sz w:val="20"/>
      <w:lang w:eastAsia="ru-RU"/>
    </w:rPr>
  </w:style>
  <w:style w:type="paragraph" w:customStyle="1" w:styleId="12a">
    <w:name w:val="Знак Знак12"/>
    <w:basedOn w:val="a"/>
    <w:uiPriority w:val="99"/>
    <w:rsid w:val="00EE4FE6"/>
    <w:pPr>
      <w:spacing w:before="100" w:beforeAutospacing="1" w:after="100" w:afterAutospacing="1"/>
    </w:pPr>
    <w:rPr>
      <w:rFonts w:ascii="Tahoma" w:hAnsi="Tahoma"/>
      <w:lang w:val="en-US" w:eastAsia="en-US"/>
    </w:rPr>
  </w:style>
  <w:style w:type="character" w:styleId="afff8">
    <w:name w:val="line number"/>
    <w:uiPriority w:val="99"/>
    <w:rsid w:val="00EE4FE6"/>
    <w:rPr>
      <w:rFonts w:cs="Times New Roman"/>
    </w:rPr>
  </w:style>
  <w:style w:type="character" w:customStyle="1" w:styleId="afff9">
    <w:name w:val="Основной текст_ Знак"/>
    <w:link w:val="afffa"/>
    <w:uiPriority w:val="99"/>
    <w:locked/>
    <w:rsid w:val="00EE4FE6"/>
    <w:rPr>
      <w:rFonts w:ascii="Arial Unicode MS" w:eastAsia="Arial Unicode MS" w:hAnsi="Arial Unicode MS"/>
      <w:color w:val="000000"/>
      <w:sz w:val="27"/>
      <w:shd w:val="clear" w:color="auto" w:fill="FFFFFF"/>
    </w:rPr>
  </w:style>
  <w:style w:type="paragraph" w:customStyle="1" w:styleId="afffa">
    <w:name w:val="Основной текст_"/>
    <w:basedOn w:val="a"/>
    <w:link w:val="afff9"/>
    <w:uiPriority w:val="99"/>
    <w:rsid w:val="00EE4FE6"/>
    <w:pPr>
      <w:shd w:val="clear" w:color="auto" w:fill="FFFFFF"/>
      <w:spacing w:before="300" w:after="120" w:line="322" w:lineRule="exact"/>
      <w:jc w:val="both"/>
    </w:pPr>
    <w:rPr>
      <w:rFonts w:ascii="Arial Unicode MS" w:eastAsia="Arial Unicode MS" w:hAnsi="Arial Unicode MS"/>
      <w:color w:val="000000"/>
      <w:sz w:val="27"/>
    </w:rPr>
  </w:style>
  <w:style w:type="paragraph" w:customStyle="1" w:styleId="FR2">
    <w:name w:val="FR2"/>
    <w:uiPriority w:val="99"/>
    <w:rsid w:val="00EE4FE6"/>
    <w:pPr>
      <w:spacing w:before="100"/>
    </w:pPr>
    <w:rPr>
      <w:sz w:val="24"/>
    </w:rPr>
  </w:style>
  <w:style w:type="paragraph" w:customStyle="1" w:styleId="ConsPlusDocList">
    <w:name w:val="ConsPlusDocList"/>
    <w:uiPriority w:val="99"/>
    <w:rsid w:val="00EE4FE6"/>
    <w:pPr>
      <w:widowControl w:val="0"/>
      <w:autoSpaceDE w:val="0"/>
      <w:autoSpaceDN w:val="0"/>
      <w:adjustRightInd w:val="0"/>
    </w:pPr>
    <w:rPr>
      <w:rFonts w:ascii="Courier New" w:hAnsi="Courier New" w:cs="Courier New"/>
    </w:rPr>
  </w:style>
  <w:style w:type="character" w:styleId="afffb">
    <w:name w:val="Strong"/>
    <w:uiPriority w:val="99"/>
    <w:qFormat/>
    <w:rsid w:val="00EE4FE6"/>
    <w:rPr>
      <w:rFonts w:cs="Times New Roman"/>
      <w:b/>
    </w:rPr>
  </w:style>
  <w:style w:type="paragraph" w:customStyle="1" w:styleId="afffc">
    <w:name w:val="Текст протокола"/>
    <w:uiPriority w:val="99"/>
    <w:rsid w:val="00EE4FE6"/>
    <w:pPr>
      <w:ind w:firstLine="369"/>
      <w:jc w:val="both"/>
    </w:pPr>
    <w:rPr>
      <w:bCs/>
      <w:sz w:val="22"/>
    </w:rPr>
  </w:style>
  <w:style w:type="paragraph" w:customStyle="1" w:styleId="FR1">
    <w:name w:val="FR1"/>
    <w:uiPriority w:val="99"/>
    <w:rsid w:val="00EE4FE6"/>
    <w:pPr>
      <w:ind w:left="3080"/>
    </w:pPr>
    <w:rPr>
      <w:b/>
      <w:sz w:val="36"/>
    </w:rPr>
  </w:style>
  <w:style w:type="paragraph" w:customStyle="1" w:styleId="news">
    <w:name w:val="news"/>
    <w:basedOn w:val="a"/>
    <w:uiPriority w:val="99"/>
    <w:rsid w:val="00EE4FE6"/>
    <w:pPr>
      <w:spacing w:before="100" w:beforeAutospacing="1" w:after="100" w:afterAutospacing="1"/>
    </w:pPr>
    <w:rPr>
      <w:sz w:val="24"/>
      <w:szCs w:val="24"/>
    </w:rPr>
  </w:style>
  <w:style w:type="character" w:customStyle="1" w:styleId="260">
    <w:name w:val="Знак Знак26"/>
    <w:uiPriority w:val="99"/>
    <w:rsid w:val="00EE4FE6"/>
    <w:rPr>
      <w:rFonts w:ascii="AG Souvenir" w:hAnsi="AG Souvenir"/>
      <w:b/>
      <w:spacing w:val="38"/>
      <w:sz w:val="28"/>
      <w:lang w:val="ru-RU" w:eastAsia="ru-RU"/>
    </w:rPr>
  </w:style>
  <w:style w:type="paragraph" w:customStyle="1" w:styleId="2f5">
    <w:name w:val="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character" w:customStyle="1" w:styleId="afffd">
    <w:name w:val="Цветовое выделение"/>
    <w:uiPriority w:val="99"/>
    <w:rsid w:val="00EE4FE6"/>
    <w:rPr>
      <w:b/>
      <w:color w:val="000080"/>
    </w:rPr>
  </w:style>
  <w:style w:type="character" w:customStyle="1" w:styleId="2f6">
    <w:name w:val="Знак Знак2"/>
    <w:uiPriority w:val="99"/>
    <w:locked/>
    <w:rsid w:val="00EE4FE6"/>
    <w:rPr>
      <w:lang w:val="ru-RU" w:eastAsia="ru-RU"/>
    </w:rPr>
  </w:style>
  <w:style w:type="character" w:customStyle="1" w:styleId="520">
    <w:name w:val="Знак Знак52"/>
    <w:uiPriority w:val="99"/>
    <w:rsid w:val="00EE4FE6"/>
    <w:rPr>
      <w:lang w:val="ru-RU" w:eastAsia="ru-RU"/>
    </w:rPr>
  </w:style>
  <w:style w:type="character" w:customStyle="1" w:styleId="82">
    <w:name w:val="Знак Знак82"/>
    <w:uiPriority w:val="99"/>
    <w:rsid w:val="00EE4FE6"/>
    <w:rPr>
      <w:sz w:val="28"/>
      <w:lang w:val="ru-RU" w:eastAsia="ru-RU"/>
    </w:rPr>
  </w:style>
  <w:style w:type="character" w:customStyle="1" w:styleId="72">
    <w:name w:val="Знак Знак72"/>
    <w:uiPriority w:val="99"/>
    <w:rsid w:val="00EE4FE6"/>
    <w:rPr>
      <w:b/>
      <w:sz w:val="28"/>
      <w:lang w:val="ru-RU" w:eastAsia="ru-RU"/>
    </w:rPr>
  </w:style>
  <w:style w:type="character" w:customStyle="1" w:styleId="62">
    <w:name w:val="Знак Знак62"/>
    <w:uiPriority w:val="99"/>
    <w:rsid w:val="00EE4FE6"/>
    <w:rPr>
      <w:sz w:val="28"/>
      <w:lang w:val="ru-RU" w:eastAsia="ru-RU"/>
    </w:rPr>
  </w:style>
  <w:style w:type="character" w:customStyle="1" w:styleId="323">
    <w:name w:val="Знак Знак32"/>
    <w:uiPriority w:val="99"/>
    <w:rsid w:val="00EE4FE6"/>
    <w:rPr>
      <w:rFonts w:ascii="Times New Roman" w:hAnsi="Times New Roman"/>
      <w:sz w:val="24"/>
    </w:rPr>
  </w:style>
  <w:style w:type="character" w:customStyle="1" w:styleId="262">
    <w:name w:val="Знак Знак262"/>
    <w:uiPriority w:val="99"/>
    <w:rsid w:val="00EE4FE6"/>
    <w:rPr>
      <w:rFonts w:ascii="AG Souvenir" w:hAnsi="AG Souvenir"/>
      <w:b/>
      <w:spacing w:val="38"/>
      <w:sz w:val="28"/>
      <w:lang w:val="ru-RU" w:eastAsia="ru-RU"/>
    </w:rPr>
  </w:style>
  <w:style w:type="paragraph" w:customStyle="1" w:styleId="1fa">
    <w:name w:val="Абзац списка1"/>
    <w:basedOn w:val="a"/>
    <w:uiPriority w:val="99"/>
    <w:rsid w:val="00EE4FE6"/>
    <w:pPr>
      <w:spacing w:after="200" w:line="276" w:lineRule="auto"/>
      <w:ind w:left="720"/>
    </w:pPr>
    <w:rPr>
      <w:rFonts w:ascii="Calibri" w:hAnsi="Calibri" w:cs="Calibri"/>
      <w:sz w:val="22"/>
      <w:szCs w:val="22"/>
      <w:lang w:eastAsia="en-US"/>
    </w:rPr>
  </w:style>
  <w:style w:type="paragraph" w:styleId="afffe">
    <w:name w:val="No Spacing"/>
    <w:uiPriority w:val="99"/>
    <w:qFormat/>
    <w:rsid w:val="00EE4FE6"/>
    <w:pPr>
      <w:jc w:val="both"/>
    </w:pPr>
    <w:rPr>
      <w:rFonts w:ascii="Calibri" w:hAnsi="Calibri"/>
      <w:sz w:val="22"/>
      <w:szCs w:val="22"/>
      <w:lang w:eastAsia="en-US"/>
    </w:rPr>
  </w:style>
  <w:style w:type="paragraph" w:customStyle="1" w:styleId="1fb">
    <w:name w:val="Знак Знак Знак1"/>
    <w:basedOn w:val="a"/>
    <w:uiPriority w:val="99"/>
    <w:rsid w:val="00EE4FE6"/>
    <w:pPr>
      <w:spacing w:after="160" w:line="240" w:lineRule="exact"/>
    </w:pPr>
    <w:rPr>
      <w:rFonts w:ascii="Verdana" w:hAnsi="Verdana" w:cs="Verdana"/>
      <w:lang w:val="en-US" w:eastAsia="en-US"/>
    </w:rPr>
  </w:style>
  <w:style w:type="paragraph" w:customStyle="1" w:styleId="affff">
    <w:name w:val="Прижатый влево"/>
    <w:basedOn w:val="a"/>
    <w:next w:val="a"/>
    <w:uiPriority w:val="99"/>
    <w:rsid w:val="00EE4FE6"/>
    <w:pPr>
      <w:widowControl w:val="0"/>
      <w:autoSpaceDE w:val="0"/>
      <w:autoSpaceDN w:val="0"/>
      <w:adjustRightInd w:val="0"/>
    </w:pPr>
    <w:rPr>
      <w:rFonts w:ascii="Arial" w:hAnsi="Arial" w:cs="Arial"/>
      <w:sz w:val="24"/>
      <w:szCs w:val="24"/>
    </w:rPr>
  </w:style>
  <w:style w:type="paragraph" w:customStyle="1" w:styleId="affff0">
    <w:name w:val="Нормальный (таблица)"/>
    <w:basedOn w:val="a"/>
    <w:next w:val="a"/>
    <w:uiPriority w:val="99"/>
    <w:rsid w:val="00EE4FE6"/>
    <w:pPr>
      <w:widowControl w:val="0"/>
      <w:autoSpaceDE w:val="0"/>
      <w:autoSpaceDN w:val="0"/>
      <w:adjustRightInd w:val="0"/>
      <w:jc w:val="both"/>
    </w:pPr>
    <w:rPr>
      <w:rFonts w:ascii="Arial" w:hAnsi="Arial" w:cs="Arial"/>
      <w:sz w:val="24"/>
      <w:szCs w:val="24"/>
    </w:rPr>
  </w:style>
  <w:style w:type="character" w:customStyle="1" w:styleId="affff1">
    <w:name w:val="Гипертекстовая ссылка"/>
    <w:uiPriority w:val="99"/>
    <w:rsid w:val="00EE4FE6"/>
    <w:rPr>
      <w:color w:val="008000"/>
    </w:rPr>
  </w:style>
  <w:style w:type="paragraph" w:styleId="3d">
    <w:name w:val="toc 3"/>
    <w:basedOn w:val="a"/>
    <w:next w:val="a"/>
    <w:autoRedefine/>
    <w:uiPriority w:val="99"/>
    <w:rsid w:val="00EE4FE6"/>
    <w:pPr>
      <w:ind w:left="560"/>
    </w:pPr>
    <w:rPr>
      <w:rFonts w:ascii="Calibri" w:hAnsi="Calibri" w:cs="Calibri"/>
      <w:i/>
      <w:iCs/>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f7">
    <w:name w:val="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8">
    <w:name w:val="Знак Знак Знак Знак Знак Знак 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45">
    <w:name w:val="Знак Знак4"/>
    <w:uiPriority w:val="99"/>
    <w:locked/>
    <w:rsid w:val="00EE4FE6"/>
    <w:rPr>
      <w:lang w:val="ru-RU" w:eastAsia="ru-RU"/>
    </w:rPr>
  </w:style>
  <w:style w:type="paragraph" w:customStyle="1" w:styleId="11f0">
    <w:name w:val="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6">
    <w:name w:val="Знак41"/>
    <w:basedOn w:val="a"/>
    <w:uiPriority w:val="99"/>
    <w:rsid w:val="00EE4FE6"/>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3e">
    <w:name w:val="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fc">
    <w:name w:val="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EE4FE6"/>
    <w:pPr>
      <w:spacing w:before="100" w:beforeAutospacing="1" w:after="100" w:afterAutospacing="1"/>
    </w:pPr>
    <w:rPr>
      <w:rFonts w:ascii="Tahoma" w:hAnsi="Tahoma"/>
      <w:lang w:val="en-US" w:eastAsia="en-US"/>
    </w:rPr>
  </w:style>
  <w:style w:type="paragraph" w:customStyle="1" w:styleId="2f9">
    <w:name w:val="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EE4FE6"/>
    <w:pPr>
      <w:spacing w:before="100" w:beforeAutospacing="1" w:after="100" w:afterAutospacing="1"/>
    </w:pPr>
    <w:rPr>
      <w:rFonts w:ascii="Tahoma" w:hAnsi="Tahoma"/>
      <w:lang w:val="en-US" w:eastAsia="en-US"/>
    </w:rPr>
  </w:style>
  <w:style w:type="paragraph" w:customStyle="1" w:styleId="1fd">
    <w:name w:val="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EE4FE6"/>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e">
    <w:name w:val="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EE4FE6"/>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EE4FE6"/>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EE4FE6"/>
    <w:pPr>
      <w:spacing w:after="160" w:line="240" w:lineRule="exact"/>
    </w:pPr>
    <w:rPr>
      <w:rFonts w:ascii="Verdana" w:hAnsi="Verdana"/>
      <w:lang w:val="en-US" w:eastAsia="en-US"/>
    </w:rPr>
  </w:style>
  <w:style w:type="paragraph" w:customStyle="1" w:styleId="CharChar1">
    <w:name w:val="Char Char1"/>
    <w:basedOn w:val="a"/>
    <w:uiPriority w:val="99"/>
    <w:rsid w:val="00EE4FE6"/>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EE4FE6"/>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EE4FE6"/>
    <w:pPr>
      <w:spacing w:after="160" w:line="240" w:lineRule="exact"/>
    </w:pPr>
    <w:rPr>
      <w:rFonts w:ascii="Verdana" w:hAnsi="Verdana"/>
      <w:lang w:val="en-US" w:eastAsia="en-US"/>
    </w:rPr>
  </w:style>
  <w:style w:type="paragraph" w:customStyle="1" w:styleId="2fa">
    <w:name w:val="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3f">
    <w:name w:val="Знак3"/>
    <w:basedOn w:val="a"/>
    <w:uiPriority w:val="99"/>
    <w:rsid w:val="00EE4FE6"/>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910">
    <w:name w:val="Знак Знак91"/>
    <w:uiPriority w:val="99"/>
    <w:rsid w:val="00EE4FE6"/>
    <w:rPr>
      <w:rFonts w:ascii="Times New Roman" w:hAnsi="Times New Roman"/>
      <w:sz w:val="20"/>
      <w:lang w:eastAsia="ru-RU"/>
    </w:rPr>
  </w:style>
  <w:style w:type="paragraph" w:customStyle="1" w:styleId="11fa">
    <w:name w:val="Знак Знак11"/>
    <w:basedOn w:val="a"/>
    <w:uiPriority w:val="99"/>
    <w:rsid w:val="00EE4FE6"/>
    <w:pPr>
      <w:spacing w:before="100" w:beforeAutospacing="1" w:after="100" w:afterAutospacing="1"/>
    </w:pPr>
    <w:rPr>
      <w:rFonts w:ascii="Tahoma" w:hAnsi="Tahoma"/>
      <w:lang w:val="en-US" w:eastAsia="en-US"/>
    </w:rPr>
  </w:style>
  <w:style w:type="character" w:customStyle="1" w:styleId="510">
    <w:name w:val="Знак Знак51"/>
    <w:uiPriority w:val="99"/>
    <w:rsid w:val="00EE4FE6"/>
    <w:rPr>
      <w:lang w:val="ru-RU" w:eastAsia="ru-RU"/>
    </w:rPr>
  </w:style>
  <w:style w:type="character" w:customStyle="1" w:styleId="81">
    <w:name w:val="Знак Знак81"/>
    <w:uiPriority w:val="99"/>
    <w:rsid w:val="00EE4FE6"/>
    <w:rPr>
      <w:sz w:val="28"/>
      <w:lang w:val="ru-RU" w:eastAsia="ru-RU"/>
    </w:rPr>
  </w:style>
  <w:style w:type="character" w:customStyle="1" w:styleId="710">
    <w:name w:val="Знак Знак71"/>
    <w:uiPriority w:val="99"/>
    <w:rsid w:val="00EE4FE6"/>
    <w:rPr>
      <w:b/>
      <w:sz w:val="28"/>
      <w:lang w:val="ru-RU" w:eastAsia="ru-RU"/>
    </w:rPr>
  </w:style>
  <w:style w:type="character" w:customStyle="1" w:styleId="610">
    <w:name w:val="Знак Знак61"/>
    <w:uiPriority w:val="99"/>
    <w:rsid w:val="00EE4FE6"/>
    <w:rPr>
      <w:sz w:val="28"/>
      <w:lang w:val="ru-RU" w:eastAsia="ru-RU"/>
    </w:rPr>
  </w:style>
  <w:style w:type="character" w:customStyle="1" w:styleId="315">
    <w:name w:val="Знак Знак31"/>
    <w:uiPriority w:val="99"/>
    <w:rsid w:val="00EE4FE6"/>
    <w:rPr>
      <w:rFonts w:ascii="Times New Roman" w:hAnsi="Times New Roman"/>
      <w:sz w:val="24"/>
    </w:rPr>
  </w:style>
  <w:style w:type="character" w:customStyle="1" w:styleId="261">
    <w:name w:val="Знак Знак261"/>
    <w:uiPriority w:val="99"/>
    <w:rsid w:val="00EE4FE6"/>
    <w:rPr>
      <w:rFonts w:ascii="AG Souvenir" w:hAnsi="AG Souvenir"/>
      <w:b/>
      <w:spacing w:val="38"/>
      <w:sz w:val="28"/>
      <w:lang w:val="ru-RU" w:eastAsia="ru-RU"/>
    </w:rPr>
  </w:style>
  <w:style w:type="paragraph" w:customStyle="1" w:styleId="2fb">
    <w:name w:val="Основной текст2"/>
    <w:basedOn w:val="a"/>
    <w:uiPriority w:val="99"/>
    <w:rsid w:val="00EE4FE6"/>
    <w:pPr>
      <w:widowControl w:val="0"/>
      <w:jc w:val="both"/>
    </w:pPr>
    <w:rPr>
      <w:sz w:val="24"/>
      <w:lang w:eastAsia="ar-SA"/>
    </w:rPr>
  </w:style>
  <w:style w:type="paragraph" w:customStyle="1" w:styleId="230">
    <w:name w:val="Основной текст с отступом 23"/>
    <w:basedOn w:val="a"/>
    <w:uiPriority w:val="99"/>
    <w:rsid w:val="00EE4FE6"/>
    <w:pPr>
      <w:ind w:firstLine="851"/>
      <w:jc w:val="both"/>
    </w:pPr>
    <w:rPr>
      <w:sz w:val="28"/>
    </w:rPr>
  </w:style>
  <w:style w:type="paragraph" w:customStyle="1" w:styleId="324">
    <w:name w:val="Основной текст с отступом 32"/>
    <w:basedOn w:val="a"/>
    <w:uiPriority w:val="99"/>
    <w:rsid w:val="00EE4FE6"/>
    <w:pPr>
      <w:ind w:firstLine="993"/>
      <w:jc w:val="both"/>
    </w:pPr>
    <w:rPr>
      <w:sz w:val="28"/>
    </w:rPr>
  </w:style>
  <w:style w:type="paragraph" w:customStyle="1" w:styleId="2fc">
    <w:name w:val="Верхний колонтитул2"/>
    <w:basedOn w:val="a"/>
    <w:uiPriority w:val="99"/>
    <w:rsid w:val="00EE4FE6"/>
    <w:pPr>
      <w:ind w:left="400"/>
      <w:jc w:val="center"/>
    </w:pPr>
    <w:rPr>
      <w:rFonts w:ascii="Arial" w:hAnsi="Arial" w:cs="Arial"/>
      <w:b/>
      <w:bCs/>
      <w:color w:val="3560A7"/>
      <w:sz w:val="28"/>
      <w:szCs w:val="28"/>
    </w:rPr>
  </w:style>
  <w:style w:type="paragraph" w:customStyle="1" w:styleId="Pa6">
    <w:name w:val="Pa6"/>
    <w:basedOn w:val="a"/>
    <w:next w:val="a"/>
    <w:uiPriority w:val="99"/>
    <w:rsid w:val="00EE4FE6"/>
    <w:pPr>
      <w:autoSpaceDE w:val="0"/>
      <w:autoSpaceDN w:val="0"/>
      <w:adjustRightInd w:val="0"/>
      <w:spacing w:line="181" w:lineRule="atLeast"/>
    </w:pPr>
    <w:rPr>
      <w:rFonts w:ascii="Myriad Pro" w:hAnsi="Myriad Pro"/>
      <w:sz w:val="24"/>
      <w:szCs w:val="24"/>
    </w:rPr>
  </w:style>
  <w:style w:type="paragraph" w:customStyle="1" w:styleId="Default">
    <w:name w:val="Default"/>
    <w:rsid w:val="00EE4FE6"/>
    <w:pPr>
      <w:autoSpaceDE w:val="0"/>
      <w:autoSpaceDN w:val="0"/>
      <w:adjustRightInd w:val="0"/>
    </w:pPr>
    <w:rPr>
      <w:color w:val="000000"/>
      <w:sz w:val="24"/>
      <w:szCs w:val="24"/>
    </w:rPr>
  </w:style>
  <w:style w:type="character" w:customStyle="1" w:styleId="FontStyle11">
    <w:name w:val="Font Style11"/>
    <w:uiPriority w:val="99"/>
    <w:rsid w:val="00EE4FE6"/>
    <w:rPr>
      <w:rFonts w:ascii="Times New Roman" w:hAnsi="Times New Roman"/>
      <w:sz w:val="26"/>
    </w:rPr>
  </w:style>
  <w:style w:type="character" w:customStyle="1" w:styleId="ep">
    <w:name w:val="ep"/>
    <w:uiPriority w:val="99"/>
    <w:rsid w:val="00EE4FE6"/>
  </w:style>
  <w:style w:type="character" w:customStyle="1" w:styleId="PlainTextChar">
    <w:name w:val="Plain Text Char"/>
    <w:uiPriority w:val="99"/>
    <w:locked/>
    <w:rsid w:val="00EE4FE6"/>
    <w:rPr>
      <w:rFonts w:ascii="Courier New" w:hAnsi="Courier New" w:cs="Times New Roman"/>
    </w:rPr>
  </w:style>
  <w:style w:type="paragraph" w:styleId="affff2">
    <w:name w:val="Plain Text"/>
    <w:basedOn w:val="a"/>
    <w:link w:val="affff3"/>
    <w:uiPriority w:val="99"/>
    <w:rsid w:val="00EE4FE6"/>
    <w:rPr>
      <w:rFonts w:ascii="Courier New" w:hAnsi="Courier New"/>
    </w:rPr>
  </w:style>
  <w:style w:type="character" w:customStyle="1" w:styleId="affff3">
    <w:name w:val="Текст Знак"/>
    <w:link w:val="affff2"/>
    <w:uiPriority w:val="99"/>
    <w:rsid w:val="00EE4FE6"/>
    <w:rPr>
      <w:rFonts w:ascii="Courier New" w:hAnsi="Courier New"/>
    </w:rPr>
  </w:style>
  <w:style w:type="character" w:customStyle="1" w:styleId="1ff5">
    <w:name w:val="Текст Знак1"/>
    <w:uiPriority w:val="99"/>
    <w:rsid w:val="00EE4FE6"/>
    <w:rPr>
      <w:rFonts w:ascii="Courier New" w:hAnsi="Courier New" w:cs="Courier New"/>
    </w:rPr>
  </w:style>
  <w:style w:type="character" w:customStyle="1" w:styleId="1210">
    <w:name w:val="Знак Знак121"/>
    <w:uiPriority w:val="99"/>
    <w:locked/>
    <w:rsid w:val="00EE4FE6"/>
    <w:rPr>
      <w:rFonts w:ascii="Times New Roman" w:hAnsi="Times New Roman"/>
      <w:color w:val="555555"/>
      <w:sz w:val="24"/>
    </w:rPr>
  </w:style>
  <w:style w:type="paragraph" w:customStyle="1" w:styleId="3f0">
    <w:name w:val="Основной текст3"/>
    <w:basedOn w:val="a"/>
    <w:uiPriority w:val="99"/>
    <w:rsid w:val="00EE4FE6"/>
    <w:pPr>
      <w:widowControl w:val="0"/>
      <w:jc w:val="both"/>
    </w:pPr>
    <w:rPr>
      <w:sz w:val="24"/>
      <w:lang w:eastAsia="ar-SA"/>
    </w:rPr>
  </w:style>
  <w:style w:type="paragraph" w:customStyle="1" w:styleId="240">
    <w:name w:val="Основной текст с отступом 24"/>
    <w:basedOn w:val="a"/>
    <w:uiPriority w:val="99"/>
    <w:rsid w:val="00EE4FE6"/>
    <w:pPr>
      <w:ind w:firstLine="851"/>
      <w:jc w:val="both"/>
    </w:pPr>
    <w:rPr>
      <w:sz w:val="28"/>
    </w:rPr>
  </w:style>
  <w:style w:type="paragraph" w:customStyle="1" w:styleId="330">
    <w:name w:val="Основной текст с отступом 33"/>
    <w:basedOn w:val="a"/>
    <w:uiPriority w:val="99"/>
    <w:rsid w:val="00EE4FE6"/>
    <w:pPr>
      <w:ind w:firstLine="993"/>
      <w:jc w:val="both"/>
    </w:pPr>
    <w:rPr>
      <w:sz w:val="28"/>
    </w:rPr>
  </w:style>
  <w:style w:type="paragraph" w:customStyle="1" w:styleId="3f1">
    <w:name w:val="Верхний колонтитул3"/>
    <w:basedOn w:val="a"/>
    <w:uiPriority w:val="99"/>
    <w:rsid w:val="00EE4FE6"/>
    <w:pPr>
      <w:ind w:left="400"/>
      <w:jc w:val="center"/>
    </w:pPr>
    <w:rPr>
      <w:rFonts w:ascii="Arial" w:hAnsi="Arial" w:cs="Arial"/>
      <w:b/>
      <w:bCs/>
      <w:color w:val="3560A7"/>
      <w:sz w:val="28"/>
      <w:szCs w:val="28"/>
    </w:rPr>
  </w:style>
  <w:style w:type="paragraph" w:customStyle="1" w:styleId="46">
    <w:name w:val="Основной текст4"/>
    <w:basedOn w:val="a"/>
    <w:uiPriority w:val="99"/>
    <w:rsid w:val="00EE4FE6"/>
    <w:pPr>
      <w:widowControl w:val="0"/>
      <w:jc w:val="both"/>
    </w:pPr>
    <w:rPr>
      <w:sz w:val="24"/>
      <w:lang w:eastAsia="ar-SA"/>
    </w:rPr>
  </w:style>
  <w:style w:type="paragraph" w:customStyle="1" w:styleId="250">
    <w:name w:val="Основной текст с отступом 25"/>
    <w:basedOn w:val="a"/>
    <w:uiPriority w:val="99"/>
    <w:rsid w:val="00EE4FE6"/>
    <w:pPr>
      <w:ind w:firstLine="851"/>
      <w:jc w:val="both"/>
    </w:pPr>
    <w:rPr>
      <w:sz w:val="28"/>
    </w:rPr>
  </w:style>
  <w:style w:type="paragraph" w:customStyle="1" w:styleId="340">
    <w:name w:val="Основной текст с отступом 34"/>
    <w:basedOn w:val="a"/>
    <w:uiPriority w:val="99"/>
    <w:rsid w:val="00EE4FE6"/>
    <w:pPr>
      <w:ind w:firstLine="993"/>
      <w:jc w:val="both"/>
    </w:pPr>
    <w:rPr>
      <w:sz w:val="28"/>
    </w:rPr>
  </w:style>
  <w:style w:type="paragraph" w:customStyle="1" w:styleId="47">
    <w:name w:val="Верхний колонтитул4"/>
    <w:basedOn w:val="a"/>
    <w:uiPriority w:val="99"/>
    <w:rsid w:val="00EE4FE6"/>
    <w:pPr>
      <w:ind w:left="400"/>
      <w:jc w:val="center"/>
    </w:pPr>
    <w:rPr>
      <w:rFonts w:ascii="Arial" w:hAnsi="Arial" w:cs="Arial"/>
      <w:b/>
      <w:bCs/>
      <w:color w:val="3560A7"/>
      <w:sz w:val="28"/>
      <w:szCs w:val="28"/>
    </w:rPr>
  </w:style>
  <w:style w:type="paragraph" w:customStyle="1" w:styleId="xl99">
    <w:name w:val="xl99"/>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100">
    <w:name w:val="xl100"/>
    <w:basedOn w:val="a"/>
    <w:uiPriority w:val="99"/>
    <w:rsid w:val="00EE4FE6"/>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1">
    <w:name w:val="xl101"/>
    <w:basedOn w:val="a"/>
    <w:uiPriority w:val="99"/>
    <w:rsid w:val="00EE4FE6"/>
    <w:pPr>
      <w:pBdr>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2">
    <w:name w:val="xl102"/>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character" w:styleId="affff4">
    <w:name w:val="Placeholder Text"/>
    <w:uiPriority w:val="99"/>
    <w:semiHidden/>
    <w:rsid w:val="00EE4FE6"/>
    <w:rPr>
      <w:color w:val="808080"/>
    </w:rPr>
  </w:style>
  <w:style w:type="paragraph" w:styleId="affff5">
    <w:name w:val="endnote text"/>
    <w:basedOn w:val="a"/>
    <w:link w:val="affff6"/>
    <w:uiPriority w:val="99"/>
    <w:unhideWhenUsed/>
    <w:rsid w:val="00EE4FE6"/>
    <w:rPr>
      <w:rFonts w:ascii="Calibri" w:hAnsi="Calibri"/>
    </w:rPr>
  </w:style>
  <w:style w:type="character" w:customStyle="1" w:styleId="affff6">
    <w:name w:val="Текст концевой сноски Знак"/>
    <w:link w:val="affff5"/>
    <w:uiPriority w:val="99"/>
    <w:rsid w:val="00EE4FE6"/>
    <w:rPr>
      <w:rFonts w:ascii="Calibri" w:hAnsi="Calibri"/>
    </w:rPr>
  </w:style>
  <w:style w:type="character" w:styleId="affff7">
    <w:name w:val="endnote reference"/>
    <w:uiPriority w:val="99"/>
    <w:unhideWhenUsed/>
    <w:rsid w:val="00EE4FE6"/>
    <w:rPr>
      <w:vertAlign w:val="superscript"/>
    </w:rPr>
  </w:style>
  <w:style w:type="character" w:customStyle="1" w:styleId="21f3">
    <w:name w:val="Основной текст с отступом 2 Знак1"/>
    <w:aliases w:val="Знак1 Знак1"/>
    <w:basedOn w:val="a0"/>
    <w:uiPriority w:val="99"/>
    <w:rsid w:val="00EE4FE6"/>
  </w:style>
  <w:style w:type="character" w:customStyle="1" w:styleId="1ff6">
    <w:name w:val="Основной текст с отступом Знак1"/>
    <w:aliases w:val="Основной текст 1 Знак1"/>
    <w:uiPriority w:val="99"/>
    <w:semiHidden/>
    <w:rsid w:val="00EE4FE6"/>
  </w:style>
  <w:style w:type="paragraph" w:customStyle="1" w:styleId="western">
    <w:name w:val="western"/>
    <w:basedOn w:val="a"/>
    <w:uiPriority w:val="99"/>
    <w:rsid w:val="00EE4FE6"/>
    <w:pPr>
      <w:spacing w:before="100" w:beforeAutospacing="1" w:after="100" w:afterAutospacing="1"/>
    </w:pPr>
    <w:rPr>
      <w:color w:val="000000"/>
      <w:sz w:val="28"/>
      <w:szCs w:val="28"/>
    </w:rPr>
  </w:style>
  <w:style w:type="table" w:customStyle="1" w:styleId="1ff7">
    <w:name w:val="Сетка таблицы1"/>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d">
    <w:name w:val="Сетка таблицы2"/>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Базовый"/>
    <w:uiPriority w:val="99"/>
    <w:rsid w:val="00EE4FE6"/>
    <w:pPr>
      <w:suppressAutoHyphens/>
      <w:spacing w:line="100" w:lineRule="atLeast"/>
    </w:pPr>
    <w:rPr>
      <w:rFonts w:ascii="Calibri" w:hAnsi="Calibri"/>
      <w:color w:val="00000A"/>
      <w:sz w:val="28"/>
      <w:szCs w:val="28"/>
    </w:rPr>
  </w:style>
  <w:style w:type="paragraph" w:customStyle="1" w:styleId="tekstob">
    <w:name w:val="tekstob"/>
    <w:basedOn w:val="affff8"/>
    <w:uiPriority w:val="99"/>
    <w:rsid w:val="00EE4FE6"/>
    <w:pPr>
      <w:spacing w:before="28" w:after="28"/>
    </w:pPr>
    <w:rPr>
      <w:sz w:val="24"/>
      <w:szCs w:val="24"/>
    </w:rPr>
  </w:style>
  <w:style w:type="paragraph" w:customStyle="1" w:styleId="standard">
    <w:name w:val="standard"/>
    <w:basedOn w:val="a"/>
    <w:uiPriority w:val="99"/>
    <w:rsid w:val="00EE4FE6"/>
    <w:pPr>
      <w:spacing w:before="100" w:beforeAutospacing="1" w:after="100" w:afterAutospacing="1"/>
    </w:pPr>
    <w:rPr>
      <w:sz w:val="24"/>
      <w:szCs w:val="24"/>
    </w:rPr>
  </w:style>
  <w:style w:type="paragraph" w:customStyle="1" w:styleId="1ff8">
    <w:name w:val="Подзаголовок1"/>
    <w:basedOn w:val="a"/>
    <w:next w:val="a"/>
    <w:uiPriority w:val="99"/>
    <w:qFormat/>
    <w:rsid w:val="00EE4FE6"/>
    <w:pPr>
      <w:numPr>
        <w:ilvl w:val="1"/>
      </w:numPr>
    </w:pPr>
    <w:rPr>
      <w:rFonts w:ascii="Cambria" w:hAnsi="Cambria"/>
      <w:i/>
      <w:iCs/>
      <w:color w:val="4F81BD"/>
      <w:spacing w:val="15"/>
      <w:sz w:val="24"/>
      <w:szCs w:val="24"/>
    </w:rPr>
  </w:style>
  <w:style w:type="character" w:customStyle="1" w:styleId="1ff9">
    <w:name w:val="Подзаголовок Знак1"/>
    <w:rsid w:val="00EE4FE6"/>
    <w:rPr>
      <w:rFonts w:ascii="Cambria" w:eastAsia="Times New Roman" w:hAnsi="Cambria" w:cs="Times New Roman"/>
      <w:sz w:val="24"/>
      <w:szCs w:val="24"/>
    </w:rPr>
  </w:style>
  <w:style w:type="paragraph" w:customStyle="1" w:styleId="1ffa">
    <w:name w:val="Заголовок1"/>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2fe">
    <w:name w:val="Заголовок2"/>
    <w:basedOn w:val="a"/>
    <w:next w:val="a3"/>
    <w:uiPriority w:val="99"/>
    <w:rsid w:val="00EE4FE6"/>
    <w:pPr>
      <w:keepNext/>
      <w:spacing w:before="240" w:after="120"/>
    </w:pPr>
    <w:rPr>
      <w:rFonts w:ascii="Arial" w:eastAsia="MS Mincho" w:hAnsi="Arial" w:cs="Tahoma"/>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toc 3" w:uiPriority="99"/>
    <w:lsdException w:name="footnote text" w:uiPriority="99"/>
    <w:lsdException w:name="header" w:uiPriority="99"/>
    <w:lsdException w:name="footer" w:uiPriority="99"/>
    <w:lsdException w:name="caption" w:qFormat="1"/>
    <w:lsdException w:name="line number"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Message Header"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9D9"/>
  </w:style>
  <w:style w:type="paragraph" w:styleId="1">
    <w:name w:val="heading 1"/>
    <w:basedOn w:val="a"/>
    <w:next w:val="a"/>
    <w:link w:val="10"/>
    <w:uiPriority w:val="99"/>
    <w:qFormat/>
    <w:rsid w:val="00106762"/>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EE4FE6"/>
    <w:pPr>
      <w:keepNext/>
      <w:ind w:left="709"/>
      <w:outlineLvl w:val="1"/>
    </w:pPr>
    <w:rPr>
      <w:sz w:val="28"/>
    </w:rPr>
  </w:style>
  <w:style w:type="paragraph" w:styleId="3">
    <w:name w:val="heading 3"/>
    <w:basedOn w:val="a"/>
    <w:next w:val="a"/>
    <w:link w:val="30"/>
    <w:uiPriority w:val="99"/>
    <w:qFormat/>
    <w:rsid w:val="00EE4FE6"/>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EE4FE6"/>
    <w:pPr>
      <w:keepNext/>
      <w:tabs>
        <w:tab w:val="num" w:pos="0"/>
      </w:tabs>
      <w:spacing w:line="360" w:lineRule="auto"/>
      <w:ind w:firstLine="720"/>
      <w:jc w:val="right"/>
      <w:outlineLvl w:val="3"/>
    </w:pPr>
    <w:rPr>
      <w:sz w:val="24"/>
      <w:lang w:eastAsia="ar-SA"/>
    </w:rPr>
  </w:style>
  <w:style w:type="paragraph" w:styleId="5">
    <w:name w:val="heading 5"/>
    <w:basedOn w:val="a"/>
    <w:next w:val="a"/>
    <w:link w:val="50"/>
    <w:uiPriority w:val="99"/>
    <w:qFormat/>
    <w:rsid w:val="00EE4FE6"/>
    <w:pPr>
      <w:keepNext/>
      <w:autoSpaceDE w:val="0"/>
      <w:autoSpaceDN w:val="0"/>
      <w:jc w:val="center"/>
      <w:outlineLvl w:val="4"/>
    </w:pPr>
    <w:rPr>
      <w:sz w:val="36"/>
      <w:szCs w:val="36"/>
    </w:rPr>
  </w:style>
  <w:style w:type="paragraph" w:styleId="6">
    <w:name w:val="heading 6"/>
    <w:basedOn w:val="a"/>
    <w:next w:val="a"/>
    <w:link w:val="60"/>
    <w:uiPriority w:val="99"/>
    <w:qFormat/>
    <w:rsid w:val="00EE4FE6"/>
    <w:pPr>
      <w:spacing w:before="240" w:after="60"/>
      <w:outlineLvl w:val="5"/>
    </w:pPr>
    <w:rPr>
      <w:b/>
      <w:bCs/>
      <w:sz w:val="22"/>
      <w:szCs w:val="22"/>
    </w:rPr>
  </w:style>
  <w:style w:type="paragraph" w:styleId="7">
    <w:name w:val="heading 7"/>
    <w:basedOn w:val="a"/>
    <w:next w:val="a"/>
    <w:link w:val="70"/>
    <w:uiPriority w:val="99"/>
    <w:qFormat/>
    <w:rsid w:val="00EE4FE6"/>
    <w:pPr>
      <w:spacing w:before="240" w:after="60" w:line="276" w:lineRule="auto"/>
      <w:outlineLvl w:val="6"/>
    </w:pPr>
    <w:rPr>
      <w:rFonts w:ascii="Calibri" w:hAnsi="Calibri"/>
      <w:sz w:val="24"/>
      <w:szCs w:val="24"/>
    </w:rPr>
  </w:style>
  <w:style w:type="paragraph" w:styleId="9">
    <w:name w:val="heading 9"/>
    <w:basedOn w:val="a"/>
    <w:next w:val="a"/>
    <w:link w:val="90"/>
    <w:uiPriority w:val="99"/>
    <w:qFormat/>
    <w:rsid w:val="00EE4FE6"/>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06762"/>
    <w:rPr>
      <w:sz w:val="28"/>
    </w:rPr>
  </w:style>
  <w:style w:type="paragraph" w:styleId="a5">
    <w:name w:val="Body Text Indent"/>
    <w:aliases w:val="Основной текст 1"/>
    <w:basedOn w:val="a"/>
    <w:link w:val="a6"/>
    <w:uiPriority w:val="99"/>
    <w:rsid w:val="00106762"/>
    <w:pPr>
      <w:ind w:firstLine="709"/>
      <w:jc w:val="both"/>
    </w:pPr>
    <w:rPr>
      <w:sz w:val="28"/>
    </w:rPr>
  </w:style>
  <w:style w:type="paragraph" w:customStyle="1" w:styleId="Postan">
    <w:name w:val="Postan"/>
    <w:basedOn w:val="a"/>
    <w:uiPriority w:val="99"/>
    <w:rsid w:val="00106762"/>
    <w:pPr>
      <w:jc w:val="center"/>
    </w:pPr>
    <w:rPr>
      <w:sz w:val="28"/>
    </w:rPr>
  </w:style>
  <w:style w:type="paragraph" w:styleId="a7">
    <w:name w:val="footer"/>
    <w:basedOn w:val="a"/>
    <w:link w:val="a8"/>
    <w:uiPriority w:val="99"/>
    <w:rsid w:val="00106762"/>
    <w:pPr>
      <w:tabs>
        <w:tab w:val="center" w:pos="4153"/>
        <w:tab w:val="right" w:pos="8306"/>
      </w:tabs>
    </w:pPr>
  </w:style>
  <w:style w:type="paragraph" w:styleId="a9">
    <w:name w:val="header"/>
    <w:basedOn w:val="a"/>
    <w:link w:val="aa"/>
    <w:uiPriority w:val="99"/>
    <w:rsid w:val="00106762"/>
    <w:pPr>
      <w:tabs>
        <w:tab w:val="center" w:pos="4153"/>
        <w:tab w:val="right" w:pos="8306"/>
      </w:tabs>
    </w:pPr>
  </w:style>
  <w:style w:type="character" w:styleId="ab">
    <w:name w:val="page number"/>
    <w:basedOn w:val="a0"/>
    <w:rsid w:val="00106762"/>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0">
    <w:name w:val="Заголовок 2 Знак"/>
    <w:link w:val="2"/>
    <w:uiPriority w:val="99"/>
    <w:rsid w:val="00EE4FE6"/>
    <w:rPr>
      <w:sz w:val="28"/>
    </w:rPr>
  </w:style>
  <w:style w:type="character" w:customStyle="1" w:styleId="30">
    <w:name w:val="Заголовок 3 Знак"/>
    <w:link w:val="3"/>
    <w:uiPriority w:val="99"/>
    <w:rsid w:val="00EE4FE6"/>
    <w:rPr>
      <w:rFonts w:ascii="Arial" w:hAnsi="Arial"/>
      <w:b/>
      <w:bCs/>
      <w:sz w:val="26"/>
      <w:szCs w:val="26"/>
    </w:rPr>
  </w:style>
  <w:style w:type="character" w:customStyle="1" w:styleId="40">
    <w:name w:val="Заголовок 4 Знак"/>
    <w:link w:val="4"/>
    <w:uiPriority w:val="99"/>
    <w:rsid w:val="00EE4FE6"/>
    <w:rPr>
      <w:sz w:val="24"/>
      <w:lang w:eastAsia="ar-SA"/>
    </w:rPr>
  </w:style>
  <w:style w:type="character" w:customStyle="1" w:styleId="50">
    <w:name w:val="Заголовок 5 Знак"/>
    <w:link w:val="5"/>
    <w:uiPriority w:val="99"/>
    <w:rsid w:val="00EE4FE6"/>
    <w:rPr>
      <w:sz w:val="36"/>
      <w:szCs w:val="36"/>
    </w:rPr>
  </w:style>
  <w:style w:type="character" w:customStyle="1" w:styleId="60">
    <w:name w:val="Заголовок 6 Знак"/>
    <w:link w:val="6"/>
    <w:uiPriority w:val="99"/>
    <w:rsid w:val="00EE4FE6"/>
    <w:rPr>
      <w:b/>
      <w:bCs/>
      <w:sz w:val="22"/>
      <w:szCs w:val="22"/>
    </w:rPr>
  </w:style>
  <w:style w:type="character" w:customStyle="1" w:styleId="70">
    <w:name w:val="Заголовок 7 Знак"/>
    <w:link w:val="7"/>
    <w:uiPriority w:val="99"/>
    <w:rsid w:val="00EE4FE6"/>
    <w:rPr>
      <w:rFonts w:ascii="Calibri" w:hAnsi="Calibri"/>
      <w:sz w:val="24"/>
      <w:szCs w:val="24"/>
    </w:rPr>
  </w:style>
  <w:style w:type="character" w:customStyle="1" w:styleId="90">
    <w:name w:val="Заголовок 9 Знак"/>
    <w:link w:val="9"/>
    <w:uiPriority w:val="99"/>
    <w:rsid w:val="00EE4FE6"/>
    <w:rPr>
      <w:rFonts w:ascii="Arial" w:hAnsi="Arial"/>
      <w:sz w:val="22"/>
      <w:szCs w:val="22"/>
    </w:rPr>
  </w:style>
  <w:style w:type="character" w:customStyle="1" w:styleId="10">
    <w:name w:val="Заголовок 1 Знак"/>
    <w:link w:val="1"/>
    <w:uiPriority w:val="99"/>
    <w:locked/>
    <w:rsid w:val="00EE4FE6"/>
    <w:rPr>
      <w:rFonts w:ascii="AG Souvenir" w:hAnsi="AG Souvenir"/>
      <w:b/>
      <w:spacing w:val="38"/>
      <w:sz w:val="28"/>
    </w:rPr>
  </w:style>
  <w:style w:type="character" w:customStyle="1" w:styleId="a4">
    <w:name w:val="Основной текст Знак"/>
    <w:link w:val="a3"/>
    <w:uiPriority w:val="99"/>
    <w:locked/>
    <w:rsid w:val="00EE4FE6"/>
    <w:rPr>
      <w:sz w:val="28"/>
    </w:rPr>
  </w:style>
  <w:style w:type="character" w:customStyle="1" w:styleId="a6">
    <w:name w:val="Основной текст с отступом Знак"/>
    <w:aliases w:val="Основной текст 1 Знак"/>
    <w:link w:val="a5"/>
    <w:uiPriority w:val="99"/>
    <w:locked/>
    <w:rsid w:val="00EE4FE6"/>
    <w:rPr>
      <w:sz w:val="28"/>
    </w:rPr>
  </w:style>
  <w:style w:type="character" w:customStyle="1" w:styleId="a8">
    <w:name w:val="Нижний колонтитул Знак"/>
    <w:link w:val="a7"/>
    <w:uiPriority w:val="99"/>
    <w:locked/>
    <w:rsid w:val="00EE4FE6"/>
  </w:style>
  <w:style w:type="character" w:customStyle="1" w:styleId="aa">
    <w:name w:val="Верхний колонтитул Знак"/>
    <w:link w:val="a9"/>
    <w:uiPriority w:val="99"/>
    <w:locked/>
    <w:rsid w:val="00EE4FE6"/>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EE4FE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EE4FE6"/>
    <w:pPr>
      <w:widowControl w:val="0"/>
      <w:autoSpaceDE w:val="0"/>
      <w:autoSpaceDN w:val="0"/>
      <w:adjustRightInd w:val="0"/>
      <w:ind w:right="19772"/>
    </w:pPr>
    <w:rPr>
      <w:rFonts w:ascii="Courier New" w:hAnsi="Courier New" w:cs="Courier New"/>
      <w:sz w:val="22"/>
      <w:szCs w:val="22"/>
    </w:rPr>
  </w:style>
  <w:style w:type="paragraph" w:styleId="ae">
    <w:name w:val="Title"/>
    <w:basedOn w:val="a"/>
    <w:link w:val="af"/>
    <w:uiPriority w:val="99"/>
    <w:qFormat/>
    <w:rsid w:val="00EE4FE6"/>
    <w:pPr>
      <w:jc w:val="center"/>
    </w:pPr>
    <w:rPr>
      <w:b/>
      <w:bCs/>
      <w:sz w:val="28"/>
      <w:szCs w:val="28"/>
    </w:rPr>
  </w:style>
  <w:style w:type="character" w:customStyle="1" w:styleId="af">
    <w:name w:val="Название Знак"/>
    <w:link w:val="ae"/>
    <w:uiPriority w:val="99"/>
    <w:rsid w:val="00EE4FE6"/>
    <w:rPr>
      <w:b/>
      <w:bCs/>
      <w:sz w:val="28"/>
      <w:szCs w:val="28"/>
    </w:rPr>
  </w:style>
  <w:style w:type="paragraph" w:styleId="31">
    <w:name w:val="Body Text Indent 3"/>
    <w:basedOn w:val="a"/>
    <w:link w:val="32"/>
    <w:uiPriority w:val="99"/>
    <w:rsid w:val="00EE4FE6"/>
    <w:pPr>
      <w:ind w:left="252" w:hanging="180"/>
    </w:pPr>
    <w:rPr>
      <w:sz w:val="28"/>
      <w:szCs w:val="28"/>
    </w:rPr>
  </w:style>
  <w:style w:type="character" w:customStyle="1" w:styleId="32">
    <w:name w:val="Основной текст с отступом 3 Знак"/>
    <w:link w:val="31"/>
    <w:uiPriority w:val="99"/>
    <w:rsid w:val="00EE4FE6"/>
    <w:rPr>
      <w:sz w:val="28"/>
      <w:szCs w:val="28"/>
    </w:rPr>
  </w:style>
  <w:style w:type="paragraph" w:customStyle="1" w:styleId="ConsPlusNormal">
    <w:name w:val="ConsPlusNormal"/>
    <w:link w:val="ConsPlusNormal0"/>
    <w:rsid w:val="00EE4FE6"/>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EE4FE6"/>
    <w:rPr>
      <w:rFonts w:ascii="Arial" w:hAnsi="Arial"/>
      <w:sz w:val="22"/>
      <w:szCs w:val="22"/>
    </w:rPr>
  </w:style>
  <w:style w:type="paragraph" w:customStyle="1" w:styleId="ConsPlusTitle">
    <w:name w:val="ConsPlusTitle"/>
    <w:uiPriority w:val="99"/>
    <w:rsid w:val="00EE4FE6"/>
    <w:pPr>
      <w:autoSpaceDE w:val="0"/>
      <w:autoSpaceDN w:val="0"/>
      <w:adjustRightInd w:val="0"/>
    </w:pPr>
    <w:rPr>
      <w:rFonts w:ascii="Arial" w:hAnsi="Arial" w:cs="Arial"/>
      <w:b/>
      <w:bCs/>
    </w:rPr>
  </w:style>
  <w:style w:type="table" w:styleId="af0">
    <w:name w:val="Table Grid"/>
    <w:basedOn w:val="a1"/>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
    <w:uiPriority w:val="99"/>
    <w:rsid w:val="00EE4FE6"/>
    <w:pPr>
      <w:widowControl w:val="0"/>
    </w:pPr>
    <w:rPr>
      <w:sz w:val="24"/>
      <w:szCs w:val="24"/>
      <w:lang w:eastAsia="ar-SA"/>
    </w:rPr>
  </w:style>
  <w:style w:type="paragraph" w:styleId="af1">
    <w:name w:val="footnote text"/>
    <w:aliases w:val="Текст сноски-FN,Footnote Text Char Знак Знак,Footnote Text Char Знак"/>
    <w:basedOn w:val="a"/>
    <w:link w:val="11"/>
    <w:uiPriority w:val="99"/>
    <w:rsid w:val="00EE4FE6"/>
  </w:style>
  <w:style w:type="character" w:customStyle="1" w:styleId="af2">
    <w:name w:val="Текст сноски Знак"/>
    <w:aliases w:val="Текст сноски-FN Знак1,Footnote Text Char Знак Знак Знак1,Footnote Text Char Знак Знак2"/>
    <w:basedOn w:val="a0"/>
    <w:uiPriority w:val="99"/>
    <w:rsid w:val="00EE4FE6"/>
  </w:style>
  <w:style w:type="character" w:customStyle="1" w:styleId="11">
    <w:name w:val="Текст сноски Знак1"/>
    <w:aliases w:val="Текст сноски-FN Знак,Footnote Text Char Знак Знак Знак,Footnote Text Char Знак Знак1"/>
    <w:link w:val="af1"/>
    <w:uiPriority w:val="99"/>
    <w:locked/>
    <w:rsid w:val="00EE4FE6"/>
  </w:style>
  <w:style w:type="paragraph" w:styleId="33">
    <w:name w:val="Body Text 3"/>
    <w:basedOn w:val="a"/>
    <w:link w:val="34"/>
    <w:uiPriority w:val="99"/>
    <w:rsid w:val="00EE4FE6"/>
    <w:pPr>
      <w:spacing w:after="120"/>
    </w:pPr>
    <w:rPr>
      <w:sz w:val="16"/>
      <w:szCs w:val="16"/>
    </w:rPr>
  </w:style>
  <w:style w:type="character" w:customStyle="1" w:styleId="34">
    <w:name w:val="Основной текст 3 Знак"/>
    <w:link w:val="33"/>
    <w:uiPriority w:val="99"/>
    <w:rsid w:val="00EE4FE6"/>
    <w:rPr>
      <w:sz w:val="16"/>
      <w:szCs w:val="16"/>
    </w:rPr>
  </w:style>
  <w:style w:type="paragraph" w:styleId="21">
    <w:name w:val="Body Text Indent 2"/>
    <w:aliases w:val="Знак1"/>
    <w:basedOn w:val="a"/>
    <w:link w:val="22"/>
    <w:uiPriority w:val="99"/>
    <w:rsid w:val="00EE4FE6"/>
    <w:pPr>
      <w:spacing w:before="100" w:beforeAutospacing="1" w:after="100" w:afterAutospacing="1"/>
    </w:pPr>
    <w:rPr>
      <w:sz w:val="24"/>
      <w:szCs w:val="24"/>
    </w:rPr>
  </w:style>
  <w:style w:type="character" w:customStyle="1" w:styleId="22">
    <w:name w:val="Основной текст с отступом 2 Знак"/>
    <w:aliases w:val="Знак1 Знак"/>
    <w:link w:val="21"/>
    <w:uiPriority w:val="99"/>
    <w:rsid w:val="00EE4FE6"/>
    <w:rPr>
      <w:sz w:val="24"/>
      <w:szCs w:val="24"/>
    </w:rPr>
  </w:style>
  <w:style w:type="paragraph" w:styleId="23">
    <w:name w:val="Body Text 2"/>
    <w:basedOn w:val="a"/>
    <w:link w:val="24"/>
    <w:uiPriority w:val="99"/>
    <w:rsid w:val="00EE4FE6"/>
    <w:pPr>
      <w:spacing w:after="120" w:line="480" w:lineRule="auto"/>
    </w:pPr>
    <w:rPr>
      <w:sz w:val="24"/>
      <w:szCs w:val="24"/>
    </w:rPr>
  </w:style>
  <w:style w:type="character" w:customStyle="1" w:styleId="24">
    <w:name w:val="Основной текст 2 Знак"/>
    <w:link w:val="23"/>
    <w:uiPriority w:val="99"/>
    <w:rsid w:val="00EE4FE6"/>
    <w:rPr>
      <w:sz w:val="24"/>
      <w:szCs w:val="24"/>
    </w:rPr>
  </w:style>
  <w:style w:type="paragraph" w:customStyle="1" w:styleId="ConsPlusNonformat">
    <w:name w:val="ConsPlusNonformat"/>
    <w:uiPriority w:val="99"/>
    <w:rsid w:val="00EE4FE6"/>
    <w:pPr>
      <w:widowControl w:val="0"/>
      <w:autoSpaceDE w:val="0"/>
      <w:autoSpaceDN w:val="0"/>
      <w:adjustRightInd w:val="0"/>
    </w:pPr>
    <w:rPr>
      <w:rFonts w:ascii="Courier New" w:hAnsi="Courier New" w:cs="Courier New"/>
    </w:rPr>
  </w:style>
  <w:style w:type="paragraph" w:customStyle="1" w:styleId="xl25">
    <w:name w:val="xl25"/>
    <w:basedOn w:val="a"/>
    <w:uiPriority w:val="99"/>
    <w:rsid w:val="00EE4FE6"/>
    <w:pPr>
      <w:spacing w:before="100" w:beforeAutospacing="1" w:after="100" w:afterAutospacing="1"/>
      <w:jc w:val="center"/>
    </w:pPr>
    <w:rPr>
      <w:rFonts w:ascii="Arial" w:hAnsi="Arial" w:cs="Arial"/>
      <w:sz w:val="24"/>
      <w:szCs w:val="24"/>
    </w:rPr>
  </w:style>
  <w:style w:type="paragraph" w:customStyle="1" w:styleId="12">
    <w:name w:val="Вертикальный отступ 1"/>
    <w:basedOn w:val="a"/>
    <w:uiPriority w:val="99"/>
    <w:rsid w:val="00EE4FE6"/>
    <w:pPr>
      <w:jc w:val="center"/>
    </w:pPr>
    <w:rPr>
      <w:sz w:val="28"/>
      <w:szCs w:val="28"/>
      <w:lang w:val="en-US"/>
    </w:rPr>
  </w:style>
  <w:style w:type="character" w:styleId="af3">
    <w:name w:val="Hyperlink"/>
    <w:uiPriority w:val="99"/>
    <w:rsid w:val="00EE4FE6"/>
    <w:rPr>
      <w:rFonts w:cs="Times New Roman"/>
      <w:color w:val="0000FF"/>
      <w:u w:val="single"/>
    </w:rPr>
  </w:style>
  <w:style w:type="paragraph" w:customStyle="1" w:styleId="13">
    <w:name w:val="подпись1"/>
    <w:basedOn w:val="a"/>
    <w:uiPriority w:val="99"/>
    <w:rsid w:val="00EE4FE6"/>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4">
    <w:name w:val="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5">
    <w:name w:val="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6">
    <w:name w:val="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35">
    <w:name w:val="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character" w:styleId="af7">
    <w:name w:val="FollowedHyperlink"/>
    <w:uiPriority w:val="99"/>
    <w:rsid w:val="00EE4FE6"/>
    <w:rPr>
      <w:rFonts w:cs="Times New Roman"/>
      <w:color w:val="800080"/>
      <w:u w:val="single"/>
    </w:rPr>
  </w:style>
  <w:style w:type="paragraph" w:customStyle="1" w:styleId="af8">
    <w:name w:val="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EE4FE6"/>
    <w:pPr>
      <w:spacing w:before="100" w:beforeAutospacing="1" w:after="100" w:afterAutospacing="1"/>
    </w:pPr>
    <w:rPr>
      <w:rFonts w:ascii="Tahoma" w:hAnsi="Tahoma"/>
      <w:lang w:val="en-US" w:eastAsia="en-US"/>
    </w:rPr>
  </w:style>
  <w:style w:type="paragraph" w:customStyle="1" w:styleId="af9">
    <w:name w:val="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4">
    <w:name w:val="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styleId="HTML">
    <w:name w:val="HTML Preformatted"/>
    <w:basedOn w:val="a"/>
    <w:link w:val="HTML0"/>
    <w:uiPriority w:val="99"/>
    <w:rsid w:val="00EE4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E4FE6"/>
    <w:rPr>
      <w:rFonts w:ascii="Courier New" w:hAnsi="Courier New"/>
    </w:rPr>
  </w:style>
  <w:style w:type="paragraph" w:customStyle="1" w:styleId="afa">
    <w:name w:val="_АБЗАЦ_"/>
    <w:basedOn w:val="a"/>
    <w:uiPriority w:val="99"/>
    <w:rsid w:val="00EE4FE6"/>
    <w:pPr>
      <w:spacing w:line="360" w:lineRule="auto"/>
      <w:ind w:firstLine="567"/>
      <w:jc w:val="both"/>
    </w:pPr>
    <w:rPr>
      <w:rFonts w:ascii="Arial" w:hAnsi="Arial"/>
      <w:sz w:val="24"/>
    </w:rPr>
  </w:style>
  <w:style w:type="paragraph" w:customStyle="1" w:styleId="15">
    <w:name w:val="Знак1 Знак Знак"/>
    <w:basedOn w:val="a"/>
    <w:uiPriority w:val="99"/>
    <w:rsid w:val="00EE4FE6"/>
    <w:pPr>
      <w:spacing w:before="100" w:beforeAutospacing="1" w:after="100" w:afterAutospacing="1"/>
    </w:pPr>
    <w:rPr>
      <w:rFonts w:ascii="Tahoma" w:hAnsi="Tahoma"/>
      <w:lang w:val="en-US" w:eastAsia="en-US"/>
    </w:rPr>
  </w:style>
  <w:style w:type="paragraph" w:customStyle="1" w:styleId="afb">
    <w:name w:val="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00">
    <w:name w:val="Стиль Стиль Основной текст с отступом 2 + По ширине Слева:  0 см Ме..."/>
    <w:basedOn w:val="a"/>
    <w:link w:val="201"/>
    <w:uiPriority w:val="99"/>
    <w:rsid w:val="00EE4FE6"/>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Знак"/>
    <w:link w:val="200"/>
    <w:uiPriority w:val="99"/>
    <w:locked/>
    <w:rsid w:val="00EE4FE6"/>
    <w:rPr>
      <w:rFonts w:ascii="Verdana" w:hAnsi="Verdana"/>
      <w:b/>
      <w:sz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styleId="afc">
    <w:name w:val="Normal (Web)"/>
    <w:basedOn w:val="a"/>
    <w:link w:val="afd"/>
    <w:uiPriority w:val="99"/>
    <w:rsid w:val="00EE4FE6"/>
    <w:pPr>
      <w:spacing w:before="100" w:beforeAutospacing="1" w:after="100" w:afterAutospacing="1"/>
    </w:pPr>
    <w:rPr>
      <w:color w:val="555555"/>
      <w:sz w:val="24"/>
    </w:rPr>
  </w:style>
  <w:style w:type="character" w:customStyle="1" w:styleId="afd">
    <w:name w:val="Обычный (веб) Знак"/>
    <w:link w:val="afc"/>
    <w:uiPriority w:val="99"/>
    <w:locked/>
    <w:rsid w:val="00EE4FE6"/>
    <w:rPr>
      <w:color w:val="555555"/>
      <w:sz w:val="24"/>
    </w:rPr>
  </w:style>
  <w:style w:type="paragraph" w:customStyle="1" w:styleId="-">
    <w:name w:val="ПРОГРАММА-параграф Знак Знак"/>
    <w:basedOn w:val="a"/>
    <w:link w:val="-0"/>
    <w:uiPriority w:val="99"/>
    <w:rsid w:val="00EE4FE6"/>
    <w:pPr>
      <w:suppressLineNumbers/>
      <w:suppressAutoHyphens/>
      <w:spacing w:before="120" w:after="120" w:line="360" w:lineRule="auto"/>
      <w:ind w:firstLine="709"/>
      <w:jc w:val="both"/>
    </w:pPr>
    <w:rPr>
      <w:sz w:val="24"/>
      <w:lang w:eastAsia="en-US"/>
    </w:rPr>
  </w:style>
  <w:style w:type="character" w:customStyle="1" w:styleId="-0">
    <w:name w:val="ПРОГРАММА-параграф Знак Знак Знак"/>
    <w:link w:val="-"/>
    <w:uiPriority w:val="99"/>
    <w:locked/>
    <w:rsid w:val="00EE4FE6"/>
    <w:rPr>
      <w:sz w:val="24"/>
      <w:lang w:eastAsia="en-US"/>
    </w:rPr>
  </w:style>
  <w:style w:type="paragraph" w:customStyle="1" w:styleId="16">
    <w:name w:val="Знак Знак1 Знак Знак Знак"/>
    <w:basedOn w:val="a"/>
    <w:uiPriority w:val="99"/>
    <w:rsid w:val="00EE4FE6"/>
    <w:pPr>
      <w:spacing w:after="160" w:line="240" w:lineRule="exact"/>
    </w:pPr>
    <w:rPr>
      <w:rFonts w:ascii="Verdana" w:hAnsi="Verdana"/>
      <w:lang w:val="en-US" w:eastAsia="en-US"/>
    </w:rPr>
  </w:style>
  <w:style w:type="paragraph" w:styleId="afe">
    <w:name w:val="Block Text"/>
    <w:basedOn w:val="a"/>
    <w:uiPriority w:val="99"/>
    <w:rsid w:val="00EE4FE6"/>
    <w:pPr>
      <w:spacing w:before="75" w:after="75"/>
    </w:pPr>
    <w:rPr>
      <w:rFonts w:ascii="Arial" w:hAnsi="Arial" w:cs="Arial"/>
      <w:color w:val="000000"/>
    </w:rPr>
  </w:style>
  <w:style w:type="paragraph" w:customStyle="1" w:styleId="112">
    <w:name w:val="Знак1 Знак Знак Знак1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7">
    <w:name w:val="1"/>
    <w:basedOn w:val="a"/>
    <w:uiPriority w:val="99"/>
    <w:rsid w:val="00EE4FE6"/>
    <w:pPr>
      <w:spacing w:before="100" w:beforeAutospacing="1" w:after="100" w:afterAutospacing="1"/>
    </w:pPr>
    <w:rPr>
      <w:rFonts w:ascii="Tahoma" w:hAnsi="Tahoma"/>
      <w:lang w:val="en-US" w:eastAsia="en-US"/>
    </w:rPr>
  </w:style>
  <w:style w:type="paragraph" w:customStyle="1" w:styleId="18">
    <w:name w:val="Знак1 Знак Знак Знак Знак Знак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EE4FE6"/>
    <w:pPr>
      <w:ind w:firstLine="567"/>
      <w:jc w:val="both"/>
    </w:pPr>
    <w:rPr>
      <w:kern w:val="2"/>
      <w:sz w:val="28"/>
      <w:szCs w:val="28"/>
    </w:rPr>
  </w:style>
  <w:style w:type="paragraph" w:customStyle="1" w:styleId="aff">
    <w:name w:val="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0">
    <w:name w:val="Знак Знак2 Знак Знак Знак1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Style2">
    <w:name w:val="Style2"/>
    <w:basedOn w:val="a"/>
    <w:uiPriority w:val="99"/>
    <w:rsid w:val="00EE4FE6"/>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EE4FE6"/>
    <w:pPr>
      <w:spacing w:before="100" w:beforeAutospacing="1" w:after="100" w:afterAutospacing="1"/>
    </w:pPr>
    <w:rPr>
      <w:rFonts w:ascii="Tahoma" w:hAnsi="Tahoma"/>
      <w:lang w:val="en-US" w:eastAsia="en-US"/>
    </w:rPr>
  </w:style>
  <w:style w:type="paragraph" w:customStyle="1" w:styleId="Style3">
    <w:name w:val="Style3"/>
    <w:basedOn w:val="a"/>
    <w:uiPriority w:val="99"/>
    <w:rsid w:val="00EE4FE6"/>
    <w:pPr>
      <w:widowControl w:val="0"/>
      <w:autoSpaceDE w:val="0"/>
      <w:autoSpaceDN w:val="0"/>
      <w:adjustRightInd w:val="0"/>
      <w:spacing w:line="322" w:lineRule="exact"/>
      <w:ind w:firstLine="706"/>
      <w:jc w:val="both"/>
    </w:pPr>
    <w:rPr>
      <w:sz w:val="24"/>
      <w:szCs w:val="24"/>
    </w:rPr>
  </w:style>
  <w:style w:type="character" w:customStyle="1" w:styleId="FontStyle13">
    <w:name w:val="Font Style13"/>
    <w:uiPriority w:val="99"/>
    <w:rsid w:val="00EE4FE6"/>
    <w:rPr>
      <w:rFonts w:ascii="Times New Roman" w:hAnsi="Times New Roman"/>
      <w:sz w:val="26"/>
    </w:rPr>
  </w:style>
  <w:style w:type="paragraph" w:customStyle="1" w:styleId="aff1">
    <w:name w:val="Знак Знак"/>
    <w:basedOn w:val="a"/>
    <w:uiPriority w:val="99"/>
    <w:rsid w:val="00EE4FE6"/>
    <w:pPr>
      <w:spacing w:before="100" w:beforeAutospacing="1" w:after="100" w:afterAutospacing="1"/>
    </w:pPr>
    <w:rPr>
      <w:rFonts w:ascii="Tahoma" w:hAnsi="Tahoma"/>
      <w:lang w:val="en-US" w:eastAsia="en-US"/>
    </w:rPr>
  </w:style>
  <w:style w:type="character" w:customStyle="1" w:styleId="wT2">
    <w:name w:val="wT2"/>
    <w:uiPriority w:val="99"/>
    <w:rsid w:val="00EE4FE6"/>
  </w:style>
  <w:style w:type="character" w:customStyle="1" w:styleId="wT3">
    <w:name w:val="wT3"/>
    <w:uiPriority w:val="99"/>
    <w:rsid w:val="00EE4FE6"/>
  </w:style>
  <w:style w:type="paragraph" w:customStyle="1" w:styleId="wP70">
    <w:name w:val="wP70"/>
    <w:basedOn w:val="a"/>
    <w:uiPriority w:val="99"/>
    <w:rsid w:val="00EE4FE6"/>
    <w:pPr>
      <w:widowControl w:val="0"/>
      <w:suppressAutoHyphens/>
      <w:ind w:firstLine="840"/>
      <w:jc w:val="both"/>
    </w:pPr>
    <w:rPr>
      <w:rFonts w:ascii="Arial" w:hAnsi="Arial"/>
      <w:kern w:val="1"/>
      <w:szCs w:val="24"/>
    </w:rPr>
  </w:style>
  <w:style w:type="paragraph" w:customStyle="1" w:styleId="aff2">
    <w:name w:val="Знак"/>
    <w:basedOn w:val="a"/>
    <w:uiPriority w:val="99"/>
    <w:rsid w:val="00EE4FE6"/>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EE4FE6"/>
    <w:pPr>
      <w:spacing w:before="100" w:beforeAutospacing="1" w:after="119"/>
    </w:pPr>
    <w:rPr>
      <w:sz w:val="24"/>
      <w:szCs w:val="24"/>
    </w:rPr>
  </w:style>
  <w:style w:type="paragraph" w:customStyle="1" w:styleId="aff3">
    <w:name w:val="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EE4FE6"/>
    <w:pPr>
      <w:spacing w:before="60"/>
      <w:ind w:left="300"/>
    </w:pPr>
    <w:rPr>
      <w:b/>
      <w:bCs/>
      <w:color w:val="3560A7"/>
      <w:sz w:val="26"/>
      <w:szCs w:val="26"/>
    </w:rPr>
  </w:style>
  <w:style w:type="paragraph" w:customStyle="1" w:styleId="27">
    <w:name w:val="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6">
    <w:name w:val="Знак Знак3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9">
    <w:name w:val="Знак Знак1"/>
    <w:basedOn w:val="a"/>
    <w:uiPriority w:val="99"/>
    <w:rsid w:val="00EE4FE6"/>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42">
    <w:name w:val="Знак4"/>
    <w:basedOn w:val="a"/>
    <w:uiPriority w:val="99"/>
    <w:rsid w:val="00EE4FE6"/>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EE4FE6"/>
    <w:pPr>
      <w:widowControl w:val="0"/>
      <w:autoSpaceDE w:val="0"/>
      <w:autoSpaceDN w:val="0"/>
      <w:adjustRightInd w:val="0"/>
      <w:spacing w:line="324" w:lineRule="exact"/>
      <w:ind w:firstLine="552"/>
      <w:jc w:val="both"/>
    </w:pPr>
    <w:rPr>
      <w:sz w:val="24"/>
      <w:szCs w:val="24"/>
    </w:rPr>
  </w:style>
  <w:style w:type="character" w:customStyle="1" w:styleId="FontStyle12">
    <w:name w:val="Font Style12"/>
    <w:uiPriority w:val="99"/>
    <w:rsid w:val="00EE4FE6"/>
    <w:rPr>
      <w:rFonts w:ascii="Times New Roman" w:hAnsi="Times New Roman"/>
      <w:b/>
      <w:sz w:val="2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a">
    <w:name w:val="Знак Знак Знак Знак Знак Знак Знак Знак Знак Знак Знак Знак Знак Знак1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styleId="aff6">
    <w:name w:val="List Paragraph"/>
    <w:basedOn w:val="a"/>
    <w:uiPriority w:val="34"/>
    <w:qFormat/>
    <w:rsid w:val="00EE4FE6"/>
    <w:pPr>
      <w:spacing w:after="200" w:line="276" w:lineRule="auto"/>
      <w:ind w:left="720"/>
      <w:contextualSpacing/>
    </w:pPr>
    <w:rPr>
      <w:rFonts w:ascii="Calibri" w:hAnsi="Calibri"/>
      <w:sz w:val="22"/>
      <w:szCs w:val="22"/>
      <w:lang w:eastAsia="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character" w:customStyle="1" w:styleId="WW8Num1z0">
    <w:name w:val="WW8Num1z0"/>
    <w:uiPriority w:val="99"/>
    <w:rsid w:val="00EE4FE6"/>
    <w:rPr>
      <w:rFonts w:ascii="Symbol" w:hAnsi="Symbol"/>
    </w:rPr>
  </w:style>
  <w:style w:type="character" w:customStyle="1" w:styleId="WW8Num1z1">
    <w:name w:val="WW8Num1z1"/>
    <w:uiPriority w:val="99"/>
    <w:rsid w:val="00EE4FE6"/>
    <w:rPr>
      <w:rFonts w:ascii="Courier New" w:hAnsi="Courier New"/>
    </w:rPr>
  </w:style>
  <w:style w:type="character" w:customStyle="1" w:styleId="WW8Num1z2">
    <w:name w:val="WW8Num1z2"/>
    <w:uiPriority w:val="99"/>
    <w:rsid w:val="00EE4FE6"/>
    <w:rPr>
      <w:rFonts w:ascii="Wingdings" w:hAnsi="Wingdings"/>
    </w:rPr>
  </w:style>
  <w:style w:type="character" w:customStyle="1" w:styleId="WW8Num7z0">
    <w:name w:val="WW8Num7z0"/>
    <w:uiPriority w:val="99"/>
    <w:rsid w:val="00EE4FE6"/>
    <w:rPr>
      <w:rFonts w:ascii="Times New Roman" w:hAnsi="Times New Roman"/>
      <w:sz w:val="28"/>
    </w:rPr>
  </w:style>
  <w:style w:type="character" w:customStyle="1" w:styleId="WW8Num7z1">
    <w:name w:val="WW8Num7z1"/>
    <w:uiPriority w:val="99"/>
    <w:rsid w:val="00EE4FE6"/>
    <w:rPr>
      <w:rFonts w:ascii="Courier New" w:hAnsi="Courier New"/>
    </w:rPr>
  </w:style>
  <w:style w:type="character" w:customStyle="1" w:styleId="WW8Num7z2">
    <w:name w:val="WW8Num7z2"/>
    <w:uiPriority w:val="99"/>
    <w:rsid w:val="00EE4FE6"/>
    <w:rPr>
      <w:rFonts w:ascii="Wingdings" w:hAnsi="Wingdings"/>
    </w:rPr>
  </w:style>
  <w:style w:type="character" w:customStyle="1" w:styleId="WW8Num7z3">
    <w:name w:val="WW8Num7z3"/>
    <w:uiPriority w:val="99"/>
    <w:rsid w:val="00EE4FE6"/>
    <w:rPr>
      <w:rFonts w:ascii="Symbol" w:hAnsi="Symbol"/>
    </w:rPr>
  </w:style>
  <w:style w:type="character" w:customStyle="1" w:styleId="WW8Num9z0">
    <w:name w:val="WW8Num9z0"/>
    <w:uiPriority w:val="99"/>
    <w:rsid w:val="00EE4FE6"/>
    <w:rPr>
      <w:rFonts w:ascii="Symbol" w:hAnsi="Symbol"/>
    </w:rPr>
  </w:style>
  <w:style w:type="character" w:customStyle="1" w:styleId="WW8Num9z1">
    <w:name w:val="WW8Num9z1"/>
    <w:uiPriority w:val="99"/>
    <w:rsid w:val="00EE4FE6"/>
    <w:rPr>
      <w:rFonts w:ascii="Courier New" w:hAnsi="Courier New"/>
    </w:rPr>
  </w:style>
  <w:style w:type="character" w:customStyle="1" w:styleId="WW8Num9z2">
    <w:name w:val="WW8Num9z2"/>
    <w:uiPriority w:val="99"/>
    <w:rsid w:val="00EE4FE6"/>
    <w:rPr>
      <w:rFonts w:ascii="Wingdings" w:hAnsi="Wingdings"/>
    </w:rPr>
  </w:style>
  <w:style w:type="character" w:customStyle="1" w:styleId="WW8Num11z1">
    <w:name w:val="WW8Num11z1"/>
    <w:uiPriority w:val="99"/>
    <w:rsid w:val="00EE4FE6"/>
    <w:rPr>
      <w:rFonts w:ascii="Courier New" w:hAnsi="Courier New"/>
    </w:rPr>
  </w:style>
  <w:style w:type="character" w:customStyle="1" w:styleId="WW8Num11z2">
    <w:name w:val="WW8Num11z2"/>
    <w:uiPriority w:val="99"/>
    <w:rsid w:val="00EE4FE6"/>
    <w:rPr>
      <w:rFonts w:ascii="Wingdings" w:hAnsi="Wingdings"/>
    </w:rPr>
  </w:style>
  <w:style w:type="character" w:customStyle="1" w:styleId="WW8Num11z3">
    <w:name w:val="WW8Num11z3"/>
    <w:uiPriority w:val="99"/>
    <w:rsid w:val="00EE4FE6"/>
    <w:rPr>
      <w:rFonts w:ascii="Symbol" w:hAnsi="Symbol"/>
    </w:rPr>
  </w:style>
  <w:style w:type="character" w:customStyle="1" w:styleId="WW8Num14z0">
    <w:name w:val="WW8Num14z0"/>
    <w:uiPriority w:val="99"/>
    <w:rsid w:val="00EE4FE6"/>
    <w:rPr>
      <w:rFonts w:ascii="Symbol" w:hAnsi="Symbol"/>
    </w:rPr>
  </w:style>
  <w:style w:type="character" w:customStyle="1" w:styleId="WW8Num14z1">
    <w:name w:val="WW8Num14z1"/>
    <w:uiPriority w:val="99"/>
    <w:rsid w:val="00EE4FE6"/>
    <w:rPr>
      <w:rFonts w:ascii="Courier New" w:hAnsi="Courier New"/>
    </w:rPr>
  </w:style>
  <w:style w:type="character" w:customStyle="1" w:styleId="WW8Num14z2">
    <w:name w:val="WW8Num14z2"/>
    <w:uiPriority w:val="99"/>
    <w:rsid w:val="00EE4FE6"/>
    <w:rPr>
      <w:rFonts w:ascii="Wingdings" w:hAnsi="Wingdings"/>
    </w:rPr>
  </w:style>
  <w:style w:type="character" w:customStyle="1" w:styleId="1c">
    <w:name w:val="Основной шрифт абзаца1"/>
    <w:uiPriority w:val="99"/>
    <w:rsid w:val="00EE4FE6"/>
  </w:style>
  <w:style w:type="paragraph" w:customStyle="1" w:styleId="aff8">
    <w:name w:val="Заголовок"/>
    <w:basedOn w:val="a"/>
    <w:next w:val="a3"/>
    <w:uiPriority w:val="99"/>
    <w:rsid w:val="00EE4FE6"/>
    <w:pPr>
      <w:keepNext/>
      <w:spacing w:before="240" w:after="120"/>
    </w:pPr>
    <w:rPr>
      <w:rFonts w:ascii="Arial" w:eastAsia="MS Mincho" w:hAnsi="Arial" w:cs="Tahoma"/>
      <w:sz w:val="28"/>
      <w:szCs w:val="28"/>
      <w:lang w:eastAsia="ar-SA"/>
    </w:rPr>
  </w:style>
  <w:style w:type="paragraph" w:styleId="aff9">
    <w:name w:val="List"/>
    <w:basedOn w:val="a3"/>
    <w:uiPriority w:val="99"/>
    <w:rsid w:val="00EE4FE6"/>
    <w:pPr>
      <w:widowControl w:val="0"/>
      <w:autoSpaceDE w:val="0"/>
      <w:spacing w:after="120" w:line="300" w:lineRule="auto"/>
      <w:ind w:firstLine="540"/>
      <w:jc w:val="both"/>
    </w:pPr>
    <w:rPr>
      <w:rFonts w:ascii="Arial" w:hAnsi="Arial" w:cs="Tahoma"/>
      <w:sz w:val="16"/>
      <w:szCs w:val="16"/>
      <w:lang w:eastAsia="ar-SA"/>
    </w:rPr>
  </w:style>
  <w:style w:type="paragraph" w:customStyle="1" w:styleId="1d">
    <w:name w:val="Название1"/>
    <w:basedOn w:val="a"/>
    <w:uiPriority w:val="99"/>
    <w:rsid w:val="00EE4FE6"/>
    <w:pPr>
      <w:suppressLineNumbers/>
      <w:spacing w:before="120" w:after="120"/>
    </w:pPr>
    <w:rPr>
      <w:rFonts w:ascii="Arial" w:hAnsi="Arial" w:cs="Tahoma"/>
      <w:i/>
      <w:iCs/>
      <w:szCs w:val="24"/>
      <w:lang w:eastAsia="ar-SA"/>
    </w:rPr>
  </w:style>
  <w:style w:type="paragraph" w:customStyle="1" w:styleId="1e">
    <w:name w:val="Указатель1"/>
    <w:basedOn w:val="a"/>
    <w:uiPriority w:val="99"/>
    <w:rsid w:val="00EE4FE6"/>
    <w:pPr>
      <w:suppressLineNumbers/>
    </w:pPr>
    <w:rPr>
      <w:rFonts w:ascii="Arial" w:hAnsi="Arial" w:cs="Tahoma"/>
      <w:lang w:eastAsia="ar-SA"/>
    </w:rPr>
  </w:style>
  <w:style w:type="paragraph" w:customStyle="1" w:styleId="1f">
    <w:name w:val="Основной текст1"/>
    <w:basedOn w:val="a"/>
    <w:uiPriority w:val="99"/>
    <w:rsid w:val="00EE4FE6"/>
    <w:pPr>
      <w:widowControl w:val="0"/>
      <w:jc w:val="both"/>
    </w:pPr>
    <w:rPr>
      <w:sz w:val="24"/>
      <w:lang w:eastAsia="ar-SA"/>
    </w:rPr>
  </w:style>
  <w:style w:type="paragraph" w:customStyle="1" w:styleId="212">
    <w:name w:val="Основной текст с отступом 21"/>
    <w:basedOn w:val="a"/>
    <w:uiPriority w:val="99"/>
    <w:rsid w:val="00EE4FE6"/>
    <w:pPr>
      <w:spacing w:after="120" w:line="480" w:lineRule="auto"/>
      <w:ind w:left="283"/>
    </w:pPr>
    <w:rPr>
      <w:lang w:eastAsia="ar-SA"/>
    </w:rPr>
  </w:style>
  <w:style w:type="paragraph" w:customStyle="1" w:styleId="u">
    <w:name w:val="u"/>
    <w:basedOn w:val="a"/>
    <w:uiPriority w:val="99"/>
    <w:rsid w:val="00EE4FE6"/>
    <w:pPr>
      <w:ind w:firstLine="284"/>
      <w:jc w:val="both"/>
    </w:pPr>
    <w:rPr>
      <w:color w:val="000000"/>
      <w:sz w:val="24"/>
      <w:szCs w:val="24"/>
      <w:lang w:eastAsia="ar-SA"/>
    </w:rPr>
  </w:style>
  <w:style w:type="paragraph" w:styleId="affa">
    <w:name w:val="Subtitle"/>
    <w:basedOn w:val="aff8"/>
    <w:next w:val="a3"/>
    <w:link w:val="affb"/>
    <w:uiPriority w:val="99"/>
    <w:qFormat/>
    <w:rsid w:val="00EE4FE6"/>
    <w:pPr>
      <w:jc w:val="center"/>
    </w:pPr>
    <w:rPr>
      <w:rFonts w:cs="Times New Roman"/>
      <w:i/>
      <w:iCs/>
    </w:rPr>
  </w:style>
  <w:style w:type="character" w:customStyle="1" w:styleId="affb">
    <w:name w:val="Подзаголовок Знак"/>
    <w:link w:val="affa"/>
    <w:uiPriority w:val="99"/>
    <w:rsid w:val="00EE4FE6"/>
    <w:rPr>
      <w:rFonts w:ascii="Arial" w:eastAsia="MS Mincho" w:hAnsi="Arial"/>
      <w:i/>
      <w:iCs/>
      <w:sz w:val="28"/>
      <w:szCs w:val="28"/>
      <w:lang w:eastAsia="ar-SA"/>
    </w:rPr>
  </w:style>
  <w:style w:type="paragraph" w:customStyle="1" w:styleId="310">
    <w:name w:val="Основной текст 31"/>
    <w:basedOn w:val="a"/>
    <w:uiPriority w:val="99"/>
    <w:rsid w:val="00EE4FE6"/>
    <w:pPr>
      <w:spacing w:after="120"/>
    </w:pPr>
    <w:rPr>
      <w:sz w:val="16"/>
      <w:szCs w:val="16"/>
      <w:lang w:eastAsia="ar-SA"/>
    </w:rPr>
  </w:style>
  <w:style w:type="paragraph" w:customStyle="1" w:styleId="affc">
    <w:name w:val="Абзац"/>
    <w:basedOn w:val="a"/>
    <w:link w:val="affd"/>
    <w:uiPriority w:val="99"/>
    <w:rsid w:val="00EE4FE6"/>
    <w:pPr>
      <w:spacing w:line="360" w:lineRule="auto"/>
      <w:ind w:firstLine="567"/>
      <w:jc w:val="both"/>
    </w:pPr>
    <w:rPr>
      <w:rFonts w:ascii="TimesDL" w:hAnsi="TimesDL"/>
      <w:kern w:val="1"/>
      <w:sz w:val="24"/>
      <w:lang w:eastAsia="ar-SA"/>
    </w:rPr>
  </w:style>
  <w:style w:type="character" w:customStyle="1" w:styleId="affd">
    <w:name w:val="Абзац Знак"/>
    <w:link w:val="affc"/>
    <w:uiPriority w:val="99"/>
    <w:locked/>
    <w:rsid w:val="00EE4FE6"/>
    <w:rPr>
      <w:rFonts w:ascii="TimesDL" w:hAnsi="TimesDL"/>
      <w:kern w:val="1"/>
      <w:sz w:val="24"/>
      <w:lang w:eastAsia="ar-SA"/>
    </w:rPr>
  </w:style>
  <w:style w:type="paragraph" w:customStyle="1" w:styleId="affe">
    <w:name w:val="Содержимое таблицы"/>
    <w:basedOn w:val="a"/>
    <w:uiPriority w:val="99"/>
    <w:qFormat/>
    <w:rsid w:val="00EE4FE6"/>
    <w:pPr>
      <w:suppressLineNumbers/>
    </w:pPr>
    <w:rPr>
      <w:lang w:eastAsia="ar-SA"/>
    </w:rPr>
  </w:style>
  <w:style w:type="paragraph" w:customStyle="1" w:styleId="afff">
    <w:name w:val="Заголовок таблицы"/>
    <w:basedOn w:val="affe"/>
    <w:uiPriority w:val="99"/>
    <w:rsid w:val="00EE4FE6"/>
    <w:pPr>
      <w:jc w:val="center"/>
    </w:pPr>
    <w:rPr>
      <w:b/>
      <w:bCs/>
    </w:rPr>
  </w:style>
  <w:style w:type="paragraph" w:customStyle="1" w:styleId="afff0">
    <w:name w:val="Содержимое врезки"/>
    <w:basedOn w:val="a3"/>
    <w:uiPriority w:val="99"/>
    <w:rsid w:val="00EE4FE6"/>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xl26">
    <w:name w:val="xl26"/>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
    <w:name w:val="xl27"/>
    <w:basedOn w:val="a"/>
    <w:uiPriority w:val="99"/>
    <w:rsid w:val="00EE4FE6"/>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8">
    <w:name w:val="xl28"/>
    <w:basedOn w:val="a"/>
    <w:uiPriority w:val="99"/>
    <w:rsid w:val="00EE4FE6"/>
    <w:pPr>
      <w:pBdr>
        <w:left w:val="single" w:sz="8" w:space="0" w:color="auto"/>
        <w:bottom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29">
    <w:name w:val="xl2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EE4FE6"/>
    <w:pPr>
      <w:pBdr>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31">
    <w:name w:val="xl31"/>
    <w:basedOn w:val="a"/>
    <w:uiPriority w:val="99"/>
    <w:rsid w:val="00EE4FE6"/>
    <w:pPr>
      <w:pBdr>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2">
    <w:name w:val="xl32"/>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
    <w:name w:val="xl33"/>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4">
    <w:name w:val="xl34"/>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35">
    <w:name w:val="xl35"/>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36">
    <w:name w:val="xl3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7">
    <w:name w:val="xl37"/>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8">
    <w:name w:val="xl3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9">
    <w:name w:val="xl39"/>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EE4FE6"/>
    <w:pPr>
      <w:pBdr>
        <w:top w:val="single" w:sz="8" w:space="0" w:color="auto"/>
        <w:left w:val="single" w:sz="8" w:space="0" w:color="auto"/>
      </w:pBdr>
      <w:spacing w:before="100" w:beforeAutospacing="1" w:after="100" w:afterAutospacing="1"/>
      <w:jc w:val="center"/>
      <w:textAlignment w:val="top"/>
    </w:pPr>
    <w:rPr>
      <w:b/>
      <w:bCs/>
      <w:sz w:val="24"/>
      <w:szCs w:val="24"/>
    </w:rPr>
  </w:style>
  <w:style w:type="paragraph" w:customStyle="1" w:styleId="xl42">
    <w:name w:val="xl42"/>
    <w:basedOn w:val="a"/>
    <w:uiPriority w:val="99"/>
    <w:rsid w:val="00EE4FE6"/>
    <w:pPr>
      <w:pBdr>
        <w:top w:val="single" w:sz="8" w:space="0" w:color="auto"/>
      </w:pBdr>
      <w:spacing w:before="100" w:beforeAutospacing="1" w:after="100" w:afterAutospacing="1"/>
      <w:jc w:val="center"/>
      <w:textAlignment w:val="top"/>
    </w:pPr>
    <w:rPr>
      <w:b/>
      <w:bCs/>
      <w:sz w:val="24"/>
      <w:szCs w:val="24"/>
    </w:rPr>
  </w:style>
  <w:style w:type="paragraph" w:customStyle="1" w:styleId="xl43">
    <w:name w:val="xl43"/>
    <w:basedOn w:val="a"/>
    <w:uiPriority w:val="99"/>
    <w:rsid w:val="00EE4FE6"/>
    <w:pPr>
      <w:pBdr>
        <w:top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4">
    <w:name w:val="xl44"/>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5">
    <w:name w:val="xl45"/>
    <w:basedOn w:val="a"/>
    <w:uiPriority w:val="99"/>
    <w:rsid w:val="00EE4FE6"/>
    <w:pPr>
      <w:pBdr>
        <w:top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6">
    <w:name w:val="xl46"/>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7">
    <w:name w:val="xl47"/>
    <w:basedOn w:val="a"/>
    <w:uiPriority w:val="99"/>
    <w:rsid w:val="00EE4FE6"/>
    <w:pPr>
      <w:pBdr>
        <w:left w:val="single" w:sz="8" w:space="0" w:color="auto"/>
      </w:pBdr>
      <w:spacing w:before="100" w:beforeAutospacing="1" w:after="100" w:afterAutospacing="1"/>
      <w:jc w:val="center"/>
      <w:textAlignment w:val="top"/>
    </w:pPr>
    <w:rPr>
      <w:b/>
      <w:bCs/>
      <w:sz w:val="24"/>
      <w:szCs w:val="24"/>
    </w:rPr>
  </w:style>
  <w:style w:type="paragraph" w:customStyle="1" w:styleId="xl48">
    <w:name w:val="xl48"/>
    <w:basedOn w:val="a"/>
    <w:uiPriority w:val="99"/>
    <w:rsid w:val="00EE4FE6"/>
    <w:pPr>
      <w:spacing w:before="100" w:beforeAutospacing="1" w:after="100" w:afterAutospacing="1"/>
      <w:jc w:val="center"/>
      <w:textAlignment w:val="top"/>
    </w:pPr>
    <w:rPr>
      <w:b/>
      <w:bCs/>
      <w:sz w:val="24"/>
      <w:szCs w:val="24"/>
    </w:rPr>
  </w:style>
  <w:style w:type="paragraph" w:customStyle="1" w:styleId="xl49">
    <w:name w:val="xl49"/>
    <w:basedOn w:val="a"/>
    <w:uiPriority w:val="99"/>
    <w:rsid w:val="00EE4FE6"/>
    <w:pPr>
      <w:pBdr>
        <w:right w:val="single" w:sz="8" w:space="0" w:color="auto"/>
      </w:pBdr>
      <w:spacing w:before="100" w:beforeAutospacing="1" w:after="100" w:afterAutospacing="1"/>
      <w:jc w:val="center"/>
      <w:textAlignment w:val="top"/>
    </w:pPr>
    <w:rPr>
      <w:b/>
      <w:bCs/>
      <w:sz w:val="24"/>
      <w:szCs w:val="24"/>
    </w:rPr>
  </w:style>
  <w:style w:type="paragraph" w:customStyle="1" w:styleId="xl50">
    <w:name w:val="xl50"/>
    <w:basedOn w:val="a"/>
    <w:uiPriority w:val="99"/>
    <w:rsid w:val="00EE4FE6"/>
    <w:pPr>
      <w:pBdr>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51">
    <w:name w:val="xl51"/>
    <w:basedOn w:val="a"/>
    <w:uiPriority w:val="99"/>
    <w:rsid w:val="00EE4FE6"/>
    <w:pPr>
      <w:pBdr>
        <w:bottom w:val="single" w:sz="8" w:space="0" w:color="auto"/>
      </w:pBdr>
      <w:spacing w:before="100" w:beforeAutospacing="1" w:after="100" w:afterAutospacing="1"/>
      <w:jc w:val="center"/>
      <w:textAlignment w:val="top"/>
    </w:pPr>
    <w:rPr>
      <w:b/>
      <w:bCs/>
      <w:sz w:val="24"/>
      <w:szCs w:val="24"/>
    </w:rPr>
  </w:style>
  <w:style w:type="paragraph" w:customStyle="1" w:styleId="xl52">
    <w:name w:val="xl52"/>
    <w:basedOn w:val="a"/>
    <w:uiPriority w:val="99"/>
    <w:rsid w:val="00EE4FE6"/>
    <w:pPr>
      <w:spacing w:before="100" w:beforeAutospacing="1" w:after="100" w:afterAutospacing="1"/>
      <w:jc w:val="both"/>
      <w:textAlignment w:val="top"/>
    </w:pPr>
    <w:rPr>
      <w:sz w:val="24"/>
      <w:szCs w:val="24"/>
    </w:rPr>
  </w:style>
  <w:style w:type="paragraph" w:customStyle="1" w:styleId="xl53">
    <w:name w:val="xl5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4">
    <w:name w:val="xl5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5">
    <w:name w:val="xl55"/>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6">
    <w:name w:val="xl56"/>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57">
    <w:name w:val="xl57"/>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8">
    <w:name w:val="xl58"/>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9">
    <w:name w:val="xl59"/>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0">
    <w:name w:val="xl60"/>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61">
    <w:name w:val="xl61"/>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paragraph" w:customStyle="1" w:styleId="xl63">
    <w:name w:val="xl63"/>
    <w:basedOn w:val="a"/>
    <w:uiPriority w:val="99"/>
    <w:rsid w:val="00EE4FE6"/>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5">
    <w:name w:val="xl65"/>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6">
    <w:name w:val="xl66"/>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7">
    <w:name w:val="xl67"/>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8">
    <w:name w:val="xl68"/>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4">
    <w:name w:val="xl7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5">
    <w:name w:val="xl7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b/>
      <w:bCs/>
      <w:sz w:val="24"/>
      <w:szCs w:val="24"/>
    </w:rPr>
  </w:style>
  <w:style w:type="paragraph" w:customStyle="1" w:styleId="xl77">
    <w:name w:val="xl77"/>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9">
    <w:name w:val="xl79"/>
    <w:basedOn w:val="a"/>
    <w:uiPriority w:val="99"/>
    <w:rsid w:val="00EE4FE6"/>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4">
    <w:name w:val="xl84"/>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uiPriority w:val="99"/>
    <w:rsid w:val="00EE4FE6"/>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86">
    <w:name w:val="xl86"/>
    <w:basedOn w:val="a"/>
    <w:uiPriority w:val="99"/>
    <w:rsid w:val="00EE4FE6"/>
    <w:pPr>
      <w:pBdr>
        <w:top w:val="single" w:sz="8" w:space="0" w:color="auto"/>
      </w:pBdr>
      <w:spacing w:before="100" w:beforeAutospacing="1" w:after="100" w:afterAutospacing="1"/>
      <w:jc w:val="center"/>
      <w:textAlignment w:val="center"/>
    </w:pPr>
    <w:rPr>
      <w:sz w:val="24"/>
      <w:szCs w:val="24"/>
    </w:rPr>
  </w:style>
  <w:style w:type="paragraph" w:customStyle="1" w:styleId="xl87">
    <w:name w:val="xl87"/>
    <w:basedOn w:val="a"/>
    <w:uiPriority w:val="99"/>
    <w:rsid w:val="00EE4FE6"/>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uiPriority w:val="99"/>
    <w:rsid w:val="00EE4FE6"/>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9">
    <w:name w:val="xl89"/>
    <w:basedOn w:val="a"/>
    <w:uiPriority w:val="99"/>
    <w:rsid w:val="00EE4FE6"/>
    <w:pPr>
      <w:pBdr>
        <w:bottom w:val="single" w:sz="8" w:space="0" w:color="auto"/>
      </w:pBdr>
      <w:spacing w:before="100" w:beforeAutospacing="1" w:after="100" w:afterAutospacing="1"/>
      <w:jc w:val="center"/>
      <w:textAlignment w:val="center"/>
    </w:pPr>
    <w:rPr>
      <w:sz w:val="24"/>
      <w:szCs w:val="24"/>
    </w:rPr>
  </w:style>
  <w:style w:type="paragraph" w:customStyle="1" w:styleId="xl90">
    <w:name w:val="xl90"/>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1">
    <w:name w:val="xl91"/>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2">
    <w:name w:val="xl92"/>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3">
    <w:name w:val="xl9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EE4FE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7">
    <w:name w:val="xl97"/>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8">
    <w:name w:val="xl9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11b">
    <w:name w:val="Знак Знак1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0">
    <w:name w:val="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EE4FE6"/>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2">
    <w:name w:val="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EE4FE6"/>
    <w:pPr>
      <w:ind w:firstLine="851"/>
      <w:jc w:val="both"/>
    </w:pPr>
    <w:rPr>
      <w:sz w:val="28"/>
    </w:rPr>
  </w:style>
  <w:style w:type="paragraph" w:customStyle="1" w:styleId="311">
    <w:name w:val="Основной текст с отступом 31"/>
    <w:basedOn w:val="a"/>
    <w:uiPriority w:val="99"/>
    <w:rsid w:val="00EE4FE6"/>
    <w:pPr>
      <w:ind w:firstLine="993"/>
      <w:jc w:val="both"/>
    </w:pPr>
    <w:rPr>
      <w:sz w:val="28"/>
    </w:rPr>
  </w:style>
  <w:style w:type="paragraph" w:customStyle="1" w:styleId="afff3">
    <w:name w:val="Комментарий"/>
    <w:basedOn w:val="a"/>
    <w:next w:val="a"/>
    <w:uiPriority w:val="99"/>
    <w:rsid w:val="00EE4FE6"/>
    <w:pPr>
      <w:autoSpaceDE w:val="0"/>
      <w:autoSpaceDN w:val="0"/>
      <w:adjustRightInd w:val="0"/>
      <w:ind w:left="170"/>
      <w:jc w:val="both"/>
    </w:pPr>
    <w:rPr>
      <w:rFonts w:ascii="Arial" w:hAnsi="Arial"/>
      <w:i/>
      <w:iCs/>
      <w:color w:val="800080"/>
      <w:sz w:val="24"/>
      <w:szCs w:val="24"/>
    </w:rPr>
  </w:style>
  <w:style w:type="paragraph" w:customStyle="1" w:styleId="1f1">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2">
    <w:name w:val="Верхний колонтитул1"/>
    <w:basedOn w:val="a"/>
    <w:uiPriority w:val="99"/>
    <w:rsid w:val="00EE4FE6"/>
    <w:pPr>
      <w:ind w:left="400"/>
      <w:jc w:val="center"/>
    </w:pPr>
    <w:rPr>
      <w:rFonts w:ascii="Arial" w:hAnsi="Arial" w:cs="Arial"/>
      <w:b/>
      <w:bCs/>
      <w:color w:val="3560A7"/>
      <w:sz w:val="28"/>
      <w:szCs w:val="28"/>
    </w:rPr>
  </w:style>
  <w:style w:type="paragraph" w:customStyle="1" w:styleId="consplusnormal1">
    <w:name w:val="consplusnormal"/>
    <w:basedOn w:val="a"/>
    <w:uiPriority w:val="99"/>
    <w:rsid w:val="00EE4FE6"/>
    <w:pPr>
      <w:spacing w:before="100" w:after="100"/>
    </w:pPr>
    <w:rPr>
      <w:rFonts w:ascii="Arial" w:hAnsi="Arial" w:cs="Arial"/>
      <w:color w:val="000000"/>
    </w:rPr>
  </w:style>
  <w:style w:type="paragraph" w:customStyle="1" w:styleId="consnormal0">
    <w:name w:val="consnormal"/>
    <w:basedOn w:val="a"/>
    <w:uiPriority w:val="99"/>
    <w:rsid w:val="00EE4FE6"/>
    <w:pPr>
      <w:spacing w:before="100" w:after="100"/>
    </w:pPr>
    <w:rPr>
      <w:rFonts w:ascii="Arial" w:hAnsi="Arial" w:cs="Arial"/>
      <w:color w:val="000000"/>
    </w:rPr>
  </w:style>
  <w:style w:type="paragraph" w:customStyle="1" w:styleId="CharChar4">
    <w:name w:val="Char Char4 Знак Знак Знак"/>
    <w:basedOn w:val="a"/>
    <w:uiPriority w:val="99"/>
    <w:rsid w:val="00EE4FE6"/>
    <w:pPr>
      <w:spacing w:after="160" w:line="240" w:lineRule="exact"/>
    </w:pPr>
    <w:rPr>
      <w:rFonts w:ascii="Verdana" w:hAnsi="Verdana"/>
      <w:lang w:val="en-US" w:eastAsia="en-US"/>
    </w:rPr>
  </w:style>
  <w:style w:type="paragraph" w:customStyle="1" w:styleId="39">
    <w:name w:val="Знак Знак Знак Знак Знак Знак Знак Знак Знак Знак3"/>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EE4FE6"/>
    <w:pPr>
      <w:spacing w:after="160" w:line="240" w:lineRule="exact"/>
    </w:pPr>
    <w:rPr>
      <w:rFonts w:ascii="Verdana" w:hAnsi="Verdana"/>
      <w:lang w:val="en-US" w:eastAsia="en-US"/>
    </w:rPr>
  </w:style>
  <w:style w:type="character" w:customStyle="1" w:styleId="menu3br1">
    <w:name w:val="menu3br1"/>
    <w:uiPriority w:val="99"/>
    <w:rsid w:val="00EE4FE6"/>
    <w:rPr>
      <w:rFonts w:ascii="Arial" w:hAnsi="Arial"/>
      <w:b/>
      <w:color w:val="FF0000"/>
      <w:sz w:val="18"/>
    </w:rPr>
  </w:style>
  <w:style w:type="paragraph" w:customStyle="1" w:styleId="1f3">
    <w:name w:val="Знак Знак1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4">
    <w:name w:val="Таблица"/>
    <w:basedOn w:val="afff5"/>
    <w:uiPriority w:val="99"/>
    <w:rsid w:val="00EE4FE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5">
    <w:name w:val="Message Header"/>
    <w:basedOn w:val="a"/>
    <w:link w:val="afff6"/>
    <w:uiPriority w:val="99"/>
    <w:rsid w:val="00EE4F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ff6">
    <w:name w:val="Шапка Знак"/>
    <w:link w:val="afff5"/>
    <w:uiPriority w:val="99"/>
    <w:rsid w:val="00EE4FE6"/>
    <w:rPr>
      <w:rFonts w:ascii="Arial" w:hAnsi="Arial"/>
      <w:sz w:val="24"/>
      <w:szCs w:val="24"/>
      <w:shd w:val="pct20" w:color="auto" w:fill="auto"/>
    </w:rPr>
  </w:style>
  <w:style w:type="paragraph" w:customStyle="1" w:styleId="afff7">
    <w:name w:val="Таблотст"/>
    <w:basedOn w:val="afff4"/>
    <w:uiPriority w:val="99"/>
    <w:rsid w:val="00EE4FE6"/>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EE4FE6"/>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4">
    <w:name w:val="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EE4FE6"/>
    <w:pPr>
      <w:widowControl w:val="0"/>
      <w:autoSpaceDE w:val="0"/>
      <w:autoSpaceDN w:val="0"/>
      <w:adjustRightInd w:val="0"/>
    </w:pPr>
    <w:rPr>
      <w:rFonts w:ascii="Arial" w:hAnsi="Arial" w:cs="Arial"/>
    </w:rPr>
  </w:style>
  <w:style w:type="paragraph" w:customStyle="1" w:styleId="1f6">
    <w:name w:val="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EE4FE6"/>
    <w:pPr>
      <w:spacing w:after="160" w:line="240" w:lineRule="exact"/>
    </w:pPr>
    <w:rPr>
      <w:rFonts w:ascii="Verdana" w:hAnsi="Verdana"/>
      <w:lang w:val="en-US" w:eastAsia="en-US"/>
    </w:rPr>
  </w:style>
  <w:style w:type="character" w:customStyle="1" w:styleId="100">
    <w:name w:val="Знак Знак10"/>
    <w:uiPriority w:val="99"/>
    <w:locked/>
    <w:rsid w:val="00EE4FE6"/>
    <w:rPr>
      <w:lang w:val="ru-RU" w:eastAsia="ru-RU"/>
    </w:rPr>
  </w:style>
  <w:style w:type="paragraph" w:customStyle="1" w:styleId="120">
    <w:name w:val="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51">
    <w:name w:val="Знак Знак5"/>
    <w:uiPriority w:val="99"/>
    <w:rsid w:val="00EE4FE6"/>
    <w:rPr>
      <w:lang w:val="ru-RU" w:eastAsia="ru-RU"/>
    </w:rPr>
  </w:style>
  <w:style w:type="character" w:customStyle="1" w:styleId="91">
    <w:name w:val="Знак Знак9"/>
    <w:uiPriority w:val="99"/>
    <w:rsid w:val="00EE4FE6"/>
    <w:rPr>
      <w:b/>
      <w:sz w:val="28"/>
      <w:lang w:val="ru-RU" w:eastAsia="ru-RU"/>
    </w:rPr>
  </w:style>
  <w:style w:type="character" w:customStyle="1" w:styleId="8">
    <w:name w:val="Знак Знак8"/>
    <w:uiPriority w:val="99"/>
    <w:rsid w:val="00EE4FE6"/>
    <w:rPr>
      <w:sz w:val="28"/>
      <w:lang w:val="ru-RU" w:eastAsia="ru-RU"/>
    </w:rPr>
  </w:style>
  <w:style w:type="paragraph" w:customStyle="1" w:styleId="1f7">
    <w:name w:val="Знак Знак Знак Знак1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420">
    <w:name w:val="Знак42"/>
    <w:basedOn w:val="a"/>
    <w:uiPriority w:val="99"/>
    <w:rsid w:val="00EE4FE6"/>
    <w:pPr>
      <w:spacing w:before="100" w:beforeAutospacing="1" w:after="100" w:afterAutospacing="1"/>
      <w:jc w:val="both"/>
    </w:pPr>
    <w:rPr>
      <w:rFonts w:ascii="Tahoma" w:hAnsi="Tahoma"/>
      <w:lang w:val="en-US" w:eastAsia="en-US"/>
    </w:rPr>
  </w:style>
  <w:style w:type="character" w:customStyle="1" w:styleId="71">
    <w:name w:val="Знак Знак7"/>
    <w:uiPriority w:val="99"/>
    <w:rsid w:val="00EE4FE6"/>
    <w:rPr>
      <w:b/>
      <w:sz w:val="28"/>
      <w:lang w:val="ru-RU" w:eastAsia="ru-RU"/>
    </w:rPr>
  </w:style>
  <w:style w:type="character" w:customStyle="1" w:styleId="61">
    <w:name w:val="Знак Знак6"/>
    <w:uiPriority w:val="99"/>
    <w:rsid w:val="00EE4FE6"/>
    <w:rPr>
      <w:sz w:val="28"/>
      <w:lang w:val="ru-RU" w:eastAsia="ru-RU"/>
    </w:rPr>
  </w:style>
  <w:style w:type="character" w:customStyle="1" w:styleId="3a">
    <w:name w:val="Знак Знак3"/>
    <w:uiPriority w:val="99"/>
    <w:rsid w:val="00EE4FE6"/>
    <w:rPr>
      <w:rFonts w:ascii="Times New Roman" w:hAnsi="Times New Roman"/>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EE4FE6"/>
    <w:pPr>
      <w:spacing w:before="100" w:beforeAutospacing="1" w:after="100" w:afterAutospacing="1"/>
    </w:pPr>
    <w:rPr>
      <w:rFonts w:ascii="Tahoma" w:hAnsi="Tahoma"/>
      <w:lang w:val="en-US" w:eastAsia="en-US"/>
    </w:rPr>
  </w:style>
  <w:style w:type="paragraph" w:customStyle="1" w:styleId="1f8">
    <w:name w:val="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EE4FE6"/>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EE4FE6"/>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EE4FE6"/>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EE4FE6"/>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c">
    <w:name w:val="Знак11"/>
    <w:basedOn w:val="a"/>
    <w:uiPriority w:val="99"/>
    <w:rsid w:val="00EE4FE6"/>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EE4FE6"/>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EE4FE6"/>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EE4FE6"/>
    <w:pPr>
      <w:ind w:firstLine="851"/>
      <w:jc w:val="both"/>
    </w:pPr>
    <w:rPr>
      <w:sz w:val="28"/>
    </w:rPr>
  </w:style>
  <w:style w:type="paragraph" w:customStyle="1" w:styleId="3110">
    <w:name w:val="Основной текст с отступом 311"/>
    <w:basedOn w:val="a"/>
    <w:uiPriority w:val="99"/>
    <w:rsid w:val="00EE4FE6"/>
    <w:pPr>
      <w:ind w:firstLine="993"/>
      <w:jc w:val="both"/>
    </w:pPr>
    <w:rPr>
      <w:sz w:val="28"/>
    </w:rPr>
  </w:style>
  <w:style w:type="paragraph" w:customStyle="1" w:styleId="11e">
    <w:name w:val="Верхний колонтитул11"/>
    <w:basedOn w:val="a"/>
    <w:uiPriority w:val="99"/>
    <w:rsid w:val="00EE4FE6"/>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EE4FE6"/>
    <w:pPr>
      <w:spacing w:after="160" w:line="240" w:lineRule="exact"/>
    </w:pPr>
    <w:rPr>
      <w:rFonts w:ascii="Verdana" w:hAnsi="Verdana"/>
      <w:lang w:val="en-US" w:eastAsia="en-US"/>
    </w:rPr>
  </w:style>
  <w:style w:type="paragraph" w:customStyle="1" w:styleId="1f9">
    <w:name w:val="Знак Знак Знак Знак Знак Знак 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EE4FE6"/>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EE4FE6"/>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EE4FE6"/>
    <w:pPr>
      <w:spacing w:after="160" w:line="240" w:lineRule="exact"/>
    </w:pPr>
    <w:rPr>
      <w:rFonts w:ascii="Verdana" w:hAnsi="Verdana"/>
      <w:lang w:val="en-US" w:eastAsia="en-US"/>
    </w:rPr>
  </w:style>
  <w:style w:type="paragraph" w:customStyle="1" w:styleId="3c">
    <w:name w:val="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52">
    <w:name w:val="Знак5"/>
    <w:basedOn w:val="a"/>
    <w:uiPriority w:val="99"/>
    <w:rsid w:val="00EE4FE6"/>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92">
    <w:name w:val="Знак Знак92"/>
    <w:uiPriority w:val="99"/>
    <w:rsid w:val="00EE4FE6"/>
    <w:rPr>
      <w:rFonts w:ascii="Times New Roman" w:hAnsi="Times New Roman"/>
      <w:sz w:val="20"/>
      <w:lang w:eastAsia="ru-RU"/>
    </w:rPr>
  </w:style>
  <w:style w:type="paragraph" w:customStyle="1" w:styleId="12a">
    <w:name w:val="Знак Знак12"/>
    <w:basedOn w:val="a"/>
    <w:uiPriority w:val="99"/>
    <w:rsid w:val="00EE4FE6"/>
    <w:pPr>
      <w:spacing w:before="100" w:beforeAutospacing="1" w:after="100" w:afterAutospacing="1"/>
    </w:pPr>
    <w:rPr>
      <w:rFonts w:ascii="Tahoma" w:hAnsi="Tahoma"/>
      <w:lang w:val="en-US" w:eastAsia="en-US"/>
    </w:rPr>
  </w:style>
  <w:style w:type="character" w:styleId="afff8">
    <w:name w:val="line number"/>
    <w:uiPriority w:val="99"/>
    <w:rsid w:val="00EE4FE6"/>
    <w:rPr>
      <w:rFonts w:cs="Times New Roman"/>
    </w:rPr>
  </w:style>
  <w:style w:type="character" w:customStyle="1" w:styleId="afff9">
    <w:name w:val="Основной текст_ Знак"/>
    <w:link w:val="afffa"/>
    <w:uiPriority w:val="99"/>
    <w:locked/>
    <w:rsid w:val="00EE4FE6"/>
    <w:rPr>
      <w:rFonts w:ascii="Arial Unicode MS" w:eastAsia="Arial Unicode MS" w:hAnsi="Arial Unicode MS"/>
      <w:color w:val="000000"/>
      <w:sz w:val="27"/>
      <w:shd w:val="clear" w:color="auto" w:fill="FFFFFF"/>
    </w:rPr>
  </w:style>
  <w:style w:type="paragraph" w:customStyle="1" w:styleId="afffa">
    <w:name w:val="Основной текст_"/>
    <w:basedOn w:val="a"/>
    <w:link w:val="afff9"/>
    <w:uiPriority w:val="99"/>
    <w:rsid w:val="00EE4FE6"/>
    <w:pPr>
      <w:shd w:val="clear" w:color="auto" w:fill="FFFFFF"/>
      <w:spacing w:before="300" w:after="120" w:line="322" w:lineRule="exact"/>
      <w:jc w:val="both"/>
    </w:pPr>
    <w:rPr>
      <w:rFonts w:ascii="Arial Unicode MS" w:eastAsia="Arial Unicode MS" w:hAnsi="Arial Unicode MS"/>
      <w:color w:val="000000"/>
      <w:sz w:val="27"/>
    </w:rPr>
  </w:style>
  <w:style w:type="paragraph" w:customStyle="1" w:styleId="FR2">
    <w:name w:val="FR2"/>
    <w:uiPriority w:val="99"/>
    <w:rsid w:val="00EE4FE6"/>
    <w:pPr>
      <w:spacing w:before="100"/>
    </w:pPr>
    <w:rPr>
      <w:sz w:val="24"/>
    </w:rPr>
  </w:style>
  <w:style w:type="paragraph" w:customStyle="1" w:styleId="ConsPlusDocList">
    <w:name w:val="ConsPlusDocList"/>
    <w:uiPriority w:val="99"/>
    <w:rsid w:val="00EE4FE6"/>
    <w:pPr>
      <w:widowControl w:val="0"/>
      <w:autoSpaceDE w:val="0"/>
      <w:autoSpaceDN w:val="0"/>
      <w:adjustRightInd w:val="0"/>
    </w:pPr>
    <w:rPr>
      <w:rFonts w:ascii="Courier New" w:hAnsi="Courier New" w:cs="Courier New"/>
    </w:rPr>
  </w:style>
  <w:style w:type="character" w:styleId="afffb">
    <w:name w:val="Strong"/>
    <w:uiPriority w:val="99"/>
    <w:qFormat/>
    <w:rsid w:val="00EE4FE6"/>
    <w:rPr>
      <w:rFonts w:cs="Times New Roman"/>
      <w:b/>
    </w:rPr>
  </w:style>
  <w:style w:type="paragraph" w:customStyle="1" w:styleId="afffc">
    <w:name w:val="Текст протокола"/>
    <w:uiPriority w:val="99"/>
    <w:rsid w:val="00EE4FE6"/>
    <w:pPr>
      <w:ind w:firstLine="369"/>
      <w:jc w:val="both"/>
    </w:pPr>
    <w:rPr>
      <w:bCs/>
      <w:sz w:val="22"/>
    </w:rPr>
  </w:style>
  <w:style w:type="paragraph" w:customStyle="1" w:styleId="FR1">
    <w:name w:val="FR1"/>
    <w:uiPriority w:val="99"/>
    <w:rsid w:val="00EE4FE6"/>
    <w:pPr>
      <w:ind w:left="3080"/>
    </w:pPr>
    <w:rPr>
      <w:b/>
      <w:sz w:val="36"/>
    </w:rPr>
  </w:style>
  <w:style w:type="paragraph" w:customStyle="1" w:styleId="news">
    <w:name w:val="news"/>
    <w:basedOn w:val="a"/>
    <w:uiPriority w:val="99"/>
    <w:rsid w:val="00EE4FE6"/>
    <w:pPr>
      <w:spacing w:before="100" w:beforeAutospacing="1" w:after="100" w:afterAutospacing="1"/>
    </w:pPr>
    <w:rPr>
      <w:sz w:val="24"/>
      <w:szCs w:val="24"/>
    </w:rPr>
  </w:style>
  <w:style w:type="character" w:customStyle="1" w:styleId="260">
    <w:name w:val="Знак Знак26"/>
    <w:uiPriority w:val="99"/>
    <w:rsid w:val="00EE4FE6"/>
    <w:rPr>
      <w:rFonts w:ascii="AG Souvenir" w:hAnsi="AG Souvenir"/>
      <w:b/>
      <w:spacing w:val="38"/>
      <w:sz w:val="28"/>
      <w:lang w:val="ru-RU" w:eastAsia="ru-RU"/>
    </w:rPr>
  </w:style>
  <w:style w:type="paragraph" w:customStyle="1" w:styleId="2f5">
    <w:name w:val="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character" w:customStyle="1" w:styleId="afffd">
    <w:name w:val="Цветовое выделение"/>
    <w:uiPriority w:val="99"/>
    <w:rsid w:val="00EE4FE6"/>
    <w:rPr>
      <w:b/>
      <w:color w:val="000080"/>
    </w:rPr>
  </w:style>
  <w:style w:type="character" w:customStyle="1" w:styleId="2f6">
    <w:name w:val="Знак Знак2"/>
    <w:uiPriority w:val="99"/>
    <w:locked/>
    <w:rsid w:val="00EE4FE6"/>
    <w:rPr>
      <w:lang w:val="ru-RU" w:eastAsia="ru-RU"/>
    </w:rPr>
  </w:style>
  <w:style w:type="character" w:customStyle="1" w:styleId="520">
    <w:name w:val="Знак Знак52"/>
    <w:uiPriority w:val="99"/>
    <w:rsid w:val="00EE4FE6"/>
    <w:rPr>
      <w:lang w:val="ru-RU" w:eastAsia="ru-RU"/>
    </w:rPr>
  </w:style>
  <w:style w:type="character" w:customStyle="1" w:styleId="82">
    <w:name w:val="Знак Знак82"/>
    <w:uiPriority w:val="99"/>
    <w:rsid w:val="00EE4FE6"/>
    <w:rPr>
      <w:sz w:val="28"/>
      <w:lang w:val="ru-RU" w:eastAsia="ru-RU"/>
    </w:rPr>
  </w:style>
  <w:style w:type="character" w:customStyle="1" w:styleId="72">
    <w:name w:val="Знак Знак72"/>
    <w:uiPriority w:val="99"/>
    <w:rsid w:val="00EE4FE6"/>
    <w:rPr>
      <w:b/>
      <w:sz w:val="28"/>
      <w:lang w:val="ru-RU" w:eastAsia="ru-RU"/>
    </w:rPr>
  </w:style>
  <w:style w:type="character" w:customStyle="1" w:styleId="62">
    <w:name w:val="Знак Знак62"/>
    <w:uiPriority w:val="99"/>
    <w:rsid w:val="00EE4FE6"/>
    <w:rPr>
      <w:sz w:val="28"/>
      <w:lang w:val="ru-RU" w:eastAsia="ru-RU"/>
    </w:rPr>
  </w:style>
  <w:style w:type="character" w:customStyle="1" w:styleId="323">
    <w:name w:val="Знак Знак32"/>
    <w:uiPriority w:val="99"/>
    <w:rsid w:val="00EE4FE6"/>
    <w:rPr>
      <w:rFonts w:ascii="Times New Roman" w:hAnsi="Times New Roman"/>
      <w:sz w:val="24"/>
    </w:rPr>
  </w:style>
  <w:style w:type="character" w:customStyle="1" w:styleId="262">
    <w:name w:val="Знак Знак262"/>
    <w:uiPriority w:val="99"/>
    <w:rsid w:val="00EE4FE6"/>
    <w:rPr>
      <w:rFonts w:ascii="AG Souvenir" w:hAnsi="AG Souvenir"/>
      <w:b/>
      <w:spacing w:val="38"/>
      <w:sz w:val="28"/>
      <w:lang w:val="ru-RU" w:eastAsia="ru-RU"/>
    </w:rPr>
  </w:style>
  <w:style w:type="paragraph" w:customStyle="1" w:styleId="1fa">
    <w:name w:val="Абзац списка1"/>
    <w:basedOn w:val="a"/>
    <w:uiPriority w:val="99"/>
    <w:rsid w:val="00EE4FE6"/>
    <w:pPr>
      <w:spacing w:after="200" w:line="276" w:lineRule="auto"/>
      <w:ind w:left="720"/>
    </w:pPr>
    <w:rPr>
      <w:rFonts w:ascii="Calibri" w:hAnsi="Calibri" w:cs="Calibri"/>
      <w:sz w:val="22"/>
      <w:szCs w:val="22"/>
      <w:lang w:eastAsia="en-US"/>
    </w:rPr>
  </w:style>
  <w:style w:type="paragraph" w:styleId="afffe">
    <w:name w:val="No Spacing"/>
    <w:uiPriority w:val="99"/>
    <w:qFormat/>
    <w:rsid w:val="00EE4FE6"/>
    <w:pPr>
      <w:jc w:val="both"/>
    </w:pPr>
    <w:rPr>
      <w:rFonts w:ascii="Calibri" w:hAnsi="Calibri"/>
      <w:sz w:val="22"/>
      <w:szCs w:val="22"/>
      <w:lang w:eastAsia="en-US"/>
    </w:rPr>
  </w:style>
  <w:style w:type="paragraph" w:customStyle="1" w:styleId="1fb">
    <w:name w:val="Знак Знак Знак1"/>
    <w:basedOn w:val="a"/>
    <w:uiPriority w:val="99"/>
    <w:rsid w:val="00EE4FE6"/>
    <w:pPr>
      <w:spacing w:after="160" w:line="240" w:lineRule="exact"/>
    </w:pPr>
    <w:rPr>
      <w:rFonts w:ascii="Verdana" w:hAnsi="Verdana" w:cs="Verdana"/>
      <w:lang w:val="en-US" w:eastAsia="en-US"/>
    </w:rPr>
  </w:style>
  <w:style w:type="paragraph" w:customStyle="1" w:styleId="affff">
    <w:name w:val="Прижатый влево"/>
    <w:basedOn w:val="a"/>
    <w:next w:val="a"/>
    <w:uiPriority w:val="99"/>
    <w:rsid w:val="00EE4FE6"/>
    <w:pPr>
      <w:widowControl w:val="0"/>
      <w:autoSpaceDE w:val="0"/>
      <w:autoSpaceDN w:val="0"/>
      <w:adjustRightInd w:val="0"/>
    </w:pPr>
    <w:rPr>
      <w:rFonts w:ascii="Arial" w:hAnsi="Arial" w:cs="Arial"/>
      <w:sz w:val="24"/>
      <w:szCs w:val="24"/>
    </w:rPr>
  </w:style>
  <w:style w:type="paragraph" w:customStyle="1" w:styleId="affff0">
    <w:name w:val="Нормальный (таблица)"/>
    <w:basedOn w:val="a"/>
    <w:next w:val="a"/>
    <w:uiPriority w:val="99"/>
    <w:rsid w:val="00EE4FE6"/>
    <w:pPr>
      <w:widowControl w:val="0"/>
      <w:autoSpaceDE w:val="0"/>
      <w:autoSpaceDN w:val="0"/>
      <w:adjustRightInd w:val="0"/>
      <w:jc w:val="both"/>
    </w:pPr>
    <w:rPr>
      <w:rFonts w:ascii="Arial" w:hAnsi="Arial" w:cs="Arial"/>
      <w:sz w:val="24"/>
      <w:szCs w:val="24"/>
    </w:rPr>
  </w:style>
  <w:style w:type="character" w:customStyle="1" w:styleId="affff1">
    <w:name w:val="Гипертекстовая ссылка"/>
    <w:uiPriority w:val="99"/>
    <w:rsid w:val="00EE4FE6"/>
    <w:rPr>
      <w:color w:val="008000"/>
    </w:rPr>
  </w:style>
  <w:style w:type="paragraph" w:styleId="3d">
    <w:name w:val="toc 3"/>
    <w:basedOn w:val="a"/>
    <w:next w:val="a"/>
    <w:autoRedefine/>
    <w:uiPriority w:val="99"/>
    <w:rsid w:val="00EE4FE6"/>
    <w:pPr>
      <w:ind w:left="560"/>
    </w:pPr>
    <w:rPr>
      <w:rFonts w:ascii="Calibri" w:hAnsi="Calibri" w:cs="Calibri"/>
      <w:i/>
      <w:iCs/>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f7">
    <w:name w:val="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8">
    <w:name w:val="Знак Знак Знак Знак Знак Знак 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45">
    <w:name w:val="Знак Знак4"/>
    <w:uiPriority w:val="99"/>
    <w:locked/>
    <w:rsid w:val="00EE4FE6"/>
    <w:rPr>
      <w:lang w:val="ru-RU" w:eastAsia="ru-RU"/>
    </w:rPr>
  </w:style>
  <w:style w:type="paragraph" w:customStyle="1" w:styleId="11f0">
    <w:name w:val="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6">
    <w:name w:val="Знак41"/>
    <w:basedOn w:val="a"/>
    <w:uiPriority w:val="99"/>
    <w:rsid w:val="00EE4FE6"/>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3e">
    <w:name w:val="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fc">
    <w:name w:val="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EE4FE6"/>
    <w:pPr>
      <w:spacing w:before="100" w:beforeAutospacing="1" w:after="100" w:afterAutospacing="1"/>
    </w:pPr>
    <w:rPr>
      <w:rFonts w:ascii="Tahoma" w:hAnsi="Tahoma"/>
      <w:lang w:val="en-US" w:eastAsia="en-US"/>
    </w:rPr>
  </w:style>
  <w:style w:type="paragraph" w:customStyle="1" w:styleId="2f9">
    <w:name w:val="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EE4FE6"/>
    <w:pPr>
      <w:spacing w:before="100" w:beforeAutospacing="1" w:after="100" w:afterAutospacing="1"/>
    </w:pPr>
    <w:rPr>
      <w:rFonts w:ascii="Tahoma" w:hAnsi="Tahoma"/>
      <w:lang w:val="en-US" w:eastAsia="en-US"/>
    </w:rPr>
  </w:style>
  <w:style w:type="paragraph" w:customStyle="1" w:styleId="1fd">
    <w:name w:val="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EE4FE6"/>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e">
    <w:name w:val="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EE4FE6"/>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EE4FE6"/>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EE4FE6"/>
    <w:pPr>
      <w:spacing w:after="160" w:line="240" w:lineRule="exact"/>
    </w:pPr>
    <w:rPr>
      <w:rFonts w:ascii="Verdana" w:hAnsi="Verdana"/>
      <w:lang w:val="en-US" w:eastAsia="en-US"/>
    </w:rPr>
  </w:style>
  <w:style w:type="paragraph" w:customStyle="1" w:styleId="CharChar1">
    <w:name w:val="Char Char1"/>
    <w:basedOn w:val="a"/>
    <w:uiPriority w:val="99"/>
    <w:rsid w:val="00EE4FE6"/>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EE4FE6"/>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EE4FE6"/>
    <w:pPr>
      <w:spacing w:after="160" w:line="240" w:lineRule="exact"/>
    </w:pPr>
    <w:rPr>
      <w:rFonts w:ascii="Verdana" w:hAnsi="Verdana"/>
      <w:lang w:val="en-US" w:eastAsia="en-US"/>
    </w:rPr>
  </w:style>
  <w:style w:type="paragraph" w:customStyle="1" w:styleId="2fa">
    <w:name w:val="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3f">
    <w:name w:val="Знак3"/>
    <w:basedOn w:val="a"/>
    <w:uiPriority w:val="99"/>
    <w:rsid w:val="00EE4FE6"/>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910">
    <w:name w:val="Знак Знак91"/>
    <w:uiPriority w:val="99"/>
    <w:rsid w:val="00EE4FE6"/>
    <w:rPr>
      <w:rFonts w:ascii="Times New Roman" w:hAnsi="Times New Roman"/>
      <w:sz w:val="20"/>
      <w:lang w:eastAsia="ru-RU"/>
    </w:rPr>
  </w:style>
  <w:style w:type="paragraph" w:customStyle="1" w:styleId="11fa">
    <w:name w:val="Знак Знак11"/>
    <w:basedOn w:val="a"/>
    <w:uiPriority w:val="99"/>
    <w:rsid w:val="00EE4FE6"/>
    <w:pPr>
      <w:spacing w:before="100" w:beforeAutospacing="1" w:after="100" w:afterAutospacing="1"/>
    </w:pPr>
    <w:rPr>
      <w:rFonts w:ascii="Tahoma" w:hAnsi="Tahoma"/>
      <w:lang w:val="en-US" w:eastAsia="en-US"/>
    </w:rPr>
  </w:style>
  <w:style w:type="character" w:customStyle="1" w:styleId="510">
    <w:name w:val="Знак Знак51"/>
    <w:uiPriority w:val="99"/>
    <w:rsid w:val="00EE4FE6"/>
    <w:rPr>
      <w:lang w:val="ru-RU" w:eastAsia="ru-RU"/>
    </w:rPr>
  </w:style>
  <w:style w:type="character" w:customStyle="1" w:styleId="81">
    <w:name w:val="Знак Знак81"/>
    <w:uiPriority w:val="99"/>
    <w:rsid w:val="00EE4FE6"/>
    <w:rPr>
      <w:sz w:val="28"/>
      <w:lang w:val="ru-RU" w:eastAsia="ru-RU"/>
    </w:rPr>
  </w:style>
  <w:style w:type="character" w:customStyle="1" w:styleId="710">
    <w:name w:val="Знак Знак71"/>
    <w:uiPriority w:val="99"/>
    <w:rsid w:val="00EE4FE6"/>
    <w:rPr>
      <w:b/>
      <w:sz w:val="28"/>
      <w:lang w:val="ru-RU" w:eastAsia="ru-RU"/>
    </w:rPr>
  </w:style>
  <w:style w:type="character" w:customStyle="1" w:styleId="610">
    <w:name w:val="Знак Знак61"/>
    <w:uiPriority w:val="99"/>
    <w:rsid w:val="00EE4FE6"/>
    <w:rPr>
      <w:sz w:val="28"/>
      <w:lang w:val="ru-RU" w:eastAsia="ru-RU"/>
    </w:rPr>
  </w:style>
  <w:style w:type="character" w:customStyle="1" w:styleId="315">
    <w:name w:val="Знак Знак31"/>
    <w:uiPriority w:val="99"/>
    <w:rsid w:val="00EE4FE6"/>
    <w:rPr>
      <w:rFonts w:ascii="Times New Roman" w:hAnsi="Times New Roman"/>
      <w:sz w:val="24"/>
    </w:rPr>
  </w:style>
  <w:style w:type="character" w:customStyle="1" w:styleId="261">
    <w:name w:val="Знак Знак261"/>
    <w:uiPriority w:val="99"/>
    <w:rsid w:val="00EE4FE6"/>
    <w:rPr>
      <w:rFonts w:ascii="AG Souvenir" w:hAnsi="AG Souvenir"/>
      <w:b/>
      <w:spacing w:val="38"/>
      <w:sz w:val="28"/>
      <w:lang w:val="ru-RU" w:eastAsia="ru-RU"/>
    </w:rPr>
  </w:style>
  <w:style w:type="paragraph" w:customStyle="1" w:styleId="2fb">
    <w:name w:val="Основной текст2"/>
    <w:basedOn w:val="a"/>
    <w:uiPriority w:val="99"/>
    <w:rsid w:val="00EE4FE6"/>
    <w:pPr>
      <w:widowControl w:val="0"/>
      <w:jc w:val="both"/>
    </w:pPr>
    <w:rPr>
      <w:sz w:val="24"/>
      <w:lang w:eastAsia="ar-SA"/>
    </w:rPr>
  </w:style>
  <w:style w:type="paragraph" w:customStyle="1" w:styleId="230">
    <w:name w:val="Основной текст с отступом 23"/>
    <w:basedOn w:val="a"/>
    <w:uiPriority w:val="99"/>
    <w:rsid w:val="00EE4FE6"/>
    <w:pPr>
      <w:ind w:firstLine="851"/>
      <w:jc w:val="both"/>
    </w:pPr>
    <w:rPr>
      <w:sz w:val="28"/>
    </w:rPr>
  </w:style>
  <w:style w:type="paragraph" w:customStyle="1" w:styleId="324">
    <w:name w:val="Основной текст с отступом 32"/>
    <w:basedOn w:val="a"/>
    <w:uiPriority w:val="99"/>
    <w:rsid w:val="00EE4FE6"/>
    <w:pPr>
      <w:ind w:firstLine="993"/>
      <w:jc w:val="both"/>
    </w:pPr>
    <w:rPr>
      <w:sz w:val="28"/>
    </w:rPr>
  </w:style>
  <w:style w:type="paragraph" w:customStyle="1" w:styleId="2fc">
    <w:name w:val="Верхний колонтитул2"/>
    <w:basedOn w:val="a"/>
    <w:uiPriority w:val="99"/>
    <w:rsid w:val="00EE4FE6"/>
    <w:pPr>
      <w:ind w:left="400"/>
      <w:jc w:val="center"/>
    </w:pPr>
    <w:rPr>
      <w:rFonts w:ascii="Arial" w:hAnsi="Arial" w:cs="Arial"/>
      <w:b/>
      <w:bCs/>
      <w:color w:val="3560A7"/>
      <w:sz w:val="28"/>
      <w:szCs w:val="28"/>
    </w:rPr>
  </w:style>
  <w:style w:type="paragraph" w:customStyle="1" w:styleId="Pa6">
    <w:name w:val="Pa6"/>
    <w:basedOn w:val="a"/>
    <w:next w:val="a"/>
    <w:uiPriority w:val="99"/>
    <w:rsid w:val="00EE4FE6"/>
    <w:pPr>
      <w:autoSpaceDE w:val="0"/>
      <w:autoSpaceDN w:val="0"/>
      <w:adjustRightInd w:val="0"/>
      <w:spacing w:line="181" w:lineRule="atLeast"/>
    </w:pPr>
    <w:rPr>
      <w:rFonts w:ascii="Myriad Pro" w:hAnsi="Myriad Pro"/>
      <w:sz w:val="24"/>
      <w:szCs w:val="24"/>
    </w:rPr>
  </w:style>
  <w:style w:type="paragraph" w:customStyle="1" w:styleId="Default">
    <w:name w:val="Default"/>
    <w:rsid w:val="00EE4FE6"/>
    <w:pPr>
      <w:autoSpaceDE w:val="0"/>
      <w:autoSpaceDN w:val="0"/>
      <w:adjustRightInd w:val="0"/>
    </w:pPr>
    <w:rPr>
      <w:color w:val="000000"/>
      <w:sz w:val="24"/>
      <w:szCs w:val="24"/>
    </w:rPr>
  </w:style>
  <w:style w:type="character" w:customStyle="1" w:styleId="FontStyle11">
    <w:name w:val="Font Style11"/>
    <w:uiPriority w:val="99"/>
    <w:rsid w:val="00EE4FE6"/>
    <w:rPr>
      <w:rFonts w:ascii="Times New Roman" w:hAnsi="Times New Roman"/>
      <w:sz w:val="26"/>
    </w:rPr>
  </w:style>
  <w:style w:type="character" w:customStyle="1" w:styleId="ep">
    <w:name w:val="ep"/>
    <w:uiPriority w:val="99"/>
    <w:rsid w:val="00EE4FE6"/>
  </w:style>
  <w:style w:type="character" w:customStyle="1" w:styleId="PlainTextChar">
    <w:name w:val="Plain Text Char"/>
    <w:uiPriority w:val="99"/>
    <w:locked/>
    <w:rsid w:val="00EE4FE6"/>
    <w:rPr>
      <w:rFonts w:ascii="Courier New" w:hAnsi="Courier New" w:cs="Times New Roman"/>
    </w:rPr>
  </w:style>
  <w:style w:type="paragraph" w:styleId="affff2">
    <w:name w:val="Plain Text"/>
    <w:basedOn w:val="a"/>
    <w:link w:val="affff3"/>
    <w:uiPriority w:val="99"/>
    <w:rsid w:val="00EE4FE6"/>
    <w:rPr>
      <w:rFonts w:ascii="Courier New" w:hAnsi="Courier New"/>
    </w:rPr>
  </w:style>
  <w:style w:type="character" w:customStyle="1" w:styleId="affff3">
    <w:name w:val="Текст Знак"/>
    <w:link w:val="affff2"/>
    <w:uiPriority w:val="99"/>
    <w:rsid w:val="00EE4FE6"/>
    <w:rPr>
      <w:rFonts w:ascii="Courier New" w:hAnsi="Courier New"/>
    </w:rPr>
  </w:style>
  <w:style w:type="character" w:customStyle="1" w:styleId="1ff5">
    <w:name w:val="Текст Знак1"/>
    <w:uiPriority w:val="99"/>
    <w:rsid w:val="00EE4FE6"/>
    <w:rPr>
      <w:rFonts w:ascii="Courier New" w:hAnsi="Courier New" w:cs="Courier New"/>
    </w:rPr>
  </w:style>
  <w:style w:type="character" w:customStyle="1" w:styleId="1210">
    <w:name w:val="Знак Знак121"/>
    <w:uiPriority w:val="99"/>
    <w:locked/>
    <w:rsid w:val="00EE4FE6"/>
    <w:rPr>
      <w:rFonts w:ascii="Times New Roman" w:hAnsi="Times New Roman"/>
      <w:color w:val="555555"/>
      <w:sz w:val="24"/>
    </w:rPr>
  </w:style>
  <w:style w:type="paragraph" w:customStyle="1" w:styleId="3f0">
    <w:name w:val="Основной текст3"/>
    <w:basedOn w:val="a"/>
    <w:uiPriority w:val="99"/>
    <w:rsid w:val="00EE4FE6"/>
    <w:pPr>
      <w:widowControl w:val="0"/>
      <w:jc w:val="both"/>
    </w:pPr>
    <w:rPr>
      <w:sz w:val="24"/>
      <w:lang w:eastAsia="ar-SA"/>
    </w:rPr>
  </w:style>
  <w:style w:type="paragraph" w:customStyle="1" w:styleId="240">
    <w:name w:val="Основной текст с отступом 24"/>
    <w:basedOn w:val="a"/>
    <w:uiPriority w:val="99"/>
    <w:rsid w:val="00EE4FE6"/>
    <w:pPr>
      <w:ind w:firstLine="851"/>
      <w:jc w:val="both"/>
    </w:pPr>
    <w:rPr>
      <w:sz w:val="28"/>
    </w:rPr>
  </w:style>
  <w:style w:type="paragraph" w:customStyle="1" w:styleId="330">
    <w:name w:val="Основной текст с отступом 33"/>
    <w:basedOn w:val="a"/>
    <w:uiPriority w:val="99"/>
    <w:rsid w:val="00EE4FE6"/>
    <w:pPr>
      <w:ind w:firstLine="993"/>
      <w:jc w:val="both"/>
    </w:pPr>
    <w:rPr>
      <w:sz w:val="28"/>
    </w:rPr>
  </w:style>
  <w:style w:type="paragraph" w:customStyle="1" w:styleId="3f1">
    <w:name w:val="Верхний колонтитул3"/>
    <w:basedOn w:val="a"/>
    <w:uiPriority w:val="99"/>
    <w:rsid w:val="00EE4FE6"/>
    <w:pPr>
      <w:ind w:left="400"/>
      <w:jc w:val="center"/>
    </w:pPr>
    <w:rPr>
      <w:rFonts w:ascii="Arial" w:hAnsi="Arial" w:cs="Arial"/>
      <w:b/>
      <w:bCs/>
      <w:color w:val="3560A7"/>
      <w:sz w:val="28"/>
      <w:szCs w:val="28"/>
    </w:rPr>
  </w:style>
  <w:style w:type="paragraph" w:customStyle="1" w:styleId="46">
    <w:name w:val="Основной текст4"/>
    <w:basedOn w:val="a"/>
    <w:uiPriority w:val="99"/>
    <w:rsid w:val="00EE4FE6"/>
    <w:pPr>
      <w:widowControl w:val="0"/>
      <w:jc w:val="both"/>
    </w:pPr>
    <w:rPr>
      <w:sz w:val="24"/>
      <w:lang w:eastAsia="ar-SA"/>
    </w:rPr>
  </w:style>
  <w:style w:type="paragraph" w:customStyle="1" w:styleId="250">
    <w:name w:val="Основной текст с отступом 25"/>
    <w:basedOn w:val="a"/>
    <w:uiPriority w:val="99"/>
    <w:rsid w:val="00EE4FE6"/>
    <w:pPr>
      <w:ind w:firstLine="851"/>
      <w:jc w:val="both"/>
    </w:pPr>
    <w:rPr>
      <w:sz w:val="28"/>
    </w:rPr>
  </w:style>
  <w:style w:type="paragraph" w:customStyle="1" w:styleId="340">
    <w:name w:val="Основной текст с отступом 34"/>
    <w:basedOn w:val="a"/>
    <w:uiPriority w:val="99"/>
    <w:rsid w:val="00EE4FE6"/>
    <w:pPr>
      <w:ind w:firstLine="993"/>
      <w:jc w:val="both"/>
    </w:pPr>
    <w:rPr>
      <w:sz w:val="28"/>
    </w:rPr>
  </w:style>
  <w:style w:type="paragraph" w:customStyle="1" w:styleId="47">
    <w:name w:val="Верхний колонтитул4"/>
    <w:basedOn w:val="a"/>
    <w:uiPriority w:val="99"/>
    <w:rsid w:val="00EE4FE6"/>
    <w:pPr>
      <w:ind w:left="400"/>
      <w:jc w:val="center"/>
    </w:pPr>
    <w:rPr>
      <w:rFonts w:ascii="Arial" w:hAnsi="Arial" w:cs="Arial"/>
      <w:b/>
      <w:bCs/>
      <w:color w:val="3560A7"/>
      <w:sz w:val="28"/>
      <w:szCs w:val="28"/>
    </w:rPr>
  </w:style>
  <w:style w:type="paragraph" w:customStyle="1" w:styleId="xl99">
    <w:name w:val="xl99"/>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100">
    <w:name w:val="xl100"/>
    <w:basedOn w:val="a"/>
    <w:uiPriority w:val="99"/>
    <w:rsid w:val="00EE4FE6"/>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1">
    <w:name w:val="xl101"/>
    <w:basedOn w:val="a"/>
    <w:uiPriority w:val="99"/>
    <w:rsid w:val="00EE4FE6"/>
    <w:pPr>
      <w:pBdr>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2">
    <w:name w:val="xl102"/>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character" w:styleId="affff4">
    <w:name w:val="Placeholder Text"/>
    <w:uiPriority w:val="99"/>
    <w:semiHidden/>
    <w:rsid w:val="00EE4FE6"/>
    <w:rPr>
      <w:color w:val="808080"/>
    </w:rPr>
  </w:style>
  <w:style w:type="paragraph" w:styleId="affff5">
    <w:name w:val="endnote text"/>
    <w:basedOn w:val="a"/>
    <w:link w:val="affff6"/>
    <w:uiPriority w:val="99"/>
    <w:unhideWhenUsed/>
    <w:rsid w:val="00EE4FE6"/>
    <w:rPr>
      <w:rFonts w:ascii="Calibri" w:hAnsi="Calibri"/>
    </w:rPr>
  </w:style>
  <w:style w:type="character" w:customStyle="1" w:styleId="affff6">
    <w:name w:val="Текст концевой сноски Знак"/>
    <w:link w:val="affff5"/>
    <w:uiPriority w:val="99"/>
    <w:rsid w:val="00EE4FE6"/>
    <w:rPr>
      <w:rFonts w:ascii="Calibri" w:hAnsi="Calibri"/>
    </w:rPr>
  </w:style>
  <w:style w:type="character" w:styleId="affff7">
    <w:name w:val="endnote reference"/>
    <w:uiPriority w:val="99"/>
    <w:unhideWhenUsed/>
    <w:rsid w:val="00EE4FE6"/>
    <w:rPr>
      <w:vertAlign w:val="superscript"/>
    </w:rPr>
  </w:style>
  <w:style w:type="character" w:customStyle="1" w:styleId="21f3">
    <w:name w:val="Основной текст с отступом 2 Знак1"/>
    <w:aliases w:val="Знак1 Знак1"/>
    <w:basedOn w:val="a0"/>
    <w:uiPriority w:val="99"/>
    <w:rsid w:val="00EE4FE6"/>
  </w:style>
  <w:style w:type="character" w:customStyle="1" w:styleId="1ff6">
    <w:name w:val="Основной текст с отступом Знак1"/>
    <w:aliases w:val="Основной текст 1 Знак1"/>
    <w:uiPriority w:val="99"/>
    <w:semiHidden/>
    <w:rsid w:val="00EE4FE6"/>
  </w:style>
  <w:style w:type="paragraph" w:customStyle="1" w:styleId="western">
    <w:name w:val="western"/>
    <w:basedOn w:val="a"/>
    <w:uiPriority w:val="99"/>
    <w:rsid w:val="00EE4FE6"/>
    <w:pPr>
      <w:spacing w:before="100" w:beforeAutospacing="1" w:after="100" w:afterAutospacing="1"/>
    </w:pPr>
    <w:rPr>
      <w:color w:val="000000"/>
      <w:sz w:val="28"/>
      <w:szCs w:val="28"/>
    </w:rPr>
  </w:style>
  <w:style w:type="table" w:customStyle="1" w:styleId="1ff7">
    <w:name w:val="Сетка таблицы1"/>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d">
    <w:name w:val="Сетка таблицы2"/>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Базовый"/>
    <w:uiPriority w:val="99"/>
    <w:rsid w:val="00EE4FE6"/>
    <w:pPr>
      <w:suppressAutoHyphens/>
      <w:spacing w:line="100" w:lineRule="atLeast"/>
    </w:pPr>
    <w:rPr>
      <w:rFonts w:ascii="Calibri" w:hAnsi="Calibri"/>
      <w:color w:val="00000A"/>
      <w:sz w:val="28"/>
      <w:szCs w:val="28"/>
    </w:rPr>
  </w:style>
  <w:style w:type="paragraph" w:customStyle="1" w:styleId="tekstob">
    <w:name w:val="tekstob"/>
    <w:basedOn w:val="affff8"/>
    <w:uiPriority w:val="99"/>
    <w:rsid w:val="00EE4FE6"/>
    <w:pPr>
      <w:spacing w:before="28" w:after="28"/>
    </w:pPr>
    <w:rPr>
      <w:sz w:val="24"/>
      <w:szCs w:val="24"/>
    </w:rPr>
  </w:style>
  <w:style w:type="paragraph" w:customStyle="1" w:styleId="standard">
    <w:name w:val="standard"/>
    <w:basedOn w:val="a"/>
    <w:uiPriority w:val="99"/>
    <w:rsid w:val="00EE4FE6"/>
    <w:pPr>
      <w:spacing w:before="100" w:beforeAutospacing="1" w:after="100" w:afterAutospacing="1"/>
    </w:pPr>
    <w:rPr>
      <w:sz w:val="24"/>
      <w:szCs w:val="24"/>
    </w:rPr>
  </w:style>
  <w:style w:type="paragraph" w:customStyle="1" w:styleId="1ff8">
    <w:name w:val="Подзаголовок1"/>
    <w:basedOn w:val="a"/>
    <w:next w:val="a"/>
    <w:uiPriority w:val="99"/>
    <w:qFormat/>
    <w:rsid w:val="00EE4FE6"/>
    <w:pPr>
      <w:numPr>
        <w:ilvl w:val="1"/>
      </w:numPr>
    </w:pPr>
    <w:rPr>
      <w:rFonts w:ascii="Cambria" w:hAnsi="Cambria"/>
      <w:i/>
      <w:iCs/>
      <w:color w:val="4F81BD"/>
      <w:spacing w:val="15"/>
      <w:sz w:val="24"/>
      <w:szCs w:val="24"/>
    </w:rPr>
  </w:style>
  <w:style w:type="character" w:customStyle="1" w:styleId="1ff9">
    <w:name w:val="Подзаголовок Знак1"/>
    <w:rsid w:val="00EE4FE6"/>
    <w:rPr>
      <w:rFonts w:ascii="Cambria" w:eastAsia="Times New Roman" w:hAnsi="Cambria" w:cs="Times New Roman"/>
      <w:sz w:val="24"/>
      <w:szCs w:val="24"/>
    </w:rPr>
  </w:style>
  <w:style w:type="paragraph" w:customStyle="1" w:styleId="1ffa">
    <w:name w:val="Заголовок1"/>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2fe">
    <w:name w:val="Заголовок2"/>
    <w:basedOn w:val="a"/>
    <w:next w:val="a3"/>
    <w:uiPriority w:val="99"/>
    <w:rsid w:val="00EE4FE6"/>
    <w:pPr>
      <w:keepNext/>
      <w:spacing w:before="240" w:after="120"/>
    </w:pPr>
    <w:rPr>
      <w:rFonts w:ascii="Arial" w:eastAsia="MS Mincho" w:hAnsi="Arial" w:cs="Tahoma"/>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300867">
      <w:bodyDiv w:val="1"/>
      <w:marLeft w:val="0"/>
      <w:marRight w:val="0"/>
      <w:marTop w:val="0"/>
      <w:marBottom w:val="0"/>
      <w:divBdr>
        <w:top w:val="none" w:sz="0" w:space="0" w:color="auto"/>
        <w:left w:val="none" w:sz="0" w:space="0" w:color="auto"/>
        <w:bottom w:val="none" w:sz="0" w:space="0" w:color="auto"/>
        <w:right w:val="none" w:sz="0" w:space="0" w:color="auto"/>
      </w:divBdr>
    </w:div>
    <w:div w:id="577520818">
      <w:bodyDiv w:val="1"/>
      <w:marLeft w:val="0"/>
      <w:marRight w:val="0"/>
      <w:marTop w:val="0"/>
      <w:marBottom w:val="0"/>
      <w:divBdr>
        <w:top w:val="none" w:sz="0" w:space="0" w:color="auto"/>
        <w:left w:val="none" w:sz="0" w:space="0" w:color="auto"/>
        <w:bottom w:val="none" w:sz="0" w:space="0" w:color="auto"/>
        <w:right w:val="none" w:sz="0" w:space="0" w:color="auto"/>
      </w:divBdr>
    </w:div>
    <w:div w:id="845444730">
      <w:bodyDiv w:val="1"/>
      <w:marLeft w:val="0"/>
      <w:marRight w:val="0"/>
      <w:marTop w:val="0"/>
      <w:marBottom w:val="0"/>
      <w:divBdr>
        <w:top w:val="none" w:sz="0" w:space="0" w:color="auto"/>
        <w:left w:val="none" w:sz="0" w:space="0" w:color="auto"/>
        <w:bottom w:val="none" w:sz="0" w:space="0" w:color="auto"/>
        <w:right w:val="none" w:sz="0" w:space="0" w:color="auto"/>
      </w:divBdr>
    </w:div>
    <w:div w:id="1179545906">
      <w:bodyDiv w:val="1"/>
      <w:marLeft w:val="0"/>
      <w:marRight w:val="0"/>
      <w:marTop w:val="0"/>
      <w:marBottom w:val="0"/>
      <w:divBdr>
        <w:top w:val="none" w:sz="0" w:space="0" w:color="auto"/>
        <w:left w:val="none" w:sz="0" w:space="0" w:color="auto"/>
        <w:bottom w:val="none" w:sz="0" w:space="0" w:color="auto"/>
        <w:right w:val="none" w:sz="0" w:space="0" w:color="auto"/>
      </w:divBdr>
    </w:div>
    <w:div w:id="206362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EAA4F-0BA3-4727-BC31-47A201FFF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234</TotalTime>
  <Pages>16</Pages>
  <Words>3086</Words>
  <Characters>22604</Characters>
  <Application>Microsoft Office Word</Application>
  <DocSecurity>0</DocSecurity>
  <Lines>188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25639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Галина Николаевна Абрамова</cp:lastModifiedBy>
  <cp:revision>11</cp:revision>
  <cp:lastPrinted>2024-12-16T12:50:00Z</cp:lastPrinted>
  <dcterms:created xsi:type="dcterms:W3CDTF">2024-12-13T10:33:00Z</dcterms:created>
  <dcterms:modified xsi:type="dcterms:W3CDTF">2025-01-13T10:14:00Z</dcterms:modified>
</cp:coreProperties>
</file>