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16EBD" w14:textId="0CA22649" w:rsidR="00A06F7B" w:rsidRDefault="00A06F7B" w:rsidP="00A06F7B">
      <w:pPr>
        <w:pStyle w:val="a3"/>
        <w:ind w:left="0" w:right="-30" w:firstLine="0"/>
        <w:jc w:val="center"/>
      </w:pPr>
      <w:bookmarkStart w:id="0" w:name="_GoBack"/>
      <w:bookmarkEnd w:id="0"/>
      <w:r>
        <w:t>АЛГОРИТМ ДЕЙСТВИЙ ИНВЕСТОРА ПО ПОДКЛЮЧЕНИЮ (ТЕХНОЛОГИЧЕСКОМУ ПРИСОЕДИНЕНИЮ) ГАЗОИСПОЛЬЗУЮЩЕГО ОБОРУДОВАНИЯ ОБЪЕКТОВ КАПИТАЛЬНОГО СТРОИТЕЛЬСТВА К СЕТЯМ ГАЗОРАСПРЕДЕЛЕНИЯ</w:t>
      </w:r>
    </w:p>
    <w:p w14:paraId="50D51C22" w14:textId="24091CCA" w:rsidR="00450352" w:rsidRDefault="00A06F7B" w:rsidP="002F1A3D">
      <w:pPr>
        <w:pStyle w:val="a3"/>
        <w:ind w:left="0" w:right="-30" w:firstLine="0"/>
        <w:jc w:val="center"/>
        <w:rPr>
          <w:b w:val="0"/>
          <w:i/>
        </w:rPr>
      </w:pPr>
      <w:r w:rsidRPr="00AF78F7">
        <w:rPr>
          <w:b w:val="0"/>
          <w:i/>
        </w:rPr>
        <w:t xml:space="preserve"> </w:t>
      </w:r>
      <w:r w:rsidR="00450352" w:rsidRPr="00AF78F7">
        <w:rPr>
          <w:b w:val="0"/>
          <w:i/>
        </w:rPr>
        <w:t>(Памятка для инвестора)*</w:t>
      </w:r>
    </w:p>
    <w:p w14:paraId="3EEED6DE" w14:textId="77777777" w:rsidR="00AF78F7" w:rsidRPr="00AF78F7" w:rsidRDefault="00AF78F7" w:rsidP="002F1A3D">
      <w:pPr>
        <w:pStyle w:val="a3"/>
        <w:ind w:left="0" w:right="-30" w:firstLine="0"/>
        <w:jc w:val="center"/>
        <w:rPr>
          <w:b w:val="0"/>
          <w:i/>
        </w:rPr>
      </w:pP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316"/>
        <w:gridCol w:w="1093"/>
        <w:gridCol w:w="2552"/>
        <w:gridCol w:w="1843"/>
        <w:gridCol w:w="1417"/>
        <w:gridCol w:w="1418"/>
        <w:gridCol w:w="2268"/>
      </w:tblGrid>
      <w:tr w:rsidR="002F1A3D" w:rsidRPr="00A43B04" w14:paraId="79FD31CA" w14:textId="77777777" w:rsidTr="00606115">
        <w:trPr>
          <w:tblHeader/>
        </w:trPr>
        <w:tc>
          <w:tcPr>
            <w:tcW w:w="568" w:type="dxa"/>
          </w:tcPr>
          <w:p w14:paraId="5BAE9A5B" w14:textId="77777777" w:rsidR="002F1A3D" w:rsidRPr="00A43B04" w:rsidRDefault="002F1A3D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43B0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14:paraId="5464787D" w14:textId="77777777" w:rsidR="002F1A3D" w:rsidRPr="00A43B04" w:rsidRDefault="002F1A3D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Шаг</w:t>
            </w:r>
            <w:proofErr w:type="spellEnd"/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алгоритма</w:t>
            </w:r>
            <w:proofErr w:type="spellEnd"/>
            <w:r w:rsidRPr="00A43B0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</w:t>
            </w:r>
            <w:proofErr w:type="spellEnd"/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2D6F2EAD" w14:textId="77777777" w:rsidR="002F1A3D" w:rsidRPr="00A43B04" w:rsidRDefault="002F1A3D" w:rsidP="00E02FF5">
            <w:pPr>
              <w:pStyle w:val="TableParagraph"/>
              <w:spacing w:before="138"/>
              <w:ind w:left="102" w:right="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3B04">
              <w:rPr>
                <w:b/>
                <w:sz w:val="24"/>
                <w:szCs w:val="24"/>
              </w:rPr>
              <w:t>Срок</w:t>
            </w:r>
            <w:proofErr w:type="spellEnd"/>
          </w:p>
          <w:p w14:paraId="1D5E5F78" w14:textId="26533BFC" w:rsidR="002F1A3D" w:rsidRPr="00606115" w:rsidRDefault="003854EA" w:rsidP="00E02FF5">
            <w:pPr>
              <w:pStyle w:val="TableParagraph"/>
              <w:ind w:left="102" w:right="86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  <w:lang w:val="ru-RU"/>
              </w:rPr>
              <w:t>ф</w:t>
            </w:r>
            <w:proofErr w:type="spellStart"/>
            <w:r w:rsidR="002F1A3D" w:rsidRPr="00606115">
              <w:rPr>
                <w:b/>
                <w:sz w:val="24"/>
                <w:szCs w:val="24"/>
              </w:rPr>
              <w:t>актичес</w:t>
            </w:r>
            <w:proofErr w:type="spellEnd"/>
            <w:r w:rsidR="00427AA8"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 w:rsidR="002F1A3D" w:rsidRPr="00606115">
              <w:rPr>
                <w:b/>
                <w:sz w:val="24"/>
                <w:szCs w:val="24"/>
              </w:rPr>
              <w:t>кий</w:t>
            </w:r>
            <w:proofErr w:type="spellEnd"/>
            <w:proofErr w:type="gramEnd"/>
          </w:p>
          <w:p w14:paraId="4881300C" w14:textId="77777777" w:rsidR="002F1A3D" w:rsidRPr="00A43B04" w:rsidRDefault="002F1A3D" w:rsidP="00E02FF5">
            <w:pPr>
              <w:pStyle w:val="TableParagraph"/>
              <w:ind w:left="102" w:right="86"/>
              <w:jc w:val="center"/>
              <w:rPr>
                <w:b/>
                <w:i/>
                <w:sz w:val="24"/>
                <w:szCs w:val="24"/>
              </w:rPr>
            </w:pPr>
          </w:p>
          <w:p w14:paraId="1F1D11B4" w14:textId="77777777" w:rsidR="002F1A3D" w:rsidRPr="00A43B04" w:rsidRDefault="002F1A3D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52F7932" w14:textId="0ADDEFDF" w:rsidR="002F1A3D" w:rsidRPr="00A43B04" w:rsidRDefault="002F1A3D" w:rsidP="003854EA">
            <w:pPr>
              <w:pStyle w:val="TableParagraph"/>
              <w:spacing w:before="138"/>
              <w:ind w:left="99" w:right="86"/>
              <w:jc w:val="center"/>
              <w:rPr>
                <w:sz w:val="24"/>
                <w:szCs w:val="24"/>
              </w:rPr>
            </w:pPr>
            <w:proofErr w:type="spellStart"/>
            <w:r w:rsidRPr="00A43B04">
              <w:rPr>
                <w:b/>
                <w:sz w:val="24"/>
                <w:szCs w:val="24"/>
              </w:rPr>
              <w:t>Срок</w:t>
            </w:r>
            <w:proofErr w:type="spellEnd"/>
            <w:r w:rsidR="00427AA8">
              <w:rPr>
                <w:b/>
                <w:sz w:val="24"/>
                <w:szCs w:val="24"/>
                <w:lang w:val="ru-RU"/>
              </w:rPr>
              <w:t xml:space="preserve"> </w:t>
            </w:r>
            <w:r w:rsidR="003854EA">
              <w:rPr>
                <w:b/>
                <w:sz w:val="24"/>
                <w:szCs w:val="24"/>
                <w:lang w:val="ru-RU"/>
              </w:rPr>
              <w:t>ц</w:t>
            </w:r>
            <w:proofErr w:type="spellStart"/>
            <w:r w:rsidRPr="00606115">
              <w:rPr>
                <w:b/>
                <w:sz w:val="24"/>
                <w:szCs w:val="24"/>
              </w:rPr>
              <w:t>еле</w:t>
            </w:r>
            <w:proofErr w:type="spellEnd"/>
            <w:r w:rsidR="00427AA8"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606115">
              <w:rPr>
                <w:b/>
                <w:sz w:val="24"/>
                <w:szCs w:val="24"/>
              </w:rPr>
              <w:t>вой</w:t>
            </w:r>
            <w:proofErr w:type="spellEnd"/>
          </w:p>
        </w:tc>
        <w:tc>
          <w:tcPr>
            <w:tcW w:w="1093" w:type="dxa"/>
          </w:tcPr>
          <w:p w14:paraId="194947D6" w14:textId="60DEB0FA" w:rsidR="002F1A3D" w:rsidRPr="00A43B04" w:rsidRDefault="002F1A3D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061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43B0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="00606115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док-ов</w:t>
            </w:r>
            <w:proofErr w:type="spellEnd"/>
          </w:p>
        </w:tc>
        <w:tc>
          <w:tcPr>
            <w:tcW w:w="2552" w:type="dxa"/>
          </w:tcPr>
          <w:p w14:paraId="2B5599F6" w14:textId="77777777" w:rsidR="002F1A3D" w:rsidRPr="002F1A3D" w:rsidRDefault="002F1A3D" w:rsidP="00606115">
            <w:pPr>
              <w:pStyle w:val="TableParagraph"/>
              <w:spacing w:before="138"/>
              <w:ind w:right="-126"/>
              <w:jc w:val="center"/>
              <w:rPr>
                <w:b/>
                <w:sz w:val="24"/>
                <w:szCs w:val="24"/>
                <w:lang w:val="ru-RU"/>
              </w:rPr>
            </w:pPr>
            <w:r w:rsidRPr="002F1A3D">
              <w:rPr>
                <w:b/>
                <w:sz w:val="24"/>
                <w:szCs w:val="24"/>
                <w:lang w:val="ru-RU"/>
              </w:rPr>
              <w:t>Входящие документы</w:t>
            </w:r>
          </w:p>
        </w:tc>
        <w:tc>
          <w:tcPr>
            <w:tcW w:w="1843" w:type="dxa"/>
          </w:tcPr>
          <w:p w14:paraId="65328F6C" w14:textId="2385A5AB" w:rsidR="007238D2" w:rsidRDefault="002F1A3D" w:rsidP="00E02FF5">
            <w:pPr>
              <w:jc w:val="center"/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</w:pPr>
            <w:proofErr w:type="spellStart"/>
            <w:r w:rsidRPr="00A43B0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Результиру</w:t>
            </w:r>
            <w:proofErr w:type="spellEnd"/>
            <w:r w:rsidR="007238D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 w:rsidRPr="00A43B0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ющие</w:t>
            </w:r>
            <w:proofErr w:type="spellEnd"/>
            <w:r w:rsidR="009F2B4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</w:p>
          <w:p w14:paraId="0E003535" w14:textId="4B570A4A" w:rsidR="002F1A3D" w:rsidRPr="00A43B04" w:rsidRDefault="002F1A3D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417" w:type="dxa"/>
          </w:tcPr>
          <w:p w14:paraId="3905E6A1" w14:textId="77777777" w:rsidR="002F1A3D" w:rsidRPr="00A43B04" w:rsidRDefault="002F1A3D" w:rsidP="00E02FF5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326D870E" w14:textId="77777777" w:rsidR="002F1A3D" w:rsidRPr="00A43B04" w:rsidRDefault="002F1A3D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НПА</w:t>
            </w:r>
          </w:p>
        </w:tc>
        <w:tc>
          <w:tcPr>
            <w:tcW w:w="1418" w:type="dxa"/>
          </w:tcPr>
          <w:p w14:paraId="5C27D84A" w14:textId="7FA1827E" w:rsidR="007238D2" w:rsidRPr="007238D2" w:rsidRDefault="002F1A3D" w:rsidP="00E02FF5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184B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Категории</w:t>
            </w:r>
            <w:r w:rsidRPr="00184BF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F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инвести</w:t>
            </w:r>
            <w:proofErr w:type="spellEnd"/>
            <w:r w:rsidR="007238D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-</w:t>
            </w:r>
          </w:p>
          <w:p w14:paraId="2EE2F263" w14:textId="41C921F0" w:rsidR="002F1A3D" w:rsidRPr="00184BFE" w:rsidRDefault="002F1A3D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4BF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ционн</w:t>
            </w:r>
            <w:proofErr w:type="spellEnd"/>
            <w:r w:rsidRPr="00184BFE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ых</w:t>
            </w:r>
            <w:proofErr w:type="spellEnd"/>
            <w:r w:rsidRPr="00184BF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2268" w:type="dxa"/>
          </w:tcPr>
          <w:p w14:paraId="537992AF" w14:textId="77777777" w:rsidR="002F1A3D" w:rsidRPr="00A43B04" w:rsidRDefault="002F1A3D" w:rsidP="00E0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B0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proofErr w:type="spellEnd"/>
          </w:p>
        </w:tc>
      </w:tr>
    </w:tbl>
    <w:p w14:paraId="5E2ED7BC" w14:textId="6D3B1F0C" w:rsidR="004D2F54" w:rsidRPr="002F1A3D" w:rsidRDefault="004D2F54" w:rsidP="002F1A3D">
      <w:pPr>
        <w:spacing w:after="0"/>
        <w:rPr>
          <w:sz w:val="2"/>
        </w:rPr>
      </w:pP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316"/>
        <w:gridCol w:w="1093"/>
        <w:gridCol w:w="2552"/>
        <w:gridCol w:w="1843"/>
        <w:gridCol w:w="1417"/>
        <w:gridCol w:w="1418"/>
        <w:gridCol w:w="2268"/>
      </w:tblGrid>
      <w:tr w:rsidR="00606115" w:rsidRPr="00BC483C" w14:paraId="54DB2D0E" w14:textId="77777777" w:rsidTr="00606115">
        <w:trPr>
          <w:tblHeader/>
        </w:trPr>
        <w:tc>
          <w:tcPr>
            <w:tcW w:w="568" w:type="dxa"/>
          </w:tcPr>
          <w:p w14:paraId="75659803" w14:textId="7BE4B4D6" w:rsidR="00AE52CC" w:rsidRPr="00BC483C" w:rsidRDefault="00A43B04" w:rsidP="00A4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48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5585B269" w14:textId="0FFA6816" w:rsidR="00AE52CC" w:rsidRPr="00BC483C" w:rsidRDefault="00A43B04" w:rsidP="00A4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48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14:paraId="051A41C9" w14:textId="1477CEAA" w:rsidR="00AE52CC" w:rsidRPr="00BC483C" w:rsidRDefault="00A43B04" w:rsidP="00A4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48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316" w:type="dxa"/>
          </w:tcPr>
          <w:p w14:paraId="5B5A751D" w14:textId="14DFF46A" w:rsidR="00AE52CC" w:rsidRPr="00BC483C" w:rsidRDefault="00A43B04" w:rsidP="00A4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48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093" w:type="dxa"/>
          </w:tcPr>
          <w:p w14:paraId="384BC31C" w14:textId="6EB03316" w:rsidR="00AE52CC" w:rsidRPr="00BC483C" w:rsidRDefault="00A43B04" w:rsidP="00A4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48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14:paraId="4D88E063" w14:textId="78A4D61D" w:rsidR="00AE52CC" w:rsidRPr="00BC483C" w:rsidRDefault="00A43B04" w:rsidP="00A4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48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14:paraId="1715204A" w14:textId="66B711F1" w:rsidR="00AE52CC" w:rsidRPr="00BC483C" w:rsidRDefault="00A43B04" w:rsidP="00A4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48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14:paraId="2084870F" w14:textId="18382AB0" w:rsidR="00AE52CC" w:rsidRPr="00BC483C" w:rsidRDefault="00A43B04" w:rsidP="00A4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48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14:paraId="173E0B91" w14:textId="3DCA5723" w:rsidR="00AE52CC" w:rsidRPr="00BC483C" w:rsidRDefault="00A43B04" w:rsidP="00A4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48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</w:tcPr>
          <w:p w14:paraId="424E673B" w14:textId="6F2A6295" w:rsidR="00AE52CC" w:rsidRPr="00BC483C" w:rsidRDefault="00A43B04" w:rsidP="00A4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48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AE52CC" w:rsidRPr="00A43B04" w14:paraId="27841FD0" w14:textId="77777777" w:rsidTr="00606115">
        <w:tc>
          <w:tcPr>
            <w:tcW w:w="568" w:type="dxa"/>
            <w:vMerge w:val="restart"/>
          </w:tcPr>
          <w:p w14:paraId="08D12D67" w14:textId="0907BA42" w:rsidR="00AE52CC" w:rsidRPr="00A43B04" w:rsidRDefault="00AE5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26" w:type="dxa"/>
            <w:gridSpan w:val="9"/>
          </w:tcPr>
          <w:p w14:paraId="313709EA" w14:textId="6E1F5E13" w:rsidR="00AE52CC" w:rsidRPr="00A43B04" w:rsidRDefault="00AE52CC" w:rsidP="00606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B0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>Заключение</w:t>
            </w:r>
            <w:r w:rsidRPr="00A43B04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договора</w:t>
            </w:r>
            <w:r w:rsidRPr="00A43B0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</w:t>
            </w:r>
            <w:r w:rsidRPr="00A43B04">
              <w:rPr>
                <w:rFonts w:ascii="Times New Roman" w:hAnsi="Times New Roman" w:cs="Times New Roman"/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подключении</w:t>
            </w:r>
            <w:r w:rsidRPr="00A43B04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(технологическом</w:t>
            </w:r>
            <w:r w:rsidRPr="00A43B0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присоединении)</w:t>
            </w:r>
            <w:r w:rsidRPr="00A43B04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газоиспользующего</w:t>
            </w:r>
            <w:r w:rsidRPr="00A43B0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оборудования</w:t>
            </w:r>
            <w:r w:rsidRPr="00A43B0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Pr="00A43B0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объектов</w:t>
            </w:r>
            <w:r w:rsidRPr="00A43B04">
              <w:rPr>
                <w:rFonts w:ascii="Times New Roman" w:hAnsi="Times New Roman" w:cs="Times New Roman"/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капитального</w:t>
            </w:r>
            <w:r w:rsidRPr="00A43B0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строительства</w:t>
            </w:r>
            <w:r w:rsidRPr="00A43B04">
              <w:rPr>
                <w:rFonts w:ascii="Times New Roman" w:hAnsi="Times New Roman" w:cs="Times New Roman"/>
                <w:b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</w:t>
            </w:r>
            <w:r w:rsidRPr="00A43B0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сети</w:t>
            </w:r>
            <w:r w:rsidRPr="00A43B0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газораспределения</w:t>
            </w:r>
            <w:r w:rsidRPr="00A43B0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(далее</w:t>
            </w:r>
            <w:r w:rsidRPr="00A43B04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–</w:t>
            </w:r>
            <w:r w:rsidRPr="00A43B0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договор</w:t>
            </w:r>
            <w:r w:rsidRPr="00A43B04">
              <w:rPr>
                <w:rFonts w:ascii="Times New Roman" w:hAnsi="Times New Roman" w:cs="Times New Roman"/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</w:t>
            </w:r>
            <w:r w:rsidRPr="00A43B04">
              <w:rPr>
                <w:rFonts w:ascii="Times New Roman" w:hAnsi="Times New Roman" w:cs="Times New Roman"/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подключении)</w:t>
            </w:r>
            <w:r w:rsidRPr="00A43B0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</w:t>
            </w:r>
            <w:r w:rsidRPr="00A43B0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приложением</w:t>
            </w:r>
            <w:r w:rsidRPr="00A43B0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технических условий, являющихся неотъемлемой</w:t>
            </w:r>
            <w:r w:rsidRPr="00A43B0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частью договора о</w:t>
            </w:r>
            <w:r w:rsidRPr="00A43B0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подключении</w:t>
            </w:r>
          </w:p>
        </w:tc>
      </w:tr>
      <w:tr w:rsidR="00606115" w:rsidRPr="009F2B42" w14:paraId="5BCFCED1" w14:textId="77777777" w:rsidTr="00606115">
        <w:tc>
          <w:tcPr>
            <w:tcW w:w="568" w:type="dxa"/>
            <w:vMerge/>
          </w:tcPr>
          <w:p w14:paraId="12C5452F" w14:textId="77777777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3CB3728" w14:textId="548E5752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  <w:r w:rsidRPr="009F2B42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(инвестором)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1A3D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заявки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заключении</w:t>
            </w:r>
          </w:p>
          <w:p w14:paraId="34FBCEA7" w14:textId="24E58328" w:rsidR="00AE52CC" w:rsidRPr="009F2B42" w:rsidRDefault="002F1A3D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договора </w:t>
            </w:r>
            <w:r w:rsidR="00AE52CC" w:rsidRPr="009F2B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="00AE52CC" w:rsidRPr="009F2B42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E52CC" w:rsidRPr="009F2B42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заявка</w:t>
            </w:r>
            <w:r w:rsidR="00AE52CC" w:rsidRPr="009F2B42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подключении)</w:t>
            </w:r>
          </w:p>
        </w:tc>
        <w:tc>
          <w:tcPr>
            <w:tcW w:w="1560" w:type="dxa"/>
          </w:tcPr>
          <w:p w14:paraId="3B33A772" w14:textId="3786594E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9F2B42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9F2B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F2B4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316" w:type="dxa"/>
          </w:tcPr>
          <w:p w14:paraId="47ABA4E5" w14:textId="62019407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F2B42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9F2B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F2B4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093" w:type="dxa"/>
          </w:tcPr>
          <w:p w14:paraId="1EE1AEEC" w14:textId="087503EB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2B4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F2B4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14:paraId="156B5951" w14:textId="77777777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Заявка</w:t>
            </w:r>
            <w:r w:rsidRPr="009F2B42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F2B42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9F2B42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F2B42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приложением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документов:</w:t>
            </w:r>
          </w:p>
          <w:p w14:paraId="40BDB453" w14:textId="77777777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ситуационный</w:t>
            </w:r>
            <w:r w:rsidRPr="009F2B4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план;</w:t>
            </w:r>
          </w:p>
          <w:p w14:paraId="48BB9B42" w14:textId="0475AC31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топографическая карта земельного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 заявителя в масштабе 1:500 (со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всеми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3854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наземными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подземными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коммуникациями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сооружениями),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согласованная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организациями,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эксплуатирующими</w:t>
            </w:r>
            <w:r w:rsid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указанные</w:t>
            </w:r>
            <w:r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коммуникации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сооружения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прилагается,</w:t>
            </w:r>
            <w:r w:rsidRPr="009F2B42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9F2B4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</w:t>
            </w:r>
            <w:r w:rsidRPr="009F2B42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F2B4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  <w:r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лицо);</w:t>
            </w:r>
          </w:p>
          <w:p w14:paraId="166346A4" w14:textId="1F8F7E66" w:rsidR="00AE52CC" w:rsidRPr="009F2B42" w:rsidRDefault="002F1A3D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копия 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документа,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подтверждающего право собственности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иное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предусмотренное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854E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капитального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земельный 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участок,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котором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расположены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(будут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располагаться)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капитального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(не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требуется в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 подачи заявки о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подключении в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="00A43B04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догазификации</w:t>
            </w:r>
            <w:proofErr w:type="spellEnd"/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раздела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подключения).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отсутствия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правоустанавливающих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осуществлении 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строительства,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значения,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значения</w:t>
            </w:r>
            <w:r w:rsidR="00AE52CC" w:rsidRPr="009F2B4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 w:rsidR="00AE52CC" w:rsidRPr="009F2B42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объекта</w:t>
            </w:r>
            <w:r w:rsidR="00AE52CC" w:rsidRPr="009F2B4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местного</w:t>
            </w:r>
            <w:r w:rsidR="00AE52CC" w:rsidRPr="009F2B4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земельном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участке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земельных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участках,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образованных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земельных участков, указанных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AE52CC" w:rsidRPr="009F2B42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</w:t>
            </w:r>
            <w:r w:rsidR="00AE52CC" w:rsidRPr="009F2B4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</w:t>
            </w:r>
            <w:r w:rsidR="00AE52CC" w:rsidRPr="009F2B4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 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="00AE52CC" w:rsidRPr="009F2B4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Градостроительного</w:t>
            </w:r>
          </w:p>
          <w:p w14:paraId="4A1B2D95" w14:textId="0F0FB54F" w:rsidR="00AE52CC" w:rsidRPr="009F2B42" w:rsidRDefault="002F1A3D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кодекса</w:t>
            </w:r>
            <w:r w:rsidR="00AE52CC" w:rsidRPr="009F2B42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 Федерации, заявитель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представляет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утвержденного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межевания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либо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копию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расположения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земельного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земельных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участков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кадастровом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</w:t>
            </w:r>
            <w:r w:rsidR="00AE52CC"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территории;</w:t>
            </w:r>
          </w:p>
          <w:p w14:paraId="0FB08F83" w14:textId="0984A8E6" w:rsidR="00AE52CC" w:rsidRPr="009F2B42" w:rsidRDefault="002F1A3D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доверенность или 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иные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документы,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подтверждающие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 представителя заявителя (в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случае,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заявка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подается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представителем</w:t>
            </w:r>
            <w:r w:rsidR="00AE52CC"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заявителя);</w:t>
            </w:r>
          </w:p>
          <w:p w14:paraId="037E5B07" w14:textId="77777777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максимального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часового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прилагается,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планируемый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максимальный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часовой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газа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куб.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метров);</w:t>
            </w:r>
          </w:p>
          <w:p w14:paraId="2176C521" w14:textId="77777777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предусмотренные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пунктом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9F2B4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уступке</w:t>
            </w:r>
            <w:r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мощности;</w:t>
            </w:r>
          </w:p>
          <w:p w14:paraId="6475558F" w14:textId="3869B78D" w:rsidR="00AE52CC" w:rsidRPr="009F2B42" w:rsidRDefault="002F1A3D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копия разработанной </w:t>
            </w:r>
            <w:r w:rsidR="00AE52CC"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утвержденной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законодательством</w:t>
            </w:r>
            <w:r w:rsidR="00A43B04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Федерации документации 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планировке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(проект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планировки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межевания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A43B04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территории),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предусматривающей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сети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газопотребления</w:t>
            </w:r>
            <w:r w:rsidR="00AE52CC" w:rsidRPr="009F2B4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E52CC" w:rsidRPr="009F2B4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пределах</w:t>
            </w:r>
            <w:r w:rsidR="00AE52CC" w:rsidRPr="009F2B4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подлежащей комплексному развитию, в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(технологического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присоединения),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предусмотренного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пунктом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</w:t>
            </w:r>
            <w:r w:rsidR="00AE52CC"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подключения;</w:t>
            </w:r>
          </w:p>
          <w:p w14:paraId="53006362" w14:textId="75381CBC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</w:t>
            </w:r>
            <w:r w:rsidR="00A43B04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документа,</w:t>
            </w:r>
            <w:r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подтверждающего право собственности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предусмотренное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домовладение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(объект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жилищного</w:t>
            </w:r>
            <w:r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жилого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 блокированной застройки) и земельный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котором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домовладение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страховой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лицевого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идентификационный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налогоплательщика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подачи</w:t>
            </w:r>
            <w:r w:rsidRPr="009F2B42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заявки</w:t>
            </w:r>
            <w:r w:rsidRPr="009F2B42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F2B42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9F2B42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2B42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«</w:t>
            </w:r>
            <w:proofErr w:type="spellStart"/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догазификации</w:t>
            </w:r>
            <w:proofErr w:type="spellEnd"/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подключения).</w:t>
            </w:r>
          </w:p>
        </w:tc>
        <w:tc>
          <w:tcPr>
            <w:tcW w:w="1843" w:type="dxa"/>
          </w:tcPr>
          <w:p w14:paraId="50F183A9" w14:textId="7D9704E8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Зарегистриро</w:t>
            </w:r>
            <w:proofErr w:type="spellEnd"/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ванная</w:t>
            </w:r>
            <w:proofErr w:type="gramEnd"/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заявка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9F2B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</w:p>
        </w:tc>
        <w:tc>
          <w:tcPr>
            <w:tcW w:w="1417" w:type="dxa"/>
          </w:tcPr>
          <w:p w14:paraId="5C54DB29" w14:textId="2C8A3085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Правительства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</w:t>
            </w:r>
            <w:r w:rsidR="00A43B04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1547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утверждении Правил подключения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(технологического</w:t>
            </w:r>
            <w:r w:rsidRPr="009F2B42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присоединения)</w:t>
            </w:r>
            <w:r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газоиспользующего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капитального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сетям</w:t>
            </w:r>
            <w:r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газораспределения и о признании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утратившими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силу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некоторых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Правительства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Федерации»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подключения)</w:t>
            </w:r>
          </w:p>
        </w:tc>
        <w:tc>
          <w:tcPr>
            <w:tcW w:w="1418" w:type="dxa"/>
          </w:tcPr>
          <w:p w14:paraId="3E689BE5" w14:textId="0AA2AE81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2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  <w:proofErr w:type="spellEnd"/>
            <w:r w:rsidRPr="009F2B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F2B42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2268" w:type="dxa"/>
          </w:tcPr>
          <w:p w14:paraId="52480201" w14:textId="13A55E17" w:rsidR="00AE52CC" w:rsidRPr="009F2B42" w:rsidRDefault="002F1A3D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Заявка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E52CC" w:rsidRPr="009F2B42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приложением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="00AE52CC"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может </w:t>
            </w:r>
            <w:r w:rsidR="00AE52CC"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подаваться</w:t>
            </w:r>
            <w:r w:rsidR="00AE52CC"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следующими</w:t>
            </w:r>
            <w:r w:rsidR="00AE52CC"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E52C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способами:</w:t>
            </w:r>
          </w:p>
          <w:p w14:paraId="2F81C6A4" w14:textId="395E38D4" w:rsidR="00AE52CC" w:rsidRPr="00184BFE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F1A3D"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офис</w:t>
            </w:r>
            <w:r w:rsidRPr="00184B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исполнителя;</w:t>
            </w:r>
          </w:p>
          <w:p w14:paraId="69789C7F" w14:textId="77777777" w:rsidR="00427AA8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через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личный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6" w:history="1">
              <w:r w:rsidR="00427AA8" w:rsidRPr="007B517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27AA8" w:rsidRPr="00427AA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427AA8" w:rsidRPr="007B517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connectgas</w:t>
              </w:r>
              <w:proofErr w:type="spellEnd"/>
              <w:r w:rsidR="00427AA8" w:rsidRPr="00427AA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27AA8" w:rsidRPr="007B517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9CCD8D" w14:textId="515FF64C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многофункциональный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государственных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услуг;</w:t>
            </w:r>
          </w:p>
          <w:p w14:paraId="29868047" w14:textId="77777777" w:rsidR="00AE52CC" w:rsidRPr="00184BFE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либо</w:t>
            </w:r>
            <w:r w:rsidRPr="00184BFE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184BFE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федеральную</w:t>
            </w:r>
            <w:r w:rsidRPr="00184B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государственную</w:t>
            </w:r>
          </w:p>
          <w:p w14:paraId="27F3E668" w14:textId="03DDA88E" w:rsidR="00AE52CC" w:rsidRPr="00184BFE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информационную</w:t>
            </w:r>
            <w:r w:rsidR="00A43B04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систему</w:t>
            </w:r>
          </w:p>
          <w:p w14:paraId="334110F7" w14:textId="6A081836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«Единый</w:t>
            </w:r>
            <w:r w:rsidR="00A43B04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портал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государственных</w:t>
            </w:r>
            <w:r w:rsidR="00A43B04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="00A43B04" w:rsidRPr="009F2B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="00A43B04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услуг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(функций)»;</w:t>
            </w:r>
          </w:p>
          <w:p w14:paraId="180DC192" w14:textId="078349F6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9F2B42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9F2B42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государственных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="00A43B04" w:rsidRPr="009F2B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="00A43B04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услуг</w:t>
            </w:r>
            <w:r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(функций)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технической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приема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соответствующих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заявок;</w:t>
            </w:r>
          </w:p>
          <w:p w14:paraId="62C7B6FC" w14:textId="77777777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письмом, направляемым 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</w:t>
            </w:r>
            <w:r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исполнителя.</w:t>
            </w:r>
          </w:p>
          <w:p w14:paraId="30CA4FAF" w14:textId="71F14BA2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соответствии с пунктом 27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2F1A3D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случае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несоблюдения</w:t>
            </w:r>
            <w:r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2F1A3D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заявителем 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требований,</w:t>
            </w:r>
            <w:r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2F1A3D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предъявляемых </w:t>
            </w:r>
            <w:r w:rsidRPr="009F2B4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содержанию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составу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прилагаемых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сведений,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указанных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пунктах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подключения, исполнитель в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указанной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заявки направляет заявителю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уведомление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937E4C"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Pr="009F2B42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2B42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9F2B42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рабочих</w:t>
            </w:r>
            <w:r w:rsidRPr="009F2B42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</w:t>
            </w:r>
            <w:r w:rsidRPr="009F2B4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9F2B42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9F2B42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="00937E4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представить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недостающие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proofErr w:type="gramEnd"/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937E4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приостанавливает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</w:t>
            </w:r>
            <w:r w:rsidR="00937E4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заявки</w:t>
            </w:r>
            <w:r w:rsidR="00937E4C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9F2B42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9F2B42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недостающих</w:t>
            </w:r>
            <w:r w:rsidRPr="009F2B42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9F2B4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сведений.</w:t>
            </w:r>
          </w:p>
          <w:p w14:paraId="5C5FB0D5" w14:textId="77777777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недостающих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сведений,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указанных в пунктах 11 и 16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20 рабочих дней со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рассматривает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заявку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порядке,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предусмотренном</w:t>
            </w:r>
            <w:r w:rsidRPr="009F2B42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пунктом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F2B4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</w:t>
            </w:r>
            <w:r w:rsidRPr="009F2B4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подключения.</w:t>
            </w:r>
          </w:p>
          <w:p w14:paraId="4E317E87" w14:textId="7E1E5325" w:rsidR="00AE52CC" w:rsidRPr="009F2B42" w:rsidRDefault="00AE52CC" w:rsidP="009F2B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непредставления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недостающих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сведений,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указанных в пунктах 11 и 16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подключения,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20 рабочих дней со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аннулирует</w:t>
            </w:r>
            <w:r w:rsidR="00666399"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заявку</w:t>
            </w:r>
            <w:r w:rsidRPr="009F2B4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подключении и уведомляет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F2B42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этом</w:t>
            </w:r>
            <w:r w:rsidRPr="009F2B42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Pr="009F2B42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2B42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3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аннулировании</w:t>
            </w:r>
            <w:r w:rsidRPr="009F2B4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указанной</w:t>
            </w:r>
            <w:r w:rsidRPr="009F2B4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заявки.</w:t>
            </w:r>
          </w:p>
        </w:tc>
      </w:tr>
      <w:tr w:rsidR="00606115" w:rsidRPr="00427AA8" w14:paraId="03578873" w14:textId="77777777" w:rsidTr="00606115">
        <w:tc>
          <w:tcPr>
            <w:tcW w:w="568" w:type="dxa"/>
            <w:vMerge/>
          </w:tcPr>
          <w:p w14:paraId="4E3E1698" w14:textId="77777777" w:rsidR="00AE52CC" w:rsidRPr="00A43B04" w:rsidRDefault="00AE52CC" w:rsidP="00A43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88D0BE7" w14:textId="0F0243E7" w:rsidR="00AE52CC" w:rsidRPr="00427AA8" w:rsidRDefault="00AE52CC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Получение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инвесто</w:t>
            </w:r>
            <w:proofErr w:type="spellEnd"/>
            <w:r w:rsidR="00427AA8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</w:t>
            </w:r>
            <w:proofErr w:type="gramEnd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</w:t>
            </w:r>
            <w:r w:rsidR="00427AA8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теля</w:t>
            </w:r>
          </w:p>
          <w:p w14:paraId="3EF5A9EC" w14:textId="7EC1802A" w:rsidR="00AE52CC" w:rsidRPr="00427AA8" w:rsidRDefault="00427AA8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E52CC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одписанно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E52CC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proofErr w:type="gramEnd"/>
            <w:r w:rsidR="00AE52CC" w:rsidRPr="00427AA8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="00AE52CC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своей</w:t>
            </w:r>
            <w:r w:rsidR="0094389B"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проекта договора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подключении в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экземплярах</w:t>
            </w:r>
          </w:p>
        </w:tc>
        <w:tc>
          <w:tcPr>
            <w:tcW w:w="1560" w:type="dxa"/>
          </w:tcPr>
          <w:p w14:paraId="5D76FECA" w14:textId="5659EDC7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</w:t>
            </w:r>
          </w:p>
          <w:p w14:paraId="3919722F" w14:textId="68A7D4A9" w:rsidR="0094389B" w:rsidRPr="00427AA8" w:rsidRDefault="00666399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5,15,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14:paraId="7184A15E" w14:textId="203E5702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427AA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 в соответствии с пунктом 28 Правил подключения</w:t>
            </w:r>
          </w:p>
        </w:tc>
        <w:tc>
          <w:tcPr>
            <w:tcW w:w="1316" w:type="dxa"/>
          </w:tcPr>
          <w:p w14:paraId="082F7CCD" w14:textId="4FBC7360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</w:t>
            </w:r>
            <w:r w:rsidR="00427AA8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4,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427AA8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427AA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 в соответствии Правилами подключения</w:t>
            </w:r>
          </w:p>
        </w:tc>
        <w:tc>
          <w:tcPr>
            <w:tcW w:w="1093" w:type="dxa"/>
          </w:tcPr>
          <w:p w14:paraId="20D37C72" w14:textId="74C2155F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7A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C59EF30" w14:textId="00215D93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договора</w:t>
            </w:r>
            <w:r w:rsidR="007238D2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     подключении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7AA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27AA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экземплярах,</w:t>
            </w:r>
            <w:r w:rsidRPr="00427AA8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подписанный</w:t>
            </w:r>
            <w:r w:rsidRPr="00427AA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427AA8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исполнителя</w:t>
            </w:r>
          </w:p>
        </w:tc>
        <w:tc>
          <w:tcPr>
            <w:tcW w:w="1843" w:type="dxa"/>
          </w:tcPr>
          <w:p w14:paraId="5139F31B" w14:textId="42E7B97F" w:rsidR="00AE52CC" w:rsidRPr="00427AA8" w:rsidRDefault="00666399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договора</w:t>
            </w:r>
            <w:proofErr w:type="spellEnd"/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4389B" w:rsidRPr="00427AA8">
              <w:rPr>
                <w:rFonts w:ascii="Times New Roman" w:hAnsi="Times New Roman" w:cs="Times New Roman"/>
                <w:sz w:val="24"/>
                <w:szCs w:val="24"/>
              </w:rPr>
              <w:t>подключении</w:t>
            </w:r>
            <w:proofErr w:type="spellEnd"/>
          </w:p>
        </w:tc>
        <w:tc>
          <w:tcPr>
            <w:tcW w:w="1417" w:type="dxa"/>
          </w:tcPr>
          <w:p w14:paraId="37303797" w14:textId="7163AD5D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spellEnd"/>
            <w:r w:rsidRPr="00427A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27A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proofErr w:type="spellEnd"/>
            <w:r w:rsidRPr="00427A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подключения</w:t>
            </w:r>
            <w:proofErr w:type="spellEnd"/>
          </w:p>
        </w:tc>
        <w:tc>
          <w:tcPr>
            <w:tcW w:w="1418" w:type="dxa"/>
          </w:tcPr>
          <w:p w14:paraId="4FD15B18" w14:textId="46BB8213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427A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2268" w:type="dxa"/>
          </w:tcPr>
          <w:p w14:paraId="56A273D4" w14:textId="186FCE1D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направляется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исполнителем</w:t>
            </w:r>
            <w:r w:rsidR="0047092E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427AA8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ознакомления </w:t>
            </w:r>
            <w:r w:rsidR="007238D2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аявителя</w:t>
            </w:r>
          </w:p>
          <w:p w14:paraId="639C8607" w14:textId="33AF3213" w:rsidR="0094389B" w:rsidRPr="00427AA8" w:rsidRDefault="00666399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(инвестора)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238D2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указанным договором 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любым</w:t>
            </w:r>
            <w:r w:rsidR="0094389B" w:rsidRPr="00427AA8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доступным</w:t>
            </w:r>
            <w:r w:rsidR="0094389B" w:rsidRPr="00427AA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способом:</w:t>
            </w:r>
          </w:p>
          <w:p w14:paraId="06CE9669" w14:textId="77777777" w:rsidR="0094389B" w:rsidRPr="00E0516D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почтовое</w:t>
            </w:r>
            <w:r w:rsidRPr="00E0516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отправление;</w:t>
            </w:r>
          </w:p>
          <w:p w14:paraId="3E6CE1C8" w14:textId="77777777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сообщение на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почты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(инвестора)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наличии</w:t>
            </w:r>
            <w:proofErr w:type="gramEnd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2DA08D3F" w14:textId="721E92DD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личный</w:t>
            </w:r>
            <w:proofErr w:type="spellEnd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инвестора</w:t>
            </w:r>
            <w:proofErr w:type="spellEnd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06115" w:rsidRPr="00A43B04" w14:paraId="57ED1134" w14:textId="77777777" w:rsidTr="00606115">
        <w:tc>
          <w:tcPr>
            <w:tcW w:w="568" w:type="dxa"/>
            <w:vMerge/>
          </w:tcPr>
          <w:p w14:paraId="501A6018" w14:textId="77777777" w:rsidR="00AE52CC" w:rsidRPr="00A43B04" w:rsidRDefault="00AE52CC" w:rsidP="00A43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6EFD407" w14:textId="127019D0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  <w:r w:rsidR="00937E4C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Заявитель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(инвестор)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подписывает</w:t>
            </w:r>
          </w:p>
          <w:p w14:paraId="1EE55B07" w14:textId="79A5E44F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экземплярах</w:t>
            </w:r>
          </w:p>
        </w:tc>
        <w:tc>
          <w:tcPr>
            <w:tcW w:w="1560" w:type="dxa"/>
          </w:tcPr>
          <w:p w14:paraId="50BCE6E0" w14:textId="75F382AE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7AA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427AA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0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</w:p>
          <w:p w14:paraId="79F208F2" w14:textId="6BE6BC0B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 со дня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подписанного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</w:t>
            </w:r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лем</w:t>
            </w:r>
            <w:proofErr w:type="spellEnd"/>
            <w:proofErr w:type="gramEnd"/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  <w:p w14:paraId="554E297E" w14:textId="7E082CF1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 о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238D2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5FE1DB01" w14:textId="6ECFD96A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экземплярах</w:t>
            </w:r>
            <w:proofErr w:type="gramEnd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</w:t>
            </w:r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вии</w:t>
            </w:r>
            <w:proofErr w:type="spellEnd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пунктами 44-47 Правил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</w:t>
            </w:r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1316" w:type="dxa"/>
          </w:tcPr>
          <w:p w14:paraId="161EB9D7" w14:textId="77777777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7AA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427AA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9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</w:p>
          <w:p w14:paraId="38E8475A" w14:textId="07856184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 со дня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подписанного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исполнителем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7238D2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 о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</w:t>
            </w:r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чении</w:t>
            </w:r>
            <w:proofErr w:type="spellEnd"/>
            <w:proofErr w:type="gramEnd"/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238D2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769BAFCB" w14:textId="05C68874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экземпля</w:t>
            </w:r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</w:t>
            </w:r>
            <w:proofErr w:type="spellEnd"/>
            <w:proofErr w:type="gramEnd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</w:t>
            </w:r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ствии</w:t>
            </w:r>
            <w:proofErr w:type="spellEnd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 подключения</w:t>
            </w:r>
          </w:p>
        </w:tc>
        <w:tc>
          <w:tcPr>
            <w:tcW w:w="1093" w:type="dxa"/>
          </w:tcPr>
          <w:p w14:paraId="4DB3F74E" w14:textId="4EBE6812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  <w:r w:rsidRPr="00427A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C234F38" w14:textId="71B445E4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Подписанный</w:t>
            </w:r>
            <w:r w:rsidRPr="00427AA8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427AA8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(инвестором)</w:t>
            </w:r>
            <w:r w:rsidRPr="00427AA8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43B04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43B04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экземплярах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</w:p>
        </w:tc>
        <w:tc>
          <w:tcPr>
            <w:tcW w:w="1843" w:type="dxa"/>
          </w:tcPr>
          <w:p w14:paraId="31BD6771" w14:textId="77777777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Заключенный</w:t>
            </w:r>
            <w:r w:rsidRPr="00427AA8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</w:t>
            </w:r>
          </w:p>
          <w:p w14:paraId="41A2CFB1" w14:textId="6E0522BB" w:rsidR="00AE52CC" w:rsidRPr="00427AA8" w:rsidRDefault="00666399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подключении </w:t>
            </w:r>
            <w:r w:rsidR="0094389B" w:rsidRPr="00427AA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с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приложением</w:t>
            </w:r>
            <w:r w:rsidR="0094389B"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="0094389B" w:rsidRPr="00427AA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</w:t>
            </w:r>
            <w:r w:rsidR="0094389B"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</w:t>
            </w:r>
            <w:proofErr w:type="spellEnd"/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</w:t>
            </w:r>
            <w:proofErr w:type="gramEnd"/>
            <w:r w:rsidR="0094389B"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присоедине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</w:tcPr>
          <w:p w14:paraId="1E06838F" w14:textId="60FEC152" w:rsidR="00AE52CC" w:rsidRPr="00427AA8" w:rsidRDefault="00666399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44-47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</w:t>
            </w:r>
            <w:proofErr w:type="spellEnd"/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="0094389B" w:rsidRPr="00427AA8">
              <w:rPr>
                <w:rFonts w:ascii="Times New Roman" w:hAnsi="Times New Roman" w:cs="Times New Roman"/>
                <w:sz w:val="24"/>
                <w:szCs w:val="24"/>
              </w:rPr>
              <w:t>подключе</w:t>
            </w:r>
            <w:proofErr w:type="spellEnd"/>
            <w:r w:rsid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94389B" w:rsidRPr="00427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</w:tcPr>
          <w:p w14:paraId="7AF1B8A5" w14:textId="0BC851B0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427A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2268" w:type="dxa"/>
          </w:tcPr>
          <w:p w14:paraId="6EBEB4B7" w14:textId="1655DAA0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427AA8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заключении</w:t>
            </w:r>
            <w:r w:rsidRPr="00427AA8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Pr="00427AA8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427AA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7AA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письменной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подписывает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3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экземпляра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проекта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="00A43B04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427AA8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7AA8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427AA8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 дней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со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дня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получения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подписанного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исполнителем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Pr="00427AA8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7AA8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427AA8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направляет</w:t>
            </w:r>
            <w:proofErr w:type="gramEnd"/>
            <w:r w:rsidRPr="00427AA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7AA8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указанный</w:t>
            </w:r>
            <w:r w:rsidRPr="00427AA8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27AA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экземпляра</w:t>
            </w:r>
            <w:r w:rsidRPr="00427AA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исполнителю</w:t>
            </w:r>
            <w:r w:rsidRPr="00427AA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приложением</w:t>
            </w:r>
            <w:r w:rsidR="007238D2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A43B04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нему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документов,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подтверждающих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полномочия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подписавшего договор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подключении.</w:t>
            </w:r>
            <w:r w:rsidR="007238D2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случае несогласия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представленным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исполнителем п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роектом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Pr="00427AA8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7AA8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427AA8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(или)несоответст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вия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его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Правилам п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одключения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заявитель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="007238D2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дня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получения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подписанного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исполнителем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договора о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направляет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исполнителю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мотивированный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отказ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подписания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Pr="00427AA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7AA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подключении,</w:t>
            </w:r>
            <w:r w:rsidRPr="00427AA8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которому прилагает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необходимости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разногласий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мотивированное</w:t>
            </w:r>
            <w:r w:rsidRPr="00427AA8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изменении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проекта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Pr="00427AA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подключении.</w:t>
            </w:r>
          </w:p>
          <w:p w14:paraId="7B95BC12" w14:textId="77777777" w:rsidR="000C2AF5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Указанный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отказ</w:t>
            </w:r>
            <w:r w:rsidRPr="00427AA8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направляется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исполнителю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любым</w:t>
            </w:r>
            <w:r w:rsidRPr="00427AA8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доступным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способом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(почтовое</w:t>
            </w:r>
          </w:p>
          <w:p w14:paraId="1DCCBBCD" w14:textId="76B0E6DE" w:rsidR="0094389B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отправление,</w:t>
            </w:r>
            <w:r w:rsidRPr="00427AA8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  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сообщение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адресу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почты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исполнителя,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личный</w:t>
            </w:r>
            <w:r w:rsidRPr="00427AA8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кабинет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заявителя,</w:t>
            </w:r>
            <w:r w:rsidRPr="00427AA8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подсистема единого личного</w:t>
            </w:r>
            <w:r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кабинета на едином портале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региональном</w:t>
            </w:r>
            <w:r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66399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портале)</w:t>
            </w:r>
          </w:p>
          <w:p w14:paraId="524D6B6F" w14:textId="32CE562B" w:rsidR="0094389B" w:rsidRPr="00427AA8" w:rsidRDefault="00666399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proofErr w:type="gramEnd"/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ненаправления</w:t>
            </w:r>
            <w:proofErr w:type="spellEnd"/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заявителем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подписанного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исполнителем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937E4C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либо 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мотивированного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отказа от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подписания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="0094389B" w:rsidRPr="00427AA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94389B" w:rsidRPr="00427AA8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="0094389B" w:rsidRPr="00427AA8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(но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ранее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чем через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рабочих дней со 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дня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подписанного</w:t>
            </w:r>
            <w:r w:rsidR="0094389B" w:rsidRPr="00427AA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исполнителем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подключении)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заявка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 аннулируется.</w:t>
            </w:r>
            <w:r w:rsidR="0094389B"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94389B"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направлении</w:t>
            </w:r>
            <w:r w:rsidR="0094389B" w:rsidRPr="00427AA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мотивированного</w:t>
            </w:r>
            <w:r w:rsidR="0094389B" w:rsidRPr="00427AA8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="0094389B" w:rsidRPr="00427AA8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подписания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94389B" w:rsidRPr="00427A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="0094389B" w:rsidRPr="00427AA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94389B" w:rsidRPr="00427AA8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="0094389B" w:rsidRPr="00427AA8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протокола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разногласий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проекту договора </w:t>
            </w:r>
            <w:r w:rsidR="0094389B" w:rsidRPr="00427AA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подключении 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</w:t>
            </w:r>
            <w:r w:rsidR="0094389B" w:rsidRPr="00427AA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4389B" w:rsidRPr="00427AA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="0094389B" w:rsidRPr="00427AA8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4389B" w:rsidRPr="00427AA8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дней со дня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указанных</w:t>
            </w:r>
            <w:r w:rsidR="0094389B" w:rsidRPr="00427AA8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мотивированного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отказа и 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протокола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разногласий</w:t>
            </w:r>
            <w:r w:rsidR="0094389B" w:rsidRPr="00427AA8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рассмотреть</w:t>
            </w:r>
            <w:r w:rsidR="0094389B" w:rsidRPr="00427AA8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их,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принять</w:t>
            </w:r>
            <w:r w:rsidRPr="00427AA8">
              <w:rPr>
                <w:rFonts w:ascii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меры</w:t>
            </w:r>
            <w:r w:rsidR="0094389B" w:rsidRPr="00427AA8">
              <w:rPr>
                <w:rFonts w:ascii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урегулированию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разногласий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4389B" w:rsidRPr="00427AA8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</w:t>
            </w:r>
            <w:r w:rsidR="0094389B" w:rsidRPr="00427AA8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заявителю</w:t>
            </w:r>
            <w:r w:rsidR="0094389B" w:rsidRPr="00427AA8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94389B" w:rsidRPr="00427AA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подписания</w:t>
            </w:r>
            <w:r w:rsidR="0094389B" w:rsidRPr="00427AA8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="0094389B" w:rsidRPr="00427AA8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="0094389B" w:rsidRPr="0042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  <w:p w14:paraId="26459EE2" w14:textId="7F1F517E" w:rsidR="00AE52CC" w:rsidRPr="00427AA8" w:rsidRDefault="0094389B" w:rsidP="00427A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proofErr w:type="spellEnd"/>
            <w:r w:rsidRPr="00427A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7A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подключении</w:t>
            </w:r>
            <w:proofErr w:type="spellEnd"/>
            <w:r w:rsidRPr="00427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2CC" w:rsidRPr="00A43B04" w14:paraId="16CFE424" w14:textId="77777777" w:rsidTr="00606115">
        <w:tc>
          <w:tcPr>
            <w:tcW w:w="568" w:type="dxa"/>
            <w:vMerge w:val="restart"/>
          </w:tcPr>
          <w:p w14:paraId="3CB9CE35" w14:textId="08812988" w:rsidR="00AE52CC" w:rsidRPr="00A43B04" w:rsidRDefault="00AE52CC" w:rsidP="00AE5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6" w:type="dxa"/>
            <w:gridSpan w:val="9"/>
          </w:tcPr>
          <w:p w14:paraId="06521A84" w14:textId="432F4936" w:rsidR="00AE52CC" w:rsidRPr="00A43B04" w:rsidRDefault="0094389B" w:rsidP="00606115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Выполнение</w:t>
            </w:r>
            <w:r w:rsidRPr="00A43B0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заявителем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исполнителем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условий</w:t>
            </w:r>
            <w:r w:rsidRPr="00A43B0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договора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подключении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рамках</w:t>
            </w:r>
            <w:r w:rsidRPr="00A43B0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комплексной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услуги,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которая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включает</w:t>
            </w:r>
            <w:r w:rsidRPr="00A43B0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ПИР,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СМР</w:t>
            </w:r>
            <w:r w:rsidRPr="00A43B0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</w:t>
            </w:r>
            <w:r w:rsidRPr="00A43B04">
              <w:rPr>
                <w:rFonts w:ascii="Times New Roman" w:hAnsi="Times New Roman" w:cs="Times New Roman"/>
                <w:b/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границе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земельного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участка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заявителя</w:t>
            </w:r>
            <w:r w:rsidRPr="00A43B0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(инвестора)</w:t>
            </w:r>
          </w:p>
        </w:tc>
      </w:tr>
      <w:tr w:rsidR="00606115" w:rsidRPr="00A43B04" w14:paraId="32D079CD" w14:textId="77777777" w:rsidTr="00606115">
        <w:tc>
          <w:tcPr>
            <w:tcW w:w="568" w:type="dxa"/>
            <w:vMerge/>
          </w:tcPr>
          <w:p w14:paraId="406FF6AB" w14:textId="77777777" w:rsidR="00AE52CC" w:rsidRPr="00A43B04" w:rsidRDefault="00AE52CC" w:rsidP="00A43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F3C0FB" w14:textId="51F811CF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  <w:r w:rsidR="00937E4C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олучение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(инвестором)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акта </w:t>
            </w:r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</w:p>
          <w:p w14:paraId="4535C4DE" w14:textId="18826F05" w:rsid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 сетей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</w:t>
            </w:r>
            <w:proofErr w:type="gramEnd"/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2C2476F2" w14:textId="175F3611" w:rsidR="00184BFE" w:rsidRDefault="0094389B" w:rsidP="007238D2">
            <w:pP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ления</w:t>
            </w:r>
            <w:proofErr w:type="spellEnd"/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184B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</w:t>
            </w:r>
          </w:p>
          <w:p w14:paraId="373F2BEF" w14:textId="34D01F5F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газоиспо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льзующего</w:t>
            </w:r>
            <w:proofErr w:type="spellEnd"/>
            <w:proofErr w:type="gramEnd"/>
          </w:p>
          <w:p w14:paraId="2256E3CD" w14:textId="03F122A8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оборудова</w:t>
            </w:r>
            <w:r w:rsidR="000C2A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="00184B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 капитально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льства</w:t>
            </w:r>
            <w:proofErr w:type="spellEnd"/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подключению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(техно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логическому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присоединению)</w:t>
            </w:r>
          </w:p>
        </w:tc>
        <w:tc>
          <w:tcPr>
            <w:tcW w:w="1560" w:type="dxa"/>
          </w:tcPr>
          <w:p w14:paraId="16D9673D" w14:textId="1643142C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238D2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7238D2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</w:t>
            </w:r>
            <w:r w:rsidR="007238D2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</w:p>
          <w:p w14:paraId="5A2D357F" w14:textId="136A3290" w:rsid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исполнителем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7238D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Pr="007238D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условий) в соответствии с пунктами 3, 71, 72 Правил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</w:t>
            </w:r>
            <w:proofErr w:type="spellEnd"/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7A6DF59A" w14:textId="6AAF17B4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1316" w:type="dxa"/>
          </w:tcPr>
          <w:p w14:paraId="14A825FF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238D2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7238D2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дня</w:t>
            </w:r>
          </w:p>
          <w:p w14:paraId="677415BF" w14:textId="5EE9C863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исполнителем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7238D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Pr="007238D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</w:t>
            </w:r>
            <w:proofErr w:type="spellEnd"/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нении</w:t>
            </w:r>
            <w:proofErr w:type="gramEnd"/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</w:t>
            </w:r>
            <w:proofErr w:type="spellEnd"/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условий) в соответствии с пунктами 3, 71, 72 Правил подключения</w:t>
            </w:r>
          </w:p>
        </w:tc>
        <w:tc>
          <w:tcPr>
            <w:tcW w:w="1093" w:type="dxa"/>
          </w:tcPr>
          <w:p w14:paraId="6B732384" w14:textId="21AE0A0A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B2664B5" w14:textId="2848CF3E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</w:t>
            </w:r>
            <w:r w:rsidRPr="007238D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38D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7238D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сетей</w:t>
            </w:r>
            <w:r w:rsidRPr="007238D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газопотребления</w:t>
            </w:r>
            <w:r w:rsidRPr="007238D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газоиспользующего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оборудования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капитального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подключению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(технологическому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присоединению)/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рекомендации 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результатам</w:t>
            </w:r>
            <w:r w:rsidRPr="007238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</w:p>
        </w:tc>
        <w:tc>
          <w:tcPr>
            <w:tcW w:w="1843" w:type="dxa"/>
          </w:tcPr>
          <w:p w14:paraId="1C10E89B" w14:textId="337B3289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Подписанный</w:t>
            </w:r>
            <w:r w:rsidRPr="007238D2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</w:t>
            </w:r>
            <w:r w:rsidRPr="007238D2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сетей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газопотребления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газоиспользующего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капитального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подключению</w:t>
            </w:r>
          </w:p>
          <w:p w14:paraId="4AF24101" w14:textId="57B78F28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(технологическому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присоединению).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выполнении заявителем требований технических условий и проектной документации сети газопотребления (в случае, если разработка проектной документации сети газопотребления заявителем предусмотрена законодательством 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</w:tcPr>
          <w:p w14:paraId="4AB4A79E" w14:textId="30CC8F61" w:rsidR="00AE52CC" w:rsidRPr="007238D2" w:rsidRDefault="00666399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</w:t>
            </w:r>
            <w:proofErr w:type="spellEnd"/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="0094389B" w:rsidRPr="007238D2">
              <w:rPr>
                <w:rFonts w:ascii="Times New Roman" w:hAnsi="Times New Roman" w:cs="Times New Roman"/>
                <w:sz w:val="24"/>
                <w:szCs w:val="24"/>
              </w:rPr>
              <w:t>подключе</w:t>
            </w:r>
            <w:proofErr w:type="spellEnd"/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94389B" w:rsidRPr="007238D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</w:tcPr>
          <w:p w14:paraId="0F8F3397" w14:textId="48F29816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2268" w:type="dxa"/>
          </w:tcPr>
          <w:p w14:paraId="03BADD82" w14:textId="56EC2081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115" w:rsidRPr="00A43B04" w14:paraId="03CF841E" w14:textId="77777777" w:rsidTr="00606115">
        <w:tc>
          <w:tcPr>
            <w:tcW w:w="568" w:type="dxa"/>
            <w:vMerge/>
          </w:tcPr>
          <w:p w14:paraId="02DD8272" w14:textId="77777777" w:rsidR="00AE52CC" w:rsidRPr="00A43B04" w:rsidRDefault="00AE52CC" w:rsidP="00A43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B46E558" w14:textId="37FBE479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  <w:r w:rsidR="00937E4C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Заявителем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(инвестором)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направляет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</w:p>
          <w:p w14:paraId="3196EF94" w14:textId="55F69F58" w:rsidR="007238D2" w:rsidRDefault="00937E4C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ведомле</w:t>
            </w:r>
            <w:proofErr w:type="spellEnd"/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59D91EB5" w14:textId="3FC12B60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="00937E4C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заключении</w:t>
            </w:r>
          </w:p>
          <w:p w14:paraId="36B97D51" w14:textId="77777777" w:rsidR="007238D2" w:rsidRDefault="0094389B" w:rsidP="007238D2">
            <w:pP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договоров</w:t>
            </w:r>
            <w:r w:rsidRPr="007238D2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238D2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</w:p>
          <w:p w14:paraId="06E20225" w14:textId="6A9D7C61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поставку</w:t>
            </w:r>
            <w:r w:rsidRPr="007238D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газа</w:t>
            </w:r>
          </w:p>
        </w:tc>
        <w:tc>
          <w:tcPr>
            <w:tcW w:w="1560" w:type="dxa"/>
          </w:tcPr>
          <w:p w14:paraId="25298845" w14:textId="6B6F31B2" w:rsidR="00184BFE" w:rsidRDefault="00666399" w:rsidP="007238D2">
            <w:pPr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позднее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срока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7238D2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="0094389B" w:rsidRPr="007238D2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договором</w:t>
            </w:r>
            <w:r w:rsidR="0094389B"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184BF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 </w:t>
            </w:r>
          </w:p>
          <w:p w14:paraId="3070EDC8" w14:textId="23D278BF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</w:t>
            </w:r>
            <w:r w:rsidR="000C2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чении</w:t>
            </w:r>
            <w:proofErr w:type="spellEnd"/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(135</w:t>
            </w:r>
            <w:r w:rsidR="007238D2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</w:t>
            </w:r>
            <w:r w:rsidR="007238D2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дней,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года,</w:t>
            </w:r>
            <w:proofErr w:type="gramEnd"/>
          </w:p>
          <w:p w14:paraId="2778F7CC" w14:textId="455D7670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238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года) в соответствии с пунктами 53, 54, 74 Правил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1316" w:type="dxa"/>
          </w:tcPr>
          <w:p w14:paraId="28D4B5D8" w14:textId="48643A9C" w:rsidR="0094389B" w:rsidRPr="007238D2" w:rsidRDefault="00666399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позднее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срока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подключения,</w:t>
            </w:r>
          </w:p>
          <w:p w14:paraId="0350D845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установленного</w:t>
            </w:r>
            <w:r w:rsidRPr="007238D2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договором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(135</w:t>
            </w:r>
          </w:p>
          <w:p w14:paraId="4F857667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календарных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дней,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года,</w:t>
            </w:r>
          </w:p>
          <w:p w14:paraId="66C719F9" w14:textId="1CB6F864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238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года) в соответствии с </w:t>
            </w:r>
            <w:proofErr w:type="spellStart"/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п.п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53, 54, 74 Правил подключения</w:t>
            </w:r>
          </w:p>
        </w:tc>
        <w:tc>
          <w:tcPr>
            <w:tcW w:w="1093" w:type="dxa"/>
          </w:tcPr>
          <w:p w14:paraId="7F3C6458" w14:textId="6F6281D5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82C6BF9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184B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84B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ТО;</w:t>
            </w:r>
          </w:p>
          <w:p w14:paraId="4AE2884B" w14:textId="630028DC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Договор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поставку</w:t>
            </w:r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газа</w:t>
            </w:r>
          </w:p>
        </w:tc>
        <w:tc>
          <w:tcPr>
            <w:tcW w:w="1843" w:type="dxa"/>
          </w:tcPr>
          <w:p w14:paraId="61337A90" w14:textId="226FC488" w:rsidR="0094389B" w:rsidRPr="00184BFE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Уведомление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14:paraId="6F9376B1" w14:textId="6569FE13" w:rsidR="00AE52CC" w:rsidRPr="007238D2" w:rsidRDefault="00666399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="0094389B" w:rsidRPr="00184B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подключению</w:t>
            </w:r>
          </w:p>
        </w:tc>
        <w:tc>
          <w:tcPr>
            <w:tcW w:w="1417" w:type="dxa"/>
          </w:tcPr>
          <w:p w14:paraId="663E0E70" w14:textId="4C5E5806" w:rsidR="0094389B" w:rsidRPr="00184BFE" w:rsidRDefault="00666399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Пункты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53,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Правил</w:t>
            </w:r>
            <w:r w:rsidR="0094389B" w:rsidRPr="00184B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ения,</w:t>
            </w:r>
          </w:p>
          <w:p w14:paraId="073D4F27" w14:textId="4A8E5ADC" w:rsidR="00AE52CC" w:rsidRPr="007238D2" w:rsidRDefault="00184BFE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ФЗ</w:t>
            </w:r>
            <w:r w:rsidR="0094389B" w:rsidRPr="00184BF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94389B" w:rsidRPr="00184BF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116-ФЗ;</w:t>
            </w:r>
            <w:r w:rsidR="0094389B" w:rsidRPr="00184B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</w:t>
            </w:r>
            <w:r w:rsidR="0094389B" w:rsidRPr="00184B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870.</w:t>
            </w:r>
          </w:p>
        </w:tc>
        <w:tc>
          <w:tcPr>
            <w:tcW w:w="1418" w:type="dxa"/>
          </w:tcPr>
          <w:p w14:paraId="56123F8B" w14:textId="0A16A650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2268" w:type="dxa"/>
          </w:tcPr>
          <w:p w14:paraId="151C9010" w14:textId="324D7EB4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115" w:rsidRPr="00A43B04" w14:paraId="09FE20A2" w14:textId="77777777" w:rsidTr="00606115">
        <w:tc>
          <w:tcPr>
            <w:tcW w:w="568" w:type="dxa"/>
            <w:vMerge/>
          </w:tcPr>
          <w:p w14:paraId="4B0C1F41" w14:textId="77777777" w:rsidR="00AE52CC" w:rsidRPr="00A43B04" w:rsidRDefault="00AE52CC" w:rsidP="00A43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8A297D0" w14:textId="77777777" w:rsidR="00184BFE" w:rsidRDefault="00666399" w:rsidP="007238D2">
            <w:pP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2.3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Заявитель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proofErr w:type="spellEnd"/>
            <w:proofErr w:type="gramEnd"/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подписывает</w:t>
            </w:r>
            <w:r w:rsidR="0094389B" w:rsidRPr="007238D2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184B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2B17EED6" w14:textId="00A6C355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proofErr w:type="spellEnd"/>
            <w:proofErr w:type="gramEnd"/>
          </w:p>
        </w:tc>
        <w:tc>
          <w:tcPr>
            <w:tcW w:w="1560" w:type="dxa"/>
          </w:tcPr>
          <w:p w14:paraId="2B2DC4BB" w14:textId="77777777" w:rsidR="00184BFE" w:rsidRDefault="00666399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позднее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срока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подключения,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  <w:r w:rsidR="0094389B" w:rsidRPr="007238D2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договором</w:t>
            </w:r>
          </w:p>
          <w:p w14:paraId="546C6A96" w14:textId="15E0FEF3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proofErr w:type="spellEnd"/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(135</w:t>
            </w:r>
            <w:proofErr w:type="gramEnd"/>
          </w:p>
          <w:p w14:paraId="5E41CFF6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календарных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дней,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года,</w:t>
            </w:r>
          </w:p>
          <w:p w14:paraId="503242A3" w14:textId="73A15F8E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238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года) в соответствии с пунктами 53, 54, 79 Правил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1316" w:type="dxa"/>
          </w:tcPr>
          <w:p w14:paraId="16AB396C" w14:textId="39AA2AC2" w:rsidR="0094389B" w:rsidRPr="007238D2" w:rsidRDefault="00666399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позднее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срока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подключения,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установленного</w:t>
            </w:r>
            <w:r w:rsidR="0094389B" w:rsidRPr="007238D2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договором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чении</w:t>
            </w:r>
            <w:proofErr w:type="spellEnd"/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(135</w:t>
            </w:r>
            <w:proofErr w:type="gramEnd"/>
          </w:p>
          <w:p w14:paraId="41C692EA" w14:textId="50371D62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дней,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года,</w:t>
            </w:r>
          </w:p>
          <w:p w14:paraId="33333837" w14:textId="6D6F0853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238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года) в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ствии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spellEnd"/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53, 54, 79 Правил подключения</w:t>
            </w:r>
            <w:proofErr w:type="gramEnd"/>
          </w:p>
        </w:tc>
        <w:tc>
          <w:tcPr>
            <w:tcW w:w="1093" w:type="dxa"/>
          </w:tcPr>
          <w:p w14:paraId="4F005705" w14:textId="740D6C89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B1727C4" w14:textId="4BC4457F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spellEnd"/>
            <w:r w:rsidRPr="00723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подключении</w:t>
            </w:r>
            <w:proofErr w:type="spellEnd"/>
          </w:p>
        </w:tc>
        <w:tc>
          <w:tcPr>
            <w:tcW w:w="1843" w:type="dxa"/>
          </w:tcPr>
          <w:p w14:paraId="225D78F3" w14:textId="51E72183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Подписанный</w:t>
            </w:r>
            <w:proofErr w:type="spellEnd"/>
            <w:r w:rsidRPr="007238D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spellEnd"/>
            <w:r w:rsidRPr="007238D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подключении</w:t>
            </w:r>
            <w:proofErr w:type="spellEnd"/>
          </w:p>
        </w:tc>
        <w:tc>
          <w:tcPr>
            <w:tcW w:w="1417" w:type="dxa"/>
          </w:tcPr>
          <w:p w14:paraId="7F917C03" w14:textId="165D50E1" w:rsidR="0094389B" w:rsidRPr="00184BFE" w:rsidRDefault="00666399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Пункты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53,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Правил</w:t>
            </w:r>
            <w:r w:rsidR="0094389B" w:rsidRPr="00184B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подключения,</w:t>
            </w:r>
          </w:p>
          <w:p w14:paraId="76F5C795" w14:textId="579F3C2E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184BF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</w:t>
            </w:r>
            <w:r w:rsidRPr="00184BF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184BF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116-ФЗ;</w:t>
            </w:r>
            <w:r w:rsidRPr="00184B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</w:t>
            </w:r>
            <w:r w:rsidRPr="00184B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870.</w:t>
            </w:r>
          </w:p>
        </w:tc>
        <w:tc>
          <w:tcPr>
            <w:tcW w:w="1418" w:type="dxa"/>
          </w:tcPr>
          <w:p w14:paraId="4DF6A001" w14:textId="493AFE03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2268" w:type="dxa"/>
          </w:tcPr>
          <w:p w14:paraId="09653064" w14:textId="18461675" w:rsidR="00AE52CC" w:rsidRPr="00A43B04" w:rsidRDefault="0094389B" w:rsidP="002F1A3D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52CC" w:rsidRPr="00A43B04" w14:paraId="1076CC26" w14:textId="77777777" w:rsidTr="00606115">
        <w:tc>
          <w:tcPr>
            <w:tcW w:w="568" w:type="dxa"/>
            <w:vMerge w:val="restart"/>
          </w:tcPr>
          <w:p w14:paraId="75369215" w14:textId="5E22F8AE" w:rsidR="00AE52CC" w:rsidRPr="00A43B04" w:rsidRDefault="00AE52CC" w:rsidP="00AE52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B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26" w:type="dxa"/>
            <w:gridSpan w:val="9"/>
          </w:tcPr>
          <w:p w14:paraId="7A2FA26B" w14:textId="67DC9229" w:rsidR="00AE52CC" w:rsidRPr="00A43B04" w:rsidRDefault="0094389B" w:rsidP="00606115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Заключение договора на техническое обслуживание сети газораспределения или газопотребления и внутридомового или внутриквартирного газового оборудования и договора поставки газа</w:t>
            </w:r>
          </w:p>
        </w:tc>
      </w:tr>
      <w:tr w:rsidR="00606115" w:rsidRPr="007238D2" w14:paraId="69103D32" w14:textId="77777777" w:rsidTr="00606115">
        <w:tc>
          <w:tcPr>
            <w:tcW w:w="568" w:type="dxa"/>
            <w:vMerge/>
          </w:tcPr>
          <w:p w14:paraId="38828939" w14:textId="77777777" w:rsidR="00AE52CC" w:rsidRPr="007238D2" w:rsidRDefault="00AE52CC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5317C3" w14:textId="5A0C3343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Заявитель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(инвестор)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подает заявление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заключении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proofErr w:type="gramEnd"/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</w:t>
            </w:r>
          </w:p>
          <w:p w14:paraId="6EC36C54" w14:textId="47E97763" w:rsidR="0094389B" w:rsidRPr="007238D2" w:rsidRDefault="00184BFE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азораспре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деления</w:t>
            </w:r>
            <w:proofErr w:type="gramEnd"/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(или)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газопотреб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5A1FC036" w14:textId="3469693B" w:rsidR="0094389B" w:rsidRPr="007238D2" w:rsidRDefault="00184BFE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нутридомо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вого</w:t>
            </w:r>
            <w:proofErr w:type="spellEnd"/>
            <w:proofErr w:type="gramEnd"/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(или)</w:t>
            </w:r>
          </w:p>
          <w:p w14:paraId="02D72B20" w14:textId="4B4ECEEA" w:rsidR="00AE52CC" w:rsidRPr="007238D2" w:rsidRDefault="00184BFE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нутриквар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тирного</w:t>
            </w:r>
            <w:proofErr w:type="spellEnd"/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газового</w:t>
            </w:r>
            <w:proofErr w:type="gramEnd"/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="0094389B" w:rsidRPr="007238D2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4389B" w:rsidRPr="007238D2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4389B"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ТО)</w:t>
            </w:r>
          </w:p>
        </w:tc>
        <w:tc>
          <w:tcPr>
            <w:tcW w:w="1560" w:type="dxa"/>
          </w:tcPr>
          <w:p w14:paraId="41F6A6F6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рабочих дней.</w:t>
            </w:r>
          </w:p>
          <w:p w14:paraId="139E0ED2" w14:textId="47A2B46C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proofErr w:type="spellStart"/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тий</w:t>
            </w:r>
            <w:proofErr w:type="spellEnd"/>
            <w:proofErr w:type="gram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может быть продлен в соответствии с пунктами 53, 54, 56,57 и 58 Правил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1316" w:type="dxa"/>
          </w:tcPr>
          <w:p w14:paraId="031575D4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рабочих дней.</w:t>
            </w:r>
          </w:p>
          <w:p w14:paraId="31AB3781" w14:textId="6C5ED18A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proofErr w:type="spellStart"/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тий</w:t>
            </w:r>
            <w:proofErr w:type="spellEnd"/>
            <w:proofErr w:type="gram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чению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может быть продлен в соответствии с пунктами 53, 54, 56,57 и 58</w:t>
            </w:r>
            <w:r w:rsidRPr="00723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 подключения</w:t>
            </w:r>
          </w:p>
        </w:tc>
        <w:tc>
          <w:tcPr>
            <w:tcW w:w="1093" w:type="dxa"/>
          </w:tcPr>
          <w:p w14:paraId="107D1699" w14:textId="5F3CD6D7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06C71CD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Пакет</w:t>
            </w:r>
            <w:r w:rsidRPr="007238D2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учредительных</w:t>
            </w:r>
            <w:r w:rsidRPr="007238D2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(инвестора);</w:t>
            </w:r>
          </w:p>
          <w:p w14:paraId="686E5D9B" w14:textId="79691C4E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приемки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законченного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строительства; </w:t>
            </w:r>
          </w:p>
          <w:p w14:paraId="29D8B10B" w14:textId="2CDAFED1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Исполнительно-техническая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документация.</w:t>
            </w:r>
          </w:p>
        </w:tc>
        <w:tc>
          <w:tcPr>
            <w:tcW w:w="1843" w:type="dxa"/>
          </w:tcPr>
          <w:p w14:paraId="3F88043B" w14:textId="60171397" w:rsidR="00184BFE" w:rsidRDefault="0094389B" w:rsidP="007238D2">
            <w:pP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Зарегистриро</w:t>
            </w:r>
            <w:proofErr w:type="spellEnd"/>
            <w:r w:rsidR="00184B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ванное</w:t>
            </w:r>
            <w:proofErr w:type="spellEnd"/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184B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790CB514" w14:textId="798D5F25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spellEnd"/>
          </w:p>
        </w:tc>
        <w:tc>
          <w:tcPr>
            <w:tcW w:w="1417" w:type="dxa"/>
          </w:tcPr>
          <w:p w14:paraId="778BC868" w14:textId="11117AD7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 xml:space="preserve"> 53, 54, 56, 57, 58, 79, 79 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подключения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8943FA2" w14:textId="6C0E657E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2268" w:type="dxa"/>
          </w:tcPr>
          <w:p w14:paraId="7550CFB5" w14:textId="62D5E0A3" w:rsidR="0094389B" w:rsidRPr="007238D2" w:rsidRDefault="00666399" w:rsidP="0072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14:paraId="7A59FB72" w14:textId="383D508F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выполняются</w:t>
            </w:r>
            <w:proofErr w:type="spellEnd"/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одновременно</w:t>
            </w:r>
            <w:proofErr w:type="spellEnd"/>
          </w:p>
        </w:tc>
      </w:tr>
      <w:tr w:rsidR="00606115" w:rsidRPr="007238D2" w14:paraId="24B60197" w14:textId="77777777" w:rsidTr="00606115">
        <w:tc>
          <w:tcPr>
            <w:tcW w:w="568" w:type="dxa"/>
            <w:vMerge/>
          </w:tcPr>
          <w:p w14:paraId="48BD3B21" w14:textId="77777777" w:rsidR="00AE52CC" w:rsidRPr="00A43B04" w:rsidRDefault="00AE52CC" w:rsidP="00A43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8DAA5CA" w14:textId="4217B631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  <w:r w:rsidR="007238D2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Заявитель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(инвестор)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подает заявление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заключении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поставку</w:t>
            </w:r>
            <w:r w:rsidRPr="007238D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газа</w:t>
            </w:r>
          </w:p>
          <w:p w14:paraId="1E923AC1" w14:textId="77777777" w:rsidR="00AE52CC" w:rsidRPr="007238D2" w:rsidRDefault="00AE52CC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384E7023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дней.</w:t>
            </w:r>
          </w:p>
          <w:p w14:paraId="6AE4C8D1" w14:textId="11CCA606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proofErr w:type="spellStart"/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тий</w:t>
            </w:r>
            <w:proofErr w:type="spellEnd"/>
            <w:proofErr w:type="gram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может быть продлен в соответствии с пунктами 53, 54, 56,57 и 58</w:t>
            </w:r>
            <w:r w:rsidRPr="00723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1316" w:type="dxa"/>
          </w:tcPr>
          <w:p w14:paraId="302BDEC4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дней.</w:t>
            </w:r>
          </w:p>
          <w:p w14:paraId="65F8D76F" w14:textId="0D8443AB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proofErr w:type="spellStart"/>
            <w:proofErr w:type="gram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тий</w:t>
            </w:r>
            <w:proofErr w:type="spellEnd"/>
            <w:proofErr w:type="gram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чению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может быть продлен в соответствии с пунктами 53, 54, 56,57 и 58</w:t>
            </w:r>
            <w:r w:rsidRPr="00723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 подключения</w:t>
            </w:r>
          </w:p>
        </w:tc>
        <w:tc>
          <w:tcPr>
            <w:tcW w:w="1093" w:type="dxa"/>
          </w:tcPr>
          <w:p w14:paraId="166DB18A" w14:textId="47CF7A1D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14:paraId="187DB56D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учредительных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паспорта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предпринимателя;</w:t>
            </w:r>
          </w:p>
          <w:p w14:paraId="29A5C548" w14:textId="2CA73C51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Копия</w:t>
            </w:r>
            <w:r w:rsidRPr="007238D2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свидетельства</w:t>
            </w:r>
            <w:r w:rsidRPr="007238D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38D2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качестве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индивидуального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предпринимателя;</w:t>
            </w:r>
          </w:p>
          <w:p w14:paraId="578E14DA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подтверждающих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подписание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Pr="007238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имени покупателя;</w:t>
            </w:r>
          </w:p>
          <w:p w14:paraId="00C2C3CB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подтверждающих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принадлежность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газоиспользующего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  <w:r w:rsidRPr="007238D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(объектов</w:t>
            </w:r>
            <w:r w:rsidRPr="007238D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газоснабжения)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заявителю на праве собственности или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законном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основании,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паспортов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указанное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оборудование;</w:t>
            </w:r>
          </w:p>
          <w:p w14:paraId="303C4681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сетей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газопотребления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газоиспользующего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капитального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подключению;</w:t>
            </w:r>
          </w:p>
          <w:p w14:paraId="396471B7" w14:textId="1B74E1F8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 документов, подтверждающих,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доля поставки тепловой энергии 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бюджетных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учреждений,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7238D2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7238D2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финансируется</w:t>
            </w:r>
            <w:r w:rsidRPr="007238D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соответствующего</w:t>
            </w:r>
            <w:r w:rsidRPr="007238D2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бюджета</w:t>
            </w:r>
            <w:r w:rsidRPr="007238D2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238D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 сметы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доходов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расходов,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казенных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предприятий,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товариществ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собственников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жилья,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жилищно-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строительных,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жилищных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специализированных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потребительских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кооперативов,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управляющих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предпринимателей,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осуществляющих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многоквартирными домами,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объеме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поставляемых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покупателем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товаров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оказываемых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процентов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(представляются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субъектами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теплоснабжения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указанной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долей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поставляемой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тепловой энергии);</w:t>
            </w:r>
          </w:p>
          <w:p w14:paraId="0E9C2E98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подтверждающего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</w:t>
            </w:r>
            <w:r w:rsidRPr="007238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брони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газопотребления;</w:t>
            </w:r>
          </w:p>
          <w:p w14:paraId="0940CA69" w14:textId="5C6EED42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подтверждающих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технического обслуживания сети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газораспределения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(или)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газопотребления,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внутридомового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внутриквартирного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газового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дования</w:t>
            </w:r>
            <w:proofErr w:type="spellEnd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устройств,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применяемых на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опасном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производственном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объекте,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локализации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аварийных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ситуаций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(последствий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аварий)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сеть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газопотребления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заявителя является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опасным</w:t>
            </w:r>
            <w:r w:rsidR="000C2A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водственным</w:t>
            </w:r>
            <w:proofErr w:type="spellEnd"/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объектом</w:t>
            </w:r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технического</w:t>
            </w:r>
            <w:r w:rsidRPr="007238D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регулирования).</w:t>
            </w:r>
          </w:p>
        </w:tc>
        <w:tc>
          <w:tcPr>
            <w:tcW w:w="1843" w:type="dxa"/>
          </w:tcPr>
          <w:p w14:paraId="15A1D85E" w14:textId="2624B012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Зарегистриро</w:t>
            </w:r>
            <w:proofErr w:type="spellEnd"/>
            <w:r w:rsidR="00184B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ванное</w:t>
            </w:r>
            <w:proofErr w:type="gramEnd"/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</w:t>
            </w:r>
          </w:p>
        </w:tc>
        <w:tc>
          <w:tcPr>
            <w:tcW w:w="1417" w:type="dxa"/>
          </w:tcPr>
          <w:p w14:paraId="65E5D767" w14:textId="008FB259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 53, 54, 56, 57, 58, 79, 79</w:t>
            </w: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 подключения,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</w:t>
            </w:r>
            <w:r w:rsidRPr="007238D2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5(1)</w:t>
            </w:r>
            <w:r w:rsidRPr="007238D2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</w:t>
            </w:r>
            <w:r w:rsidRPr="007238D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поставки</w:t>
            </w:r>
            <w:r w:rsidRPr="007238D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газа</w:t>
            </w:r>
            <w:r w:rsidRPr="007238D2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Федерации,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утвержденных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постановлением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Правительства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Российской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7238D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7238D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238D2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7238D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1998</w:t>
            </w:r>
            <w:r w:rsidRPr="007238D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7CF646CA" w14:textId="3D856528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18" w:type="dxa"/>
          </w:tcPr>
          <w:p w14:paraId="0F06BFE0" w14:textId="22158353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2268" w:type="dxa"/>
          </w:tcPr>
          <w:p w14:paraId="336452F0" w14:textId="307C61EC" w:rsidR="0094389B" w:rsidRPr="007238D2" w:rsidRDefault="00666399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Пункты 3.1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  <w:p w14:paraId="2ACE94E2" w14:textId="77777777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выполняются</w:t>
            </w:r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одновременно.</w:t>
            </w:r>
          </w:p>
          <w:p w14:paraId="523277D2" w14:textId="77777777" w:rsidR="0094389B" w:rsidRPr="007238D2" w:rsidRDefault="0094389B" w:rsidP="007238D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2B8555" w14:textId="77777777" w:rsidR="0094389B" w:rsidRPr="007238D2" w:rsidRDefault="0094389B" w:rsidP="007238D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238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Справочно</w:t>
            </w:r>
            <w:proofErr w:type="spellEnd"/>
            <w:r w:rsidRPr="007238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14:paraId="21A70A1D" w14:textId="2718EB8B" w:rsidR="0094389B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Правительства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7238D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7238D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238D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7238D2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1998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7238D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7238D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  <w:r w:rsidRPr="007238D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</w:t>
            </w:r>
            <w:r w:rsidRPr="007238D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 поставки газа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7238D2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Федерации»</w:t>
            </w:r>
            <w:r w:rsidRPr="007238D2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238D2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  <w:r w:rsidRPr="007238D2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7238D2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7238D2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утрачивает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силу в связи с изданием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Правительства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 от 1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ноября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  <w:r w:rsid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№ 1901 </w:t>
            </w:r>
            <w:r w:rsidRPr="007238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«Об</w:t>
            </w:r>
          </w:p>
          <w:p w14:paraId="203BB44F" w14:textId="5EB30898" w:rsidR="0094389B" w:rsidRPr="007238D2" w:rsidRDefault="0047092E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тверждении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Правил</w:t>
            </w:r>
            <w:r w:rsidR="0094389B"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поставки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газа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внесении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некоторые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акты</w:t>
            </w:r>
            <w:r w:rsidR="0094389B"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Правительства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признании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утратившими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силу</w:t>
            </w:r>
          </w:p>
          <w:p w14:paraId="57EB17A4" w14:textId="37A63CA7" w:rsidR="00A43B04" w:rsidRPr="007238D2" w:rsidRDefault="00666399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некоторых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актов</w:t>
            </w:r>
            <w:r w:rsidR="0094389B"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Правительства Российской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положений </w:t>
            </w:r>
            <w:r w:rsidR="0094389B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актов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Правительства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Федерации»</w:t>
            </w:r>
            <w:r w:rsidR="0094389B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="0094389B" w:rsidRPr="007238D2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4389B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="0094389B"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4389B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поставки).</w:t>
            </w:r>
          </w:p>
          <w:p w14:paraId="6002A813" w14:textId="4CCCDBF7" w:rsidR="00AE52CC" w:rsidRPr="007238D2" w:rsidRDefault="0094389B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пунктом 7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 поставки к заявке на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газа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прилагаются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следующие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документы:</w:t>
            </w:r>
          </w:p>
          <w:p w14:paraId="60F6D8DC" w14:textId="4405EF10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доверенность</w:t>
            </w:r>
            <w:r w:rsidRPr="007238D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38D2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</w:t>
            </w:r>
            <w:r w:rsidRPr="007238D2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представителя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Pr="007238D2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7238D2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7238D2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66399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заявка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подается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представителем</w:t>
            </w:r>
            <w:r w:rsidRPr="007238D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заявителя);</w:t>
            </w:r>
          </w:p>
          <w:p w14:paraId="78EA68B4" w14:textId="17377473" w:rsidR="00A43B04" w:rsidRPr="007238D2" w:rsidRDefault="00666399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копия </w:t>
            </w:r>
            <w:r w:rsidR="00A43B04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документа,</w:t>
            </w:r>
            <w:r w:rsidR="00A43B04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подтверждающего </w:t>
            </w:r>
            <w:r w:rsidR="00A43B04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право</w:t>
            </w:r>
            <w:r w:rsidR="00A43B04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собственности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</w:t>
            </w:r>
            <w:r w:rsidR="00A43B04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капитального</w:t>
            </w:r>
            <w:r w:rsidR="00A43B04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="00A43B04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газоиспользующее</w:t>
            </w:r>
          </w:p>
          <w:p w14:paraId="53BFBA19" w14:textId="1FFCFB00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</w:t>
            </w:r>
            <w:r w:rsidRPr="007238D2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38D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ином</w:t>
            </w:r>
            <w:r w:rsidRPr="007238D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предусмотренном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основании;</w:t>
            </w:r>
          </w:p>
          <w:p w14:paraId="7E3A4805" w14:textId="465030B9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="00937E4C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паспортов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изготовителя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газоиспользующего</w:t>
            </w:r>
            <w:r w:rsidR="00937E4C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оборудования;</w:t>
            </w:r>
          </w:p>
          <w:p w14:paraId="1CE9D956" w14:textId="49EF5941" w:rsidR="00A43B04" w:rsidRPr="007238D2" w:rsidRDefault="00666399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копия акта </w:t>
            </w:r>
            <w:r w:rsidR="00A43B04" w:rsidRPr="007238D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="00A43B04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подключении</w:t>
            </w:r>
            <w:r w:rsidR="00A43B04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(технологическом</w:t>
            </w:r>
          </w:p>
          <w:p w14:paraId="524372E9" w14:textId="5404754D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присоединении),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содержащего</w:t>
            </w:r>
            <w:r w:rsidRPr="007238D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разграничении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имущественной</w:t>
            </w:r>
          </w:p>
          <w:p w14:paraId="009C371B" w14:textId="7B187EA6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принадлежности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эксплуатационной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ответственности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сторон,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238D2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  <w:r w:rsidRPr="007238D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238D2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технологического</w:t>
            </w:r>
          </w:p>
          <w:p w14:paraId="42EC29A9" w14:textId="69DD27DB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присоединения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строящегося </w:t>
            </w:r>
            <w:r w:rsidRPr="007238D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и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реконструируемого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газопровода,</w:t>
            </w:r>
          </w:p>
          <w:p w14:paraId="70EFD083" w14:textId="6B62E0CD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предназначенного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транспортировки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газа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магистрального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газопровода до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объекта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капитального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строительства,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или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газопровода, транспортировки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газа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месторождений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газа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магистрального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газопровода,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сетей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газопотребления</w:t>
            </w:r>
            <w:r w:rsid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газоиспользующего</w:t>
            </w:r>
          </w:p>
          <w:p w14:paraId="791C5684" w14:textId="77777777" w:rsidR="00184BFE" w:rsidRDefault="00606115" w:rsidP="007238D2">
            <w:pP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оборудования </w:t>
            </w:r>
            <w:r w:rsidR="00A43B04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объекта</w:t>
            </w:r>
            <w:r w:rsidR="00A43B04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капитального</w:t>
            </w:r>
            <w:r w:rsidR="00A43B04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строительства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="00A43B04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подключению</w:t>
            </w:r>
            <w:r w:rsidR="00A43B04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(технологическому</w:t>
            </w:r>
            <w:r w:rsidR="00A43B04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присоединению)</w:t>
            </w:r>
            <w:r w:rsidR="00A43B04" w:rsidRPr="007238D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A43B04" w:rsidRPr="007238D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="00A43B04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="00A43B04"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заявка</w:t>
            </w:r>
            <w:r w:rsidR="00A43B04" w:rsidRPr="007238D2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="00A43B04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направляется</w:t>
            </w:r>
            <w:r w:rsidR="00A43B04"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184B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</w:p>
          <w:p w14:paraId="3B1F3697" w14:textId="4F2FF8D1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завершения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</w:p>
          <w:p w14:paraId="377E0238" w14:textId="38E2EE29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подключению)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(при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наличии</w:t>
            </w:r>
            <w:r w:rsidRPr="007238D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указанных</w:t>
            </w:r>
            <w:r w:rsidRPr="007238D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актов);</w:t>
            </w:r>
          </w:p>
          <w:p w14:paraId="7827DD21" w14:textId="7E69554B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копия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документа,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подтверждающего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установление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брони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газопотребления;</w:t>
            </w:r>
          </w:p>
          <w:p w14:paraId="2C5B436F" w14:textId="0C7A312F" w:rsidR="00A43B04" w:rsidRPr="00184BFE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документов,</w:t>
            </w:r>
            <w:r w:rsidRPr="00184B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84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подтверждающих</w:t>
            </w:r>
          </w:p>
          <w:p w14:paraId="04FC9332" w14:textId="44059428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технического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обслуживания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сети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газораспределения</w:t>
            </w:r>
            <w:r w:rsidRPr="007238D2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сети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газопотребления,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технических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устройств,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применяемых</w:t>
            </w:r>
            <w:r w:rsidRPr="007238D2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238D2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опасном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производственном</w:t>
            </w:r>
            <w:r w:rsidRPr="007238D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объекте,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локализации</w:t>
            </w:r>
            <w:r w:rsidRPr="007238D2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аварийных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(последствий </w:t>
            </w:r>
            <w:r w:rsidR="00606115"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аварий)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случае если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сеть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газопотребления</w:t>
            </w:r>
            <w:r w:rsidRPr="007238D2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является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опасным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производственным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объектом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606115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объектом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технического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регулирования)</w:t>
            </w:r>
            <w:r w:rsidR="0047092E"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отношении</w:t>
            </w:r>
          </w:p>
          <w:p w14:paraId="10FBBE08" w14:textId="19E93537" w:rsidR="00A43B04" w:rsidRPr="007238D2" w:rsidRDefault="00A43B04" w:rsidP="007238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принадлежащих заявителю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газораспределения,</w:t>
            </w:r>
            <w:r w:rsidRPr="007238D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газопотребления</w:t>
            </w:r>
            <w:proofErr w:type="spellEnd"/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238D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7238D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3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устройств.</w:t>
            </w:r>
          </w:p>
        </w:tc>
      </w:tr>
    </w:tbl>
    <w:p w14:paraId="3CA1014E" w14:textId="07BBE7A1" w:rsidR="00A43B04" w:rsidRDefault="00A43B04"/>
    <w:p w14:paraId="1342C38E" w14:textId="77777777" w:rsidR="00A43B04" w:rsidRPr="00A43B04" w:rsidRDefault="00A43B04" w:rsidP="00A06F7B">
      <w:pPr>
        <w:pStyle w:val="a7"/>
        <w:tabs>
          <w:tab w:val="left" w:pos="15168"/>
        </w:tabs>
        <w:spacing w:before="90"/>
        <w:ind w:left="-426" w:firstLine="426"/>
        <w:jc w:val="both"/>
      </w:pPr>
      <w:proofErr w:type="gramStart"/>
      <w:r w:rsidRPr="00A43B04">
        <w:t>«заявители первой категории» - заявители, максимальный часовой расход газа газоиспользующего оборудования которых не превышает 42 куб. метров в час включительно с учетом расхода газа</w:t>
      </w:r>
      <w:r w:rsidRPr="00A43B04">
        <w:rPr>
          <w:spacing w:val="1"/>
        </w:rPr>
        <w:t xml:space="preserve"> </w:t>
      </w:r>
      <w:r w:rsidRPr="00A43B04">
        <w:t>газоиспользующего оборудования, ранее подключенного в данной точке подключения, при условии, что расстояние от газоиспользующего оборудования с проектным рабочим давлением не более 0,3 МПа до</w:t>
      </w:r>
      <w:r w:rsidRPr="00A43B04">
        <w:rPr>
          <w:spacing w:val="1"/>
        </w:rPr>
        <w:t xml:space="preserve"> </w:t>
      </w:r>
      <w:r w:rsidRPr="00A43B04">
        <w:t>сети газораспределения газораспределительной организации, в которую подана заявка о подключении, измеряемое по прямой</w:t>
      </w:r>
      <w:proofErr w:type="gramEnd"/>
      <w:r w:rsidRPr="00A43B04">
        <w:t xml:space="preserve"> </w:t>
      </w:r>
      <w:proofErr w:type="gramStart"/>
      <w:r w:rsidRPr="00A43B04">
        <w:t>линии (наименьшее расстояние), составляет не более 200 метров, и сами</w:t>
      </w:r>
      <w:r w:rsidRPr="00A43B04">
        <w:rPr>
          <w:spacing w:val="1"/>
        </w:rPr>
        <w:t xml:space="preserve"> </w:t>
      </w:r>
      <w:r w:rsidRPr="00A43B04">
        <w:t>мероприятия по подключению (технологическому присоединению) предполагают строительство исполнителем до точки подключения газопроводов (без необходимости выполнения мероприятий по прокладке</w:t>
      </w:r>
      <w:r w:rsidRPr="00A43B04">
        <w:rPr>
          <w:spacing w:val="-58"/>
        </w:rPr>
        <w:t xml:space="preserve"> </w:t>
      </w:r>
      <w:r w:rsidRPr="00A43B04">
        <w:rPr>
          <w:spacing w:val="-1"/>
        </w:rPr>
        <w:t>газопроводов</w:t>
      </w:r>
      <w:r w:rsidRPr="00A43B04">
        <w:rPr>
          <w:spacing w:val="-13"/>
        </w:rPr>
        <w:t xml:space="preserve"> </w:t>
      </w:r>
      <w:r w:rsidRPr="00A43B04">
        <w:rPr>
          <w:spacing w:val="-1"/>
        </w:rPr>
        <w:t>бестраншейным</w:t>
      </w:r>
      <w:r w:rsidRPr="00A43B04">
        <w:rPr>
          <w:spacing w:val="-14"/>
        </w:rPr>
        <w:t xml:space="preserve"> </w:t>
      </w:r>
      <w:r w:rsidRPr="00A43B04">
        <w:rPr>
          <w:spacing w:val="-1"/>
        </w:rPr>
        <w:t>способом)</w:t>
      </w:r>
      <w:r w:rsidRPr="00A43B04">
        <w:rPr>
          <w:spacing w:val="-12"/>
        </w:rPr>
        <w:t xml:space="preserve"> </w:t>
      </w:r>
      <w:r w:rsidRPr="00A43B04">
        <w:rPr>
          <w:spacing w:val="-1"/>
        </w:rPr>
        <w:t>и</w:t>
      </w:r>
      <w:r w:rsidRPr="00A43B04">
        <w:rPr>
          <w:spacing w:val="-7"/>
        </w:rPr>
        <w:t xml:space="preserve"> </w:t>
      </w:r>
      <w:r w:rsidRPr="00A43B04">
        <w:t>устройство</w:t>
      </w:r>
      <w:r w:rsidRPr="00A43B04">
        <w:rPr>
          <w:spacing w:val="-12"/>
        </w:rPr>
        <w:t xml:space="preserve"> </w:t>
      </w:r>
      <w:r w:rsidRPr="00A43B04">
        <w:t>пунктов</w:t>
      </w:r>
      <w:r w:rsidRPr="00A43B04">
        <w:rPr>
          <w:spacing w:val="-12"/>
        </w:rPr>
        <w:t xml:space="preserve"> </w:t>
      </w:r>
      <w:r w:rsidRPr="00A43B04">
        <w:t>редуцирования</w:t>
      </w:r>
      <w:r w:rsidRPr="00A43B04">
        <w:rPr>
          <w:spacing w:val="-12"/>
        </w:rPr>
        <w:t xml:space="preserve"> </w:t>
      </w:r>
      <w:r w:rsidRPr="00A43B04">
        <w:t>газа</w:t>
      </w:r>
      <w:r w:rsidRPr="00A43B04">
        <w:rPr>
          <w:spacing w:val="-13"/>
        </w:rPr>
        <w:t xml:space="preserve"> </w:t>
      </w:r>
      <w:r w:rsidRPr="00A43B04">
        <w:t>(при</w:t>
      </w:r>
      <w:r w:rsidRPr="00A43B04">
        <w:rPr>
          <w:spacing w:val="-11"/>
        </w:rPr>
        <w:t xml:space="preserve"> </w:t>
      </w:r>
      <w:r w:rsidRPr="00A43B04">
        <w:t>необходимости),</w:t>
      </w:r>
      <w:r w:rsidRPr="00A43B04">
        <w:rPr>
          <w:spacing w:val="-13"/>
        </w:rPr>
        <w:t xml:space="preserve"> </w:t>
      </w:r>
      <w:r w:rsidRPr="00A43B04">
        <w:t>за</w:t>
      </w:r>
      <w:r w:rsidRPr="00A43B04">
        <w:rPr>
          <w:spacing w:val="-13"/>
        </w:rPr>
        <w:t xml:space="preserve"> </w:t>
      </w:r>
      <w:r w:rsidRPr="00A43B04">
        <w:t>исключением</w:t>
      </w:r>
      <w:r w:rsidRPr="00A43B04">
        <w:rPr>
          <w:spacing w:val="-13"/>
        </w:rPr>
        <w:t xml:space="preserve"> </w:t>
      </w:r>
      <w:r w:rsidRPr="00A43B04">
        <w:t>случаев,</w:t>
      </w:r>
      <w:r w:rsidRPr="00A43B04">
        <w:rPr>
          <w:spacing w:val="-13"/>
        </w:rPr>
        <w:t xml:space="preserve"> </w:t>
      </w:r>
      <w:r w:rsidRPr="00A43B04">
        <w:t>когда</w:t>
      </w:r>
      <w:r w:rsidRPr="00A43B04">
        <w:rPr>
          <w:spacing w:val="-11"/>
        </w:rPr>
        <w:t xml:space="preserve"> </w:t>
      </w:r>
      <w:r w:rsidRPr="00A43B04">
        <w:t>плата</w:t>
      </w:r>
      <w:r w:rsidRPr="00A43B04">
        <w:rPr>
          <w:spacing w:val="-13"/>
        </w:rPr>
        <w:t xml:space="preserve"> </w:t>
      </w:r>
      <w:r w:rsidRPr="00A43B04">
        <w:t>за</w:t>
      </w:r>
      <w:r w:rsidRPr="00A43B04">
        <w:rPr>
          <w:spacing w:val="-13"/>
        </w:rPr>
        <w:t xml:space="preserve"> </w:t>
      </w:r>
      <w:r w:rsidRPr="00A43B04">
        <w:t>подключение</w:t>
      </w:r>
      <w:r w:rsidRPr="00A43B04">
        <w:rPr>
          <w:spacing w:val="-13"/>
        </w:rPr>
        <w:t xml:space="preserve"> </w:t>
      </w:r>
      <w:r w:rsidRPr="00A43B04">
        <w:t>(технологическое</w:t>
      </w:r>
      <w:r w:rsidRPr="00A43B04">
        <w:rPr>
          <w:spacing w:val="-13"/>
        </w:rPr>
        <w:t xml:space="preserve"> </w:t>
      </w:r>
      <w:r w:rsidRPr="00A43B04">
        <w:t>присоединение)</w:t>
      </w:r>
      <w:r w:rsidRPr="00A43B04">
        <w:rPr>
          <w:spacing w:val="-11"/>
        </w:rPr>
        <w:t xml:space="preserve"> </w:t>
      </w:r>
      <w:r w:rsidRPr="00A43B04">
        <w:t>устанавливается</w:t>
      </w:r>
      <w:r w:rsidRPr="00A43B04">
        <w:rPr>
          <w:spacing w:val="1"/>
        </w:rPr>
        <w:t xml:space="preserve"> </w:t>
      </w:r>
      <w:r w:rsidRPr="00A43B04">
        <w:t>по</w:t>
      </w:r>
      <w:r w:rsidRPr="00A43B04">
        <w:rPr>
          <w:spacing w:val="-1"/>
        </w:rPr>
        <w:t xml:space="preserve"> </w:t>
      </w:r>
      <w:r w:rsidRPr="00A43B04">
        <w:t>индивидуальному</w:t>
      </w:r>
      <w:r w:rsidRPr="00A43B04">
        <w:rPr>
          <w:spacing w:val="-5"/>
        </w:rPr>
        <w:t xml:space="preserve"> </w:t>
      </w:r>
      <w:r w:rsidRPr="00A43B04">
        <w:t>проекту;</w:t>
      </w:r>
      <w:proofErr w:type="gramEnd"/>
    </w:p>
    <w:p w14:paraId="0354C8B3" w14:textId="77777777" w:rsidR="00A43B04" w:rsidRPr="00A43B04" w:rsidRDefault="00A43B04" w:rsidP="00A06F7B">
      <w:pPr>
        <w:pStyle w:val="a7"/>
        <w:tabs>
          <w:tab w:val="left" w:pos="15168"/>
        </w:tabs>
        <w:spacing w:before="199"/>
        <w:ind w:left="-426" w:firstLine="426"/>
        <w:jc w:val="both"/>
      </w:pPr>
      <w:r w:rsidRPr="00A43B04">
        <w:t>«заявители второй категории» - заявители, для которых протяженность строящейся (реконструируемой) сети газораспределения до точки подключения, измеряемая по прямой линии (наименьшее</w:t>
      </w:r>
      <w:r w:rsidRPr="00A43B04">
        <w:rPr>
          <w:spacing w:val="1"/>
        </w:rPr>
        <w:t xml:space="preserve"> </w:t>
      </w:r>
      <w:r w:rsidRPr="00A43B04">
        <w:t>расстояние),</w:t>
      </w:r>
      <w:r w:rsidRPr="00A43B04">
        <w:rPr>
          <w:spacing w:val="-6"/>
        </w:rPr>
        <w:t xml:space="preserve"> </w:t>
      </w:r>
      <w:r w:rsidRPr="00A43B04">
        <w:t>составляет</w:t>
      </w:r>
      <w:r w:rsidRPr="00A43B04">
        <w:rPr>
          <w:spacing w:val="-1"/>
        </w:rPr>
        <w:t xml:space="preserve"> </w:t>
      </w:r>
      <w:r w:rsidRPr="00A43B04">
        <w:t>не</w:t>
      </w:r>
      <w:r w:rsidRPr="00A43B04">
        <w:rPr>
          <w:spacing w:val="-5"/>
        </w:rPr>
        <w:t xml:space="preserve"> </w:t>
      </w:r>
      <w:r w:rsidRPr="00A43B04">
        <w:t>более</w:t>
      </w:r>
      <w:r w:rsidRPr="00A43B04">
        <w:rPr>
          <w:spacing w:val="-5"/>
        </w:rPr>
        <w:t xml:space="preserve"> </w:t>
      </w:r>
      <w:r w:rsidRPr="00A43B04">
        <w:t>500</w:t>
      </w:r>
      <w:r w:rsidRPr="00A43B04">
        <w:rPr>
          <w:spacing w:val="-2"/>
        </w:rPr>
        <w:t xml:space="preserve"> </w:t>
      </w:r>
      <w:r w:rsidRPr="00A43B04">
        <w:t>метров</w:t>
      </w:r>
      <w:r w:rsidRPr="00A43B04">
        <w:rPr>
          <w:spacing w:val="-4"/>
        </w:rPr>
        <w:t xml:space="preserve"> </w:t>
      </w:r>
      <w:r w:rsidRPr="00A43B04">
        <w:t>для</w:t>
      </w:r>
      <w:r w:rsidRPr="00A43B04">
        <w:rPr>
          <w:spacing w:val="-4"/>
        </w:rPr>
        <w:t xml:space="preserve"> </w:t>
      </w:r>
      <w:r w:rsidRPr="00A43B04">
        <w:t>сельской</w:t>
      </w:r>
      <w:r w:rsidRPr="00A43B04">
        <w:rPr>
          <w:spacing w:val="-3"/>
        </w:rPr>
        <w:t xml:space="preserve"> </w:t>
      </w:r>
      <w:r w:rsidRPr="00A43B04">
        <w:t>территории</w:t>
      </w:r>
      <w:r w:rsidRPr="00A43B04">
        <w:rPr>
          <w:spacing w:val="-5"/>
        </w:rPr>
        <w:t xml:space="preserve"> </w:t>
      </w:r>
      <w:r w:rsidRPr="00A43B04">
        <w:t>(вне</w:t>
      </w:r>
      <w:r w:rsidRPr="00A43B04">
        <w:rPr>
          <w:spacing w:val="-6"/>
        </w:rPr>
        <w:t xml:space="preserve"> </w:t>
      </w:r>
      <w:r w:rsidRPr="00A43B04">
        <w:t>границ</w:t>
      </w:r>
      <w:r w:rsidRPr="00A43B04">
        <w:rPr>
          <w:spacing w:val="-3"/>
        </w:rPr>
        <w:t xml:space="preserve"> </w:t>
      </w:r>
      <w:r w:rsidRPr="00A43B04">
        <w:t>городов</w:t>
      </w:r>
      <w:r w:rsidRPr="00A43B04">
        <w:rPr>
          <w:spacing w:val="-4"/>
        </w:rPr>
        <w:t xml:space="preserve"> </w:t>
      </w:r>
      <w:r w:rsidRPr="00A43B04">
        <w:t>и</w:t>
      </w:r>
      <w:r w:rsidRPr="00A43B04">
        <w:rPr>
          <w:spacing w:val="-3"/>
        </w:rPr>
        <w:t xml:space="preserve"> </w:t>
      </w:r>
      <w:r w:rsidRPr="00A43B04">
        <w:t>поселков)</w:t>
      </w:r>
      <w:r w:rsidRPr="00A43B04">
        <w:rPr>
          <w:spacing w:val="-6"/>
        </w:rPr>
        <w:t xml:space="preserve"> </w:t>
      </w:r>
      <w:r w:rsidRPr="00A43B04">
        <w:t>и</w:t>
      </w:r>
      <w:r w:rsidRPr="00A43B04">
        <w:rPr>
          <w:spacing w:val="-3"/>
        </w:rPr>
        <w:t xml:space="preserve"> </w:t>
      </w:r>
      <w:r w:rsidRPr="00A43B04">
        <w:t>(или)</w:t>
      </w:r>
      <w:r w:rsidRPr="00A43B04">
        <w:rPr>
          <w:spacing w:val="-5"/>
        </w:rPr>
        <w:t xml:space="preserve"> </w:t>
      </w:r>
      <w:r w:rsidRPr="00A43B04">
        <w:t>не</w:t>
      </w:r>
      <w:r w:rsidRPr="00A43B04">
        <w:rPr>
          <w:spacing w:val="-5"/>
        </w:rPr>
        <w:t xml:space="preserve"> </w:t>
      </w:r>
      <w:r w:rsidRPr="00A43B04">
        <w:t>более</w:t>
      </w:r>
      <w:r w:rsidRPr="00A43B04">
        <w:rPr>
          <w:spacing w:val="-5"/>
        </w:rPr>
        <w:t xml:space="preserve"> </w:t>
      </w:r>
      <w:r w:rsidRPr="00A43B04">
        <w:t>300</w:t>
      </w:r>
      <w:r w:rsidRPr="00A43B04">
        <w:rPr>
          <w:spacing w:val="-2"/>
        </w:rPr>
        <w:t xml:space="preserve"> </w:t>
      </w:r>
      <w:r w:rsidRPr="00A43B04">
        <w:t>метров</w:t>
      </w:r>
      <w:r w:rsidRPr="00A43B04">
        <w:rPr>
          <w:spacing w:val="-4"/>
        </w:rPr>
        <w:t xml:space="preserve"> </w:t>
      </w:r>
      <w:r w:rsidRPr="00A43B04">
        <w:t>для</w:t>
      </w:r>
      <w:r w:rsidRPr="00A43B04">
        <w:rPr>
          <w:spacing w:val="-3"/>
        </w:rPr>
        <w:t xml:space="preserve"> </w:t>
      </w:r>
      <w:r w:rsidRPr="00A43B04">
        <w:t>территории</w:t>
      </w:r>
      <w:r w:rsidRPr="00A43B04">
        <w:rPr>
          <w:spacing w:val="-3"/>
        </w:rPr>
        <w:t xml:space="preserve"> </w:t>
      </w:r>
      <w:r w:rsidRPr="00A43B04">
        <w:t>города</w:t>
      </w:r>
      <w:r w:rsidRPr="00A43B04">
        <w:rPr>
          <w:spacing w:val="-5"/>
        </w:rPr>
        <w:t xml:space="preserve"> </w:t>
      </w:r>
      <w:r w:rsidRPr="00A43B04">
        <w:t>или</w:t>
      </w:r>
      <w:r w:rsidRPr="00A43B04">
        <w:rPr>
          <w:spacing w:val="-3"/>
        </w:rPr>
        <w:t xml:space="preserve"> </w:t>
      </w:r>
      <w:r w:rsidRPr="00A43B04">
        <w:t>поселка,</w:t>
      </w:r>
      <w:r w:rsidRPr="00A43B04">
        <w:rPr>
          <w:spacing w:val="-4"/>
        </w:rPr>
        <w:t xml:space="preserve"> </w:t>
      </w:r>
      <w:r w:rsidRPr="00A43B04">
        <w:t>и</w:t>
      </w:r>
      <w:r w:rsidRPr="00A43B04">
        <w:rPr>
          <w:spacing w:val="-3"/>
        </w:rPr>
        <w:t xml:space="preserve"> </w:t>
      </w:r>
      <w:r w:rsidRPr="00A43B04">
        <w:t>(или)</w:t>
      </w:r>
      <w:r w:rsidRPr="00A43B04">
        <w:rPr>
          <w:spacing w:val="-2"/>
        </w:rPr>
        <w:t xml:space="preserve"> </w:t>
      </w:r>
      <w:r w:rsidRPr="00A43B04">
        <w:t>указанная</w:t>
      </w:r>
      <w:r w:rsidRPr="00A43B04">
        <w:rPr>
          <w:spacing w:val="-4"/>
        </w:rPr>
        <w:t xml:space="preserve"> </w:t>
      </w:r>
      <w:r w:rsidRPr="00A43B04">
        <w:t>сеть</w:t>
      </w:r>
      <w:r w:rsidRPr="00A43B04">
        <w:rPr>
          <w:spacing w:val="-2"/>
        </w:rPr>
        <w:t xml:space="preserve"> </w:t>
      </w:r>
      <w:r w:rsidRPr="00A43B04">
        <w:t>газораспределения</w:t>
      </w:r>
      <w:r w:rsidRPr="00A43B04">
        <w:rPr>
          <w:spacing w:val="1"/>
        </w:rPr>
        <w:t xml:space="preserve"> </w:t>
      </w:r>
      <w:r w:rsidRPr="00A43B04">
        <w:t>пролегает</w:t>
      </w:r>
      <w:r w:rsidRPr="00A43B04">
        <w:rPr>
          <w:spacing w:val="1"/>
        </w:rPr>
        <w:t xml:space="preserve"> </w:t>
      </w:r>
      <w:r w:rsidRPr="00A43B04">
        <w:t>по</w:t>
      </w:r>
      <w:r w:rsidRPr="00A43B04">
        <w:rPr>
          <w:spacing w:val="1"/>
        </w:rPr>
        <w:t xml:space="preserve"> </w:t>
      </w:r>
      <w:r w:rsidRPr="00A43B04">
        <w:t>территории</w:t>
      </w:r>
      <w:r w:rsidRPr="00A43B04">
        <w:rPr>
          <w:spacing w:val="1"/>
        </w:rPr>
        <w:t xml:space="preserve"> </w:t>
      </w:r>
      <w:r w:rsidRPr="00A43B04">
        <w:t>не</w:t>
      </w:r>
      <w:r w:rsidRPr="00A43B04">
        <w:rPr>
          <w:spacing w:val="1"/>
        </w:rPr>
        <w:t xml:space="preserve"> </w:t>
      </w:r>
      <w:r w:rsidRPr="00A43B04">
        <w:t>более</w:t>
      </w:r>
      <w:r w:rsidRPr="00A43B04">
        <w:rPr>
          <w:spacing w:val="1"/>
        </w:rPr>
        <w:t xml:space="preserve"> </w:t>
      </w:r>
      <w:r w:rsidRPr="00A43B04">
        <w:t>чем</w:t>
      </w:r>
      <w:r w:rsidRPr="00A43B04">
        <w:rPr>
          <w:spacing w:val="1"/>
        </w:rPr>
        <w:t xml:space="preserve"> </w:t>
      </w:r>
      <w:r w:rsidRPr="00A43B04">
        <w:t>одного</w:t>
      </w:r>
      <w:r w:rsidRPr="00A43B04">
        <w:rPr>
          <w:spacing w:val="1"/>
        </w:rPr>
        <w:t xml:space="preserve"> </w:t>
      </w:r>
      <w:r w:rsidRPr="00A43B04">
        <w:t>муниципального</w:t>
      </w:r>
      <w:r w:rsidRPr="00A43B04">
        <w:rPr>
          <w:spacing w:val="1"/>
        </w:rPr>
        <w:t xml:space="preserve"> </w:t>
      </w:r>
      <w:r w:rsidRPr="00A43B04">
        <w:t>образования,</w:t>
      </w:r>
      <w:r w:rsidRPr="00A43B04">
        <w:rPr>
          <w:spacing w:val="1"/>
        </w:rPr>
        <w:t xml:space="preserve"> </w:t>
      </w:r>
      <w:r w:rsidRPr="00A43B04">
        <w:t>за исключением</w:t>
      </w:r>
      <w:r w:rsidRPr="00A43B04">
        <w:rPr>
          <w:spacing w:val="1"/>
        </w:rPr>
        <w:t xml:space="preserve"> </w:t>
      </w:r>
      <w:r w:rsidRPr="00A43B04">
        <w:t>заявителей,</w:t>
      </w:r>
      <w:r w:rsidRPr="00A43B04">
        <w:rPr>
          <w:spacing w:val="1"/>
        </w:rPr>
        <w:t xml:space="preserve"> </w:t>
      </w:r>
      <w:r w:rsidRPr="00A43B04">
        <w:t>относящихся</w:t>
      </w:r>
      <w:r w:rsidRPr="00A43B04">
        <w:rPr>
          <w:spacing w:val="1"/>
        </w:rPr>
        <w:t xml:space="preserve"> </w:t>
      </w:r>
      <w:r w:rsidRPr="00A43B04">
        <w:t>к</w:t>
      </w:r>
      <w:r w:rsidRPr="00A43B04">
        <w:rPr>
          <w:spacing w:val="1"/>
        </w:rPr>
        <w:t xml:space="preserve"> </w:t>
      </w:r>
      <w:r w:rsidRPr="00A43B04">
        <w:t>первой категории,</w:t>
      </w:r>
      <w:r w:rsidRPr="00A43B04">
        <w:rPr>
          <w:spacing w:val="1"/>
        </w:rPr>
        <w:t xml:space="preserve"> </w:t>
      </w:r>
      <w:r w:rsidRPr="00A43B04">
        <w:t>и</w:t>
      </w:r>
      <w:r w:rsidRPr="00A43B04">
        <w:rPr>
          <w:spacing w:val="1"/>
        </w:rPr>
        <w:t xml:space="preserve"> </w:t>
      </w:r>
      <w:r w:rsidRPr="00A43B04">
        <w:t>случаев,</w:t>
      </w:r>
      <w:r w:rsidRPr="00A43B04">
        <w:rPr>
          <w:spacing w:val="1"/>
        </w:rPr>
        <w:t xml:space="preserve"> </w:t>
      </w:r>
      <w:r w:rsidRPr="00A43B04">
        <w:t>когда</w:t>
      </w:r>
      <w:r w:rsidRPr="00A43B04">
        <w:rPr>
          <w:spacing w:val="1"/>
        </w:rPr>
        <w:t xml:space="preserve"> </w:t>
      </w:r>
      <w:r w:rsidRPr="00A43B04">
        <w:t>плата</w:t>
      </w:r>
      <w:r w:rsidRPr="00A43B04">
        <w:rPr>
          <w:spacing w:val="1"/>
        </w:rPr>
        <w:t xml:space="preserve"> </w:t>
      </w:r>
      <w:r w:rsidRPr="00A43B04">
        <w:t>за</w:t>
      </w:r>
      <w:r w:rsidRPr="00A43B04">
        <w:rPr>
          <w:spacing w:val="1"/>
        </w:rPr>
        <w:t xml:space="preserve"> </w:t>
      </w:r>
      <w:r w:rsidRPr="00A43B04">
        <w:t>подключение</w:t>
      </w:r>
      <w:r w:rsidRPr="00A43B04">
        <w:rPr>
          <w:spacing w:val="1"/>
        </w:rPr>
        <w:t xml:space="preserve"> </w:t>
      </w:r>
      <w:r w:rsidRPr="00A43B04">
        <w:t>(технологическое</w:t>
      </w:r>
      <w:r w:rsidRPr="00A43B04">
        <w:rPr>
          <w:spacing w:val="1"/>
        </w:rPr>
        <w:t xml:space="preserve"> </w:t>
      </w:r>
      <w:r w:rsidRPr="00A43B04">
        <w:t>присоединение)</w:t>
      </w:r>
      <w:r w:rsidRPr="00A43B04">
        <w:rPr>
          <w:spacing w:val="2"/>
        </w:rPr>
        <w:t xml:space="preserve"> </w:t>
      </w:r>
      <w:r w:rsidRPr="00A43B04">
        <w:t>устанавливается по индивидуальному</w:t>
      </w:r>
      <w:r w:rsidRPr="00A43B04">
        <w:rPr>
          <w:spacing w:val="-5"/>
        </w:rPr>
        <w:t xml:space="preserve"> </w:t>
      </w:r>
      <w:r w:rsidRPr="00A43B04">
        <w:t>проекту;</w:t>
      </w:r>
    </w:p>
    <w:p w14:paraId="66A431A6" w14:textId="77777777" w:rsidR="00A43B04" w:rsidRPr="00A43B04" w:rsidRDefault="00A43B04" w:rsidP="00A06F7B">
      <w:pPr>
        <w:pStyle w:val="a7"/>
        <w:tabs>
          <w:tab w:val="left" w:pos="15168"/>
        </w:tabs>
        <w:spacing w:before="202"/>
        <w:ind w:left="-426" w:firstLine="426"/>
        <w:jc w:val="both"/>
      </w:pPr>
      <w:r w:rsidRPr="00A43B04">
        <w:t>«заявители третьей категории» - заявители, для которых протяженность строящейся (реконструируемой) сети газораспределения до точки подключения, измеряемая по прямой линии (наименьшее</w:t>
      </w:r>
      <w:r w:rsidRPr="00A43B04">
        <w:rPr>
          <w:spacing w:val="1"/>
        </w:rPr>
        <w:t xml:space="preserve"> </w:t>
      </w:r>
      <w:r w:rsidRPr="00A43B04">
        <w:t>расстояние), составляет более 500 метров для сельской территории (вне границ городов и поселков) и (или) более 300 метров для территории города или поселка, и (или) указанная сеть газораспределения</w:t>
      </w:r>
      <w:r w:rsidRPr="00A43B04">
        <w:rPr>
          <w:spacing w:val="1"/>
        </w:rPr>
        <w:t xml:space="preserve"> </w:t>
      </w:r>
      <w:r w:rsidRPr="00A43B04">
        <w:t>пролегает</w:t>
      </w:r>
      <w:r w:rsidRPr="00A43B04">
        <w:rPr>
          <w:spacing w:val="-2"/>
        </w:rPr>
        <w:t xml:space="preserve"> </w:t>
      </w:r>
      <w:r w:rsidRPr="00A43B04">
        <w:t>по</w:t>
      </w:r>
      <w:r w:rsidRPr="00A43B04">
        <w:rPr>
          <w:spacing w:val="-2"/>
        </w:rPr>
        <w:t xml:space="preserve"> </w:t>
      </w:r>
      <w:r w:rsidRPr="00A43B04">
        <w:t>территориям</w:t>
      </w:r>
      <w:r w:rsidRPr="00A43B04">
        <w:rPr>
          <w:spacing w:val="-3"/>
        </w:rPr>
        <w:t xml:space="preserve"> </w:t>
      </w:r>
      <w:r w:rsidRPr="00A43B04">
        <w:t>2</w:t>
      </w:r>
      <w:r w:rsidRPr="00A43B04">
        <w:rPr>
          <w:spacing w:val="-2"/>
        </w:rPr>
        <w:t xml:space="preserve"> </w:t>
      </w:r>
      <w:r w:rsidRPr="00A43B04">
        <w:t>и</w:t>
      </w:r>
      <w:r w:rsidRPr="00A43B04">
        <w:rPr>
          <w:spacing w:val="-2"/>
        </w:rPr>
        <w:t xml:space="preserve"> </w:t>
      </w:r>
      <w:r w:rsidRPr="00A43B04">
        <w:t>более</w:t>
      </w:r>
      <w:r w:rsidRPr="00A43B04">
        <w:rPr>
          <w:spacing w:val="-3"/>
        </w:rPr>
        <w:t xml:space="preserve"> </w:t>
      </w:r>
      <w:r w:rsidRPr="00A43B04">
        <w:t>муниципальных образований,</w:t>
      </w:r>
      <w:r w:rsidRPr="00A43B04">
        <w:rPr>
          <w:spacing w:val="-2"/>
        </w:rPr>
        <w:t xml:space="preserve"> </w:t>
      </w:r>
      <w:r w:rsidRPr="00A43B04">
        <w:t>за</w:t>
      </w:r>
      <w:r w:rsidRPr="00A43B04">
        <w:rPr>
          <w:spacing w:val="-5"/>
        </w:rPr>
        <w:t xml:space="preserve"> </w:t>
      </w:r>
      <w:r w:rsidRPr="00A43B04">
        <w:t>исключением</w:t>
      </w:r>
      <w:r w:rsidRPr="00A43B04">
        <w:rPr>
          <w:spacing w:val="-3"/>
        </w:rPr>
        <w:t xml:space="preserve"> </w:t>
      </w:r>
      <w:r w:rsidRPr="00A43B04">
        <w:t>случаев, когда</w:t>
      </w:r>
      <w:r w:rsidRPr="00A43B04">
        <w:rPr>
          <w:spacing w:val="-3"/>
        </w:rPr>
        <w:t xml:space="preserve"> </w:t>
      </w:r>
      <w:r w:rsidRPr="00A43B04">
        <w:t>плата</w:t>
      </w:r>
      <w:r w:rsidRPr="00A43B04">
        <w:rPr>
          <w:spacing w:val="-2"/>
        </w:rPr>
        <w:t xml:space="preserve"> </w:t>
      </w:r>
      <w:r w:rsidRPr="00A43B04">
        <w:t>за</w:t>
      </w:r>
      <w:r w:rsidRPr="00A43B04">
        <w:rPr>
          <w:spacing w:val="-2"/>
        </w:rPr>
        <w:t xml:space="preserve"> </w:t>
      </w:r>
      <w:r w:rsidRPr="00A43B04">
        <w:t>подключение</w:t>
      </w:r>
      <w:r w:rsidRPr="00A43B04">
        <w:rPr>
          <w:spacing w:val="-3"/>
        </w:rPr>
        <w:t xml:space="preserve"> </w:t>
      </w:r>
      <w:r w:rsidRPr="00A43B04">
        <w:t>(технологическое</w:t>
      </w:r>
      <w:r w:rsidRPr="00A43B04">
        <w:rPr>
          <w:spacing w:val="-2"/>
        </w:rPr>
        <w:t xml:space="preserve"> </w:t>
      </w:r>
      <w:r w:rsidRPr="00A43B04">
        <w:t>присоединение)</w:t>
      </w:r>
      <w:r w:rsidRPr="00A43B04">
        <w:rPr>
          <w:spacing w:val="-1"/>
        </w:rPr>
        <w:t xml:space="preserve"> </w:t>
      </w:r>
      <w:r w:rsidRPr="00A43B04">
        <w:t>устанавливается</w:t>
      </w:r>
      <w:r w:rsidRPr="00A43B04">
        <w:rPr>
          <w:spacing w:val="-2"/>
        </w:rPr>
        <w:t xml:space="preserve"> </w:t>
      </w:r>
      <w:r w:rsidRPr="00A43B04">
        <w:t>по</w:t>
      </w:r>
      <w:r w:rsidRPr="00A43B04">
        <w:rPr>
          <w:spacing w:val="5"/>
        </w:rPr>
        <w:t xml:space="preserve"> </w:t>
      </w:r>
      <w:r w:rsidRPr="00A43B04">
        <w:t>индивидуальному</w:t>
      </w:r>
      <w:r w:rsidRPr="00A43B04">
        <w:rPr>
          <w:spacing w:val="-7"/>
        </w:rPr>
        <w:t xml:space="preserve"> </w:t>
      </w:r>
      <w:r w:rsidRPr="00A43B04">
        <w:t>проекту;</w:t>
      </w:r>
    </w:p>
    <w:p w14:paraId="4411971B" w14:textId="77777777" w:rsidR="00A43B04" w:rsidRPr="00A43B04" w:rsidRDefault="00A43B04" w:rsidP="00A06F7B">
      <w:pPr>
        <w:pStyle w:val="a7"/>
        <w:tabs>
          <w:tab w:val="left" w:pos="15168"/>
        </w:tabs>
        <w:spacing w:before="199"/>
        <w:ind w:left="-426" w:firstLine="426"/>
        <w:jc w:val="both"/>
      </w:pPr>
      <w:r w:rsidRPr="00A43B04">
        <w:t>«исполнитель» - газораспределительная организация, владеющая на праве собственности или на ином предусмотренном законом праве сетью газораспределения, к которой планируется подключение</w:t>
      </w:r>
      <w:r w:rsidRPr="00A43B04">
        <w:rPr>
          <w:spacing w:val="1"/>
        </w:rPr>
        <w:t xml:space="preserve"> </w:t>
      </w:r>
      <w:r w:rsidRPr="00A43B04">
        <w:t>(технологическое присоединение) объекта капитального строительства или сети газораспределения заявителей, а в случае, если подключение возможно к существующим сетям газораспределения или</w:t>
      </w:r>
      <w:r w:rsidRPr="00A43B04">
        <w:rPr>
          <w:spacing w:val="1"/>
        </w:rPr>
        <w:t xml:space="preserve"> </w:t>
      </w:r>
      <w:r w:rsidRPr="00A43B04">
        <w:t>газопотребления основных абонентов, - газораспределительная организация, с сетями которой технологически связаны сети газораспределения или газопотребления, к которым планируется подключение</w:t>
      </w:r>
      <w:r w:rsidRPr="00A43B04">
        <w:rPr>
          <w:spacing w:val="1"/>
        </w:rPr>
        <w:t xml:space="preserve"> </w:t>
      </w:r>
      <w:r w:rsidRPr="00A43B04">
        <w:t>объектов</w:t>
      </w:r>
      <w:r w:rsidRPr="00A43B04">
        <w:rPr>
          <w:spacing w:val="-1"/>
        </w:rPr>
        <w:t xml:space="preserve"> </w:t>
      </w:r>
      <w:r w:rsidRPr="00A43B04">
        <w:t>капитального</w:t>
      </w:r>
      <w:r w:rsidRPr="00A43B04">
        <w:rPr>
          <w:spacing w:val="-3"/>
        </w:rPr>
        <w:t xml:space="preserve"> </w:t>
      </w:r>
      <w:r w:rsidRPr="00A43B04">
        <w:t>строительства</w:t>
      </w:r>
      <w:r w:rsidRPr="00A43B04">
        <w:rPr>
          <w:spacing w:val="-1"/>
        </w:rPr>
        <w:t xml:space="preserve"> </w:t>
      </w:r>
      <w:r w:rsidRPr="00A43B04">
        <w:t>заявителей, в</w:t>
      </w:r>
      <w:r w:rsidRPr="00A43B04">
        <w:rPr>
          <w:spacing w:val="-1"/>
        </w:rPr>
        <w:t xml:space="preserve"> </w:t>
      </w:r>
      <w:r w:rsidRPr="00A43B04">
        <w:t>том числе</w:t>
      </w:r>
      <w:r w:rsidRPr="00A43B04">
        <w:rPr>
          <w:spacing w:val="-1"/>
        </w:rPr>
        <w:t xml:space="preserve"> </w:t>
      </w:r>
      <w:r w:rsidRPr="00A43B04">
        <w:t>через</w:t>
      </w:r>
      <w:r w:rsidRPr="00A43B04">
        <w:rPr>
          <w:spacing w:val="5"/>
        </w:rPr>
        <w:t xml:space="preserve"> </w:t>
      </w:r>
      <w:r w:rsidRPr="00A43B04">
        <w:t>сети</w:t>
      </w:r>
      <w:r w:rsidRPr="00A43B04">
        <w:rPr>
          <w:spacing w:val="1"/>
        </w:rPr>
        <w:t xml:space="preserve"> </w:t>
      </w:r>
      <w:r w:rsidRPr="00A43B04">
        <w:t>других</w:t>
      </w:r>
      <w:r w:rsidRPr="00A43B04">
        <w:rPr>
          <w:spacing w:val="1"/>
        </w:rPr>
        <w:t xml:space="preserve"> </w:t>
      </w:r>
      <w:r w:rsidRPr="00A43B04">
        <w:t>основных</w:t>
      </w:r>
      <w:r w:rsidRPr="00A43B04">
        <w:rPr>
          <w:spacing w:val="1"/>
        </w:rPr>
        <w:t xml:space="preserve"> </w:t>
      </w:r>
      <w:r w:rsidRPr="00A43B04">
        <w:t>абонентов;</w:t>
      </w:r>
    </w:p>
    <w:p w14:paraId="71DEC391" w14:textId="77777777" w:rsidR="00A43B04" w:rsidRPr="00A43B04" w:rsidRDefault="00A43B04" w:rsidP="00A06F7B">
      <w:pPr>
        <w:pStyle w:val="a7"/>
        <w:tabs>
          <w:tab w:val="left" w:pos="15168"/>
        </w:tabs>
        <w:spacing w:before="200" w:line="242" w:lineRule="auto"/>
        <w:ind w:left="-426" w:firstLine="426"/>
        <w:jc w:val="both"/>
      </w:pPr>
      <w:r w:rsidRPr="00A43B04">
        <w:rPr>
          <w:spacing w:val="-1"/>
        </w:rPr>
        <w:t>«личный</w:t>
      </w:r>
      <w:r w:rsidRPr="00A43B04">
        <w:rPr>
          <w:spacing w:val="-12"/>
        </w:rPr>
        <w:t xml:space="preserve"> </w:t>
      </w:r>
      <w:r w:rsidRPr="00A43B04">
        <w:rPr>
          <w:spacing w:val="-1"/>
        </w:rPr>
        <w:t>кабинет</w:t>
      </w:r>
      <w:r w:rsidRPr="00A43B04">
        <w:rPr>
          <w:spacing w:val="-11"/>
        </w:rPr>
        <w:t xml:space="preserve"> </w:t>
      </w:r>
      <w:r w:rsidRPr="00A43B04">
        <w:rPr>
          <w:spacing w:val="-1"/>
        </w:rPr>
        <w:t>заявителя»</w:t>
      </w:r>
      <w:r w:rsidRPr="00A43B04">
        <w:rPr>
          <w:spacing w:val="-18"/>
        </w:rPr>
        <w:t xml:space="preserve"> </w:t>
      </w:r>
      <w:r w:rsidRPr="00A43B04">
        <w:rPr>
          <w:spacing w:val="-1"/>
        </w:rPr>
        <w:t>-</w:t>
      </w:r>
      <w:r w:rsidRPr="00A43B04">
        <w:rPr>
          <w:spacing w:val="-10"/>
        </w:rPr>
        <w:t xml:space="preserve"> </w:t>
      </w:r>
      <w:r w:rsidRPr="00A43B04">
        <w:rPr>
          <w:spacing w:val="-1"/>
        </w:rPr>
        <w:t>отдельный</w:t>
      </w:r>
      <w:r w:rsidRPr="00A43B04">
        <w:rPr>
          <w:spacing w:val="-12"/>
        </w:rPr>
        <w:t xml:space="preserve"> </w:t>
      </w:r>
      <w:r w:rsidRPr="00A43B04">
        <w:rPr>
          <w:spacing w:val="-1"/>
        </w:rPr>
        <w:t>раздел</w:t>
      </w:r>
      <w:r w:rsidRPr="00A43B04">
        <w:rPr>
          <w:spacing w:val="-11"/>
        </w:rPr>
        <w:t xml:space="preserve"> </w:t>
      </w:r>
      <w:r w:rsidRPr="00A43B04">
        <w:rPr>
          <w:spacing w:val="-1"/>
        </w:rPr>
        <w:t>официального</w:t>
      </w:r>
      <w:r w:rsidRPr="00A43B04">
        <w:rPr>
          <w:spacing w:val="-12"/>
        </w:rPr>
        <w:t xml:space="preserve"> </w:t>
      </w:r>
      <w:r w:rsidRPr="00A43B04">
        <w:t>сайта</w:t>
      </w:r>
      <w:r w:rsidRPr="00A43B04">
        <w:rPr>
          <w:spacing w:val="-12"/>
        </w:rPr>
        <w:t xml:space="preserve"> </w:t>
      </w:r>
      <w:r w:rsidRPr="00A43B04">
        <w:t>единого</w:t>
      </w:r>
      <w:r w:rsidRPr="00A43B04">
        <w:rPr>
          <w:spacing w:val="-12"/>
        </w:rPr>
        <w:t xml:space="preserve"> </w:t>
      </w:r>
      <w:r w:rsidRPr="00A43B04">
        <w:t>оператора</w:t>
      </w:r>
      <w:r w:rsidRPr="00A43B04">
        <w:rPr>
          <w:spacing w:val="-12"/>
        </w:rPr>
        <w:t xml:space="preserve"> </w:t>
      </w:r>
      <w:r w:rsidRPr="00A43B04">
        <w:t>газификации,</w:t>
      </w:r>
      <w:r w:rsidRPr="00A43B04">
        <w:rPr>
          <w:spacing w:val="-12"/>
        </w:rPr>
        <w:t xml:space="preserve"> </w:t>
      </w:r>
      <w:r w:rsidRPr="00A43B04">
        <w:t>регионального</w:t>
      </w:r>
      <w:r w:rsidRPr="00A43B04">
        <w:rPr>
          <w:spacing w:val="-14"/>
        </w:rPr>
        <w:t xml:space="preserve"> </w:t>
      </w:r>
      <w:r w:rsidRPr="00A43B04">
        <w:t>оператора</w:t>
      </w:r>
      <w:r w:rsidRPr="00A43B04">
        <w:rPr>
          <w:spacing w:val="-13"/>
        </w:rPr>
        <w:t xml:space="preserve"> </w:t>
      </w:r>
      <w:r w:rsidRPr="00A43B04">
        <w:t>газификации,</w:t>
      </w:r>
      <w:r w:rsidRPr="00A43B04">
        <w:rPr>
          <w:spacing w:val="-11"/>
        </w:rPr>
        <w:t xml:space="preserve"> </w:t>
      </w:r>
      <w:r w:rsidRPr="00A43B04">
        <w:t>исполнителя.</w:t>
      </w:r>
      <w:r w:rsidRPr="00A43B04">
        <w:rPr>
          <w:spacing w:val="-11"/>
        </w:rPr>
        <w:t xml:space="preserve"> </w:t>
      </w:r>
      <w:r w:rsidRPr="00A43B04">
        <w:t>В</w:t>
      </w:r>
      <w:r w:rsidRPr="00A43B04">
        <w:rPr>
          <w:spacing w:val="-14"/>
        </w:rPr>
        <w:t xml:space="preserve"> </w:t>
      </w:r>
      <w:r w:rsidRPr="00A43B04">
        <w:t>случаях,</w:t>
      </w:r>
      <w:r w:rsidRPr="00A43B04">
        <w:rPr>
          <w:spacing w:val="-11"/>
        </w:rPr>
        <w:t xml:space="preserve"> </w:t>
      </w:r>
      <w:r w:rsidRPr="00A43B04">
        <w:t>предусмотренных</w:t>
      </w:r>
      <w:r w:rsidRPr="00A43B04">
        <w:rPr>
          <w:spacing w:val="-11"/>
        </w:rPr>
        <w:t xml:space="preserve"> </w:t>
      </w:r>
      <w:r w:rsidRPr="00A43B04">
        <w:t>Правилами,</w:t>
      </w:r>
      <w:r w:rsidRPr="00A43B04">
        <w:rPr>
          <w:spacing w:val="-11"/>
        </w:rPr>
        <w:t xml:space="preserve"> </w:t>
      </w:r>
      <w:r w:rsidRPr="00A43B04">
        <w:t>личный</w:t>
      </w:r>
      <w:r w:rsidRPr="00A43B04">
        <w:rPr>
          <w:spacing w:val="1"/>
        </w:rPr>
        <w:t xml:space="preserve"> </w:t>
      </w:r>
      <w:r w:rsidRPr="00A43B04">
        <w:t>кабинет</w:t>
      </w:r>
      <w:r w:rsidRPr="00A43B04">
        <w:rPr>
          <w:spacing w:val="-3"/>
        </w:rPr>
        <w:t xml:space="preserve"> </w:t>
      </w:r>
      <w:r w:rsidRPr="00A43B04">
        <w:t>заявителя может быть</w:t>
      </w:r>
      <w:r w:rsidRPr="00A43B04">
        <w:rPr>
          <w:spacing w:val="1"/>
        </w:rPr>
        <w:t xml:space="preserve"> </w:t>
      </w:r>
      <w:r w:rsidRPr="00A43B04">
        <w:t>использован</w:t>
      </w:r>
      <w:r w:rsidRPr="00A43B04">
        <w:rPr>
          <w:spacing w:val="-1"/>
        </w:rPr>
        <w:t xml:space="preserve"> </w:t>
      </w:r>
      <w:r w:rsidRPr="00A43B04">
        <w:t>для реализации</w:t>
      </w:r>
      <w:r w:rsidRPr="00A43B04">
        <w:rPr>
          <w:spacing w:val="-2"/>
        </w:rPr>
        <w:t xml:space="preserve"> </w:t>
      </w:r>
      <w:r w:rsidRPr="00A43B04">
        <w:t>заявителем</w:t>
      </w:r>
      <w:r w:rsidRPr="00A43B04">
        <w:rPr>
          <w:spacing w:val="-1"/>
        </w:rPr>
        <w:t xml:space="preserve"> </w:t>
      </w:r>
      <w:r w:rsidRPr="00A43B04">
        <w:t>своих</w:t>
      </w:r>
      <w:r w:rsidRPr="00A43B04">
        <w:rPr>
          <w:spacing w:val="1"/>
        </w:rPr>
        <w:t xml:space="preserve"> </w:t>
      </w:r>
      <w:r w:rsidRPr="00A43B04">
        <w:t>прав</w:t>
      </w:r>
      <w:r w:rsidRPr="00A43B04">
        <w:rPr>
          <w:spacing w:val="-1"/>
        </w:rPr>
        <w:t xml:space="preserve"> </w:t>
      </w:r>
      <w:r w:rsidRPr="00A43B04">
        <w:t>и обязанностей,</w:t>
      </w:r>
      <w:r w:rsidRPr="00A43B04">
        <w:rPr>
          <w:spacing w:val="2"/>
        </w:rPr>
        <w:t xml:space="preserve"> </w:t>
      </w:r>
      <w:r w:rsidRPr="00A43B04">
        <w:t>установленных</w:t>
      </w:r>
      <w:r w:rsidRPr="00A43B04">
        <w:rPr>
          <w:spacing w:val="-2"/>
        </w:rPr>
        <w:t xml:space="preserve"> </w:t>
      </w:r>
      <w:r w:rsidRPr="00A43B04">
        <w:t>Правилами.</w:t>
      </w:r>
    </w:p>
    <w:p w14:paraId="0A018CF0" w14:textId="77777777" w:rsidR="00A43B04" w:rsidRPr="00A43B04" w:rsidRDefault="00A43B04" w:rsidP="00A06F7B">
      <w:pPr>
        <w:pStyle w:val="a7"/>
        <w:tabs>
          <w:tab w:val="left" w:pos="15168"/>
        </w:tabs>
        <w:spacing w:before="200" w:line="242" w:lineRule="auto"/>
        <w:ind w:left="-426" w:firstLine="426"/>
        <w:jc w:val="both"/>
      </w:pPr>
    </w:p>
    <w:p w14:paraId="78887F04" w14:textId="77777777" w:rsidR="00A43B04" w:rsidRPr="00A43B04" w:rsidRDefault="00A43B04" w:rsidP="00A06F7B">
      <w:pPr>
        <w:pStyle w:val="a7"/>
        <w:tabs>
          <w:tab w:val="left" w:pos="15168"/>
        </w:tabs>
        <w:spacing w:before="200" w:line="242" w:lineRule="auto"/>
        <w:ind w:left="-426" w:firstLine="426"/>
        <w:jc w:val="both"/>
      </w:pPr>
      <w:r w:rsidRPr="00A43B04">
        <w:t>*положения Алгоритма носят рекомендательный характер</w:t>
      </w:r>
    </w:p>
    <w:p w14:paraId="4EB1BA3E" w14:textId="77777777" w:rsidR="00A43B04" w:rsidRDefault="00A43B04" w:rsidP="00A06F7B">
      <w:pPr>
        <w:tabs>
          <w:tab w:val="left" w:pos="15168"/>
        </w:tabs>
        <w:ind w:left="-426" w:firstLine="426"/>
      </w:pPr>
    </w:p>
    <w:sectPr w:rsidR="00A43B04" w:rsidSect="00A06F7B">
      <w:pgSz w:w="16839" w:h="11907" w:orient="landscape" w:code="9"/>
      <w:pgMar w:top="709" w:right="5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2CC"/>
    <w:multiLevelType w:val="hybridMultilevel"/>
    <w:tmpl w:val="9F96DA4C"/>
    <w:lvl w:ilvl="0" w:tplc="42B20342">
      <w:start w:val="1"/>
      <w:numFmt w:val="decimal"/>
      <w:lvlText w:val="%1."/>
      <w:lvlJc w:val="left"/>
      <w:pPr>
        <w:ind w:left="28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04C902">
      <w:numFmt w:val="bullet"/>
      <w:lvlText w:val="•"/>
      <w:lvlJc w:val="left"/>
      <w:pPr>
        <w:ind w:left="704" w:hanging="708"/>
      </w:pPr>
      <w:rPr>
        <w:rFonts w:hint="default"/>
        <w:lang w:val="ru-RU" w:eastAsia="en-US" w:bidi="ar-SA"/>
      </w:rPr>
    </w:lvl>
    <w:lvl w:ilvl="2" w:tplc="0D90B656">
      <w:numFmt w:val="bullet"/>
      <w:lvlText w:val="•"/>
      <w:lvlJc w:val="left"/>
      <w:pPr>
        <w:ind w:left="1129" w:hanging="708"/>
      </w:pPr>
      <w:rPr>
        <w:rFonts w:hint="default"/>
        <w:lang w:val="ru-RU" w:eastAsia="en-US" w:bidi="ar-SA"/>
      </w:rPr>
    </w:lvl>
    <w:lvl w:ilvl="3" w:tplc="8DFCA5D2">
      <w:numFmt w:val="bullet"/>
      <w:lvlText w:val="•"/>
      <w:lvlJc w:val="left"/>
      <w:pPr>
        <w:ind w:left="1553" w:hanging="708"/>
      </w:pPr>
      <w:rPr>
        <w:rFonts w:hint="default"/>
        <w:lang w:val="ru-RU" w:eastAsia="en-US" w:bidi="ar-SA"/>
      </w:rPr>
    </w:lvl>
    <w:lvl w:ilvl="4" w:tplc="D7B0187C">
      <w:numFmt w:val="bullet"/>
      <w:lvlText w:val="•"/>
      <w:lvlJc w:val="left"/>
      <w:pPr>
        <w:ind w:left="1978" w:hanging="708"/>
      </w:pPr>
      <w:rPr>
        <w:rFonts w:hint="default"/>
        <w:lang w:val="ru-RU" w:eastAsia="en-US" w:bidi="ar-SA"/>
      </w:rPr>
    </w:lvl>
    <w:lvl w:ilvl="5" w:tplc="AA8A021E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6" w:tplc="9B4C4D3C">
      <w:numFmt w:val="bullet"/>
      <w:lvlText w:val="•"/>
      <w:lvlJc w:val="left"/>
      <w:pPr>
        <w:ind w:left="2827" w:hanging="708"/>
      </w:pPr>
      <w:rPr>
        <w:rFonts w:hint="default"/>
        <w:lang w:val="ru-RU" w:eastAsia="en-US" w:bidi="ar-SA"/>
      </w:rPr>
    </w:lvl>
    <w:lvl w:ilvl="7" w:tplc="89922DEE">
      <w:numFmt w:val="bullet"/>
      <w:lvlText w:val="•"/>
      <w:lvlJc w:val="left"/>
      <w:pPr>
        <w:ind w:left="3251" w:hanging="708"/>
      </w:pPr>
      <w:rPr>
        <w:rFonts w:hint="default"/>
        <w:lang w:val="ru-RU" w:eastAsia="en-US" w:bidi="ar-SA"/>
      </w:rPr>
    </w:lvl>
    <w:lvl w:ilvl="8" w:tplc="7DF46006">
      <w:numFmt w:val="bullet"/>
      <w:lvlText w:val="•"/>
      <w:lvlJc w:val="left"/>
      <w:pPr>
        <w:ind w:left="3676" w:hanging="708"/>
      </w:pPr>
      <w:rPr>
        <w:rFonts w:hint="default"/>
        <w:lang w:val="ru-RU" w:eastAsia="en-US" w:bidi="ar-SA"/>
      </w:rPr>
    </w:lvl>
  </w:abstractNum>
  <w:abstractNum w:abstractNumId="1">
    <w:nsid w:val="0FF73249"/>
    <w:multiLevelType w:val="hybridMultilevel"/>
    <w:tmpl w:val="CF1C2024"/>
    <w:lvl w:ilvl="0" w:tplc="5142E6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C491FC">
      <w:numFmt w:val="bullet"/>
      <w:lvlText w:val="•"/>
      <w:lvlJc w:val="left"/>
      <w:pPr>
        <w:ind w:left="430" w:hanging="140"/>
      </w:pPr>
      <w:rPr>
        <w:rFonts w:hint="default"/>
        <w:lang w:val="ru-RU" w:eastAsia="en-US" w:bidi="ar-SA"/>
      </w:rPr>
    </w:lvl>
    <w:lvl w:ilvl="2" w:tplc="D79E6A70">
      <w:numFmt w:val="bullet"/>
      <w:lvlText w:val="•"/>
      <w:lvlJc w:val="left"/>
      <w:pPr>
        <w:ind w:left="740" w:hanging="140"/>
      </w:pPr>
      <w:rPr>
        <w:rFonts w:hint="default"/>
        <w:lang w:val="ru-RU" w:eastAsia="en-US" w:bidi="ar-SA"/>
      </w:rPr>
    </w:lvl>
    <w:lvl w:ilvl="3" w:tplc="BBF076E8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4" w:tplc="16D09A40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282A60E6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6" w:tplc="D5CC7CA2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7" w:tplc="CDA4B6EA">
      <w:numFmt w:val="bullet"/>
      <w:lvlText w:val="•"/>
      <w:lvlJc w:val="left"/>
      <w:pPr>
        <w:ind w:left="2290" w:hanging="140"/>
      </w:pPr>
      <w:rPr>
        <w:rFonts w:hint="default"/>
        <w:lang w:val="ru-RU" w:eastAsia="en-US" w:bidi="ar-SA"/>
      </w:rPr>
    </w:lvl>
    <w:lvl w:ilvl="8" w:tplc="DBCCDA5A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</w:abstractNum>
  <w:abstractNum w:abstractNumId="2">
    <w:nsid w:val="128B233F"/>
    <w:multiLevelType w:val="hybridMultilevel"/>
    <w:tmpl w:val="A42E1C9A"/>
    <w:lvl w:ilvl="0" w:tplc="80304552">
      <w:start w:val="5"/>
      <w:numFmt w:val="decimal"/>
      <w:lvlText w:val="%1."/>
      <w:lvlJc w:val="left"/>
      <w:pPr>
        <w:ind w:left="28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6290A2">
      <w:numFmt w:val="bullet"/>
      <w:lvlText w:val="•"/>
      <w:lvlJc w:val="left"/>
      <w:pPr>
        <w:ind w:left="574" w:hanging="708"/>
      </w:pPr>
      <w:rPr>
        <w:rFonts w:hint="default"/>
        <w:lang w:val="ru-RU" w:eastAsia="en-US" w:bidi="ar-SA"/>
      </w:rPr>
    </w:lvl>
    <w:lvl w:ilvl="2" w:tplc="43DA6B7E">
      <w:numFmt w:val="bullet"/>
      <w:lvlText w:val="•"/>
      <w:lvlJc w:val="left"/>
      <w:pPr>
        <w:ind w:left="868" w:hanging="708"/>
      </w:pPr>
      <w:rPr>
        <w:rFonts w:hint="default"/>
        <w:lang w:val="ru-RU" w:eastAsia="en-US" w:bidi="ar-SA"/>
      </w:rPr>
    </w:lvl>
    <w:lvl w:ilvl="3" w:tplc="335CBAAE">
      <w:numFmt w:val="bullet"/>
      <w:lvlText w:val="•"/>
      <w:lvlJc w:val="left"/>
      <w:pPr>
        <w:ind w:left="1162" w:hanging="708"/>
      </w:pPr>
      <w:rPr>
        <w:rFonts w:hint="default"/>
        <w:lang w:val="ru-RU" w:eastAsia="en-US" w:bidi="ar-SA"/>
      </w:rPr>
    </w:lvl>
    <w:lvl w:ilvl="4" w:tplc="1772B148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5" w:tplc="A44CA916">
      <w:numFmt w:val="bullet"/>
      <w:lvlText w:val="•"/>
      <w:lvlJc w:val="left"/>
      <w:pPr>
        <w:ind w:left="1750" w:hanging="708"/>
      </w:pPr>
      <w:rPr>
        <w:rFonts w:hint="default"/>
        <w:lang w:val="ru-RU" w:eastAsia="en-US" w:bidi="ar-SA"/>
      </w:rPr>
    </w:lvl>
    <w:lvl w:ilvl="6" w:tplc="359E754E">
      <w:numFmt w:val="bullet"/>
      <w:lvlText w:val="•"/>
      <w:lvlJc w:val="left"/>
      <w:pPr>
        <w:ind w:left="2044" w:hanging="708"/>
      </w:pPr>
      <w:rPr>
        <w:rFonts w:hint="default"/>
        <w:lang w:val="ru-RU" w:eastAsia="en-US" w:bidi="ar-SA"/>
      </w:rPr>
    </w:lvl>
    <w:lvl w:ilvl="7" w:tplc="B9385036">
      <w:numFmt w:val="bullet"/>
      <w:lvlText w:val="•"/>
      <w:lvlJc w:val="left"/>
      <w:pPr>
        <w:ind w:left="2338" w:hanging="708"/>
      </w:pPr>
      <w:rPr>
        <w:rFonts w:hint="default"/>
        <w:lang w:val="ru-RU" w:eastAsia="en-US" w:bidi="ar-SA"/>
      </w:rPr>
    </w:lvl>
    <w:lvl w:ilvl="8" w:tplc="AA368F3C">
      <w:numFmt w:val="bullet"/>
      <w:lvlText w:val="•"/>
      <w:lvlJc w:val="left"/>
      <w:pPr>
        <w:ind w:left="2632" w:hanging="708"/>
      </w:pPr>
      <w:rPr>
        <w:rFonts w:hint="default"/>
        <w:lang w:val="ru-RU" w:eastAsia="en-US" w:bidi="ar-SA"/>
      </w:rPr>
    </w:lvl>
  </w:abstractNum>
  <w:abstractNum w:abstractNumId="3">
    <w:nsid w:val="1C657730"/>
    <w:multiLevelType w:val="hybridMultilevel"/>
    <w:tmpl w:val="85D22A9E"/>
    <w:lvl w:ilvl="0" w:tplc="6C7A0D9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224D8">
      <w:numFmt w:val="bullet"/>
      <w:lvlText w:val="•"/>
      <w:lvlJc w:val="left"/>
      <w:pPr>
        <w:ind w:left="430" w:hanging="140"/>
      </w:pPr>
      <w:rPr>
        <w:rFonts w:hint="default"/>
        <w:lang w:val="ru-RU" w:eastAsia="en-US" w:bidi="ar-SA"/>
      </w:rPr>
    </w:lvl>
    <w:lvl w:ilvl="2" w:tplc="CFD0F38E">
      <w:numFmt w:val="bullet"/>
      <w:lvlText w:val="•"/>
      <w:lvlJc w:val="left"/>
      <w:pPr>
        <w:ind w:left="740" w:hanging="140"/>
      </w:pPr>
      <w:rPr>
        <w:rFonts w:hint="default"/>
        <w:lang w:val="ru-RU" w:eastAsia="en-US" w:bidi="ar-SA"/>
      </w:rPr>
    </w:lvl>
    <w:lvl w:ilvl="3" w:tplc="58A63C12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4" w:tplc="F4B6A4D8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916A394E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6" w:tplc="BA5AB9FE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7" w:tplc="D86C4F8E">
      <w:numFmt w:val="bullet"/>
      <w:lvlText w:val="•"/>
      <w:lvlJc w:val="left"/>
      <w:pPr>
        <w:ind w:left="2290" w:hanging="140"/>
      </w:pPr>
      <w:rPr>
        <w:rFonts w:hint="default"/>
        <w:lang w:val="ru-RU" w:eastAsia="en-US" w:bidi="ar-SA"/>
      </w:rPr>
    </w:lvl>
    <w:lvl w:ilvl="8" w:tplc="8BEA09F0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</w:abstractNum>
  <w:abstractNum w:abstractNumId="4">
    <w:nsid w:val="2F7563F1"/>
    <w:multiLevelType w:val="hybridMultilevel"/>
    <w:tmpl w:val="D5360488"/>
    <w:lvl w:ilvl="0" w:tplc="3D3C7C7A">
      <w:start w:val="1"/>
      <w:numFmt w:val="decimal"/>
      <w:lvlText w:val="%1.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1EF8D8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2" w:tplc="131EB112">
      <w:numFmt w:val="bullet"/>
      <w:lvlText w:val="•"/>
      <w:lvlJc w:val="left"/>
      <w:pPr>
        <w:ind w:left="1561" w:hanging="708"/>
      </w:pPr>
      <w:rPr>
        <w:rFonts w:hint="default"/>
        <w:lang w:val="ru-RU" w:eastAsia="en-US" w:bidi="ar-SA"/>
      </w:rPr>
    </w:lvl>
    <w:lvl w:ilvl="3" w:tplc="6D3AC19C">
      <w:numFmt w:val="bullet"/>
      <w:lvlText w:val="•"/>
      <w:lvlJc w:val="left"/>
      <w:pPr>
        <w:ind w:left="1931" w:hanging="708"/>
      </w:pPr>
      <w:rPr>
        <w:rFonts w:hint="default"/>
        <w:lang w:val="ru-RU" w:eastAsia="en-US" w:bidi="ar-SA"/>
      </w:rPr>
    </w:lvl>
    <w:lvl w:ilvl="4" w:tplc="F1D64A36">
      <w:numFmt w:val="bullet"/>
      <w:lvlText w:val="•"/>
      <w:lvlJc w:val="left"/>
      <w:pPr>
        <w:ind w:left="2302" w:hanging="708"/>
      </w:pPr>
      <w:rPr>
        <w:rFonts w:hint="default"/>
        <w:lang w:val="ru-RU" w:eastAsia="en-US" w:bidi="ar-SA"/>
      </w:rPr>
    </w:lvl>
    <w:lvl w:ilvl="5" w:tplc="5934A6B6">
      <w:numFmt w:val="bullet"/>
      <w:lvlText w:val="•"/>
      <w:lvlJc w:val="left"/>
      <w:pPr>
        <w:ind w:left="2672" w:hanging="708"/>
      </w:pPr>
      <w:rPr>
        <w:rFonts w:hint="default"/>
        <w:lang w:val="ru-RU" w:eastAsia="en-US" w:bidi="ar-SA"/>
      </w:rPr>
    </w:lvl>
    <w:lvl w:ilvl="6" w:tplc="2B06E782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7" w:tplc="EDA21FFC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8" w:tplc="8F182B2A">
      <w:numFmt w:val="bullet"/>
      <w:lvlText w:val="•"/>
      <w:lvlJc w:val="left"/>
      <w:pPr>
        <w:ind w:left="3784" w:hanging="708"/>
      </w:pPr>
      <w:rPr>
        <w:rFonts w:hint="default"/>
        <w:lang w:val="ru-RU" w:eastAsia="en-US" w:bidi="ar-SA"/>
      </w:rPr>
    </w:lvl>
  </w:abstractNum>
  <w:abstractNum w:abstractNumId="5">
    <w:nsid w:val="3E800577"/>
    <w:multiLevelType w:val="hybridMultilevel"/>
    <w:tmpl w:val="8A0C7B4E"/>
    <w:lvl w:ilvl="0" w:tplc="EE1897A2">
      <w:start w:val="4"/>
      <w:numFmt w:val="decimal"/>
      <w:lvlText w:val="%1."/>
      <w:lvlJc w:val="left"/>
      <w:pPr>
        <w:ind w:left="28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6231E0">
      <w:numFmt w:val="bullet"/>
      <w:lvlText w:val="•"/>
      <w:lvlJc w:val="left"/>
      <w:pPr>
        <w:ind w:left="704" w:hanging="708"/>
      </w:pPr>
      <w:rPr>
        <w:rFonts w:hint="default"/>
        <w:lang w:val="ru-RU" w:eastAsia="en-US" w:bidi="ar-SA"/>
      </w:rPr>
    </w:lvl>
    <w:lvl w:ilvl="2" w:tplc="C8BEC6B0">
      <w:numFmt w:val="bullet"/>
      <w:lvlText w:val="•"/>
      <w:lvlJc w:val="left"/>
      <w:pPr>
        <w:ind w:left="1129" w:hanging="708"/>
      </w:pPr>
      <w:rPr>
        <w:rFonts w:hint="default"/>
        <w:lang w:val="ru-RU" w:eastAsia="en-US" w:bidi="ar-SA"/>
      </w:rPr>
    </w:lvl>
    <w:lvl w:ilvl="3" w:tplc="F2D80748">
      <w:numFmt w:val="bullet"/>
      <w:lvlText w:val="•"/>
      <w:lvlJc w:val="left"/>
      <w:pPr>
        <w:ind w:left="1553" w:hanging="708"/>
      </w:pPr>
      <w:rPr>
        <w:rFonts w:hint="default"/>
        <w:lang w:val="ru-RU" w:eastAsia="en-US" w:bidi="ar-SA"/>
      </w:rPr>
    </w:lvl>
    <w:lvl w:ilvl="4" w:tplc="C478ECA8">
      <w:numFmt w:val="bullet"/>
      <w:lvlText w:val="•"/>
      <w:lvlJc w:val="left"/>
      <w:pPr>
        <w:ind w:left="1978" w:hanging="708"/>
      </w:pPr>
      <w:rPr>
        <w:rFonts w:hint="default"/>
        <w:lang w:val="ru-RU" w:eastAsia="en-US" w:bidi="ar-SA"/>
      </w:rPr>
    </w:lvl>
    <w:lvl w:ilvl="5" w:tplc="9AE023BC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6" w:tplc="3A9E109A">
      <w:numFmt w:val="bullet"/>
      <w:lvlText w:val="•"/>
      <w:lvlJc w:val="left"/>
      <w:pPr>
        <w:ind w:left="2827" w:hanging="708"/>
      </w:pPr>
      <w:rPr>
        <w:rFonts w:hint="default"/>
        <w:lang w:val="ru-RU" w:eastAsia="en-US" w:bidi="ar-SA"/>
      </w:rPr>
    </w:lvl>
    <w:lvl w:ilvl="7" w:tplc="3C44752E">
      <w:numFmt w:val="bullet"/>
      <w:lvlText w:val="•"/>
      <w:lvlJc w:val="left"/>
      <w:pPr>
        <w:ind w:left="3251" w:hanging="708"/>
      </w:pPr>
      <w:rPr>
        <w:rFonts w:hint="default"/>
        <w:lang w:val="ru-RU" w:eastAsia="en-US" w:bidi="ar-SA"/>
      </w:rPr>
    </w:lvl>
    <w:lvl w:ilvl="8" w:tplc="0614834A">
      <w:numFmt w:val="bullet"/>
      <w:lvlText w:val="•"/>
      <w:lvlJc w:val="left"/>
      <w:pPr>
        <w:ind w:left="3676" w:hanging="708"/>
      </w:pPr>
      <w:rPr>
        <w:rFonts w:hint="default"/>
        <w:lang w:val="ru-RU" w:eastAsia="en-US" w:bidi="ar-SA"/>
      </w:rPr>
    </w:lvl>
  </w:abstractNum>
  <w:abstractNum w:abstractNumId="6">
    <w:nsid w:val="3F28203C"/>
    <w:multiLevelType w:val="hybridMultilevel"/>
    <w:tmpl w:val="B1ACAA94"/>
    <w:lvl w:ilvl="0" w:tplc="7C9290E2">
      <w:start w:val="1"/>
      <w:numFmt w:val="decimal"/>
      <w:lvlText w:val="%1."/>
      <w:lvlJc w:val="left"/>
      <w:pPr>
        <w:ind w:left="28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67AB0">
      <w:numFmt w:val="bullet"/>
      <w:lvlText w:val="•"/>
      <w:lvlJc w:val="left"/>
      <w:pPr>
        <w:ind w:left="704" w:hanging="420"/>
      </w:pPr>
      <w:rPr>
        <w:rFonts w:hint="default"/>
        <w:lang w:val="ru-RU" w:eastAsia="en-US" w:bidi="ar-SA"/>
      </w:rPr>
    </w:lvl>
    <w:lvl w:ilvl="2" w:tplc="2DC077A0">
      <w:numFmt w:val="bullet"/>
      <w:lvlText w:val="•"/>
      <w:lvlJc w:val="left"/>
      <w:pPr>
        <w:ind w:left="1129" w:hanging="420"/>
      </w:pPr>
      <w:rPr>
        <w:rFonts w:hint="default"/>
        <w:lang w:val="ru-RU" w:eastAsia="en-US" w:bidi="ar-SA"/>
      </w:rPr>
    </w:lvl>
    <w:lvl w:ilvl="3" w:tplc="B038CFEA">
      <w:numFmt w:val="bullet"/>
      <w:lvlText w:val="•"/>
      <w:lvlJc w:val="left"/>
      <w:pPr>
        <w:ind w:left="1553" w:hanging="420"/>
      </w:pPr>
      <w:rPr>
        <w:rFonts w:hint="default"/>
        <w:lang w:val="ru-RU" w:eastAsia="en-US" w:bidi="ar-SA"/>
      </w:rPr>
    </w:lvl>
    <w:lvl w:ilvl="4" w:tplc="F97C9BFA">
      <w:numFmt w:val="bullet"/>
      <w:lvlText w:val="•"/>
      <w:lvlJc w:val="left"/>
      <w:pPr>
        <w:ind w:left="1978" w:hanging="420"/>
      </w:pPr>
      <w:rPr>
        <w:rFonts w:hint="default"/>
        <w:lang w:val="ru-RU" w:eastAsia="en-US" w:bidi="ar-SA"/>
      </w:rPr>
    </w:lvl>
    <w:lvl w:ilvl="5" w:tplc="726650A4">
      <w:numFmt w:val="bullet"/>
      <w:lvlText w:val="•"/>
      <w:lvlJc w:val="left"/>
      <w:pPr>
        <w:ind w:left="2402" w:hanging="420"/>
      </w:pPr>
      <w:rPr>
        <w:rFonts w:hint="default"/>
        <w:lang w:val="ru-RU" w:eastAsia="en-US" w:bidi="ar-SA"/>
      </w:rPr>
    </w:lvl>
    <w:lvl w:ilvl="6" w:tplc="18469566">
      <w:numFmt w:val="bullet"/>
      <w:lvlText w:val="•"/>
      <w:lvlJc w:val="left"/>
      <w:pPr>
        <w:ind w:left="2827" w:hanging="420"/>
      </w:pPr>
      <w:rPr>
        <w:rFonts w:hint="default"/>
        <w:lang w:val="ru-RU" w:eastAsia="en-US" w:bidi="ar-SA"/>
      </w:rPr>
    </w:lvl>
    <w:lvl w:ilvl="7" w:tplc="EC984BCC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8" w:tplc="4E86D648">
      <w:numFmt w:val="bullet"/>
      <w:lvlText w:val="•"/>
      <w:lvlJc w:val="left"/>
      <w:pPr>
        <w:ind w:left="3676" w:hanging="420"/>
      </w:pPr>
      <w:rPr>
        <w:rFonts w:hint="default"/>
        <w:lang w:val="ru-RU" w:eastAsia="en-US" w:bidi="ar-SA"/>
      </w:rPr>
    </w:lvl>
  </w:abstractNum>
  <w:abstractNum w:abstractNumId="7">
    <w:nsid w:val="43AA10EA"/>
    <w:multiLevelType w:val="hybridMultilevel"/>
    <w:tmpl w:val="1806F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242C8"/>
    <w:multiLevelType w:val="hybridMultilevel"/>
    <w:tmpl w:val="7F046484"/>
    <w:lvl w:ilvl="0" w:tplc="7EECC412">
      <w:start w:val="1"/>
      <w:numFmt w:val="decimal"/>
      <w:lvlText w:val="%1."/>
      <w:lvlJc w:val="left"/>
      <w:pPr>
        <w:ind w:left="288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768808">
      <w:numFmt w:val="bullet"/>
      <w:lvlText w:val="•"/>
      <w:lvlJc w:val="left"/>
      <w:pPr>
        <w:ind w:left="574" w:hanging="346"/>
      </w:pPr>
      <w:rPr>
        <w:rFonts w:hint="default"/>
        <w:lang w:val="ru-RU" w:eastAsia="en-US" w:bidi="ar-SA"/>
      </w:rPr>
    </w:lvl>
    <w:lvl w:ilvl="2" w:tplc="41A83122">
      <w:numFmt w:val="bullet"/>
      <w:lvlText w:val="•"/>
      <w:lvlJc w:val="left"/>
      <w:pPr>
        <w:ind w:left="868" w:hanging="346"/>
      </w:pPr>
      <w:rPr>
        <w:rFonts w:hint="default"/>
        <w:lang w:val="ru-RU" w:eastAsia="en-US" w:bidi="ar-SA"/>
      </w:rPr>
    </w:lvl>
    <w:lvl w:ilvl="3" w:tplc="5F467190">
      <w:numFmt w:val="bullet"/>
      <w:lvlText w:val="•"/>
      <w:lvlJc w:val="left"/>
      <w:pPr>
        <w:ind w:left="1162" w:hanging="346"/>
      </w:pPr>
      <w:rPr>
        <w:rFonts w:hint="default"/>
        <w:lang w:val="ru-RU" w:eastAsia="en-US" w:bidi="ar-SA"/>
      </w:rPr>
    </w:lvl>
    <w:lvl w:ilvl="4" w:tplc="31225C94">
      <w:numFmt w:val="bullet"/>
      <w:lvlText w:val="•"/>
      <w:lvlJc w:val="left"/>
      <w:pPr>
        <w:ind w:left="1456" w:hanging="346"/>
      </w:pPr>
      <w:rPr>
        <w:rFonts w:hint="default"/>
        <w:lang w:val="ru-RU" w:eastAsia="en-US" w:bidi="ar-SA"/>
      </w:rPr>
    </w:lvl>
    <w:lvl w:ilvl="5" w:tplc="0E960DF0">
      <w:numFmt w:val="bullet"/>
      <w:lvlText w:val="•"/>
      <w:lvlJc w:val="left"/>
      <w:pPr>
        <w:ind w:left="1750" w:hanging="346"/>
      </w:pPr>
      <w:rPr>
        <w:rFonts w:hint="default"/>
        <w:lang w:val="ru-RU" w:eastAsia="en-US" w:bidi="ar-SA"/>
      </w:rPr>
    </w:lvl>
    <w:lvl w:ilvl="6" w:tplc="0A28F4AE">
      <w:numFmt w:val="bullet"/>
      <w:lvlText w:val="•"/>
      <w:lvlJc w:val="left"/>
      <w:pPr>
        <w:ind w:left="2044" w:hanging="346"/>
      </w:pPr>
      <w:rPr>
        <w:rFonts w:hint="default"/>
        <w:lang w:val="ru-RU" w:eastAsia="en-US" w:bidi="ar-SA"/>
      </w:rPr>
    </w:lvl>
    <w:lvl w:ilvl="7" w:tplc="5820527C">
      <w:numFmt w:val="bullet"/>
      <w:lvlText w:val="•"/>
      <w:lvlJc w:val="left"/>
      <w:pPr>
        <w:ind w:left="2338" w:hanging="346"/>
      </w:pPr>
      <w:rPr>
        <w:rFonts w:hint="default"/>
        <w:lang w:val="ru-RU" w:eastAsia="en-US" w:bidi="ar-SA"/>
      </w:rPr>
    </w:lvl>
    <w:lvl w:ilvl="8" w:tplc="E6586768">
      <w:numFmt w:val="bullet"/>
      <w:lvlText w:val="•"/>
      <w:lvlJc w:val="left"/>
      <w:pPr>
        <w:ind w:left="2632" w:hanging="346"/>
      </w:pPr>
      <w:rPr>
        <w:rFonts w:hint="default"/>
        <w:lang w:val="ru-RU" w:eastAsia="en-US" w:bidi="ar-SA"/>
      </w:rPr>
    </w:lvl>
  </w:abstractNum>
  <w:abstractNum w:abstractNumId="9">
    <w:nsid w:val="468D5C51"/>
    <w:multiLevelType w:val="hybridMultilevel"/>
    <w:tmpl w:val="B6EAC976"/>
    <w:lvl w:ilvl="0" w:tplc="2B2E0F0C">
      <w:start w:val="7"/>
      <w:numFmt w:val="decimal"/>
      <w:lvlText w:val="%1."/>
      <w:lvlJc w:val="left"/>
      <w:pPr>
        <w:ind w:left="285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06504">
      <w:numFmt w:val="bullet"/>
      <w:lvlText w:val="•"/>
      <w:lvlJc w:val="left"/>
      <w:pPr>
        <w:ind w:left="704" w:hanging="332"/>
      </w:pPr>
      <w:rPr>
        <w:rFonts w:hint="default"/>
        <w:lang w:val="ru-RU" w:eastAsia="en-US" w:bidi="ar-SA"/>
      </w:rPr>
    </w:lvl>
    <w:lvl w:ilvl="2" w:tplc="BB4CF288">
      <w:numFmt w:val="bullet"/>
      <w:lvlText w:val="•"/>
      <w:lvlJc w:val="left"/>
      <w:pPr>
        <w:ind w:left="1129" w:hanging="332"/>
      </w:pPr>
      <w:rPr>
        <w:rFonts w:hint="default"/>
        <w:lang w:val="ru-RU" w:eastAsia="en-US" w:bidi="ar-SA"/>
      </w:rPr>
    </w:lvl>
    <w:lvl w:ilvl="3" w:tplc="F28C6E74">
      <w:numFmt w:val="bullet"/>
      <w:lvlText w:val="•"/>
      <w:lvlJc w:val="left"/>
      <w:pPr>
        <w:ind w:left="1553" w:hanging="332"/>
      </w:pPr>
      <w:rPr>
        <w:rFonts w:hint="default"/>
        <w:lang w:val="ru-RU" w:eastAsia="en-US" w:bidi="ar-SA"/>
      </w:rPr>
    </w:lvl>
    <w:lvl w:ilvl="4" w:tplc="DF7400D6">
      <w:numFmt w:val="bullet"/>
      <w:lvlText w:val="•"/>
      <w:lvlJc w:val="left"/>
      <w:pPr>
        <w:ind w:left="1978" w:hanging="332"/>
      </w:pPr>
      <w:rPr>
        <w:rFonts w:hint="default"/>
        <w:lang w:val="ru-RU" w:eastAsia="en-US" w:bidi="ar-SA"/>
      </w:rPr>
    </w:lvl>
    <w:lvl w:ilvl="5" w:tplc="632AA106">
      <w:numFmt w:val="bullet"/>
      <w:lvlText w:val="•"/>
      <w:lvlJc w:val="left"/>
      <w:pPr>
        <w:ind w:left="2402" w:hanging="332"/>
      </w:pPr>
      <w:rPr>
        <w:rFonts w:hint="default"/>
        <w:lang w:val="ru-RU" w:eastAsia="en-US" w:bidi="ar-SA"/>
      </w:rPr>
    </w:lvl>
    <w:lvl w:ilvl="6" w:tplc="041ABB96">
      <w:numFmt w:val="bullet"/>
      <w:lvlText w:val="•"/>
      <w:lvlJc w:val="left"/>
      <w:pPr>
        <w:ind w:left="2827" w:hanging="332"/>
      </w:pPr>
      <w:rPr>
        <w:rFonts w:hint="default"/>
        <w:lang w:val="ru-RU" w:eastAsia="en-US" w:bidi="ar-SA"/>
      </w:rPr>
    </w:lvl>
    <w:lvl w:ilvl="7" w:tplc="1E3C4FDC">
      <w:numFmt w:val="bullet"/>
      <w:lvlText w:val="•"/>
      <w:lvlJc w:val="left"/>
      <w:pPr>
        <w:ind w:left="3251" w:hanging="332"/>
      </w:pPr>
      <w:rPr>
        <w:rFonts w:hint="default"/>
        <w:lang w:val="ru-RU" w:eastAsia="en-US" w:bidi="ar-SA"/>
      </w:rPr>
    </w:lvl>
    <w:lvl w:ilvl="8" w:tplc="0F6ACE50">
      <w:numFmt w:val="bullet"/>
      <w:lvlText w:val="•"/>
      <w:lvlJc w:val="left"/>
      <w:pPr>
        <w:ind w:left="3676" w:hanging="332"/>
      </w:pPr>
      <w:rPr>
        <w:rFonts w:hint="default"/>
        <w:lang w:val="ru-RU" w:eastAsia="en-US" w:bidi="ar-SA"/>
      </w:rPr>
    </w:lvl>
  </w:abstractNum>
  <w:abstractNum w:abstractNumId="10">
    <w:nsid w:val="5BF75FCA"/>
    <w:multiLevelType w:val="hybridMultilevel"/>
    <w:tmpl w:val="31E47212"/>
    <w:lvl w:ilvl="0" w:tplc="860CF95A">
      <w:start w:val="1"/>
      <w:numFmt w:val="decimal"/>
      <w:lvlText w:val="%1."/>
      <w:lvlJc w:val="left"/>
      <w:pPr>
        <w:ind w:left="38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3480E4">
      <w:numFmt w:val="bullet"/>
      <w:lvlText w:val="•"/>
      <w:lvlJc w:val="left"/>
      <w:pPr>
        <w:ind w:left="794" w:hanging="245"/>
      </w:pPr>
      <w:rPr>
        <w:rFonts w:hint="default"/>
        <w:lang w:val="ru-RU" w:eastAsia="en-US" w:bidi="ar-SA"/>
      </w:rPr>
    </w:lvl>
    <w:lvl w:ilvl="2" w:tplc="2A56B09A">
      <w:numFmt w:val="bullet"/>
      <w:lvlText w:val="•"/>
      <w:lvlJc w:val="left"/>
      <w:pPr>
        <w:ind w:left="1209" w:hanging="245"/>
      </w:pPr>
      <w:rPr>
        <w:rFonts w:hint="default"/>
        <w:lang w:val="ru-RU" w:eastAsia="en-US" w:bidi="ar-SA"/>
      </w:rPr>
    </w:lvl>
    <w:lvl w:ilvl="3" w:tplc="7CA08EF0">
      <w:numFmt w:val="bullet"/>
      <w:lvlText w:val="•"/>
      <w:lvlJc w:val="left"/>
      <w:pPr>
        <w:ind w:left="1623" w:hanging="245"/>
      </w:pPr>
      <w:rPr>
        <w:rFonts w:hint="default"/>
        <w:lang w:val="ru-RU" w:eastAsia="en-US" w:bidi="ar-SA"/>
      </w:rPr>
    </w:lvl>
    <w:lvl w:ilvl="4" w:tplc="1EF88E28">
      <w:numFmt w:val="bullet"/>
      <w:lvlText w:val="•"/>
      <w:lvlJc w:val="left"/>
      <w:pPr>
        <w:ind w:left="2038" w:hanging="245"/>
      </w:pPr>
      <w:rPr>
        <w:rFonts w:hint="default"/>
        <w:lang w:val="ru-RU" w:eastAsia="en-US" w:bidi="ar-SA"/>
      </w:rPr>
    </w:lvl>
    <w:lvl w:ilvl="5" w:tplc="F5E4E7EE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6" w:tplc="492C7AA8">
      <w:numFmt w:val="bullet"/>
      <w:lvlText w:val="•"/>
      <w:lvlJc w:val="left"/>
      <w:pPr>
        <w:ind w:left="2867" w:hanging="245"/>
      </w:pPr>
      <w:rPr>
        <w:rFonts w:hint="default"/>
        <w:lang w:val="ru-RU" w:eastAsia="en-US" w:bidi="ar-SA"/>
      </w:rPr>
    </w:lvl>
    <w:lvl w:ilvl="7" w:tplc="E88CDBEA">
      <w:numFmt w:val="bullet"/>
      <w:lvlText w:val="•"/>
      <w:lvlJc w:val="left"/>
      <w:pPr>
        <w:ind w:left="3281" w:hanging="245"/>
      </w:pPr>
      <w:rPr>
        <w:rFonts w:hint="default"/>
        <w:lang w:val="ru-RU" w:eastAsia="en-US" w:bidi="ar-SA"/>
      </w:rPr>
    </w:lvl>
    <w:lvl w:ilvl="8" w:tplc="34FACC2A">
      <w:numFmt w:val="bullet"/>
      <w:lvlText w:val="•"/>
      <w:lvlJc w:val="left"/>
      <w:pPr>
        <w:ind w:left="3696" w:hanging="2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C0"/>
    <w:rsid w:val="000C2AF5"/>
    <w:rsid w:val="001600C0"/>
    <w:rsid w:val="00184BFE"/>
    <w:rsid w:val="002F1A3D"/>
    <w:rsid w:val="003854EA"/>
    <w:rsid w:val="00427AA8"/>
    <w:rsid w:val="00450352"/>
    <w:rsid w:val="0047092E"/>
    <w:rsid w:val="004D2F54"/>
    <w:rsid w:val="00606115"/>
    <w:rsid w:val="00666399"/>
    <w:rsid w:val="007238D2"/>
    <w:rsid w:val="00937E4C"/>
    <w:rsid w:val="0094389B"/>
    <w:rsid w:val="009467AB"/>
    <w:rsid w:val="009F2B42"/>
    <w:rsid w:val="00A06F7B"/>
    <w:rsid w:val="00A43B04"/>
    <w:rsid w:val="00AE52CC"/>
    <w:rsid w:val="00AF78F7"/>
    <w:rsid w:val="00BC483C"/>
    <w:rsid w:val="00E0516D"/>
    <w:rsid w:val="00E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4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50352"/>
    <w:pPr>
      <w:widowControl w:val="0"/>
      <w:autoSpaceDE w:val="0"/>
      <w:autoSpaceDN w:val="0"/>
      <w:spacing w:before="74" w:after="0" w:line="240" w:lineRule="auto"/>
      <w:ind w:left="7160" w:right="3999" w:hanging="32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5035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45035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E5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94389B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A43B04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43B0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27A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7A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50352"/>
    <w:pPr>
      <w:widowControl w:val="0"/>
      <w:autoSpaceDE w:val="0"/>
      <w:autoSpaceDN w:val="0"/>
      <w:spacing w:before="74" w:after="0" w:line="240" w:lineRule="auto"/>
      <w:ind w:left="7160" w:right="3999" w:hanging="32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5035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45035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E5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94389B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A43B04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43B0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27A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7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ga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18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Минпром, отд. газа и нефти</dc:creator>
  <cp:lastModifiedBy>МЭ, отд.инвест.развития</cp:lastModifiedBy>
  <cp:revision>12</cp:revision>
  <dcterms:created xsi:type="dcterms:W3CDTF">2022-07-12T15:58:00Z</dcterms:created>
  <dcterms:modified xsi:type="dcterms:W3CDTF">2022-07-19T13:07:00Z</dcterms:modified>
</cp:coreProperties>
</file>