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883AB" w14:textId="29524B03" w:rsidR="003A3D67" w:rsidRPr="00B74EAF" w:rsidRDefault="002F0B83" w:rsidP="003A3D67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>
        <w:rPr>
          <w:rFonts w:eastAsia="Calibri"/>
          <w:b/>
          <w:noProof/>
          <w:sz w:val="28"/>
          <w:szCs w:val="28"/>
        </w:rPr>
        <w:drawing>
          <wp:inline distT="0" distB="0" distL="0" distR="0" wp14:anchorId="644A8EB2" wp14:editId="3AA00E53">
            <wp:extent cx="66802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3D67" w:rsidRPr="00B74EAF">
        <w:rPr>
          <w:rFonts w:eastAsia="Calibri"/>
          <w:sz w:val="32"/>
          <w:szCs w:val="32"/>
          <w:lang w:eastAsia="en-US" w:bidi="hi-IN"/>
        </w:rPr>
        <w:br w:type="textWrapping" w:clear="all"/>
      </w:r>
      <w:r w:rsidR="003A3D67" w:rsidRPr="00B74EAF">
        <w:rPr>
          <w:rFonts w:eastAsia="Calibri"/>
          <w:b/>
          <w:sz w:val="28"/>
          <w:szCs w:val="28"/>
          <w:lang w:eastAsia="en-US" w:bidi="hi-IN"/>
        </w:rPr>
        <w:t>РОССИЙСКАЯ ФЕДЕРАЦИЯ</w:t>
      </w:r>
    </w:p>
    <w:p w14:paraId="131FE056" w14:textId="77777777" w:rsidR="003A3D67" w:rsidRPr="00B74EAF" w:rsidRDefault="003A3D67" w:rsidP="003A3D67">
      <w:pPr>
        <w:tabs>
          <w:tab w:val="left" w:pos="708"/>
          <w:tab w:val="center" w:pos="4536"/>
          <w:tab w:val="right" w:pos="9072"/>
        </w:tabs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РОСТОВСКАЯ ОБЛАСТЬ</w:t>
      </w:r>
    </w:p>
    <w:p w14:paraId="48EDF2F9" w14:textId="77777777" w:rsidR="003A3D67" w:rsidRPr="00B74EAF" w:rsidRDefault="003A3D67" w:rsidP="003A3D67">
      <w:pPr>
        <w:keepNext/>
        <w:jc w:val="center"/>
        <w:outlineLvl w:val="2"/>
        <w:rPr>
          <w:rFonts w:eastAsia="SimSun"/>
          <w:b/>
          <w:bCs/>
          <w:sz w:val="28"/>
          <w:szCs w:val="28"/>
          <w:lang w:eastAsia="en-US" w:bidi="hi-IN"/>
        </w:rPr>
      </w:pPr>
      <w:r w:rsidRPr="00B74EAF">
        <w:rPr>
          <w:rFonts w:eastAsia="SimSun"/>
          <w:b/>
          <w:bCs/>
          <w:sz w:val="28"/>
          <w:szCs w:val="28"/>
          <w:lang w:eastAsia="en-US" w:bidi="hi-IN"/>
        </w:rPr>
        <w:t>АДМИНИСТРАЦИЯ ПЕСЧАНОКОПСКОГО РАЙОНА</w:t>
      </w:r>
    </w:p>
    <w:p w14:paraId="6B8F1759" w14:textId="77777777" w:rsidR="003A3D67" w:rsidRPr="00B74EAF" w:rsidRDefault="003A3D67" w:rsidP="003A3D67">
      <w:pPr>
        <w:keepNext/>
        <w:jc w:val="center"/>
        <w:outlineLvl w:val="2"/>
        <w:rPr>
          <w:rFonts w:eastAsia="SimSun"/>
          <w:b/>
          <w:bCs/>
          <w:sz w:val="16"/>
          <w:szCs w:val="22"/>
          <w:lang w:eastAsia="en-US" w:bidi="hi-IN"/>
        </w:rPr>
      </w:pPr>
    </w:p>
    <w:p w14:paraId="6B7F9C07" w14:textId="77777777" w:rsidR="003A3D67" w:rsidRPr="00B74EAF" w:rsidRDefault="003A3D67" w:rsidP="003A3D67">
      <w:pPr>
        <w:tabs>
          <w:tab w:val="left" w:pos="4350"/>
        </w:tabs>
        <w:rPr>
          <w:rFonts w:eastAsia="Calibri"/>
          <w:b/>
          <w:sz w:val="2"/>
          <w:szCs w:val="28"/>
          <w:lang w:eastAsia="en-US" w:bidi="hi-IN"/>
        </w:rPr>
      </w:pPr>
      <w:r w:rsidRPr="00B74EAF">
        <w:rPr>
          <w:rFonts w:eastAsia="Calibri"/>
          <w:b/>
          <w:sz w:val="2"/>
          <w:szCs w:val="28"/>
          <w:lang w:eastAsia="en-US" w:bidi="hi-IN"/>
        </w:rPr>
        <w:tab/>
      </w:r>
    </w:p>
    <w:p w14:paraId="1991AB90" w14:textId="77777777" w:rsidR="003A3D67" w:rsidRPr="00B74EAF" w:rsidRDefault="003A3D67" w:rsidP="003A3D67">
      <w:pPr>
        <w:jc w:val="center"/>
        <w:rPr>
          <w:rFonts w:eastAsia="Calibri"/>
          <w:b/>
          <w:sz w:val="28"/>
          <w:szCs w:val="28"/>
          <w:lang w:eastAsia="en-US" w:bidi="hi-IN"/>
        </w:rPr>
      </w:pPr>
      <w:r w:rsidRPr="00B74EAF">
        <w:rPr>
          <w:rFonts w:eastAsia="Calibri"/>
          <w:b/>
          <w:sz w:val="28"/>
          <w:szCs w:val="28"/>
          <w:lang w:eastAsia="en-US" w:bidi="hi-IN"/>
        </w:rPr>
        <w:t>ПОСТАНОВЛЕНИЕ</w:t>
      </w:r>
    </w:p>
    <w:p w14:paraId="046F5FE6" w14:textId="77777777" w:rsidR="003A3D67" w:rsidRPr="00B74EAF" w:rsidRDefault="003A3D67" w:rsidP="003A3D67">
      <w:pPr>
        <w:jc w:val="center"/>
        <w:rPr>
          <w:rFonts w:eastAsia="Calibri"/>
          <w:b/>
          <w:szCs w:val="28"/>
          <w:lang w:eastAsia="en-US" w:bidi="hi-IN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235"/>
        <w:gridCol w:w="2268"/>
        <w:gridCol w:w="567"/>
        <w:gridCol w:w="811"/>
        <w:gridCol w:w="1315"/>
        <w:gridCol w:w="2693"/>
      </w:tblGrid>
      <w:tr w:rsidR="003A3D67" w:rsidRPr="00B74EAF" w14:paraId="4B7036F1" w14:textId="77777777" w:rsidTr="008F7190">
        <w:trPr>
          <w:trHeight w:val="383"/>
        </w:trPr>
        <w:tc>
          <w:tcPr>
            <w:tcW w:w="2235" w:type="dxa"/>
            <w:hideMark/>
          </w:tcPr>
          <w:p w14:paraId="3FBEB0F4" w14:textId="5EC7A31B" w:rsidR="003A3D67" w:rsidRPr="00B74EAF" w:rsidRDefault="00702627" w:rsidP="003A3D67">
            <w:pPr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sz w:val="28"/>
                <w:szCs w:val="28"/>
                <w:lang w:bidi="hi-IN"/>
              </w:rPr>
              <w:t>01.07.2026</w:t>
            </w:r>
          </w:p>
        </w:tc>
        <w:tc>
          <w:tcPr>
            <w:tcW w:w="2268" w:type="dxa"/>
          </w:tcPr>
          <w:p w14:paraId="1197558A" w14:textId="77777777" w:rsidR="003A3D67" w:rsidRPr="00B74EAF" w:rsidRDefault="003A3D67" w:rsidP="003A3D67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567" w:type="dxa"/>
            <w:hideMark/>
          </w:tcPr>
          <w:p w14:paraId="75B93AE3" w14:textId="77777777" w:rsidR="003A3D67" w:rsidRPr="00B74EAF" w:rsidRDefault="003A3D67" w:rsidP="003A3D67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 xml:space="preserve">  №</w:t>
            </w:r>
          </w:p>
        </w:tc>
        <w:tc>
          <w:tcPr>
            <w:tcW w:w="811" w:type="dxa"/>
            <w:hideMark/>
          </w:tcPr>
          <w:p w14:paraId="5E1519AA" w14:textId="5BA8636A" w:rsidR="003A3D67" w:rsidRPr="00B74EAF" w:rsidRDefault="00702627" w:rsidP="003A3D67">
            <w:pPr>
              <w:ind w:left="-108"/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  <w:r>
              <w:rPr>
                <w:rFonts w:eastAsia="Calibri"/>
                <w:sz w:val="28"/>
                <w:szCs w:val="28"/>
                <w:lang w:eastAsia="en-US" w:bidi="hi-IN"/>
              </w:rPr>
              <w:t>261</w:t>
            </w:r>
          </w:p>
        </w:tc>
        <w:tc>
          <w:tcPr>
            <w:tcW w:w="1315" w:type="dxa"/>
          </w:tcPr>
          <w:p w14:paraId="6A866AB1" w14:textId="77777777" w:rsidR="003A3D67" w:rsidRPr="00B74EAF" w:rsidRDefault="003A3D67" w:rsidP="003A3D67">
            <w:pPr>
              <w:jc w:val="center"/>
              <w:rPr>
                <w:rFonts w:eastAsia="Calibri"/>
                <w:sz w:val="28"/>
                <w:szCs w:val="28"/>
                <w:lang w:eastAsia="en-US" w:bidi="hi-IN"/>
              </w:rPr>
            </w:pPr>
          </w:p>
        </w:tc>
        <w:tc>
          <w:tcPr>
            <w:tcW w:w="2693" w:type="dxa"/>
            <w:hideMark/>
          </w:tcPr>
          <w:p w14:paraId="41B803A2" w14:textId="77777777" w:rsidR="003A3D67" w:rsidRPr="00B74EAF" w:rsidRDefault="003A3D67" w:rsidP="003A3D67">
            <w:pPr>
              <w:tabs>
                <w:tab w:val="center" w:pos="1238"/>
              </w:tabs>
              <w:ind w:left="196" w:hanging="196"/>
              <w:rPr>
                <w:rFonts w:eastAsia="Calibri"/>
                <w:sz w:val="28"/>
                <w:szCs w:val="28"/>
                <w:lang w:eastAsia="en-US" w:bidi="hi-IN"/>
              </w:rPr>
            </w:pPr>
            <w:r w:rsidRPr="00B74EAF">
              <w:rPr>
                <w:rFonts w:eastAsia="Calibri"/>
                <w:sz w:val="28"/>
                <w:szCs w:val="28"/>
                <w:lang w:eastAsia="en-US" w:bidi="hi-IN"/>
              </w:rPr>
              <w:tab/>
              <w:t>с. Песчанокопское</w:t>
            </w:r>
          </w:p>
        </w:tc>
      </w:tr>
    </w:tbl>
    <w:p w14:paraId="38865A5F" w14:textId="6E37B3B2" w:rsidR="0055287E" w:rsidRDefault="000C15B3" w:rsidP="003A3D67">
      <w:pPr>
        <w:suppressAutoHyphens/>
        <w:ind w:right="4536"/>
        <w:jc w:val="both"/>
        <w:rPr>
          <w:rFonts w:eastAsia="SimSun"/>
          <w:bCs/>
          <w:kern w:val="3"/>
          <w:sz w:val="28"/>
          <w:szCs w:val="28"/>
          <w:lang w:eastAsia="zh-CN" w:bidi="hi-IN"/>
        </w:rPr>
      </w:pPr>
      <w:r w:rsidRPr="000C15B3">
        <w:rPr>
          <w:rFonts w:eastAsia="SimSun"/>
          <w:bCs/>
          <w:kern w:val="3"/>
          <w:sz w:val="28"/>
          <w:szCs w:val="28"/>
          <w:lang w:eastAsia="zh-CN" w:bidi="hi-IN"/>
        </w:rPr>
        <w:t>О порядке предоставления льгот на посещение муниципальных учреждений культуры в Песчанокопском районе</w:t>
      </w:r>
    </w:p>
    <w:p w14:paraId="145B723C" w14:textId="77777777" w:rsidR="00DC314F" w:rsidRPr="000C15B3" w:rsidRDefault="00DC314F" w:rsidP="003A3D67">
      <w:pPr>
        <w:suppressAutoHyphens/>
        <w:jc w:val="both"/>
        <w:rPr>
          <w:rFonts w:eastAsia="SimSun"/>
          <w:bCs/>
          <w:kern w:val="3"/>
          <w:sz w:val="28"/>
          <w:szCs w:val="28"/>
          <w:lang w:eastAsia="zh-CN" w:bidi="hi-IN"/>
        </w:rPr>
      </w:pPr>
    </w:p>
    <w:p w14:paraId="581FF4DE" w14:textId="77777777" w:rsidR="003A3D67" w:rsidRDefault="000C15B3" w:rsidP="003A3D67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proofErr w:type="gramStart"/>
      <w:r w:rsidRPr="00C55554">
        <w:rPr>
          <w:color w:val="0F1115"/>
          <w:sz w:val="28"/>
          <w:szCs w:val="28"/>
        </w:rPr>
        <w:t xml:space="preserve">В соответствии с Законом Российской Федерации от 09.10.1992 № 3612-1 «Основы законодательства Российской Федерации о культуре», </w:t>
      </w:r>
      <w:r w:rsidR="00C55554" w:rsidRPr="00C55554">
        <w:rPr>
          <w:color w:val="0F1115"/>
          <w:sz w:val="28"/>
          <w:szCs w:val="28"/>
        </w:rPr>
        <w:t>Федеральным законом от 20.03.2025 г. № 33-ФЗ «Об общих принципах организации местного самоуправления в ед</w:t>
      </w:r>
      <w:r w:rsidR="00FA7F8E">
        <w:rPr>
          <w:color w:val="0F1115"/>
          <w:sz w:val="28"/>
          <w:szCs w:val="28"/>
        </w:rPr>
        <w:t>иной системе публичной власти»</w:t>
      </w:r>
      <w:r w:rsidRPr="00C55554">
        <w:rPr>
          <w:color w:val="0F1115"/>
          <w:sz w:val="28"/>
          <w:szCs w:val="28"/>
        </w:rPr>
        <w:t xml:space="preserve">, Областным законом от 22.10.2004 № 177-ЗС «О культуре», </w:t>
      </w:r>
      <w:r w:rsidR="00FA7F8E" w:rsidRPr="00FA7F8E">
        <w:rPr>
          <w:color w:val="0F1115"/>
          <w:sz w:val="28"/>
          <w:szCs w:val="28"/>
        </w:rPr>
        <w:t>Устав</w:t>
      </w:r>
      <w:r w:rsidR="00FA7F8E">
        <w:rPr>
          <w:color w:val="0F1115"/>
          <w:sz w:val="28"/>
          <w:szCs w:val="28"/>
        </w:rPr>
        <w:t>ом</w:t>
      </w:r>
      <w:r w:rsidR="00FA7F8E" w:rsidRPr="00FA7F8E">
        <w:rPr>
          <w:color w:val="0F1115"/>
          <w:sz w:val="28"/>
          <w:szCs w:val="28"/>
        </w:rPr>
        <w:t xml:space="preserve"> муниципального образования «Песчанокопский район»,</w:t>
      </w:r>
      <w:r w:rsidR="00FA7F8E">
        <w:rPr>
          <w:color w:val="0F1115"/>
          <w:sz w:val="28"/>
          <w:szCs w:val="28"/>
        </w:rPr>
        <w:t xml:space="preserve"> а</w:t>
      </w:r>
      <w:r w:rsidRPr="00C55554">
        <w:rPr>
          <w:color w:val="0F1115"/>
          <w:sz w:val="28"/>
          <w:szCs w:val="28"/>
        </w:rPr>
        <w:t xml:space="preserve"> также в целях социальной поддержки отдельных категорий граждан, проживающих на территории Песчанокопского района, Администрация Песчанокопского</w:t>
      </w:r>
      <w:proofErr w:type="gramEnd"/>
      <w:r w:rsidRPr="00C55554">
        <w:rPr>
          <w:color w:val="0F1115"/>
          <w:sz w:val="28"/>
          <w:szCs w:val="28"/>
        </w:rPr>
        <w:t xml:space="preserve"> района</w:t>
      </w:r>
      <w:r w:rsidR="003A3D67">
        <w:rPr>
          <w:color w:val="0F1115"/>
          <w:sz w:val="28"/>
          <w:szCs w:val="28"/>
        </w:rPr>
        <w:t>,</w:t>
      </w:r>
    </w:p>
    <w:p w14:paraId="6C6DC468" w14:textId="77777777" w:rsidR="003A3D67" w:rsidRPr="00855C33" w:rsidRDefault="003A3D67" w:rsidP="003A3D67">
      <w:pPr>
        <w:ind w:firstLine="426"/>
        <w:jc w:val="center"/>
        <w:rPr>
          <w:sz w:val="28"/>
          <w:szCs w:val="28"/>
        </w:rPr>
      </w:pPr>
      <w:r w:rsidRPr="00DE75B7">
        <w:rPr>
          <w:b/>
          <w:bCs/>
          <w:sz w:val="36"/>
          <w:szCs w:val="36"/>
        </w:rPr>
        <w:t>Постановляю</w:t>
      </w:r>
      <w:r w:rsidRPr="00DE75B7">
        <w:rPr>
          <w:sz w:val="28"/>
          <w:szCs w:val="28"/>
        </w:rPr>
        <w:t>:</w:t>
      </w:r>
    </w:p>
    <w:p w14:paraId="76790556" w14:textId="77777777" w:rsidR="000C15B3" w:rsidRPr="00C55554" w:rsidRDefault="000C15B3" w:rsidP="003A3D67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color w:val="0F1115"/>
          <w:sz w:val="28"/>
          <w:szCs w:val="28"/>
        </w:rPr>
      </w:pPr>
      <w:r w:rsidRPr="00C55554">
        <w:rPr>
          <w:color w:val="0F1115"/>
          <w:sz w:val="28"/>
          <w:szCs w:val="28"/>
        </w:rPr>
        <w:t>Утвердить Порядок предоставления льгот отдельным категориям граждан на посещение муниципальных учреждений культуры Песчанокопского района согласно приложению к настоящему постановлению.</w:t>
      </w:r>
    </w:p>
    <w:p w14:paraId="1BCEBC17" w14:textId="77777777" w:rsidR="000C15B3" w:rsidRPr="00C55554" w:rsidRDefault="000C15B3" w:rsidP="003A3D67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8"/>
        <w:jc w:val="both"/>
        <w:rPr>
          <w:color w:val="0F1115"/>
          <w:sz w:val="28"/>
          <w:szCs w:val="28"/>
        </w:rPr>
      </w:pPr>
      <w:r w:rsidRPr="00C55554">
        <w:rPr>
          <w:color w:val="0F1115"/>
          <w:sz w:val="28"/>
          <w:szCs w:val="28"/>
        </w:rPr>
        <w:t>Рекомендовать руководителям муниципальных учреждений культуры Песчанокопского района руководствоваться утвержденным Порядком при организации работы по предоставлению льгот.</w:t>
      </w:r>
    </w:p>
    <w:p w14:paraId="1D519D9C" w14:textId="77777777" w:rsidR="000C15B3" w:rsidRPr="00C55554" w:rsidRDefault="000C15B3" w:rsidP="003A3D67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color w:val="0F1115"/>
          <w:sz w:val="28"/>
          <w:szCs w:val="28"/>
        </w:rPr>
      </w:pPr>
      <w:r w:rsidRPr="00C55554">
        <w:rPr>
          <w:color w:val="0F1115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5F183A5E" w14:textId="2582257A" w:rsidR="000C15B3" w:rsidRDefault="000C15B3" w:rsidP="003A3D67">
      <w:pPr>
        <w:pStyle w:val="ds-markdown-paragraph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8"/>
        <w:jc w:val="both"/>
        <w:rPr>
          <w:color w:val="0F1115"/>
          <w:sz w:val="28"/>
          <w:szCs w:val="28"/>
        </w:rPr>
      </w:pPr>
      <w:proofErr w:type="gramStart"/>
      <w:r w:rsidRPr="00C55554">
        <w:rPr>
          <w:color w:val="0F1115"/>
          <w:sz w:val="28"/>
          <w:szCs w:val="28"/>
        </w:rPr>
        <w:t>Контроль за</w:t>
      </w:r>
      <w:proofErr w:type="gramEnd"/>
      <w:r w:rsidRPr="00C55554">
        <w:rPr>
          <w:color w:val="0F1115"/>
          <w:sz w:val="28"/>
          <w:szCs w:val="28"/>
        </w:rPr>
        <w:t xml:space="preserve"> выполнением настоящего постановления возложить на заместителя </w:t>
      </w:r>
      <w:r w:rsidR="003A3D67">
        <w:rPr>
          <w:color w:val="0F1115"/>
          <w:sz w:val="28"/>
          <w:szCs w:val="28"/>
        </w:rPr>
        <w:t>г</w:t>
      </w:r>
      <w:r w:rsidRPr="00C55554">
        <w:rPr>
          <w:color w:val="0F1115"/>
          <w:sz w:val="28"/>
          <w:szCs w:val="28"/>
        </w:rPr>
        <w:t>лавы Администрации Песчанокопского района по социальным вопросам.</w:t>
      </w:r>
    </w:p>
    <w:p w14:paraId="58074103" w14:textId="77777777" w:rsidR="00BF416B" w:rsidRDefault="00BF416B" w:rsidP="003A3D6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34EDF16F" w14:textId="77777777" w:rsidR="003A3D67" w:rsidRPr="00C55554" w:rsidRDefault="003A3D67" w:rsidP="003A3D67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</w:p>
    <w:p w14:paraId="77F4ABF0" w14:textId="77777777" w:rsidR="003A3D67" w:rsidRPr="003A3D67" w:rsidRDefault="003A3D67" w:rsidP="003A3D67">
      <w:pPr>
        <w:spacing w:line="220" w:lineRule="auto"/>
        <w:ind w:right="-1"/>
        <w:jc w:val="both"/>
        <w:rPr>
          <w:sz w:val="28"/>
          <w:szCs w:val="28"/>
        </w:rPr>
      </w:pPr>
    </w:p>
    <w:p w14:paraId="0074FD71" w14:textId="77777777" w:rsidR="003A3D67" w:rsidRDefault="003A3D67" w:rsidP="003A3D67">
      <w:pPr>
        <w:spacing w:line="220" w:lineRule="auto"/>
        <w:ind w:right="-1"/>
        <w:jc w:val="both"/>
        <w:rPr>
          <w:b/>
          <w:sz w:val="28"/>
          <w:szCs w:val="28"/>
        </w:rPr>
      </w:pPr>
      <w:r w:rsidRPr="006F31B1">
        <w:rPr>
          <w:sz w:val="28"/>
        </w:rPr>
        <w:t>Глав</w:t>
      </w:r>
      <w:r>
        <w:rPr>
          <w:sz w:val="28"/>
        </w:rPr>
        <w:t>а</w:t>
      </w:r>
      <w:r w:rsidRPr="006F31B1">
        <w:rPr>
          <w:sz w:val="28"/>
        </w:rPr>
        <w:t xml:space="preserve"> </w:t>
      </w:r>
      <w:r>
        <w:rPr>
          <w:sz w:val="28"/>
        </w:rPr>
        <w:t xml:space="preserve">Песчанокопского </w:t>
      </w:r>
      <w:r w:rsidRPr="006F31B1">
        <w:rPr>
          <w:sz w:val="28"/>
        </w:rPr>
        <w:t xml:space="preserve">района  </w:t>
      </w:r>
      <w:r>
        <w:rPr>
          <w:sz w:val="28"/>
        </w:rPr>
        <w:t xml:space="preserve">                                                         В.В. Лозин</w:t>
      </w:r>
    </w:p>
    <w:p w14:paraId="417332FB" w14:textId="77777777" w:rsidR="003A3D67" w:rsidRPr="003A3D67" w:rsidRDefault="003A3D67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</w:rPr>
      </w:pPr>
    </w:p>
    <w:p w14:paraId="5A54F78A" w14:textId="77777777" w:rsidR="003A3D67" w:rsidRPr="003A3D67" w:rsidRDefault="003A3D67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</w:rPr>
      </w:pPr>
    </w:p>
    <w:p w14:paraId="08A95752" w14:textId="77777777" w:rsidR="003A3D67" w:rsidRDefault="003A3D67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</w:rPr>
      </w:pPr>
    </w:p>
    <w:p w14:paraId="591DA5B3" w14:textId="35F60C75" w:rsidR="00C55554" w:rsidRPr="003A3D67" w:rsidRDefault="000C15B3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</w:rPr>
      </w:pPr>
      <w:r w:rsidRPr="003A3D67">
        <w:rPr>
          <w:color w:val="0F1115"/>
          <w:sz w:val="28"/>
        </w:rPr>
        <w:t>Постановление вносит:</w:t>
      </w:r>
      <w:r w:rsidRPr="003A3D67">
        <w:rPr>
          <w:color w:val="0F1115"/>
          <w:sz w:val="28"/>
        </w:rPr>
        <w:br/>
      </w:r>
      <w:r w:rsidR="00DC314F" w:rsidRPr="003A3D67">
        <w:rPr>
          <w:color w:val="0F1115"/>
          <w:sz w:val="28"/>
        </w:rPr>
        <w:t>о</w:t>
      </w:r>
      <w:r w:rsidRPr="003A3D67">
        <w:rPr>
          <w:color w:val="0F1115"/>
          <w:sz w:val="28"/>
        </w:rPr>
        <w:t xml:space="preserve">тдел культуры, </w:t>
      </w:r>
      <w:r w:rsidR="00C55554" w:rsidRPr="003A3D67">
        <w:rPr>
          <w:color w:val="0F1115"/>
          <w:sz w:val="28"/>
        </w:rPr>
        <w:t>спорта</w:t>
      </w:r>
      <w:r w:rsidRPr="003A3D67">
        <w:rPr>
          <w:color w:val="0F1115"/>
          <w:sz w:val="28"/>
        </w:rPr>
        <w:t xml:space="preserve"> и молодеж</w:t>
      </w:r>
      <w:r w:rsidR="00C55554" w:rsidRPr="003A3D67">
        <w:rPr>
          <w:color w:val="0F1115"/>
          <w:sz w:val="28"/>
        </w:rPr>
        <w:t>и</w:t>
      </w:r>
      <w:r w:rsidRPr="003A3D67">
        <w:rPr>
          <w:color w:val="0F1115"/>
          <w:sz w:val="28"/>
        </w:rPr>
        <w:br/>
        <w:t>Администрации Песчанокопского района</w:t>
      </w:r>
    </w:p>
    <w:p w14:paraId="06F978C7" w14:textId="16D080F8" w:rsidR="003A3D67" w:rsidRPr="003B5AA2" w:rsidRDefault="003A3D67" w:rsidP="003A3D67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2B9B25F0" w14:textId="77777777" w:rsidR="003A3D67" w:rsidRPr="003B5AA2" w:rsidRDefault="003A3D67" w:rsidP="003A3D67">
      <w:pPr>
        <w:ind w:left="5103"/>
        <w:rPr>
          <w:sz w:val="28"/>
          <w:szCs w:val="28"/>
        </w:rPr>
      </w:pPr>
      <w:r w:rsidRPr="003B5AA2">
        <w:rPr>
          <w:sz w:val="28"/>
          <w:szCs w:val="28"/>
        </w:rPr>
        <w:t xml:space="preserve">к постановлению Администрации Песчанокопского района </w:t>
      </w:r>
    </w:p>
    <w:p w14:paraId="7A0B3223" w14:textId="7BFB7FA1" w:rsidR="003A3D67" w:rsidRPr="003B5AA2" w:rsidRDefault="003A3D67" w:rsidP="003A3D67">
      <w:pPr>
        <w:ind w:left="5103"/>
        <w:rPr>
          <w:sz w:val="28"/>
          <w:szCs w:val="28"/>
        </w:rPr>
      </w:pPr>
      <w:r w:rsidRPr="003B5AA2">
        <w:rPr>
          <w:sz w:val="28"/>
          <w:szCs w:val="28"/>
        </w:rPr>
        <w:t xml:space="preserve">от </w:t>
      </w:r>
      <w:r w:rsidR="00702627">
        <w:rPr>
          <w:sz w:val="28"/>
          <w:szCs w:val="28"/>
        </w:rPr>
        <w:t>01.07.2026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3B5AA2">
        <w:rPr>
          <w:sz w:val="28"/>
          <w:szCs w:val="28"/>
        </w:rPr>
        <w:t xml:space="preserve">№ </w:t>
      </w:r>
      <w:r w:rsidR="00702627">
        <w:rPr>
          <w:sz w:val="28"/>
          <w:szCs w:val="28"/>
        </w:rPr>
        <w:t>261</w:t>
      </w:r>
    </w:p>
    <w:p w14:paraId="52CFBF1B" w14:textId="77777777" w:rsidR="00C55554" w:rsidRDefault="00C55554" w:rsidP="003A3D67">
      <w:pPr>
        <w:pStyle w:val="ds-markdown-paragraph"/>
        <w:shd w:val="clear" w:color="auto" w:fill="FFFFFF"/>
        <w:spacing w:before="0" w:beforeAutospacing="0" w:after="0" w:afterAutospacing="0"/>
        <w:jc w:val="right"/>
        <w:rPr>
          <w:color w:val="0F1115"/>
          <w:sz w:val="28"/>
          <w:szCs w:val="28"/>
        </w:rPr>
      </w:pPr>
    </w:p>
    <w:p w14:paraId="5DB4C6B2" w14:textId="2E2EC1DB" w:rsidR="000C15B3" w:rsidRDefault="000C15B3" w:rsidP="003A3D6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7"/>
          <w:color w:val="0F1115"/>
          <w:sz w:val="28"/>
          <w:szCs w:val="28"/>
        </w:rPr>
      </w:pPr>
      <w:r w:rsidRPr="00C55554">
        <w:rPr>
          <w:rStyle w:val="a7"/>
          <w:color w:val="0F1115"/>
          <w:sz w:val="28"/>
          <w:szCs w:val="28"/>
        </w:rPr>
        <w:t>ПОРЯДОК</w:t>
      </w:r>
      <w:r w:rsidRPr="00C55554">
        <w:rPr>
          <w:color w:val="0F1115"/>
          <w:sz w:val="28"/>
          <w:szCs w:val="28"/>
        </w:rPr>
        <w:br/>
      </w:r>
      <w:r w:rsidRPr="00C55554">
        <w:rPr>
          <w:rStyle w:val="a7"/>
          <w:color w:val="0F1115"/>
          <w:sz w:val="28"/>
          <w:szCs w:val="28"/>
        </w:rPr>
        <w:t>предоставления льгот отдельным категориям граждан на посещение</w:t>
      </w:r>
      <w:r w:rsidRPr="00C55554">
        <w:rPr>
          <w:color w:val="0F1115"/>
          <w:sz w:val="28"/>
          <w:szCs w:val="28"/>
        </w:rPr>
        <w:br/>
      </w:r>
      <w:r w:rsidRPr="00C55554">
        <w:rPr>
          <w:rStyle w:val="a7"/>
          <w:color w:val="0F1115"/>
          <w:sz w:val="28"/>
          <w:szCs w:val="28"/>
        </w:rPr>
        <w:t>муниципальных учреждений культуры Песчанокопского района</w:t>
      </w:r>
    </w:p>
    <w:p w14:paraId="038D87BE" w14:textId="77777777" w:rsidR="003A3D67" w:rsidRPr="00C55554" w:rsidRDefault="003A3D67" w:rsidP="003A3D6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color w:val="0F1115"/>
          <w:sz w:val="28"/>
          <w:szCs w:val="28"/>
        </w:rPr>
      </w:pPr>
    </w:p>
    <w:p w14:paraId="7B377D31" w14:textId="77777777" w:rsidR="000C15B3" w:rsidRDefault="000C15B3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color w:val="0F1115"/>
          <w:sz w:val="28"/>
          <w:szCs w:val="28"/>
        </w:rPr>
      </w:pPr>
      <w:r w:rsidRPr="00C55554">
        <w:rPr>
          <w:rStyle w:val="a7"/>
          <w:color w:val="0F1115"/>
          <w:sz w:val="28"/>
          <w:szCs w:val="28"/>
        </w:rPr>
        <w:t>1. Общие положения</w:t>
      </w:r>
    </w:p>
    <w:p w14:paraId="679D3AB8" w14:textId="77777777" w:rsidR="003A3D67" w:rsidRPr="00C55554" w:rsidRDefault="003A3D67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color w:val="0F1115"/>
          <w:sz w:val="28"/>
          <w:szCs w:val="28"/>
        </w:rPr>
      </w:pPr>
    </w:p>
    <w:p w14:paraId="1ACABB89" w14:textId="5089307D" w:rsidR="000C15B3" w:rsidRPr="00C55554" w:rsidRDefault="000C15B3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55554">
        <w:rPr>
          <w:color w:val="0F1115"/>
          <w:sz w:val="28"/>
          <w:szCs w:val="28"/>
        </w:rPr>
        <w:t xml:space="preserve">1.1. Настоящий Порядок определяет предоставление льгот отдельным категориям граждан на посещение платных мероприятий, проводимых муниципальными учреждениями культуры Песчанокопского района (далее – </w:t>
      </w:r>
      <w:r w:rsidR="00F565AC">
        <w:rPr>
          <w:color w:val="0F1115"/>
          <w:sz w:val="28"/>
          <w:szCs w:val="28"/>
        </w:rPr>
        <w:t>учреждение</w:t>
      </w:r>
      <w:r w:rsidRPr="00C55554">
        <w:rPr>
          <w:color w:val="0F1115"/>
          <w:sz w:val="28"/>
          <w:szCs w:val="28"/>
        </w:rPr>
        <w:t xml:space="preserve"> культуры).</w:t>
      </w:r>
    </w:p>
    <w:p w14:paraId="6E893EA0" w14:textId="610EE9A8" w:rsidR="000C15B3" w:rsidRPr="00C55554" w:rsidRDefault="000C15B3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55554">
        <w:rPr>
          <w:color w:val="0F1115"/>
          <w:sz w:val="28"/>
          <w:szCs w:val="28"/>
        </w:rPr>
        <w:t xml:space="preserve">1.2. Возмещение выпадающих доходов муниципальных </w:t>
      </w:r>
      <w:r w:rsidR="00F565AC">
        <w:rPr>
          <w:color w:val="0F1115"/>
          <w:sz w:val="28"/>
          <w:szCs w:val="28"/>
        </w:rPr>
        <w:t xml:space="preserve">учреждений </w:t>
      </w:r>
      <w:r w:rsidRPr="00C55554">
        <w:rPr>
          <w:color w:val="0F1115"/>
          <w:sz w:val="28"/>
          <w:szCs w:val="28"/>
        </w:rPr>
        <w:t>культуры от реализации бесплатных, льготных билетов за счет средств местного бюджета не производится.</w:t>
      </w:r>
    </w:p>
    <w:p w14:paraId="4E88BDC0" w14:textId="1DEE572A" w:rsidR="000C15B3" w:rsidRDefault="000C15B3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C55554">
        <w:rPr>
          <w:color w:val="0F1115"/>
          <w:sz w:val="28"/>
          <w:szCs w:val="28"/>
        </w:rPr>
        <w:t>1.</w:t>
      </w:r>
      <w:r w:rsidR="00FA7F8E">
        <w:rPr>
          <w:color w:val="0F1115"/>
          <w:sz w:val="28"/>
          <w:szCs w:val="28"/>
        </w:rPr>
        <w:t>3</w:t>
      </w:r>
      <w:r w:rsidRPr="00C55554">
        <w:rPr>
          <w:color w:val="0F1115"/>
          <w:sz w:val="28"/>
          <w:szCs w:val="28"/>
        </w:rPr>
        <w:t xml:space="preserve">. Расходы, связанные с предоставлением льгот категориям граждан, указанным в пункте </w:t>
      </w:r>
      <w:r w:rsidR="00DC314F">
        <w:rPr>
          <w:color w:val="0F1115"/>
          <w:sz w:val="28"/>
          <w:szCs w:val="28"/>
        </w:rPr>
        <w:t>2</w:t>
      </w:r>
      <w:r w:rsidRPr="00C55554">
        <w:rPr>
          <w:color w:val="0F1115"/>
          <w:sz w:val="28"/>
          <w:szCs w:val="28"/>
        </w:rPr>
        <w:t xml:space="preserve">.1 настоящего Порядка, на посещение платных мероприятий, проводимых </w:t>
      </w:r>
      <w:r w:rsidR="00F565AC">
        <w:rPr>
          <w:color w:val="0F1115"/>
          <w:sz w:val="28"/>
          <w:szCs w:val="28"/>
        </w:rPr>
        <w:t>учреждени</w:t>
      </w:r>
      <w:r w:rsidR="00DC314F">
        <w:rPr>
          <w:color w:val="0F1115"/>
          <w:sz w:val="28"/>
          <w:szCs w:val="28"/>
        </w:rPr>
        <w:t>я</w:t>
      </w:r>
      <w:r w:rsidR="00F565AC">
        <w:rPr>
          <w:color w:val="0F1115"/>
          <w:sz w:val="28"/>
          <w:szCs w:val="28"/>
        </w:rPr>
        <w:t>ми</w:t>
      </w:r>
      <w:r w:rsidRPr="00C55554">
        <w:rPr>
          <w:color w:val="0F1115"/>
          <w:sz w:val="28"/>
          <w:szCs w:val="28"/>
        </w:rPr>
        <w:t xml:space="preserve"> культуры, относятся на результаты деятельности этих </w:t>
      </w:r>
      <w:r w:rsidR="00F565AC">
        <w:rPr>
          <w:color w:val="0F1115"/>
          <w:sz w:val="28"/>
          <w:szCs w:val="28"/>
        </w:rPr>
        <w:t>учреждений</w:t>
      </w:r>
      <w:r w:rsidRPr="00C55554">
        <w:rPr>
          <w:color w:val="0F1115"/>
          <w:sz w:val="28"/>
          <w:szCs w:val="28"/>
        </w:rPr>
        <w:t>.</w:t>
      </w:r>
    </w:p>
    <w:p w14:paraId="15E2959D" w14:textId="77777777" w:rsidR="003A3D67" w:rsidRPr="00C55554" w:rsidRDefault="003A3D67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147B1A8D" w14:textId="35F81467" w:rsidR="00C55554" w:rsidRDefault="00DC314F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color w:val="0F1115"/>
          <w:sz w:val="28"/>
          <w:szCs w:val="28"/>
        </w:rPr>
      </w:pPr>
      <w:r>
        <w:rPr>
          <w:rStyle w:val="a7"/>
          <w:color w:val="0F1115"/>
          <w:sz w:val="28"/>
          <w:szCs w:val="28"/>
        </w:rPr>
        <w:t>2</w:t>
      </w:r>
      <w:r w:rsidR="000C15B3" w:rsidRPr="00C55554">
        <w:rPr>
          <w:rStyle w:val="a7"/>
          <w:color w:val="0F1115"/>
          <w:sz w:val="28"/>
          <w:szCs w:val="28"/>
        </w:rPr>
        <w:t xml:space="preserve">. Порядок предоставления льгот отдельным категориям граждан на посещение платных мероприятий, проводимых </w:t>
      </w:r>
      <w:r w:rsidR="00F565AC">
        <w:rPr>
          <w:rStyle w:val="a7"/>
          <w:color w:val="0F1115"/>
          <w:sz w:val="28"/>
          <w:szCs w:val="28"/>
        </w:rPr>
        <w:t xml:space="preserve">учреждениями </w:t>
      </w:r>
      <w:r w:rsidR="000C15B3" w:rsidRPr="00C55554">
        <w:rPr>
          <w:rStyle w:val="a7"/>
          <w:color w:val="0F1115"/>
          <w:sz w:val="28"/>
          <w:szCs w:val="28"/>
        </w:rPr>
        <w:t>культуры</w:t>
      </w:r>
    </w:p>
    <w:p w14:paraId="309269AC" w14:textId="77777777" w:rsidR="003A3D67" w:rsidRDefault="003A3D67" w:rsidP="003A3D67">
      <w:pPr>
        <w:pStyle w:val="ds-markdown-paragraph"/>
        <w:shd w:val="clear" w:color="auto" w:fill="FFFFFF"/>
        <w:spacing w:before="0" w:beforeAutospacing="0" w:after="0" w:afterAutospacing="0"/>
        <w:ind w:firstLine="709"/>
        <w:jc w:val="center"/>
        <w:rPr>
          <w:rStyle w:val="a7"/>
          <w:color w:val="0F1115"/>
          <w:sz w:val="28"/>
          <w:szCs w:val="28"/>
        </w:rPr>
      </w:pPr>
    </w:p>
    <w:p w14:paraId="67A621AE" w14:textId="6A6C5582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.1. Организации культуры с учетом финансовых, материально-технических и организационных возможностей могут устанавливать льготы для детей дошкольного возраста, обучающихся образовательных организаций всех типов, инвалидов, военнослужащих, проходящих военную службу по призыву, ветеранов боевых действий, пенсионеров и иных категорий граждан на посещение платных мероприятий, проводимых организациями культуры (далее – льгота).</w:t>
      </w:r>
    </w:p>
    <w:p w14:paraId="6B67065F" w14:textId="591944C0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.2. Решение о предоставлении льгот категориям граждан, указанным в пункте </w:t>
      </w: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.1 настоящего Порядка, на посещение платного мероприятия, проводимого организацией культуры, принимается организацией культуры.</w:t>
      </w:r>
    </w:p>
    <w:p w14:paraId="14908F91" w14:textId="5EC6361B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 Основанием для предоставления льгот в соответствии с решением, принятым организацией культуры, о предоставлении льгот на посещение платного мероприятия является предъявление следующих документов:</w:t>
      </w:r>
    </w:p>
    <w:p w14:paraId="08E07B28" w14:textId="7F997CDF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.3.1. Для детей дошкольного возраста:</w:t>
      </w:r>
    </w:p>
    <w:p w14:paraId="26E159F7" w14:textId="77777777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C314F">
        <w:rPr>
          <w:color w:val="0F1115"/>
          <w:sz w:val="28"/>
          <w:szCs w:val="28"/>
        </w:rPr>
        <w:t>свидетельство о рождении;</w:t>
      </w:r>
    </w:p>
    <w:p w14:paraId="2E45278E" w14:textId="77777777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C314F">
        <w:rPr>
          <w:color w:val="0F1115"/>
          <w:sz w:val="28"/>
          <w:szCs w:val="28"/>
        </w:rPr>
        <w:t>на коллективное посещение – письмо организации, заверенное подписью руководителя и печатью организации, где временно пребывают или воспитываются дети дошкольного возраста.</w:t>
      </w:r>
    </w:p>
    <w:p w14:paraId="2E0B4FB9" w14:textId="64F332EE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.3.2. Для обучающихся образовательных организаций всех типов:</w:t>
      </w:r>
    </w:p>
    <w:p w14:paraId="02FE3D95" w14:textId="77777777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C314F">
        <w:rPr>
          <w:color w:val="0F1115"/>
          <w:sz w:val="28"/>
          <w:szCs w:val="28"/>
        </w:rPr>
        <w:lastRenderedPageBreak/>
        <w:t>студенческий билет или документ, подтверждающий обучение в образовательной организации или зачетная книжка;</w:t>
      </w:r>
    </w:p>
    <w:p w14:paraId="6E8D3AA4" w14:textId="77777777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DC314F">
        <w:rPr>
          <w:color w:val="0F1115"/>
          <w:sz w:val="28"/>
          <w:szCs w:val="28"/>
        </w:rPr>
        <w:t xml:space="preserve">на коллективное посещение – письмо соответствующей образовательной организации с указанием фамилии, имени, отчества </w:t>
      </w:r>
      <w:proofErr w:type="gramStart"/>
      <w:r w:rsidRPr="00DC314F">
        <w:rPr>
          <w:color w:val="0F1115"/>
          <w:sz w:val="28"/>
          <w:szCs w:val="28"/>
        </w:rPr>
        <w:t>обучающихся</w:t>
      </w:r>
      <w:proofErr w:type="gramEnd"/>
      <w:r w:rsidRPr="00DC314F">
        <w:rPr>
          <w:color w:val="0F1115"/>
          <w:sz w:val="28"/>
          <w:szCs w:val="28"/>
        </w:rPr>
        <w:t>, заверенное подписью руководителя и печатью образовательной организации.</w:t>
      </w:r>
    </w:p>
    <w:p w14:paraId="3B0FAAA7" w14:textId="4E7F96E0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.3.3. Для инвалидов – удостоверение инвалида.</w:t>
      </w:r>
    </w:p>
    <w:p w14:paraId="6312A9FF" w14:textId="1B51A514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.3.4. Для военнослужащих, проходящих военную службу по призыву, – военный билет с записью, подтверждающей прохождение военной службы по призыву.</w:t>
      </w:r>
    </w:p>
    <w:p w14:paraId="5E1099F7" w14:textId="1CD4F7ED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.3.5. Для ветеранов боевых действий – удостоверение ветерана боевых действий либо свидетельство (удостоверение) о праве на льготы.</w:t>
      </w:r>
    </w:p>
    <w:p w14:paraId="3DEF7C03" w14:textId="4C0E0FCE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.3.6. Для пенсионеров – удостоверение пенсионера.</w:t>
      </w:r>
    </w:p>
    <w:p w14:paraId="5A0169BB" w14:textId="01229FCC" w:rsid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2</w:t>
      </w:r>
      <w:r w:rsidRPr="00DC314F">
        <w:rPr>
          <w:color w:val="0F1115"/>
          <w:sz w:val="28"/>
          <w:szCs w:val="28"/>
        </w:rPr>
        <w:t>.3.7. Для иных категорий граждан – документы, установленные локальным актом организации культуры.</w:t>
      </w:r>
    </w:p>
    <w:p w14:paraId="7BECC9D1" w14:textId="77777777" w:rsidR="003A3D67" w:rsidRPr="00DC314F" w:rsidRDefault="003A3D67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</w:p>
    <w:p w14:paraId="16539664" w14:textId="1D46C8DD" w:rsidR="00DC314F" w:rsidRDefault="00DC314F" w:rsidP="003A3D67">
      <w:pPr>
        <w:pStyle w:val="ds-markdown-paragraph"/>
        <w:spacing w:before="0" w:beforeAutospacing="0" w:after="0" w:afterAutospacing="0"/>
        <w:ind w:firstLine="709"/>
        <w:jc w:val="center"/>
        <w:rPr>
          <w:b/>
          <w:color w:val="0F1115"/>
          <w:sz w:val="28"/>
          <w:szCs w:val="28"/>
        </w:rPr>
      </w:pPr>
      <w:r w:rsidRPr="00BF416B">
        <w:rPr>
          <w:b/>
          <w:color w:val="0F1115"/>
          <w:sz w:val="28"/>
          <w:szCs w:val="28"/>
        </w:rPr>
        <w:t>3. Контроль и информация о льготах</w:t>
      </w:r>
    </w:p>
    <w:p w14:paraId="46074B11" w14:textId="77777777" w:rsidR="003A3D67" w:rsidRPr="00BF416B" w:rsidRDefault="003A3D67" w:rsidP="003A3D67">
      <w:pPr>
        <w:pStyle w:val="ds-markdown-paragraph"/>
        <w:spacing w:before="0" w:beforeAutospacing="0" w:after="0" w:afterAutospacing="0"/>
        <w:ind w:firstLine="709"/>
        <w:jc w:val="center"/>
        <w:rPr>
          <w:b/>
          <w:color w:val="0F1115"/>
          <w:sz w:val="28"/>
          <w:szCs w:val="28"/>
        </w:rPr>
      </w:pPr>
    </w:p>
    <w:p w14:paraId="1FBD2C63" w14:textId="5855997F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3</w:t>
      </w:r>
      <w:r w:rsidRPr="00DC314F">
        <w:rPr>
          <w:color w:val="0F1115"/>
          <w:sz w:val="28"/>
          <w:szCs w:val="28"/>
        </w:rPr>
        <w:t xml:space="preserve">.1. Информация о льготах на посещение платных мероприятий, проводимых </w:t>
      </w:r>
      <w:r>
        <w:rPr>
          <w:color w:val="0F1115"/>
          <w:sz w:val="28"/>
          <w:szCs w:val="28"/>
        </w:rPr>
        <w:t xml:space="preserve">учреждениями </w:t>
      </w:r>
      <w:r w:rsidRPr="00DC314F">
        <w:rPr>
          <w:color w:val="0F1115"/>
          <w:sz w:val="28"/>
          <w:szCs w:val="28"/>
        </w:rPr>
        <w:t xml:space="preserve">культуры, порядке их предоставления, в том числе с указанием перечня документов, при предъявлении которых предоставляется льгота, размещается в доступных для граждан местах в </w:t>
      </w:r>
      <w:r>
        <w:rPr>
          <w:color w:val="0F1115"/>
          <w:sz w:val="28"/>
          <w:szCs w:val="28"/>
        </w:rPr>
        <w:t xml:space="preserve">муниципальных </w:t>
      </w:r>
      <w:r w:rsidRPr="00DC314F">
        <w:rPr>
          <w:color w:val="0F1115"/>
          <w:sz w:val="28"/>
          <w:szCs w:val="28"/>
        </w:rPr>
        <w:t xml:space="preserve"> </w:t>
      </w:r>
      <w:r>
        <w:rPr>
          <w:color w:val="0F1115"/>
          <w:sz w:val="28"/>
          <w:szCs w:val="28"/>
        </w:rPr>
        <w:t xml:space="preserve">учреждениях </w:t>
      </w:r>
      <w:r w:rsidRPr="00DC314F">
        <w:rPr>
          <w:color w:val="0F1115"/>
          <w:sz w:val="28"/>
          <w:szCs w:val="28"/>
        </w:rPr>
        <w:t xml:space="preserve"> культуры.</w:t>
      </w:r>
    </w:p>
    <w:p w14:paraId="375C82F8" w14:textId="1436604A" w:rsidR="00DC314F" w:rsidRPr="00DC314F" w:rsidRDefault="00DC314F" w:rsidP="003A3D67">
      <w:pPr>
        <w:pStyle w:val="ds-markdown-paragraph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3</w:t>
      </w:r>
      <w:r w:rsidRPr="00DC314F">
        <w:rPr>
          <w:color w:val="0F1115"/>
          <w:sz w:val="28"/>
          <w:szCs w:val="28"/>
        </w:rPr>
        <w:t xml:space="preserve">.2. </w:t>
      </w:r>
      <w:proofErr w:type="gramStart"/>
      <w:r w:rsidRPr="00DC314F">
        <w:rPr>
          <w:color w:val="0F1115"/>
          <w:sz w:val="28"/>
          <w:szCs w:val="28"/>
        </w:rPr>
        <w:t>Контроль за</w:t>
      </w:r>
      <w:proofErr w:type="gramEnd"/>
      <w:r w:rsidRPr="00DC314F">
        <w:rPr>
          <w:color w:val="0F1115"/>
          <w:sz w:val="28"/>
          <w:szCs w:val="28"/>
        </w:rPr>
        <w:t xml:space="preserve"> порядком предоставления льгот на посещение п</w:t>
      </w:r>
      <w:r>
        <w:rPr>
          <w:color w:val="0F1115"/>
          <w:sz w:val="28"/>
          <w:szCs w:val="28"/>
        </w:rPr>
        <w:t>латных мероприятий, проводимых муниципальными учреждениями</w:t>
      </w:r>
      <w:r w:rsidRPr="00DC314F">
        <w:rPr>
          <w:color w:val="0F1115"/>
          <w:sz w:val="28"/>
          <w:szCs w:val="28"/>
        </w:rPr>
        <w:t xml:space="preserve"> культуры, осуществляет</w:t>
      </w:r>
      <w:r>
        <w:rPr>
          <w:color w:val="0F1115"/>
          <w:sz w:val="28"/>
          <w:szCs w:val="28"/>
        </w:rPr>
        <w:t xml:space="preserve"> отдел культуры, спорта и молодежи Администрации Песчанокопского района.</w:t>
      </w:r>
    </w:p>
    <w:p w14:paraId="3425F254" w14:textId="5D0F1230" w:rsidR="00DC314F" w:rsidRDefault="00DC314F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41A7C788" w14:textId="77777777" w:rsidR="003A3D67" w:rsidRDefault="003A3D67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5C9E87BE" w14:textId="77777777" w:rsidR="003A3D67" w:rsidRDefault="003A3D67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p w14:paraId="18E9BD28" w14:textId="77777777" w:rsidR="003A3D67" w:rsidRPr="00E35510" w:rsidRDefault="003A3D67" w:rsidP="003A3D67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Управляющий делами </w:t>
      </w:r>
    </w:p>
    <w:p w14:paraId="5A0A56E2" w14:textId="77777777" w:rsidR="003A3D67" w:rsidRPr="00E35510" w:rsidRDefault="003A3D67" w:rsidP="003A3D67">
      <w:pPr>
        <w:jc w:val="both"/>
        <w:rPr>
          <w:sz w:val="28"/>
          <w:szCs w:val="28"/>
        </w:rPr>
      </w:pPr>
      <w:r w:rsidRPr="00E35510">
        <w:rPr>
          <w:sz w:val="28"/>
          <w:szCs w:val="28"/>
        </w:rPr>
        <w:t xml:space="preserve">Администрации района                                          </w:t>
      </w:r>
      <w:r>
        <w:rPr>
          <w:sz w:val="28"/>
          <w:szCs w:val="28"/>
        </w:rPr>
        <w:t xml:space="preserve">                             </w:t>
      </w:r>
      <w:r w:rsidRPr="00E35510">
        <w:rPr>
          <w:sz w:val="28"/>
          <w:szCs w:val="28"/>
        </w:rPr>
        <w:t>О.В. Купина</w:t>
      </w:r>
    </w:p>
    <w:p w14:paraId="48CA6DF9" w14:textId="77777777" w:rsidR="003A3D67" w:rsidRPr="00C55554" w:rsidRDefault="003A3D67" w:rsidP="003A3D67">
      <w:pPr>
        <w:pStyle w:val="ds-markdown-paragraph"/>
        <w:shd w:val="clear" w:color="auto" w:fill="FFFFFF"/>
        <w:spacing w:before="0" w:beforeAutospacing="0" w:after="0" w:afterAutospacing="0"/>
        <w:rPr>
          <w:color w:val="0F1115"/>
          <w:sz w:val="28"/>
          <w:szCs w:val="28"/>
        </w:rPr>
      </w:pPr>
    </w:p>
    <w:sectPr w:rsidR="003A3D67" w:rsidRPr="00C55554" w:rsidSect="003A3D67">
      <w:footerReference w:type="default" r:id="rId9"/>
      <w:pgSz w:w="11910" w:h="16840"/>
      <w:pgMar w:top="1134" w:right="570" w:bottom="993" w:left="1701" w:header="72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222B5F" w14:textId="77777777" w:rsidR="003A3D67" w:rsidRDefault="003A3D67" w:rsidP="003A3D67">
      <w:r>
        <w:separator/>
      </w:r>
    </w:p>
  </w:endnote>
  <w:endnote w:type="continuationSeparator" w:id="0">
    <w:p w14:paraId="57790EB7" w14:textId="77777777" w:rsidR="003A3D67" w:rsidRDefault="003A3D67" w:rsidP="003A3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924579"/>
      <w:docPartObj>
        <w:docPartGallery w:val="Page Numbers (Bottom of Page)"/>
        <w:docPartUnique/>
      </w:docPartObj>
    </w:sdtPr>
    <w:sdtEndPr/>
    <w:sdtContent>
      <w:p w14:paraId="4202EDC3" w14:textId="05CB61A2" w:rsidR="003A3D67" w:rsidRDefault="003A3D6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627">
          <w:rPr>
            <w:noProof/>
          </w:rPr>
          <w:t>3</w:t>
        </w:r>
        <w:r>
          <w:fldChar w:fldCharType="end"/>
        </w:r>
      </w:p>
    </w:sdtContent>
  </w:sdt>
  <w:p w14:paraId="3F0C7934" w14:textId="77777777" w:rsidR="003A3D67" w:rsidRDefault="003A3D6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19CB4A" w14:textId="77777777" w:rsidR="003A3D67" w:rsidRDefault="003A3D67" w:rsidP="003A3D67">
      <w:r>
        <w:separator/>
      </w:r>
    </w:p>
  </w:footnote>
  <w:footnote w:type="continuationSeparator" w:id="0">
    <w:p w14:paraId="097B16AE" w14:textId="77777777" w:rsidR="003A3D67" w:rsidRDefault="003A3D67" w:rsidP="003A3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B6B"/>
    <w:multiLevelType w:val="multilevel"/>
    <w:tmpl w:val="1F848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8622C"/>
    <w:multiLevelType w:val="multilevel"/>
    <w:tmpl w:val="EB38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F0B38"/>
    <w:multiLevelType w:val="hybridMultilevel"/>
    <w:tmpl w:val="268A01FC"/>
    <w:lvl w:ilvl="0" w:tplc="7B12FDEA">
      <w:start w:val="1"/>
      <w:numFmt w:val="decimal"/>
      <w:lvlText w:val="%1."/>
      <w:lvlJc w:val="left"/>
      <w:pPr>
        <w:ind w:left="2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CAA81A">
      <w:numFmt w:val="bullet"/>
      <w:lvlText w:val="•"/>
      <w:lvlJc w:val="left"/>
      <w:pPr>
        <w:ind w:left="1201" w:hanging="281"/>
      </w:pPr>
      <w:rPr>
        <w:rFonts w:hint="default"/>
        <w:lang w:val="ru-RU" w:eastAsia="en-US" w:bidi="ar-SA"/>
      </w:rPr>
    </w:lvl>
    <w:lvl w:ilvl="2" w:tplc="94DEAF8E">
      <w:numFmt w:val="bullet"/>
      <w:lvlText w:val="•"/>
      <w:lvlJc w:val="left"/>
      <w:pPr>
        <w:ind w:left="2123" w:hanging="281"/>
      </w:pPr>
      <w:rPr>
        <w:rFonts w:hint="default"/>
        <w:lang w:val="ru-RU" w:eastAsia="en-US" w:bidi="ar-SA"/>
      </w:rPr>
    </w:lvl>
    <w:lvl w:ilvl="3" w:tplc="7B2EF59A">
      <w:numFmt w:val="bullet"/>
      <w:lvlText w:val="•"/>
      <w:lvlJc w:val="left"/>
      <w:pPr>
        <w:ind w:left="3045" w:hanging="281"/>
      </w:pPr>
      <w:rPr>
        <w:rFonts w:hint="default"/>
        <w:lang w:val="ru-RU" w:eastAsia="en-US" w:bidi="ar-SA"/>
      </w:rPr>
    </w:lvl>
    <w:lvl w:ilvl="4" w:tplc="A7EA4430">
      <w:numFmt w:val="bullet"/>
      <w:lvlText w:val="•"/>
      <w:lvlJc w:val="left"/>
      <w:pPr>
        <w:ind w:left="3967" w:hanging="281"/>
      </w:pPr>
      <w:rPr>
        <w:rFonts w:hint="default"/>
        <w:lang w:val="ru-RU" w:eastAsia="en-US" w:bidi="ar-SA"/>
      </w:rPr>
    </w:lvl>
    <w:lvl w:ilvl="5" w:tplc="7A4AD2BA">
      <w:numFmt w:val="bullet"/>
      <w:lvlText w:val="•"/>
      <w:lvlJc w:val="left"/>
      <w:pPr>
        <w:ind w:left="4889" w:hanging="281"/>
      </w:pPr>
      <w:rPr>
        <w:rFonts w:hint="default"/>
        <w:lang w:val="ru-RU" w:eastAsia="en-US" w:bidi="ar-SA"/>
      </w:rPr>
    </w:lvl>
    <w:lvl w:ilvl="6" w:tplc="E248996C">
      <w:numFmt w:val="bullet"/>
      <w:lvlText w:val="•"/>
      <w:lvlJc w:val="left"/>
      <w:pPr>
        <w:ind w:left="5811" w:hanging="281"/>
      </w:pPr>
      <w:rPr>
        <w:rFonts w:hint="default"/>
        <w:lang w:val="ru-RU" w:eastAsia="en-US" w:bidi="ar-SA"/>
      </w:rPr>
    </w:lvl>
    <w:lvl w:ilvl="7" w:tplc="689CB3AC">
      <w:numFmt w:val="bullet"/>
      <w:lvlText w:val="•"/>
      <w:lvlJc w:val="left"/>
      <w:pPr>
        <w:ind w:left="6732" w:hanging="281"/>
      </w:pPr>
      <w:rPr>
        <w:rFonts w:hint="default"/>
        <w:lang w:val="ru-RU" w:eastAsia="en-US" w:bidi="ar-SA"/>
      </w:rPr>
    </w:lvl>
    <w:lvl w:ilvl="8" w:tplc="3F5AE2AE">
      <w:numFmt w:val="bullet"/>
      <w:lvlText w:val="•"/>
      <w:lvlJc w:val="left"/>
      <w:pPr>
        <w:ind w:left="7654" w:hanging="281"/>
      </w:pPr>
      <w:rPr>
        <w:rFonts w:hint="default"/>
        <w:lang w:val="ru-RU" w:eastAsia="en-US" w:bidi="ar-SA"/>
      </w:rPr>
    </w:lvl>
  </w:abstractNum>
  <w:abstractNum w:abstractNumId="3">
    <w:nsid w:val="21F45724"/>
    <w:multiLevelType w:val="multilevel"/>
    <w:tmpl w:val="85E8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B56A9"/>
    <w:multiLevelType w:val="multilevel"/>
    <w:tmpl w:val="B1D4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8A3F64"/>
    <w:multiLevelType w:val="multilevel"/>
    <w:tmpl w:val="3998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D45E8E"/>
    <w:multiLevelType w:val="multilevel"/>
    <w:tmpl w:val="4EC2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47238"/>
    <w:multiLevelType w:val="multilevel"/>
    <w:tmpl w:val="51A6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1F03DF"/>
    <w:multiLevelType w:val="hybridMultilevel"/>
    <w:tmpl w:val="4DBA67DA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9">
    <w:nsid w:val="5D1F2C7E"/>
    <w:multiLevelType w:val="multilevel"/>
    <w:tmpl w:val="3650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46D59"/>
    <w:multiLevelType w:val="multilevel"/>
    <w:tmpl w:val="72B85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EA5B4B"/>
    <w:multiLevelType w:val="multilevel"/>
    <w:tmpl w:val="4FD6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1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7E"/>
    <w:rsid w:val="000C15B3"/>
    <w:rsid w:val="000D0508"/>
    <w:rsid w:val="001833BE"/>
    <w:rsid w:val="001F5B28"/>
    <w:rsid w:val="0027287B"/>
    <w:rsid w:val="0027707E"/>
    <w:rsid w:val="0028280C"/>
    <w:rsid w:val="002A4D97"/>
    <w:rsid w:val="002F0B83"/>
    <w:rsid w:val="00305A75"/>
    <w:rsid w:val="003A3D67"/>
    <w:rsid w:val="003E699E"/>
    <w:rsid w:val="0044669C"/>
    <w:rsid w:val="004827F2"/>
    <w:rsid w:val="004B41AE"/>
    <w:rsid w:val="0055287E"/>
    <w:rsid w:val="005F31CD"/>
    <w:rsid w:val="006632E1"/>
    <w:rsid w:val="006B39DD"/>
    <w:rsid w:val="00702627"/>
    <w:rsid w:val="008B29F0"/>
    <w:rsid w:val="00917B92"/>
    <w:rsid w:val="00927A83"/>
    <w:rsid w:val="009F2E5B"/>
    <w:rsid w:val="00A76836"/>
    <w:rsid w:val="00A83A53"/>
    <w:rsid w:val="00BF416B"/>
    <w:rsid w:val="00C003A8"/>
    <w:rsid w:val="00C45A2B"/>
    <w:rsid w:val="00C55554"/>
    <w:rsid w:val="00C71F26"/>
    <w:rsid w:val="00CF6BB9"/>
    <w:rsid w:val="00D613BB"/>
    <w:rsid w:val="00D93703"/>
    <w:rsid w:val="00DB4FF2"/>
    <w:rsid w:val="00DC314F"/>
    <w:rsid w:val="00DE5251"/>
    <w:rsid w:val="00DE5EAC"/>
    <w:rsid w:val="00E631B0"/>
    <w:rsid w:val="00E96AF8"/>
    <w:rsid w:val="00E973EB"/>
    <w:rsid w:val="00F1149D"/>
    <w:rsid w:val="00F565AC"/>
    <w:rsid w:val="00FA7F8E"/>
    <w:rsid w:val="00FD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FA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5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8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55287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528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7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B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1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s-markdown-paragraph">
    <w:name w:val="ds-markdown-paragraph"/>
    <w:basedOn w:val="a"/>
    <w:rsid w:val="000C15B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C15B3"/>
    <w:rPr>
      <w:b/>
      <w:bCs/>
    </w:rPr>
  </w:style>
  <w:style w:type="paragraph" w:styleId="a8">
    <w:name w:val="header"/>
    <w:basedOn w:val="a"/>
    <w:link w:val="a9"/>
    <w:uiPriority w:val="99"/>
    <w:unhideWhenUsed/>
    <w:rsid w:val="003A3D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3D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A3D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3D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9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5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28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55287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528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87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B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C15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ds-markdown-paragraph">
    <w:name w:val="ds-markdown-paragraph"/>
    <w:basedOn w:val="a"/>
    <w:rsid w:val="000C15B3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0C15B3"/>
    <w:rPr>
      <w:b/>
      <w:bCs/>
    </w:rPr>
  </w:style>
  <w:style w:type="paragraph" w:styleId="a8">
    <w:name w:val="header"/>
    <w:basedOn w:val="a"/>
    <w:link w:val="a9"/>
    <w:uiPriority w:val="99"/>
    <w:unhideWhenUsed/>
    <w:rsid w:val="003A3D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A3D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A3D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A3D6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0224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19434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User12345</dc:creator>
  <cp:lastModifiedBy>Елена Алексеевна Мыльникова</cp:lastModifiedBy>
  <cp:revision>8</cp:revision>
  <cp:lastPrinted>2026-07-01T05:53:00Z</cp:lastPrinted>
  <dcterms:created xsi:type="dcterms:W3CDTF">2026-06-29T06:32:00Z</dcterms:created>
  <dcterms:modified xsi:type="dcterms:W3CDTF">2026-07-01T12:29:00Z</dcterms:modified>
</cp:coreProperties>
</file>