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8C" w:rsidRPr="00323B36" w:rsidRDefault="00135C8C" w:rsidP="00135C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  <w:lang w:eastAsia="ru-RU" w:bidi="ar-SA"/>
        </w:rPr>
        <w:drawing>
          <wp:inline distT="0" distB="0" distL="0" distR="0" wp14:anchorId="44C87E08" wp14:editId="5A97BFA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/>
          <w:sz w:val="32"/>
          <w:szCs w:val="32"/>
          <w:lang w:eastAsia="en-US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35C8C" w:rsidRPr="00323B36" w:rsidRDefault="00135C8C" w:rsidP="00135C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3B36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135C8C" w:rsidRPr="00323B36" w:rsidRDefault="00135C8C" w:rsidP="00135C8C">
      <w:pPr>
        <w:keepNext/>
        <w:jc w:val="center"/>
        <w:outlineLvl w:val="2"/>
        <w:rPr>
          <w:b/>
          <w:bCs/>
          <w:sz w:val="28"/>
          <w:szCs w:val="28"/>
          <w:lang w:eastAsia="en-US"/>
        </w:rPr>
      </w:pPr>
      <w:r w:rsidRPr="00323B36">
        <w:rPr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135C8C" w:rsidRPr="00323B36" w:rsidRDefault="00135C8C" w:rsidP="00135C8C">
      <w:pPr>
        <w:keepNext/>
        <w:jc w:val="center"/>
        <w:outlineLvl w:val="2"/>
        <w:rPr>
          <w:b/>
          <w:bCs/>
          <w:sz w:val="16"/>
          <w:szCs w:val="22"/>
          <w:lang w:eastAsia="en-US"/>
        </w:rPr>
      </w:pPr>
    </w:p>
    <w:p w:rsidR="00135C8C" w:rsidRPr="00323B36" w:rsidRDefault="00135C8C" w:rsidP="00135C8C">
      <w:pPr>
        <w:jc w:val="center"/>
        <w:rPr>
          <w:rFonts w:eastAsia="Calibri"/>
          <w:b/>
          <w:sz w:val="2"/>
          <w:szCs w:val="28"/>
          <w:lang w:eastAsia="en-US"/>
        </w:rPr>
      </w:pPr>
    </w:p>
    <w:p w:rsidR="00135C8C" w:rsidRPr="00323B36" w:rsidRDefault="00135C8C" w:rsidP="00135C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23B36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135C8C" w:rsidRPr="00323B36" w:rsidRDefault="00135C8C" w:rsidP="00135C8C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35C8C" w:rsidRPr="00323B36" w:rsidTr="0002115C">
        <w:trPr>
          <w:trHeight w:val="383"/>
        </w:trPr>
        <w:tc>
          <w:tcPr>
            <w:tcW w:w="2235" w:type="dxa"/>
            <w:hideMark/>
          </w:tcPr>
          <w:p w:rsidR="00135C8C" w:rsidRPr="00323B36" w:rsidRDefault="005E269A" w:rsidP="00135C8C">
            <w:pPr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28.01.2025</w:t>
            </w:r>
          </w:p>
        </w:tc>
        <w:tc>
          <w:tcPr>
            <w:tcW w:w="2268" w:type="dxa"/>
          </w:tcPr>
          <w:p w:rsidR="00135C8C" w:rsidRPr="00323B36" w:rsidRDefault="00135C8C" w:rsidP="000211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35C8C" w:rsidRPr="00323B36" w:rsidRDefault="00135C8C" w:rsidP="000211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11" w:type="dxa"/>
            <w:hideMark/>
          </w:tcPr>
          <w:p w:rsidR="00135C8C" w:rsidRPr="00323B36" w:rsidRDefault="005E269A" w:rsidP="000211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315" w:type="dxa"/>
          </w:tcPr>
          <w:p w:rsidR="00135C8C" w:rsidRPr="00323B36" w:rsidRDefault="00135C8C" w:rsidP="000211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135C8C" w:rsidRPr="00323B36" w:rsidRDefault="00135C8C" w:rsidP="0002115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B36">
              <w:rPr>
                <w:rFonts w:eastAsia="Calibri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09068F" w:rsidRPr="004B09EA" w:rsidRDefault="0009068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744A32" w:rsidRPr="00135C8C" w:rsidRDefault="00744A32" w:rsidP="004B09EA">
      <w:pPr>
        <w:widowControl/>
        <w:suppressAutoHyphens w:val="0"/>
        <w:autoSpaceDE w:val="0"/>
        <w:autoSpaceDN w:val="0"/>
        <w:adjustRightInd w:val="0"/>
        <w:spacing w:line="228" w:lineRule="auto"/>
        <w:ind w:left="-142" w:right="4535"/>
        <w:jc w:val="both"/>
        <w:rPr>
          <w:rFonts w:cs="Times New Roman"/>
          <w:sz w:val="10"/>
          <w:szCs w:val="28"/>
        </w:rPr>
      </w:pPr>
    </w:p>
    <w:p w:rsidR="00F93674" w:rsidRPr="006811C8" w:rsidRDefault="006811C8" w:rsidP="00FF1276">
      <w:pPr>
        <w:widowControl/>
        <w:suppressAutoHyphens w:val="0"/>
        <w:autoSpaceDE w:val="0"/>
        <w:autoSpaceDN w:val="0"/>
        <w:adjustRightInd w:val="0"/>
        <w:ind w:left="-142" w:right="45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</w:t>
      </w:r>
      <w:r w:rsidR="00C05321">
        <w:rPr>
          <w:rFonts w:cs="Times New Roman"/>
          <w:sz w:val="28"/>
          <w:szCs w:val="28"/>
        </w:rPr>
        <w:t xml:space="preserve">внесении изменений в постановление Администрации Песчанокопского района от 29.06.2023 №601 «О создании районного межведомственного совета по вопросам борьбы с заболеванием, вызываемым вирусом иммунодефицита человека (ВИЧ </w:t>
      </w:r>
      <w:proofErr w:type="gramStart"/>
      <w:r w:rsidR="00C05321">
        <w:rPr>
          <w:rFonts w:cs="Times New Roman"/>
          <w:sz w:val="28"/>
          <w:szCs w:val="28"/>
        </w:rPr>
        <w:t>–и</w:t>
      </w:r>
      <w:proofErr w:type="gramEnd"/>
      <w:r w:rsidR="00C05321">
        <w:rPr>
          <w:rFonts w:cs="Times New Roman"/>
          <w:sz w:val="28"/>
          <w:szCs w:val="28"/>
        </w:rPr>
        <w:t>нфекции) на территории Песчанокопского района</w:t>
      </w:r>
      <w:r w:rsidR="007C3337">
        <w:rPr>
          <w:rFonts w:cs="Times New Roman"/>
          <w:sz w:val="28"/>
          <w:szCs w:val="28"/>
        </w:rPr>
        <w:t>»</w:t>
      </w:r>
      <w:r w:rsidR="00C05321">
        <w:rPr>
          <w:rFonts w:cs="Times New Roman"/>
          <w:sz w:val="28"/>
          <w:szCs w:val="28"/>
        </w:rPr>
        <w:t xml:space="preserve"> </w:t>
      </w:r>
    </w:p>
    <w:p w:rsidR="00744A32" w:rsidRDefault="00744A32" w:rsidP="004B09EA">
      <w:pPr>
        <w:widowControl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C05321" w:rsidRDefault="00C05321" w:rsidP="00FF127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состава межведомственного совета при Администрации Песчанокопского района и в соответствии с частью 9 статьи 30 Устава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C05321" w:rsidRDefault="00C05321" w:rsidP="00FF1276">
      <w:pPr>
        <w:jc w:val="center"/>
        <w:textAlignment w:val="baseline"/>
        <w:rPr>
          <w:b/>
          <w:bCs/>
          <w:color w:val="000000"/>
          <w:sz w:val="36"/>
          <w:szCs w:val="36"/>
          <w:lang w:eastAsia="ru-RU"/>
        </w:rPr>
      </w:pPr>
    </w:p>
    <w:p w:rsidR="0009068F" w:rsidRDefault="00E204C8" w:rsidP="004B09EA">
      <w:pPr>
        <w:spacing w:line="228" w:lineRule="auto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7C3337" w:rsidRDefault="007C3337" w:rsidP="004B09EA">
      <w:pPr>
        <w:pStyle w:val="af6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</w:p>
    <w:p w:rsidR="00DF685A" w:rsidRDefault="0000744B" w:rsidP="00135C8C">
      <w:pPr>
        <w:pStyle w:val="af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3BE0">
        <w:rPr>
          <w:sz w:val="28"/>
          <w:szCs w:val="28"/>
        </w:rPr>
        <w:t>1</w:t>
      </w:r>
      <w:r w:rsidR="00923BE0">
        <w:rPr>
          <w:sz w:val="28"/>
          <w:szCs w:val="28"/>
        </w:rPr>
        <w:t>.</w:t>
      </w:r>
      <w:r w:rsidR="00C05321">
        <w:rPr>
          <w:color w:val="000000"/>
          <w:sz w:val="28"/>
          <w:szCs w:val="28"/>
        </w:rPr>
        <w:t xml:space="preserve"> Внести изменение в приложение №2</w:t>
      </w:r>
      <w:r w:rsidR="007C3337">
        <w:rPr>
          <w:color w:val="000000"/>
          <w:sz w:val="28"/>
          <w:szCs w:val="28"/>
        </w:rPr>
        <w:t xml:space="preserve"> постановления Администрации Песчанокопского района от 29.06.2023 №601 «О создании районного межведомственного совета по вопросам борьбы с заболеванием, вызываемым вирусом иммунодефицита человека (ВИЧ –инфекции) на территории Песчанокопского района», утвердив состав межведомственного совета при Администрации Песчанокопского района в новой редакции согласно приложению.</w:t>
      </w:r>
      <w:r w:rsidR="00923BE0" w:rsidRPr="00923BE0">
        <w:rPr>
          <w:color w:val="000000"/>
          <w:sz w:val="28"/>
          <w:szCs w:val="28"/>
        </w:rPr>
        <w:t xml:space="preserve"> </w:t>
      </w:r>
    </w:p>
    <w:p w:rsidR="00923BE0" w:rsidRPr="00923BE0" w:rsidRDefault="00923BE0" w:rsidP="00135C8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3BE0">
        <w:rPr>
          <w:color w:val="000000"/>
          <w:sz w:val="28"/>
          <w:szCs w:val="28"/>
        </w:rPr>
        <w:t>2. Утвердить Положение о районном межведомственном совете по вопросам борьбы с заболеванием, вызываемым вирусом иммунодефицита человека (ВИЧ-инфекции) согласно приложению № 1.</w:t>
      </w:r>
    </w:p>
    <w:p w:rsidR="00B51078" w:rsidRDefault="00923BE0" w:rsidP="00135C8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3BE0">
        <w:rPr>
          <w:color w:val="000000"/>
          <w:sz w:val="28"/>
          <w:szCs w:val="28"/>
        </w:rPr>
        <w:t>3. Утвердить состав районного межведомственного совета по вопросам борьбы с заболеванием, вызываемым вирусом иммунодефицита человека (ВИЧ-инфекции) согласно приложению № 2.</w:t>
      </w:r>
    </w:p>
    <w:p w:rsidR="0000744B" w:rsidRDefault="00B51078" w:rsidP="00135C8C">
      <w:pPr>
        <w:pStyle w:val="af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744B">
        <w:rPr>
          <w:sz w:val="28"/>
          <w:szCs w:val="28"/>
        </w:rPr>
        <w:t xml:space="preserve">. </w:t>
      </w:r>
      <w:r w:rsidRPr="00C54B97">
        <w:rPr>
          <w:sz w:val="28"/>
          <w:szCs w:val="28"/>
        </w:rPr>
        <w:t>Отделу информационных технологий (</w:t>
      </w:r>
      <w:proofErr w:type="spellStart"/>
      <w:r w:rsidRPr="00C54B97">
        <w:rPr>
          <w:sz w:val="28"/>
          <w:szCs w:val="28"/>
        </w:rPr>
        <w:t>Лосевск</w:t>
      </w:r>
      <w:r w:rsidR="00F132C8">
        <w:rPr>
          <w:sz w:val="28"/>
          <w:szCs w:val="28"/>
        </w:rPr>
        <w:t>ий</w:t>
      </w:r>
      <w:proofErr w:type="spellEnd"/>
      <w:r w:rsidRPr="00C54B97">
        <w:rPr>
          <w:sz w:val="28"/>
          <w:szCs w:val="28"/>
        </w:rPr>
        <w:t xml:space="preserve"> А.А.) ра</w:t>
      </w:r>
      <w:r>
        <w:rPr>
          <w:sz w:val="28"/>
          <w:szCs w:val="28"/>
        </w:rPr>
        <w:t>зместить настоящее постановление</w:t>
      </w:r>
      <w:r w:rsidRPr="00C54B97">
        <w:rPr>
          <w:sz w:val="28"/>
          <w:szCs w:val="28"/>
        </w:rPr>
        <w:t xml:space="preserve"> на официальном сайте Администрации Песчанокопского района.</w:t>
      </w:r>
    </w:p>
    <w:p w:rsidR="002B7A38" w:rsidRDefault="002B7A38" w:rsidP="00135C8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B7A38" w:rsidRDefault="002B7A38" w:rsidP="00135C8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Руководителю пресс – службы Администрации района </w:t>
      </w:r>
      <w:r w:rsidR="00135C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(Сидоренко С.А) опубликовать настоящее постано</w:t>
      </w:r>
      <w:r w:rsidR="005D21B3">
        <w:rPr>
          <w:sz w:val="28"/>
          <w:szCs w:val="28"/>
        </w:rPr>
        <w:t xml:space="preserve">вление в </w:t>
      </w:r>
      <w:r w:rsidR="006A074D">
        <w:rPr>
          <w:sz w:val="28"/>
          <w:szCs w:val="28"/>
        </w:rPr>
        <w:t>Муниципальном вестнике</w:t>
      </w:r>
      <w:r>
        <w:rPr>
          <w:sz w:val="28"/>
          <w:szCs w:val="28"/>
        </w:rPr>
        <w:t xml:space="preserve"> Песчанокопс</w:t>
      </w:r>
      <w:r w:rsidR="006A074D">
        <w:rPr>
          <w:sz w:val="28"/>
          <w:szCs w:val="28"/>
        </w:rPr>
        <w:t>кого района</w:t>
      </w:r>
      <w:r>
        <w:rPr>
          <w:sz w:val="28"/>
          <w:szCs w:val="28"/>
        </w:rPr>
        <w:t>.</w:t>
      </w:r>
    </w:p>
    <w:p w:rsidR="00E40016" w:rsidRPr="00E40016" w:rsidRDefault="005D21B3" w:rsidP="00135C8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E40016">
        <w:rPr>
          <w:sz w:val="28"/>
          <w:szCs w:val="28"/>
        </w:rPr>
        <w:t xml:space="preserve">. </w:t>
      </w:r>
      <w:r w:rsidR="00E40016" w:rsidRPr="00E40016">
        <w:rPr>
          <w:sz w:val="28"/>
          <w:szCs w:val="28"/>
        </w:rPr>
        <w:t>Настоящее постановление вступает в силу со дня официального</w:t>
      </w:r>
      <w:r w:rsidR="00E40016" w:rsidRPr="00E40016">
        <w:rPr>
          <w:sz w:val="28"/>
          <w:szCs w:val="28"/>
        </w:rPr>
        <w:br/>
        <w:t>опубликования.</w:t>
      </w:r>
    </w:p>
    <w:p w:rsidR="0000744B" w:rsidRPr="00EF3C13" w:rsidRDefault="005D21B3" w:rsidP="00135C8C">
      <w:pPr>
        <w:tabs>
          <w:tab w:val="left" w:pos="993"/>
        </w:tabs>
        <w:ind w:firstLine="709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00744B">
        <w:rPr>
          <w:rFonts w:cs="Times New Roman"/>
          <w:sz w:val="28"/>
          <w:szCs w:val="28"/>
        </w:rPr>
        <w:t xml:space="preserve">. </w:t>
      </w:r>
      <w:proofErr w:type="gramStart"/>
      <w:r w:rsidR="0000744B" w:rsidRPr="00EF3C13">
        <w:rPr>
          <w:rFonts w:cs="Times New Roman"/>
          <w:sz w:val="28"/>
          <w:szCs w:val="28"/>
        </w:rPr>
        <w:t>Контроль за</w:t>
      </w:r>
      <w:proofErr w:type="gramEnd"/>
      <w:r w:rsidR="0000744B" w:rsidRPr="00EF3C13">
        <w:rPr>
          <w:rFonts w:cs="Times New Roman"/>
          <w:sz w:val="28"/>
          <w:szCs w:val="28"/>
        </w:rPr>
        <w:t xml:space="preserve"> исполнением </w:t>
      </w:r>
      <w:r w:rsidR="00D965C4">
        <w:rPr>
          <w:rFonts w:cs="Times New Roman"/>
          <w:sz w:val="28"/>
          <w:szCs w:val="28"/>
        </w:rPr>
        <w:t xml:space="preserve">настоящего </w:t>
      </w:r>
      <w:r w:rsidR="0000744B" w:rsidRPr="00EF3C13">
        <w:rPr>
          <w:rFonts w:cs="Times New Roman"/>
          <w:sz w:val="28"/>
          <w:szCs w:val="28"/>
        </w:rPr>
        <w:t>постановления возложить на заместителя главы Администрации Песчанокопского района по со</w:t>
      </w:r>
      <w:r w:rsidR="00B51078">
        <w:rPr>
          <w:rFonts w:cs="Times New Roman"/>
          <w:sz w:val="28"/>
          <w:szCs w:val="28"/>
        </w:rPr>
        <w:t>циальным вопр</w:t>
      </w:r>
      <w:r w:rsidR="007C3337">
        <w:rPr>
          <w:rFonts w:cs="Times New Roman"/>
          <w:sz w:val="28"/>
          <w:szCs w:val="28"/>
        </w:rPr>
        <w:t>осам  Придворову Н.В</w:t>
      </w:r>
      <w:r w:rsidR="0000744B" w:rsidRPr="00EF3C13">
        <w:rPr>
          <w:rFonts w:cs="Times New Roman"/>
          <w:sz w:val="28"/>
          <w:szCs w:val="28"/>
        </w:rPr>
        <w:t>.</w:t>
      </w:r>
    </w:p>
    <w:p w:rsidR="00F75D7F" w:rsidRDefault="00F75D7F" w:rsidP="00135C8C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135C8C" w:rsidRDefault="00135C8C" w:rsidP="00135C8C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135C8C" w:rsidRDefault="00135C8C" w:rsidP="00135C8C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09068F" w:rsidRDefault="0009068F" w:rsidP="00135C8C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9068F" w:rsidRDefault="0009068F" w:rsidP="00135C8C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</w:t>
      </w:r>
      <w:r w:rsidR="004B09EA">
        <w:rPr>
          <w:sz w:val="28"/>
          <w:szCs w:val="28"/>
        </w:rPr>
        <w:t xml:space="preserve">              </w:t>
      </w:r>
      <w:r w:rsidR="00D965C4">
        <w:rPr>
          <w:sz w:val="28"/>
          <w:szCs w:val="28"/>
        </w:rPr>
        <w:t xml:space="preserve">      И.И. </w:t>
      </w:r>
      <w:proofErr w:type="spellStart"/>
      <w:r w:rsidR="00D965C4">
        <w:rPr>
          <w:sz w:val="28"/>
          <w:szCs w:val="28"/>
        </w:rPr>
        <w:t>Апольский</w:t>
      </w:r>
      <w:proofErr w:type="spellEnd"/>
    </w:p>
    <w:p w:rsidR="00476B55" w:rsidRDefault="00476B55" w:rsidP="00135C8C">
      <w:pPr>
        <w:jc w:val="both"/>
        <w:rPr>
          <w:sz w:val="28"/>
          <w:szCs w:val="28"/>
        </w:rPr>
      </w:pPr>
    </w:p>
    <w:p w:rsidR="007C3337" w:rsidRDefault="007C3337" w:rsidP="004B09EA">
      <w:pPr>
        <w:spacing w:line="228" w:lineRule="auto"/>
        <w:jc w:val="both"/>
        <w:rPr>
          <w:sz w:val="28"/>
          <w:szCs w:val="28"/>
        </w:rPr>
      </w:pPr>
    </w:p>
    <w:p w:rsidR="007C3337" w:rsidRDefault="007C3337" w:rsidP="004B09EA">
      <w:pPr>
        <w:spacing w:line="228" w:lineRule="auto"/>
        <w:jc w:val="both"/>
        <w:rPr>
          <w:sz w:val="28"/>
          <w:szCs w:val="28"/>
        </w:rPr>
      </w:pPr>
    </w:p>
    <w:p w:rsidR="0009068F" w:rsidRDefault="0009068F" w:rsidP="004B09E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7C3337" w:rsidRDefault="00135C8C" w:rsidP="004B09E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C3337">
        <w:rPr>
          <w:sz w:val="28"/>
          <w:szCs w:val="28"/>
        </w:rPr>
        <w:t>аместитель главы</w:t>
      </w:r>
      <w:r>
        <w:rPr>
          <w:sz w:val="28"/>
          <w:szCs w:val="28"/>
        </w:rPr>
        <w:t xml:space="preserve"> </w:t>
      </w:r>
      <w:r w:rsidR="007C3337">
        <w:rPr>
          <w:sz w:val="28"/>
          <w:szCs w:val="28"/>
        </w:rPr>
        <w:t xml:space="preserve"> Администрации района</w:t>
      </w:r>
    </w:p>
    <w:p w:rsidR="00F2085E" w:rsidRDefault="00F2085E" w:rsidP="004B09E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</w:p>
    <w:p w:rsidR="00476B55" w:rsidRDefault="004E10DD" w:rsidP="004B09E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B09EA" w:rsidRDefault="004B09EA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135C8C" w:rsidRDefault="00135C8C" w:rsidP="00E204C8">
      <w:pPr>
        <w:ind w:left="5670"/>
        <w:rPr>
          <w:sz w:val="28"/>
          <w:szCs w:val="28"/>
        </w:rPr>
      </w:pPr>
    </w:p>
    <w:p w:rsidR="004B09EA" w:rsidRDefault="004B09EA" w:rsidP="00E204C8">
      <w:pPr>
        <w:ind w:left="5670"/>
        <w:rPr>
          <w:sz w:val="28"/>
          <w:szCs w:val="28"/>
        </w:rPr>
      </w:pPr>
    </w:p>
    <w:p w:rsidR="00E204C8" w:rsidRDefault="0009068F" w:rsidP="004B09EA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E10DD">
        <w:rPr>
          <w:sz w:val="28"/>
          <w:szCs w:val="28"/>
        </w:rPr>
        <w:t xml:space="preserve"> </w:t>
      </w:r>
      <w:r w:rsidR="005562FE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      </w:t>
      </w:r>
    </w:p>
    <w:p w:rsidR="0009068F" w:rsidRDefault="0009068F" w:rsidP="004B09E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B4BC3">
        <w:rPr>
          <w:sz w:val="28"/>
          <w:szCs w:val="28"/>
        </w:rPr>
        <w:t xml:space="preserve"> постановлению</w:t>
      </w:r>
      <w:r w:rsidR="00E20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Администрации  </w:t>
      </w:r>
    </w:p>
    <w:p w:rsidR="0009068F" w:rsidRDefault="0009068F" w:rsidP="004B09E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09068F" w:rsidRDefault="0009068F" w:rsidP="004B09EA">
      <w:pPr>
        <w:ind w:left="5103"/>
        <w:rPr>
          <w:sz w:val="18"/>
          <w:szCs w:val="28"/>
        </w:rPr>
      </w:pPr>
      <w:r>
        <w:rPr>
          <w:sz w:val="28"/>
          <w:szCs w:val="28"/>
        </w:rPr>
        <w:t xml:space="preserve">от </w:t>
      </w:r>
      <w:r w:rsidR="005E269A">
        <w:rPr>
          <w:sz w:val="28"/>
          <w:szCs w:val="28"/>
        </w:rPr>
        <w:t>28.01.2025</w:t>
      </w:r>
      <w:r w:rsidR="0023288D">
        <w:rPr>
          <w:sz w:val="28"/>
          <w:szCs w:val="28"/>
        </w:rPr>
        <w:t xml:space="preserve"> </w:t>
      </w:r>
      <w:r w:rsidR="00E204C8">
        <w:rPr>
          <w:sz w:val="28"/>
          <w:szCs w:val="28"/>
        </w:rPr>
        <w:t xml:space="preserve"> №</w:t>
      </w:r>
      <w:r w:rsidR="0023288D">
        <w:rPr>
          <w:sz w:val="28"/>
          <w:szCs w:val="28"/>
        </w:rPr>
        <w:t xml:space="preserve"> </w:t>
      </w:r>
      <w:r w:rsidR="005E269A">
        <w:rPr>
          <w:sz w:val="28"/>
          <w:szCs w:val="28"/>
        </w:rPr>
        <w:t>21</w:t>
      </w:r>
      <w:r w:rsidR="004B09EA">
        <w:rPr>
          <w:sz w:val="28"/>
          <w:szCs w:val="28"/>
        </w:rPr>
        <w:t xml:space="preserve"> </w:t>
      </w:r>
    </w:p>
    <w:p w:rsidR="0009068F" w:rsidRDefault="0009068F">
      <w:pPr>
        <w:jc w:val="center"/>
        <w:rPr>
          <w:sz w:val="18"/>
          <w:szCs w:val="28"/>
        </w:rPr>
      </w:pPr>
    </w:p>
    <w:p w:rsidR="005562FE" w:rsidRDefault="005562FE">
      <w:pPr>
        <w:jc w:val="center"/>
        <w:rPr>
          <w:sz w:val="18"/>
          <w:szCs w:val="28"/>
        </w:rPr>
      </w:pPr>
    </w:p>
    <w:p w:rsidR="005562FE" w:rsidRDefault="005562FE">
      <w:pPr>
        <w:jc w:val="center"/>
        <w:rPr>
          <w:sz w:val="18"/>
          <w:szCs w:val="28"/>
        </w:rPr>
      </w:pPr>
    </w:p>
    <w:p w:rsidR="005562FE" w:rsidRDefault="005562FE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ПОЛОЖЕНИЕ</w:t>
      </w:r>
    </w:p>
    <w:p w:rsidR="005562FE" w:rsidRDefault="005562FE">
      <w:pPr>
        <w:jc w:val="center"/>
        <w:rPr>
          <w:rFonts w:cs="Times New Roman"/>
          <w:color w:val="000000"/>
          <w:sz w:val="28"/>
          <w:szCs w:val="28"/>
        </w:rPr>
      </w:pPr>
      <w:r w:rsidRPr="00923BE0">
        <w:rPr>
          <w:rFonts w:cs="Times New Roman"/>
          <w:color w:val="000000"/>
          <w:sz w:val="28"/>
          <w:szCs w:val="28"/>
        </w:rPr>
        <w:t>о районном межведомственном совете по вопросам борьбы с заболеванием, вызываемым вирусом иммунодефицита человека (ВИЧ-инфекции)</w:t>
      </w:r>
    </w:p>
    <w:p w:rsidR="005562FE" w:rsidRPr="005562FE" w:rsidRDefault="005562FE" w:rsidP="00B0197D">
      <w:pPr>
        <w:pStyle w:val="af6"/>
        <w:shd w:val="clear" w:color="auto" w:fill="FFFFFF"/>
        <w:spacing w:before="264" w:beforeAutospacing="0" w:after="264" w:afterAutospacing="0"/>
        <w:jc w:val="center"/>
        <w:rPr>
          <w:color w:val="000000"/>
          <w:sz w:val="28"/>
          <w:szCs w:val="28"/>
        </w:rPr>
      </w:pPr>
      <w:r w:rsidRPr="005562FE">
        <w:rPr>
          <w:color w:val="000000"/>
          <w:sz w:val="28"/>
          <w:szCs w:val="28"/>
        </w:rPr>
        <w:t>1. Общие вопросы</w:t>
      </w:r>
    </w:p>
    <w:p w:rsidR="00BD6898" w:rsidRDefault="005562FE" w:rsidP="004B09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62FE">
        <w:rPr>
          <w:color w:val="000000"/>
          <w:sz w:val="28"/>
          <w:szCs w:val="28"/>
        </w:rPr>
        <w:t xml:space="preserve">1.1. Районный межведомственный совет по вопросам борьбы с заболеванием, вызываемым вирусом иммунодефицита человека (ВИЧ-инфекции) (далее – Совет), является коллегиальным органом, </w:t>
      </w:r>
      <w:r>
        <w:rPr>
          <w:color w:val="000000"/>
          <w:sz w:val="28"/>
          <w:szCs w:val="28"/>
        </w:rPr>
        <w:t>созданным с целью обеспечения взаимодействия между структурными подразделениями и отраслевыми  (функциональными) органами Администрации Песчанокопского района, организациями, предприятиями, учреждениями независимо от форм собственности при рассмотрении вопросов, связанных с решением задач, направленных на противодействие распространения заболевания, вызываемого вирусом иммунодефицита человека (ВИЧ-инфекции) среди населения Песчанокопского района</w:t>
      </w:r>
      <w:r w:rsidR="00BD6898">
        <w:rPr>
          <w:color w:val="000000"/>
          <w:sz w:val="28"/>
          <w:szCs w:val="28"/>
        </w:rPr>
        <w:t>.</w:t>
      </w:r>
    </w:p>
    <w:p w:rsidR="00BD6898" w:rsidRDefault="00BD6898" w:rsidP="004B09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1.2. </w:t>
      </w:r>
      <w:r w:rsidR="00440F68" w:rsidRPr="00440F68">
        <w:rPr>
          <w:color w:val="000000"/>
          <w:sz w:val="28"/>
          <w:szCs w:val="28"/>
          <w:shd w:val="clear" w:color="auto" w:fill="FFFFFF"/>
        </w:rPr>
        <w:t>Совет руководствуется в своей деятельности </w:t>
      </w:r>
      <w:hyperlink r:id="rId10" w:tooltip="Конституция Российской Федерации" w:history="1">
        <w:r w:rsidR="00440F68" w:rsidRPr="00440F6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Конституцией Российской Федерации</w:t>
        </w:r>
      </w:hyperlink>
      <w:r w:rsidR="00440F68" w:rsidRPr="00440F68">
        <w:rPr>
          <w:sz w:val="28"/>
          <w:szCs w:val="28"/>
          <w:shd w:val="clear" w:color="auto" w:fill="FFFFFF"/>
        </w:rPr>
        <w:t>,</w:t>
      </w:r>
      <w:r w:rsidR="00440F68" w:rsidRPr="00440F68">
        <w:rPr>
          <w:color w:val="000000"/>
          <w:sz w:val="28"/>
          <w:szCs w:val="28"/>
          <w:shd w:val="clear" w:color="auto" w:fill="FFFFFF"/>
        </w:rPr>
        <w:t xml:space="preserve"> федеральными законами и иными федеральными </w:t>
      </w:r>
      <w:r w:rsidR="00440F68" w:rsidRPr="00440F68">
        <w:rPr>
          <w:sz w:val="28"/>
          <w:szCs w:val="28"/>
          <w:shd w:val="clear" w:color="auto" w:fill="FFFFFF"/>
        </w:rPr>
        <w:t>нормативными </w:t>
      </w:r>
      <w:hyperlink r:id="rId11" w:tooltip="Правовые акты" w:history="1">
        <w:r w:rsidR="00440F68" w:rsidRPr="00440F6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правовыми актами</w:t>
        </w:r>
      </w:hyperlink>
      <w:r w:rsidR="00440F68" w:rsidRPr="00440F68">
        <w:rPr>
          <w:color w:val="000000"/>
          <w:sz w:val="28"/>
          <w:szCs w:val="28"/>
          <w:shd w:val="clear" w:color="auto" w:fill="FFFFFF"/>
        </w:rPr>
        <w:t>, областными законами и иными областными </w:t>
      </w:r>
      <w:hyperlink r:id="rId12" w:tooltip="Нормы права" w:history="1">
        <w:r w:rsidR="00440F68" w:rsidRPr="00440F6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нормативными правовыми</w:t>
        </w:r>
      </w:hyperlink>
      <w:r w:rsidR="00440F68" w:rsidRPr="00440F68">
        <w:rPr>
          <w:color w:val="000000"/>
          <w:sz w:val="28"/>
          <w:szCs w:val="28"/>
          <w:shd w:val="clear" w:color="auto" w:fill="FFFFFF"/>
        </w:rPr>
        <w:t> актами, а также настоящим Положением</w:t>
      </w:r>
      <w:r w:rsidR="00440F68">
        <w:rPr>
          <w:color w:val="000000"/>
          <w:sz w:val="28"/>
          <w:szCs w:val="28"/>
          <w:shd w:val="clear" w:color="auto" w:fill="FFFFFF"/>
        </w:rPr>
        <w:t>.</w:t>
      </w:r>
    </w:p>
    <w:p w:rsidR="00440F68" w:rsidRPr="00440F68" w:rsidRDefault="00440F68" w:rsidP="004B09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0F68">
        <w:rPr>
          <w:color w:val="000000"/>
          <w:sz w:val="28"/>
          <w:szCs w:val="28"/>
          <w:shd w:val="clear" w:color="auto" w:fill="FFFFFF"/>
        </w:rPr>
        <w:t>1.3. Решения Совета носят рекомендательный характер.</w:t>
      </w:r>
    </w:p>
    <w:p w:rsidR="005562FE" w:rsidRDefault="005562FE" w:rsidP="004B09EA">
      <w:pPr>
        <w:ind w:firstLine="709"/>
        <w:jc w:val="both"/>
        <w:rPr>
          <w:rFonts w:cs="Times New Roman"/>
          <w:sz w:val="28"/>
          <w:szCs w:val="28"/>
        </w:rPr>
      </w:pPr>
    </w:p>
    <w:p w:rsidR="006B430D" w:rsidRDefault="006B430D" w:rsidP="0024136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Основные задачи Совета</w:t>
      </w:r>
    </w:p>
    <w:p w:rsidR="00212BE4" w:rsidRPr="00135C8C" w:rsidRDefault="00212BE4" w:rsidP="004B09EA">
      <w:pPr>
        <w:ind w:firstLine="709"/>
        <w:jc w:val="both"/>
        <w:rPr>
          <w:rFonts w:cs="Times New Roman"/>
          <w:sz w:val="12"/>
          <w:szCs w:val="28"/>
        </w:rPr>
      </w:pPr>
    </w:p>
    <w:p w:rsidR="006B430D" w:rsidRDefault="006B430D" w:rsidP="004B09E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 Обеспечение взаимодействия госу</w:t>
      </w:r>
      <w:r w:rsidR="00212BE4">
        <w:rPr>
          <w:rFonts w:cs="Times New Roman"/>
          <w:sz w:val="28"/>
          <w:szCs w:val="28"/>
        </w:rPr>
        <w:t>дарственных и муниципальных органов и структур, общественных организаций, работающих в указанной сфере, по противодействию распространения заболевания, вызываемого вирусом иммунодефицита человека (ВИЧ-инфекции).</w:t>
      </w:r>
    </w:p>
    <w:p w:rsidR="002B0681" w:rsidRDefault="002B0681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 Анализ эффективности деятельности структурных подразделений и отраслевых (функциональных) органов Администрации Песчанокопского района по реализации государственной политики в сфере профилактики и борьбы с заболеванием, </w:t>
      </w:r>
      <w:r w:rsidRPr="00923BE0">
        <w:rPr>
          <w:rFonts w:cs="Times New Roman"/>
          <w:color w:val="000000"/>
          <w:sz w:val="28"/>
          <w:szCs w:val="28"/>
        </w:rPr>
        <w:t>вызываемым вирусом иммунодефицита человека (ВИЧ-инфекции)</w:t>
      </w:r>
      <w:r>
        <w:rPr>
          <w:rFonts w:cs="Times New Roman"/>
          <w:color w:val="000000"/>
          <w:sz w:val="28"/>
          <w:szCs w:val="28"/>
        </w:rPr>
        <w:t>, подготовка предложений по ее совершенствованию.</w:t>
      </w:r>
    </w:p>
    <w:p w:rsidR="002B0681" w:rsidRDefault="002B0681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2B0681" w:rsidRDefault="002B0681" w:rsidP="0024136B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 Полномочия Совета</w:t>
      </w:r>
    </w:p>
    <w:p w:rsidR="002B0681" w:rsidRPr="00135C8C" w:rsidRDefault="002B0681" w:rsidP="004B09EA">
      <w:pPr>
        <w:ind w:firstLine="709"/>
        <w:jc w:val="center"/>
        <w:rPr>
          <w:rFonts w:cs="Times New Roman"/>
          <w:color w:val="000000"/>
          <w:sz w:val="12"/>
          <w:szCs w:val="28"/>
        </w:rPr>
      </w:pPr>
    </w:p>
    <w:p w:rsidR="002B0681" w:rsidRDefault="002B0681" w:rsidP="0024136B">
      <w:pPr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Для осуществления своих задач Совет имеет право:</w:t>
      </w:r>
    </w:p>
    <w:p w:rsidR="002B0681" w:rsidRDefault="002B0681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3.1. Принимать в пределах своей компетенции решения, касающиеся координации </w:t>
      </w:r>
      <w:r w:rsidR="0091653B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совершенствования деятельности структурных подразделений и отраслевых (функциональных) органов Администрации Песчанокопского </w:t>
      </w:r>
      <w:r>
        <w:rPr>
          <w:rFonts w:cs="Times New Roman"/>
          <w:color w:val="000000"/>
          <w:sz w:val="28"/>
          <w:szCs w:val="28"/>
        </w:rPr>
        <w:lastRenderedPageBreak/>
        <w:t xml:space="preserve">района по реализации задач, направленных на противодействие распространения заболевания, </w:t>
      </w:r>
      <w:r w:rsidR="0091653B">
        <w:rPr>
          <w:rFonts w:cs="Times New Roman"/>
          <w:color w:val="000000"/>
          <w:sz w:val="28"/>
          <w:szCs w:val="28"/>
        </w:rPr>
        <w:t xml:space="preserve">вызываемого </w:t>
      </w:r>
      <w:r w:rsidR="0091653B" w:rsidRPr="00923BE0">
        <w:rPr>
          <w:rFonts w:cs="Times New Roman"/>
          <w:color w:val="000000"/>
          <w:sz w:val="28"/>
          <w:szCs w:val="28"/>
        </w:rPr>
        <w:t xml:space="preserve"> вирусом иммунодефицита человека (ВИЧ-инфекции</w:t>
      </w:r>
      <w:r w:rsidR="0091653B">
        <w:rPr>
          <w:rFonts w:cs="Times New Roman"/>
          <w:color w:val="000000"/>
          <w:sz w:val="28"/>
          <w:szCs w:val="28"/>
        </w:rPr>
        <w:t>), среди населения Песчанокопского района.</w:t>
      </w:r>
    </w:p>
    <w:p w:rsidR="0091653B" w:rsidRDefault="0091653B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3.2. Запрашивать и получать в установленном порядке необходимые материалы от структурных подразделений и отраслевых (функциональных) органов Администрации Песчанокопского района, организаций, предприятий, учреждений независимо от форм собственности.</w:t>
      </w:r>
    </w:p>
    <w:p w:rsidR="0091653B" w:rsidRDefault="0091653B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3.3. Приглашать на заседания Совета должностных лиц и специалистов структурных подразделений отраслевых (функциональных) органов Администрации Песчанокопского района, а также представителей иных организаций, предприятий, учреждений, независимо от  форм собственности.</w:t>
      </w:r>
    </w:p>
    <w:p w:rsidR="0091653B" w:rsidRDefault="0091653B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3.4. Участвовать в организации и проведении конференций и семинаров по вопросам, отнесенным к компетенции Совета.</w:t>
      </w:r>
    </w:p>
    <w:p w:rsidR="00A73680" w:rsidRDefault="00A73680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 w:rsidR="00A73680" w:rsidRDefault="00A73680" w:rsidP="0024136B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4. Состав Совета</w:t>
      </w:r>
    </w:p>
    <w:p w:rsidR="00F132C8" w:rsidRPr="00135C8C" w:rsidRDefault="00F132C8" w:rsidP="0024136B">
      <w:pPr>
        <w:jc w:val="both"/>
        <w:rPr>
          <w:rFonts w:cs="Times New Roman"/>
          <w:color w:val="000000"/>
          <w:sz w:val="18"/>
          <w:szCs w:val="28"/>
        </w:rPr>
      </w:pPr>
    </w:p>
    <w:p w:rsidR="00A73680" w:rsidRDefault="00A73680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4.1. В состав Совета входят: председатель, заместитель председателя, секретарь и члены Совета, которые принимают участие в его работе на общественных началах.</w:t>
      </w:r>
    </w:p>
    <w:p w:rsidR="00A73680" w:rsidRDefault="00A73680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4.2. Председателем Совета является заместитель главы Администрации Песчанокопского района по социальным вопросам.</w:t>
      </w:r>
    </w:p>
    <w:p w:rsidR="00A73680" w:rsidRDefault="00A73680" w:rsidP="004B09EA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4.3. Решением Совета для обеспечения деятельности по отдельным проблемам</w:t>
      </w:r>
      <w:r w:rsidR="0026010A">
        <w:rPr>
          <w:rFonts w:cs="Times New Roman"/>
          <w:color w:val="000000"/>
          <w:sz w:val="28"/>
          <w:szCs w:val="28"/>
        </w:rPr>
        <w:t xml:space="preserve"> заболеваемости ВИЧ-инфекции могут быть созданы рабочие группы по вопросам, отнесенным к компетенции Совета. Состав рабочих групп определяется решением Совета.</w:t>
      </w:r>
    </w:p>
    <w:p w:rsidR="002B0681" w:rsidRDefault="002B0681" w:rsidP="004B09EA">
      <w:pPr>
        <w:ind w:firstLine="709"/>
        <w:jc w:val="both"/>
        <w:rPr>
          <w:rFonts w:cs="Times New Roman"/>
          <w:sz w:val="28"/>
          <w:szCs w:val="28"/>
        </w:rPr>
      </w:pPr>
    </w:p>
    <w:p w:rsidR="001F3E59" w:rsidRDefault="001F3E59" w:rsidP="0024136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5. Организация работы Совета</w:t>
      </w:r>
    </w:p>
    <w:p w:rsidR="001F3E59" w:rsidRPr="00135C8C" w:rsidRDefault="001F3E59" w:rsidP="004B09EA">
      <w:pPr>
        <w:ind w:firstLine="709"/>
        <w:jc w:val="both"/>
        <w:rPr>
          <w:rFonts w:cs="Times New Roman"/>
          <w:sz w:val="16"/>
          <w:szCs w:val="28"/>
        </w:rPr>
      </w:pPr>
    </w:p>
    <w:p w:rsidR="001F3E59" w:rsidRDefault="001F3E59" w:rsidP="004B09E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5.1. Заседания Совета проводятся два раза в год. В случае необходимости могут проводиться внеочередные заседания Совета.</w:t>
      </w:r>
    </w:p>
    <w:p w:rsidR="001F3E59" w:rsidRDefault="001F3E59" w:rsidP="004B09E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5.2. Заседания Совета ведет председатель Совета, а в его отсутствие или по его поручению- заместитель председателя Совета.</w:t>
      </w:r>
    </w:p>
    <w:p w:rsidR="001F3E59" w:rsidRDefault="001F3E59" w:rsidP="004B09E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5.3. Заседание Совета считается правомочным, если на нем присутствует не менее половины состава Совета.</w:t>
      </w:r>
    </w:p>
    <w:p w:rsidR="001F3E59" w:rsidRDefault="001F3E59" w:rsidP="004B09E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5.4.Решения Совета принимаются большинством голосов присутствующего на заседании состава Совета и оформляются протоколом, который подписывается председателем и секретарем Сове</w:t>
      </w:r>
      <w:r w:rsidR="00DE7895">
        <w:rPr>
          <w:rFonts w:cs="Times New Roman"/>
          <w:sz w:val="28"/>
          <w:szCs w:val="28"/>
        </w:rPr>
        <w:t xml:space="preserve">та не позднее, чем через 3 дня со дня </w:t>
      </w:r>
      <w:r w:rsidR="00F2085E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аседания Совета.</w:t>
      </w:r>
    </w:p>
    <w:p w:rsidR="00F2085E" w:rsidRPr="00F2085E" w:rsidRDefault="00F2085E" w:rsidP="004B09EA">
      <w:pPr>
        <w:ind w:firstLine="709"/>
        <w:jc w:val="both"/>
        <w:rPr>
          <w:rFonts w:cs="Times New Roman"/>
          <w:sz w:val="28"/>
          <w:szCs w:val="28"/>
        </w:rPr>
      </w:pPr>
      <w:r w:rsidRPr="00F2085E">
        <w:rPr>
          <w:rFonts w:cs="Times New Roman"/>
          <w:sz w:val="28"/>
          <w:szCs w:val="28"/>
        </w:rPr>
        <w:t xml:space="preserve">5.5. </w:t>
      </w:r>
      <w:r w:rsidRPr="00F2085E">
        <w:rPr>
          <w:rFonts w:cs="Times New Roman"/>
          <w:color w:val="000000"/>
          <w:sz w:val="28"/>
          <w:szCs w:val="28"/>
          <w:shd w:val="clear" w:color="auto" w:fill="FFFFFF"/>
        </w:rPr>
        <w:t>Ответственный секретарь осуществляет приглашение членов Совета на заседания, ведение протоколов и подготовку проектов решений Совета.</w:t>
      </w:r>
    </w:p>
    <w:p w:rsidR="00F132C8" w:rsidRDefault="00F2085E" w:rsidP="005562FE">
      <w:pPr>
        <w:jc w:val="both"/>
        <w:rPr>
          <w:rFonts w:cs="Times New Roman"/>
          <w:sz w:val="28"/>
          <w:szCs w:val="28"/>
        </w:rPr>
      </w:pPr>
      <w:r w:rsidRPr="00F2085E">
        <w:rPr>
          <w:rFonts w:cs="Times New Roman"/>
          <w:sz w:val="28"/>
          <w:szCs w:val="28"/>
        </w:rPr>
        <w:t xml:space="preserve">                    </w:t>
      </w:r>
    </w:p>
    <w:p w:rsidR="005562FE" w:rsidRPr="00F2085E" w:rsidRDefault="00F2085E" w:rsidP="005562FE">
      <w:pPr>
        <w:jc w:val="both"/>
        <w:rPr>
          <w:rFonts w:cs="Times New Roman"/>
          <w:sz w:val="28"/>
          <w:szCs w:val="28"/>
        </w:rPr>
      </w:pPr>
      <w:r w:rsidRPr="00F2085E">
        <w:rPr>
          <w:rFonts w:cs="Times New Roman"/>
          <w:sz w:val="28"/>
          <w:szCs w:val="28"/>
        </w:rPr>
        <w:t xml:space="preserve">                                      </w:t>
      </w:r>
    </w:p>
    <w:p w:rsidR="00F62002" w:rsidRDefault="00F62002" w:rsidP="00F62002">
      <w:pPr>
        <w:spacing w:line="204" w:lineRule="auto"/>
        <w:ind w:left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F62002" w:rsidRDefault="00F62002" w:rsidP="00135C8C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F62002" w:rsidRPr="00EB4BC3" w:rsidRDefault="00F62002" w:rsidP="00135C8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района                                                          </w:t>
      </w:r>
      <w:r w:rsidR="0024136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О.В. Купина</w:t>
      </w:r>
    </w:p>
    <w:p w:rsidR="00135C8C" w:rsidRDefault="00135C8C" w:rsidP="0024136B">
      <w:pPr>
        <w:ind w:left="5103"/>
        <w:rPr>
          <w:sz w:val="28"/>
          <w:szCs w:val="28"/>
        </w:rPr>
      </w:pPr>
    </w:p>
    <w:p w:rsidR="00BA1269" w:rsidRDefault="00135C8C" w:rsidP="0024136B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1269">
        <w:rPr>
          <w:sz w:val="28"/>
          <w:szCs w:val="28"/>
        </w:rPr>
        <w:t xml:space="preserve">  №2      </w:t>
      </w:r>
    </w:p>
    <w:p w:rsidR="00BA1269" w:rsidRDefault="00BA1269" w:rsidP="0024136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 постановлению   Администрации  </w:t>
      </w:r>
    </w:p>
    <w:p w:rsidR="00BA1269" w:rsidRDefault="00BA1269" w:rsidP="0024136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5562FE" w:rsidRDefault="00BA1269" w:rsidP="0024136B">
      <w:pPr>
        <w:ind w:left="5103"/>
        <w:rPr>
          <w:sz w:val="18"/>
          <w:szCs w:val="28"/>
        </w:rPr>
      </w:pPr>
      <w:r>
        <w:rPr>
          <w:sz w:val="28"/>
          <w:szCs w:val="28"/>
        </w:rPr>
        <w:t xml:space="preserve">от </w:t>
      </w:r>
      <w:r w:rsidR="005E269A">
        <w:rPr>
          <w:sz w:val="28"/>
          <w:szCs w:val="28"/>
        </w:rPr>
        <w:t>28.01.2025</w:t>
      </w:r>
      <w:bookmarkStart w:id="0" w:name="_GoBack"/>
      <w:bookmarkEnd w:id="0"/>
      <w:r w:rsidR="0023288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35C8C">
        <w:rPr>
          <w:sz w:val="28"/>
          <w:szCs w:val="28"/>
        </w:rPr>
        <w:t xml:space="preserve"> </w:t>
      </w:r>
      <w:r w:rsidR="005E269A">
        <w:rPr>
          <w:sz w:val="28"/>
          <w:szCs w:val="28"/>
        </w:rPr>
        <w:t>21</w:t>
      </w:r>
      <w:r w:rsidR="0023288D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 xml:space="preserve"> </w:t>
      </w:r>
      <w:r w:rsidR="007C3337">
        <w:rPr>
          <w:sz w:val="28"/>
          <w:szCs w:val="28"/>
        </w:rPr>
        <w:t xml:space="preserve"> </w:t>
      </w:r>
    </w:p>
    <w:p w:rsidR="005562FE" w:rsidRDefault="005562FE">
      <w:pPr>
        <w:jc w:val="center"/>
        <w:rPr>
          <w:sz w:val="18"/>
          <w:szCs w:val="28"/>
        </w:rPr>
      </w:pPr>
    </w:p>
    <w:p w:rsidR="005562FE" w:rsidRPr="0024136B" w:rsidRDefault="005562FE">
      <w:pPr>
        <w:jc w:val="center"/>
        <w:rPr>
          <w:sz w:val="2"/>
          <w:szCs w:val="28"/>
        </w:rPr>
      </w:pPr>
    </w:p>
    <w:p w:rsidR="0028211D" w:rsidRPr="0024136B" w:rsidRDefault="0028211D">
      <w:pPr>
        <w:jc w:val="center"/>
        <w:rPr>
          <w:sz w:val="6"/>
          <w:szCs w:val="28"/>
        </w:rPr>
      </w:pPr>
    </w:p>
    <w:p w:rsidR="004E10DD" w:rsidRDefault="004E10DD">
      <w:pPr>
        <w:jc w:val="center"/>
        <w:rPr>
          <w:bCs/>
          <w:sz w:val="28"/>
          <w:szCs w:val="28"/>
        </w:rPr>
      </w:pPr>
      <w:r w:rsidRPr="00E204C8">
        <w:rPr>
          <w:bCs/>
          <w:sz w:val="28"/>
          <w:szCs w:val="28"/>
        </w:rPr>
        <w:t>СОСТАВ</w:t>
      </w:r>
    </w:p>
    <w:p w:rsidR="00BA1269" w:rsidRPr="00E204C8" w:rsidRDefault="00BA126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районного межведомственного   совета по вопросам борьбы с заболеванием,  </w:t>
      </w:r>
      <w:r>
        <w:rPr>
          <w:rFonts w:cs="Times New Roman"/>
          <w:sz w:val="28"/>
          <w:szCs w:val="28"/>
        </w:rPr>
        <w:t>вызываемым вирусом иммунодефицита человека (ВИЧ-инфекции)</w:t>
      </w:r>
    </w:p>
    <w:p w:rsidR="0028211D" w:rsidRPr="0024136B" w:rsidRDefault="004E10DD" w:rsidP="0028211D">
      <w:pPr>
        <w:jc w:val="center"/>
        <w:rPr>
          <w:rFonts w:eastAsia="Times New Roman" w:cs="Times New Roman"/>
          <w:kern w:val="0"/>
          <w:sz w:val="8"/>
          <w:szCs w:val="28"/>
          <w:lang w:eastAsia="ru-RU" w:bidi="ar-SA"/>
        </w:rPr>
      </w:pPr>
      <w:r w:rsidRPr="00E204C8">
        <w:rPr>
          <w:bCs/>
          <w:sz w:val="28"/>
          <w:szCs w:val="28"/>
        </w:rPr>
        <w:t xml:space="preserve"> </w:t>
      </w:r>
    </w:p>
    <w:p w:rsidR="005562FE" w:rsidRPr="00E204C8" w:rsidRDefault="005562FE" w:rsidP="0028211D">
      <w:pPr>
        <w:jc w:val="center"/>
        <w:rPr>
          <w:b/>
          <w:bCs/>
          <w:sz w:val="6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4E10DD" w:rsidTr="0024136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0DD" w:rsidRPr="006E63C3" w:rsidRDefault="007C3337" w:rsidP="00135C8C">
            <w:pPr>
              <w:spacing w:line="223" w:lineRule="auto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Pr="006E63C3" w:rsidRDefault="00BA1269" w:rsidP="00135C8C">
            <w:pPr>
              <w:spacing w:line="223" w:lineRule="auto"/>
              <w:ind w:right="-108"/>
              <w:jc w:val="both"/>
              <w:rPr>
                <w:sz w:val="28"/>
                <w:szCs w:val="28"/>
              </w:rPr>
            </w:pPr>
            <w:r w:rsidRPr="006E63C3">
              <w:rPr>
                <w:sz w:val="28"/>
                <w:szCs w:val="28"/>
              </w:rPr>
              <w:t>Заместитель главы Администрации Песчанокопского района по социальным вопросам, председатель Совета</w:t>
            </w:r>
          </w:p>
        </w:tc>
      </w:tr>
      <w:tr w:rsidR="004E10DD" w:rsidTr="0024136B">
        <w:trPr>
          <w:trHeight w:val="10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36B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Ильенко </w:t>
            </w:r>
          </w:p>
          <w:p w:rsidR="004E10DD" w:rsidRPr="006E63C3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49B8" w:rsidRPr="006E63C3" w:rsidRDefault="0097319E" w:rsidP="00135C8C">
            <w:pPr>
              <w:pStyle w:val="Standard"/>
              <w:spacing w:line="223" w:lineRule="auto"/>
              <w:rPr>
                <w:szCs w:val="28"/>
              </w:rPr>
            </w:pPr>
            <w:r>
              <w:rPr>
                <w:szCs w:val="28"/>
              </w:rPr>
              <w:t>Заместитель главного врача по медицинской части</w:t>
            </w:r>
            <w:r w:rsidR="006E63C3" w:rsidRPr="006E63C3">
              <w:rPr>
                <w:szCs w:val="28"/>
              </w:rPr>
              <w:t xml:space="preserve"> ГБУ РО «ЦРБ» в Песчанокопском районе, заместитель председателя Совета</w:t>
            </w:r>
          </w:p>
        </w:tc>
      </w:tr>
      <w:tr w:rsidR="003E49B8" w:rsidTr="0024136B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9B8" w:rsidRPr="006E63C3" w:rsidRDefault="00BE7E8C" w:rsidP="00135C8C">
            <w:pPr>
              <w:spacing w:line="223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Мацуга</w:t>
            </w:r>
            <w:proofErr w:type="spellEnd"/>
            <w:r>
              <w:rPr>
                <w:sz w:val="28"/>
              </w:rPr>
              <w:t xml:space="preserve"> Марина Дмитриевна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9B8" w:rsidRPr="006E63C3" w:rsidRDefault="006E63C3" w:rsidP="00135C8C">
            <w:pPr>
              <w:pStyle w:val="Standard"/>
              <w:spacing w:line="223" w:lineRule="auto"/>
              <w:rPr>
                <w:szCs w:val="28"/>
              </w:rPr>
            </w:pPr>
            <w:r w:rsidRPr="006E63C3">
              <w:rPr>
                <w:szCs w:val="28"/>
              </w:rPr>
              <w:t xml:space="preserve"> </w:t>
            </w:r>
            <w:r w:rsidR="00BE7E8C">
              <w:rPr>
                <w:szCs w:val="28"/>
              </w:rPr>
              <w:t xml:space="preserve">Старший инспектор Администрации Песчанокопского района, </w:t>
            </w:r>
            <w:r w:rsidRPr="006E63C3">
              <w:rPr>
                <w:szCs w:val="28"/>
              </w:rPr>
              <w:t>секретарь Совета</w:t>
            </w:r>
          </w:p>
        </w:tc>
      </w:tr>
      <w:tr w:rsidR="004E10DD" w:rsidTr="0024136B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Default="004E10DD" w:rsidP="00135C8C">
            <w:pPr>
              <w:spacing w:line="223" w:lineRule="auto"/>
              <w:jc w:val="center"/>
            </w:pPr>
            <w:r>
              <w:rPr>
                <w:sz w:val="28"/>
              </w:rPr>
              <w:t xml:space="preserve">Члены </w:t>
            </w:r>
            <w:r w:rsidR="006E63C3">
              <w:rPr>
                <w:sz w:val="28"/>
              </w:rPr>
              <w:t>Совета</w:t>
            </w:r>
            <w:r>
              <w:rPr>
                <w:sz w:val="28"/>
              </w:rPr>
              <w:t>:</w:t>
            </w:r>
          </w:p>
        </w:tc>
      </w:tr>
      <w:tr w:rsidR="004E10DD" w:rsidTr="0024136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36B" w:rsidRDefault="0097319E" w:rsidP="00135C8C">
            <w:pPr>
              <w:spacing w:line="22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Емельчева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10DD" w:rsidRPr="00BD777D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Владимировна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Pr="00BD777D" w:rsidRDefault="0097319E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 дневного стационара терапевтического отделения   в </w:t>
            </w:r>
            <w:r w:rsidR="00895F5B" w:rsidRPr="00895F5B">
              <w:rPr>
                <w:sz w:val="28"/>
                <w:szCs w:val="28"/>
              </w:rPr>
              <w:t>ГБУ РО</w:t>
            </w:r>
            <w:r w:rsidR="00895F5B" w:rsidRPr="006E63C3">
              <w:rPr>
                <w:szCs w:val="28"/>
              </w:rPr>
              <w:t xml:space="preserve"> </w:t>
            </w:r>
            <w:r w:rsidR="00895F5B" w:rsidRPr="00895F5B">
              <w:rPr>
                <w:sz w:val="28"/>
                <w:szCs w:val="28"/>
              </w:rPr>
              <w:t>«ЦРБ»</w:t>
            </w:r>
            <w:r w:rsidR="00895F5B">
              <w:rPr>
                <w:sz w:val="28"/>
                <w:szCs w:val="28"/>
              </w:rPr>
              <w:t xml:space="preserve"> в </w:t>
            </w:r>
            <w:r w:rsidR="00895F5B" w:rsidRPr="00895F5B">
              <w:rPr>
                <w:sz w:val="28"/>
                <w:szCs w:val="28"/>
              </w:rPr>
              <w:t>Песчанокопском районе</w:t>
            </w:r>
          </w:p>
        </w:tc>
      </w:tr>
      <w:tr w:rsidR="004E10DD" w:rsidTr="0024136B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36B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Визиров  </w:t>
            </w:r>
          </w:p>
          <w:p w:rsidR="0097319E" w:rsidRPr="00BD777D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 w:rsidRPr="0097319E">
              <w:rPr>
                <w:sz w:val="28"/>
                <w:szCs w:val="28"/>
              </w:rPr>
              <w:t xml:space="preserve">Руслан </w:t>
            </w:r>
            <w:proofErr w:type="spellStart"/>
            <w:r w:rsidRPr="0097319E">
              <w:rPr>
                <w:sz w:val="28"/>
                <w:szCs w:val="28"/>
              </w:rPr>
              <w:t>Мухаддинович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777D" w:rsidRPr="00BD777D" w:rsidRDefault="0097319E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</w:t>
            </w:r>
            <w:r w:rsidR="00895F5B">
              <w:rPr>
                <w:sz w:val="28"/>
                <w:szCs w:val="28"/>
              </w:rPr>
              <w:t>эпидемиолог</w:t>
            </w:r>
            <w:r>
              <w:rPr>
                <w:sz w:val="28"/>
                <w:szCs w:val="28"/>
              </w:rPr>
              <w:t xml:space="preserve"> </w:t>
            </w:r>
            <w:r w:rsidRPr="0097319E">
              <w:rPr>
                <w:sz w:val="28"/>
                <w:szCs w:val="28"/>
              </w:rPr>
              <w:t>в ГБУ РО «ЦРБ» в Песчанокопском районе</w:t>
            </w:r>
          </w:p>
        </w:tc>
      </w:tr>
      <w:tr w:rsidR="0097319E" w:rsidTr="0024136B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36B" w:rsidRDefault="0097319E" w:rsidP="00135C8C">
            <w:pPr>
              <w:spacing w:line="22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7319E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19E" w:rsidRDefault="0097319E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инфекционного отделения </w:t>
            </w:r>
            <w:r w:rsidRPr="0097319E">
              <w:rPr>
                <w:sz w:val="28"/>
                <w:szCs w:val="28"/>
              </w:rPr>
              <w:t>в ГБУ РО «ЦРБ» в Песчанокопском районе</w:t>
            </w:r>
            <w:r>
              <w:rPr>
                <w:sz w:val="28"/>
                <w:szCs w:val="28"/>
              </w:rPr>
              <w:t>, врач-инфекционист</w:t>
            </w:r>
          </w:p>
        </w:tc>
      </w:tr>
      <w:tr w:rsidR="00BD7D5B" w:rsidTr="0024136B">
        <w:trPr>
          <w:trHeight w:val="75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5B" w:rsidRDefault="00BE7E8C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Черкашина Наталья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5B" w:rsidRDefault="000B662C" w:rsidP="00135C8C">
            <w:pPr>
              <w:pStyle w:val="Standard"/>
              <w:tabs>
                <w:tab w:val="left" w:pos="1131"/>
              </w:tabs>
              <w:spacing w:line="223" w:lineRule="auto"/>
              <w:ind w:left="-3" w:right="-3" w:hanging="15"/>
              <w:rPr>
                <w:szCs w:val="28"/>
              </w:rPr>
            </w:pPr>
            <w:r w:rsidRPr="00E0618B">
              <w:rPr>
                <w:szCs w:val="28"/>
              </w:rPr>
              <w:t xml:space="preserve">Начальник </w:t>
            </w:r>
            <w:r w:rsidR="00E204C8">
              <w:rPr>
                <w:szCs w:val="28"/>
              </w:rPr>
              <w:t>О</w:t>
            </w:r>
            <w:r w:rsidRPr="00E0618B">
              <w:rPr>
                <w:szCs w:val="28"/>
              </w:rPr>
              <w:t>тдела</w:t>
            </w:r>
            <w:r w:rsidR="00BD7D5B" w:rsidRPr="00E0618B">
              <w:rPr>
                <w:szCs w:val="28"/>
              </w:rPr>
              <w:t xml:space="preserve"> образования </w:t>
            </w:r>
            <w:r w:rsidR="00BD7D5B">
              <w:rPr>
                <w:szCs w:val="28"/>
              </w:rPr>
              <w:t>А</w:t>
            </w:r>
            <w:r w:rsidR="00BD7D5B" w:rsidRPr="00E0618B">
              <w:rPr>
                <w:szCs w:val="28"/>
              </w:rPr>
              <w:t>дминистрации Песчанокопского района</w:t>
            </w:r>
          </w:p>
        </w:tc>
      </w:tr>
      <w:tr w:rsidR="004E10DD" w:rsidTr="0024136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C8" w:rsidRDefault="00E0618B" w:rsidP="00135C8C">
            <w:pPr>
              <w:spacing w:line="223" w:lineRule="auto"/>
              <w:rPr>
                <w:sz w:val="28"/>
                <w:szCs w:val="28"/>
              </w:rPr>
            </w:pPr>
            <w:r w:rsidRPr="00E0618B">
              <w:rPr>
                <w:sz w:val="28"/>
                <w:szCs w:val="28"/>
              </w:rPr>
              <w:t xml:space="preserve">Лунева </w:t>
            </w:r>
          </w:p>
          <w:p w:rsidR="004E10DD" w:rsidRPr="00E0618B" w:rsidRDefault="00E0618B" w:rsidP="00135C8C">
            <w:pPr>
              <w:spacing w:line="223" w:lineRule="auto"/>
              <w:rPr>
                <w:sz w:val="28"/>
                <w:szCs w:val="28"/>
              </w:rPr>
            </w:pPr>
            <w:r w:rsidRPr="00E0618B">
              <w:rPr>
                <w:sz w:val="28"/>
                <w:szCs w:val="28"/>
              </w:rPr>
              <w:t>Ксения Владимировна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Pr="00E0618B" w:rsidRDefault="00E0618B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E0618B">
              <w:rPr>
                <w:rFonts w:eastAsia="Calibri"/>
                <w:sz w:val="28"/>
                <w:szCs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4E10DD" w:rsidTr="0024136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36B" w:rsidRDefault="006E63C3" w:rsidP="00135C8C">
            <w:pPr>
              <w:spacing w:line="22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10DD" w:rsidRPr="00E0618B" w:rsidRDefault="006E63C3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Pr="00E0618B" w:rsidRDefault="00E0618B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E0618B">
              <w:rPr>
                <w:sz w:val="28"/>
                <w:szCs w:val="28"/>
              </w:rPr>
              <w:t>Начальник отдела УСЗН Песчанокопского района</w:t>
            </w:r>
          </w:p>
        </w:tc>
      </w:tr>
      <w:tr w:rsidR="00A2090E" w:rsidTr="0024136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36B" w:rsidRDefault="0097319E" w:rsidP="00135C8C">
            <w:pPr>
              <w:spacing w:line="223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Бражникова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2090E" w:rsidRDefault="0097319E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Алла Владимировна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0E" w:rsidRPr="00E0618B" w:rsidRDefault="0097319E" w:rsidP="00135C8C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МБУ "ЦСО ГПВ и </w:t>
            </w:r>
            <w:proofErr w:type="spellStart"/>
            <w:r w:rsidRPr="0097319E">
              <w:rPr>
                <w:rFonts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  <w:r w:rsidR="00F87959">
              <w:rPr>
                <w:rFonts w:cs="Times New Roman"/>
                <w:sz w:val="28"/>
                <w:szCs w:val="28"/>
              </w:rPr>
              <w:t xml:space="preserve"> Песчанокопского района</w:t>
            </w:r>
          </w:p>
        </w:tc>
      </w:tr>
      <w:tr w:rsidR="004E10DD" w:rsidTr="0024136B">
        <w:trPr>
          <w:trHeight w:val="8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C8" w:rsidRDefault="00543C4A" w:rsidP="00135C8C">
            <w:pPr>
              <w:spacing w:line="223" w:lineRule="auto"/>
              <w:rPr>
                <w:sz w:val="28"/>
                <w:szCs w:val="28"/>
              </w:rPr>
            </w:pPr>
            <w:r w:rsidRPr="00543C4A">
              <w:rPr>
                <w:sz w:val="28"/>
                <w:szCs w:val="28"/>
              </w:rPr>
              <w:t xml:space="preserve">Чаплыгина </w:t>
            </w:r>
          </w:p>
          <w:p w:rsidR="00543C4A" w:rsidRPr="00543C4A" w:rsidRDefault="00543C4A" w:rsidP="00135C8C">
            <w:pPr>
              <w:spacing w:line="223" w:lineRule="auto"/>
              <w:ind w:right="-108"/>
              <w:rPr>
                <w:sz w:val="28"/>
                <w:szCs w:val="28"/>
              </w:rPr>
            </w:pPr>
            <w:r w:rsidRPr="00543C4A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DD" w:rsidRPr="00E0618B" w:rsidRDefault="006E63C3" w:rsidP="00135C8C">
            <w:pPr>
              <w:pStyle w:val="Standard"/>
              <w:spacing w:line="223" w:lineRule="auto"/>
              <w:rPr>
                <w:szCs w:val="28"/>
              </w:rPr>
            </w:pPr>
            <w:r>
              <w:t xml:space="preserve">Главный </w:t>
            </w:r>
            <w:r w:rsidR="00543C4A">
              <w:t xml:space="preserve">специалист-эксперт территориального отдела Управления </w:t>
            </w:r>
            <w:proofErr w:type="spellStart"/>
            <w:r w:rsidR="00543C4A">
              <w:t>Роспотребнадзора</w:t>
            </w:r>
            <w:proofErr w:type="spellEnd"/>
            <w:r w:rsidR="00543C4A">
              <w:t xml:space="preserve"> по Ростовской области в Сальском, </w:t>
            </w:r>
            <w:proofErr w:type="spellStart"/>
            <w:r w:rsidR="00543C4A">
              <w:t>Целинском</w:t>
            </w:r>
            <w:proofErr w:type="spellEnd"/>
            <w:r w:rsidR="00543C4A">
              <w:t xml:space="preserve">, Песчанокопском, </w:t>
            </w:r>
            <w:proofErr w:type="spellStart"/>
            <w:r w:rsidR="00543C4A">
              <w:t>Егорлыкском</w:t>
            </w:r>
            <w:proofErr w:type="spellEnd"/>
            <w:r w:rsidR="00543C4A">
              <w:t>, Орловском, Пролетарском районах</w:t>
            </w:r>
            <w:r w:rsidR="00543C4A" w:rsidRPr="00E0618B">
              <w:rPr>
                <w:szCs w:val="28"/>
              </w:rPr>
              <w:t xml:space="preserve"> (по согласованию)</w:t>
            </w:r>
          </w:p>
        </w:tc>
      </w:tr>
      <w:tr w:rsidR="002556BD" w:rsidTr="0024136B">
        <w:trPr>
          <w:trHeight w:val="8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36B" w:rsidRDefault="002556BD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</w:t>
            </w:r>
          </w:p>
          <w:p w:rsidR="002556BD" w:rsidRPr="00543C4A" w:rsidRDefault="002556BD" w:rsidP="00135C8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Юрьевна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56BD" w:rsidRDefault="002556BD" w:rsidP="00135C8C">
            <w:pPr>
              <w:pStyle w:val="Standard"/>
              <w:spacing w:line="223" w:lineRule="auto"/>
            </w:pPr>
            <w:r>
              <w:t xml:space="preserve">Ведущий специалист-эксперт территориального отдела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Ростовской области в Сальском, </w:t>
            </w:r>
            <w:proofErr w:type="spellStart"/>
            <w:r>
              <w:t>Целинском</w:t>
            </w:r>
            <w:proofErr w:type="spellEnd"/>
            <w:r>
              <w:t xml:space="preserve">, Песчанокопском, </w:t>
            </w:r>
            <w:proofErr w:type="spellStart"/>
            <w:r>
              <w:t>Егорлыкском</w:t>
            </w:r>
            <w:proofErr w:type="spellEnd"/>
            <w:r>
              <w:t>, Орловском, Пролетарском районах</w:t>
            </w:r>
            <w:r w:rsidRPr="00E0618B">
              <w:rPr>
                <w:szCs w:val="28"/>
              </w:rPr>
              <w:t xml:space="preserve"> (по согласованию)</w:t>
            </w:r>
          </w:p>
        </w:tc>
      </w:tr>
    </w:tbl>
    <w:p w:rsidR="00135C8C" w:rsidRPr="00135C8C" w:rsidRDefault="00135C8C" w:rsidP="0024136B">
      <w:pPr>
        <w:spacing w:line="204" w:lineRule="auto"/>
        <w:ind w:left="-142"/>
        <w:rPr>
          <w:sz w:val="8"/>
          <w:szCs w:val="28"/>
        </w:rPr>
      </w:pPr>
    </w:p>
    <w:p w:rsidR="00135C8C" w:rsidRPr="00135C8C" w:rsidRDefault="00135C8C" w:rsidP="00135C8C">
      <w:pPr>
        <w:ind w:left="-142"/>
        <w:rPr>
          <w:sz w:val="4"/>
          <w:szCs w:val="28"/>
        </w:rPr>
      </w:pPr>
    </w:p>
    <w:p w:rsidR="00E204C8" w:rsidRDefault="00CA1534" w:rsidP="00135C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CA1534" w:rsidRPr="00EB4BC3" w:rsidRDefault="00CA1534" w:rsidP="00135C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20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                                 </w:t>
      </w:r>
      <w:r w:rsidR="0024136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О.В. Купина</w:t>
      </w:r>
    </w:p>
    <w:sectPr w:rsidR="00CA1534" w:rsidRPr="00EB4BC3" w:rsidSect="00135C8C">
      <w:footerReference w:type="default" r:id="rId13"/>
      <w:pgSz w:w="11906" w:h="16838"/>
      <w:pgMar w:top="1134" w:right="567" w:bottom="993" w:left="1701" w:header="720" w:footer="13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52" w:rsidRDefault="00021152" w:rsidP="003E49B8">
      <w:r>
        <w:separator/>
      </w:r>
    </w:p>
  </w:endnote>
  <w:endnote w:type="continuationSeparator" w:id="0">
    <w:p w:rsidR="00021152" w:rsidRDefault="00021152" w:rsidP="003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C8" w:rsidRDefault="00E204C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E269A">
      <w:rPr>
        <w:noProof/>
      </w:rPr>
      <w:t>5</w:t>
    </w:r>
    <w:r>
      <w:fldChar w:fldCharType="end"/>
    </w:r>
  </w:p>
  <w:p w:rsidR="00E204C8" w:rsidRDefault="00E204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52" w:rsidRDefault="00021152" w:rsidP="003E49B8">
      <w:r>
        <w:separator/>
      </w:r>
    </w:p>
  </w:footnote>
  <w:footnote w:type="continuationSeparator" w:id="0">
    <w:p w:rsidR="00021152" w:rsidRDefault="00021152" w:rsidP="003E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78"/>
    <w:rsid w:val="0000744B"/>
    <w:rsid w:val="00017169"/>
    <w:rsid w:val="00017893"/>
    <w:rsid w:val="00021152"/>
    <w:rsid w:val="00022806"/>
    <w:rsid w:val="00064274"/>
    <w:rsid w:val="000828CD"/>
    <w:rsid w:val="0009068F"/>
    <w:rsid w:val="000B0E39"/>
    <w:rsid w:val="000B662C"/>
    <w:rsid w:val="000F38AD"/>
    <w:rsid w:val="00135C8C"/>
    <w:rsid w:val="00197A36"/>
    <w:rsid w:val="001C7099"/>
    <w:rsid w:val="001F3E59"/>
    <w:rsid w:val="00205C8D"/>
    <w:rsid w:val="00212BE4"/>
    <w:rsid w:val="0021317A"/>
    <w:rsid w:val="0023288D"/>
    <w:rsid w:val="002357F7"/>
    <w:rsid w:val="0024136B"/>
    <w:rsid w:val="002556BD"/>
    <w:rsid w:val="0026010A"/>
    <w:rsid w:val="0028211D"/>
    <w:rsid w:val="00287247"/>
    <w:rsid w:val="002B0681"/>
    <w:rsid w:val="002B7A38"/>
    <w:rsid w:val="002D396A"/>
    <w:rsid w:val="002D68E3"/>
    <w:rsid w:val="002F0347"/>
    <w:rsid w:val="002F2FA3"/>
    <w:rsid w:val="002F477D"/>
    <w:rsid w:val="00310C68"/>
    <w:rsid w:val="003A45CC"/>
    <w:rsid w:val="003E05A0"/>
    <w:rsid w:val="003E49B8"/>
    <w:rsid w:val="0042660D"/>
    <w:rsid w:val="00440F68"/>
    <w:rsid w:val="0045717F"/>
    <w:rsid w:val="00476B55"/>
    <w:rsid w:val="004A59C2"/>
    <w:rsid w:val="004B09EA"/>
    <w:rsid w:val="004E10DD"/>
    <w:rsid w:val="004E6013"/>
    <w:rsid w:val="00543C4A"/>
    <w:rsid w:val="005562FE"/>
    <w:rsid w:val="00595AC1"/>
    <w:rsid w:val="005D21B3"/>
    <w:rsid w:val="005E269A"/>
    <w:rsid w:val="00610C04"/>
    <w:rsid w:val="00624D7C"/>
    <w:rsid w:val="00627E78"/>
    <w:rsid w:val="00673FDD"/>
    <w:rsid w:val="006811C8"/>
    <w:rsid w:val="006903CC"/>
    <w:rsid w:val="006A074D"/>
    <w:rsid w:val="006B430D"/>
    <w:rsid w:val="006B57DB"/>
    <w:rsid w:val="006E63C3"/>
    <w:rsid w:val="007137DC"/>
    <w:rsid w:val="007171E2"/>
    <w:rsid w:val="00727681"/>
    <w:rsid w:val="00744A32"/>
    <w:rsid w:val="00763BF5"/>
    <w:rsid w:val="00786EB8"/>
    <w:rsid w:val="007C3337"/>
    <w:rsid w:val="00830742"/>
    <w:rsid w:val="00895F5B"/>
    <w:rsid w:val="008972EF"/>
    <w:rsid w:val="008A5536"/>
    <w:rsid w:val="0091653B"/>
    <w:rsid w:val="00923BE0"/>
    <w:rsid w:val="009630AC"/>
    <w:rsid w:val="0097319E"/>
    <w:rsid w:val="0098248C"/>
    <w:rsid w:val="009A3260"/>
    <w:rsid w:val="009A3925"/>
    <w:rsid w:val="009A4852"/>
    <w:rsid w:val="009E5A1D"/>
    <w:rsid w:val="00A138E5"/>
    <w:rsid w:val="00A2090E"/>
    <w:rsid w:val="00A73680"/>
    <w:rsid w:val="00AA5FC5"/>
    <w:rsid w:val="00AE3A20"/>
    <w:rsid w:val="00AE3B96"/>
    <w:rsid w:val="00B0197D"/>
    <w:rsid w:val="00B10912"/>
    <w:rsid w:val="00B34BD9"/>
    <w:rsid w:val="00B51078"/>
    <w:rsid w:val="00BA1269"/>
    <w:rsid w:val="00BD6898"/>
    <w:rsid w:val="00BD777D"/>
    <w:rsid w:val="00BD7D5B"/>
    <w:rsid w:val="00BE0ED6"/>
    <w:rsid w:val="00BE7E8C"/>
    <w:rsid w:val="00C05321"/>
    <w:rsid w:val="00C11B8A"/>
    <w:rsid w:val="00C42DA4"/>
    <w:rsid w:val="00CA1534"/>
    <w:rsid w:val="00CD6ABB"/>
    <w:rsid w:val="00D1286E"/>
    <w:rsid w:val="00D14A64"/>
    <w:rsid w:val="00D965C4"/>
    <w:rsid w:val="00DC5A50"/>
    <w:rsid w:val="00DE7895"/>
    <w:rsid w:val="00DF685A"/>
    <w:rsid w:val="00E0618B"/>
    <w:rsid w:val="00E07620"/>
    <w:rsid w:val="00E204C8"/>
    <w:rsid w:val="00E3345B"/>
    <w:rsid w:val="00E40016"/>
    <w:rsid w:val="00E66E8F"/>
    <w:rsid w:val="00EB4BC3"/>
    <w:rsid w:val="00ED10D0"/>
    <w:rsid w:val="00ED4007"/>
    <w:rsid w:val="00EF25DB"/>
    <w:rsid w:val="00EF77CC"/>
    <w:rsid w:val="00F132C8"/>
    <w:rsid w:val="00F2085E"/>
    <w:rsid w:val="00F62002"/>
    <w:rsid w:val="00F75D7F"/>
    <w:rsid w:val="00F87959"/>
    <w:rsid w:val="00F93674"/>
    <w:rsid w:val="00FB5F70"/>
    <w:rsid w:val="00FB6B59"/>
    <w:rsid w:val="00FE1D7D"/>
    <w:rsid w:val="00FE1F36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c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Title"/>
    <w:basedOn w:val="a"/>
    <w:next w:val="af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f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0">
    <w:name w:val="footer"/>
    <w:basedOn w:val="a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3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4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5">
    <w:name w:val="FollowedHyperlink"/>
    <w:uiPriority w:val="99"/>
    <w:semiHidden/>
    <w:unhideWhenUsed/>
    <w:rsid w:val="00F93674"/>
    <w:rPr>
      <w:color w:val="954F72"/>
      <w:u w:val="single"/>
    </w:rPr>
  </w:style>
  <w:style w:type="character" w:customStyle="1" w:styleId="af1">
    <w:name w:val="Нижний колонтитул Знак"/>
    <w:link w:val="af0"/>
    <w:uiPriority w:val="99"/>
    <w:rsid w:val="00E204C8"/>
    <w:rPr>
      <w:rFonts w:eastAsia="SimSun" w:cs="Mangal"/>
      <w:kern w:val="1"/>
      <w:sz w:val="24"/>
      <w:szCs w:val="24"/>
      <w:lang w:eastAsia="hi-IN" w:bidi="hi-IN"/>
    </w:rPr>
  </w:style>
  <w:style w:type="paragraph" w:styleId="af6">
    <w:name w:val="Normal (Web)"/>
    <w:basedOn w:val="a"/>
    <w:uiPriority w:val="99"/>
    <w:unhideWhenUsed/>
    <w:rsid w:val="00923B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c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Title"/>
    <w:basedOn w:val="a"/>
    <w:next w:val="af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f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0">
    <w:name w:val="footer"/>
    <w:basedOn w:val="a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3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4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5">
    <w:name w:val="FollowedHyperlink"/>
    <w:uiPriority w:val="99"/>
    <w:semiHidden/>
    <w:unhideWhenUsed/>
    <w:rsid w:val="00F93674"/>
    <w:rPr>
      <w:color w:val="954F72"/>
      <w:u w:val="single"/>
    </w:rPr>
  </w:style>
  <w:style w:type="character" w:customStyle="1" w:styleId="af1">
    <w:name w:val="Нижний колонтитул Знак"/>
    <w:link w:val="af0"/>
    <w:uiPriority w:val="99"/>
    <w:rsid w:val="00E204C8"/>
    <w:rPr>
      <w:rFonts w:eastAsia="SimSun" w:cs="Mangal"/>
      <w:kern w:val="1"/>
      <w:sz w:val="24"/>
      <w:szCs w:val="24"/>
      <w:lang w:eastAsia="hi-IN" w:bidi="hi-IN"/>
    </w:rPr>
  </w:style>
  <w:style w:type="paragraph" w:styleId="af6">
    <w:name w:val="Normal (Web)"/>
    <w:basedOn w:val="a"/>
    <w:uiPriority w:val="99"/>
    <w:unhideWhenUsed/>
    <w:rsid w:val="00923B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normi_pra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pravovie_akt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konstitutciya_rossijskoj_federat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CAA7-1FE8-4F85-BD2B-B0E1581C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Links>
    <vt:vector size="18" baseType="variant">
      <vt:variant>
        <vt:i4>6422616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https://pandia.ru/text/category/normi_prava/</vt:lpwstr>
      </vt:variant>
      <vt:variant>
        <vt:lpwstr/>
      </vt:variant>
      <vt:variant>
        <vt:i4>3735575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https://pandia.ru/text/category/pravovie_akti/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https://pandia.ru/text/category/konstitutciya_rossijskoj_federatcii/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Елена Алексеевна Мыльникова</cp:lastModifiedBy>
  <cp:revision>7</cp:revision>
  <cp:lastPrinted>2025-01-27T10:28:00Z</cp:lastPrinted>
  <dcterms:created xsi:type="dcterms:W3CDTF">2025-01-16T06:01:00Z</dcterms:created>
  <dcterms:modified xsi:type="dcterms:W3CDTF">2025-01-28T08:14:00Z</dcterms:modified>
</cp:coreProperties>
</file>