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</w:pPr>
      <w:r>
        <w:drawing>
          <wp:inline>
            <wp:extent cx="666623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66623" cy="8568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3000000">
      <w:pPr>
        <w:pStyle w:val="Style_1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4000000">
      <w:pPr>
        <w:pStyle w:val="Style_1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5000000">
      <w:pPr>
        <w:pStyle w:val="Style_1"/>
        <w:tabs>
          <w:tab w:leader="none" w:pos="1701" w:val="center"/>
        </w:tabs>
        <w:ind/>
        <w:jc w:val="center"/>
        <w:rPr>
          <w:sz w:val="12"/>
        </w:rPr>
      </w:pPr>
    </w:p>
    <w:p w14:paraId="06000000">
      <w:pPr>
        <w:pStyle w:val="Style_1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7000000">
      <w:pPr>
        <w:pStyle w:val="Style_1"/>
        <w:keepNext w:val="1"/>
        <w:spacing w:line="228" w:lineRule="auto"/>
        <w:ind w:firstLine="0" w:left="142" w:right="141"/>
        <w:jc w:val="center"/>
      </w:pPr>
    </w:p>
    <w:p w14:paraId="08000000">
      <w:pPr>
        <w:pStyle w:val="Style_1"/>
        <w:spacing w:line="228" w:lineRule="auto"/>
        <w:ind w:right="141"/>
      </w:pPr>
      <w:r>
        <w:rPr>
          <w:rFonts w:ascii="Times New Roman CYR" w:hAnsi="Times New Roman CYR"/>
          <w:sz w:val="28"/>
        </w:rPr>
        <w:t xml:space="preserve">26.08.2021г.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 № 443</w:t>
      </w:r>
    </w:p>
    <w:p w14:paraId="09000000">
      <w:pPr>
        <w:spacing w:line="216" w:lineRule="auto"/>
        <w:ind/>
        <w:jc w:val="center"/>
        <w:outlineLvl w:val="0"/>
      </w:pPr>
    </w:p>
    <w:p w14:paraId="0A000000">
      <w:pPr>
        <w:tabs>
          <w:tab w:leader="none" w:pos="1215" w:val="left"/>
        </w:tabs>
        <w:ind w:right="5669"/>
        <w:jc w:val="both"/>
        <w:rPr>
          <w:sz w:val="28"/>
        </w:rPr>
      </w:pPr>
      <w:r>
        <w:rPr>
          <w:sz w:val="28"/>
        </w:rPr>
        <w:t>Об исключении жилого помещения (квартиры) из муниципального специализированного жилищного фонда</w:t>
      </w:r>
      <w:r>
        <w:rPr>
          <w:sz w:val="28"/>
        </w:rPr>
        <w:t xml:space="preserve"> -</w:t>
      </w:r>
      <w:r>
        <w:rPr>
          <w:sz w:val="28"/>
        </w:rPr>
        <w:t xml:space="preserve"> служебны</w:t>
      </w:r>
      <w:r>
        <w:rPr>
          <w:sz w:val="28"/>
        </w:rPr>
        <w:t>е</w:t>
      </w:r>
      <w:r>
        <w:rPr>
          <w:sz w:val="28"/>
        </w:rPr>
        <w:t xml:space="preserve"> жилы</w:t>
      </w:r>
      <w:r>
        <w:rPr>
          <w:sz w:val="28"/>
        </w:rPr>
        <w:t>е</w:t>
      </w:r>
      <w:r>
        <w:rPr>
          <w:sz w:val="28"/>
        </w:rPr>
        <w:t xml:space="preserve"> помещени</w:t>
      </w:r>
      <w:r>
        <w:rPr>
          <w:sz w:val="28"/>
        </w:rPr>
        <w:t>я</w:t>
      </w:r>
    </w:p>
    <w:p w14:paraId="0B000000">
      <w:pPr>
        <w:tabs>
          <w:tab w:leader="none" w:pos="1215" w:val="left"/>
        </w:tabs>
        <w:ind/>
        <w:rPr>
          <w:sz w:val="28"/>
        </w:rPr>
      </w:pPr>
    </w:p>
    <w:p w14:paraId="0C000000">
      <w:pPr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На основании статей 14,92 Жилищного Кодекса Российской Федерации, решения Собрания депута</w:t>
      </w:r>
      <w:r>
        <w:rPr>
          <w:sz w:val="28"/>
        </w:rPr>
        <w:t xml:space="preserve">тов Песчанокопского района от </w:t>
      </w:r>
      <w:r>
        <w:rPr>
          <w:sz w:val="28"/>
        </w:rPr>
        <w:t>08.12.2016</w:t>
      </w:r>
      <w:r>
        <w:rPr>
          <w:sz w:val="28"/>
        </w:rPr>
        <w:t>г. №</w:t>
      </w:r>
      <w:r>
        <w:rPr>
          <w:sz w:val="28"/>
        </w:rPr>
        <w:t xml:space="preserve"> 127</w:t>
      </w:r>
      <w:r>
        <w:rPr>
          <w:sz w:val="28"/>
        </w:rPr>
        <w:t xml:space="preserve"> «О</w:t>
      </w:r>
      <w:r>
        <w:rPr>
          <w:sz w:val="28"/>
        </w:rPr>
        <w:t>б</w:t>
      </w:r>
      <w:r>
        <w:rPr>
          <w:sz w:val="28"/>
        </w:rPr>
        <w:t xml:space="preserve"> </w:t>
      </w:r>
      <w:r>
        <w:rPr>
          <w:sz w:val="28"/>
        </w:rPr>
        <w:t xml:space="preserve">утверждении </w:t>
      </w:r>
      <w:r>
        <w:rPr>
          <w:sz w:val="28"/>
        </w:rPr>
        <w:t>Положения о порядке управления и</w:t>
      </w:r>
      <w:r>
        <w:rPr>
          <w:sz w:val="28"/>
        </w:rPr>
        <w:t xml:space="preserve"> распоряжения имуществом, находящим</w:t>
      </w:r>
      <w:r>
        <w:rPr>
          <w:sz w:val="28"/>
        </w:rPr>
        <w:t xml:space="preserve">ся в муниципальной собственности </w:t>
      </w:r>
      <w:r>
        <w:rPr>
          <w:sz w:val="28"/>
        </w:rPr>
        <w:t>муниципального образования «</w:t>
      </w:r>
      <w:r>
        <w:rPr>
          <w:sz w:val="28"/>
        </w:rPr>
        <w:t>Песчанокопск</w:t>
      </w:r>
      <w:r>
        <w:rPr>
          <w:sz w:val="28"/>
        </w:rPr>
        <w:t>ий</w:t>
      </w:r>
      <w:r>
        <w:rPr>
          <w:sz w:val="28"/>
        </w:rPr>
        <w:t xml:space="preserve"> район</w:t>
      </w:r>
      <w:r>
        <w:rPr>
          <w:sz w:val="28"/>
        </w:rPr>
        <w:t>»</w:t>
      </w:r>
      <w:r>
        <w:rPr>
          <w:sz w:val="28"/>
        </w:rPr>
        <w:t>», подпункта 5 части</w:t>
      </w:r>
      <w:r>
        <w:rPr>
          <w:sz w:val="28"/>
        </w:rPr>
        <w:t xml:space="preserve"> </w:t>
      </w:r>
      <w:r>
        <w:rPr>
          <w:sz w:val="28"/>
        </w:rPr>
        <w:t>1 статьи 25 Устава муниципального образования «Песчанокопский район»,</w:t>
      </w:r>
      <w:r>
        <w:rPr>
          <w:sz w:val="28"/>
        </w:rPr>
        <w:t xml:space="preserve"> Собрание д</w:t>
      </w:r>
      <w:r>
        <w:rPr>
          <w:sz w:val="28"/>
        </w:rPr>
        <w:t>епутатов Песчанокопского района</w:t>
      </w:r>
    </w:p>
    <w:p w14:paraId="0D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</w:t>
      </w:r>
      <w:r>
        <w:rPr>
          <w:b w:val="1"/>
          <w:sz w:val="28"/>
        </w:rPr>
        <w:t>:</w:t>
      </w:r>
    </w:p>
    <w:p w14:paraId="0E000000">
      <w:pPr>
        <w:ind/>
        <w:jc w:val="both"/>
        <w:rPr>
          <w:sz w:val="28"/>
        </w:rPr>
      </w:pP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Исключить</w:t>
      </w:r>
      <w:r>
        <w:rPr>
          <w:sz w:val="28"/>
        </w:rPr>
        <w:t xml:space="preserve"> жилое помещение, расположенное</w:t>
      </w:r>
      <w:r>
        <w:rPr>
          <w:sz w:val="28"/>
        </w:rPr>
        <w:t xml:space="preserve"> по адрес</w:t>
      </w:r>
      <w:r>
        <w:rPr>
          <w:sz w:val="28"/>
        </w:rPr>
        <w:t xml:space="preserve">у: </w:t>
      </w:r>
      <w:r>
        <w:rPr>
          <w:sz w:val="28"/>
        </w:rPr>
        <w:t>Ростовская область, Песчанокопский район, с.</w:t>
      </w:r>
      <w:r>
        <w:rPr>
          <w:sz w:val="28"/>
        </w:rPr>
        <w:t xml:space="preserve"> </w:t>
      </w:r>
      <w:r>
        <w:rPr>
          <w:sz w:val="28"/>
        </w:rPr>
        <w:t xml:space="preserve">Красная Поляна, ул. Социалистическая, дом </w:t>
      </w:r>
      <w:r>
        <w:rPr>
          <w:sz w:val="28"/>
        </w:rPr>
        <w:t xml:space="preserve">     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26,</w:t>
      </w:r>
      <w:r>
        <w:rPr>
          <w:sz w:val="28"/>
        </w:rPr>
        <w:t xml:space="preserve"> </w:t>
      </w:r>
      <w:r>
        <w:rPr>
          <w:sz w:val="28"/>
        </w:rPr>
        <w:t>из муниципального специализированного жилищного фонда</w:t>
      </w:r>
      <w:r>
        <w:rPr>
          <w:sz w:val="28"/>
        </w:rPr>
        <w:t xml:space="preserve"> - </w:t>
      </w:r>
      <w:r>
        <w:rPr>
          <w:sz w:val="28"/>
        </w:rPr>
        <w:t xml:space="preserve"> служебны</w:t>
      </w:r>
      <w:r>
        <w:rPr>
          <w:sz w:val="28"/>
        </w:rPr>
        <w:t>е жилые помещения</w:t>
      </w:r>
      <w:r>
        <w:rPr>
          <w:sz w:val="28"/>
        </w:rPr>
        <w:t>.</w:t>
      </w:r>
    </w:p>
    <w:p w14:paraId="10000000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14:paraId="11000000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 момента его официального опубликования.</w:t>
      </w:r>
    </w:p>
    <w:p w14:paraId="12000000">
      <w:pPr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Контроль за исполнением настоящего решения возложить на постоянн</w:t>
      </w:r>
      <w:r>
        <w:rPr>
          <w:sz w:val="28"/>
        </w:rPr>
        <w:t xml:space="preserve">ую комиссию по бюджету, налогам и собственности </w:t>
      </w:r>
      <w:r>
        <w:rPr>
          <w:sz w:val="28"/>
        </w:rPr>
        <w:t>(Кахриманов</w:t>
      </w:r>
      <w:r>
        <w:rPr>
          <w:sz w:val="28"/>
        </w:rPr>
        <w:t xml:space="preserve"> Ш.К.</w:t>
      </w:r>
      <w:r>
        <w:rPr>
          <w:sz w:val="28"/>
        </w:rPr>
        <w:t>)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14000000">
      <w:pPr>
        <w:rPr>
          <w:sz w:val="28"/>
        </w:rPr>
      </w:pPr>
      <w:r>
        <w:rPr>
          <w:sz w:val="28"/>
        </w:rPr>
        <w:t xml:space="preserve"> </w:t>
      </w:r>
    </w:p>
    <w:p w14:paraId="15000000">
      <w:pPr>
        <w:rPr>
          <w:sz w:val="28"/>
        </w:rPr>
      </w:pPr>
      <w:r>
        <w:rPr>
          <w:sz w:val="28"/>
        </w:rPr>
        <w:t>И.о. председателя</w:t>
      </w:r>
      <w:r>
        <w:rPr>
          <w:sz w:val="28"/>
        </w:rPr>
        <w:t xml:space="preserve"> Собрания депутатов – </w:t>
      </w:r>
    </w:p>
    <w:p w14:paraId="16000000">
      <w:pPr>
        <w:rPr>
          <w:sz w:val="28"/>
        </w:rPr>
      </w:pPr>
      <w:r>
        <w:rPr>
          <w:sz w:val="28"/>
        </w:rPr>
        <w:t>главы</w:t>
      </w:r>
      <w:r>
        <w:rPr>
          <w:sz w:val="28"/>
        </w:rPr>
        <w:t xml:space="preserve"> </w:t>
      </w:r>
      <w:r>
        <w:rPr>
          <w:sz w:val="28"/>
        </w:rPr>
        <w:t xml:space="preserve">Песчанокопского района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</w:t>
      </w:r>
      <w:r>
        <w:rPr>
          <w:sz w:val="28"/>
        </w:rPr>
        <w:t>Ш.К. Кахриманов</w:t>
      </w:r>
    </w:p>
    <w:p w14:paraId="17000000">
      <w:pPr>
        <w:rPr>
          <w:sz w:val="28"/>
        </w:rPr>
      </w:pPr>
    </w:p>
    <w:p w14:paraId="18000000">
      <w:pPr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 xml:space="preserve"> вносит:</w:t>
      </w:r>
    </w:p>
    <w:p w14:paraId="19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 Администрации </w:t>
      </w:r>
    </w:p>
    <w:p w14:paraId="1A000000">
      <w:pPr>
        <w:rPr>
          <w:sz w:val="28"/>
        </w:rPr>
      </w:pPr>
      <w:r>
        <w:rPr>
          <w:sz w:val="28"/>
        </w:rPr>
        <w:t xml:space="preserve">Песчанокопского </w:t>
      </w:r>
      <w:r>
        <w:rPr>
          <w:sz w:val="28"/>
        </w:rPr>
        <w:t>района</w:t>
      </w:r>
    </w:p>
    <w:sectPr>
      <w:pgSz w:h="16838" w:w="11906"/>
      <w:pgMar w:bottom="709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ConsPlusNormal"/>
    <w:link w:val="Style_8_ch"/>
    <w:pPr>
      <w:widowControl w:val="0"/>
      <w:ind w:firstLine="72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heading 3"/>
    <w:basedOn w:val="Style_2"/>
    <w:link w:val="Style_9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9_ch" w:type="character">
    <w:name w:val="heading 3"/>
    <w:basedOn w:val="Style_2_ch"/>
    <w:link w:val="Style_9"/>
    <w:rPr>
      <w:b w:val="1"/>
      <w:sz w:val="27"/>
    </w:rPr>
  </w:style>
  <w:style w:styleId="Style_10" w:type="paragraph">
    <w:name w:val="Emphasis"/>
    <w:link w:val="Style_10_ch"/>
    <w:rPr>
      <w:i w:val="1"/>
    </w:rPr>
  </w:style>
  <w:style w:styleId="Style_10_ch" w:type="character">
    <w:name w:val="Emphasis"/>
    <w:link w:val="Style_10"/>
    <w:rPr>
      <w:i w:val="1"/>
    </w:rPr>
  </w:style>
  <w:style w:styleId="Style_11" w:type="paragraph">
    <w:name w:val="toc 3"/>
    <w:next w:val="Style_2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rFonts w:ascii="inherit" w:hAnsi="inherit"/>
      <w:color w:val="040465"/>
      <w:u w:val="single"/>
    </w:rPr>
  </w:style>
  <w:style w:styleId="Style_14_ch" w:type="character">
    <w:name w:val="Hyperlink"/>
    <w:link w:val="Style_14"/>
    <w:rPr>
      <w:rFonts w:ascii="inherit" w:hAnsi="inherit"/>
      <w:color w:val="040465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Strong"/>
    <w:link w:val="Style_20_ch"/>
    <w:rPr>
      <w:b w:val="1"/>
    </w:rPr>
  </w:style>
  <w:style w:styleId="Style_20_ch" w:type="character">
    <w:name w:val="Strong"/>
    <w:link w:val="Style_20"/>
    <w:rPr>
      <w:b w:val="1"/>
    </w:rPr>
  </w:style>
  <w:style w:styleId="Style_21" w:type="paragraph">
    <w:name w:val="Document Map"/>
    <w:basedOn w:val="Style_2"/>
    <w:link w:val="Style_21_ch"/>
    <w:rPr>
      <w:rFonts w:ascii="Tahoma" w:hAnsi="Tahoma"/>
      <w:sz w:val="20"/>
    </w:rPr>
  </w:style>
  <w:style w:styleId="Style_21_ch" w:type="character">
    <w:name w:val="Document Map"/>
    <w:basedOn w:val="Style_2_ch"/>
    <w:link w:val="Style_21"/>
    <w:rPr>
      <w:rFonts w:ascii="Tahoma" w:hAnsi="Tahoma"/>
      <w:sz w:val="20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oc 5"/>
    <w:next w:val="Style_2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1" w:type="paragraph">
    <w:name w:val="Базовый"/>
    <w:link w:val="Style_1_ch"/>
    <w:pPr>
      <w:widowControl w:val="0"/>
      <w:spacing w:line="100" w:lineRule="atLeast"/>
      <w:ind/>
    </w:pPr>
    <w:rPr>
      <w:rFonts w:ascii="Arial" w:hAnsi="Arial"/>
      <w:sz w:val="24"/>
    </w:rPr>
  </w:style>
  <w:style w:styleId="Style_1_ch" w:type="character">
    <w:name w:val="Базовый"/>
    <w:link w:val="Style_1"/>
    <w:rPr>
      <w:rFonts w:ascii="Arial" w:hAnsi="Arial"/>
      <w:sz w:val="24"/>
    </w:rPr>
  </w:style>
  <w:style w:styleId="Style_24" w:type="paragraph">
    <w:name w:val="Normal (Web)"/>
    <w:basedOn w:val="Style_2"/>
    <w:link w:val="Style_24_ch"/>
    <w:pPr>
      <w:spacing w:afterAutospacing="on" w:beforeAutospacing="on"/>
      <w:ind/>
    </w:pPr>
  </w:style>
  <w:style w:styleId="Style_24_ch" w:type="character">
    <w:name w:val="Normal (Web)"/>
    <w:basedOn w:val="Style_2_ch"/>
    <w:link w:val="Style_24"/>
  </w:style>
  <w:style w:styleId="Style_25" w:type="paragraph">
    <w:name w:val="Subtitle"/>
    <w:next w:val="Style_2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2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basedOn w:val="Style_2"/>
    <w:link w:val="Style_27_ch"/>
    <w:uiPriority w:val="10"/>
    <w:qFormat/>
    <w:pPr>
      <w:ind/>
      <w:jc w:val="center"/>
    </w:pPr>
    <w:rPr>
      <w:sz w:val="28"/>
    </w:rPr>
  </w:style>
  <w:style w:styleId="Style_27_ch" w:type="character">
    <w:name w:val="Title"/>
    <w:basedOn w:val="Style_2_ch"/>
    <w:link w:val="Style_27"/>
    <w:rPr>
      <w:sz w:val="28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ConsPlusNonformat"/>
    <w:link w:val="Style_29_ch"/>
    <w:pPr>
      <w:widowControl w:val="0"/>
      <w:ind/>
    </w:pPr>
    <w:rPr>
      <w:rFonts w:ascii="Courier New" w:hAnsi="Courier New"/>
    </w:rPr>
  </w:style>
  <w:style w:styleId="Style_29_ch" w:type="character">
    <w:name w:val="ConsPlusNonformat"/>
    <w:link w:val="Style_29"/>
    <w:rPr>
      <w:rFonts w:ascii="Courier New" w:hAnsi="Courier New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30_ch" w:type="character">
    <w:name w:val="heading 2"/>
    <w:basedOn w:val="Style_2_ch"/>
    <w:link w:val="Style_30"/>
    <w:rPr>
      <w:rFonts w:ascii="Arial" w:hAnsi="Arial"/>
      <w:b w:val="1"/>
      <w:i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2021-09-02T10:39:06Z</dcterms:modified>
</cp:coreProperties>
</file>