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BA5FA3" w:rsidRDefault="00BA5FA3" w:rsidP="002776FA">
      <w:pPr>
        <w:jc w:val="center"/>
        <w:rPr>
          <w:rFonts w:ascii="Times New Roman" w:hAnsi="Times New Roman" w:cs="Times New Roman"/>
          <w:b/>
          <w:sz w:val="40"/>
          <w:szCs w:val="40"/>
        </w:rPr>
      </w:pPr>
    </w:p>
    <w:p w:rsidR="00BA5FA3" w:rsidRDefault="00BA5FA3" w:rsidP="002776FA">
      <w:pPr>
        <w:jc w:val="center"/>
        <w:rPr>
          <w:rFonts w:ascii="Times New Roman" w:hAnsi="Times New Roman" w:cs="Times New Roman"/>
          <w:b/>
          <w:sz w:val="40"/>
          <w:szCs w:val="40"/>
        </w:rPr>
      </w:pPr>
    </w:p>
    <w:p w:rsidR="002776FA" w:rsidRPr="003D3BEC" w:rsidRDefault="002776FA" w:rsidP="002776FA">
      <w:pPr>
        <w:jc w:val="center"/>
        <w:rPr>
          <w:rFonts w:ascii="Times New Roman" w:hAnsi="Times New Roman" w:cs="Times New Roman"/>
          <w:b/>
          <w:sz w:val="40"/>
          <w:szCs w:val="40"/>
        </w:rPr>
      </w:pPr>
      <w:r w:rsidRPr="003D3BEC">
        <w:rPr>
          <w:rFonts w:ascii="Times New Roman" w:hAnsi="Times New Roman" w:cs="Times New Roman"/>
          <w:b/>
          <w:sz w:val="40"/>
          <w:szCs w:val="40"/>
        </w:rPr>
        <w:t>Сводный доклад</w:t>
      </w:r>
    </w:p>
    <w:p w:rsidR="003D3BEC" w:rsidRDefault="002776FA" w:rsidP="002776FA">
      <w:pPr>
        <w:jc w:val="center"/>
        <w:rPr>
          <w:rFonts w:ascii="Times New Roman" w:hAnsi="Times New Roman" w:cs="Times New Roman"/>
          <w:b/>
          <w:sz w:val="40"/>
          <w:szCs w:val="40"/>
        </w:rPr>
      </w:pPr>
      <w:r w:rsidRPr="003D3BEC">
        <w:rPr>
          <w:rFonts w:ascii="Times New Roman" w:hAnsi="Times New Roman" w:cs="Times New Roman"/>
          <w:b/>
          <w:sz w:val="40"/>
          <w:szCs w:val="40"/>
        </w:rPr>
        <w:t xml:space="preserve">о реализации и об оценке эффективности муниципальных программ </w:t>
      </w:r>
    </w:p>
    <w:p w:rsidR="003D3BEC" w:rsidRDefault="002776FA" w:rsidP="002776FA">
      <w:pPr>
        <w:jc w:val="center"/>
        <w:rPr>
          <w:rFonts w:ascii="Times New Roman" w:hAnsi="Times New Roman" w:cs="Times New Roman"/>
          <w:b/>
          <w:sz w:val="40"/>
          <w:szCs w:val="40"/>
        </w:rPr>
      </w:pPr>
      <w:r w:rsidRPr="003D3BEC">
        <w:rPr>
          <w:rFonts w:ascii="Times New Roman" w:hAnsi="Times New Roman" w:cs="Times New Roman"/>
          <w:b/>
          <w:sz w:val="40"/>
          <w:szCs w:val="40"/>
        </w:rPr>
        <w:t xml:space="preserve">Песчанокопского  района </w:t>
      </w:r>
    </w:p>
    <w:p w:rsidR="002776FA" w:rsidRDefault="00934DC6" w:rsidP="002776FA">
      <w:pPr>
        <w:jc w:val="center"/>
        <w:rPr>
          <w:rFonts w:ascii="Times New Roman" w:hAnsi="Times New Roman" w:cs="Times New Roman"/>
          <w:b/>
          <w:sz w:val="40"/>
          <w:szCs w:val="40"/>
        </w:rPr>
      </w:pPr>
      <w:r>
        <w:rPr>
          <w:rFonts w:ascii="Times New Roman" w:hAnsi="Times New Roman" w:cs="Times New Roman"/>
          <w:b/>
          <w:sz w:val="40"/>
          <w:szCs w:val="40"/>
        </w:rPr>
        <w:t>за  2020</w:t>
      </w:r>
      <w:r w:rsidR="002776FA" w:rsidRPr="003D3BEC">
        <w:rPr>
          <w:rFonts w:ascii="Times New Roman" w:hAnsi="Times New Roman" w:cs="Times New Roman"/>
          <w:b/>
          <w:sz w:val="40"/>
          <w:szCs w:val="40"/>
        </w:rPr>
        <w:t xml:space="preserve"> год</w:t>
      </w: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Default="003D3BEC" w:rsidP="002776FA">
      <w:pPr>
        <w:jc w:val="center"/>
        <w:rPr>
          <w:rFonts w:ascii="Times New Roman" w:hAnsi="Times New Roman" w:cs="Times New Roman"/>
          <w:b/>
          <w:sz w:val="40"/>
          <w:szCs w:val="40"/>
        </w:rPr>
      </w:pPr>
    </w:p>
    <w:p w:rsidR="003D3BEC" w:rsidRPr="003D3BEC" w:rsidRDefault="003D3BEC" w:rsidP="002776FA">
      <w:pPr>
        <w:jc w:val="center"/>
        <w:rPr>
          <w:rFonts w:ascii="Times New Roman" w:hAnsi="Times New Roman" w:cs="Times New Roman"/>
          <w:b/>
          <w:sz w:val="40"/>
          <w:szCs w:val="40"/>
        </w:rPr>
      </w:pPr>
    </w:p>
    <w:p w:rsid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 xml:space="preserve">Сводный доклад сформирован на основании утвержденных годовых отчетов о реализации  муниципальных программ </w:t>
      </w:r>
      <w:r>
        <w:rPr>
          <w:rFonts w:ascii="Times New Roman" w:hAnsi="Times New Roman" w:cs="Times New Roman"/>
          <w:sz w:val="28"/>
          <w:szCs w:val="28"/>
        </w:rPr>
        <w:t xml:space="preserve">Песчанокопского </w:t>
      </w:r>
      <w:r w:rsidRPr="002776FA">
        <w:rPr>
          <w:rFonts w:ascii="Times New Roman" w:hAnsi="Times New Roman" w:cs="Times New Roman"/>
          <w:sz w:val="28"/>
          <w:szCs w:val="28"/>
        </w:rPr>
        <w:t>района.</w:t>
      </w:r>
    </w:p>
    <w:p w:rsidR="007E1458" w:rsidRPr="007E1458" w:rsidRDefault="007E1458" w:rsidP="007E1458">
      <w:pPr>
        <w:spacing w:after="0"/>
        <w:ind w:firstLine="567"/>
        <w:jc w:val="both"/>
        <w:rPr>
          <w:rFonts w:ascii="Times New Roman" w:hAnsi="Times New Roman" w:cs="Times New Roman"/>
          <w:sz w:val="28"/>
          <w:szCs w:val="28"/>
        </w:rPr>
      </w:pPr>
      <w:r w:rsidRPr="007E1458">
        <w:rPr>
          <w:rFonts w:ascii="Times New Roman" w:hAnsi="Times New Roman" w:cs="Times New Roman"/>
          <w:sz w:val="28"/>
          <w:szCs w:val="28"/>
        </w:rPr>
        <w:t xml:space="preserve">Сводный годовой доклад о ходе реализации и оценке эффективности муниципальных программ </w:t>
      </w:r>
      <w:r>
        <w:rPr>
          <w:rFonts w:ascii="Times New Roman" w:hAnsi="Times New Roman" w:cs="Times New Roman"/>
          <w:sz w:val="28"/>
          <w:szCs w:val="28"/>
        </w:rPr>
        <w:t xml:space="preserve">Песчанокопского района </w:t>
      </w:r>
      <w:r w:rsidR="00934DC6">
        <w:rPr>
          <w:rFonts w:ascii="Times New Roman" w:hAnsi="Times New Roman" w:cs="Times New Roman"/>
          <w:sz w:val="28"/>
          <w:szCs w:val="28"/>
        </w:rPr>
        <w:t>по итогам 2020</w:t>
      </w:r>
      <w:r w:rsidRPr="007E1458">
        <w:rPr>
          <w:rFonts w:ascii="Times New Roman" w:hAnsi="Times New Roman" w:cs="Times New Roman"/>
          <w:sz w:val="28"/>
          <w:szCs w:val="28"/>
        </w:rPr>
        <w:t xml:space="preserve"> года сформирован на основании утвержденных Администрацией </w:t>
      </w:r>
      <w:r>
        <w:rPr>
          <w:rFonts w:ascii="Times New Roman" w:hAnsi="Times New Roman" w:cs="Times New Roman"/>
          <w:sz w:val="28"/>
          <w:szCs w:val="28"/>
        </w:rPr>
        <w:t xml:space="preserve">Песчанокопского района </w:t>
      </w:r>
      <w:r w:rsidRPr="007E1458">
        <w:rPr>
          <w:rFonts w:ascii="Times New Roman" w:hAnsi="Times New Roman" w:cs="Times New Roman"/>
          <w:sz w:val="28"/>
          <w:szCs w:val="28"/>
        </w:rPr>
        <w:t>отчетов о реализации муниципальных програм</w:t>
      </w:r>
      <w:r w:rsidR="00934DC6">
        <w:rPr>
          <w:rFonts w:ascii="Times New Roman" w:hAnsi="Times New Roman" w:cs="Times New Roman"/>
          <w:sz w:val="28"/>
          <w:szCs w:val="28"/>
        </w:rPr>
        <w:t>м в 2020</w:t>
      </w:r>
      <w:r w:rsidRPr="007E1458">
        <w:rPr>
          <w:rFonts w:ascii="Times New Roman" w:hAnsi="Times New Roman" w:cs="Times New Roman"/>
          <w:sz w:val="28"/>
          <w:szCs w:val="28"/>
        </w:rPr>
        <w:t xml:space="preserve"> году. </w:t>
      </w:r>
    </w:p>
    <w:p w:rsidR="007E1458" w:rsidRDefault="007E1458" w:rsidP="007E1458">
      <w:pPr>
        <w:spacing w:after="0"/>
        <w:ind w:firstLine="567"/>
        <w:jc w:val="both"/>
        <w:rPr>
          <w:rFonts w:ascii="Times New Roman" w:hAnsi="Times New Roman" w:cs="Times New Roman"/>
          <w:sz w:val="28"/>
          <w:szCs w:val="28"/>
        </w:rPr>
      </w:pPr>
      <w:r w:rsidRPr="007E1458">
        <w:rPr>
          <w:rFonts w:ascii="Times New Roman" w:hAnsi="Times New Roman" w:cs="Times New Roman"/>
          <w:sz w:val="28"/>
          <w:szCs w:val="28"/>
        </w:rPr>
        <w:t xml:space="preserve">В соответствии с Перечнем муниципальных программ, утвержденным </w:t>
      </w:r>
      <w:r w:rsidR="00934DC6">
        <w:rPr>
          <w:rFonts w:ascii="Times New Roman" w:hAnsi="Times New Roman" w:cs="Times New Roman"/>
          <w:sz w:val="28"/>
          <w:szCs w:val="28"/>
        </w:rPr>
        <w:t>распоряжением</w:t>
      </w:r>
      <w:r>
        <w:rPr>
          <w:rFonts w:ascii="Times New Roman" w:hAnsi="Times New Roman" w:cs="Times New Roman"/>
          <w:sz w:val="28"/>
          <w:szCs w:val="28"/>
        </w:rPr>
        <w:t xml:space="preserve"> </w:t>
      </w:r>
      <w:r w:rsidRPr="007E1458">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Песчанокопского района </w:t>
      </w:r>
      <w:r w:rsidR="00A17DC1">
        <w:rPr>
          <w:rFonts w:ascii="Times New Roman" w:hAnsi="Times New Roman" w:cs="Times New Roman"/>
          <w:sz w:val="28"/>
          <w:szCs w:val="28"/>
        </w:rPr>
        <w:t>от 07.11</w:t>
      </w:r>
      <w:r w:rsidRPr="007E1458">
        <w:rPr>
          <w:rFonts w:ascii="Times New Roman" w:hAnsi="Times New Roman" w:cs="Times New Roman"/>
          <w:sz w:val="28"/>
          <w:szCs w:val="28"/>
        </w:rPr>
        <w:t>.201</w:t>
      </w:r>
      <w:r w:rsidR="00A17DC1">
        <w:rPr>
          <w:rFonts w:ascii="Times New Roman" w:hAnsi="Times New Roman" w:cs="Times New Roman"/>
          <w:sz w:val="28"/>
          <w:szCs w:val="28"/>
        </w:rPr>
        <w:t>8г. №147</w:t>
      </w:r>
      <w:r w:rsidRPr="007E1458">
        <w:rPr>
          <w:rFonts w:ascii="Times New Roman" w:hAnsi="Times New Roman" w:cs="Times New Roman"/>
          <w:b/>
          <w:sz w:val="28"/>
          <w:szCs w:val="28"/>
        </w:rPr>
        <w:t xml:space="preserve"> </w:t>
      </w:r>
      <w:r w:rsidRPr="007E1458">
        <w:rPr>
          <w:rFonts w:ascii="Times New Roman" w:hAnsi="Times New Roman" w:cs="Times New Roman"/>
          <w:sz w:val="28"/>
          <w:szCs w:val="28"/>
        </w:rPr>
        <w:t>«Об утверждении Перечня муниципальных программ</w:t>
      </w:r>
      <w:r w:rsidR="00A17DC1">
        <w:rPr>
          <w:rFonts w:ascii="Times New Roman" w:hAnsi="Times New Roman" w:cs="Times New Roman"/>
          <w:sz w:val="28"/>
          <w:szCs w:val="28"/>
        </w:rPr>
        <w:t xml:space="preserve"> Песчанокопского района</w:t>
      </w:r>
      <w:r w:rsidR="00934DC6">
        <w:rPr>
          <w:rFonts w:ascii="Times New Roman" w:hAnsi="Times New Roman" w:cs="Times New Roman"/>
          <w:sz w:val="28"/>
          <w:szCs w:val="28"/>
        </w:rPr>
        <w:t xml:space="preserve">» и внесенными изменениями </w:t>
      </w:r>
      <w:r w:rsidR="00934DC6" w:rsidRPr="00934DC6">
        <w:rPr>
          <w:rFonts w:ascii="Times New Roman" w:hAnsi="Times New Roman" w:cs="Times New Roman"/>
          <w:sz w:val="28"/>
          <w:szCs w:val="28"/>
        </w:rPr>
        <w:t>распоряжениями Администрации Песчанокопского района</w:t>
      </w:r>
      <w:r w:rsidR="00934DC6">
        <w:rPr>
          <w:rFonts w:ascii="Times New Roman" w:hAnsi="Times New Roman" w:cs="Times New Roman"/>
          <w:sz w:val="28"/>
          <w:szCs w:val="28"/>
        </w:rPr>
        <w:t xml:space="preserve"> от 10.02.2020г. № 28 «О внесении изменений в распоряжение Администрации Песчанокопского района от 07.11.2018 № 147», от 21.10.2020 № 168 </w:t>
      </w:r>
      <w:r w:rsidR="00934DC6" w:rsidRPr="00934DC6">
        <w:rPr>
          <w:rFonts w:ascii="Times New Roman" w:hAnsi="Times New Roman" w:cs="Times New Roman"/>
          <w:sz w:val="28"/>
          <w:szCs w:val="28"/>
        </w:rPr>
        <w:t>«О внесении изменений в распоряжение Администрации Песчанокопского района от 07.11.2018 № 147</w:t>
      </w:r>
      <w:r w:rsidR="00934DC6">
        <w:rPr>
          <w:rFonts w:ascii="Times New Roman" w:hAnsi="Times New Roman" w:cs="Times New Roman"/>
          <w:sz w:val="28"/>
          <w:szCs w:val="28"/>
        </w:rPr>
        <w:t xml:space="preserve"> </w:t>
      </w:r>
      <w:r w:rsidR="00934DC6" w:rsidRPr="00934DC6">
        <w:rPr>
          <w:rFonts w:ascii="Times New Roman" w:hAnsi="Times New Roman" w:cs="Times New Roman"/>
          <w:sz w:val="28"/>
          <w:szCs w:val="28"/>
        </w:rPr>
        <w:t>«Об утверждении Перечня муниципальных программ Песчанокопского района»»</w:t>
      </w:r>
      <w:r w:rsidR="00934DC6">
        <w:rPr>
          <w:rFonts w:ascii="Times New Roman" w:hAnsi="Times New Roman" w:cs="Times New Roman"/>
          <w:sz w:val="28"/>
          <w:szCs w:val="28"/>
        </w:rPr>
        <w:t xml:space="preserve"> в 2020</w:t>
      </w:r>
      <w:r w:rsidRPr="007E1458">
        <w:rPr>
          <w:rFonts w:ascii="Times New Roman" w:hAnsi="Times New Roman" w:cs="Times New Roman"/>
          <w:sz w:val="28"/>
          <w:szCs w:val="28"/>
        </w:rPr>
        <w:t xml:space="preserve"> осуществлялась реализация </w:t>
      </w:r>
      <w:r w:rsidR="00934DC6">
        <w:rPr>
          <w:rFonts w:ascii="Times New Roman" w:hAnsi="Times New Roman" w:cs="Times New Roman"/>
          <w:sz w:val="28"/>
          <w:szCs w:val="28"/>
        </w:rPr>
        <w:t>21 муниципальной</w:t>
      </w:r>
      <w:r w:rsidRPr="007E1458">
        <w:rPr>
          <w:rFonts w:ascii="Times New Roman" w:hAnsi="Times New Roman" w:cs="Times New Roman"/>
          <w:sz w:val="28"/>
          <w:szCs w:val="28"/>
        </w:rPr>
        <w:t xml:space="preserve"> программ</w:t>
      </w:r>
      <w:r w:rsidR="00934DC6">
        <w:rPr>
          <w:rFonts w:ascii="Times New Roman" w:hAnsi="Times New Roman" w:cs="Times New Roman"/>
          <w:sz w:val="28"/>
          <w:szCs w:val="28"/>
        </w:rPr>
        <w:t>ы</w:t>
      </w:r>
      <w:r w:rsidRPr="007E1458">
        <w:rPr>
          <w:rFonts w:ascii="Times New Roman" w:hAnsi="Times New Roman" w:cs="Times New Roman"/>
          <w:sz w:val="28"/>
          <w:szCs w:val="28"/>
        </w:rPr>
        <w:t>:</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670"/>
        <w:gridCol w:w="9111"/>
      </w:tblGrid>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 xml:space="preserve">«Развитие здравоохранения» </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2</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образования»</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3</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widowControl w:val="0"/>
              <w:spacing w:after="0" w:line="312" w:lineRule="exact"/>
              <w:jc w:val="both"/>
              <w:rPr>
                <w:rFonts w:ascii="Times New Roman" w:eastAsia="SimSun" w:hAnsi="Times New Roman" w:cs="Times New Roman"/>
                <w:spacing w:val="2"/>
                <w:sz w:val="28"/>
                <w:szCs w:val="28"/>
                <w:lang w:eastAsia="ru-RU"/>
              </w:rPr>
            </w:pPr>
            <w:r w:rsidRPr="00A17DC1">
              <w:rPr>
                <w:rFonts w:ascii="Times New Roman" w:eastAsia="SimSun" w:hAnsi="Times New Roman" w:cs="Times New Roman"/>
                <w:color w:val="000000"/>
                <w:spacing w:val="2"/>
                <w:sz w:val="28"/>
                <w:szCs w:val="28"/>
                <w:shd w:val="clear" w:color="auto" w:fill="FFFFFF"/>
                <w:lang w:eastAsia="ru-RU"/>
              </w:rPr>
              <w:t>«Молодежная политика и социальная активность»</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4</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«Социальная поддержка граждан»</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5</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«Доступная среда»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6</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«Обеспечение доступным и комфортным жильем населения Песчанокопского района»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7</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«Обеспечение качественными жилищно-коммунальными услугами населения Песчанокопского района»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8</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b/>
                <w:i/>
                <w:sz w:val="28"/>
                <w:szCs w:val="28"/>
                <w:lang w:eastAsia="ru-RU"/>
              </w:rPr>
            </w:pPr>
            <w:r w:rsidRPr="00A17DC1">
              <w:rPr>
                <w:rFonts w:ascii="Times New Roman" w:eastAsia="Times New Roman" w:hAnsi="Times New Roman" w:cs="Times New Roman"/>
                <w:sz w:val="28"/>
                <w:szCs w:val="28"/>
                <w:lang w:eastAsia="ru-RU"/>
              </w:rPr>
              <w:t>«Обеспечение общественного порядка и профилактика правонарушений»</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9</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b/>
                <w:i/>
                <w:sz w:val="28"/>
                <w:szCs w:val="28"/>
                <w:lang w:eastAsia="ru-RU"/>
              </w:rPr>
            </w:pPr>
            <w:r w:rsidRPr="00A17DC1">
              <w:rPr>
                <w:rFonts w:ascii="Times New Roman" w:eastAsia="Times New Roman" w:hAnsi="Times New Roman" w:cs="Times New Roman"/>
                <w:sz w:val="28"/>
                <w:szCs w:val="28"/>
                <w:lang w:eastAsia="ru-RU"/>
              </w:rPr>
              <w:t>«Защита населения и территории от чрезвычайных ситуаций, обеспечение пожарной безопасности и безопасности людей на водных объектах»</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10</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pageBreakBefore/>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культуры и туризма»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11</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«Охрана окружающей среды и рациональное природопользова</w:t>
            </w:r>
            <w:r w:rsidRPr="00A17DC1">
              <w:rPr>
                <w:rFonts w:ascii="Times New Roman" w:eastAsia="Times New Roman" w:hAnsi="Times New Roman" w:cs="Times New Roman"/>
                <w:sz w:val="28"/>
                <w:szCs w:val="28"/>
                <w:lang w:eastAsia="ru-RU"/>
              </w:rPr>
              <w:softHyphen/>
              <w:t>ние»</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12</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физической культуры и спорта»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13</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«Экономическое развитие и инновационная экономика»</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14</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«Информационное общество»</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15</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транспортной системы»</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16</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pageBreakBefore/>
              <w:spacing w:after="0" w:line="240" w:lineRule="auto"/>
              <w:rPr>
                <w:rFonts w:ascii="Times New Roman" w:eastAsia="Times New Roman" w:hAnsi="Times New Roman" w:cs="Times New Roman"/>
                <w:sz w:val="24"/>
                <w:szCs w:val="24"/>
                <w:lang w:eastAsia="ru-RU"/>
              </w:rPr>
            </w:pPr>
            <w:r w:rsidRPr="00A17DC1">
              <w:rPr>
                <w:rFonts w:ascii="Times New Roman" w:eastAsia="Times New Roman" w:hAnsi="Times New Roman" w:cs="Times New Roman"/>
                <w:sz w:val="28"/>
                <w:szCs w:val="28"/>
                <w:lang w:eastAsia="ru-RU"/>
              </w:rPr>
              <w:t>«Развитие сельского хозяйства и</w:t>
            </w:r>
            <w:r w:rsidRPr="00A17DC1">
              <w:rPr>
                <w:rFonts w:ascii="Times New Roman" w:eastAsia="Times New Roman" w:hAnsi="Times New Roman" w:cs="Times New Roman"/>
                <w:sz w:val="24"/>
                <w:szCs w:val="24"/>
                <w:lang w:eastAsia="ru-RU"/>
              </w:rPr>
              <w:t xml:space="preserve"> </w:t>
            </w:r>
            <w:r w:rsidRPr="00A17DC1">
              <w:rPr>
                <w:rFonts w:ascii="Times New Roman" w:eastAsia="Times New Roman" w:hAnsi="Times New Roman" w:cs="Times New Roman"/>
                <w:sz w:val="28"/>
                <w:szCs w:val="28"/>
                <w:lang w:eastAsia="ru-RU"/>
              </w:rPr>
              <w:t>регулирование рынков сельскохозяйственной продукции, сырья и</w:t>
            </w:r>
            <w:r w:rsidRPr="00A17DC1">
              <w:rPr>
                <w:rFonts w:ascii="Times New Roman" w:eastAsia="Times New Roman" w:hAnsi="Times New Roman" w:cs="Times New Roman"/>
                <w:sz w:val="24"/>
                <w:szCs w:val="24"/>
                <w:lang w:eastAsia="ru-RU"/>
              </w:rPr>
              <w:t xml:space="preserve"> </w:t>
            </w:r>
            <w:r w:rsidRPr="00A17DC1">
              <w:rPr>
                <w:rFonts w:ascii="Times New Roman" w:eastAsia="Times New Roman" w:hAnsi="Times New Roman" w:cs="Times New Roman"/>
                <w:sz w:val="28"/>
                <w:szCs w:val="28"/>
                <w:lang w:eastAsia="ru-RU"/>
              </w:rPr>
              <w:t xml:space="preserve">продовольствия» </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17</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«Энергоэффектив</w:t>
            </w:r>
            <w:r w:rsidRPr="00A17DC1">
              <w:rPr>
                <w:rFonts w:ascii="Times New Roman" w:eastAsia="Times New Roman" w:hAnsi="Times New Roman" w:cs="Times New Roman"/>
                <w:sz w:val="28"/>
                <w:szCs w:val="28"/>
                <w:lang w:eastAsia="ru-RU"/>
              </w:rPr>
              <w:softHyphen/>
              <w:t>ность и развитие энергетики»</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18</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«Развитие муниципального управления и муниципальной службы  в Песчанокопском районе, дополнительное профессиональное образование лиц, занятых в системе местного самоуправления»</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19</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«Управление муниципальными финансами и создание условий для эффективного управления муниципальными финансами»</w:t>
            </w:r>
          </w:p>
        </w:tc>
      </w:tr>
      <w:tr w:rsidR="00A17DC1"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jc w:val="center"/>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20</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A17DC1" w:rsidRPr="00A17DC1" w:rsidRDefault="00A17DC1" w:rsidP="00A17DC1">
            <w:pPr>
              <w:spacing w:after="0" w:line="240" w:lineRule="auto"/>
              <w:rPr>
                <w:rFonts w:ascii="Times New Roman" w:eastAsia="Times New Roman" w:hAnsi="Times New Roman" w:cs="Times New Roman"/>
                <w:sz w:val="28"/>
                <w:szCs w:val="28"/>
                <w:lang w:eastAsia="ru-RU"/>
              </w:rPr>
            </w:pPr>
            <w:r w:rsidRPr="00A17DC1">
              <w:rPr>
                <w:rFonts w:ascii="Times New Roman" w:eastAsia="Times New Roman" w:hAnsi="Times New Roman" w:cs="Times New Roman"/>
                <w:sz w:val="28"/>
                <w:szCs w:val="28"/>
                <w:lang w:eastAsia="ru-RU"/>
              </w:rPr>
              <w:t>«Формирование современной городской среды на терр</w:t>
            </w:r>
            <w:r>
              <w:rPr>
                <w:rFonts w:ascii="Times New Roman" w:eastAsia="Times New Roman" w:hAnsi="Times New Roman" w:cs="Times New Roman"/>
                <w:sz w:val="28"/>
                <w:szCs w:val="28"/>
                <w:lang w:eastAsia="ru-RU"/>
              </w:rPr>
              <w:t xml:space="preserve">итории Песчанокопского района» </w:t>
            </w:r>
          </w:p>
        </w:tc>
      </w:tr>
      <w:tr w:rsidR="00934DC6" w:rsidRPr="00A17DC1" w:rsidTr="00A17DC1">
        <w:tc>
          <w:tcPr>
            <w:tcW w:w="677" w:type="dxa"/>
            <w:tcBorders>
              <w:top w:val="single" w:sz="4" w:space="0" w:color="auto"/>
              <w:left w:val="single" w:sz="4" w:space="0" w:color="auto"/>
              <w:bottom w:val="single" w:sz="4" w:space="0" w:color="auto"/>
              <w:right w:val="single" w:sz="4" w:space="0" w:color="auto"/>
            </w:tcBorders>
            <w:shd w:val="clear" w:color="auto" w:fill="FFFFFF"/>
          </w:tcPr>
          <w:p w:rsidR="00934DC6" w:rsidRPr="00A17DC1" w:rsidRDefault="00934DC6" w:rsidP="00A17DC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9246" w:type="dxa"/>
            <w:tcBorders>
              <w:top w:val="single" w:sz="4" w:space="0" w:color="auto"/>
              <w:left w:val="single" w:sz="4" w:space="0" w:color="auto"/>
              <w:bottom w:val="single" w:sz="4" w:space="0" w:color="auto"/>
              <w:right w:val="single" w:sz="4" w:space="0" w:color="auto"/>
            </w:tcBorders>
            <w:shd w:val="clear" w:color="auto" w:fill="FFFFFF"/>
          </w:tcPr>
          <w:p w:rsidR="00934DC6" w:rsidRPr="00A17DC1" w:rsidRDefault="00934DC6" w:rsidP="00A17DC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«Комплексное развитие сельских территорий»</w:t>
            </w:r>
          </w:p>
        </w:tc>
      </w:tr>
    </w:tbl>
    <w:p w:rsidR="00A17DC1" w:rsidRPr="007E1458" w:rsidRDefault="00A17DC1" w:rsidP="007E1458">
      <w:pPr>
        <w:spacing w:after="0"/>
        <w:ind w:firstLine="567"/>
        <w:jc w:val="both"/>
        <w:rPr>
          <w:rFonts w:ascii="Times New Roman" w:hAnsi="Times New Roman" w:cs="Times New Roman"/>
          <w:sz w:val="28"/>
          <w:szCs w:val="28"/>
        </w:rPr>
      </w:pPr>
    </w:p>
    <w:p w:rsidR="007E1458" w:rsidRPr="007E1458" w:rsidRDefault="007E1458" w:rsidP="00A17DC1">
      <w:pPr>
        <w:spacing w:after="0"/>
        <w:ind w:firstLine="567"/>
        <w:jc w:val="both"/>
        <w:rPr>
          <w:rFonts w:ascii="Times New Roman" w:hAnsi="Times New Roman" w:cs="Times New Roman"/>
          <w:sz w:val="28"/>
          <w:szCs w:val="28"/>
        </w:rPr>
      </w:pPr>
      <w:r w:rsidRPr="007E1458">
        <w:rPr>
          <w:rFonts w:ascii="Times New Roman" w:hAnsi="Times New Roman" w:cs="Times New Roman"/>
          <w:sz w:val="28"/>
          <w:szCs w:val="28"/>
        </w:rPr>
        <w:t xml:space="preserve">Вышеуказанные муниципальные программы </w:t>
      </w:r>
      <w:r w:rsidR="00A17DC1">
        <w:rPr>
          <w:rFonts w:ascii="Times New Roman" w:hAnsi="Times New Roman" w:cs="Times New Roman"/>
          <w:sz w:val="28"/>
          <w:szCs w:val="28"/>
        </w:rPr>
        <w:t xml:space="preserve"> </w:t>
      </w:r>
      <w:r w:rsidRPr="007E1458">
        <w:rPr>
          <w:rFonts w:ascii="Times New Roman" w:hAnsi="Times New Roman" w:cs="Times New Roman"/>
          <w:sz w:val="28"/>
          <w:szCs w:val="28"/>
        </w:rPr>
        <w:t xml:space="preserve">сформированы в соответствии с Порядком разработки, реализации и оценки эффективности муниципальных программ, утвержденным постановлением Администрации </w:t>
      </w:r>
      <w:r w:rsidR="00A17DC1">
        <w:rPr>
          <w:rFonts w:ascii="Times New Roman" w:hAnsi="Times New Roman" w:cs="Times New Roman"/>
          <w:sz w:val="28"/>
          <w:szCs w:val="28"/>
        </w:rPr>
        <w:t xml:space="preserve">Песчанокопского района от </w:t>
      </w:r>
      <w:r w:rsidR="00A17DC1" w:rsidRPr="00A17DC1">
        <w:rPr>
          <w:rFonts w:ascii="Times New Roman" w:hAnsi="Times New Roman" w:cs="Times New Roman"/>
          <w:sz w:val="28"/>
          <w:szCs w:val="28"/>
        </w:rPr>
        <w:t>07.11.2018 № 730 «Об утверждении Порядка разработки, ре</w:t>
      </w:r>
      <w:r w:rsidR="00A17DC1">
        <w:rPr>
          <w:rFonts w:ascii="Times New Roman" w:hAnsi="Times New Roman" w:cs="Times New Roman"/>
          <w:sz w:val="28"/>
          <w:szCs w:val="28"/>
        </w:rPr>
        <w:t xml:space="preserve">ализации и оценки эффективности </w:t>
      </w:r>
      <w:r w:rsidR="00A17DC1" w:rsidRPr="00A17DC1">
        <w:rPr>
          <w:rFonts w:ascii="Times New Roman" w:hAnsi="Times New Roman" w:cs="Times New Roman"/>
          <w:sz w:val="28"/>
          <w:szCs w:val="28"/>
        </w:rPr>
        <w:t>муниципальных программ Песчанокопского района»</w:t>
      </w:r>
      <w:r w:rsidR="00A17DC1">
        <w:rPr>
          <w:rFonts w:ascii="Times New Roman" w:hAnsi="Times New Roman" w:cs="Times New Roman"/>
          <w:sz w:val="28"/>
          <w:szCs w:val="28"/>
        </w:rPr>
        <w:t>.</w:t>
      </w:r>
    </w:p>
    <w:p w:rsidR="007E1458" w:rsidRPr="002776FA" w:rsidRDefault="007E1458" w:rsidP="002776FA">
      <w:pPr>
        <w:spacing w:after="0"/>
        <w:ind w:firstLine="567"/>
        <w:jc w:val="both"/>
        <w:rPr>
          <w:rFonts w:ascii="Times New Roman" w:hAnsi="Times New Roman" w:cs="Times New Roman"/>
          <w:sz w:val="28"/>
          <w:szCs w:val="28"/>
        </w:rPr>
      </w:pPr>
    </w:p>
    <w:p w:rsidR="002776FA" w:rsidRDefault="002776FA" w:rsidP="002776FA">
      <w:pPr>
        <w:spacing w:after="0"/>
        <w:ind w:firstLine="567"/>
        <w:jc w:val="both"/>
        <w:rPr>
          <w:rFonts w:ascii="Times New Roman" w:hAnsi="Times New Roman" w:cs="Times New Roman"/>
          <w:sz w:val="28"/>
          <w:szCs w:val="28"/>
        </w:rPr>
      </w:pPr>
      <w:r w:rsidRPr="002776FA">
        <w:rPr>
          <w:rFonts w:ascii="Times New Roman" w:hAnsi="Times New Roman" w:cs="Times New Roman"/>
          <w:sz w:val="28"/>
          <w:szCs w:val="28"/>
        </w:rPr>
        <w:t>Большинство целевых  показателей (индикаторо</w:t>
      </w:r>
      <w:r w:rsidR="00934DC6">
        <w:rPr>
          <w:rFonts w:ascii="Times New Roman" w:hAnsi="Times New Roman" w:cs="Times New Roman"/>
          <w:sz w:val="28"/>
          <w:szCs w:val="28"/>
        </w:rPr>
        <w:t>в) муниципальных программ в 2020</w:t>
      </w:r>
      <w:r w:rsidRPr="002776FA">
        <w:rPr>
          <w:rFonts w:ascii="Times New Roman" w:hAnsi="Times New Roman" w:cs="Times New Roman"/>
          <w:sz w:val="28"/>
          <w:szCs w:val="28"/>
        </w:rPr>
        <w:t xml:space="preserve"> году выполнено.</w:t>
      </w:r>
    </w:p>
    <w:p w:rsidR="002776FA" w:rsidRPr="002776FA" w:rsidRDefault="002776FA" w:rsidP="002776FA">
      <w:pPr>
        <w:spacing w:after="0"/>
        <w:ind w:firstLine="567"/>
        <w:jc w:val="both"/>
        <w:rPr>
          <w:rFonts w:ascii="Times New Roman" w:hAnsi="Times New Roman" w:cs="Times New Roman"/>
          <w:sz w:val="28"/>
          <w:szCs w:val="28"/>
        </w:rPr>
      </w:pPr>
    </w:p>
    <w:p w:rsidR="002776FA" w:rsidRDefault="00934DC6" w:rsidP="002776FA">
      <w:pPr>
        <w:spacing w:after="0"/>
        <w:ind w:firstLine="567"/>
        <w:jc w:val="both"/>
        <w:rPr>
          <w:rFonts w:ascii="Times New Roman" w:hAnsi="Times New Roman" w:cs="Times New Roman"/>
          <w:sz w:val="28"/>
          <w:szCs w:val="28"/>
        </w:rPr>
      </w:pPr>
      <w:hyperlink r:id="rId8" w:history="1">
        <w:r w:rsidR="002776FA" w:rsidRPr="002776FA">
          <w:rPr>
            <w:rStyle w:val="a3"/>
            <w:rFonts w:ascii="Times New Roman" w:hAnsi="Times New Roman" w:cs="Times New Roman"/>
            <w:color w:val="auto"/>
            <w:sz w:val="28"/>
            <w:szCs w:val="28"/>
            <w:u w:val="none"/>
          </w:rPr>
          <w:t xml:space="preserve">Муниципальная программа Песчанокопского района </w:t>
        </w:r>
        <w:r w:rsidR="002776FA" w:rsidRPr="002776FA">
          <w:rPr>
            <w:rStyle w:val="a3"/>
            <w:rFonts w:ascii="Times New Roman" w:hAnsi="Times New Roman" w:cs="Times New Roman"/>
            <w:b/>
            <w:color w:val="auto"/>
            <w:sz w:val="28"/>
            <w:szCs w:val="28"/>
            <w:u w:val="none"/>
          </w:rPr>
          <w:t>«Развитие здравоохранения»</w:t>
        </w:r>
      </w:hyperlink>
      <w:bookmarkStart w:id="0" w:name="_GoBack"/>
      <w:bookmarkEnd w:id="0"/>
      <w:r w:rsidR="000E4C6C">
        <w:rPr>
          <w:rFonts w:ascii="Times New Roman" w:hAnsi="Times New Roman" w:cs="Times New Roman"/>
          <w:sz w:val="28"/>
          <w:szCs w:val="28"/>
        </w:rPr>
        <w:t>.</w:t>
      </w:r>
      <w:r w:rsidR="002776FA" w:rsidRPr="002776FA">
        <w:rPr>
          <w:rFonts w:ascii="Times New Roman" w:hAnsi="Times New Roman" w:cs="Times New Roman"/>
          <w:sz w:val="28"/>
          <w:szCs w:val="28"/>
        </w:rPr>
        <w:t xml:space="preserve"> </w:t>
      </w:r>
    </w:p>
    <w:p w:rsidR="000E4C6C" w:rsidRPr="000E4C6C" w:rsidRDefault="000E4C6C" w:rsidP="000E4C6C">
      <w:pPr>
        <w:spacing w:after="0"/>
        <w:ind w:firstLine="567"/>
        <w:jc w:val="center"/>
        <w:rPr>
          <w:rFonts w:ascii="Times New Roman" w:hAnsi="Times New Roman" w:cs="Times New Roman"/>
          <w:sz w:val="28"/>
          <w:szCs w:val="28"/>
        </w:rPr>
      </w:pPr>
      <w:r w:rsidRPr="000E4C6C">
        <w:rPr>
          <w:rFonts w:ascii="Times New Roman" w:hAnsi="Times New Roman" w:cs="Times New Roman"/>
          <w:sz w:val="28"/>
          <w:szCs w:val="28"/>
        </w:rPr>
        <w:t>1. Конкретные результаты, достигнутые за 2020 год</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В целях создания условий для обеспечения доступной и качественной медицинской помощи в рамках реализации </w:t>
      </w:r>
      <w:hyperlink r:id="rId9" w:history="1">
        <w:r w:rsidRPr="000E4C6C">
          <w:rPr>
            <w:rStyle w:val="a3"/>
            <w:rFonts w:ascii="Times New Roman" w:hAnsi="Times New Roman" w:cs="Times New Roman"/>
            <w:color w:val="auto"/>
            <w:sz w:val="28"/>
            <w:szCs w:val="28"/>
            <w:u w:val="none"/>
          </w:rPr>
          <w:t>муниципальной программы Песчанокопского района «Развитие здравоохранения»</w:t>
        </w:r>
      </w:hyperlink>
      <w:r w:rsidRPr="000E4C6C">
        <w:rPr>
          <w:rFonts w:ascii="Times New Roman" w:hAnsi="Times New Roman" w:cs="Times New Roman"/>
          <w:sz w:val="28"/>
          <w:szCs w:val="28"/>
        </w:rPr>
        <w:t>, утвержденной постановлением Администрации Песчанокопского района №823 от 11.12.2018 (далее -  муниципальная программа), ответственным исполнителем и участниками Программы в 2020 году реализован комплекс мероприятий, в результате которых:</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повысилась эффективность первичной медико-санитарной и стационарной помощи, разработаны и внедрены механизмы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развивается медицинская реабилитация населения и совершенствуется система санаторно-курортного лечения, в том числе детей;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реализуются мероприятия по оказанию паллиативной помощи взрослому населению, что позволило улучшить качество жизни неизлечимо больных пациентов, уменьшить страдания, получить адекватную психологическую помощь, социальную поддержку.</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Итоги реализации Программы позволили в 2020 году улучшить ряд основных индикаторов Программы, в том числе:</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Ожидаемая продолжительность жизни при рождении 72,04 лет в 2019 году – 73,35 лет в 2020 году;</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смертность от новообразований в том числе злокачественных) 219,0 на 100 тыс.населения в 2019 году – 169,51 на 100 тыс.населения в 2020 году;</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младенческая смертность 6,13 на 1 тыс. родившихся живыми в 2019 году -   5,62 на 100 тыс.населения в 2020 году.</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2. Результаты реализации основных мероприятий подпрограмм  Программы, </w:t>
      </w:r>
      <w:r w:rsidRPr="000E4C6C">
        <w:rPr>
          <w:rFonts w:ascii="Times New Roman" w:hAnsi="Times New Roman" w:cs="Times New Roman"/>
          <w:sz w:val="28"/>
          <w:szCs w:val="28"/>
        </w:rPr>
        <w:br/>
        <w:t>а также сведения о достижении контрольных событий.</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Достижению указанных результатов в 2020 году способствовала реализация ответственным исполнителем, соисполнителем и участниками Программы основных мероприятий подпрограмм.</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Подпрограмма 1 «Профилактика заболеваний и формирование здорового образа жизни. Развитие первичной медико-санитарной помощи»</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Основное мероприятие 1.1. 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По итогам реализации данного основного мероприятия в 2020 году </w:t>
      </w:r>
      <w:r w:rsidRPr="000E4C6C">
        <w:rPr>
          <w:rFonts w:ascii="Times New Roman" w:hAnsi="Times New Roman" w:cs="Times New Roman"/>
          <w:sz w:val="28"/>
          <w:szCs w:val="28"/>
        </w:rPr>
        <w:br/>
        <w:t>в районе обеспечено раннее выявление факторов риска развития неинфекционных заболеваний путем проведения профилактических осмотров. Осмотрено 1538 детей в возрасте от 0 до 18 лет (план 2460). План не выполнен в связи с ограничением плановой медицинской помощи.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1.2. Профилактика инфекционных заболеваний, включая иммунопрофилактику.</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течение 2020 года в рамках основного мероприятия план иммунизации выполнен на 100 процентов, от общего числа подлежащих иммунизации, что позволило создать надежную иммунную прослойку и избежать вспышечной групповой инфекционной заболеваемости.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1.3.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ходе реализации данного основного мероприятия создана система раннего выявления заболеваний. В рамках диспансеризации взрослого населения осмотрено 1261 жителя района, план выполнен на 40% из-за ограничительных мероприятий по коронавирусной инфекции. Охват диспансеризацией детей-сирот и детей, находящихся в трудной жизненной ситуации, пребывающих в стационарных учреждениях, а также детей-сирот и детей, оставшихся без попечения родителей в 2020 году составил 100 процентов, осмотрено 53 детей-сирот, пребывающих в стационарных учреждениях господдержки детства, детей, оставшихся без попечения родителей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1.4.Совершенствование механизмов обеспечения населения лекарст</w:t>
      </w:r>
      <w:r w:rsidRPr="000E4C6C">
        <w:rPr>
          <w:rFonts w:ascii="Times New Roman" w:hAnsi="Times New Roman" w:cs="Times New Roman"/>
          <w:sz w:val="28"/>
          <w:szCs w:val="28"/>
        </w:rPr>
        <w:softHyphen/>
        <w:t>венными препаратами, медицинскими изделиями, специализированными продуктами лечебного питания для детей.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В рамках реализации данного основного мероприятия 17870 человек обеспечены лекарственными препаратами, изделиями медицинского назначения и специализированными продуктами лечебного питания. Обеспечены необходимыми лекарственными препаратами 9062 региональных и 8735 федеральных льготников.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1.5. Развитие материально-технической базы детских поликлинических отделений.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В рамках реализации данного мероприятия в 2020 году офтальмологический кабинет поликлинического отделения ЦРБ дооснащен лампой щелевой офтальмологической смотровой </w:t>
      </w:r>
      <w:r w:rsidRPr="000E4C6C">
        <w:rPr>
          <w:rFonts w:ascii="Times New Roman" w:hAnsi="Times New Roman" w:cs="Times New Roman"/>
          <w:sz w:val="28"/>
          <w:szCs w:val="28"/>
          <w:lang w:val="en-US"/>
        </w:rPr>
        <w:t>SL</w:t>
      </w:r>
      <w:r w:rsidRPr="000E4C6C">
        <w:rPr>
          <w:rFonts w:ascii="Times New Roman" w:hAnsi="Times New Roman" w:cs="Times New Roman"/>
          <w:sz w:val="28"/>
          <w:szCs w:val="28"/>
        </w:rPr>
        <w:t>-</w:t>
      </w:r>
      <w:r w:rsidRPr="000E4C6C">
        <w:rPr>
          <w:rFonts w:ascii="Times New Roman" w:hAnsi="Times New Roman" w:cs="Times New Roman"/>
          <w:sz w:val="28"/>
          <w:szCs w:val="28"/>
          <w:lang w:val="en-US"/>
        </w:rPr>
        <w:t>P</w:t>
      </w:r>
      <w:r w:rsidRPr="000E4C6C">
        <w:rPr>
          <w:rFonts w:ascii="Times New Roman" w:hAnsi="Times New Roman" w:cs="Times New Roman"/>
          <w:sz w:val="28"/>
          <w:szCs w:val="28"/>
        </w:rPr>
        <w:t xml:space="preserve">, авторефрктометром «Взор-9000».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1.6. Развитие профилактической направленности педиатрической службы.</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рамках реализации данного мероприятия в 2020 году  доля детей от 0 до 17 лет, посетивших детскую консультацию с профилактической целью составило 43%.</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1.7. Создание в детских поликлинических отделениях организационно-планировочных решений внутренних пространств, обеспечивающих комфортность пребывания детей.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Созданы комфортные условия пребывания детей в детской консультации.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1.8 Расходы на приобретение модульных фельдшерско-акушерских пунктов, врачебных амбулаторий и на приобретение и оснащения модуля для врачебной амбулатории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Приобретено, установлено и оснащено модульное здание врачебной амбулатории с.Летник, что позволило улучшить качество оказания медицинской помощи. Население обслуживаемого врачебной амбулатории с.Летник составляет 2299 человек. В штате амбулатории 2 зубных врача, 7 человек среднего медицинского персонала, 4 человека прочего персонала.</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Подпрограмма 2 «Совершенствование оказания специализированной медицинской помощи, скорой медицинской помощи»</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2.1. Обеспечение обследования населения с целью выявления туберкулеза.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Выделены средства в сумме 609,5 тыс.руб. на приобретение туберкулина и диаскин-тестов для диагностики туберкулеза. В ходе выполнения основного мероприятия снижено число больных с диагнозом, установленным впервые в жизни, активный туберкулез 38,1 - по плану, фактически – 8,0 в 2020 году.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2.2. Профилактика ВИЧ, вирусных гепатитов B и C.</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В рамках реализации основного мероприятия в целях своевременного выявления больных в Песчанокопском районе обеспечен непрерывный скрининг населения на ВИЧ, гепатиты В и С; обследовано 2864 человека. Показатель «Доля населения Песчанокопского района, ежегодно обследованного на ВИЧ-инфекцию, в общей численности населения» составил 10,8 процента, при плане 24,0 процента, показатель не выполнен также за счет ограничительных мероприятий по коронавирусной инфекции.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2.3 Совершенствование системы оказания медицинской помощи больным сосудистыми заболеваниями.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результате реализации основного мероприятия удалось добиться снижения показателя смертности от ишемической болезни сердца до 367,0 умерших на 100 тыс. населения при плане на 2020 год – 450,3. Показатель смертности от болезней системы кровообращения составил 666,74 умерших на 100 тыс.населения, при плане на 2020 год – 583,3 умерших на 100 тыс.населения. Недостижение показателя объясняется наличием случаев позднего обращения за медицинской помощи.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2.4. Совершенствование системы оказания медицинской помощи больным онкологическими заболеваниями.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смертности от новообразований (в том числе злокачественных) в Песчанокопском районе в 2020 году составил 169,51  на 100 тыс. населения, при плане 174,9 на 100 тыс.населения. Данный показатель в 2019 году составил 219,0 на 100 тыс. населения. Усилены мероприятия санитарно-просветительной работы по проведению первичной профилактики: выявление и устранение возможного действия на человека канцерогенных факторов окружающей среды, избежание стрессовых ситуаций.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Основное мероприятие 2.5. Совершенствование оказания скорой медицинской помощи. </w:t>
      </w:r>
      <w:r w:rsidRPr="000E4C6C">
        <w:rPr>
          <w:rFonts w:ascii="Times New Roman" w:hAnsi="Times New Roman" w:cs="Times New Roman"/>
          <w:sz w:val="28"/>
          <w:szCs w:val="28"/>
        </w:rPr>
        <w:br/>
        <w:t xml:space="preserve">            В результате реализации основного мероприятия доля выездов бригад скорой медицинской помощи со временем доезда до больного менее 20 минут </w:t>
      </w:r>
      <w:r w:rsidRPr="000E4C6C">
        <w:rPr>
          <w:rFonts w:ascii="Times New Roman" w:hAnsi="Times New Roman" w:cs="Times New Roman"/>
          <w:sz w:val="28"/>
          <w:szCs w:val="28"/>
        </w:rPr>
        <w:br/>
        <w:t>составляет 94,38 процента, что превышает уровень целевого значения.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2.6. Совершенствование оказания медицинской помощи пострадавшим при дорожно-транспортных происшествиях.</w:t>
      </w:r>
    </w:p>
    <w:p w:rsid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ходе реализации основного мероприятия удалось достичь: прибытия бригад скорой медицинской помощи к месту ДТП и оказания пострадавшим противошоковой терапии в максимально короткие сроки, в результате показатель смертности от ДТП 0 на 100 тыс.населения при плане на 2020 год – 2,86 промиле.</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Подпрограмма 3 «Охрана здоровья матери и ребенка»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3.1.  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«Материнская смертность» в 2020 году составил 0.  Показатель «Младенческая смертность» 5,62 на 1 тыс. родившихся живыми, в 2019 году  - 6,13 на 1 тыс. родившихся живыми.</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Подпрограмма 4 «Оказание паллиативной помощи»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Основное мероприятие 4.1. Оказание паллиативной помощи взрослым.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районе продолжает функционировать отделение сестринского ухода на 20 коек на базе участковой больницы с.Развильное. За 2020 год оказана паллиативная помощь 426 пациентам.</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Подпро</w:t>
      </w:r>
      <w:r>
        <w:rPr>
          <w:rFonts w:ascii="Times New Roman" w:hAnsi="Times New Roman" w:cs="Times New Roman"/>
          <w:sz w:val="28"/>
          <w:szCs w:val="28"/>
        </w:rPr>
        <w:t xml:space="preserve">грамма 5 «Развитие медицинской </w:t>
      </w:r>
      <w:r w:rsidRPr="000E4C6C">
        <w:rPr>
          <w:rFonts w:ascii="Times New Roman" w:hAnsi="Times New Roman" w:cs="Times New Roman"/>
          <w:sz w:val="28"/>
          <w:szCs w:val="28"/>
        </w:rPr>
        <w:t>реабилитации и санаторно-курортного лечения, в том числе детей»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Основное мероприятие 5.1. Развитие медицинской реабилитации, в том числе детей.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В ходе реализации основного мероприятия по развитию медицинской реабилитации, в том числе детей, создан полный цикл оказания эффективной медицинской помощи: ранняя диагностика, своевременное лечение, медицинская реабилитация. Организовано лечение пациентов, нуждающихся в реабилитации в реабилитационных центрах и больницах восстановительного лечения.  В результате достигнуто повышение качества жизни населения.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Основное мероприятие 5.2. Развитие санаторно-курортного лечения, в том числе детей.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Реализация основного мероприятия по развитию санаторно-курортного лечения формирует целенаправленную социальную политику поддержки и укрепления системы, обеспечивающей каждому гражданину необходимые и достаточные условия для полноценного оздоровления.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Подпрограмма 6 «Развитие кадровых ресурсов в здравоохранении»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Основное мероприятие 6.1. Повышение квалификации и профессиональная переподготовка медицинских работников. </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По итогам реализации данного основного мероприятия в 2019 году количество специалистов, подготовленных по программам дополнительного медицинского образования в государственных образовательных учреждениях высшего (или дополнительного) профессионального образования, составило 43 человека. Количество специалистов со средним медицинским образованием, подготовленных по программам дополнительного медицинского образования в государственных образовательных учреждениях дополнительного профессионального образования, составило </w:t>
      </w:r>
      <w:r w:rsidRPr="000E4C6C">
        <w:rPr>
          <w:rFonts w:ascii="Times New Roman" w:hAnsi="Times New Roman" w:cs="Times New Roman"/>
          <w:sz w:val="28"/>
          <w:szCs w:val="28"/>
        </w:rPr>
        <w:br/>
        <w:t xml:space="preserve">54 человека. Обеспеченность врачами в 2020 году составила 15,4  на 10 тысяч населения, обеспеченность средними медицинскими работниками – 75,09 на 10 тысяч населения.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2020 году достигнуты показатели «дорожной карты» в следующих размерах: соотношение средней заработной платы врачей и работников медицинских организаций, имеющих высшее медицинское или иное высшее образование, предоставляющих медицинские услуги  к среднемесячному доходу от трудовой деятельности по Ростовской области  - 172,1% (49333,9 руб.)  при плане 162,7% (46626,5 руб.); соотношение средней заработной платы среднего медицинского персонала, к среднемесячному доходу от трудовой деятельности по Ростовской области 85,1 %  (24379,2 руб.) при плане 79,6% (22811,8 руб.); соотношение средней заработной платы младшего медицинского персонала  к среднемесячному доходу от трудовой деятельности по Ростовской области  77,3% (22152,6 руб.) при плане 81% (23212,9 руб.).</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Подпрограмма 7 «Экспертиза и контрольно-надзорные функции в сфере охраны здоровья»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7.1.Контроль качества и безопасности медицинской деятельности.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рамках основного мероприятия ведется профилактика инфекционных заболеваний, обеспечивается санитарно-эпидемиологическое благополучия населения, проводятся профилактические, противоэпидемические, дезинсекционные, дератизационные мероприятия в ЛПУ района.</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Подпрограмма 8 «Управление развитием отрасли»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8.1. Информатизация здравоохранения, включая развитие телемедицины, создание механизмов взаимодей</w:t>
      </w:r>
      <w:r w:rsidRPr="000E4C6C">
        <w:rPr>
          <w:rFonts w:ascii="Times New Roman" w:hAnsi="Times New Roman" w:cs="Times New Roman"/>
          <w:sz w:val="28"/>
          <w:szCs w:val="28"/>
        </w:rPr>
        <w:softHyphen/>
        <w:t>ствия медицинских организаций на основе единой государственной информационной системы в сфере здравоохранения.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ходе исполнения мероприятия ведется работа по обеспечению доступа учреждения к региональному сегменту единой государственной информационной системы в сфере здравоохранения. Показатель «Среднее количество медицинских работников на одно автоматизированное рабочее место» составляет 1,2 человека, плановый показатель 1,5 человека.</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3. Сведения об использовании бюджетных ассигнований </w:t>
      </w:r>
      <w:r w:rsidRPr="000E4C6C">
        <w:rPr>
          <w:rFonts w:ascii="Times New Roman" w:hAnsi="Times New Roman" w:cs="Times New Roman"/>
          <w:sz w:val="28"/>
          <w:szCs w:val="28"/>
        </w:rPr>
        <w:br/>
        <w:t>и внебюджетных средств на реализацию Программы</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2020 году в состав Программы входили 8 подпрограмм.</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Объем запланированных расходов на реализацию Программы на 2020 год составил 237397,2 тыс. рублей, в том числе по источникам финансирования: федеральный бюджет – 3 792,1 тыс. рублей; областной бюджет – 14 338,7 тыс. рублей; местный бюджет – 5 667,5 тыс. рублей; внебюджетные источники – 213 898,9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Исполнение расходов по Программе составило 213159,7 тыс. рублей, в том числе по источникам финансирования: федеральный бюджет – 3 581,3 тыс.рублей; областной бюджет –  14 338,7 тыс. рублей; местный бюджет – 5 630,4 тыс. рублей; внебюджетные источники –  189 669,2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Сведения об использовании бюджетных ассигнований и внебюджетных средств на реализацию Программы представлены в приложении № 1.</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4. Сведения о достижении значений показателей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Программы, подпрограмм Программы за 2020 год</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Программой и подпрограммами Программы предусмотрены 48 показателей, из них: по 15 показателям фактические значения соответствуют плановым, по 19 – фактические значения превышают плановые, по 14 показателям не достигнуто плановое значение.</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1 «Ожидаемая продолжительность жизни при рождении» – плановое значение – 73,0 года, фактическое значение – 73,35 года.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 «Смертность от всех причин» – плановое значение – 16,0 умерших на 1000 населения, фактическое значение – 18,68 умерших на 1000 населения. Отклонение значения показателя связано с ежегодным повышением ожидаемой продолжительности жизни населения района, что приводит к повышению числа случаев смертности лиц пожилого возраста, старших возрастных групп, связанных не с каким-либо заболеванием, а по естественной биологической причине смерти по старости.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3 «Материнская смертность» – плановое значение – 14,7 умерших женщин на 100 тыс.детей, родившихся живыми, фактическое значение – 0 умерших женщин на 100 тыс.детей.</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4 «Младенческая смертность» – плановое значение – 5,0 на 1 тыс. родившихся живыми, фактическое значение – 5,62 на 1 тыс. родившихся живыми.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5 «Укомплектованность штатных должностей физическими лицами врачей и специалистов с высшим немедицинским образованием» – плановое значение – 91,0 процента, фактическое значение – 49,28 процента. Снижение укомплектованности объясняется  увольнением в 2020 году  11 врачей.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6 «Охват всех граждан профилактическими медицинскими осмотрами» плановое значение – 45,3 процента, фактическое значение – 3,08 процента. Показатель не выполнен из-за ограничительных мероприятий по коронавирусной инфекции.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7 «Охват профилактическими медицинскими осмотрами детей» – плановое значение – 95,0 процента, фактическое значение – 38,8 процента. Показатель не выполнен из-за ограничительных мероприятий по коронавирусной инфекции.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8 «Охват диспансеризацией детей-сирот и детей, находящихся в трудной жизненной ситуации, пребывающих в учреждениях господдержки детства, и детей-сирот, переданных под опеку и на другие формы жизнеустройства» – плановое значение – 98,0 процента, фактическое значение –96,2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9 «Доля лиц старше трудоспособного возраста, у которых выявлены заболевания и патологические состояния, состоящих под диспансерным наблюдением» – плановое значение – 68,0 процента, фактическое значение – 68,0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10 «Зарегистрировано больных с диагнозом, установленным впервые в жизни, активный туберкулез» – плановое значение – 38,1 на 100 тыс. населения, фактическое значение – 8,0 на 100 тыс. населения.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11 «Доля населения района, ежегодно обследованного на ВИЧ-инфекцию, в общей численности населения» – плановое значение – 24,0 процента, фактическое значение – 10,8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12 «Удовлетворение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 плановое значение – 98,0 процента, фактическое значение – 98,0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13 «Удовлетворение спроса на лекарственные препараты, предназначенные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трансплантации органов и (или) тканей» – плановое значение – 98,0 процента, фактическое значение – 98,0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14 «Доля посещений с профилактической и иными целями в возрасте от 0 до 17 лет» – плановое значение – 43,0 процента, фактическое значение – 43,0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w:t>
      </w:r>
      <w:r w:rsidRPr="000E4C6C">
        <w:rPr>
          <w:rFonts w:ascii="Times New Roman" w:hAnsi="Times New Roman" w:cs="Times New Roman"/>
          <w:sz w:val="28"/>
          <w:szCs w:val="28"/>
        </w:rPr>
        <w:tab/>
        <w:t xml:space="preserve">Показатель 15 «Доля детских поликлинических отделений, дооснащенных медицинскими изделиями» – плановое значение – 100,0 процентов, фактическое значение – 100,0 процентов. В 2020 году офтальмологический кабинет поликлинического отделения ЦРБ дооснащен авторефрактометром «Взор-9000», стоимостью 401,0 тыс. руб., лампой щелевой офтальмологической смотровой </w:t>
      </w:r>
      <w:r w:rsidRPr="000E4C6C">
        <w:rPr>
          <w:rFonts w:ascii="Times New Roman" w:hAnsi="Times New Roman" w:cs="Times New Roman"/>
          <w:sz w:val="28"/>
          <w:szCs w:val="28"/>
          <w:lang w:val="en-US"/>
        </w:rPr>
        <w:t>SL</w:t>
      </w:r>
      <w:r w:rsidRPr="000E4C6C">
        <w:rPr>
          <w:rFonts w:ascii="Times New Roman" w:hAnsi="Times New Roman" w:cs="Times New Roman"/>
          <w:sz w:val="28"/>
          <w:szCs w:val="28"/>
        </w:rPr>
        <w:t>-</w:t>
      </w:r>
      <w:r w:rsidRPr="000E4C6C">
        <w:rPr>
          <w:rFonts w:ascii="Times New Roman" w:hAnsi="Times New Roman" w:cs="Times New Roman"/>
          <w:sz w:val="28"/>
          <w:szCs w:val="28"/>
          <w:lang w:val="en-US"/>
        </w:rPr>
        <w:t>P</w:t>
      </w:r>
      <w:r w:rsidRPr="000E4C6C">
        <w:rPr>
          <w:rFonts w:ascii="Times New Roman" w:hAnsi="Times New Roman" w:cs="Times New Roman"/>
          <w:sz w:val="28"/>
          <w:szCs w:val="28"/>
        </w:rPr>
        <w:t>, стоимостью 131,4 тыс. руб.</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16 «Доля детских поликлинических отделений и детских поликлиник медицинских организаций, реализовавших организационно-планировочные решения внутренних пространств, обеспечивающих комфортность пребывания детей» – плановое значение – 100,0 процентов, фактическое значение – 100,0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Показатель 17 «Смертность от болезней системы кровообращения»– плановое значение – 583,3 умерших на 100 тыс. человек населения, фактическое значение – 666,74 умерших на 100 тыс. человек населения. Недостижение значения показателя объясняется наличием случаев позднего обращения за медицинской помощью.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18 «Смертность от дорожно-транспортных происшествий» – плановое значение – 8,8 умерших на 100 тыс. человек населения, фактическое значение – 3,77 умерших на 100 тыс. человек населения.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19 «Смертность от новообразований (в том числе злокачественных)» – плановое значение – 174,9 умерших на 100 тыс. человек населения, фактическое значение – 169,51 умерших на 100 тыс. человек населения.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20 «Смертность от туберкулеза» – плановое значение – 14,6 умерших на 100 тыс. человек населения, фактическое значение – 7,53 умерших на 100 тыс. человек населения.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21 «Смертность от ишемической болезни сердца» – плановое значение – 450,3 умерших на 100 тыс. человек населения, фактическое значение – 367,0 умерших на 100 тыс. человек населения.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22 «Смертность от цереброваскулярных заболеваний» – плановое значение – 137,2 умерших на 100 тыс. человек населения, фактическое значение – 68,0 умерших на 100 тыс. человек населения.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23 «Снижение смертности от новообразований в том числе от злокачественных) – плановое значение – 1,0 процент, фактическое значение – 1,0 процент.</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24 «Доля злокачественных новообразований, выявленных на ранних стадиях (I – II стадии)» – плановое значение – 57,0 процента, фактическое значение – 52,13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25 «Удельный вес больных злокачественными новообразованиями, состоящих на учете с момента установления диагноза 5 лет и более» – плановое значение – 54,0 процента, фактическое значение – 53,4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26 «Доля выездов бригад скорой медицинской помощи со временем доезда до больного менее 20 минут» – плановое значение – 94,2 процента, фактическое значение – 94,38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27 «Больничная летальность пострадавших в результате дорожно-транспортных происшествий» – плановое значение – 2,86 процента, фактическое значение – 0,0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28 «Доля ВИЧ-инфицированных лиц, состоящих на диспансерном учете, в общем количестве выявленных» – плановое значение – 90,0 процента, фактическое значение – 97,0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29 «Охват населения профилактическими осмотрами на туберкулез» – плановое значение – 72,0 процента, фактическое значение – 55,7 процента. Показатель не выполнен из-за ограничительных мероприятий по коронавирусной инфекции.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30 «Доля беременных женщин, прошедших пренатальную (дородовую) диагностику нарушений развития ребенка, от числа поставленных на учет в первый триместр беременности» – плановое значение – 85,0 процента, фактическое значение – 88,0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31 «Охват неонатальным скринингом» – плановое значение – 95,0 процентов, фактическое значение – 100,0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32 «Охват аудиологическим скринингом» – плановое значение – 95,2 процента, фактическое значение – 100,0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33 «Смертность детей в возрасте 0 – 6 дней» – плановое значение – 2,7 на 1 тыс. родившихся живыми и мертвыми, фактическое значение – 0,0 на 1 тыс. родившихся живыми и мертвыми.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34 «Смертность детей 0 – 17 лет» – плановое значение – 64,7 случая на 100 тыс. человек соответствующего возраста, фактическое значение – 20,21 случая на 100 тыс. человек соответствующего возраста.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35 «Результативность мероприятий по профилактике абортов» – плановое значение – 16,5 процента, фактическое значение – 50,0 процентов. Число абортов на 1000 женщин фертильного возраста в 2020 г – 2,57, в 2019 году 4,39.</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36 «Обеспеченность койками для оказания паллиативной помощи взрослым» – плановое значение – 85,0 койки на 100 тыс. взрослого населения, фактическое значение – 92,6 койки на 100 тыс. взрослого населения.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37 «Охват пациентов санаторно-курортным лечением» – плановое значение – 50,0 процента, фактическое значение – 50,0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38 «Охват пациентов реабилитационной медицинской помощью» – плановое значение – 10,1 процента, фактическое значение – 11,0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39 «Количество специалистов, подготовленных по программам послевузовского медицинского и фармацевтического образования в государственных образовательных учреждениях высшего профессионального образования ежегодно» – плановое значение – 2 человек, фактическое значение – 0 человек.</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40 «Соотношение врачей и среднего медицинского персонала» – плановое значение – 1: 3,0 человека, фактическое значение –      1:4,76 человека.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41 «Соотношение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 средней заработной плате по Ростовской области» – плановое значение – 162,7 процента, фактическое значение – 172,1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42 «Соотношение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по Ростовской области» – плановое значение – 79,6 процента, фактическое значение – 85,1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43 «Соотношение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по Ростовской области» – плановое значение – 81,0 процента, фактическое значение – 77,3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44 «Количество специалистов, подготовленных по программам дополнительного медицинского и фармацевтического образования в государственных образовательных учреждениях высшего (или дополнительного) профессионального образования ежегодно» – плановое значение – 43 человека, фактическое значение –43 человека.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45 «Количество специалистов со средним медицинским образованием, подготовленных по программам дополнительного медицинского и фармацевтического образования в государственных образовательных учреждениях дополнительного профессионального образования ежегодно» – плановое значение – 54 человека, фактическое значение – 54 человека.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46 «Доля медицинских и фармацевтических специалистов, обучавшихся в рамках целевой подготовки для нужд здравоохранения Ростовской области, трудоустроившихся после завершения обучения в медицинские или фармацевтические организации системы здравоохранения Ростовской области» – плановое значение – 91,5 процента, фактическое значение – 0,0 процента. Показатель не выполнен, т.к. трудоустроившихся работников в 2020 году нет.</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47 «Доля аккредитованных специалистов» – плановое значение – 25,00 процента, фактическое значение – 2,3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48 «Среднее количество медицинских работников на одно автоматизированное рабочее место» – плановое значение – 1,5 человека, фактическое значение – 1,2 человека.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5. Результаты</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оценки эффективности реализации Программы</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реализации Программы в 2020 году оценивается на основании степени выполнения целевых показателей, основных мероприятий и оценки бюджетной эффективности Программы:</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1. Степень достижения целевых показателей Программы, подпрограмм Программы:</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1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2 равна 0,86;</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3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4 равна 0,89;</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5 равна 0,54;</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6 равна 0,13;</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7 равна 0,40;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8 равна 0,98;</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9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10 равна 4,76;</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11 равна 0,45;</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12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13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14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15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16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17 равна 0,87;</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18 равна 2,33;</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19 равна 1,03;</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20 равна 1,93;</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21 равна 1,23;</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22 равна 2,00;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23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24 равна 1,09;</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25 равна 0,99;</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26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27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28 равна 1,07;</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29 равна 0,77;</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30 равна 1,03;</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31 равна 1,05;</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32 равна 1,05;</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33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34 равна 3,20;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35 равна 3,00;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36 равна 1,09;</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37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38 равна 1,09;</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39 равна 0,00;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40 равна 1,58;</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41 равна 1,06;</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42 равна 1,07;</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43 равна 0,95;</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44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45 равна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46 равна 0,00;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47 равна 0,10;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хода реализации целевого показателя 48 равна 1,25;</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Суммарная оценка степени достижения целевых показателей Программы составляет 1,00 (48/48 = 1,00), что характеризует высокий уровень эффективности реализации Программы по степени достижения целевых показателей в 2020 году.</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2. Бюджетная эффективность реализации Программы.</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2.1. Степень соответствия запланированному уровню расходов за счет средств областного и местного бюджета составляет 0,99:</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19968,1/20006,2 = 0,99.</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2020 году в рамках Программы выделены средства федерального бюджета: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bCs/>
          <w:sz w:val="28"/>
          <w:szCs w:val="28"/>
        </w:rPr>
        <w:t xml:space="preserve">на выплаты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выплаты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 </w:t>
      </w:r>
      <w:r w:rsidRPr="000E4C6C">
        <w:rPr>
          <w:rFonts w:ascii="Times New Roman" w:hAnsi="Times New Roman" w:cs="Times New Roman"/>
          <w:sz w:val="28"/>
          <w:szCs w:val="28"/>
        </w:rPr>
        <w:t>в сумме 3792,1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ab/>
        <w:t>Основные цели и задачи, направленные на реализацию Программы в 2020 году, выполнены в пределах предусмотренных плановых расходов. Выполнение муниципальной программы Песчанокопского района «Развитие здравоохранения» следует считать эффективным, несмотря на то, что по ряду целевых показателей не достигнуты плановые показатели.</w:t>
      </w:r>
    </w:p>
    <w:p w:rsidR="000E4C6C" w:rsidRDefault="000E4C6C" w:rsidP="000E4C6C">
      <w:pPr>
        <w:spacing w:after="0"/>
        <w:ind w:firstLine="567"/>
        <w:jc w:val="both"/>
        <w:rPr>
          <w:rFonts w:ascii="Times New Roman" w:hAnsi="Times New Roman" w:cs="Times New Roman"/>
          <w:sz w:val="28"/>
          <w:szCs w:val="28"/>
        </w:rPr>
      </w:pPr>
    </w:p>
    <w:p w:rsidR="000E4C6C" w:rsidRPr="002776FA" w:rsidRDefault="000E4C6C" w:rsidP="002776FA">
      <w:pPr>
        <w:spacing w:after="0"/>
        <w:ind w:firstLine="567"/>
        <w:jc w:val="both"/>
        <w:rPr>
          <w:rFonts w:ascii="Times New Roman" w:hAnsi="Times New Roman" w:cs="Times New Roman"/>
          <w:sz w:val="28"/>
          <w:szCs w:val="28"/>
        </w:rPr>
      </w:pPr>
    </w:p>
    <w:p w:rsidR="002776FA" w:rsidRDefault="000E4C6C" w:rsidP="000E4C6C">
      <w:pPr>
        <w:spacing w:after="0"/>
        <w:ind w:firstLine="567"/>
        <w:jc w:val="center"/>
        <w:rPr>
          <w:rFonts w:ascii="Times New Roman" w:hAnsi="Times New Roman" w:cs="Times New Roman"/>
          <w:sz w:val="28"/>
          <w:szCs w:val="28"/>
        </w:rPr>
      </w:pPr>
      <w:r>
        <w:rPr>
          <w:rFonts w:ascii="Times New Roman" w:hAnsi="Times New Roman" w:cs="Times New Roman"/>
          <w:sz w:val="28"/>
          <w:szCs w:val="28"/>
        </w:rPr>
        <w:t>Муниципальная</w:t>
      </w:r>
      <w:r w:rsidR="002776FA" w:rsidRPr="002776FA">
        <w:rPr>
          <w:rFonts w:ascii="Times New Roman" w:hAnsi="Times New Roman" w:cs="Times New Roman"/>
          <w:sz w:val="28"/>
          <w:szCs w:val="28"/>
        </w:rPr>
        <w:t xml:space="preserve"> программ</w:t>
      </w:r>
      <w:r>
        <w:rPr>
          <w:rFonts w:ascii="Times New Roman" w:hAnsi="Times New Roman" w:cs="Times New Roman"/>
          <w:sz w:val="28"/>
          <w:szCs w:val="28"/>
        </w:rPr>
        <w:t>а</w:t>
      </w:r>
      <w:r w:rsidR="002776FA" w:rsidRPr="002776FA">
        <w:rPr>
          <w:rFonts w:ascii="Times New Roman" w:hAnsi="Times New Roman" w:cs="Times New Roman"/>
          <w:sz w:val="28"/>
          <w:szCs w:val="28"/>
        </w:rPr>
        <w:t xml:space="preserve"> </w:t>
      </w:r>
      <w:r w:rsidR="002776FA" w:rsidRPr="002776FA">
        <w:rPr>
          <w:rFonts w:ascii="Times New Roman" w:hAnsi="Times New Roman" w:cs="Times New Roman"/>
          <w:b/>
          <w:sz w:val="28"/>
          <w:szCs w:val="28"/>
        </w:rPr>
        <w:t>«Развитие образования»</w:t>
      </w:r>
    </w:p>
    <w:p w:rsidR="000E4C6C" w:rsidRPr="000E4C6C" w:rsidRDefault="000E4C6C" w:rsidP="000E4C6C">
      <w:pPr>
        <w:spacing w:after="0"/>
        <w:ind w:firstLine="567"/>
        <w:jc w:val="center"/>
        <w:rPr>
          <w:rFonts w:ascii="Times New Roman" w:hAnsi="Times New Roman" w:cs="Times New Roman"/>
          <w:sz w:val="28"/>
          <w:szCs w:val="28"/>
        </w:rPr>
      </w:pPr>
      <w:r w:rsidRPr="000E4C6C">
        <w:rPr>
          <w:rFonts w:ascii="Times New Roman" w:hAnsi="Times New Roman" w:cs="Times New Roman"/>
          <w:sz w:val="28"/>
          <w:szCs w:val="28"/>
        </w:rPr>
        <w:t>Раздел 1. Конкретные результаты, достигнутые  за 2020 год</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Реализация в 2020 году мероприятий муниципальной программы в рамках поставленных задач по обеспечению высокого качества образования в Песчанокопском районе в соответствии с меняющимися запросами населения и перспективными задачами развития общества, способствовала достижению следующих основных результатов: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обеспечение 100 процентов детей в возрасте от 3 до 7 лет возможностью получать качественные услуги дошкольного образования путем создания дополнительных дошкольных мест за счет строительства и создания дополнительных мест на базе действующих дошкольных образовательных организаций и школ;</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обеспечение граждан 7 – 18 лет равным доступом к качественному общему образованию для всех, в том числе с использованием дистанционных технологий и электронного обучения;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создание условий для творческого самовыражения и самореализации детей, выявления и поддержки одаренных детей, получения доступных качественных услуг дополнительного образования за счет развития системы дополнительного образования детей;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повышение качества общего образования путем реализации федеральных государственных образовательных стандартов;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обеспечение доступности всех видов образования для детей с ограниченными возможностями здоровья;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обеспечение доступности всех видов образования для детей-сирот и детей, оставшихся без попечения родителей;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Основные цели реализации муниципальной программы в 2020 году достигнуты, задачи выполнены в пределах предусмотренных плановых расходов.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Раздел 2. Результаты реализации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основных мероприятий, приоритетных основных мероприятий и мероприятий ведомственных целевых программ, а также сведения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 достижении контрольных событий муниципальной программы</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Достижению результатов в 2020 году способствовала реализация Отделом образования Песчанокопского района и участниками муниципальной программы </w:t>
      </w:r>
    </w:p>
    <w:p w:rsidR="000E4C6C" w:rsidRPr="000E4C6C" w:rsidRDefault="000E4C6C" w:rsidP="000E4C6C">
      <w:pPr>
        <w:spacing w:after="0"/>
        <w:jc w:val="both"/>
        <w:rPr>
          <w:rFonts w:ascii="Times New Roman" w:hAnsi="Times New Roman" w:cs="Times New Roman"/>
          <w:sz w:val="28"/>
          <w:szCs w:val="28"/>
        </w:rPr>
      </w:pPr>
      <w:r w:rsidRPr="000E4C6C">
        <w:rPr>
          <w:rFonts w:ascii="Times New Roman" w:hAnsi="Times New Roman" w:cs="Times New Roman"/>
          <w:sz w:val="28"/>
          <w:szCs w:val="28"/>
        </w:rPr>
        <w:t>основных мероприятий муниципальной программы Песчанокопского района «Развитие образования».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рамках подпрограммы  «Развитие общего и дополнительного образования» предусмотрена реализация 17 основных мероприятий, 1 приоритетное основное мероприятие и 14 контрольных событий государственной программы.</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1.1. «Обеспечение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Финансовое 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 Обеспечено получение 872 воспитанникам дошкольного образования, во всех муниципальных образовательных организациях Песчанокопского района. Средства при реализации данного мероприятия выполнено.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Основное мероприятие 1.2. «Финансовое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 Обеспечено получение 2792 обучающимся и 161 воспитанникам дошкольного начального общего, среднего общего образования, а также дополнительного образования в  муниципальных образовательных организациях.  Средства при реализации данного мероприятия выполнено.</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1.3. «Обеспечение  предоставления муниципальных услуг  муниципальными    организациями  дополнительного образования».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1.5. «Организация и проведение мероприятий с обучающимися, включая мероприятия по выявлению, поддержке и сопровождению одаренных детей». Доля обучающихся, участвующих в олимпиадах и конкурсах различного уровня – выполнено.</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 включая поощрение лучших педагогических работников» выполнено.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1.7. «Развитие и совершенствование дистанционного образования детей-инвалидов».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1.8. «Строительство, конструкция, муниципальных образовательных организаций».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1.9. «Создание безопасных и комфортных условий осуществления образовательной деятельности в муниципальных образовательных организаций»  выполнено.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1.9.1. «Капитальный ремонт муниципальных образовательных учреждений (за исключением аварийных)» выполнено.</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1.9.2. «Подготовка проектной сметной документации на капитальный ремонт муниципальных образовательных учреждений».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1.9.2.1 «Сметная документация на выполнение проектно-изыскательских работ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 корректировке проектно-сметной документации на капитальный ремонт».</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1.9.3. «Приобретение транспортных средств (автобусов) для перевозки детей».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1.9.4. «Субсидия на приобретение автобусов для муниципальных учреждений дополнительного образования детей спортивной направленности».</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1.10. «Обеспечение повышения заработной платы педагогическим работникам муниципальных учреждений дополнительного образования детей» выполнено.</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1.11. «Реализация проекта «Всеобуч по плаванию» выполнено.</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Приоритетное основное мероприятие 1.12. «Реализация регионального проекта «Современная школа (Ростовская область)».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выполнено.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1.13. «Обновление материально-технической базы для формирования у обучающихся современных технологических и гуманитарных навыков» выполнено.</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1.14.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 выполнено.</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1.15. «Организация бесплатного горячего питания обучающихся, получающих начальное общее образование в  муниципальных образовательных организациях выполнено.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В рамках Подпрограммы  «Обеспечение реализации муниципальной программы Песчанокопского района «Развитие образования» и прочие мероприятия».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2.1. «Обеспечение функционирования Отдела образования Администрации Песчанокопского района» выполнено.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2.2. «Финансовое обеспечение на осуществления полномочий по организации и осуществлению деятельности по опеке и попечительству в соответствии со статьей 6 Областного закона от 26.12.2007 №830-ЗС «Об организации опеки и попечительства в Ростовской области» выполнено.</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Основное мероприятие 2.4. «Организация проведения независимой оценки качества условий осуществления образовательной деятельности  муниципальными образовательными организациями Песчанокопского района».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Сведения о выполнении основных мероприятий, приоритетных основных мероприятий, подпрограмм муниципальной программы приведены в приложении  № 1 к отчету о реализации муниципальной программы. </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Раздел 3. Анализ факторов, повлиявших </w:t>
      </w:r>
      <w:r w:rsidRPr="000E4C6C">
        <w:rPr>
          <w:rFonts w:ascii="Times New Roman" w:hAnsi="Times New Roman" w:cs="Times New Roman"/>
          <w:sz w:val="28"/>
          <w:szCs w:val="28"/>
        </w:rPr>
        <w:br/>
        <w:t>на ход реализации муниципальной программы</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2020 году на ход реализации муниципальной программы оказывали влияние следующие факторы:</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фактор 1 - своевременным  заключением Договоров, Контрактов и Соглашений между  учреждениями (поставщиками и плательщиками),   муниципальная программа за 2020 год освоена в полном объеме.</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фактор 2 - ежемесячный мониторинг исполнения мероприятий муниципальной программы, отчета по плану реализации муниципальной программы позволили своевременно принять меры по освоению средств областного и местного бюджетов;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Раздел 4. Сведения об использовании бюджетных ассигнований </w:t>
      </w:r>
      <w:r w:rsidRPr="000E4C6C">
        <w:rPr>
          <w:rFonts w:ascii="Times New Roman" w:hAnsi="Times New Roman" w:cs="Times New Roman"/>
          <w:sz w:val="28"/>
          <w:szCs w:val="28"/>
        </w:rPr>
        <w:br/>
        <w:t>и внебюджетных средств на реализацию муниципальной программы</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Объем запланированных расходов на реализацию  муниципальной  программы на 2020 год составил 543123,0 тыс. рублей, в том числе по источникам финансирования: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бюджет Песчанокопского района–  145113,7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федеральный бюджет -  7551,7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областной бюджет – 364966,6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внебюджетные источники – 26015,9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План ассигнований в соответствии с Решением Собрания депутатов Песчанокопского района от 25.12.2020 № 403 «Об утверждении бюджета Песчанокопского района на 2020 год и на плановый период 2021 и 2022 годов» составил 543123,0 тыс. рублей. В соответствии со сводной бюджетной росписью – составил 543123,0 тыс. рублей, в том числе по источникам финансирования: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бюджет Песчанокопского района–  145113,7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федеральный бюджет -  7551,7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областной бюджет – 364966,6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внебюджетные источники – 26015,9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Исполнение расходов по муниципальной программе в 2020 году составило 535296,7 тыс. рублей или 98,5 процента, в том числе по источникам финансирования: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федеральный бюджет – 7161,6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областной бюджет – 364935,5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бюджет Песчанокопского района – 144856,0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внебюджетные источники – 18343,6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Все средства использованы по целевому назначению.</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Объем неосвоенных бюджетных ассигнований бюджета Песчанокопского района составил 257,7 тыс. рублей, из них: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 областному бюджету – 31,1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по федеральному бюджету – 390,1 тыс. рублей;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по внебюджетным источникам 7672,3 тыс. рублей; </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 областному бюджету освоено 99,9% бюджетных средств.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 местному бюджету освоено 99,8% бюджетных средств в связи в тем, что сложилась экономия по заключению договоров, контрактов, проведению торгов и аукционов.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Сведения  об использовании областного бюджета, федерального, местных бюджетов и внебюджетных источников на реализацию муниципальной программы «Развитие образования» Песчанокопского района за  2020 г. представлены в приложении №2.</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Раздел 5. Сведения о достижении значений показателей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муниципальной программы, подпрограмм муниципальной программы за 2020 год</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      Муниципальной программой и подпрограммами муниципальной программы предусмотрено 19 показателей,  по 6 из которых фактически значения соответствуют плановым, по 8 показателям фактические значения превышают плановые, по 4 показателям не достигнуты плановые значения</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1.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плановое значение – 100,0 процентов, фактическое значение-100,0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 «Удельный вес численности  населения в возрасте 7-18 лет, обучающихся в образовательных организациях, в общей численности населения в возрасте 7-18 лет плановое значение – 99,89 процентов, фактическое значение-99,89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3. «Охват детей в возрасте от 5 до 18 лет, получающих услуги дополнительного образования (удельный вес численности детей, в общей численности детей в возрасте от  5  до 18 лет)»: плановое значение– 75,0 процента, фактическое значение -91,0 процента;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плановое значение -70,5 процентов, фактическое значение 71,0 -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2.2. «Доля образовательных организаций, имеющих средний балл по русскому языку выше среднего по региону»; плановое значение -39,5 процентов, фактическое значение – 85,7процентов;</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2.3. «Доля выпускников муниципальных (муниципальных) образовательных организаций, не получивших аттестат о среднем общем образовании плановое значение -1,2 процентов, фактическое значение – 0,0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2.4.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плановое значение -90,0 процентов, фактическое значение – 100,0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Показатель 2.5. «Количество мест, созданных в ходе мероприятий по обеспечению доступности дошкольного образования».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 плановое значение -100,0 процентов, фактическое значение – 101,0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  плановое значение -100,0 процентов, фактическое значение – 109,6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 плановое значение -100,0 процентов, фактическое значение – 101,6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2.9.«Доля детей-инвалидов, для которых введено дистанционное обучение, от количества нуждающихся в указанной форме обучения ежегодно» плановое значение -100,0 процентов, фактическое значение – 100,0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2.10. «Доля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плановое значение -18,8 процентов, фактическое значение – 9,0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2.11.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 плановое значение -94,0 процентов, фактическое значение – 100,0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2.14. «Удельный вес численности учителей общеобразовательных организаций в возрасте до 35 лет в общей численности учителей образовательных организаций» плановое значение -19,1 процентов, фактическое значение – 12,0 процентов;</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2.15.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 плановое значение -1,0  процентов, фактическое значение – 1,0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2.16.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 плановое значение -0,8 процентов, фактическое значение – 0,0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2.17. «Доля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 плановое значение -100,0  процентов, фактическое значение – 100,0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Показатель 2.18.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плановое значение -100,0  процентов, фактическое значение – 100,0 процентов;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Раздел 6. Результаты</w:t>
      </w:r>
      <w:r>
        <w:rPr>
          <w:rFonts w:ascii="Times New Roman" w:hAnsi="Times New Roman" w:cs="Times New Roman"/>
          <w:sz w:val="28"/>
          <w:szCs w:val="28"/>
        </w:rPr>
        <w:t xml:space="preserve"> оценки </w:t>
      </w:r>
      <w:r w:rsidRPr="000E4C6C">
        <w:rPr>
          <w:rFonts w:ascii="Times New Roman" w:hAnsi="Times New Roman" w:cs="Times New Roman"/>
          <w:sz w:val="28"/>
          <w:szCs w:val="28"/>
        </w:rPr>
        <w:t xml:space="preserve">эффективности муниципальной программы </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0E4C6C" w:rsidRPr="000E4C6C" w:rsidRDefault="000E4C6C" w:rsidP="000E4C6C">
      <w:pPr>
        <w:numPr>
          <w:ilvl w:val="0"/>
          <w:numId w:val="12"/>
        </w:numPr>
        <w:spacing w:after="0"/>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целей и решения задач муниципальной программы в целом и ее подпрограмм:</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1.1. - 1,0;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1.2  - 1,0;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1.3  - 1,2;</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2.1  - 1,0;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2.2  - 2,1;</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2.3  - 1,0;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2.4  - 1,1;</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2.5  - 1,0;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2.6  - 1,0;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2.7  - 1,1;</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2.8  - 1,0;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2.9  - 1,0;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2.10 - 2,0;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2.11 – 1,1;</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2.14 – 1,6;</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2.15 –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2.16 –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2.17 –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достижения целевого показателя 2.17 – 1,0;</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Суммарная оценка степени достижения целевых показателей муниципальной программы составляет 1,00, что характеризует удовлетворительный уровень эффективности реализации муниципальной программы по степени достижения целевых показателей.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2. Степень реализации основных мероприятий, приоритетных основных мероприятий финансируемых за счет всех источников финансирования, оценивается как доля основных мероприятий, приоритетных основных мероприятий выполненных в полном объеме.</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реализации основных мероприятий, приоритетных основных мероприятий составляет  1,0 (19/19), что характеризует удовлетворительный уровень эффективности реализации муниципальной программы по степени реализации основных мероприятий, приоритетных основных мероприятий.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3. Бюджетная эффективность реализации Программы рассчитывается в несколько этапов.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3.1. Степень реализации основных мероприятий, приоритетных основных мероприятий финансируемых за счет средств  бюджета Песчанокопского  района, безвозмездных поступлений в  бюджет Песчанокопского  района оценивается как доля мероприятий, выполненных в полном объеме.</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реализации основных мероприятий,  приоритетных основных мероприятий муниципальной программы составляет 1,0 (19/19).</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3.2. Степень соответствия запланированному уровню расходов за счет средств  бюджета Песчанокопского района, безвозмездных поступлений в бюджет Песчанокопского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соответствия запланированному уровню расходов:</w:t>
      </w:r>
    </w:p>
    <w:p w:rsidR="000E4C6C" w:rsidRPr="000E4C6C" w:rsidRDefault="000E4C6C" w:rsidP="000E4C6C">
      <w:pPr>
        <w:spacing w:after="0"/>
        <w:ind w:firstLine="567"/>
        <w:jc w:val="both"/>
        <w:rPr>
          <w:rFonts w:ascii="Times New Roman" w:hAnsi="Times New Roman" w:cs="Times New Roman"/>
          <w:i/>
          <w:sz w:val="28"/>
          <w:szCs w:val="28"/>
        </w:rPr>
      </w:pPr>
      <w:r w:rsidRPr="000E4C6C">
        <w:rPr>
          <w:rFonts w:ascii="Times New Roman" w:hAnsi="Times New Roman" w:cs="Times New Roman"/>
          <w:sz w:val="28"/>
          <w:szCs w:val="28"/>
        </w:rPr>
        <w:t>535576,1 тыс. рублей / 543123,0 тыс. рублей = 0,99.</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3.3. Эффективность использования средств  бюджета Песчанокопского района рассчитывается как отношение степени реализации основных мероприятий, приоритетных основных мероприятий к степени соответствия запланированному уровню расходов за счет средств бюджета Песчанокопского района и безвозмездных поступлений в  бюджет Песчанокопского района.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Эффективность использования финансовых ресурсов на реализацию муниципальной</w:t>
      </w:r>
      <w:r w:rsidRPr="000E4C6C">
        <w:rPr>
          <w:rFonts w:ascii="Times New Roman" w:hAnsi="Times New Roman" w:cs="Times New Roman"/>
          <w:sz w:val="28"/>
          <w:szCs w:val="28"/>
        </w:rPr>
        <w:tab/>
        <w:t xml:space="preserve"> программы:</w:t>
      </w:r>
    </w:p>
    <w:p w:rsidR="000E4C6C" w:rsidRPr="000E4C6C" w:rsidRDefault="000E4C6C" w:rsidP="000E4C6C">
      <w:pPr>
        <w:spacing w:after="0"/>
        <w:ind w:firstLine="567"/>
        <w:jc w:val="both"/>
        <w:rPr>
          <w:rFonts w:ascii="Times New Roman" w:hAnsi="Times New Roman" w:cs="Times New Roman"/>
          <w:sz w:val="28"/>
          <w:szCs w:val="28"/>
        </w:rPr>
      </w:pPr>
    </w:p>
    <w:p w:rsidR="000E4C6C" w:rsidRPr="000E4C6C" w:rsidRDefault="000E4C6C" w:rsidP="000E4C6C">
      <w:pPr>
        <w:spacing w:after="0"/>
        <w:ind w:firstLine="567"/>
        <w:jc w:val="both"/>
        <w:rPr>
          <w:rFonts w:ascii="Times New Roman" w:hAnsi="Times New Roman" w:cs="Times New Roman"/>
          <w:i/>
          <w:sz w:val="28"/>
          <w:szCs w:val="28"/>
        </w:rPr>
      </w:pPr>
      <w:r w:rsidRPr="000E4C6C">
        <w:rPr>
          <w:rFonts w:ascii="Times New Roman" w:hAnsi="Times New Roman" w:cs="Times New Roman"/>
          <w:sz w:val="28"/>
          <w:szCs w:val="28"/>
        </w:rPr>
        <w:t>0,1/0,99 = 1,0 , в связи с чем бюджетная эффективность реализации муниципальной программы является высокой.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Уровень реализации муниципальной Программы в целом:</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1,0 х 0,5 + 1,0 х 0,3 +  1,0 х 0,2 = </w:t>
      </w:r>
      <w:r w:rsidR="005905B4">
        <w:rPr>
          <w:rFonts w:ascii="Times New Roman" w:hAnsi="Times New Roman" w:cs="Times New Roman"/>
          <w:sz w:val="28"/>
          <w:szCs w:val="28"/>
        </w:rPr>
        <w:t>1</w:t>
      </w:r>
      <w:r w:rsidRPr="000E4C6C">
        <w:rPr>
          <w:rFonts w:ascii="Times New Roman" w:hAnsi="Times New Roman" w:cs="Times New Roman"/>
          <w:sz w:val="28"/>
          <w:szCs w:val="28"/>
        </w:rPr>
        <w:t>, в связи с чем уровень реализации муниципальной программы является высоким.</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При оценке степени достижения целей и решения задач муниципальной программы учтено соотношение фактического и планового значений каждого из показателей муниципальной программ и подпрограмм муниципальной программы.</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В 2020 году соотношение фактического и планового значений показателей муниципальной программы и подпрограмм муниципальной программы составило:</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 подпрограмме 1 «Развитие общего и дополнительного образования» –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по подпрограмме 2 «Обеспечение реализации государственной программы Ростовской области «Развитие образования» и прочие мероприятия» – 1,00;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Значения степени достижения целей и решения задач муниципальной программы и подпрограмм муниципальной программы, превышающие единицу, свидетельствуют о высокой степени эффективности реализации как подпрограмм муниципальной программы, так и муниципальной программы в целом.</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Степень соответствия запланированному уровню затрат и эффективности использования бюджетных ресурсов на реализацию муниципальной программы по итогам 2020 года составила 1,0.</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Общая эффективность и результативность муниципальной программы составила 1,0. Таким образом, можно сделать вывод о высокой степени эффективности и результативности муниципальной программы по итогам  2020 года.</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Бюджетная эффективность реализации муниципальной программы в </w:t>
      </w:r>
      <w:r w:rsidRPr="000E4C6C">
        <w:rPr>
          <w:rFonts w:ascii="Times New Roman" w:hAnsi="Times New Roman" w:cs="Times New Roman"/>
          <w:sz w:val="28"/>
          <w:szCs w:val="28"/>
        </w:rPr>
        <w:br/>
        <w:t xml:space="preserve">2020 году характеризуется оптимальным соотношением достигнутых в ходе реализации основных мероприятий и связанных с их реализацией затрат. </w:t>
      </w:r>
      <w:r w:rsidRPr="000E4C6C">
        <w:rPr>
          <w:rFonts w:ascii="Times New Roman" w:hAnsi="Times New Roman" w:cs="Times New Roman"/>
          <w:sz w:val="28"/>
          <w:szCs w:val="28"/>
        </w:rPr>
        <w:br/>
        <w:t>В ходе исполнения муниципальной программы в 2020 году обеспечена реализация принципов бюджетной системы Российской Федерации: результативности и эффективности использования бюджетных средств, прозрачности, достоверности бюджета, адресности и целевого характера бюджетных средств.</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Фактически полученные в 2020 году доходы от предпринимательской и иной приносящей доход деятельности муниципальных бюджетных и автономных учреждений составили 18343,6 тыс. рублей.</w:t>
      </w:r>
    </w:p>
    <w:p w:rsidR="000E4C6C" w:rsidRPr="000E4C6C" w:rsidRDefault="000E4C6C" w:rsidP="000E4C6C">
      <w:pPr>
        <w:spacing w:after="0"/>
        <w:ind w:firstLine="567"/>
        <w:jc w:val="both"/>
        <w:rPr>
          <w:rFonts w:ascii="Times New Roman" w:hAnsi="Times New Roman" w:cs="Times New Roman"/>
          <w:sz w:val="28"/>
          <w:szCs w:val="28"/>
        </w:rPr>
      </w:pPr>
      <w:r w:rsidRPr="000E4C6C">
        <w:rPr>
          <w:rFonts w:ascii="Times New Roman" w:hAnsi="Times New Roman" w:cs="Times New Roman"/>
          <w:sz w:val="28"/>
          <w:szCs w:val="28"/>
        </w:rPr>
        <w:t xml:space="preserve">По итогам 2020 года проведен мониторинг и контроль исполнения муниципальных заданий. Фактическое исполнение финансового обеспечения муниципальных услуг составило 535576,1 тыс. рублей. </w:t>
      </w:r>
    </w:p>
    <w:p w:rsidR="007105D1" w:rsidRDefault="007105D1" w:rsidP="007105D1">
      <w:pPr>
        <w:spacing w:after="0"/>
        <w:ind w:firstLine="567"/>
        <w:jc w:val="both"/>
        <w:rPr>
          <w:rFonts w:ascii="Times New Roman" w:hAnsi="Times New Roman" w:cs="Times New Roman"/>
          <w:sz w:val="28"/>
          <w:szCs w:val="28"/>
        </w:rPr>
      </w:pPr>
    </w:p>
    <w:p w:rsidR="000E4C6C" w:rsidRDefault="000E4C6C" w:rsidP="007105D1">
      <w:pPr>
        <w:spacing w:after="0"/>
        <w:ind w:firstLine="567"/>
        <w:jc w:val="both"/>
        <w:rPr>
          <w:rFonts w:ascii="Times New Roman" w:hAnsi="Times New Roman" w:cs="Times New Roman"/>
          <w:sz w:val="28"/>
          <w:szCs w:val="28"/>
        </w:rPr>
      </w:pPr>
    </w:p>
    <w:p w:rsidR="007105D1" w:rsidRPr="009A4B56" w:rsidRDefault="009A4B56" w:rsidP="007105D1">
      <w:pPr>
        <w:spacing w:after="0"/>
        <w:ind w:firstLine="567"/>
        <w:jc w:val="both"/>
        <w:rPr>
          <w:rFonts w:ascii="Times New Roman" w:hAnsi="Times New Roman" w:cs="Times New Roman"/>
          <w:b/>
          <w:sz w:val="28"/>
          <w:szCs w:val="28"/>
        </w:rPr>
      </w:pPr>
      <w:r>
        <w:rPr>
          <w:rFonts w:ascii="Times New Roman" w:hAnsi="Times New Roman" w:cs="Times New Roman"/>
          <w:sz w:val="28"/>
          <w:szCs w:val="28"/>
        </w:rPr>
        <w:t>Муниципальная программа</w:t>
      </w:r>
      <w:r w:rsidRPr="009A4B56">
        <w:rPr>
          <w:rFonts w:ascii="Times New Roman" w:hAnsi="Times New Roman" w:cs="Times New Roman"/>
          <w:sz w:val="28"/>
          <w:szCs w:val="28"/>
        </w:rPr>
        <w:t xml:space="preserve"> «</w:t>
      </w:r>
      <w:r w:rsidRPr="009A4B56">
        <w:rPr>
          <w:rFonts w:ascii="Times New Roman" w:hAnsi="Times New Roman" w:cs="Times New Roman"/>
          <w:b/>
          <w:sz w:val="28"/>
          <w:szCs w:val="28"/>
        </w:rPr>
        <w:t>Молодёжная политика и социальная активность»</w:t>
      </w:r>
      <w:r>
        <w:rPr>
          <w:rFonts w:ascii="Times New Roman" w:hAnsi="Times New Roman" w:cs="Times New Roman"/>
          <w:b/>
          <w:sz w:val="28"/>
          <w:szCs w:val="28"/>
        </w:rPr>
        <w:t>.</w:t>
      </w:r>
    </w:p>
    <w:p w:rsidR="009A4B56" w:rsidRPr="009A4B56" w:rsidRDefault="009A4B56" w:rsidP="009A4B56">
      <w:pPr>
        <w:numPr>
          <w:ilvl w:val="0"/>
          <w:numId w:val="13"/>
        </w:numPr>
        <w:spacing w:after="0"/>
        <w:jc w:val="center"/>
        <w:rPr>
          <w:rFonts w:ascii="Times New Roman" w:hAnsi="Times New Roman" w:cs="Times New Roman"/>
          <w:bCs/>
          <w:iCs/>
          <w:sz w:val="28"/>
          <w:szCs w:val="28"/>
        </w:rPr>
      </w:pPr>
      <w:r w:rsidRPr="009A4B56">
        <w:rPr>
          <w:rFonts w:ascii="Times New Roman" w:hAnsi="Times New Roman" w:cs="Times New Roman"/>
          <w:bCs/>
          <w:iCs/>
          <w:sz w:val="28"/>
          <w:szCs w:val="28"/>
        </w:rPr>
        <w:t>Конкретные результаты, достигнутые за 2020 год</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 xml:space="preserve">В целях создания благоприятных условий и возможностей для успешной социализации и эффективной самореализации молодых людей вне зависимости от социального статуса, в рамках реализации муниципальной «Молодёжная политика и социальная активность», утвержденной постановлением Администрации Песчанокопского района от 06.12.2018 г. № 809 (далее – муниципальная программа), ответственным исполнителем и участниками муниципальной программы в 2020 году реализован комплекс мероприятий в сферах: патриотизма, волонтерской деятельности, организации досуга и занятости подростков и молодёжи, развития волонтёрского движения, укрепления семейных ценностей. </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В целях стимулирования добровольческого участия граждан всех возрастов реализованы обучающие проекты, конкурсы: «Доброволец Дона», «Лидер Дона», охват участников – 12 человек.</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 xml:space="preserve">Более 20 человек приняли участие в областных форумах «Молодая волна 2020», «Молодые аграрии», «Ростов – 2020». </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 xml:space="preserve">С 28 марта 2020 года организована работа волонтёрских штабов общероссийской акции взаимопомощи #МыВместе. Обращения граждан принимаются как по региональной, так и муниципальной горячей линии. Каждое обращение принимается и отрабатывается в порядке очереди. Волонтёрская помощь оказывается гражданам в возрасте от 65 лет, а также лицам, находящимся в группе риска заболевания коронавирусной инфекцией, взятых на дополнительное социальное сопровождение. С 24.11.2020г. организована работа автоволонтеров по доставке бесплатных лекарств больным новой коронавирусной инфекцией </w:t>
      </w:r>
      <w:r w:rsidRPr="009A4B56">
        <w:rPr>
          <w:rFonts w:ascii="Times New Roman" w:hAnsi="Times New Roman" w:cs="Times New Roman"/>
          <w:sz w:val="28"/>
          <w:szCs w:val="28"/>
          <w:lang w:val="en-US"/>
        </w:rPr>
        <w:t>covid</w:t>
      </w:r>
      <w:r w:rsidRPr="009A4B56">
        <w:rPr>
          <w:rFonts w:ascii="Times New Roman" w:hAnsi="Times New Roman" w:cs="Times New Roman"/>
          <w:sz w:val="28"/>
          <w:szCs w:val="28"/>
        </w:rPr>
        <w:t>–19.</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Системным направлением реализации молодежной политики является формирование патриотизма и гражданственности в молодежной среде. В различных районных, областных акциях патриотической направленности приняли участие         более 1 000 человек из числа молодежи. В течение года проведены районные акции «Память поколений», «Удели внимание ветерану». Проведен конкурс «Гвоздики Отечества».</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 xml:space="preserve">В целях пропаганды здорового образа жизни проведены мероприятия, районные акции и флешмобы, приуроченные ко Дню здоровья: День борьбы со СПИДом, Дни большой профилактики. </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 xml:space="preserve">Отдел в течение года провел ряд тематических мероприятий, направленных на противодействие экстремизма и терроризма в молодежной среде. В ходе мероприятий использовались агитационные материалы и плакаты по теме - «Нет терроризму!»; участникам мероприятий раздавали листовки и памятки c инструкциями о том, как вести себя, чтобы не стать жертвой террористов; использовались видеоролики антитеррористической направленности; работал видеосалон «Вирус с человеческим лицом»; для подростков были показаны антитеррористические и документальные фильмы. </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 xml:space="preserve">В целях информирования о мероприятиях, проводимых отделом, использовались печатные интерактивные ресурсы, в том числе официальный сайт Администрации района в сети Интернет, общественно-политическая газета «Колос», местная теле-радиостудия. Активно используются действующие на федеральном уровне популярные электронные социальные сети («ВКонтакте», «Instagram»), что способствует большей доступности информации, возможности добавления комментариев молодёжи к новостям, фото- и видеоматериалам, что помогает учесть их мнение в дальнейшей работе отдела. </w:t>
      </w:r>
    </w:p>
    <w:p w:rsidR="009A4B56" w:rsidRPr="009A4B56" w:rsidRDefault="009A4B56" w:rsidP="009A4B56">
      <w:pPr>
        <w:spacing w:after="0"/>
        <w:ind w:firstLine="567"/>
        <w:jc w:val="both"/>
        <w:rPr>
          <w:rFonts w:ascii="Times New Roman" w:hAnsi="Times New Roman" w:cs="Times New Roman"/>
          <w:sz w:val="28"/>
          <w:szCs w:val="28"/>
        </w:rPr>
      </w:pPr>
    </w:p>
    <w:p w:rsidR="009A4B56" w:rsidRDefault="009A4B56" w:rsidP="009A4B56">
      <w:pPr>
        <w:numPr>
          <w:ilvl w:val="0"/>
          <w:numId w:val="13"/>
        </w:numPr>
        <w:spacing w:after="0"/>
        <w:jc w:val="center"/>
        <w:rPr>
          <w:rFonts w:ascii="Times New Roman" w:hAnsi="Times New Roman" w:cs="Times New Roman"/>
          <w:bCs/>
          <w:sz w:val="28"/>
          <w:szCs w:val="28"/>
        </w:rPr>
      </w:pPr>
      <w:r w:rsidRPr="009A4B56">
        <w:rPr>
          <w:rFonts w:ascii="Times New Roman" w:hAnsi="Times New Roman" w:cs="Times New Roman"/>
          <w:bCs/>
          <w:sz w:val="28"/>
          <w:szCs w:val="28"/>
        </w:rPr>
        <w:t xml:space="preserve">Результаты реализации основных </w:t>
      </w:r>
      <w:r w:rsidRPr="009A4B56">
        <w:rPr>
          <w:rFonts w:ascii="Times New Roman" w:hAnsi="Times New Roman" w:cs="Times New Roman"/>
          <w:bCs/>
          <w:sz w:val="28"/>
          <w:szCs w:val="28"/>
        </w:rPr>
        <w:br/>
        <w:t>мероприятий и мероприятий подпрограмм муниципальной программы</w:t>
      </w:r>
    </w:p>
    <w:p w:rsidR="009A4B56" w:rsidRPr="009A4B56" w:rsidRDefault="009A4B56" w:rsidP="009A4B56">
      <w:pPr>
        <w:numPr>
          <w:ilvl w:val="0"/>
          <w:numId w:val="13"/>
        </w:numPr>
        <w:spacing w:after="0"/>
        <w:jc w:val="center"/>
        <w:rPr>
          <w:rFonts w:ascii="Times New Roman" w:hAnsi="Times New Roman" w:cs="Times New Roman"/>
          <w:bCs/>
          <w:sz w:val="28"/>
          <w:szCs w:val="28"/>
        </w:rPr>
      </w:pP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Достижению указанных результатов в 2020 году способствовала реализация ответственным исполнителем и участниками муниципальной программы основных мероприятий и мероприятий муниципальной программы:</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По подпрограмме № 1 «Поддержка молодежных инициатив»:</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ab/>
        <w:t>По основному мероприятию «Обеспечение проведения мероприятий по формированию целостной системы поддержки обладающей лидерскими навыками инициативной и талантливой молодежи» проведено более 20 спортивных, культурно-массовых и образовательных мероприятий с общим охватом участников более 2000 человек.</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ab/>
        <w:t>По основному мероприятию «Обеспечение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 проведено более 40 мероприятий по вовлечению молодежи в социальную практику и информированию о потенциальных возможностях собственного развития с общим охватом участников более 2500 человек.</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По основному мероприятию «Обеспечение проведения мероприятий по формированию у молодежи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для молодёжи в 2020 году на территории района был реализован комплекс мероприятий, включающий встречи, конференции, акции и другие мероприятия с общим охватом участников более 3 000 человек.</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По подпрограмме № 2 «Формирование патриотизма в молодёжной среде»:</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по основному мероприятию «Обеспечение проведения мероприятий по содействию патриотическому воспитанию молодых людей Песчанокопского района» проведено 35 мероприятий с общим охватом участников более 3 000 человек.</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Такая комплексная работа способствовала достижению запланированных значений показателей (индикаторов) муниципальной программы.</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ab/>
        <w:t>Сведения о выполнении основных мероприятий, мероприятий муниципальной программы и об исполнении плана реализации муниципальной программы за 2020 год приведены в приложении № 1 к настоящему отчету.</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По подпрограмме № 3 «Формирование эффективной системы поддержки добровольческой деятельности»:</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ab/>
        <w:t>По основному мероприятию «Реализация регионального проекта «Социальная активность» проведено 20 мероприятий с общим охватом 1 000 человек. В течение года реализовывалась общероссийская акция взаимопомощи #МыВместе</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Сведения о выполнении основных мероприятий, мероприятий муниципальной программы и об исполнении плана реализации муниципальной программы за 2020 год приведены в приложении № 1 к настоящему отчету</w:t>
      </w:r>
    </w:p>
    <w:p w:rsidR="009A4B56" w:rsidRPr="009A4B56" w:rsidRDefault="009A4B56" w:rsidP="009A4B56">
      <w:pPr>
        <w:spacing w:after="0"/>
        <w:ind w:firstLine="567"/>
        <w:jc w:val="both"/>
        <w:rPr>
          <w:rFonts w:ascii="Times New Roman" w:hAnsi="Times New Roman" w:cs="Times New Roman"/>
          <w:sz w:val="28"/>
          <w:szCs w:val="28"/>
        </w:rPr>
      </w:pPr>
    </w:p>
    <w:p w:rsidR="009A4B56" w:rsidRPr="009A4B56" w:rsidRDefault="009A4B56" w:rsidP="009A4B56">
      <w:pPr>
        <w:numPr>
          <w:ilvl w:val="0"/>
          <w:numId w:val="13"/>
        </w:numPr>
        <w:spacing w:after="0"/>
        <w:jc w:val="center"/>
        <w:rPr>
          <w:rFonts w:ascii="Times New Roman" w:hAnsi="Times New Roman" w:cs="Times New Roman"/>
          <w:bCs/>
          <w:sz w:val="28"/>
          <w:szCs w:val="28"/>
        </w:rPr>
      </w:pPr>
      <w:r w:rsidRPr="009A4B56">
        <w:rPr>
          <w:rFonts w:ascii="Times New Roman" w:hAnsi="Times New Roman" w:cs="Times New Roman"/>
          <w:bCs/>
          <w:sz w:val="28"/>
          <w:szCs w:val="28"/>
        </w:rPr>
        <w:t xml:space="preserve">Анализ факторов, повлиявших </w:t>
      </w:r>
      <w:r w:rsidRPr="009A4B56">
        <w:rPr>
          <w:rFonts w:ascii="Times New Roman" w:hAnsi="Times New Roman" w:cs="Times New Roman"/>
          <w:bCs/>
          <w:sz w:val="28"/>
          <w:szCs w:val="28"/>
        </w:rPr>
        <w:br/>
        <w:t>на ход реализации муниципальной программы</w:t>
      </w:r>
    </w:p>
    <w:p w:rsidR="009A4B56" w:rsidRPr="009A4B56" w:rsidRDefault="009A4B56" w:rsidP="009A4B56">
      <w:pPr>
        <w:spacing w:after="0"/>
        <w:ind w:firstLine="567"/>
        <w:jc w:val="both"/>
        <w:rPr>
          <w:rFonts w:ascii="Times New Roman" w:hAnsi="Times New Roman" w:cs="Times New Roman"/>
          <w:sz w:val="28"/>
          <w:szCs w:val="28"/>
        </w:rPr>
      </w:pP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ab/>
        <w:t xml:space="preserve">Факторов, негативно повлиявших на ход реализации </w:t>
      </w:r>
      <w:r w:rsidRPr="009A4B56">
        <w:rPr>
          <w:rFonts w:ascii="Times New Roman" w:hAnsi="Times New Roman" w:cs="Times New Roman"/>
          <w:bCs/>
          <w:sz w:val="28"/>
          <w:szCs w:val="28"/>
        </w:rPr>
        <w:t>муниципальной</w:t>
      </w:r>
      <w:r w:rsidRPr="009A4B56">
        <w:rPr>
          <w:rFonts w:ascii="Times New Roman" w:hAnsi="Times New Roman" w:cs="Times New Roman"/>
          <w:sz w:val="28"/>
          <w:szCs w:val="28"/>
        </w:rPr>
        <w:t xml:space="preserve"> программы не выявлено.</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Сведения о достижении значений показателей (индикаторов) приведены в приложении № 1 к настоящему отчету.</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bCs/>
          <w:sz w:val="28"/>
          <w:szCs w:val="28"/>
        </w:rPr>
        <w:t xml:space="preserve">Сведения об использовании бюджета района, областного и федерального бюджетов, внебюджетных источников на реализацию муниципальной программы </w:t>
      </w:r>
      <w:r w:rsidRPr="009A4B56">
        <w:rPr>
          <w:rFonts w:ascii="Times New Roman" w:hAnsi="Times New Roman" w:cs="Times New Roman"/>
          <w:sz w:val="28"/>
          <w:szCs w:val="28"/>
        </w:rPr>
        <w:t>приведены в приложении № 2 к настоящему отчету.</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 xml:space="preserve"> Сведения о степени выполнения основных мероприятий муниципальной программы приведены в приложении № 3 к настоящему отчету.</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Сведения об исполнении плана реализации муниципальной программы за 2020 г. приведены в приложении № 4 к настоящему отчету.</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В муниципальной программе отсутствуют расходы за счет средств, полученных от предпринимательской и иной приносящей доход деятельности, муниципальных бюджетных и автономных учреждений района.</w:t>
      </w:r>
    </w:p>
    <w:p w:rsidR="009A4B56" w:rsidRPr="009A4B56" w:rsidRDefault="009A4B56" w:rsidP="009A4B56">
      <w:pPr>
        <w:spacing w:after="0"/>
        <w:ind w:firstLine="567"/>
        <w:jc w:val="both"/>
        <w:rPr>
          <w:rFonts w:ascii="Times New Roman" w:hAnsi="Times New Roman" w:cs="Times New Roman"/>
          <w:sz w:val="28"/>
          <w:szCs w:val="28"/>
        </w:rPr>
      </w:pPr>
    </w:p>
    <w:p w:rsidR="009A4B56" w:rsidRPr="009A4B56" w:rsidRDefault="009A4B56" w:rsidP="009A4B56">
      <w:pPr>
        <w:numPr>
          <w:ilvl w:val="0"/>
          <w:numId w:val="13"/>
        </w:numPr>
        <w:spacing w:after="0"/>
        <w:jc w:val="center"/>
        <w:rPr>
          <w:rFonts w:ascii="Times New Roman" w:hAnsi="Times New Roman" w:cs="Times New Roman"/>
          <w:bCs/>
          <w:sz w:val="28"/>
          <w:szCs w:val="28"/>
        </w:rPr>
      </w:pPr>
      <w:r w:rsidRPr="009A4B56">
        <w:rPr>
          <w:rFonts w:ascii="Times New Roman" w:hAnsi="Times New Roman" w:cs="Times New Roman"/>
          <w:bCs/>
          <w:sz w:val="28"/>
          <w:szCs w:val="28"/>
        </w:rPr>
        <w:t>Информация о результатах оценки эффективности</w:t>
      </w:r>
    </w:p>
    <w:p w:rsidR="009A4B56" w:rsidRPr="009A4B56" w:rsidRDefault="009A4B56" w:rsidP="009A4B56">
      <w:pPr>
        <w:spacing w:after="0"/>
        <w:ind w:firstLine="567"/>
        <w:jc w:val="center"/>
        <w:rPr>
          <w:rFonts w:ascii="Times New Roman" w:hAnsi="Times New Roman" w:cs="Times New Roman"/>
          <w:sz w:val="28"/>
          <w:szCs w:val="28"/>
        </w:rPr>
      </w:pPr>
      <w:r w:rsidRPr="009A4B56">
        <w:rPr>
          <w:rFonts w:ascii="Times New Roman" w:hAnsi="Times New Roman" w:cs="Times New Roman"/>
          <w:bCs/>
          <w:sz w:val="28"/>
          <w:szCs w:val="28"/>
        </w:rPr>
        <w:t>муниципальной программы в отчетном году</w:t>
      </w:r>
    </w:p>
    <w:p w:rsidR="009A4B56" w:rsidRPr="009A4B56" w:rsidRDefault="009A4B56" w:rsidP="009A4B56">
      <w:pPr>
        <w:spacing w:after="0"/>
        <w:ind w:firstLine="567"/>
        <w:jc w:val="both"/>
        <w:rPr>
          <w:rFonts w:ascii="Times New Roman" w:hAnsi="Times New Roman" w:cs="Times New Roman"/>
          <w:sz w:val="28"/>
          <w:szCs w:val="28"/>
        </w:rPr>
      </w:pP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1. Степень достижения целевых показателей муниципальной программы:</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 xml:space="preserve">эффективность хода реализации целевого показателя   - равна </w:t>
      </w:r>
      <w:r w:rsidRPr="009A4B56">
        <w:rPr>
          <w:rFonts w:ascii="Times New Roman" w:hAnsi="Times New Roman" w:cs="Times New Roman"/>
          <w:b/>
          <w:sz w:val="28"/>
          <w:szCs w:val="28"/>
        </w:rPr>
        <w:t>1</w:t>
      </w:r>
      <w:r w:rsidRPr="009A4B56">
        <w:rPr>
          <w:rFonts w:ascii="Times New Roman" w:hAnsi="Times New Roman" w:cs="Times New Roman"/>
          <w:sz w:val="28"/>
          <w:szCs w:val="28"/>
        </w:rPr>
        <w:t>;</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3.  Бюджетная эффективность реализации муниципальной программы.</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3.1.  Степень реализации основных мероприятий, финансируемых за счет средств всех уровней бюджета составляет 6/6= 1 и оценивается как доля мероприятий, выполненных полном объеме.</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3.2. Степень соответствия запланированному уровню расходов за счет средств всех уровней бюджета составляет: 122,9 тыс. руб. / 122,9 тыс. руб. =1.</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3.3. Эффективность использования средств всех уровней бюджета составляет 1, что характеризует высокий уровень бюджетной эффективности реализации муниципальной программы в 2020 году.</w:t>
      </w:r>
    </w:p>
    <w:p w:rsidR="009A4B56" w:rsidRPr="009A4B56" w:rsidRDefault="009A4B56" w:rsidP="009A4B56">
      <w:pPr>
        <w:spacing w:after="0"/>
        <w:ind w:firstLine="567"/>
        <w:jc w:val="both"/>
        <w:rPr>
          <w:rFonts w:ascii="Times New Roman" w:hAnsi="Times New Roman" w:cs="Times New Roman"/>
          <w:sz w:val="28"/>
          <w:szCs w:val="28"/>
        </w:rPr>
      </w:pPr>
      <w:r w:rsidRPr="009A4B56">
        <w:rPr>
          <w:rFonts w:ascii="Times New Roman" w:hAnsi="Times New Roman" w:cs="Times New Roman"/>
          <w:sz w:val="28"/>
          <w:szCs w:val="28"/>
        </w:rPr>
        <w:t>Уровень реализации муниципальной программы в целом составляет 1 (УРпр = 1*0,5+1*0,3+1*0,2=1. Эффективность использования средств всех уровней бюджета составляет 1 что соответствует высокому уровню эффективности реализации муниципальной программы.</w:t>
      </w:r>
    </w:p>
    <w:p w:rsidR="009A4B56" w:rsidRDefault="009A4B56" w:rsidP="007105D1">
      <w:pPr>
        <w:spacing w:after="0"/>
        <w:ind w:firstLine="567"/>
        <w:jc w:val="both"/>
        <w:rPr>
          <w:rFonts w:ascii="Times New Roman" w:hAnsi="Times New Roman" w:cs="Times New Roman"/>
          <w:sz w:val="28"/>
          <w:szCs w:val="28"/>
        </w:rPr>
      </w:pPr>
    </w:p>
    <w:p w:rsidR="00D151D3" w:rsidRDefault="00D151D3" w:rsidP="002776FA">
      <w:pPr>
        <w:spacing w:after="0"/>
        <w:ind w:firstLine="567"/>
        <w:jc w:val="both"/>
        <w:rPr>
          <w:rFonts w:ascii="Times New Roman" w:hAnsi="Times New Roman" w:cs="Times New Roman"/>
          <w:color w:val="FF0000"/>
          <w:sz w:val="28"/>
          <w:szCs w:val="28"/>
        </w:rPr>
      </w:pPr>
    </w:p>
    <w:p w:rsidR="009A4B56" w:rsidRDefault="009A4B56" w:rsidP="002776FA">
      <w:pPr>
        <w:spacing w:after="0"/>
        <w:ind w:firstLine="567"/>
        <w:jc w:val="both"/>
        <w:rPr>
          <w:rFonts w:ascii="Times New Roman" w:hAnsi="Times New Roman" w:cs="Times New Roman"/>
          <w:color w:val="FF0000"/>
          <w:sz w:val="28"/>
          <w:szCs w:val="28"/>
        </w:rPr>
      </w:pPr>
    </w:p>
    <w:p w:rsidR="009A4B56" w:rsidRPr="00D151D3" w:rsidRDefault="009A4B56" w:rsidP="009A4B56">
      <w:pPr>
        <w:spacing w:after="0"/>
        <w:ind w:firstLine="567"/>
        <w:jc w:val="both"/>
        <w:rPr>
          <w:rFonts w:ascii="Times New Roman" w:hAnsi="Times New Roman" w:cs="Times New Roman"/>
          <w:sz w:val="28"/>
          <w:szCs w:val="28"/>
        </w:rPr>
      </w:pPr>
      <w:r>
        <w:rPr>
          <w:rFonts w:ascii="Times New Roman" w:hAnsi="Times New Roman" w:cs="Times New Roman"/>
          <w:sz w:val="28"/>
          <w:szCs w:val="28"/>
        </w:rPr>
        <w:t>Муниципальная</w:t>
      </w:r>
      <w:r w:rsidRPr="00D151D3">
        <w:rPr>
          <w:rFonts w:ascii="Times New Roman" w:hAnsi="Times New Roman" w:cs="Times New Roman"/>
          <w:sz w:val="28"/>
          <w:szCs w:val="28"/>
        </w:rPr>
        <w:t xml:space="preserve"> прог</w:t>
      </w:r>
      <w:r>
        <w:rPr>
          <w:rFonts w:ascii="Times New Roman" w:hAnsi="Times New Roman" w:cs="Times New Roman"/>
          <w:sz w:val="28"/>
          <w:szCs w:val="28"/>
        </w:rPr>
        <w:t>рамма</w:t>
      </w:r>
      <w:r w:rsidRPr="00D151D3">
        <w:rPr>
          <w:rFonts w:ascii="Times New Roman" w:hAnsi="Times New Roman" w:cs="Times New Roman"/>
          <w:sz w:val="28"/>
          <w:szCs w:val="28"/>
        </w:rPr>
        <w:t xml:space="preserve"> </w:t>
      </w:r>
      <w:r w:rsidRPr="007105D1">
        <w:rPr>
          <w:rFonts w:ascii="Times New Roman" w:hAnsi="Times New Roman" w:cs="Times New Roman"/>
          <w:b/>
          <w:sz w:val="28"/>
          <w:szCs w:val="28"/>
        </w:rPr>
        <w:t>«Социальная поддержка граждан»</w:t>
      </w:r>
    </w:p>
    <w:p w:rsidR="009A4B56" w:rsidRPr="009A4B56" w:rsidRDefault="009A4B56" w:rsidP="009A4B56">
      <w:pPr>
        <w:widowControl w:val="0"/>
        <w:tabs>
          <w:tab w:val="left" w:pos="851"/>
        </w:tabs>
        <w:suppressAutoHyphens/>
        <w:spacing w:after="0" w:line="240" w:lineRule="auto"/>
        <w:jc w:val="center"/>
        <w:rPr>
          <w:rFonts w:ascii="Times New Roman" w:eastAsia="SimSun" w:hAnsi="Times New Roman" w:cs="Times New Roman"/>
          <w:i/>
          <w:kern w:val="2"/>
          <w:sz w:val="20"/>
          <w:szCs w:val="20"/>
          <w:lang w:eastAsia="hi-IN" w:bidi="hi-IN"/>
        </w:rPr>
      </w:pPr>
      <w:r w:rsidRPr="009A4B56">
        <w:rPr>
          <w:rFonts w:ascii="Times New Roman" w:eastAsia="SimSun" w:hAnsi="Times New Roman" w:cs="Times New Roman"/>
          <w:kern w:val="2"/>
          <w:sz w:val="28"/>
          <w:szCs w:val="28"/>
          <w:lang w:eastAsia="hi-IN" w:bidi="hi-IN"/>
        </w:rPr>
        <w:t>Раздел 1. Конкретные результаты, достигнутые за 2020 год</w:t>
      </w:r>
    </w:p>
    <w:tbl>
      <w:tblPr>
        <w:tblW w:w="0" w:type="auto"/>
        <w:tblInd w:w="7054" w:type="dxa"/>
        <w:tblLayout w:type="fixed"/>
        <w:tblLook w:val="04A0" w:firstRow="1" w:lastRow="0" w:firstColumn="1" w:lastColumn="0" w:noHBand="0" w:noVBand="1"/>
      </w:tblPr>
      <w:tblGrid>
        <w:gridCol w:w="1701"/>
      </w:tblGrid>
      <w:tr w:rsidR="009A4B56" w:rsidRPr="009A4B56" w:rsidTr="009A4B56">
        <w:trPr>
          <w:trHeight w:val="215"/>
        </w:trPr>
        <w:tc>
          <w:tcPr>
            <w:tcW w:w="1701" w:type="dxa"/>
          </w:tcPr>
          <w:p w:rsidR="009A4B56" w:rsidRPr="009A4B56" w:rsidRDefault="009A4B56" w:rsidP="009A4B56">
            <w:pPr>
              <w:widowControl w:val="0"/>
              <w:suppressAutoHyphens/>
              <w:spacing w:after="0" w:line="240" w:lineRule="auto"/>
              <w:jc w:val="center"/>
              <w:rPr>
                <w:rFonts w:ascii="Arial" w:eastAsia="SimSun" w:hAnsi="Arial" w:cs="Mangal"/>
                <w:kern w:val="2"/>
                <w:sz w:val="20"/>
                <w:szCs w:val="24"/>
                <w:lang w:eastAsia="hi-IN" w:bidi="hi-IN"/>
              </w:rPr>
            </w:pPr>
          </w:p>
        </w:tc>
      </w:tr>
    </w:tbl>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i/>
          <w:kern w:val="2"/>
          <w:sz w:val="28"/>
          <w:szCs w:val="28"/>
          <w:lang w:eastAsia="hi-IN" w:bidi="hi-IN"/>
        </w:rPr>
      </w:pPr>
      <w:r w:rsidRPr="009A4B56">
        <w:rPr>
          <w:rFonts w:ascii="Times New Roman" w:eastAsia="SimSun" w:hAnsi="Times New Roman" w:cs="Times New Roman"/>
          <w:kern w:val="2"/>
          <w:sz w:val="28"/>
          <w:szCs w:val="28"/>
          <w:lang w:eastAsia="hi-IN" w:bidi="hi-IN"/>
        </w:rPr>
        <w:t>В целях создания условий для роста благосостояния граждан в рамках реализации муниципальной программы Песчанокопского района «Социальная поддержка граждан», утвержденной постановлением Администрации Песчанокопского района от 17.12.2018 №815, ответственным исполнителем и участниками муниципальной программы в 2020 году реализован комплекс мероприятий, в результате которых:</w:t>
      </w:r>
    </w:p>
    <w:p w:rsidR="009A4B56" w:rsidRPr="009A4B56" w:rsidRDefault="009A4B56" w:rsidP="009A4B56">
      <w:pPr>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предоставлены меры социальной поддержки льготных категорий граждан;</w:t>
      </w:r>
    </w:p>
    <w:p w:rsidR="009A4B56" w:rsidRPr="009A4B56" w:rsidRDefault="009A4B56" w:rsidP="009A4B56">
      <w:pPr>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произведены различные социальные выплаты;</w:t>
      </w:r>
    </w:p>
    <w:p w:rsidR="009A4B56" w:rsidRPr="009A4B56" w:rsidRDefault="009A4B56" w:rsidP="009A4B56">
      <w:pPr>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проведены мероприятия, приуроченные к социально значимым датам;</w:t>
      </w:r>
    </w:p>
    <w:p w:rsidR="009A4B56" w:rsidRPr="009A4B56" w:rsidRDefault="009A4B56" w:rsidP="009A4B56">
      <w:pPr>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 xml:space="preserve">обеспечено финансирование текущей деятельности управления социальной защиты населения, многофункционального центра; </w:t>
      </w:r>
    </w:p>
    <w:p w:rsidR="009A4B56" w:rsidRPr="009A4B56" w:rsidRDefault="009A4B56" w:rsidP="009A4B56">
      <w:pPr>
        <w:spacing w:after="0" w:line="240" w:lineRule="auto"/>
        <w:ind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созданы благоприятные условий для улучшения положения семей с детьми, в том числе многодетных;</w:t>
      </w:r>
    </w:p>
    <w:p w:rsidR="009A4B56" w:rsidRPr="009A4B56" w:rsidRDefault="009A4B56" w:rsidP="009A4B56">
      <w:pPr>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осуществлена организация и обеспечение отдыха и оздоровления детей;</w:t>
      </w:r>
    </w:p>
    <w:p w:rsidR="009A4B56" w:rsidRPr="009A4B56" w:rsidRDefault="009A4B56" w:rsidP="009A4B56">
      <w:pPr>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улучшение уровня жизни детей-сирот, детей оставшихся без попечения родителей;</w:t>
      </w:r>
    </w:p>
    <w:p w:rsidR="009A4B56" w:rsidRPr="009A4B56" w:rsidRDefault="009A4B56" w:rsidP="009A4B56">
      <w:pPr>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обеспечена деятельность подведомственного учреждения социального обслуживания населения.</w:t>
      </w:r>
    </w:p>
    <w:p w:rsidR="009A4B56" w:rsidRPr="009A4B56" w:rsidRDefault="009A4B56" w:rsidP="009A4B56">
      <w:pPr>
        <w:widowControl w:val="0"/>
        <w:suppressAutoHyphens/>
        <w:spacing w:after="0" w:line="240" w:lineRule="auto"/>
        <w:jc w:val="both"/>
        <w:rPr>
          <w:rFonts w:ascii="Times New Roman" w:eastAsia="SimSun" w:hAnsi="Times New Roman" w:cs="Times New Roman"/>
          <w:kern w:val="2"/>
          <w:sz w:val="28"/>
          <w:szCs w:val="28"/>
          <w:lang w:eastAsia="hi-IN" w:bidi="hi-IN"/>
        </w:rPr>
      </w:pPr>
    </w:p>
    <w:p w:rsidR="009A4B56" w:rsidRPr="009A4B56" w:rsidRDefault="009A4B56" w:rsidP="009A4B56">
      <w:pPr>
        <w:widowControl w:val="0"/>
        <w:suppressAutoHyphens/>
        <w:spacing w:after="0" w:line="240" w:lineRule="auto"/>
        <w:jc w:val="center"/>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 Раздел 2. Результаты реализации основных мероприятий</w:t>
      </w:r>
    </w:p>
    <w:p w:rsidR="009A4B56" w:rsidRPr="009A4B56" w:rsidRDefault="009A4B56" w:rsidP="009A4B56">
      <w:pPr>
        <w:widowControl w:val="0"/>
        <w:suppressAutoHyphens/>
        <w:spacing w:after="0" w:line="240" w:lineRule="auto"/>
        <w:jc w:val="center"/>
        <w:rPr>
          <w:rFonts w:ascii="Times New Roman" w:eastAsia="SimSun" w:hAnsi="Times New Roman" w:cs="Times New Roman"/>
          <w:kern w:val="2"/>
          <w:sz w:val="28"/>
          <w:szCs w:val="28"/>
          <w:lang w:eastAsia="hi-IN" w:bidi="hi-IN"/>
        </w:rPr>
      </w:pP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Достижению результатов в 2020 году способствовала реализация</w:t>
      </w:r>
      <w:bookmarkStart w:id="1" w:name="_Ref511224598"/>
      <w:bookmarkEnd w:id="1"/>
      <w:r w:rsidRPr="009A4B56">
        <w:rPr>
          <w:rFonts w:ascii="Times New Roman" w:eastAsia="SimSun" w:hAnsi="Times New Roman" w:cs="Times New Roman"/>
          <w:kern w:val="2"/>
          <w:sz w:val="28"/>
          <w:szCs w:val="28"/>
          <w:lang w:eastAsia="hi-IN" w:bidi="hi-IN"/>
        </w:rPr>
        <w:t xml:space="preserve"> ответственным исполнителем и участниками муниципальной программы основных мероприятий.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В рамках подпрограммы 1 «Социальная поддержка отдельных категорий граждан» предусмотрена реализация </w:t>
      </w:r>
      <w:r w:rsidRPr="009A4B56">
        <w:rPr>
          <w:rFonts w:ascii="Times New Roman" w:eastAsia="SimSun" w:hAnsi="Times New Roman" w:cs="Times New Roman"/>
          <w:kern w:val="2"/>
          <w:sz w:val="28"/>
          <w:szCs w:val="28"/>
          <w:u w:val="single"/>
          <w:lang w:eastAsia="hi-IN" w:bidi="hi-IN"/>
        </w:rPr>
        <w:t>16</w:t>
      </w:r>
      <w:r w:rsidRPr="009A4B56">
        <w:rPr>
          <w:rFonts w:ascii="Times New Roman" w:eastAsia="SimSun" w:hAnsi="Times New Roman" w:cs="Times New Roman"/>
          <w:kern w:val="2"/>
          <w:sz w:val="28"/>
          <w:szCs w:val="28"/>
          <w:lang w:eastAsia="hi-IN" w:bidi="hi-IN"/>
        </w:rPr>
        <w:t xml:space="preserve"> основных мероприятий. </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В рамках подпрограммы 2 «Совершенствование мер демографической  политики в области социальной поддержки семьи и детей» предусмотрена реализация </w:t>
      </w:r>
      <w:r w:rsidRPr="009A4B56">
        <w:rPr>
          <w:rFonts w:ascii="Times New Roman" w:eastAsia="SimSun" w:hAnsi="Times New Roman" w:cs="Times New Roman"/>
          <w:kern w:val="2"/>
          <w:sz w:val="28"/>
          <w:szCs w:val="28"/>
          <w:u w:val="single"/>
          <w:lang w:eastAsia="hi-IN" w:bidi="hi-IN"/>
        </w:rPr>
        <w:t>18</w:t>
      </w:r>
      <w:r w:rsidRPr="009A4B56">
        <w:rPr>
          <w:rFonts w:ascii="Times New Roman" w:eastAsia="SimSun" w:hAnsi="Times New Roman" w:cs="Times New Roman"/>
          <w:kern w:val="2"/>
          <w:sz w:val="28"/>
          <w:szCs w:val="28"/>
          <w:lang w:eastAsia="hi-IN" w:bidi="hi-IN"/>
        </w:rPr>
        <w:t xml:space="preserve"> основных мероприятий.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В рамках подпрограммы 3 «Старшее поколение» предусмотрена реализация </w:t>
      </w:r>
      <w:r w:rsidRPr="009A4B56">
        <w:rPr>
          <w:rFonts w:ascii="Times New Roman" w:eastAsia="SimSun" w:hAnsi="Times New Roman" w:cs="Times New Roman"/>
          <w:kern w:val="2"/>
          <w:sz w:val="28"/>
          <w:szCs w:val="28"/>
          <w:u w:val="single"/>
          <w:lang w:eastAsia="hi-IN" w:bidi="hi-IN"/>
        </w:rPr>
        <w:t>4</w:t>
      </w:r>
      <w:r w:rsidRPr="009A4B56">
        <w:rPr>
          <w:rFonts w:ascii="Times New Roman" w:eastAsia="SimSun" w:hAnsi="Times New Roman" w:cs="Times New Roman"/>
          <w:kern w:val="2"/>
          <w:sz w:val="28"/>
          <w:szCs w:val="28"/>
          <w:lang w:eastAsia="hi-IN" w:bidi="hi-IN"/>
        </w:rPr>
        <w:t xml:space="preserve"> основных мероприятий.</w:t>
      </w:r>
    </w:p>
    <w:p w:rsidR="009A4B56" w:rsidRPr="009A4B56" w:rsidRDefault="009A4B56" w:rsidP="009A4B56">
      <w:pPr>
        <w:spacing w:after="0" w:line="240" w:lineRule="auto"/>
        <w:ind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При наличии мероприятий реализованных  не в полном плановом  объеме, муниципальная программа  считается выполненной на 100%, так как предоставление мер социальной поддержки носит заявительный характер, а так же выплата компенсации ЖКУ зависит  от фактически произведенных расходов получателей льгот</w:t>
      </w:r>
    </w:p>
    <w:p w:rsidR="009A4B56" w:rsidRPr="009A4B56" w:rsidRDefault="009A4B56" w:rsidP="009A4B56">
      <w:pPr>
        <w:spacing w:after="0" w:line="240" w:lineRule="auto"/>
        <w:ind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Плановые показатели объема бюджетных средств рассчитываются Министерством труда и социального развития Ростовской области согласно, прогнозируемого числа получателей льгот и размера ежемесячной выплаты. По данным бухгалтерского учета сумма начисленных выплат соответствует сумме кассового расхода. Кредиторская задолженность отсутствует. Основные задачи муниципальной программы по выполнению обязательств государства по социальной поддержке граждан выполнены.</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Сведения о выполнении основных мероприятий приведены в приложении № 1 к отчету о реализации муниципальной программы.</w:t>
      </w:r>
    </w:p>
    <w:p w:rsidR="009A4B56" w:rsidRPr="009A4B56" w:rsidRDefault="009A4B56" w:rsidP="009A4B56">
      <w:pPr>
        <w:widowControl w:val="0"/>
        <w:suppressAutoHyphens/>
        <w:spacing w:after="0" w:line="240" w:lineRule="auto"/>
        <w:jc w:val="both"/>
        <w:rPr>
          <w:rFonts w:ascii="Times New Roman" w:eastAsia="SimSun" w:hAnsi="Times New Roman" w:cs="Times New Roman"/>
          <w:kern w:val="2"/>
          <w:sz w:val="28"/>
          <w:szCs w:val="28"/>
          <w:lang w:eastAsia="hi-IN" w:bidi="hi-IN"/>
        </w:rPr>
      </w:pPr>
    </w:p>
    <w:p w:rsidR="009A4B56" w:rsidRPr="009A4B56" w:rsidRDefault="009A4B56" w:rsidP="009A4B56">
      <w:pPr>
        <w:widowControl w:val="0"/>
        <w:tabs>
          <w:tab w:val="left" w:pos="1276"/>
        </w:tabs>
        <w:suppressAutoHyphens/>
        <w:spacing w:after="0" w:line="240" w:lineRule="auto"/>
        <w:jc w:val="center"/>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Раздел 3. Анализ факторов, повлиявших </w:t>
      </w:r>
      <w:r w:rsidRPr="009A4B56">
        <w:rPr>
          <w:rFonts w:ascii="Times New Roman" w:eastAsia="SimSun" w:hAnsi="Times New Roman" w:cs="Times New Roman"/>
          <w:kern w:val="2"/>
          <w:sz w:val="28"/>
          <w:szCs w:val="28"/>
          <w:lang w:eastAsia="hi-IN" w:bidi="hi-IN"/>
        </w:rPr>
        <w:br/>
        <w:t>на ход реализации муниципальной программы</w:t>
      </w:r>
    </w:p>
    <w:p w:rsidR="009A4B56" w:rsidRPr="009A4B56" w:rsidRDefault="009A4B56" w:rsidP="009A4B56">
      <w:pPr>
        <w:widowControl w:val="0"/>
        <w:tabs>
          <w:tab w:val="left" w:pos="300"/>
          <w:tab w:val="left" w:pos="1276"/>
        </w:tabs>
        <w:suppressAutoHyphens/>
        <w:spacing w:after="0" w:line="240" w:lineRule="auto"/>
        <w:rPr>
          <w:rFonts w:ascii="Times New Roman" w:eastAsia="SimSun" w:hAnsi="Times New Roman" w:cs="Times New Roman"/>
          <w:b/>
          <w:kern w:val="2"/>
          <w:sz w:val="28"/>
          <w:szCs w:val="28"/>
          <w:lang w:eastAsia="hi-IN" w:bidi="hi-IN"/>
        </w:rPr>
      </w:pPr>
      <w:r w:rsidRPr="009A4B56">
        <w:rPr>
          <w:rFonts w:ascii="Times New Roman" w:eastAsia="SimSun" w:hAnsi="Times New Roman" w:cs="Times New Roman"/>
          <w:b/>
          <w:kern w:val="2"/>
          <w:sz w:val="28"/>
          <w:szCs w:val="28"/>
          <w:lang w:eastAsia="hi-IN" w:bidi="hi-IN"/>
        </w:rPr>
        <w:tab/>
      </w:r>
    </w:p>
    <w:p w:rsidR="009A4B56" w:rsidRPr="009A4B56" w:rsidRDefault="009A4B56" w:rsidP="009A4B56">
      <w:pPr>
        <w:widowControl w:val="0"/>
        <w:suppressAutoHyphens/>
        <w:spacing w:after="0" w:line="240" w:lineRule="auto"/>
        <w:ind w:firstLine="709"/>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В 2020 году</w:t>
      </w:r>
      <w:r w:rsidRPr="009A4B56">
        <w:rPr>
          <w:rFonts w:ascii="Times New Roman" w:eastAsia="SimSun" w:hAnsi="Times New Roman" w:cs="Times New Roman"/>
          <w:kern w:val="2"/>
          <w:sz w:val="28"/>
          <w:szCs w:val="28"/>
          <w:lang w:eastAsia="hi-IN" w:bidi="hi-IN"/>
        </w:rPr>
        <w:tab/>
        <w:t xml:space="preserve"> на ход реализации муниципальной программы оказывали влияние следующие благоприятные факторы:</w:t>
      </w:r>
    </w:p>
    <w:p w:rsidR="009A4B56" w:rsidRPr="009A4B56" w:rsidRDefault="009A4B56" w:rsidP="009A4B56">
      <w:pPr>
        <w:spacing w:after="0" w:line="240" w:lineRule="auto"/>
        <w:ind w:firstLine="709"/>
        <w:jc w:val="both"/>
        <w:rPr>
          <w:rFonts w:ascii="Times New Roman" w:eastAsia="Times New Roman" w:hAnsi="Times New Roman" w:cs="Times New Roman"/>
          <w:kern w:val="2"/>
          <w:sz w:val="28"/>
          <w:szCs w:val="28"/>
          <w:lang w:eastAsia="ru-RU"/>
        </w:rPr>
      </w:pPr>
      <w:r w:rsidRPr="009A4B56">
        <w:rPr>
          <w:rFonts w:ascii="Times New Roman" w:eastAsia="SimSun" w:hAnsi="Times New Roman" w:cs="Times New Roman"/>
          <w:b/>
          <w:kern w:val="2"/>
          <w:sz w:val="28"/>
          <w:szCs w:val="28"/>
          <w:lang w:eastAsia="hi-IN" w:bidi="hi-IN"/>
        </w:rPr>
        <w:tab/>
      </w:r>
      <w:r w:rsidRPr="009A4B56">
        <w:rPr>
          <w:rFonts w:ascii="Times New Roman" w:eastAsia="Times New Roman" w:hAnsi="Times New Roman" w:cs="Times New Roman"/>
          <w:kern w:val="2"/>
          <w:sz w:val="28"/>
          <w:szCs w:val="28"/>
          <w:lang w:eastAsia="ru-RU"/>
        </w:rPr>
        <w:t>принятие мер по обеспечению своевременного и бесперебойного поступления средств федерального, областного, местного бюджетов позволило предоставить социальные гарантии жителям в полном объеме;</w:t>
      </w:r>
    </w:p>
    <w:p w:rsidR="009A4B56" w:rsidRPr="009A4B56" w:rsidRDefault="009A4B56" w:rsidP="009A4B56">
      <w:pPr>
        <w:spacing w:after="0" w:line="240" w:lineRule="auto"/>
        <w:ind w:firstLine="709"/>
        <w:jc w:val="both"/>
        <w:rPr>
          <w:rFonts w:ascii="Times New Roman" w:eastAsia="Times New Roman" w:hAnsi="Times New Roman" w:cs="Times New Roman"/>
          <w:kern w:val="2"/>
          <w:sz w:val="28"/>
          <w:szCs w:val="28"/>
          <w:lang w:eastAsia="ru-RU"/>
        </w:rPr>
      </w:pPr>
      <w:r w:rsidRPr="009A4B56">
        <w:rPr>
          <w:rFonts w:ascii="Times New Roman" w:eastAsia="Times New Roman" w:hAnsi="Times New Roman" w:cs="Times New Roman"/>
          <w:kern w:val="2"/>
          <w:sz w:val="28"/>
          <w:szCs w:val="28"/>
          <w:lang w:eastAsia="ru-RU"/>
        </w:rPr>
        <w:t>рациональное и эффективное использование бюджетных средств;</w:t>
      </w:r>
    </w:p>
    <w:p w:rsidR="009A4B56" w:rsidRPr="009A4B56" w:rsidRDefault="009A4B56" w:rsidP="009A4B56">
      <w:pPr>
        <w:spacing w:after="0" w:line="240" w:lineRule="auto"/>
        <w:ind w:firstLine="709"/>
        <w:jc w:val="both"/>
        <w:rPr>
          <w:rFonts w:ascii="Times New Roman" w:eastAsia="Times New Roman" w:hAnsi="Times New Roman" w:cs="Times New Roman"/>
          <w:kern w:val="2"/>
          <w:sz w:val="28"/>
          <w:szCs w:val="28"/>
          <w:lang w:eastAsia="ru-RU"/>
        </w:rPr>
      </w:pPr>
      <w:r w:rsidRPr="009A4B56">
        <w:rPr>
          <w:rFonts w:ascii="Times New Roman" w:eastAsia="Times New Roman" w:hAnsi="Times New Roman" w:cs="Times New Roman"/>
          <w:kern w:val="2"/>
          <w:sz w:val="28"/>
          <w:szCs w:val="28"/>
          <w:lang w:eastAsia="ru-RU"/>
        </w:rPr>
        <w:t>постоянный контроль за,  ходом реализации муниципальной программы, который обеспечил достижение основных ее параметров в рамках, выделенных на эти цели средств бюджетов.</w:t>
      </w:r>
    </w:p>
    <w:p w:rsidR="009A4B56" w:rsidRPr="009A4B56" w:rsidRDefault="009A4B56" w:rsidP="009A4B56">
      <w:pPr>
        <w:widowControl w:val="0"/>
        <w:tabs>
          <w:tab w:val="left" w:pos="1276"/>
        </w:tabs>
        <w:suppressAutoHyphens/>
        <w:spacing w:after="0" w:line="240" w:lineRule="auto"/>
        <w:rPr>
          <w:rFonts w:ascii="Times New Roman" w:eastAsia="SimSun" w:hAnsi="Times New Roman" w:cs="Times New Roman"/>
          <w:b/>
          <w:kern w:val="2"/>
          <w:sz w:val="28"/>
          <w:szCs w:val="28"/>
          <w:lang w:eastAsia="hi-IN" w:bidi="hi-IN"/>
        </w:rPr>
      </w:pPr>
    </w:p>
    <w:p w:rsidR="009A4B56" w:rsidRPr="009A4B56" w:rsidRDefault="009A4B56" w:rsidP="009A4B56">
      <w:pPr>
        <w:widowControl w:val="0"/>
        <w:tabs>
          <w:tab w:val="left" w:pos="1276"/>
        </w:tabs>
        <w:suppressAutoHyphens/>
        <w:spacing w:after="0" w:line="240" w:lineRule="auto"/>
        <w:jc w:val="center"/>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Раздел 4. Сведения об использовании бюджетных ассигнований </w:t>
      </w:r>
      <w:r w:rsidRPr="009A4B56">
        <w:rPr>
          <w:rFonts w:ascii="Times New Roman" w:eastAsia="SimSun" w:hAnsi="Times New Roman" w:cs="Times New Roman"/>
          <w:kern w:val="2"/>
          <w:sz w:val="28"/>
          <w:szCs w:val="28"/>
          <w:lang w:eastAsia="hi-IN" w:bidi="hi-IN"/>
        </w:rPr>
        <w:br/>
        <w:t>и внебюджетных средств на реализацию муниципальной программы</w:t>
      </w:r>
    </w:p>
    <w:p w:rsidR="009A4B56" w:rsidRPr="009A4B56" w:rsidRDefault="009A4B56" w:rsidP="009A4B56">
      <w:pPr>
        <w:widowControl w:val="0"/>
        <w:tabs>
          <w:tab w:val="left" w:pos="1276"/>
        </w:tabs>
        <w:suppressAutoHyphens/>
        <w:spacing w:after="0" w:line="240" w:lineRule="auto"/>
        <w:jc w:val="center"/>
        <w:rPr>
          <w:rFonts w:ascii="Times New Roman" w:eastAsia="SimSun" w:hAnsi="Times New Roman" w:cs="Times New Roman"/>
          <w:kern w:val="2"/>
          <w:sz w:val="28"/>
          <w:szCs w:val="28"/>
          <w:lang w:eastAsia="hi-IN" w:bidi="hi-IN"/>
        </w:rPr>
      </w:pP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Объем запланированных расходов на реализацию муниципальной программы на 2020 год составил  339799,6 тыс. рублей, в том числе по источникам финансирования:</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местный бюджет – 6828,7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федеральный бюджет - 150185,8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областной бюджет - 192271,9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i/>
          <w:kern w:val="2"/>
          <w:sz w:val="20"/>
          <w:szCs w:val="20"/>
          <w:lang w:eastAsia="hi-IN" w:bidi="hi-IN"/>
        </w:rPr>
      </w:pPr>
      <w:r w:rsidRPr="009A4B56">
        <w:rPr>
          <w:rFonts w:ascii="Times New Roman" w:eastAsia="SimSun" w:hAnsi="Times New Roman" w:cs="Times New Roman"/>
          <w:kern w:val="2"/>
          <w:sz w:val="28"/>
          <w:szCs w:val="28"/>
          <w:lang w:eastAsia="hi-IN" w:bidi="hi-IN"/>
        </w:rPr>
        <w:t>внебюджетные источники-8150,0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spacing w:val="-4"/>
          <w:kern w:val="2"/>
          <w:sz w:val="28"/>
          <w:szCs w:val="28"/>
          <w:lang w:eastAsia="hi-IN" w:bidi="hi-IN"/>
        </w:rPr>
      </w:pPr>
      <w:r w:rsidRPr="009A4B56">
        <w:rPr>
          <w:rFonts w:ascii="Times New Roman" w:eastAsia="SimSun" w:hAnsi="Times New Roman" w:cs="Times New Roman"/>
          <w:spacing w:val="-4"/>
          <w:kern w:val="2"/>
          <w:sz w:val="28"/>
          <w:szCs w:val="28"/>
          <w:lang w:eastAsia="hi-IN" w:bidi="hi-IN"/>
        </w:rPr>
        <w:t>План ассигнований в соответствии с решением Собрания депутатов Песчанокопского района от 25.12.2020 №403 «О внесении изменений и дополнений в решение Собрания депутатов Песчанокопского района от 24.12.2019 №330 «Об утверждении бюджета    Песчанокопского  района на 2020 год и плановый период 2021 и 2022 годов», составил 331649,6. тыс. рублей, в том числе по источникам финансирования:</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местный бюджет – 6828,7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федеральный бюджет - 150185,8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областной бюджет - 192271,9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Исполнение расходов по муниципальной  программе составило 328021,2 тыс. рублей, в том числе по источникам финансирования:</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местный бюджет – 6662,5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федеральный бюджет- 128632,8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областной бюджет - 184492,9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внебюджетные источники - 8233,0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По внебюджетным средствам план перевыполнен на 83,0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Объем неосвоенных бюджетных средств составил-11816,4 тыс. рублей, из них: </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9838,2 тыс. рублей - в связи с заявительным характером предоставления выплат и мер социальной поддержки;</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941,4 тыс. рублей - экономия, сложившиеся в результате применения конкурентных способов размещения заказов;</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63,9 тыс. рублей - экономия по расходам на коммунальные услуги;</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164,4 тыс. рублей – экономия по ФОТ в связи с больничными листами;</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759,6 тыс. рублей - экономия по факту выполнения капитального ремонта;</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48,9 тыс. рублей - в связи с отсутствием потребности.</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Сведения об использовании бюджетных ассигнований и внебюджетных средств на реализацию  муниципальной программы за 2020 год приведены в приложении № 2 к отчету о реализации муниципальной программы.</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b/>
          <w:kern w:val="2"/>
          <w:sz w:val="28"/>
          <w:szCs w:val="28"/>
          <w:lang w:eastAsia="hi-IN" w:bidi="hi-IN"/>
        </w:rPr>
      </w:pPr>
    </w:p>
    <w:p w:rsidR="009A4B56" w:rsidRPr="009A4B56" w:rsidRDefault="009A4B56" w:rsidP="009A4B56">
      <w:pPr>
        <w:widowControl w:val="0"/>
        <w:suppressAutoHyphens/>
        <w:spacing w:after="0" w:line="240" w:lineRule="auto"/>
        <w:jc w:val="center"/>
        <w:rPr>
          <w:rFonts w:ascii="Arial" w:eastAsia="SimSun" w:hAnsi="Arial" w:cs="Mangal"/>
          <w:kern w:val="2"/>
          <w:sz w:val="20"/>
          <w:szCs w:val="24"/>
          <w:lang w:eastAsia="hi-IN" w:bidi="hi-IN"/>
        </w:rPr>
      </w:pPr>
      <w:r w:rsidRPr="009A4B56">
        <w:rPr>
          <w:rFonts w:ascii="Times New Roman" w:eastAsia="SimSun" w:hAnsi="Times New Roman" w:cs="Times New Roman"/>
          <w:kern w:val="2"/>
          <w:sz w:val="28"/>
          <w:szCs w:val="28"/>
          <w:lang w:eastAsia="hi-IN" w:bidi="hi-IN"/>
        </w:rPr>
        <w:t>Р</w:t>
      </w:r>
      <w:r>
        <w:rPr>
          <w:rFonts w:ascii="Times New Roman" w:eastAsia="SimSun" w:hAnsi="Times New Roman" w:cs="Times New Roman"/>
          <w:kern w:val="2"/>
          <w:sz w:val="28"/>
          <w:szCs w:val="28"/>
          <w:lang w:eastAsia="hi-IN" w:bidi="hi-IN"/>
        </w:rPr>
        <w:t xml:space="preserve">аздел 5. Сведения о достижении </w:t>
      </w:r>
      <w:r w:rsidRPr="009A4B56">
        <w:rPr>
          <w:rFonts w:ascii="Times New Roman" w:eastAsia="SimSun" w:hAnsi="Times New Roman" w:cs="Times New Roman"/>
          <w:kern w:val="2"/>
          <w:sz w:val="28"/>
          <w:szCs w:val="28"/>
          <w:lang w:eastAsia="hi-IN" w:bidi="hi-IN"/>
        </w:rPr>
        <w:t xml:space="preserve">значений показателей муниципальной  </w:t>
      </w:r>
      <w:r w:rsidRPr="009A4B56">
        <w:rPr>
          <w:rFonts w:ascii="Times New Roman" w:eastAsia="SimSun" w:hAnsi="Times New Roman" w:cs="Times New Roman"/>
          <w:kern w:val="2"/>
          <w:sz w:val="28"/>
          <w:szCs w:val="28"/>
          <w:lang w:eastAsia="hi-IN" w:bidi="hi-IN"/>
        </w:rPr>
        <w:br/>
        <w:t>программы, подпрограмм муниципальной программы за 2020 год</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 xml:space="preserve">Государственной программой и подпрограммами государственной программы предусмотрено 9 показателей, по 7 из которых фактические значения соответствуют плановым, по 1 показателю фактические значения превышают плановые, по 1 показателю не достигнуты плановые значения. </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1 «Доля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 плановое значение – 100,0 процента, фактическое значение – 100,0 процента.</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2 «Доля граждан, получивших социальные услуги в государственных организациях социального обслуживания, в общем числе граждан, обратившихся за получением социальных услуг в государственные организации социального обслуживания» плановое значение – 100,0 процента, фактическое значение – 100,0 процента.</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1.1 «Доля граждан получающих меры социальной поддержки в общей численности населения Песчанокопского района» плановое значение – 37,5 процента, фактическое значение – 37,5 процента.</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 xml:space="preserve">Показатель  2.1 «Суммарный коэффициент рождаемости» плановое значение – 1,490 единиц, ожидается достижение планового значения показателя – 1,490 единиц. </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2.2 «Отношение численности третьих или последующих детей, родившихся в отчетном году, к численности детей указанной категории, родившихся в году, предшествующем отчетному году» плановое значение – 1,0 условных единиц, фактическое значение – 1,0 условных единиц.</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2.3 «Доля числа семей с детьми, получающих меры социальной поддержки, в общем числе домашних хозяйств  Песчанокопского района» плановое значение – 19,4 процента, фактическое значение – 19,4 процента.</w:t>
      </w:r>
      <w:r w:rsidRPr="009A4B56">
        <w:rPr>
          <w:rFonts w:ascii="Times New Roman" w:eastAsia="Times New Roman" w:hAnsi="Times New Roman" w:cs="Times New Roman"/>
          <w:kern w:val="2"/>
          <w:sz w:val="28"/>
          <w:szCs w:val="28"/>
          <w:lang w:eastAsia="ru-RU"/>
        </w:rPr>
        <w:t xml:space="preserve"> </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2.4 «Доля оздоровленных детей от численности детей школьного возраста, проживающих в Песчанокопском районе» плановое значение – 98,85 процента, фактическое значение – 93,91 процента.</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3.1 «Доля граждан пожилого возраста, охваченных различными формами социального обслуживания, по отношению к общей численности граждан пожилого возраста, проживающих в Песчанокопском районе» плановое значение – 6,4 процента, фактическое значение – 7,1 процента.</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color w:val="FF0000"/>
          <w:kern w:val="2"/>
          <w:sz w:val="28"/>
          <w:szCs w:val="28"/>
        </w:rPr>
      </w:pPr>
      <w:r w:rsidRPr="009A4B56">
        <w:rPr>
          <w:rFonts w:ascii="Times New Roman" w:eastAsia="Calibri" w:hAnsi="Times New Roman" w:cs="Times New Roman"/>
          <w:kern w:val="2"/>
          <w:sz w:val="28"/>
          <w:szCs w:val="28"/>
        </w:rPr>
        <w:t>Показатель 3.2. Доля граждан, получивших социальные услуги в учреждениях социального обслуживания населения (домах-интернатах (пансионатах) для престарелых и инвалидов, специальных домах-интернатах для престарелых и инвалидов), в общем числе граждан, обратившихся за получением социальных услуг в учреждения социального обслуживания населения (дома-интернаты (пансионаты) для престарелых и инвалидов, специальные дома-интернаты для престарелых и инвалидов) плановое значение – 100,0 процента, фактическое значение – 100,0 процента.</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3.3 «Соотношение средней заработной платы социальных работников сферы социального обслуживания со средней заработной платой по Ростовской области» плановое значение – 100,0 процента, фактическое значение – 100,0 процента.</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 xml:space="preserve">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w:t>
      </w:r>
      <w:r w:rsidRPr="009A4B56">
        <w:rPr>
          <w:rFonts w:ascii="Times New Roman" w:eastAsia="Times New Roman" w:hAnsi="Times New Roman" w:cs="Times New Roman"/>
          <w:kern w:val="2"/>
          <w:sz w:val="28"/>
          <w:szCs w:val="28"/>
          <w:lang w:eastAsia="ru-RU"/>
        </w:rPr>
        <w:t xml:space="preserve">к отчету о реализации </w:t>
      </w:r>
      <w:r w:rsidRPr="009A4B56">
        <w:rPr>
          <w:rFonts w:ascii="Times New Roman" w:eastAsia="Calibri" w:hAnsi="Times New Roman" w:cs="Times New Roman"/>
          <w:kern w:val="2"/>
          <w:sz w:val="28"/>
          <w:szCs w:val="28"/>
        </w:rPr>
        <w:t>муниципальной программы.</w:t>
      </w:r>
    </w:p>
    <w:p w:rsidR="009A4B56" w:rsidRPr="009A4B56" w:rsidRDefault="009A4B56" w:rsidP="009A4B56">
      <w:pPr>
        <w:widowControl w:val="0"/>
        <w:suppressAutoHyphens/>
        <w:spacing w:after="0" w:line="240" w:lineRule="auto"/>
        <w:jc w:val="center"/>
        <w:rPr>
          <w:rFonts w:ascii="Arial" w:eastAsia="SimSun" w:hAnsi="Arial" w:cs="Mangal"/>
          <w:kern w:val="2"/>
          <w:sz w:val="20"/>
          <w:szCs w:val="24"/>
          <w:lang w:eastAsia="hi-IN" w:bidi="hi-IN"/>
        </w:rPr>
      </w:pPr>
    </w:p>
    <w:p w:rsidR="009A4B56" w:rsidRPr="009A4B56" w:rsidRDefault="009A4B56" w:rsidP="009A4B56">
      <w:pPr>
        <w:widowControl w:val="0"/>
        <w:tabs>
          <w:tab w:val="left" w:pos="1276"/>
        </w:tabs>
        <w:suppressAutoHyphens/>
        <w:spacing w:after="0" w:line="240" w:lineRule="auto"/>
        <w:jc w:val="center"/>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Раздел 6. Результаты оценки </w:t>
      </w:r>
      <w:r w:rsidRPr="009A4B56">
        <w:rPr>
          <w:rFonts w:ascii="Times New Roman" w:eastAsia="SimSun" w:hAnsi="Times New Roman" w:cs="Times New Roman"/>
          <w:kern w:val="2"/>
          <w:sz w:val="28"/>
          <w:szCs w:val="28"/>
          <w:lang w:eastAsia="hi-IN" w:bidi="hi-IN"/>
        </w:rPr>
        <w:br/>
        <w:t>эффективности реализации муниципальной программы</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1. Степень достижения целевых показателей муниципальной программы, подпрограмм  муниципальной программы:</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1 – 1,00;</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2 – 1,00;</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1.1 – 1,00;</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2.1 –1,00;</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2.2 – 1,00;</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2.3 – 1,00;</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2.4 – 0,95;</w:t>
      </w:r>
    </w:p>
    <w:p w:rsidR="009A4B56" w:rsidRPr="009A4B56" w:rsidRDefault="009A4B56" w:rsidP="009A4B56">
      <w:pPr>
        <w:widowControl w:val="0"/>
        <w:tabs>
          <w:tab w:val="left" w:pos="1276"/>
          <w:tab w:val="left" w:pos="7410"/>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3.1 –1,11;</w:t>
      </w:r>
      <w:r w:rsidRPr="009A4B56">
        <w:rPr>
          <w:rFonts w:ascii="Times New Roman" w:eastAsia="SimSun" w:hAnsi="Times New Roman" w:cs="Times New Roman"/>
          <w:kern w:val="2"/>
          <w:sz w:val="28"/>
          <w:szCs w:val="28"/>
          <w:lang w:eastAsia="hi-IN" w:bidi="hi-IN"/>
        </w:rPr>
        <w:tab/>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3.2 – 1,00;</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3.3 –1,00;</w:t>
      </w:r>
      <w:r w:rsidRPr="009A4B56">
        <w:rPr>
          <w:rFonts w:ascii="Times New Roman" w:eastAsia="SimSun" w:hAnsi="Times New Roman" w:cs="Times New Roman"/>
          <w:kern w:val="2"/>
          <w:sz w:val="28"/>
          <w:szCs w:val="28"/>
          <w:lang w:eastAsia="hi-IN" w:bidi="hi-IN"/>
        </w:rPr>
        <w:tab/>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Суммарная оценка степени достижения целевых показателей государственной программы составляет 1,00 (9/9), что характеризует высокий уровень эффективности реализации муниципальной программы по степени достижения целевых показателей.</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2. Степень реализации основных мероприятий, приоритетных основных мероприятий, финансируемых за счет всех источников финансирования, оценивается как доля основных мероприятий, приоритетных основных мероприятий, выполненных в полном объеме.</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реализации основных мероприятий  муниципальной программы составляет 1,00 (38/38), что характеризует высокий уровень эффективности реализации Программы по степени реализации основных мероприятий.</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3. Бюджетная эффективность реализации муниципальной программы рассчитывается в несколько этапов:</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3.1. Степень реализации основных мероприятий, финансируемых за счет средств областного, федерального и местных бюджетов, оценивается как доля мероприятий, выполненных в полном объеме.</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реализации основных мероприятий муниципальной программы составляет 1,00 (38/38).</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3.2. Степень соответствия запланированному уровню расходов за счет средств областного, федерального и местных бюджетов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соответствия запланированному уровню расходов:</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319788,2 тыс. рублей / 331649,6 тыс. рублей = 0,96.</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3.3. Эффективность использования средств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федерального и местных бюджетов. </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Эффективность использования финансовых ресурсов на реализацию муниципальной программы:</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1,00/0,96 = 1,04 в связи с чем бюджетная эффективность реализации муниципальной программы является высокой.</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Уровень реализации муниципальной программы в целом составляет:</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1,00 х 0,5 + 1,00 х 0,3 + 1,04 х 0,2 = 1,00 в связи с чем уровень реализации муниципальной программы является высоким.</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Экономия бюджетных ассигнований на реализацию основных мероприятий муниципальной программы, при условии их исполнения в полном объеме, в 2020 году составила 941,4 тыс. рублей.</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С целью софинансирования расходов бюджета Песчанокопского района на реализацию мероприятий муниципальной программы «Социальная поддержка граждан» предоставлялись субсидии из областного бюджета. Объем израсходованных средств местных бюджетов составил по мероприятиям: </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«Софинансирование расходных обязательств, возникающих при выполнении полномочий органов местного самоуправления по организации отдыха детей в каникулярное время» – 148,6 тыс. рублей;</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«Софинансирование расходных обязательств, возникающих при выполнении полномочий органов местного самоуправления по вопросам капитального ремонта  административных зданий органа социальной защиты населения » – 242,8 тыс. рублей;</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«Софинансирование расходных обязательств, возникающих при выполнении полномочий органов местного самоуправления по вопросам обеспечения деятельности мобильных бригад» – 17,4 тыс. рублей.</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Фактически полученные доходы МБУ «ЦСО ГПВ и И» от предпринимательской и иной приносящей доход деятельности в 2020 году в сумме 8233,0 тыс. рублей, направлены на оплату труда с начислениями-6085,7 тыс.рублей, капитальные вложения-219,5 тыс.рублей, приобретение материальных запасов и прочие расходы в сумме 1927,8 тыс. рублей.</w:t>
      </w:r>
    </w:p>
    <w:p w:rsidR="009A4B56" w:rsidRDefault="009A4B56" w:rsidP="002776FA">
      <w:pPr>
        <w:spacing w:after="0"/>
        <w:ind w:firstLine="567"/>
        <w:jc w:val="both"/>
        <w:rPr>
          <w:rFonts w:ascii="Times New Roman" w:hAnsi="Times New Roman" w:cs="Times New Roman"/>
          <w:color w:val="FF0000"/>
          <w:sz w:val="28"/>
          <w:szCs w:val="28"/>
        </w:rPr>
      </w:pPr>
    </w:p>
    <w:p w:rsidR="009A4B56" w:rsidRDefault="009A4B56" w:rsidP="002776FA">
      <w:pPr>
        <w:spacing w:after="0"/>
        <w:ind w:firstLine="567"/>
        <w:jc w:val="both"/>
        <w:rPr>
          <w:rFonts w:ascii="Times New Roman" w:hAnsi="Times New Roman" w:cs="Times New Roman"/>
          <w:color w:val="FF0000"/>
          <w:sz w:val="28"/>
          <w:szCs w:val="28"/>
        </w:rPr>
      </w:pPr>
    </w:p>
    <w:p w:rsidR="009A4B56" w:rsidRDefault="009A4B56" w:rsidP="002776FA">
      <w:pPr>
        <w:spacing w:after="0"/>
        <w:ind w:firstLine="567"/>
        <w:jc w:val="both"/>
        <w:rPr>
          <w:rFonts w:ascii="Times New Roman" w:hAnsi="Times New Roman" w:cs="Times New Roman"/>
          <w:color w:val="FF0000"/>
          <w:sz w:val="28"/>
          <w:szCs w:val="28"/>
        </w:rPr>
      </w:pPr>
    </w:p>
    <w:p w:rsidR="009A4B56" w:rsidRDefault="009A4B56" w:rsidP="009A4B56">
      <w:pPr>
        <w:spacing w:after="0"/>
        <w:ind w:firstLine="567"/>
        <w:jc w:val="center"/>
        <w:rPr>
          <w:rFonts w:ascii="Times New Roman" w:hAnsi="Times New Roman" w:cs="Times New Roman"/>
          <w:b/>
          <w:sz w:val="28"/>
          <w:szCs w:val="28"/>
        </w:rPr>
      </w:pPr>
      <w:r>
        <w:rPr>
          <w:rFonts w:ascii="Times New Roman" w:hAnsi="Times New Roman" w:cs="Times New Roman"/>
          <w:sz w:val="28"/>
          <w:szCs w:val="28"/>
        </w:rPr>
        <w:t>Муниципальная программа</w:t>
      </w:r>
      <w:r w:rsidRPr="00D151D3">
        <w:rPr>
          <w:rFonts w:ascii="Times New Roman" w:hAnsi="Times New Roman" w:cs="Times New Roman"/>
          <w:sz w:val="28"/>
          <w:szCs w:val="28"/>
        </w:rPr>
        <w:t xml:space="preserve"> </w:t>
      </w:r>
      <w:r w:rsidRPr="007105D1">
        <w:rPr>
          <w:rFonts w:ascii="Times New Roman" w:hAnsi="Times New Roman" w:cs="Times New Roman"/>
          <w:b/>
          <w:sz w:val="28"/>
          <w:szCs w:val="28"/>
        </w:rPr>
        <w:t>«Доступная среда»</w:t>
      </w:r>
    </w:p>
    <w:p w:rsidR="009A4B56" w:rsidRDefault="009A4B56" w:rsidP="009A4B56">
      <w:pPr>
        <w:spacing w:after="0"/>
        <w:ind w:firstLine="567"/>
        <w:jc w:val="center"/>
        <w:rPr>
          <w:rFonts w:ascii="Times New Roman" w:hAnsi="Times New Roman" w:cs="Times New Roman"/>
          <w:color w:val="FF0000"/>
          <w:sz w:val="28"/>
          <w:szCs w:val="28"/>
        </w:rPr>
      </w:pPr>
    </w:p>
    <w:p w:rsidR="009A4B56" w:rsidRPr="009A4B56" w:rsidRDefault="009A4B56" w:rsidP="009A4B56">
      <w:pPr>
        <w:widowControl w:val="0"/>
        <w:tabs>
          <w:tab w:val="left" w:pos="851"/>
        </w:tabs>
        <w:suppressAutoHyphens/>
        <w:spacing w:after="0" w:line="240" w:lineRule="auto"/>
        <w:jc w:val="center"/>
        <w:rPr>
          <w:rFonts w:ascii="Times New Roman" w:eastAsia="SimSun" w:hAnsi="Times New Roman" w:cs="Times New Roman"/>
          <w:i/>
          <w:kern w:val="2"/>
          <w:sz w:val="20"/>
          <w:szCs w:val="20"/>
          <w:lang w:eastAsia="hi-IN" w:bidi="hi-IN"/>
        </w:rPr>
      </w:pPr>
      <w:r w:rsidRPr="009A4B56">
        <w:rPr>
          <w:rFonts w:ascii="Times New Roman" w:eastAsia="SimSun" w:hAnsi="Times New Roman" w:cs="Times New Roman"/>
          <w:kern w:val="2"/>
          <w:sz w:val="28"/>
          <w:szCs w:val="28"/>
          <w:lang w:eastAsia="hi-IN" w:bidi="hi-IN"/>
        </w:rPr>
        <w:t>Раздел 1. Конкретные результаты, достигнутые за 2020 год</w:t>
      </w:r>
    </w:p>
    <w:tbl>
      <w:tblPr>
        <w:tblW w:w="0" w:type="auto"/>
        <w:tblInd w:w="7054" w:type="dxa"/>
        <w:tblLayout w:type="fixed"/>
        <w:tblLook w:val="04A0" w:firstRow="1" w:lastRow="0" w:firstColumn="1" w:lastColumn="0" w:noHBand="0" w:noVBand="1"/>
      </w:tblPr>
      <w:tblGrid>
        <w:gridCol w:w="1701"/>
      </w:tblGrid>
      <w:tr w:rsidR="009A4B56" w:rsidRPr="009A4B56" w:rsidTr="009A4B56">
        <w:trPr>
          <w:trHeight w:val="215"/>
        </w:trPr>
        <w:tc>
          <w:tcPr>
            <w:tcW w:w="1701" w:type="dxa"/>
          </w:tcPr>
          <w:p w:rsidR="009A4B56" w:rsidRPr="009A4B56" w:rsidRDefault="009A4B56" w:rsidP="009A4B56">
            <w:pPr>
              <w:widowControl w:val="0"/>
              <w:suppressAutoHyphens/>
              <w:spacing w:after="0" w:line="240" w:lineRule="auto"/>
              <w:rPr>
                <w:rFonts w:ascii="Arial" w:eastAsia="SimSun" w:hAnsi="Arial" w:cs="Mangal"/>
                <w:kern w:val="2"/>
                <w:sz w:val="20"/>
                <w:szCs w:val="24"/>
                <w:lang w:eastAsia="hi-IN" w:bidi="hi-IN"/>
              </w:rPr>
            </w:pPr>
          </w:p>
        </w:tc>
      </w:tr>
    </w:tbl>
    <w:p w:rsidR="009A4B56" w:rsidRPr="009A4B56" w:rsidRDefault="009A4B56" w:rsidP="009A4B56">
      <w:pPr>
        <w:widowControl w:val="0"/>
        <w:suppressAutoHyphens/>
        <w:spacing w:after="0" w:line="240" w:lineRule="auto"/>
        <w:jc w:val="both"/>
        <w:rPr>
          <w:rFonts w:ascii="Times New Roman" w:eastAsia="SimSun" w:hAnsi="Times New Roman" w:cs="Times New Roman"/>
          <w:i/>
          <w:kern w:val="2"/>
          <w:sz w:val="28"/>
          <w:szCs w:val="28"/>
          <w:lang w:eastAsia="hi-IN" w:bidi="hi-IN"/>
        </w:rPr>
      </w:pPr>
      <w:r w:rsidRPr="009A4B56">
        <w:rPr>
          <w:rFonts w:ascii="Times New Roman" w:eastAsia="SimSun" w:hAnsi="Times New Roman" w:cs="Times New Roman"/>
          <w:kern w:val="2"/>
          <w:sz w:val="28"/>
          <w:szCs w:val="28"/>
          <w:lang w:eastAsia="hi-IN" w:bidi="hi-IN"/>
        </w:rPr>
        <w:t>В целях создания условий для роста благосостояния граждан в рамках реализации муниципальной программы Песчанокопского района «Доступная среда», утвержденной постановлением Администрации Песчанокопского района от 17.12.2018 №817, ответственным исполнителем и участниками муниципальной программы в 2020 году реализован комплекс мероприятий, в результате которых:</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Calibri" w:hAnsi="Times New Roman" w:cs="Times New Roman"/>
          <w:kern w:val="2"/>
          <w:sz w:val="28"/>
          <w:szCs w:val="28"/>
        </w:rPr>
        <w:t>обеспечен беспрепятственный доступа к приоритетным объектам и услугам в приоритетных сферах жизнедеятельности инвалидов и других маломобильных групп населения на территории Песчанокопского района.</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p>
    <w:p w:rsidR="009A4B56" w:rsidRPr="009A4B56" w:rsidRDefault="009A4B56" w:rsidP="009A4B56">
      <w:pPr>
        <w:widowControl w:val="0"/>
        <w:suppressAutoHyphens/>
        <w:spacing w:after="0" w:line="240" w:lineRule="auto"/>
        <w:jc w:val="center"/>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 Раздел 2. Результаты реализации основных мероприятий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Достижению результатов в 2020 году способствовала реализация ответственным исполнителем и участниками муниципальной программы основных мероприятий.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В рамках подпрограммы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предусмотрена реализация 2 основных мероприятий. </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Основное мероприятие 1.1. «Совершенствование организационной основы формирования жизнедеятельности инвалидов и других маломобильных групп населения»-средства не выделялись.</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Основное мероприятие 1.2. «Адаптация для инвалидов и других маломобильных групп населения приоритетных объектов и услуг социальной инфраструктуры путем дооборудования и установки технических средств адаптации (создание физической и информационной доступности зданий, устройство санитарно-гигиенических комнат,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и экипировки, а также технологическое присоединение к электрическим сетям для переключения на резервные источники питания)» в МБУК РДК «Юбилейный» на сумму 50,0 тыс. рублей приобретены тактильные таблички, ленты сигнальные, поручень опорный.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В рамках подпрограммы 2 «Социальная интеграция инвалидов и других маломобильных групп населения в общество» предусмотрена реализация </w:t>
      </w:r>
      <w:r w:rsidRPr="009A4B56">
        <w:rPr>
          <w:rFonts w:ascii="Times New Roman" w:eastAsia="SimSun" w:hAnsi="Times New Roman" w:cs="Times New Roman"/>
          <w:kern w:val="2"/>
          <w:sz w:val="28"/>
          <w:szCs w:val="28"/>
          <w:u w:val="single"/>
          <w:lang w:eastAsia="hi-IN" w:bidi="hi-IN"/>
        </w:rPr>
        <w:t>1</w:t>
      </w:r>
      <w:r w:rsidRPr="009A4B56">
        <w:rPr>
          <w:rFonts w:ascii="Times New Roman" w:eastAsia="SimSun" w:hAnsi="Times New Roman" w:cs="Times New Roman"/>
          <w:kern w:val="2"/>
          <w:sz w:val="28"/>
          <w:szCs w:val="28"/>
          <w:lang w:eastAsia="hi-IN" w:bidi="hi-IN"/>
        </w:rPr>
        <w:t xml:space="preserve"> основного мероприятия.</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Основное мероприятие 2.1 «Выплата компенсации инвалидам страховых премий по договорам обязательного страхования гражданской ответственности владельцев транспортных средств» выполнено. За выплатой обратились 2 человека, компенсация составила-3,3 тыс. рублей.</w:t>
      </w:r>
    </w:p>
    <w:p w:rsidR="009A4B56" w:rsidRPr="009A4B56" w:rsidRDefault="009A4B56" w:rsidP="009A4B56">
      <w:pPr>
        <w:spacing w:after="0" w:line="240" w:lineRule="auto"/>
        <w:jc w:val="both"/>
        <w:rPr>
          <w:rFonts w:ascii="Times New Roman" w:eastAsia="SimSun" w:hAnsi="Times New Roman" w:cs="Times New Roman"/>
          <w:kern w:val="2"/>
          <w:sz w:val="28"/>
          <w:szCs w:val="28"/>
          <w:lang w:eastAsia="hi-IN" w:bidi="hi-IN"/>
        </w:rPr>
      </w:pPr>
      <w:r w:rsidRPr="009A4B56">
        <w:rPr>
          <w:rFonts w:ascii="Times New Roman" w:eastAsia="Times New Roman" w:hAnsi="Times New Roman" w:cs="Times New Roman"/>
          <w:sz w:val="28"/>
          <w:szCs w:val="28"/>
          <w:lang w:eastAsia="ru-RU"/>
        </w:rPr>
        <w:t xml:space="preserve">      </w:t>
      </w:r>
      <w:r w:rsidRPr="009A4B56">
        <w:rPr>
          <w:rFonts w:ascii="Times New Roman" w:eastAsia="SimSun" w:hAnsi="Times New Roman" w:cs="Times New Roman"/>
          <w:kern w:val="2"/>
          <w:sz w:val="28"/>
          <w:szCs w:val="28"/>
          <w:lang w:eastAsia="hi-IN" w:bidi="hi-IN"/>
        </w:rPr>
        <w:t>Сведения о выполнении основных мероприятий приведены в приложении № 1 к отчету о реализации муниципальной программы.</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p>
    <w:p w:rsidR="009A4B56" w:rsidRPr="009A4B56" w:rsidRDefault="009A4B56" w:rsidP="009A4B56">
      <w:pPr>
        <w:widowControl w:val="0"/>
        <w:tabs>
          <w:tab w:val="left" w:pos="1276"/>
        </w:tabs>
        <w:suppressAutoHyphens/>
        <w:spacing w:after="0" w:line="240" w:lineRule="auto"/>
        <w:jc w:val="center"/>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Раздел 3. Анализ факторов, повлиявших </w:t>
      </w:r>
      <w:r w:rsidRPr="009A4B56">
        <w:rPr>
          <w:rFonts w:ascii="Times New Roman" w:eastAsia="SimSun" w:hAnsi="Times New Roman" w:cs="Times New Roman"/>
          <w:kern w:val="2"/>
          <w:sz w:val="28"/>
          <w:szCs w:val="28"/>
          <w:lang w:eastAsia="hi-IN" w:bidi="hi-IN"/>
        </w:rPr>
        <w:br/>
        <w:t>на ход реализации муниципальной программы</w:t>
      </w:r>
    </w:p>
    <w:p w:rsidR="009A4B56" w:rsidRPr="009A4B56" w:rsidRDefault="009A4B56" w:rsidP="009A4B56">
      <w:pPr>
        <w:widowControl w:val="0"/>
        <w:tabs>
          <w:tab w:val="left" w:pos="300"/>
          <w:tab w:val="left" w:pos="1276"/>
        </w:tabs>
        <w:suppressAutoHyphens/>
        <w:spacing w:after="0" w:line="240" w:lineRule="auto"/>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         В 2020 году</w:t>
      </w:r>
      <w:r w:rsidRPr="009A4B56">
        <w:rPr>
          <w:rFonts w:ascii="Times New Roman" w:eastAsia="SimSun" w:hAnsi="Times New Roman" w:cs="Times New Roman"/>
          <w:kern w:val="2"/>
          <w:sz w:val="28"/>
          <w:szCs w:val="28"/>
          <w:lang w:eastAsia="hi-IN" w:bidi="hi-IN"/>
        </w:rPr>
        <w:tab/>
        <w:t xml:space="preserve"> на ход реализации муниципальной программы оказывали влияние следующие благоприятные факторы:</w:t>
      </w:r>
    </w:p>
    <w:p w:rsidR="009A4B56" w:rsidRPr="009A4B56" w:rsidRDefault="009A4B56" w:rsidP="009A4B56">
      <w:pPr>
        <w:spacing w:after="0" w:line="240" w:lineRule="auto"/>
        <w:ind w:firstLine="709"/>
        <w:jc w:val="both"/>
        <w:rPr>
          <w:rFonts w:ascii="Times New Roman" w:eastAsia="Times New Roman" w:hAnsi="Times New Roman" w:cs="Times New Roman"/>
          <w:kern w:val="2"/>
          <w:sz w:val="28"/>
          <w:szCs w:val="28"/>
          <w:lang w:eastAsia="ru-RU"/>
        </w:rPr>
      </w:pPr>
      <w:r w:rsidRPr="009A4B56">
        <w:rPr>
          <w:rFonts w:ascii="Times New Roman" w:eastAsia="SimSun" w:hAnsi="Times New Roman" w:cs="Times New Roman"/>
          <w:b/>
          <w:kern w:val="2"/>
          <w:sz w:val="28"/>
          <w:szCs w:val="28"/>
          <w:lang w:eastAsia="hi-IN" w:bidi="hi-IN"/>
        </w:rPr>
        <w:tab/>
      </w:r>
      <w:r w:rsidRPr="009A4B56">
        <w:rPr>
          <w:rFonts w:ascii="Times New Roman" w:eastAsia="Times New Roman" w:hAnsi="Times New Roman" w:cs="Times New Roman"/>
          <w:kern w:val="2"/>
          <w:sz w:val="28"/>
          <w:szCs w:val="28"/>
          <w:lang w:eastAsia="ru-RU"/>
        </w:rPr>
        <w:t>принятие мер по обеспечению своевременного и бесперебойного поступления средств федерального и местного бюджетов позволило предоставить социальные гарантии жителям в полном объеме;</w:t>
      </w:r>
    </w:p>
    <w:p w:rsidR="009A4B56" w:rsidRPr="009A4B56" w:rsidRDefault="009A4B56" w:rsidP="009A4B56">
      <w:pPr>
        <w:spacing w:after="0" w:line="240" w:lineRule="auto"/>
        <w:ind w:firstLine="709"/>
        <w:jc w:val="both"/>
        <w:rPr>
          <w:rFonts w:ascii="Times New Roman" w:eastAsia="Times New Roman" w:hAnsi="Times New Roman" w:cs="Times New Roman"/>
          <w:kern w:val="2"/>
          <w:sz w:val="28"/>
          <w:szCs w:val="28"/>
          <w:lang w:eastAsia="ru-RU"/>
        </w:rPr>
      </w:pPr>
      <w:r w:rsidRPr="009A4B56">
        <w:rPr>
          <w:rFonts w:ascii="Times New Roman" w:eastAsia="Times New Roman" w:hAnsi="Times New Roman" w:cs="Times New Roman"/>
          <w:kern w:val="2"/>
          <w:sz w:val="28"/>
          <w:szCs w:val="28"/>
          <w:lang w:eastAsia="ru-RU"/>
        </w:rPr>
        <w:t>рациональное и эффективное использование бюджетных средств;</w:t>
      </w:r>
    </w:p>
    <w:p w:rsidR="009A4B56" w:rsidRPr="009A4B56" w:rsidRDefault="009A4B56" w:rsidP="009A4B56">
      <w:pPr>
        <w:spacing w:after="0" w:line="240" w:lineRule="auto"/>
        <w:ind w:firstLine="709"/>
        <w:jc w:val="both"/>
        <w:rPr>
          <w:rFonts w:ascii="Times New Roman" w:eastAsia="SimSun" w:hAnsi="Times New Roman" w:cs="Times New Roman"/>
          <w:b/>
          <w:kern w:val="2"/>
          <w:sz w:val="28"/>
          <w:szCs w:val="28"/>
          <w:lang w:eastAsia="hi-IN" w:bidi="hi-IN"/>
        </w:rPr>
      </w:pPr>
      <w:r w:rsidRPr="009A4B56">
        <w:rPr>
          <w:rFonts w:ascii="Times New Roman" w:eastAsia="Times New Roman" w:hAnsi="Times New Roman" w:cs="Times New Roman"/>
          <w:kern w:val="2"/>
          <w:sz w:val="28"/>
          <w:szCs w:val="28"/>
          <w:lang w:eastAsia="ru-RU"/>
        </w:rPr>
        <w:t>постоянный контроль за,  ходом реализации муниципальной программы, который обеспечил достижение основных ее параметров в рамках, выделенных на эти цели средств бюджетов.</w:t>
      </w:r>
    </w:p>
    <w:p w:rsidR="009A4B56" w:rsidRPr="009A4B56" w:rsidRDefault="009A4B56" w:rsidP="009A4B56">
      <w:pPr>
        <w:widowControl w:val="0"/>
        <w:tabs>
          <w:tab w:val="left" w:pos="1276"/>
        </w:tabs>
        <w:suppressAutoHyphens/>
        <w:spacing w:after="0" w:line="240" w:lineRule="auto"/>
        <w:jc w:val="center"/>
        <w:rPr>
          <w:rFonts w:ascii="Times New Roman" w:eastAsia="SimSun" w:hAnsi="Times New Roman" w:cs="Times New Roman"/>
          <w:b/>
          <w:kern w:val="2"/>
          <w:sz w:val="28"/>
          <w:szCs w:val="28"/>
          <w:lang w:eastAsia="hi-IN" w:bidi="hi-IN"/>
        </w:rPr>
      </w:pPr>
    </w:p>
    <w:p w:rsidR="009A4B56" w:rsidRPr="009A4B56" w:rsidRDefault="009A4B56" w:rsidP="009A4B56">
      <w:pPr>
        <w:widowControl w:val="0"/>
        <w:tabs>
          <w:tab w:val="left" w:pos="1276"/>
        </w:tabs>
        <w:suppressAutoHyphens/>
        <w:spacing w:after="0" w:line="240" w:lineRule="auto"/>
        <w:jc w:val="center"/>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Раздел 4. Сведения об использовании бюджетных ассигнований </w:t>
      </w:r>
      <w:r w:rsidRPr="009A4B56">
        <w:rPr>
          <w:rFonts w:ascii="Times New Roman" w:eastAsia="SimSun" w:hAnsi="Times New Roman" w:cs="Times New Roman"/>
          <w:kern w:val="2"/>
          <w:sz w:val="28"/>
          <w:szCs w:val="28"/>
          <w:lang w:eastAsia="hi-IN" w:bidi="hi-IN"/>
        </w:rPr>
        <w:br/>
        <w:t>на реализацию муниципальной программы</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Объем запланированных расходов на реализацию муниципальной программы на 2020 год составил  53,9 тыс. рублей, в том числе по источникам финансирования:</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местный бюджет – 50,0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i/>
          <w:kern w:val="2"/>
          <w:sz w:val="20"/>
          <w:szCs w:val="20"/>
          <w:lang w:eastAsia="hi-IN" w:bidi="hi-IN"/>
        </w:rPr>
      </w:pPr>
      <w:r w:rsidRPr="009A4B56">
        <w:rPr>
          <w:rFonts w:ascii="Times New Roman" w:eastAsia="SimSun" w:hAnsi="Times New Roman" w:cs="Times New Roman"/>
          <w:kern w:val="2"/>
          <w:sz w:val="28"/>
          <w:szCs w:val="28"/>
          <w:lang w:eastAsia="hi-IN" w:bidi="hi-IN"/>
        </w:rPr>
        <w:t>федеральный бюджет- 3,9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spacing w:val="-4"/>
          <w:kern w:val="2"/>
          <w:sz w:val="28"/>
          <w:szCs w:val="28"/>
          <w:lang w:eastAsia="hi-IN" w:bidi="hi-IN"/>
        </w:rPr>
      </w:pPr>
      <w:r w:rsidRPr="009A4B56">
        <w:rPr>
          <w:rFonts w:ascii="Times New Roman" w:eastAsia="SimSun" w:hAnsi="Times New Roman" w:cs="Times New Roman"/>
          <w:spacing w:val="-4"/>
          <w:kern w:val="2"/>
          <w:sz w:val="28"/>
          <w:szCs w:val="28"/>
          <w:lang w:eastAsia="hi-IN" w:bidi="hi-IN"/>
        </w:rPr>
        <w:t>План ассигнований в соответствии с решением Собрания депутатов Песчанокопского района от 25.12.2020 №403 «О внесении изменений и дополнений в решение Собрания депутатов Песчанокопского района от 24.12.2019 №330 «Об утверждении бюджета    Песчанокопского  района на 2020 год и плановый период 2021 и 2022 годов», составил 331649,6. тыс. рублей, в том числе по источникам финансирования:</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местный бюджет – 50,0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федеральный бюджет- 3,9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Исполнение расходов по муниципальной  программе составило 53,3 тыс. рублей, в том числе по источникам финансирования:</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местный бюджет – 50,0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федеральный бюджет- 3,3 тыс. рублей.</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Объем неосвоенных бюджетных средств составил-0,6 тыс. рублей, в связи с отсутствием потребности.</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Сведения об использовании бюджетных ассигнований на реализацию  муниципальной программы за 2020 год приведены в приложении № 2 к отчету о реализации муниципальной программы.</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b/>
          <w:kern w:val="2"/>
          <w:sz w:val="28"/>
          <w:szCs w:val="28"/>
          <w:lang w:eastAsia="hi-IN" w:bidi="hi-IN"/>
        </w:rPr>
      </w:pPr>
    </w:p>
    <w:p w:rsidR="009A4B56" w:rsidRPr="009A4B56" w:rsidRDefault="009A4B56" w:rsidP="009A4B56">
      <w:pPr>
        <w:widowControl w:val="0"/>
        <w:suppressAutoHyphens/>
        <w:spacing w:after="0" w:line="240" w:lineRule="auto"/>
        <w:jc w:val="center"/>
        <w:rPr>
          <w:rFonts w:ascii="Arial" w:eastAsia="SimSun" w:hAnsi="Arial" w:cs="Mangal"/>
          <w:kern w:val="2"/>
          <w:sz w:val="20"/>
          <w:szCs w:val="24"/>
          <w:lang w:eastAsia="hi-IN" w:bidi="hi-IN"/>
        </w:rPr>
      </w:pPr>
      <w:r w:rsidRPr="009A4B56">
        <w:rPr>
          <w:rFonts w:ascii="Times New Roman" w:eastAsia="SimSun" w:hAnsi="Times New Roman" w:cs="Times New Roman"/>
          <w:kern w:val="2"/>
          <w:sz w:val="28"/>
          <w:szCs w:val="28"/>
          <w:lang w:eastAsia="hi-IN" w:bidi="hi-IN"/>
        </w:rPr>
        <w:t xml:space="preserve">Раздел 5. Сведения о достижении </w:t>
      </w:r>
      <w:r w:rsidRPr="009A4B56">
        <w:rPr>
          <w:rFonts w:ascii="Times New Roman" w:eastAsia="SimSun" w:hAnsi="Times New Roman" w:cs="Times New Roman"/>
          <w:kern w:val="2"/>
          <w:sz w:val="28"/>
          <w:szCs w:val="28"/>
          <w:lang w:eastAsia="hi-IN" w:bidi="hi-IN"/>
        </w:rPr>
        <w:br/>
        <w:t xml:space="preserve">значений показателей муниципальной  </w:t>
      </w:r>
      <w:r w:rsidRPr="009A4B56">
        <w:rPr>
          <w:rFonts w:ascii="Times New Roman" w:eastAsia="SimSun" w:hAnsi="Times New Roman" w:cs="Times New Roman"/>
          <w:kern w:val="2"/>
          <w:sz w:val="28"/>
          <w:szCs w:val="28"/>
          <w:lang w:eastAsia="hi-IN" w:bidi="hi-IN"/>
        </w:rPr>
        <w:br/>
        <w:t>программы, подпрограмм муниципальной программы за 2020 год</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Муниципальной программой и подпрограммами муниципальной программы предусмотрено 5 показателей, по 5 из которых фактические значения соответствуют плановым.</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1. «Доля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опрошенных инвалидов Ростовской области » плановое значение – 80,0 процента, фактическое значение – 80,0 процента.</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2. «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плановое значение – 100,0 процента, фактическое значение – 100,0 процента.</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1.1.  «Доля объектов социальной инфраструктуры, на которые сформированы паспорта доступности, в общем количестве объектов социальной инфраструктуры в приоритетных сферах жизнедеятельности инвалидов и других маломобильных групп населения»</w:t>
      </w:r>
      <w:r w:rsidRPr="009A4B56">
        <w:rPr>
          <w:rFonts w:ascii="Times New Roman" w:eastAsia="Times New Roman" w:hAnsi="Times New Roman" w:cs="Times New Roman"/>
          <w:sz w:val="28"/>
          <w:szCs w:val="28"/>
          <w:lang w:eastAsia="ru-RU"/>
        </w:rPr>
        <w:t xml:space="preserve"> </w:t>
      </w:r>
      <w:r w:rsidRPr="009A4B56">
        <w:rPr>
          <w:rFonts w:ascii="Times New Roman" w:eastAsia="Calibri" w:hAnsi="Times New Roman" w:cs="Times New Roman"/>
          <w:kern w:val="2"/>
          <w:sz w:val="28"/>
          <w:szCs w:val="28"/>
        </w:rPr>
        <w:t>плановое значение – 100,0 процента, фактическое значение – 100,0 процента.</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1.2.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r w:rsidRPr="009A4B56">
        <w:rPr>
          <w:rFonts w:ascii="Times New Roman" w:eastAsia="Times New Roman" w:hAnsi="Times New Roman" w:cs="Times New Roman"/>
          <w:sz w:val="28"/>
          <w:szCs w:val="28"/>
          <w:lang w:eastAsia="ru-RU"/>
        </w:rPr>
        <w:t xml:space="preserve"> </w:t>
      </w:r>
      <w:r w:rsidRPr="009A4B56">
        <w:rPr>
          <w:rFonts w:ascii="Times New Roman" w:eastAsia="Calibri" w:hAnsi="Times New Roman" w:cs="Times New Roman"/>
          <w:kern w:val="2"/>
          <w:sz w:val="28"/>
          <w:szCs w:val="28"/>
        </w:rPr>
        <w:t>плановое значение – 27,0 процента, фактическое значение – 27,0 процента.</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Показатель 2.1. «Доля инвалидов, положительно оценивающих отношение населения к проблемам инвалидов, в общей численности опрошенных инвалидов»</w:t>
      </w:r>
      <w:r w:rsidRPr="009A4B56">
        <w:rPr>
          <w:rFonts w:ascii="Times New Roman" w:eastAsia="Times New Roman" w:hAnsi="Times New Roman" w:cs="Times New Roman"/>
          <w:sz w:val="28"/>
          <w:szCs w:val="28"/>
          <w:lang w:eastAsia="ru-RU"/>
        </w:rPr>
        <w:t xml:space="preserve"> </w:t>
      </w:r>
      <w:r w:rsidRPr="009A4B56">
        <w:rPr>
          <w:rFonts w:ascii="Times New Roman" w:eastAsia="Calibri" w:hAnsi="Times New Roman" w:cs="Times New Roman"/>
          <w:kern w:val="2"/>
          <w:sz w:val="28"/>
          <w:szCs w:val="28"/>
        </w:rPr>
        <w:t>плановое значение – 70,0 процента, фактическое значение – 70,0 процента.</w:t>
      </w:r>
    </w:p>
    <w:p w:rsidR="009A4B56" w:rsidRPr="009A4B56" w:rsidRDefault="009A4B56" w:rsidP="009A4B56">
      <w:pPr>
        <w:shd w:val="clear" w:color="auto" w:fill="FFFFFF"/>
        <w:spacing w:after="0" w:line="240" w:lineRule="auto"/>
        <w:ind w:firstLine="709"/>
        <w:jc w:val="both"/>
        <w:rPr>
          <w:rFonts w:ascii="Times New Roman" w:eastAsia="Calibri" w:hAnsi="Times New Roman" w:cs="Times New Roman"/>
          <w:kern w:val="2"/>
          <w:sz w:val="28"/>
          <w:szCs w:val="28"/>
        </w:rPr>
      </w:pPr>
      <w:r w:rsidRPr="009A4B56">
        <w:rPr>
          <w:rFonts w:ascii="Times New Roman" w:eastAsia="Calibri" w:hAnsi="Times New Roman" w:cs="Times New Roman"/>
          <w:kern w:val="2"/>
          <w:sz w:val="28"/>
          <w:szCs w:val="28"/>
        </w:rPr>
        <w:t xml:space="preserve">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w:t>
      </w:r>
      <w:r w:rsidRPr="009A4B56">
        <w:rPr>
          <w:rFonts w:ascii="Times New Roman" w:eastAsia="Times New Roman" w:hAnsi="Times New Roman" w:cs="Times New Roman"/>
          <w:kern w:val="2"/>
          <w:sz w:val="28"/>
          <w:szCs w:val="28"/>
          <w:lang w:eastAsia="ru-RU"/>
        </w:rPr>
        <w:t xml:space="preserve">к отчету о реализации </w:t>
      </w:r>
      <w:r w:rsidRPr="009A4B56">
        <w:rPr>
          <w:rFonts w:ascii="Times New Roman" w:eastAsia="Calibri" w:hAnsi="Times New Roman" w:cs="Times New Roman"/>
          <w:kern w:val="2"/>
          <w:sz w:val="28"/>
          <w:szCs w:val="28"/>
        </w:rPr>
        <w:t>муниципальной программы.</w:t>
      </w:r>
    </w:p>
    <w:p w:rsidR="009A4B56" w:rsidRPr="009A4B56" w:rsidRDefault="009A4B56" w:rsidP="009A4B56">
      <w:pPr>
        <w:widowControl w:val="0"/>
        <w:tabs>
          <w:tab w:val="left" w:pos="1276"/>
        </w:tabs>
        <w:suppressAutoHyphens/>
        <w:spacing w:after="0" w:line="240" w:lineRule="auto"/>
        <w:jc w:val="center"/>
        <w:rPr>
          <w:rFonts w:ascii="Times New Roman" w:eastAsia="SimSun" w:hAnsi="Times New Roman" w:cs="Times New Roman"/>
          <w:b/>
          <w:kern w:val="2"/>
          <w:sz w:val="28"/>
          <w:szCs w:val="28"/>
          <w:lang w:eastAsia="hi-IN" w:bidi="hi-IN"/>
        </w:rPr>
      </w:pPr>
    </w:p>
    <w:p w:rsidR="009A4B56" w:rsidRPr="009A4B56" w:rsidRDefault="009A4B56" w:rsidP="009A4B56">
      <w:pPr>
        <w:widowControl w:val="0"/>
        <w:tabs>
          <w:tab w:val="left" w:pos="1276"/>
        </w:tabs>
        <w:suppressAutoHyphens/>
        <w:spacing w:after="0" w:line="240" w:lineRule="auto"/>
        <w:jc w:val="center"/>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Раздел 6. Результаты оценки </w:t>
      </w:r>
      <w:r w:rsidRPr="009A4B56">
        <w:rPr>
          <w:rFonts w:ascii="Times New Roman" w:eastAsia="SimSun" w:hAnsi="Times New Roman" w:cs="Times New Roman"/>
          <w:kern w:val="2"/>
          <w:sz w:val="28"/>
          <w:szCs w:val="28"/>
          <w:lang w:eastAsia="hi-IN" w:bidi="hi-IN"/>
        </w:rPr>
        <w:br/>
        <w:t>эффективности реализации муниципальной программы</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9A4B56" w:rsidRPr="009A4B56" w:rsidRDefault="009A4B56" w:rsidP="009A4B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1. Степень достижения целевых показателей муниципальной программы, подпрограмм  муниципальной программы:</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1 – 1,00;</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2 – 1,00;</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1.1 – 1,00;</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1.2 –1,00;</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достижения целевого показателя 2.1 – 1,00.</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Суммарная оценка степени достижения целевых показателей муниципальной программы составляет 1,00 (5/5), что характеризует высокий уровень эффективности реализации муниципальной программы по степени достижения целевых показателей.</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2. Степень реализации основных мероприятий, приоритетных основных мероприятий, финансируемых за счет всех источников финансирования, оценивается как доля основных мероприятий, приоритетных основных мероприятий, выполненных в полном объеме.</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реализации основных мероприятий  муниципальной программы составляет 1,00 (5/5), что характеризует высокий уровень эффективности реализации Программы по степени реализации основных мероприятий.</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3. Бюджетная эффективность реализации муниципальной программы рассчитывается в несколько этапов:</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3.1. Степень реализации основных мероприятий, финансируемых за счет средств федерального и местного бюджетов, оценивается как доля мероприятий, выполненных в полном объеме.</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реализации основных мероприятий муниципальной программы составляет 1,00 (5/5).</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3.2. Степень соответствия запланированному уровню расходов за счет средств федерального и местного бюджетов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Степень соответствия запланированному уровню расходов:</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53,3 тыс. рублей / 53,9 тыс. рублей = 0,99.</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 xml:space="preserve">3.3. Эффективность использования средств бюджета рассчитывается как отношение степени реализации мероприятий к степени соответствия запланированному уровню расходов за счет средств федерального и местного бюджетов. </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Эффективность использования финансовых ресурсов на реализацию муниципальной программы:</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1,00/0,99 = 1,01 в связи с чем бюджетная эффективность реализации муниципальной программы является высокой.</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Уровень реализации муниципальной программы в целом составляет:</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1,00 х 0,5 + 1,00 х 0,3 + 1,01 х 0,2 = 1,00 в связи с чем уровень реализации муниципальной программы является высоким.</w:t>
      </w:r>
    </w:p>
    <w:p w:rsidR="009A4B56" w:rsidRPr="009A4B56" w:rsidRDefault="009A4B56" w:rsidP="009A4B56">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9A4B56">
        <w:rPr>
          <w:rFonts w:ascii="Times New Roman" w:eastAsia="SimSun" w:hAnsi="Times New Roman" w:cs="Times New Roman"/>
          <w:kern w:val="2"/>
          <w:sz w:val="28"/>
          <w:szCs w:val="28"/>
          <w:lang w:eastAsia="hi-IN" w:bidi="hi-IN"/>
        </w:rPr>
        <w:t>Экономия бюджетных ассигнований на реализацию основных мероприятий муниципальной программы, при условии их исполнения в полном объеме, в 2020 году отсутствует.</w:t>
      </w:r>
    </w:p>
    <w:p w:rsidR="009A4B56" w:rsidRDefault="009A4B56" w:rsidP="002776FA">
      <w:pPr>
        <w:spacing w:after="0"/>
        <w:ind w:firstLine="567"/>
        <w:jc w:val="both"/>
        <w:rPr>
          <w:rFonts w:ascii="Times New Roman" w:hAnsi="Times New Roman" w:cs="Times New Roman"/>
          <w:color w:val="FF0000"/>
          <w:sz w:val="28"/>
          <w:szCs w:val="28"/>
        </w:rPr>
      </w:pPr>
    </w:p>
    <w:p w:rsidR="009A4B56" w:rsidRDefault="009A4B56" w:rsidP="002776FA">
      <w:pPr>
        <w:spacing w:after="0"/>
        <w:ind w:firstLine="567"/>
        <w:jc w:val="both"/>
        <w:rPr>
          <w:rFonts w:ascii="Times New Roman" w:hAnsi="Times New Roman" w:cs="Times New Roman"/>
          <w:color w:val="FF0000"/>
          <w:sz w:val="28"/>
          <w:szCs w:val="28"/>
        </w:rPr>
      </w:pPr>
      <w:r>
        <w:rPr>
          <w:rFonts w:ascii="Times New Roman" w:hAnsi="Times New Roman" w:cs="Times New Roman"/>
          <w:sz w:val="28"/>
          <w:szCs w:val="28"/>
        </w:rPr>
        <w:t>Муниципальная программа</w:t>
      </w:r>
      <w:r w:rsidRPr="00F63ABF">
        <w:rPr>
          <w:rFonts w:ascii="Times New Roman" w:hAnsi="Times New Roman" w:cs="Times New Roman"/>
          <w:sz w:val="28"/>
          <w:szCs w:val="28"/>
        </w:rPr>
        <w:t xml:space="preserve"> </w:t>
      </w:r>
      <w:r w:rsidRPr="00F63ABF">
        <w:rPr>
          <w:rFonts w:ascii="Times New Roman" w:hAnsi="Times New Roman" w:cs="Times New Roman"/>
          <w:b/>
          <w:sz w:val="28"/>
          <w:szCs w:val="28"/>
        </w:rPr>
        <w:t>«Обеспечение доступным и комфортным жильем населения Песчанокопского района»</w:t>
      </w:r>
    </w:p>
    <w:p w:rsidR="009A4B56" w:rsidRPr="009A4B56" w:rsidRDefault="009A4B56" w:rsidP="009A4B56">
      <w:pPr>
        <w:spacing w:after="0" w:line="240" w:lineRule="auto"/>
        <w:ind w:right="-1"/>
        <w:jc w:val="center"/>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1. Конкретные результаты реализации, достигнутые за 2020 год.</w:t>
      </w:r>
    </w:p>
    <w:p w:rsidR="009A4B56" w:rsidRPr="009A4B56" w:rsidRDefault="009A4B56" w:rsidP="009A4B56">
      <w:pPr>
        <w:spacing w:after="0" w:line="240" w:lineRule="auto"/>
        <w:ind w:right="-1"/>
        <w:jc w:val="both"/>
        <w:rPr>
          <w:rFonts w:ascii="Times New Roman" w:eastAsia="Times New Roman" w:hAnsi="Times New Roman" w:cs="Times New Roman"/>
          <w:sz w:val="20"/>
          <w:szCs w:val="28"/>
          <w:lang w:eastAsia="ru-RU"/>
        </w:rPr>
      </w:pPr>
    </w:p>
    <w:p w:rsidR="009A4B56" w:rsidRPr="009A4B56" w:rsidRDefault="009A4B56" w:rsidP="009A4B56">
      <w:pPr>
        <w:spacing w:after="0" w:line="240" w:lineRule="auto"/>
        <w:ind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В 2020 году муниципальная программа «Обеспечение доступным и комфортным жильем населения Песчанокопского района» реализовывалась путем решения следующих задач:</w:t>
      </w:r>
    </w:p>
    <w:p w:rsidR="009A4B56" w:rsidRPr="009A4B56" w:rsidRDefault="009A4B56" w:rsidP="009A4B56">
      <w:pPr>
        <w:spacing w:after="0" w:line="240" w:lineRule="auto"/>
        <w:ind w:firstLine="709"/>
        <w:jc w:val="both"/>
        <w:rPr>
          <w:rFonts w:ascii="Times New Roman" w:eastAsia="Times New Roman" w:hAnsi="Times New Roman" w:cs="Times New Roman"/>
          <w:kern w:val="2"/>
          <w:sz w:val="28"/>
          <w:szCs w:val="28"/>
        </w:rPr>
      </w:pPr>
      <w:r w:rsidRPr="009A4B56">
        <w:rPr>
          <w:rFonts w:ascii="Times New Roman" w:eastAsia="Times New Roman" w:hAnsi="Times New Roman" w:cs="Times New Roman"/>
          <w:kern w:val="2"/>
          <w:sz w:val="28"/>
          <w:szCs w:val="28"/>
        </w:rPr>
        <w:t>- обеспечение перспективных территорий документами территориального планирования, в том числе выполнение мероприятий по их реализации. Достижение данной задачи характеризует целевой показатель «Доля перспективных земельных участков, на которых планируется или осуществляется строительство, в том числе жилищное, и по которым предусмотрены мероприятия по обеспечению коммунальной инфраструктурой»;</w:t>
      </w:r>
    </w:p>
    <w:p w:rsidR="009A4B56" w:rsidRPr="009A4B56" w:rsidRDefault="009A4B56" w:rsidP="009A4B56">
      <w:pPr>
        <w:spacing w:after="0" w:line="240" w:lineRule="auto"/>
        <w:ind w:firstLine="709"/>
        <w:jc w:val="both"/>
        <w:rPr>
          <w:rFonts w:ascii="Times New Roman" w:eastAsia="Times New Roman" w:hAnsi="Times New Roman" w:cs="Times New Roman"/>
          <w:kern w:val="2"/>
          <w:sz w:val="28"/>
          <w:szCs w:val="28"/>
          <w:highlight w:val="yellow"/>
        </w:rPr>
      </w:pPr>
      <w:r w:rsidRPr="009A4B56">
        <w:rPr>
          <w:rFonts w:ascii="Times New Roman" w:eastAsia="Times New Roman" w:hAnsi="Times New Roman" w:cs="Times New Roman"/>
          <w:kern w:val="2"/>
          <w:sz w:val="28"/>
          <w:szCs w:val="28"/>
          <w:lang w:eastAsia="ru-RU"/>
        </w:rPr>
        <w:t>- создание условий для стимулирования жилищного строительства, модернизация строительной отрасли и повышение качества индустриального жилищного строительства</w:t>
      </w:r>
      <w:r w:rsidRPr="009A4B56">
        <w:rPr>
          <w:rFonts w:ascii="Times New Roman" w:eastAsia="Times New Roman" w:hAnsi="Times New Roman" w:cs="Times New Roman"/>
          <w:kern w:val="2"/>
          <w:sz w:val="28"/>
          <w:szCs w:val="28"/>
        </w:rPr>
        <w:t>;</w:t>
      </w:r>
    </w:p>
    <w:p w:rsidR="009A4B56" w:rsidRPr="009A4B56" w:rsidRDefault="009A4B56" w:rsidP="009A4B56">
      <w:pPr>
        <w:spacing w:after="0" w:line="240" w:lineRule="auto"/>
        <w:ind w:firstLine="709"/>
        <w:jc w:val="both"/>
        <w:rPr>
          <w:rFonts w:ascii="Times New Roman" w:eastAsia="Times New Roman" w:hAnsi="Times New Roman" w:cs="Times New Roman"/>
          <w:kern w:val="2"/>
          <w:sz w:val="28"/>
          <w:szCs w:val="28"/>
        </w:rPr>
      </w:pPr>
      <w:r w:rsidRPr="009A4B56">
        <w:rPr>
          <w:rFonts w:ascii="Times New Roman" w:eastAsia="Times New Roman" w:hAnsi="Times New Roman" w:cs="Times New Roman"/>
          <w:kern w:val="2"/>
          <w:sz w:val="28"/>
          <w:szCs w:val="28"/>
        </w:rPr>
        <w:t>- создание условий для оказания мер муниципальной поддержки в улучшении жилищных условий отдельным категориям граждан. Решение данной задачи характеризует показатель «Доля молодых семей, реализовавших свое право на получение муниципальной поддержки в улучшении жилищных условий, в общем количестве молодых семей-претендентов на получение социальных выплат».</w:t>
      </w:r>
    </w:p>
    <w:p w:rsidR="009A4B56" w:rsidRPr="009A4B56" w:rsidRDefault="009A4B56" w:rsidP="009A4B56">
      <w:pPr>
        <w:spacing w:after="0" w:line="240" w:lineRule="auto"/>
        <w:ind w:right="-1"/>
        <w:jc w:val="both"/>
        <w:rPr>
          <w:rFonts w:ascii="Times New Roman" w:eastAsia="Times New Roman" w:hAnsi="Times New Roman" w:cs="Times New Roman"/>
          <w:sz w:val="20"/>
          <w:szCs w:val="28"/>
          <w:lang w:eastAsia="ru-RU"/>
        </w:rPr>
      </w:pPr>
    </w:p>
    <w:p w:rsidR="009A4B56" w:rsidRPr="009A4B56" w:rsidRDefault="009A4B56" w:rsidP="009A4B56">
      <w:pPr>
        <w:spacing w:after="0" w:line="240" w:lineRule="auto"/>
        <w:ind w:right="-1"/>
        <w:jc w:val="center"/>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2. Результаты реализации основных мероприятий, а также сведения о достижении контрольных событий муниципальной программы.</w:t>
      </w:r>
    </w:p>
    <w:p w:rsidR="009A4B56" w:rsidRPr="009A4B56" w:rsidRDefault="009A4B56" w:rsidP="009A4B56">
      <w:pPr>
        <w:spacing w:after="0" w:line="240" w:lineRule="auto"/>
        <w:ind w:right="-1"/>
        <w:jc w:val="center"/>
        <w:rPr>
          <w:rFonts w:ascii="Times New Roman" w:eastAsia="Times New Roman" w:hAnsi="Times New Roman" w:cs="Times New Roman"/>
          <w:sz w:val="20"/>
          <w:szCs w:val="28"/>
          <w:lang w:eastAsia="ru-RU"/>
        </w:rPr>
      </w:pPr>
    </w:p>
    <w:p w:rsidR="009A4B56" w:rsidRPr="009A4B56" w:rsidRDefault="009A4B56" w:rsidP="009A4B56">
      <w:pPr>
        <w:spacing w:after="0" w:line="240" w:lineRule="auto"/>
        <w:ind w:right="-1"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 xml:space="preserve">Достижению результатов в 2020 году способствовала реализация ответственным исполнителем и участниками муниципальной программы основных мероприятий. По итогам 2020 года муниципальная программа состояла из двух основных мероприятий. Программой «Обеспечение доступным и комфортным жильем населения Песчанокопского района» выполнено два мероприятия в установленные сроки и в полном объеме. Сведения о выполнении основных мероприятий, а также контрольных событий муниципальной программы указаны в приложении № 1 к отчету о реализации муниципальной программы Песчанокопского района «Обеспечение доступным и комфортным жильем населения Песчанокопского района» за 2020 год. </w:t>
      </w:r>
    </w:p>
    <w:p w:rsidR="009A4B56" w:rsidRPr="009A4B56" w:rsidRDefault="009A4B56" w:rsidP="009A4B56">
      <w:pPr>
        <w:widowControl w:val="0"/>
        <w:autoSpaceDE w:val="0"/>
        <w:autoSpaceDN w:val="0"/>
        <w:adjustRightInd w:val="0"/>
        <w:spacing w:after="0" w:line="240" w:lineRule="auto"/>
        <w:ind w:left="-36"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ab/>
        <w:t>Результаты реализации Программы в 2020 году характеризуется следующими показателями:</w:t>
      </w:r>
    </w:p>
    <w:p w:rsidR="009A4B56" w:rsidRPr="009A4B56" w:rsidRDefault="009A4B56" w:rsidP="009A4B56">
      <w:pPr>
        <w:numPr>
          <w:ilvl w:val="0"/>
          <w:numId w:val="10"/>
        </w:numPr>
        <w:tabs>
          <w:tab w:val="left" w:pos="585"/>
          <w:tab w:val="left" w:pos="993"/>
        </w:tabs>
        <w:spacing w:after="0" w:line="240" w:lineRule="auto"/>
        <w:ind w:left="142" w:firstLine="567"/>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 xml:space="preserve"> Доля молодых семей, реализовавших свое право на получение государственной поддержки в улучшении жилищных условий, в общем количестве молодых семей-претендентов на получение социальных выплат.</w:t>
      </w:r>
    </w:p>
    <w:p w:rsidR="009A4B56" w:rsidRPr="009A4B56" w:rsidRDefault="009A4B56" w:rsidP="009A4B56">
      <w:pPr>
        <w:spacing w:after="0" w:line="240" w:lineRule="auto"/>
        <w:ind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Доля молодых семей, реализовавших свое право на получение государственной поддержки в улучшении жилищных условий, в общем количестве молодых семей-претендентов на получение социальных выплат по итогам 2020 года составила 100%, при</w:t>
      </w:r>
      <w:r w:rsidR="00592705">
        <w:rPr>
          <w:rFonts w:ascii="Times New Roman" w:eastAsia="Times New Roman" w:hAnsi="Times New Roman" w:cs="Times New Roman"/>
          <w:sz w:val="28"/>
          <w:szCs w:val="28"/>
          <w:lang w:eastAsia="ru-RU"/>
        </w:rPr>
        <w:t xml:space="preserve"> </w:t>
      </w:r>
      <w:r w:rsidRPr="009A4B56">
        <w:rPr>
          <w:rFonts w:ascii="Times New Roman" w:eastAsia="Times New Roman" w:hAnsi="Times New Roman" w:cs="Times New Roman"/>
          <w:sz w:val="28"/>
          <w:szCs w:val="28"/>
          <w:lang w:eastAsia="ru-RU"/>
        </w:rPr>
        <w:t>плановом 100%.</w:t>
      </w:r>
    </w:p>
    <w:p w:rsidR="009A4B56" w:rsidRPr="009A4B56" w:rsidRDefault="009A4B56" w:rsidP="009A4B56">
      <w:pPr>
        <w:tabs>
          <w:tab w:val="left" w:pos="0"/>
        </w:tabs>
        <w:spacing w:after="0" w:line="240" w:lineRule="auto"/>
        <w:ind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2.  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w:t>
      </w:r>
    </w:p>
    <w:p w:rsidR="009A4B56" w:rsidRPr="009A4B56" w:rsidRDefault="009A4B56" w:rsidP="009A4B56">
      <w:pPr>
        <w:tabs>
          <w:tab w:val="left" w:pos="0"/>
        </w:tabs>
        <w:spacing w:after="0" w:line="240" w:lineRule="auto"/>
        <w:ind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жильем, по итогам 2020 года составила 7 человек, все 7 (семь) человек обеспечены жильем в 2020 году, с ними заключены договоры специализированного жилого помещения.</w:t>
      </w:r>
    </w:p>
    <w:p w:rsidR="009A4B56" w:rsidRPr="009A4B56" w:rsidRDefault="009A4B56" w:rsidP="009A4B56">
      <w:pPr>
        <w:spacing w:after="0" w:line="240" w:lineRule="auto"/>
        <w:ind w:right="-1"/>
        <w:jc w:val="both"/>
        <w:rPr>
          <w:rFonts w:ascii="Times New Roman" w:eastAsia="Times New Roman" w:hAnsi="Times New Roman" w:cs="Times New Roman"/>
          <w:sz w:val="20"/>
          <w:szCs w:val="28"/>
          <w:lang w:eastAsia="ru-RU"/>
        </w:rPr>
      </w:pPr>
    </w:p>
    <w:p w:rsidR="009A4B56" w:rsidRPr="009A4B56" w:rsidRDefault="009A4B56" w:rsidP="009A4B56">
      <w:pPr>
        <w:spacing w:after="0" w:line="240" w:lineRule="auto"/>
        <w:ind w:right="-1"/>
        <w:jc w:val="center"/>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3. Сведения об использовании бюджетных ассигнований и внебюджетных средств на реализацию муниципальной программы.</w:t>
      </w:r>
    </w:p>
    <w:p w:rsidR="009A4B56" w:rsidRPr="009A4B56" w:rsidRDefault="009A4B56" w:rsidP="009A4B56">
      <w:pPr>
        <w:spacing w:after="0" w:line="240" w:lineRule="auto"/>
        <w:ind w:right="-1"/>
        <w:jc w:val="both"/>
        <w:rPr>
          <w:rFonts w:ascii="Times New Roman" w:eastAsia="Times New Roman" w:hAnsi="Times New Roman" w:cs="Times New Roman"/>
          <w:sz w:val="20"/>
          <w:szCs w:val="28"/>
          <w:lang w:eastAsia="ru-RU"/>
        </w:rPr>
      </w:pPr>
    </w:p>
    <w:p w:rsidR="009A4B56" w:rsidRPr="009A4B56" w:rsidRDefault="009A4B56" w:rsidP="009A4B56">
      <w:pPr>
        <w:spacing w:after="0" w:line="240" w:lineRule="auto"/>
        <w:ind w:right="-1"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 xml:space="preserve">Объем запланированных расходов на реализацию муниципальной программы на 2020 год составляет 15 956,9 тыс. рублей, за счет средств областного бюджета – 13 759,1 тыс. рублей, за счет средств федерального бюджета – 1595,0 тыс. руб. за счет средств бюджета Песчанокопского района – 602,8 тыс. рублей. </w:t>
      </w:r>
    </w:p>
    <w:p w:rsidR="009A4B56" w:rsidRPr="009A4B56" w:rsidRDefault="009A4B56" w:rsidP="009A4B56">
      <w:pPr>
        <w:spacing w:after="0" w:line="240" w:lineRule="auto"/>
        <w:ind w:right="-1"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 xml:space="preserve">Исполнение расходов по муниципальной программе составило 15 956,9 тыс. рублей. Сведения об использовании бюджетных ассигнований и внебюджетных средств на реализацию муниципальной программы указаны в приложении № 2 к отчету о реализации муниципальной программы Песчанокопского района «Обеспечение доступным и комфортным жильем населения Песчанокопского района». </w:t>
      </w:r>
    </w:p>
    <w:p w:rsidR="009A4B56" w:rsidRPr="009A4B56" w:rsidRDefault="009A4B56" w:rsidP="009A4B56">
      <w:pPr>
        <w:spacing w:after="0" w:line="240" w:lineRule="auto"/>
        <w:ind w:right="-1"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 xml:space="preserve">Бюджетные средства, предусмотренные на реализацию муниципальной программы в 2020 году, освоены в полном объеме. </w:t>
      </w:r>
    </w:p>
    <w:p w:rsidR="009A4B56" w:rsidRPr="009A4B56" w:rsidRDefault="009A4B56" w:rsidP="009A4B56">
      <w:pPr>
        <w:spacing w:after="0" w:line="240" w:lineRule="auto"/>
        <w:ind w:right="-1"/>
        <w:jc w:val="both"/>
        <w:rPr>
          <w:rFonts w:ascii="Times New Roman" w:eastAsia="Times New Roman" w:hAnsi="Times New Roman" w:cs="Times New Roman"/>
          <w:sz w:val="20"/>
          <w:szCs w:val="28"/>
          <w:lang w:eastAsia="ru-RU"/>
        </w:rPr>
      </w:pPr>
    </w:p>
    <w:p w:rsidR="009A4B56" w:rsidRPr="009A4B56" w:rsidRDefault="009A4B56" w:rsidP="009A4B56">
      <w:pPr>
        <w:spacing w:after="0" w:line="240" w:lineRule="auto"/>
        <w:ind w:right="-1"/>
        <w:jc w:val="center"/>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4. Сведения о достижении значений показателей муниципальной программы, подпрограммы муниципальной программы за 2020 год.</w:t>
      </w:r>
    </w:p>
    <w:p w:rsidR="009A4B56" w:rsidRPr="009A4B56" w:rsidRDefault="009A4B56" w:rsidP="009A4B56">
      <w:pPr>
        <w:spacing w:after="0" w:line="240" w:lineRule="auto"/>
        <w:ind w:right="-1"/>
        <w:jc w:val="both"/>
        <w:rPr>
          <w:rFonts w:ascii="Times New Roman" w:eastAsia="Times New Roman" w:hAnsi="Times New Roman" w:cs="Times New Roman"/>
          <w:sz w:val="20"/>
          <w:szCs w:val="28"/>
          <w:lang w:eastAsia="ru-RU"/>
        </w:rPr>
      </w:pPr>
    </w:p>
    <w:p w:rsidR="009A4B56" w:rsidRPr="009A4B56" w:rsidRDefault="009A4B56" w:rsidP="009A4B56">
      <w:pPr>
        <w:spacing w:after="0" w:line="240" w:lineRule="auto"/>
        <w:ind w:right="-1"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 xml:space="preserve">Из 2 показателей муниципальной программы 3 показателя достигли планового значения. Сведения о достижении значений показателей муниципальной программы указаны в приложении № 2 к отчету о реализации муниципальной программы Песчанокопского района «Обеспечение доступным и комфортным жильем населения Песчанокопского района». </w:t>
      </w:r>
    </w:p>
    <w:p w:rsidR="009A4B56" w:rsidRPr="009A4B56" w:rsidRDefault="009A4B56" w:rsidP="009A4B56">
      <w:pPr>
        <w:spacing w:after="0" w:line="240" w:lineRule="auto"/>
        <w:ind w:right="-1"/>
        <w:jc w:val="both"/>
        <w:rPr>
          <w:rFonts w:ascii="Times New Roman" w:eastAsia="Times New Roman" w:hAnsi="Times New Roman" w:cs="Times New Roman"/>
          <w:b/>
          <w:sz w:val="20"/>
          <w:szCs w:val="28"/>
          <w:lang w:eastAsia="ru-RU"/>
        </w:rPr>
      </w:pPr>
    </w:p>
    <w:p w:rsidR="009A4B56" w:rsidRPr="009A4B56" w:rsidRDefault="009A4B56" w:rsidP="009A4B56">
      <w:pPr>
        <w:spacing w:after="0" w:line="240" w:lineRule="auto"/>
        <w:ind w:right="-1"/>
        <w:jc w:val="center"/>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5. Информация о результатах оценки эффективности муниципальной программы.</w:t>
      </w:r>
    </w:p>
    <w:p w:rsidR="009A4B56" w:rsidRPr="009A4B56" w:rsidRDefault="009A4B56" w:rsidP="009A4B56">
      <w:pPr>
        <w:spacing w:after="0" w:line="240" w:lineRule="auto"/>
        <w:ind w:right="-1"/>
        <w:jc w:val="both"/>
        <w:rPr>
          <w:rFonts w:ascii="Times New Roman" w:eastAsia="Times New Roman" w:hAnsi="Times New Roman" w:cs="Times New Roman"/>
          <w:b/>
          <w:sz w:val="20"/>
          <w:szCs w:val="28"/>
          <w:lang w:eastAsia="ru-RU"/>
        </w:rPr>
      </w:pPr>
    </w:p>
    <w:p w:rsidR="009A4B56" w:rsidRPr="009A4B56" w:rsidRDefault="009A4B56" w:rsidP="009A4B56">
      <w:pPr>
        <w:spacing w:after="0" w:line="240" w:lineRule="auto"/>
        <w:ind w:right="-1"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9A4B56" w:rsidRPr="009A4B56" w:rsidRDefault="009A4B56" w:rsidP="009A4B56">
      <w:pPr>
        <w:spacing w:after="0" w:line="240" w:lineRule="auto"/>
        <w:ind w:right="-1"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1. Степень достижения целевых показателей муниципальной программы:</w:t>
      </w:r>
    </w:p>
    <w:p w:rsidR="009A4B56" w:rsidRPr="009A4B56" w:rsidRDefault="009A4B56" w:rsidP="009A4B56">
      <w:pPr>
        <w:spacing w:after="0" w:line="240" w:lineRule="auto"/>
        <w:ind w:right="-1"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 xml:space="preserve">эффективность хода реализации целевого показателя  </w:t>
      </w:r>
      <w:r w:rsidRPr="009A4B56">
        <w:rPr>
          <w:rFonts w:ascii="Times New Roman" w:eastAsia="Times New Roman" w:hAnsi="Times New Roman" w:cs="Times New Roman"/>
          <w:sz w:val="28"/>
          <w:szCs w:val="28"/>
          <w:lang w:eastAsia="ru-RU"/>
        </w:rPr>
        <w:br/>
        <w:t>(3/3) -  равна 1;</w:t>
      </w:r>
    </w:p>
    <w:p w:rsidR="009A4B56" w:rsidRPr="009A4B56" w:rsidRDefault="009A4B56" w:rsidP="009A4B56">
      <w:pPr>
        <w:spacing w:after="0" w:line="240" w:lineRule="auto"/>
        <w:ind w:right="-1"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9A4B56" w:rsidRPr="009A4B56" w:rsidRDefault="009A4B56" w:rsidP="009A4B56">
      <w:pPr>
        <w:spacing w:after="0" w:line="240" w:lineRule="auto"/>
        <w:ind w:right="-1"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9A4B56" w:rsidRPr="009A4B56" w:rsidRDefault="009A4B56" w:rsidP="009A4B56">
      <w:pPr>
        <w:widowControl w:val="0"/>
        <w:suppressAutoHyphens/>
        <w:autoSpaceDE w:val="0"/>
        <w:spacing w:after="0" w:line="100" w:lineRule="atLeast"/>
        <w:ind w:firstLine="709"/>
        <w:jc w:val="both"/>
        <w:rPr>
          <w:rFonts w:ascii="Times New Roman" w:eastAsia="SimSun" w:hAnsi="Times New Roman" w:cs="Times New Roman"/>
          <w:kern w:val="1"/>
          <w:sz w:val="28"/>
          <w:szCs w:val="28"/>
          <w:lang w:eastAsia="hi-IN" w:bidi="hi-IN"/>
        </w:rPr>
      </w:pPr>
      <w:r w:rsidRPr="009A4B56">
        <w:rPr>
          <w:rFonts w:ascii="Times New Roman" w:eastAsia="SimSun" w:hAnsi="Times New Roman" w:cs="Times New Roman"/>
          <w:color w:val="000000"/>
          <w:kern w:val="1"/>
          <w:sz w:val="28"/>
          <w:szCs w:val="28"/>
          <w:lang w:eastAsia="hi-IN" w:bidi="hi-IN"/>
        </w:rPr>
        <w:t xml:space="preserve">Оценка эффективности реализации муниципальной программы осуществляется на основе положения об оценке эффективности муниципальных программ, утвержденного </w:t>
      </w:r>
      <w:r w:rsidRPr="009A4B56">
        <w:rPr>
          <w:rFonts w:ascii="Times New Roman" w:eastAsia="SimSun" w:hAnsi="Times New Roman" w:cs="Times New Roman"/>
          <w:kern w:val="1"/>
          <w:sz w:val="28"/>
          <w:szCs w:val="28"/>
          <w:lang w:eastAsia="hi-IN" w:bidi="hi-IN"/>
        </w:rPr>
        <w:t>постановлением Администрации Песчанокопского района от 09.11.2020 № 833 «Об утверждении Порядка разработки, реализации и оценки эффективности Муниципальных программ Песчанокопского района».</w:t>
      </w:r>
    </w:p>
    <w:p w:rsidR="009A4B56" w:rsidRPr="009A4B56" w:rsidRDefault="009A4B56" w:rsidP="009A4B56">
      <w:pPr>
        <w:spacing w:after="0" w:line="240" w:lineRule="auto"/>
        <w:ind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Реализация основных мероприятий муниципальной программы позволила в 2020 году:</w:t>
      </w:r>
    </w:p>
    <w:p w:rsidR="009A4B56" w:rsidRPr="009A4B56" w:rsidRDefault="009A4B56" w:rsidP="009A4B56">
      <w:pPr>
        <w:spacing w:after="0" w:line="240" w:lineRule="auto"/>
        <w:ind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 Выполнение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Российской Федерации;</w:t>
      </w:r>
    </w:p>
    <w:p w:rsidR="009A4B56" w:rsidRPr="009A4B56" w:rsidRDefault="009A4B56" w:rsidP="009A4B56">
      <w:pPr>
        <w:spacing w:after="0" w:line="240" w:lineRule="auto"/>
        <w:ind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 улучшение жилищных условий двух молодых многодетных семей Песчанокопского района;</w:t>
      </w:r>
    </w:p>
    <w:p w:rsidR="009A4B56" w:rsidRPr="009A4B56" w:rsidRDefault="009A4B56" w:rsidP="009A4B56">
      <w:pPr>
        <w:spacing w:after="0" w:line="240" w:lineRule="auto"/>
        <w:ind w:firstLine="709"/>
        <w:jc w:val="both"/>
        <w:rPr>
          <w:rFonts w:ascii="Times New Roman" w:eastAsia="Times New Roman" w:hAnsi="Times New Roman" w:cs="Times New Roman"/>
          <w:sz w:val="28"/>
          <w:szCs w:val="28"/>
          <w:lang w:eastAsia="ru-RU"/>
        </w:rPr>
      </w:pPr>
      <w:r w:rsidRPr="009A4B56">
        <w:rPr>
          <w:rFonts w:ascii="Times New Roman" w:eastAsia="Times New Roman" w:hAnsi="Times New Roman" w:cs="Times New Roman"/>
          <w:sz w:val="28"/>
          <w:szCs w:val="28"/>
          <w:lang w:eastAsia="ru-RU"/>
        </w:rPr>
        <w:t>- исполнение государственных обязательств по обеспечению жильем отдельных категорий граждан (дети-сироты) Песчанокопского района.</w:t>
      </w:r>
    </w:p>
    <w:p w:rsidR="009A4B56" w:rsidRDefault="009A4B56" w:rsidP="002776FA">
      <w:pPr>
        <w:spacing w:after="0"/>
        <w:ind w:firstLine="567"/>
        <w:jc w:val="both"/>
        <w:rPr>
          <w:rFonts w:ascii="Times New Roman" w:hAnsi="Times New Roman" w:cs="Times New Roman"/>
          <w:color w:val="FF0000"/>
          <w:sz w:val="28"/>
          <w:szCs w:val="28"/>
        </w:rPr>
      </w:pPr>
    </w:p>
    <w:p w:rsidR="00734E1B" w:rsidRPr="00734E1B" w:rsidRDefault="00734E1B" w:rsidP="00734E1B">
      <w:pPr>
        <w:spacing w:after="0" w:line="240" w:lineRule="auto"/>
        <w:ind w:right="-1" w:firstLine="709"/>
        <w:jc w:val="center"/>
        <w:rPr>
          <w:rFonts w:ascii="Times New Roman" w:eastAsia="Times New Roman" w:hAnsi="Times New Roman" w:cs="Times New Roman"/>
          <w:sz w:val="28"/>
          <w:szCs w:val="20"/>
          <w:lang w:eastAsia="ar-SA"/>
        </w:rPr>
      </w:pPr>
      <w:r>
        <w:rPr>
          <w:rFonts w:ascii="Times New Roman" w:eastAsia="Times New Roman" w:hAnsi="Times New Roman" w:cs="Times New Roman"/>
          <w:sz w:val="28"/>
          <w:szCs w:val="20"/>
          <w:lang w:eastAsia="ar-SA"/>
        </w:rPr>
        <w:t>Муниципальная программа</w:t>
      </w:r>
      <w:r w:rsidRPr="00734E1B">
        <w:rPr>
          <w:rFonts w:ascii="Times New Roman" w:eastAsia="Times New Roman" w:hAnsi="Times New Roman" w:cs="Times New Roman"/>
          <w:sz w:val="28"/>
          <w:szCs w:val="20"/>
          <w:lang w:eastAsia="ar-SA"/>
        </w:rPr>
        <w:t xml:space="preserve"> </w:t>
      </w:r>
      <w:r w:rsidRPr="00734E1B">
        <w:rPr>
          <w:rFonts w:ascii="Times New Roman" w:eastAsia="Times New Roman" w:hAnsi="Times New Roman" w:cs="Times New Roman"/>
          <w:b/>
          <w:sz w:val="28"/>
          <w:szCs w:val="20"/>
          <w:lang w:eastAsia="ar-SA"/>
        </w:rPr>
        <w:t>«</w:t>
      </w:r>
      <w:r w:rsidRPr="00734E1B">
        <w:rPr>
          <w:rFonts w:ascii="Times New Roman" w:eastAsia="Times New Roman" w:hAnsi="Times New Roman" w:cs="Times New Roman"/>
          <w:b/>
          <w:color w:val="000000"/>
          <w:spacing w:val="-2"/>
          <w:sz w:val="28"/>
          <w:szCs w:val="26"/>
          <w:lang w:eastAsia="ar-SA"/>
        </w:rPr>
        <w:t>Обеспечение качественными жилищно-коммунальными услугами населения Песчанокопского района</w:t>
      </w:r>
      <w:r w:rsidRPr="00734E1B">
        <w:rPr>
          <w:rFonts w:ascii="Times New Roman" w:eastAsia="Times New Roman" w:hAnsi="Times New Roman" w:cs="Times New Roman"/>
          <w:b/>
          <w:sz w:val="28"/>
          <w:szCs w:val="20"/>
          <w:lang w:eastAsia="ar-SA"/>
        </w:rPr>
        <w:t>»</w:t>
      </w:r>
      <w:r w:rsidRPr="00734E1B">
        <w:rPr>
          <w:rFonts w:ascii="Times New Roman" w:eastAsia="Times New Roman" w:hAnsi="Times New Roman" w:cs="Times New Roman"/>
          <w:sz w:val="28"/>
          <w:szCs w:val="20"/>
          <w:lang w:eastAsia="ar-SA"/>
        </w:rPr>
        <w:t xml:space="preserve"> </w:t>
      </w:r>
    </w:p>
    <w:p w:rsidR="00734E1B" w:rsidRPr="00734E1B" w:rsidRDefault="00734E1B" w:rsidP="00734E1B">
      <w:pPr>
        <w:spacing w:after="0" w:line="240" w:lineRule="auto"/>
        <w:ind w:right="-1"/>
        <w:rPr>
          <w:rFonts w:ascii="Times New Roman" w:eastAsia="Times New Roman" w:hAnsi="Times New Roman" w:cs="Times New Roman"/>
          <w:sz w:val="28"/>
          <w:szCs w:val="20"/>
          <w:lang w:eastAsia="ar-SA"/>
        </w:rPr>
      </w:pPr>
    </w:p>
    <w:p w:rsidR="00734E1B" w:rsidRPr="00734E1B" w:rsidRDefault="00734E1B" w:rsidP="00734E1B">
      <w:pPr>
        <w:spacing w:after="0" w:line="240" w:lineRule="auto"/>
        <w:ind w:right="-1" w:firstLine="709"/>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1. Конкретные результаты реализации, достигнутые за 2020 год.</w:t>
      </w:r>
    </w:p>
    <w:p w:rsidR="00734E1B" w:rsidRPr="00734E1B" w:rsidRDefault="00734E1B" w:rsidP="00734E1B">
      <w:pPr>
        <w:spacing w:after="0" w:line="240" w:lineRule="auto"/>
        <w:ind w:right="-1"/>
        <w:rPr>
          <w:rFonts w:ascii="Times New Roman" w:eastAsia="Times New Roman" w:hAnsi="Times New Roman" w:cs="Times New Roman"/>
          <w:sz w:val="16"/>
          <w:szCs w:val="20"/>
          <w:lang w:eastAsia="ar-SA"/>
        </w:rPr>
      </w:pPr>
    </w:p>
    <w:p w:rsidR="00734E1B" w:rsidRPr="00734E1B" w:rsidRDefault="00734E1B" w:rsidP="00734E1B">
      <w:pPr>
        <w:spacing w:after="0" w:line="240" w:lineRule="auto"/>
        <w:ind w:right="-1"/>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ab/>
        <w:t xml:space="preserve">В целях создания условий для </w:t>
      </w:r>
      <w:r w:rsidRPr="00734E1B">
        <w:rPr>
          <w:rFonts w:ascii="Times New Roman" w:eastAsia="Times New Roman" w:hAnsi="Times New Roman" w:cs="Times New Roman"/>
          <w:sz w:val="28"/>
          <w:szCs w:val="28"/>
          <w:lang w:eastAsia="ar-SA"/>
        </w:rPr>
        <w:t>повышение качества и надежности предоставления жилищно-коммунальных услуг населению Песчанокопского района</w:t>
      </w:r>
      <w:r w:rsidRPr="00734E1B">
        <w:rPr>
          <w:rFonts w:ascii="Times New Roman" w:eastAsia="Times New Roman" w:hAnsi="Times New Roman" w:cs="Times New Roman"/>
          <w:sz w:val="28"/>
          <w:szCs w:val="20"/>
          <w:lang w:eastAsia="ar-SA"/>
        </w:rPr>
        <w:t xml:space="preserve"> в рамках реализации муниципальной программы Песчанокопского района «Обеспечение качественными жилищно-коммунальными услугами населения Песчанокопского района» утвержденной постановлением Администрации Песчанокопского района от 11.12.2018 № 821 «Об утверждении муниципальной программы Песчанокопского района «Обеспечение качественными жилищно-коммунальными услугами населения Песчанокопского района», ответственным исполнителем и участниками муниципальной программы в 2020году реализован комплекс мероприятий в результате которых проведено:</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1.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размере платы граждан за коммунальные услуги»</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2. Приобретение материалов по ремонту водопроводов.</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xml:space="preserve">3. </w:t>
      </w:r>
      <w:r w:rsidRPr="00734E1B">
        <w:rPr>
          <w:rFonts w:ascii="Times New Roman" w:eastAsia="Times New Roman" w:hAnsi="Times New Roman" w:cs="Times New Roman"/>
          <w:sz w:val="28"/>
          <w:szCs w:val="24"/>
          <w:lang w:eastAsia="ar-SA"/>
        </w:rPr>
        <w:t>Приобретение специализированной коммунальной техники</w:t>
      </w:r>
    </w:p>
    <w:p w:rsidR="00734E1B" w:rsidRPr="00734E1B" w:rsidRDefault="00734E1B" w:rsidP="00734E1B">
      <w:pPr>
        <w:spacing w:after="0" w:line="240" w:lineRule="auto"/>
        <w:ind w:right="-1"/>
        <w:rPr>
          <w:rFonts w:ascii="Times New Roman" w:eastAsia="Times New Roman" w:hAnsi="Times New Roman" w:cs="Times New Roman"/>
          <w:sz w:val="28"/>
          <w:szCs w:val="20"/>
          <w:lang w:eastAsia="ar-SA"/>
        </w:rPr>
      </w:pPr>
    </w:p>
    <w:p w:rsidR="00734E1B" w:rsidRPr="00734E1B" w:rsidRDefault="00734E1B" w:rsidP="00734E1B">
      <w:pPr>
        <w:spacing w:after="0" w:line="240" w:lineRule="auto"/>
        <w:ind w:right="-1" w:firstLine="709"/>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2. Результаты реализации основных мероприятий, а также сведения о достижении контрольных событий муниципальной программы</w:t>
      </w:r>
    </w:p>
    <w:p w:rsidR="00734E1B" w:rsidRPr="00734E1B" w:rsidRDefault="00734E1B" w:rsidP="00734E1B">
      <w:pPr>
        <w:spacing w:after="0" w:line="240" w:lineRule="auto"/>
        <w:ind w:right="-1"/>
        <w:rPr>
          <w:rFonts w:ascii="Times New Roman" w:eastAsia="Times New Roman" w:hAnsi="Times New Roman" w:cs="Times New Roman"/>
          <w:sz w:val="14"/>
          <w:szCs w:val="20"/>
          <w:lang w:eastAsia="ar-SA"/>
        </w:rPr>
      </w:pP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xml:space="preserve">Достижению результатов в 2020 году способствовала реализация ответственным исполнителем и участниками муниципальной программы основных мероприятий. По итогам 2020 года муниципальная программа состояла из трех основных мероприятий. Программой «Обеспечение качественными жилищно-коммунальными услугами населения Песчанокопского района» выполнено три мероприятия в установленные сроки и в полном объеме. Сведения о выполнении основных мероприятий, а также контрольных событий муниципальной программы указаны в приложении № 3 к отчету о реализации муниципальной программы Песчанокопского района «Обеспечение качественными жилищно-коммунальными услугами населения Песчанокопского района» за 2020 год. </w:t>
      </w:r>
    </w:p>
    <w:p w:rsidR="00734E1B" w:rsidRPr="00734E1B" w:rsidRDefault="00734E1B" w:rsidP="00734E1B">
      <w:pPr>
        <w:spacing w:after="0" w:line="240" w:lineRule="auto"/>
        <w:ind w:right="-1"/>
        <w:rPr>
          <w:rFonts w:ascii="Times New Roman" w:eastAsia="Times New Roman" w:hAnsi="Times New Roman" w:cs="Times New Roman"/>
          <w:sz w:val="18"/>
          <w:szCs w:val="20"/>
          <w:lang w:eastAsia="ar-SA"/>
        </w:rPr>
      </w:pPr>
    </w:p>
    <w:p w:rsidR="00734E1B" w:rsidRPr="00734E1B" w:rsidRDefault="00734E1B" w:rsidP="00734E1B">
      <w:pPr>
        <w:spacing w:after="0" w:line="240" w:lineRule="auto"/>
        <w:ind w:right="-1" w:firstLine="709"/>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3. Анализ факторов, повлиявших на ход реализации муниципальной программы.</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xml:space="preserve"> Основными факторами, повлиявшими на ход реализации муниципальной программы в 2020 году, являются: </w:t>
      </w:r>
    </w:p>
    <w:p w:rsidR="00734E1B" w:rsidRPr="00734E1B" w:rsidRDefault="00734E1B" w:rsidP="00734E1B">
      <w:pPr>
        <w:spacing w:after="0" w:line="240" w:lineRule="auto"/>
        <w:ind w:right="-1" w:firstLine="709"/>
        <w:jc w:val="both"/>
        <w:rPr>
          <w:rFonts w:ascii="Times New Roman" w:eastAsia="Times New Roman" w:hAnsi="Times New Roman" w:cs="Times New Roman"/>
          <w:sz w:val="6"/>
          <w:szCs w:val="20"/>
          <w:lang w:eastAsia="ar-SA"/>
        </w:rPr>
      </w:pP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внесение изменений в проектную документацию;</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-использование подрядной организацией обязательств по муниципальным контрактам, риски низкого качества работ;</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Вместе с тем указанные факторы не повлияли на положительный итог реализации муниципальной программы.</w:t>
      </w:r>
    </w:p>
    <w:p w:rsidR="00734E1B" w:rsidRPr="00734E1B" w:rsidRDefault="00734E1B" w:rsidP="00734E1B">
      <w:pPr>
        <w:spacing w:after="0" w:line="240" w:lineRule="auto"/>
        <w:ind w:right="-1"/>
        <w:rPr>
          <w:rFonts w:ascii="Times New Roman" w:eastAsia="Times New Roman" w:hAnsi="Times New Roman" w:cs="Times New Roman"/>
          <w:sz w:val="28"/>
          <w:szCs w:val="20"/>
          <w:lang w:eastAsia="ar-SA"/>
        </w:rPr>
      </w:pPr>
    </w:p>
    <w:p w:rsidR="00734E1B" w:rsidRPr="00734E1B" w:rsidRDefault="00734E1B" w:rsidP="00734E1B">
      <w:pPr>
        <w:spacing w:after="0" w:line="240" w:lineRule="auto"/>
        <w:ind w:right="-1" w:firstLine="709"/>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4. Сведения об использовании бюджетных ассигнований и внебюджетных средств на реализацию муниципальной программы</w:t>
      </w:r>
    </w:p>
    <w:p w:rsidR="00734E1B" w:rsidRPr="00734E1B" w:rsidRDefault="00734E1B" w:rsidP="00734E1B">
      <w:pPr>
        <w:spacing w:after="0" w:line="240" w:lineRule="auto"/>
        <w:ind w:right="-1"/>
        <w:rPr>
          <w:rFonts w:ascii="Times New Roman" w:eastAsia="Times New Roman" w:hAnsi="Times New Roman" w:cs="Times New Roman"/>
          <w:sz w:val="14"/>
          <w:szCs w:val="20"/>
          <w:lang w:eastAsia="ar-SA"/>
        </w:rPr>
      </w:pP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xml:space="preserve">Объем запланированных расходов на реализацию муниципальной программы на 2020 год составляет 1833,6 тыс. рублей, за счет средств областного бюджета – 1552,5 тыс. рублей, за счет средств бюджета Песчанокопского района – 277,1 тыс. рублей, бюджеты сельских поселений – 4,0 тыс. рублей План ассигнований в соответствии с решением Собрания депутатов Песчанокопского района от 25.12.2020 № 403  «О внесении изменений в решение Собрания депутатов Песчанокопского района от 24.12.2019 №330 «Об утверждении бюджета Песчанокопского района на 2020 год и на плановый период 2021 и 2022 годов», решением Собрания депутатов Песчанокопского района от 25.12.2020 № 404  «Об утверждении бюджета Песчанокопского рай-она на 2021год и на плановый период 2022 и 2023 годов» составил 1833,6 тыс. рублей. </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В соответствии со сводной бюджетной росписью – 1833,6 тыс. рублей, в том числе по источникам финансирования:</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областной бюджет – 1552,5 тыс. рублей,</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xml:space="preserve">бюджет Песчанокопского района – 277,1 тыс. рублей </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бюджет сельских поселений – 4,0 тыс. рублей;</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xml:space="preserve">Исполнение расходов по муниципальной программе составило 1778,5 тыс. рублей. Сведения об использовании бюджетных ассигнований и внебюджетных средств на реализацию муниципальной программы указаны в приложении № 5 к отчету о реализации муниципальной программы Песчанокопского района «Обеспечение качественными жилищно-коммунальными услугами населения Песчанокопского района» </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xml:space="preserve">Бюджетные средства, предусмотренные на реализацию муниципальной программы в 2020 году, освоены не в полном объеме. </w:t>
      </w:r>
    </w:p>
    <w:p w:rsidR="00734E1B" w:rsidRPr="00734E1B" w:rsidRDefault="00734E1B" w:rsidP="00734E1B">
      <w:pPr>
        <w:spacing w:after="0" w:line="240" w:lineRule="auto"/>
        <w:ind w:right="-1"/>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xml:space="preserve">   </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5. Сведения о достижении значений показателей муниципальной программы, подпрограмм муниципальной программы за 2020 год</w:t>
      </w:r>
    </w:p>
    <w:p w:rsidR="00734E1B" w:rsidRPr="00734E1B" w:rsidRDefault="00734E1B" w:rsidP="00734E1B">
      <w:pPr>
        <w:spacing w:after="0" w:line="240" w:lineRule="auto"/>
        <w:ind w:right="-1"/>
        <w:jc w:val="both"/>
        <w:rPr>
          <w:rFonts w:ascii="Times New Roman" w:eastAsia="Times New Roman" w:hAnsi="Times New Roman" w:cs="Times New Roman"/>
          <w:sz w:val="16"/>
          <w:szCs w:val="20"/>
          <w:lang w:eastAsia="ar-SA"/>
        </w:rPr>
      </w:pP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xml:space="preserve">Достижение целей и задач муниципальной программой на 2020 год характеризуются целевым показателем «Повышение удовлетворенности населения-Песчанокопского района уровнем коммунального обслуживания» плановые значения, которого достигнуты. Сведения о достижении значений показателей муниципальной программы указаны в приложении № 4 к отчету о реализации муниципальной программы Песчанокопского района «Обеспечение качественными жилищно-коммунальными услугами населения Песчанокопского района». </w:t>
      </w:r>
    </w:p>
    <w:p w:rsidR="00734E1B" w:rsidRPr="00734E1B" w:rsidRDefault="00734E1B" w:rsidP="00734E1B">
      <w:pPr>
        <w:spacing w:after="0" w:line="240" w:lineRule="auto"/>
        <w:ind w:right="-1"/>
        <w:jc w:val="both"/>
        <w:rPr>
          <w:rFonts w:ascii="Times New Roman" w:eastAsia="Times New Roman" w:hAnsi="Times New Roman" w:cs="Times New Roman"/>
          <w:sz w:val="28"/>
          <w:szCs w:val="20"/>
          <w:lang w:eastAsia="ar-SA"/>
        </w:rPr>
      </w:pPr>
    </w:p>
    <w:p w:rsidR="00734E1B" w:rsidRPr="00734E1B" w:rsidRDefault="00734E1B" w:rsidP="00734E1B">
      <w:pPr>
        <w:spacing w:after="0" w:line="240" w:lineRule="auto"/>
        <w:ind w:right="-1"/>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xml:space="preserve"> </w:t>
      </w:r>
      <w:r w:rsidRPr="00734E1B">
        <w:rPr>
          <w:rFonts w:ascii="Times New Roman" w:eastAsia="Times New Roman" w:hAnsi="Times New Roman" w:cs="Times New Roman"/>
          <w:sz w:val="28"/>
          <w:szCs w:val="20"/>
          <w:lang w:eastAsia="ar-SA"/>
        </w:rPr>
        <w:tab/>
        <w:t>6. Информация о результатах оценки эффективности муниципальной программы</w:t>
      </w:r>
    </w:p>
    <w:p w:rsidR="00734E1B" w:rsidRPr="00734E1B" w:rsidRDefault="00734E1B" w:rsidP="00734E1B">
      <w:pPr>
        <w:spacing w:after="0" w:line="240" w:lineRule="auto"/>
        <w:ind w:right="-1"/>
        <w:jc w:val="both"/>
        <w:rPr>
          <w:rFonts w:ascii="Times New Roman" w:eastAsia="Times New Roman" w:hAnsi="Times New Roman" w:cs="Times New Roman"/>
          <w:sz w:val="12"/>
          <w:szCs w:val="20"/>
          <w:lang w:eastAsia="ar-SA"/>
        </w:rPr>
      </w:pP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1. Степень достижения целевых показателей муниципальной программы:</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эффективность хода реализации целевого показателя  (3/3) -  равна 1;</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3. Бюджетная эффективность реализации муниципальной программы.</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3.1. Степень реализации основных мероприятий, финансируемых за счет средств всех уровней бюджета составляет 1 / 1= 1,0 и оценивается как доля мероприятий, выполненных в полном объеме.</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3.2. Степень соответствия запланированному уровню расходов за счет средств всех уровней бюджета составляет: 1778,9 тыс. руб. / 1833,6 тыс. руб. = 0,97.</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3.3. Эффективность использования средств всех уровней бюджета составляет 1,0 (Эис = 1/1=1), что характеризует высокий уровень бюджетной эффективности реализации муниципальной программы в 2020 году.</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Уровень реализации муниципальной программы в целом составляет 1,0 (УРпр = 1*0,5+1*0,3+1*0,2=1,0). Эффективность использования средств всех уровней бюджета составляет 1,0 что соответствует высокому уровню эффективности реализации муниципальной программы.</w:t>
      </w:r>
    </w:p>
    <w:p w:rsidR="00734E1B" w:rsidRPr="00734E1B" w:rsidRDefault="00734E1B" w:rsidP="00734E1B">
      <w:pPr>
        <w:spacing w:after="0" w:line="240" w:lineRule="auto"/>
        <w:ind w:right="-1" w:firstLine="709"/>
        <w:jc w:val="both"/>
        <w:rPr>
          <w:rFonts w:ascii="Times New Roman" w:eastAsia="Times New Roman" w:hAnsi="Times New Roman" w:cs="Times New Roman"/>
          <w:sz w:val="28"/>
          <w:szCs w:val="20"/>
          <w:lang w:eastAsia="ar-SA"/>
        </w:rPr>
      </w:pPr>
      <w:r w:rsidRPr="00734E1B">
        <w:rPr>
          <w:rFonts w:ascii="Times New Roman" w:eastAsia="Times New Roman" w:hAnsi="Times New Roman" w:cs="Times New Roman"/>
          <w:sz w:val="28"/>
          <w:szCs w:val="20"/>
          <w:lang w:eastAsia="ar-SA"/>
        </w:rPr>
        <w:t xml:space="preserve">Экономия бюджетных ассигнований на реализацию муниципальной программы составила 55,1 тыс. рублей. Администрацией Песчанокопского района, софинансирование расходных обязательств осуществлялось в полном объёме. </w:t>
      </w:r>
    </w:p>
    <w:p w:rsidR="00734E1B" w:rsidRDefault="00734E1B" w:rsidP="002776FA">
      <w:pPr>
        <w:spacing w:after="0"/>
        <w:ind w:firstLine="567"/>
        <w:jc w:val="both"/>
        <w:rPr>
          <w:rFonts w:ascii="Times New Roman" w:hAnsi="Times New Roman" w:cs="Times New Roman"/>
          <w:color w:val="FF0000"/>
          <w:sz w:val="28"/>
          <w:szCs w:val="28"/>
        </w:rPr>
      </w:pPr>
    </w:p>
    <w:p w:rsidR="00734E1B" w:rsidRDefault="00734E1B" w:rsidP="002776FA">
      <w:pPr>
        <w:spacing w:after="0"/>
        <w:ind w:firstLine="567"/>
        <w:jc w:val="both"/>
        <w:rPr>
          <w:rFonts w:ascii="Times New Roman" w:hAnsi="Times New Roman" w:cs="Times New Roman"/>
          <w:color w:val="FF0000"/>
          <w:sz w:val="28"/>
          <w:szCs w:val="28"/>
        </w:rPr>
      </w:pPr>
    </w:p>
    <w:p w:rsidR="009A4B56" w:rsidRDefault="009A4B56" w:rsidP="002776FA">
      <w:pPr>
        <w:spacing w:after="0"/>
        <w:ind w:firstLine="567"/>
        <w:jc w:val="both"/>
        <w:rPr>
          <w:rFonts w:ascii="Times New Roman" w:hAnsi="Times New Roman" w:cs="Times New Roman"/>
          <w:color w:val="FF0000"/>
          <w:sz w:val="28"/>
          <w:szCs w:val="28"/>
        </w:rPr>
      </w:pPr>
    </w:p>
    <w:p w:rsidR="009A4B56" w:rsidRDefault="00592705" w:rsidP="002776FA">
      <w:pPr>
        <w:spacing w:after="0"/>
        <w:ind w:firstLine="567"/>
        <w:jc w:val="both"/>
        <w:rPr>
          <w:rFonts w:ascii="Times New Roman" w:hAnsi="Times New Roman" w:cs="Times New Roman"/>
          <w:color w:val="FF0000"/>
          <w:sz w:val="28"/>
          <w:szCs w:val="28"/>
        </w:rPr>
      </w:pPr>
      <w:r>
        <w:rPr>
          <w:rFonts w:ascii="Times New Roman" w:hAnsi="Times New Roman" w:cs="Times New Roman"/>
          <w:sz w:val="28"/>
          <w:szCs w:val="28"/>
        </w:rPr>
        <w:t>Муниципальная программа</w:t>
      </w:r>
      <w:r w:rsidRPr="007105D1">
        <w:rPr>
          <w:rFonts w:ascii="Times New Roman" w:hAnsi="Times New Roman" w:cs="Times New Roman"/>
          <w:sz w:val="28"/>
          <w:szCs w:val="28"/>
        </w:rPr>
        <w:t xml:space="preserve"> </w:t>
      </w:r>
      <w:r w:rsidRPr="00F63ABF">
        <w:rPr>
          <w:rFonts w:ascii="Times New Roman" w:hAnsi="Times New Roman" w:cs="Times New Roman"/>
          <w:b/>
          <w:sz w:val="28"/>
          <w:szCs w:val="28"/>
        </w:rPr>
        <w:t>«Обеспечение общественного порядка и профилактика правонарушений»</w:t>
      </w:r>
    </w:p>
    <w:p w:rsidR="00734E1B" w:rsidRPr="00734E1B" w:rsidRDefault="00734E1B" w:rsidP="00734E1B">
      <w:pPr>
        <w:widowControl w:val="0"/>
        <w:suppressAutoHyphens/>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1. Конкретные результаты реализации, достигнутые за 2020 год</w:t>
      </w:r>
    </w:p>
    <w:p w:rsidR="00734E1B" w:rsidRPr="00734E1B" w:rsidRDefault="00734E1B" w:rsidP="00734E1B">
      <w:pPr>
        <w:widowControl w:val="0"/>
        <w:suppressAutoHyphens/>
        <w:overflowPunct w:val="0"/>
        <w:autoSpaceDE w:val="0"/>
        <w:autoSpaceDN w:val="0"/>
        <w:adjustRightInd w:val="0"/>
        <w:spacing w:after="0" w:line="240" w:lineRule="auto"/>
        <w:ind w:firstLine="540"/>
        <w:textAlignment w:val="baseline"/>
        <w:rPr>
          <w:rFonts w:ascii="Times New Roman" w:eastAsia="Times New Roman" w:hAnsi="Times New Roman" w:cs="Times New Roman"/>
          <w:sz w:val="28"/>
          <w:szCs w:val="28"/>
          <w:lang w:eastAsia="ar-SA"/>
        </w:rPr>
      </w:pPr>
    </w:p>
    <w:p w:rsidR="00734E1B" w:rsidRPr="00734E1B" w:rsidRDefault="00734E1B" w:rsidP="00734E1B">
      <w:pPr>
        <w:tabs>
          <w:tab w:val="left" w:pos="5245"/>
        </w:tabs>
        <w:suppressAutoHyphens/>
        <w:overflowPunct w:val="0"/>
        <w:autoSpaceDE w:val="0"/>
        <w:spacing w:after="0" w:line="240" w:lineRule="auto"/>
        <w:ind w:right="-1" w:firstLine="709"/>
        <w:jc w:val="both"/>
        <w:textAlignment w:val="baseline"/>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 xml:space="preserve">В целях 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реализация государственной политики в отношении казачества в районе, снижение уровня коррупционных проявлений в органах исполнительной власти Песчанокопского района, поддержка социально ориентированных некоммерческих организаций, в рамках реализации муниципальной программы Песчанокопского района «Обеспечение общественного порядка и профилактика правонарушений» утвержденной постановлением Администрации Песчанокопского района от 05.10.2017 № </w:t>
      </w:r>
      <w:r w:rsidRPr="00734E1B">
        <w:rPr>
          <w:rFonts w:ascii="Times New Roman" w:eastAsia="Calibri" w:hAnsi="Times New Roman" w:cs="Times New Roman"/>
          <w:sz w:val="28"/>
          <w:szCs w:val="28"/>
        </w:rPr>
        <w:t>808 «</w:t>
      </w:r>
      <w:r w:rsidRPr="00734E1B">
        <w:rPr>
          <w:rFonts w:ascii="Times New Roman" w:eastAsia="Times New Roman" w:hAnsi="Times New Roman" w:cs="Times New Roman"/>
          <w:sz w:val="28"/>
          <w:szCs w:val="28"/>
          <w:lang w:eastAsia="ar-SA"/>
        </w:rPr>
        <w:t>Об утверждении муниципальной программы Песчанокопского района «Обеспечение общественного порядка и профилактика правонарушений», ответственными исполнителями и участниками муниципальной программы в 2020году реализован комплекс мероприятий в результате которых проведено:</w:t>
      </w:r>
    </w:p>
    <w:p w:rsidR="00734E1B" w:rsidRPr="00734E1B" w:rsidRDefault="00734E1B" w:rsidP="00734E1B">
      <w:pPr>
        <w:tabs>
          <w:tab w:val="left" w:pos="0"/>
        </w:tabs>
        <w:suppressAutoHyphens/>
        <w:overflowPunct w:val="0"/>
        <w:autoSpaceDE w:val="0"/>
        <w:spacing w:after="0" w:line="240" w:lineRule="auto"/>
        <w:ind w:right="-1" w:firstLine="709"/>
        <w:jc w:val="both"/>
        <w:textAlignment w:val="baseline"/>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1. Проведен конкурс плаката, рекламы «Чистые руки».</w:t>
      </w:r>
    </w:p>
    <w:p w:rsidR="00734E1B" w:rsidRPr="00734E1B" w:rsidRDefault="00734E1B" w:rsidP="00734E1B">
      <w:pPr>
        <w:tabs>
          <w:tab w:val="left" w:pos="0"/>
        </w:tabs>
        <w:suppressAutoHyphens/>
        <w:overflowPunct w:val="0"/>
        <w:autoSpaceDE w:val="0"/>
        <w:spacing w:after="0" w:line="240" w:lineRule="auto"/>
        <w:ind w:right="-1" w:firstLine="709"/>
        <w:jc w:val="both"/>
        <w:textAlignment w:val="baseline"/>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 xml:space="preserve">2. Установлено ограждение МБОУ БСОШ № 20. </w:t>
      </w:r>
    </w:p>
    <w:p w:rsidR="00734E1B" w:rsidRPr="00734E1B" w:rsidRDefault="00734E1B" w:rsidP="00734E1B">
      <w:pPr>
        <w:tabs>
          <w:tab w:val="left" w:pos="0"/>
        </w:tabs>
        <w:suppressAutoHyphens/>
        <w:overflowPunct w:val="0"/>
        <w:autoSpaceDE w:val="0"/>
        <w:spacing w:after="0" w:line="240" w:lineRule="auto"/>
        <w:ind w:right="-1" w:firstLine="709"/>
        <w:jc w:val="both"/>
        <w:textAlignment w:val="baseline"/>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3. Изготовлена и размещена тематическая полиграфическая продукция в местах массового пребывания молодёжи</w:t>
      </w:r>
    </w:p>
    <w:p w:rsidR="00734E1B" w:rsidRPr="00734E1B" w:rsidRDefault="00734E1B" w:rsidP="00734E1B">
      <w:pPr>
        <w:tabs>
          <w:tab w:val="left" w:pos="1455"/>
        </w:tabs>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4. Осуществлялась поддержка казачьих обществ в Песчанокопском районе.</w:t>
      </w:r>
    </w:p>
    <w:p w:rsidR="00734E1B" w:rsidRPr="00734E1B" w:rsidRDefault="00734E1B" w:rsidP="00734E1B">
      <w:pPr>
        <w:widowControl w:val="0"/>
        <w:suppressAutoHyphens/>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8"/>
          <w:szCs w:val="28"/>
          <w:lang w:eastAsia="ar-SA"/>
        </w:rPr>
      </w:pPr>
    </w:p>
    <w:p w:rsidR="00734E1B" w:rsidRPr="00734E1B" w:rsidRDefault="00734E1B" w:rsidP="00734E1B">
      <w:pPr>
        <w:widowControl w:val="0"/>
        <w:suppressAutoHyphens/>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2. Результаты реализации основных мероприятий, а также сведения о достижении контрольных событий муниципальной программы</w:t>
      </w:r>
    </w:p>
    <w:p w:rsidR="00734E1B" w:rsidRPr="00734E1B" w:rsidRDefault="00734E1B" w:rsidP="00734E1B">
      <w:pPr>
        <w:widowControl w:val="0"/>
        <w:suppressAutoHyphens/>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28"/>
          <w:szCs w:val="28"/>
          <w:lang w:eastAsia="ar-SA"/>
        </w:rPr>
      </w:pPr>
    </w:p>
    <w:p w:rsidR="00734E1B" w:rsidRPr="00734E1B" w:rsidRDefault="00734E1B" w:rsidP="00734E1B">
      <w:pPr>
        <w:tabs>
          <w:tab w:val="left" w:pos="0"/>
          <w:tab w:val="left" w:pos="540"/>
        </w:tabs>
        <w:suppressAutoHyphens/>
        <w:overflowPunct w:val="0"/>
        <w:autoSpaceDE w:val="0"/>
        <w:spacing w:after="0" w:line="240" w:lineRule="auto"/>
        <w:ind w:firstLine="709"/>
        <w:contextualSpacing/>
        <w:jc w:val="both"/>
        <w:textAlignment w:val="baseline"/>
        <w:rPr>
          <w:rFonts w:ascii="Times New Roman" w:eastAsia="Times New Roman" w:hAnsi="Times New Roman" w:cs="Times New Roman"/>
          <w:sz w:val="28"/>
          <w:szCs w:val="28"/>
          <w:shd w:val="clear" w:color="auto" w:fill="FFFFFF"/>
          <w:lang w:eastAsia="ar-SA"/>
        </w:rPr>
      </w:pPr>
      <w:r w:rsidRPr="00734E1B">
        <w:rPr>
          <w:rFonts w:ascii="Times New Roman" w:eastAsia="Times New Roman" w:hAnsi="Times New Roman" w:cs="Times New Roman"/>
          <w:sz w:val="28"/>
          <w:szCs w:val="28"/>
          <w:lang w:eastAsia="ar-SA"/>
        </w:rPr>
        <w:t>Достижению результатов в 2020 году способствовала реализация ответственным исполнителем и участниками муниципальной программы основных мероприятий</w:t>
      </w:r>
      <w:r w:rsidRPr="00734E1B">
        <w:rPr>
          <w:rFonts w:ascii="Times New Roman" w:eastAsia="Times New Roman" w:hAnsi="Times New Roman" w:cs="Times New Roman"/>
          <w:kern w:val="2"/>
          <w:sz w:val="28"/>
          <w:szCs w:val="28"/>
          <w:lang w:eastAsia="ar-SA"/>
        </w:rPr>
        <w:t>. По итогам 2020 года муниципальная программа состояла из двадцати двух основных мероприятий. Выполнены все мероприятия, предусмотренные подпрограммами в установленные сроки и в полном объеме: «</w:t>
      </w:r>
      <w:r w:rsidRPr="00734E1B">
        <w:rPr>
          <w:rFonts w:ascii="Times New Roman" w:eastAsia="Times New Roman" w:hAnsi="Times New Roman" w:cs="Times New Roman"/>
          <w:sz w:val="28"/>
          <w:szCs w:val="28"/>
          <w:lang w:eastAsia="ar-SA"/>
        </w:rPr>
        <w:t>Противодействие коррупции в Песчанокопском районе»</w:t>
      </w:r>
      <w:r w:rsidRPr="00734E1B">
        <w:rPr>
          <w:rFonts w:ascii="Times New Roman" w:eastAsia="Times New Roman" w:hAnsi="Times New Roman" w:cs="Times New Roman"/>
          <w:kern w:val="2"/>
          <w:sz w:val="28"/>
          <w:szCs w:val="28"/>
          <w:lang w:eastAsia="ar-SA"/>
        </w:rPr>
        <w:t xml:space="preserve">, </w:t>
      </w:r>
      <w:r w:rsidRPr="00734E1B">
        <w:rPr>
          <w:rFonts w:ascii="Times New Roman" w:eastAsia="Times New Roman" w:hAnsi="Times New Roman" w:cs="Times New Roman"/>
          <w:sz w:val="28"/>
          <w:szCs w:val="28"/>
          <w:lang w:eastAsia="ar-SA"/>
        </w:rPr>
        <w:t>«Профилактика экстремизма и терроризма в Песчанокопском районе», «Комплексные меры противодействия злоупотреблению наркотиками и их незаконному обороту», «Поддержка казачьих обществ в Песчанокопском районе».</w:t>
      </w:r>
      <w:r w:rsidRPr="00734E1B">
        <w:rPr>
          <w:rFonts w:ascii="Times New Roman" w:eastAsia="Times New Roman" w:hAnsi="Times New Roman" w:cs="Times New Roman"/>
          <w:sz w:val="24"/>
          <w:szCs w:val="24"/>
          <w:lang w:eastAsia="ar-SA"/>
        </w:rPr>
        <w:t xml:space="preserve">  </w:t>
      </w:r>
      <w:r w:rsidRPr="00734E1B">
        <w:rPr>
          <w:rFonts w:ascii="Times New Roman" w:eastAsia="Times New Roman" w:hAnsi="Times New Roman" w:cs="Times New Roman"/>
          <w:kern w:val="2"/>
          <w:sz w:val="28"/>
          <w:szCs w:val="28"/>
          <w:lang w:eastAsia="ar-SA"/>
        </w:rPr>
        <w:t xml:space="preserve"> Одно основное мероприятие «</w:t>
      </w:r>
      <w:r w:rsidRPr="00734E1B">
        <w:rPr>
          <w:rFonts w:ascii="Times New Roman" w:eastAsia="Calibri" w:hAnsi="Times New Roman" w:cs="Times New Roman"/>
          <w:sz w:val="28"/>
          <w:szCs w:val="28"/>
          <w:lang w:eastAsia="ar-SA"/>
        </w:rPr>
        <w:t>Увеличение количества социально ориентированных некоммерческих организаций в районе»</w:t>
      </w:r>
      <w:r w:rsidRPr="00734E1B">
        <w:rPr>
          <w:rFonts w:ascii="Times New Roman" w:eastAsia="Times New Roman" w:hAnsi="Times New Roman" w:cs="Times New Roman"/>
          <w:kern w:val="2"/>
          <w:sz w:val="28"/>
          <w:szCs w:val="28"/>
          <w:lang w:eastAsia="ar-SA"/>
        </w:rPr>
        <w:t xml:space="preserve"> выполнение частично так как за 2020 год было создано только 1 НКО вместо запланированных 2, что связано с неблагополучной ситуацией, связанной с коронавирусной инфекцией. </w:t>
      </w:r>
      <w:r w:rsidRPr="00734E1B">
        <w:rPr>
          <w:rFonts w:ascii="Times New Roman" w:eastAsia="Times New Roman" w:hAnsi="Times New Roman" w:cs="Times New Roman"/>
          <w:sz w:val="28"/>
          <w:szCs w:val="28"/>
          <w:shd w:val="clear" w:color="auto" w:fill="FFFFFF"/>
          <w:lang w:eastAsia="ar-SA"/>
        </w:rPr>
        <w:t xml:space="preserve">Сведения о выполнении основных мероприятий муниципальной программы указаны в приложении № 3 к отчету о реализации муниципальной программы Песчанокопского района </w:t>
      </w:r>
      <w:r w:rsidRPr="00734E1B">
        <w:rPr>
          <w:rFonts w:ascii="Times New Roman" w:eastAsia="Times New Roman" w:hAnsi="Times New Roman" w:cs="Times New Roman"/>
          <w:sz w:val="28"/>
          <w:szCs w:val="28"/>
          <w:lang w:eastAsia="ar-SA"/>
        </w:rPr>
        <w:t>«Обеспечение общественного порядка и профилактика правонарушений» за 2020 год.</w:t>
      </w:r>
      <w:r w:rsidRPr="00734E1B">
        <w:rPr>
          <w:rFonts w:ascii="Times New Roman" w:eastAsia="Times New Roman" w:hAnsi="Times New Roman" w:cs="Times New Roman"/>
          <w:sz w:val="28"/>
          <w:szCs w:val="28"/>
          <w:shd w:val="clear" w:color="auto" w:fill="FFFFFF"/>
          <w:lang w:eastAsia="ar-SA"/>
        </w:rPr>
        <w:t xml:space="preserve"> </w:t>
      </w:r>
    </w:p>
    <w:p w:rsidR="00734E1B" w:rsidRPr="00734E1B" w:rsidRDefault="00734E1B" w:rsidP="00734E1B">
      <w:pPr>
        <w:suppressAutoHyphens/>
        <w:overflowPunct w:val="0"/>
        <w:autoSpaceDE w:val="0"/>
        <w:spacing w:after="0" w:line="240" w:lineRule="auto"/>
        <w:textAlignment w:val="baseline"/>
        <w:rPr>
          <w:rFonts w:ascii="Times New Roman" w:eastAsia="Times New Roman" w:hAnsi="Times New Roman" w:cs="Times New Roman"/>
          <w:sz w:val="28"/>
          <w:szCs w:val="28"/>
          <w:shd w:val="clear" w:color="auto" w:fill="FFFFFF"/>
          <w:lang w:eastAsia="ar-SA"/>
        </w:rPr>
      </w:pPr>
    </w:p>
    <w:p w:rsidR="00734E1B" w:rsidRPr="00734E1B" w:rsidRDefault="00734E1B" w:rsidP="00734E1B">
      <w:pPr>
        <w:suppressAutoHyphens/>
        <w:overflowPunct w:val="0"/>
        <w:autoSpaceDE w:val="0"/>
        <w:spacing w:after="0" w:line="240" w:lineRule="auto"/>
        <w:ind w:firstLine="709"/>
        <w:jc w:val="center"/>
        <w:textAlignment w:val="baseline"/>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shd w:val="clear" w:color="auto" w:fill="FFFFFF"/>
          <w:lang w:eastAsia="ar-SA"/>
        </w:rPr>
        <w:t xml:space="preserve">3. </w:t>
      </w:r>
      <w:r w:rsidRPr="00734E1B">
        <w:rPr>
          <w:rFonts w:ascii="Times New Roman" w:eastAsia="Times New Roman" w:hAnsi="Times New Roman" w:cs="Times New Roman"/>
          <w:sz w:val="28"/>
          <w:szCs w:val="28"/>
          <w:lang w:eastAsia="ar-SA"/>
        </w:rPr>
        <w:t>Анализ факторов, повлиявших на ход реализации муниципальной программы</w:t>
      </w:r>
    </w:p>
    <w:p w:rsidR="00734E1B" w:rsidRPr="00734E1B" w:rsidRDefault="00734E1B" w:rsidP="00734E1B">
      <w:pPr>
        <w:spacing w:after="0" w:line="240" w:lineRule="auto"/>
        <w:ind w:firstLine="709"/>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w:t>
      </w:r>
    </w:p>
    <w:p w:rsidR="00734E1B" w:rsidRPr="00734E1B" w:rsidRDefault="00734E1B" w:rsidP="00734E1B">
      <w:pPr>
        <w:spacing w:after="0" w:line="240" w:lineRule="auto"/>
        <w:ind w:firstLine="709"/>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Основными факторами, повлиявшими на ход реализации муниципальной программы в 2020 году, являются: </w:t>
      </w:r>
    </w:p>
    <w:p w:rsidR="00734E1B" w:rsidRPr="00734E1B" w:rsidRDefault="00734E1B" w:rsidP="00734E1B">
      <w:pPr>
        <w:spacing w:after="0" w:line="240" w:lineRule="auto"/>
        <w:ind w:firstLine="709"/>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по результатам опроса населения по противодействию коррупции, а также состояния межнациональных отношений и уровня личной имущественной о общественной безопасности приняты дополнительные меры по результатам работы в данных направлениях; </w:t>
      </w:r>
    </w:p>
    <w:p w:rsidR="00734E1B" w:rsidRPr="00734E1B" w:rsidRDefault="00734E1B" w:rsidP="00734E1B">
      <w:pPr>
        <w:spacing w:after="0" w:line="240" w:lineRule="auto"/>
        <w:ind w:firstLine="709"/>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-в связи с распространением коронавирусной инфекции многие мероприятия проходили в режиме онлайн;  </w:t>
      </w:r>
    </w:p>
    <w:p w:rsidR="00734E1B" w:rsidRPr="00734E1B" w:rsidRDefault="00734E1B" w:rsidP="00734E1B">
      <w:pPr>
        <w:spacing w:after="0" w:line="240" w:lineRule="auto"/>
        <w:ind w:firstLine="709"/>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Вместе с тем указанные факторы не повлияли на положительный итог реализации муниципальной программы.</w:t>
      </w:r>
    </w:p>
    <w:p w:rsidR="00734E1B" w:rsidRPr="00734E1B" w:rsidRDefault="00734E1B" w:rsidP="00734E1B">
      <w:pPr>
        <w:spacing w:after="0" w:line="240" w:lineRule="auto"/>
        <w:ind w:firstLine="709"/>
        <w:jc w:val="both"/>
        <w:rPr>
          <w:rFonts w:ascii="Times New Roman" w:eastAsia="Times New Roman" w:hAnsi="Times New Roman" w:cs="Times New Roman"/>
          <w:sz w:val="28"/>
          <w:szCs w:val="28"/>
          <w:lang w:eastAsia="ru-RU"/>
        </w:rPr>
      </w:pPr>
    </w:p>
    <w:p w:rsidR="00734E1B" w:rsidRPr="00734E1B" w:rsidRDefault="00734E1B" w:rsidP="00734E1B">
      <w:pPr>
        <w:suppressAutoHyphens/>
        <w:overflowPunct w:val="0"/>
        <w:autoSpaceDE w:val="0"/>
        <w:spacing w:after="0" w:line="240" w:lineRule="auto"/>
        <w:ind w:firstLine="709"/>
        <w:jc w:val="center"/>
        <w:textAlignment w:val="baseline"/>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4. Сведения об использовании бюджетных ассигнований и внебюджетных средств на реализацию муниципальной программы</w:t>
      </w:r>
    </w:p>
    <w:p w:rsidR="00734E1B" w:rsidRPr="00734E1B" w:rsidRDefault="00734E1B" w:rsidP="00734E1B">
      <w:pPr>
        <w:suppressAutoHyphens/>
        <w:overflowPunct w:val="0"/>
        <w:autoSpaceDE w:val="0"/>
        <w:spacing w:after="0" w:line="240" w:lineRule="auto"/>
        <w:ind w:firstLine="709"/>
        <w:jc w:val="center"/>
        <w:textAlignment w:val="baseline"/>
        <w:rPr>
          <w:rFonts w:ascii="Times New Roman" w:eastAsia="Times New Roman" w:hAnsi="Times New Roman" w:cs="Times New Roman"/>
          <w:sz w:val="28"/>
          <w:szCs w:val="28"/>
          <w:lang w:eastAsia="ar-SA"/>
        </w:rPr>
      </w:pPr>
    </w:p>
    <w:p w:rsidR="00734E1B" w:rsidRPr="00734E1B" w:rsidRDefault="00734E1B" w:rsidP="00734E1B">
      <w:pPr>
        <w:suppressAutoHyphens/>
        <w:overflowPunct w:val="0"/>
        <w:autoSpaceDE w:val="0"/>
        <w:spacing w:after="0" w:line="240" w:lineRule="auto"/>
        <w:ind w:firstLine="709"/>
        <w:jc w:val="both"/>
        <w:textAlignment w:val="baseline"/>
        <w:rPr>
          <w:rFonts w:ascii="Times New Roman" w:eastAsia="Times New Roman" w:hAnsi="Times New Roman" w:cs="Times New Roman"/>
          <w:sz w:val="20"/>
          <w:szCs w:val="20"/>
          <w:lang w:eastAsia="ar-SA"/>
        </w:rPr>
      </w:pPr>
      <w:r w:rsidRPr="00734E1B">
        <w:rPr>
          <w:rFonts w:ascii="Times New Roman" w:eastAsia="Times New Roman" w:hAnsi="Times New Roman" w:cs="Times New Roman"/>
          <w:sz w:val="28"/>
          <w:szCs w:val="28"/>
          <w:lang w:eastAsia="ar-SA"/>
        </w:rPr>
        <w:t xml:space="preserve">Объем запланированных расходов на реализацию муниципальной программы на </w:t>
      </w:r>
      <w:r w:rsidRPr="00734E1B">
        <w:rPr>
          <w:rFonts w:ascii="Times New Roman" w:eastAsia="Times New Roman" w:hAnsi="Times New Roman" w:cs="Times New Roman"/>
          <w:color w:val="000000"/>
          <w:sz w:val="28"/>
          <w:szCs w:val="28"/>
          <w:lang w:eastAsia="ar-SA"/>
        </w:rPr>
        <w:t xml:space="preserve">2020 год составляет </w:t>
      </w:r>
      <w:r w:rsidRPr="00734E1B">
        <w:rPr>
          <w:rFonts w:ascii="Times New Roman" w:eastAsia="Times New Roman" w:hAnsi="Times New Roman" w:cs="Times New Roman"/>
          <w:sz w:val="28"/>
          <w:szCs w:val="28"/>
          <w:lang w:eastAsia="ar-SA"/>
        </w:rPr>
        <w:t>6560,6</w:t>
      </w:r>
      <w:r w:rsidRPr="00734E1B">
        <w:rPr>
          <w:rFonts w:ascii="Times New Roman" w:eastAsia="Times New Roman" w:hAnsi="Times New Roman" w:cs="Times New Roman"/>
          <w:color w:val="000000"/>
          <w:sz w:val="28"/>
          <w:szCs w:val="28"/>
          <w:lang w:eastAsia="ar-SA"/>
        </w:rPr>
        <w:t xml:space="preserve"> тыс. рублей, за счет средств федерального бюджета – 0,0 тыс. рублей, за счет средств областного бюджета – </w:t>
      </w:r>
      <w:r w:rsidRPr="00734E1B">
        <w:rPr>
          <w:rFonts w:ascii="Times New Roman" w:eastAsia="Times New Roman" w:hAnsi="Times New Roman" w:cs="Times New Roman"/>
          <w:sz w:val="28"/>
          <w:szCs w:val="28"/>
          <w:lang w:eastAsia="ar-SA"/>
        </w:rPr>
        <w:t>6419,5</w:t>
      </w:r>
      <w:r w:rsidRPr="00734E1B">
        <w:rPr>
          <w:rFonts w:ascii="Times New Roman" w:eastAsia="Times New Roman" w:hAnsi="Times New Roman" w:cs="Times New Roman"/>
          <w:color w:val="000000"/>
          <w:sz w:val="28"/>
          <w:szCs w:val="28"/>
          <w:lang w:eastAsia="ar-SA"/>
        </w:rPr>
        <w:t xml:space="preserve"> тыс. рублей, за счет средств местного бюджета – </w:t>
      </w:r>
      <w:r w:rsidRPr="00734E1B">
        <w:rPr>
          <w:rFonts w:ascii="Times New Roman" w:eastAsia="Times New Roman" w:hAnsi="Times New Roman" w:cs="Times New Roman"/>
          <w:sz w:val="28"/>
          <w:szCs w:val="28"/>
          <w:lang w:eastAsia="ar-SA"/>
        </w:rPr>
        <w:t>141,1</w:t>
      </w:r>
      <w:r w:rsidRPr="00734E1B">
        <w:rPr>
          <w:rFonts w:ascii="Times New Roman" w:eastAsia="Times New Roman" w:hAnsi="Times New Roman" w:cs="Times New Roman"/>
          <w:color w:val="000000"/>
          <w:sz w:val="28"/>
          <w:szCs w:val="28"/>
          <w:lang w:eastAsia="ar-SA"/>
        </w:rPr>
        <w:t xml:space="preserve"> тыс. рублей; Внебюджетные источники финансирования в размере 0,0 тыс. рублей. </w:t>
      </w:r>
      <w:r w:rsidRPr="00734E1B">
        <w:rPr>
          <w:rFonts w:ascii="Times New Roman" w:eastAsia="Times New Roman" w:hAnsi="Times New Roman" w:cs="Times New Roman"/>
          <w:sz w:val="28"/>
          <w:szCs w:val="28"/>
          <w:lang w:eastAsia="ar-SA"/>
        </w:rPr>
        <w:t>План ассигнований в соответствии с решением Собрания депутатов Песчанокопского района от 25.12.2020 № 403  «О внесении изменений в решение Собрания депутатов Песчанокопского района от 24.12.2019 №330 «Об утверждении бюджета Песчанокопского района на 2020 год и на плановый период 2021 и 2022 годов», решением Собрания депутатов Песчанокопского района от 25.12.2020 № 404  «Об утверждении бюджета Песчанокопского района на 2021год и на плановый период 2022 и 2023 годов» составил 6560,6</w:t>
      </w:r>
      <w:r w:rsidRPr="00734E1B">
        <w:rPr>
          <w:rFonts w:ascii="Times New Roman" w:eastAsia="Times New Roman" w:hAnsi="Times New Roman" w:cs="Times New Roman"/>
          <w:color w:val="000000"/>
          <w:sz w:val="28"/>
          <w:szCs w:val="28"/>
          <w:lang w:eastAsia="ar-SA"/>
        </w:rPr>
        <w:t xml:space="preserve"> тыс. рублей. </w:t>
      </w:r>
      <w:r w:rsidRPr="00734E1B">
        <w:rPr>
          <w:rFonts w:ascii="Times New Roman" w:eastAsia="Times New Roman" w:hAnsi="Times New Roman" w:cs="Times New Roman"/>
          <w:sz w:val="28"/>
          <w:szCs w:val="28"/>
          <w:lang w:eastAsia="ar-SA"/>
        </w:rPr>
        <w:t>В соответствии со сводной бюджетной росписью – 6560,6</w:t>
      </w:r>
      <w:r w:rsidRPr="00734E1B">
        <w:rPr>
          <w:rFonts w:ascii="Times New Roman" w:eastAsia="Times New Roman" w:hAnsi="Times New Roman" w:cs="Times New Roman"/>
          <w:color w:val="000000"/>
          <w:sz w:val="28"/>
          <w:szCs w:val="28"/>
          <w:lang w:eastAsia="ar-SA"/>
        </w:rPr>
        <w:t xml:space="preserve"> тыс. рублей</w:t>
      </w:r>
      <w:r w:rsidRPr="00734E1B">
        <w:rPr>
          <w:rFonts w:ascii="Times New Roman" w:eastAsia="Times New Roman" w:hAnsi="Times New Roman" w:cs="Times New Roman"/>
          <w:sz w:val="28"/>
          <w:szCs w:val="28"/>
          <w:lang w:eastAsia="ar-SA"/>
        </w:rPr>
        <w:t>, в том числе по источникам финансирования</w:t>
      </w:r>
      <w:r w:rsidRPr="00734E1B">
        <w:rPr>
          <w:rFonts w:ascii="Times New Roman" w:eastAsia="Times New Roman" w:hAnsi="Times New Roman" w:cs="Times New Roman"/>
          <w:sz w:val="20"/>
          <w:szCs w:val="20"/>
          <w:lang w:eastAsia="ar-SA"/>
        </w:rPr>
        <w:t>:</w:t>
      </w:r>
    </w:p>
    <w:p w:rsidR="00734E1B" w:rsidRPr="00734E1B" w:rsidRDefault="00734E1B" w:rsidP="00734E1B">
      <w:pPr>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sz w:val="28"/>
          <w:szCs w:val="28"/>
          <w:lang w:eastAsia="ar-SA"/>
        </w:rPr>
      </w:pPr>
      <w:r w:rsidRPr="00734E1B">
        <w:rPr>
          <w:rFonts w:ascii="Times New Roman" w:eastAsia="Times New Roman" w:hAnsi="Times New Roman" w:cs="Times New Roman"/>
          <w:color w:val="000000"/>
          <w:sz w:val="28"/>
          <w:szCs w:val="28"/>
          <w:lang w:eastAsia="ar-SA"/>
        </w:rPr>
        <w:t xml:space="preserve">федеральный бюджет – 0,0 тыс. рублей, </w:t>
      </w:r>
    </w:p>
    <w:p w:rsidR="00734E1B" w:rsidRPr="00734E1B" w:rsidRDefault="00734E1B" w:rsidP="00734E1B">
      <w:pPr>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sz w:val="28"/>
          <w:szCs w:val="28"/>
          <w:lang w:eastAsia="ar-SA"/>
        </w:rPr>
      </w:pPr>
      <w:r w:rsidRPr="00734E1B">
        <w:rPr>
          <w:rFonts w:ascii="Times New Roman" w:eastAsia="Times New Roman" w:hAnsi="Times New Roman" w:cs="Times New Roman"/>
          <w:color w:val="000000"/>
          <w:sz w:val="28"/>
          <w:szCs w:val="28"/>
          <w:lang w:eastAsia="ar-SA"/>
        </w:rPr>
        <w:t xml:space="preserve">областной бюджет – </w:t>
      </w:r>
      <w:r w:rsidRPr="00734E1B">
        <w:rPr>
          <w:rFonts w:ascii="Times New Roman" w:eastAsia="Times New Roman" w:hAnsi="Times New Roman" w:cs="Times New Roman"/>
          <w:sz w:val="28"/>
          <w:szCs w:val="28"/>
          <w:lang w:eastAsia="ar-SA"/>
        </w:rPr>
        <w:t>6419,5</w:t>
      </w:r>
      <w:r w:rsidRPr="00734E1B">
        <w:rPr>
          <w:rFonts w:ascii="Times New Roman" w:eastAsia="Times New Roman" w:hAnsi="Times New Roman" w:cs="Times New Roman"/>
          <w:color w:val="000000"/>
          <w:sz w:val="28"/>
          <w:szCs w:val="28"/>
          <w:lang w:eastAsia="ar-SA"/>
        </w:rPr>
        <w:t xml:space="preserve">  тыс. рублей, </w:t>
      </w:r>
    </w:p>
    <w:p w:rsidR="00734E1B" w:rsidRPr="00734E1B" w:rsidRDefault="00734E1B" w:rsidP="00734E1B">
      <w:pPr>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sz w:val="28"/>
          <w:szCs w:val="28"/>
          <w:lang w:eastAsia="ar-SA"/>
        </w:rPr>
      </w:pPr>
      <w:r w:rsidRPr="00734E1B">
        <w:rPr>
          <w:rFonts w:ascii="Times New Roman" w:eastAsia="Times New Roman" w:hAnsi="Times New Roman" w:cs="Times New Roman"/>
          <w:color w:val="000000"/>
          <w:sz w:val="28"/>
          <w:szCs w:val="28"/>
          <w:lang w:eastAsia="ar-SA"/>
        </w:rPr>
        <w:t xml:space="preserve">местный бюджет – </w:t>
      </w:r>
      <w:r w:rsidRPr="00734E1B">
        <w:rPr>
          <w:rFonts w:ascii="Times New Roman" w:eastAsia="Times New Roman" w:hAnsi="Times New Roman" w:cs="Times New Roman"/>
          <w:sz w:val="28"/>
          <w:szCs w:val="28"/>
          <w:lang w:eastAsia="ar-SA"/>
        </w:rPr>
        <w:t>141,1</w:t>
      </w:r>
      <w:r w:rsidRPr="00734E1B">
        <w:rPr>
          <w:rFonts w:ascii="Times New Roman" w:eastAsia="Times New Roman" w:hAnsi="Times New Roman" w:cs="Times New Roman"/>
          <w:color w:val="000000"/>
          <w:sz w:val="28"/>
          <w:szCs w:val="28"/>
          <w:lang w:eastAsia="ar-SA"/>
        </w:rPr>
        <w:t xml:space="preserve"> тыс. рублей;</w:t>
      </w:r>
    </w:p>
    <w:p w:rsidR="00734E1B" w:rsidRPr="00734E1B" w:rsidRDefault="00734E1B" w:rsidP="00734E1B">
      <w:pPr>
        <w:suppressAutoHyphens/>
        <w:overflowPunct w:val="0"/>
        <w:autoSpaceDE w:val="0"/>
        <w:spacing w:after="0" w:line="240" w:lineRule="auto"/>
        <w:ind w:firstLine="709"/>
        <w:jc w:val="both"/>
        <w:textAlignment w:val="baseline"/>
        <w:rPr>
          <w:rFonts w:ascii="Times New Roman" w:eastAsia="Times New Roman" w:hAnsi="Times New Roman" w:cs="Times New Roman"/>
          <w:color w:val="000000"/>
          <w:sz w:val="28"/>
          <w:szCs w:val="28"/>
          <w:lang w:eastAsia="ar-SA"/>
        </w:rPr>
      </w:pPr>
      <w:r w:rsidRPr="00734E1B">
        <w:rPr>
          <w:rFonts w:ascii="Times New Roman" w:eastAsia="Times New Roman" w:hAnsi="Times New Roman" w:cs="Times New Roman"/>
          <w:color w:val="000000"/>
          <w:sz w:val="28"/>
          <w:szCs w:val="28"/>
          <w:lang w:eastAsia="ar-SA"/>
        </w:rPr>
        <w:t>внебюджетные источники – 634,4 тыс. рублей.</w:t>
      </w:r>
    </w:p>
    <w:p w:rsidR="00734E1B" w:rsidRPr="00734E1B" w:rsidRDefault="00734E1B" w:rsidP="00734E1B">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Исполнение расходов по муниципальной программе составило 6540,5</w:t>
      </w:r>
      <w:r w:rsidRPr="00734E1B">
        <w:rPr>
          <w:rFonts w:ascii="Arial" w:eastAsia="SimSun" w:hAnsi="Arial" w:cs="Mangal"/>
          <w:color w:val="000000"/>
          <w:kern w:val="1"/>
          <w:sz w:val="28"/>
          <w:szCs w:val="28"/>
          <w:lang w:eastAsia="hi-IN" w:bidi="hi-IN"/>
        </w:rPr>
        <w:t xml:space="preserve"> </w:t>
      </w:r>
      <w:r w:rsidRPr="00734E1B">
        <w:rPr>
          <w:rFonts w:ascii="Times New Roman" w:eastAsia="SimSun" w:hAnsi="Times New Roman" w:cs="Times New Roman"/>
          <w:kern w:val="1"/>
          <w:sz w:val="28"/>
          <w:szCs w:val="28"/>
          <w:lang w:eastAsia="hi-IN" w:bidi="hi-IN"/>
        </w:rPr>
        <w:t xml:space="preserve"> тыс. рублей. Сведения об использовании бюджетных ассигнований и внебюджетных средств на реализацию муниципальной программы указаны в приложении № </w:t>
      </w:r>
      <w:r w:rsidRPr="00734E1B">
        <w:rPr>
          <w:rFonts w:ascii="Times New Roman" w:eastAsia="SimSun" w:hAnsi="Times New Roman" w:cs="Mangal"/>
          <w:kern w:val="1"/>
          <w:sz w:val="28"/>
          <w:szCs w:val="28"/>
          <w:lang w:eastAsia="hi-IN" w:bidi="hi-IN"/>
        </w:rPr>
        <w:t>4</w:t>
      </w:r>
      <w:r w:rsidRPr="00734E1B">
        <w:rPr>
          <w:rFonts w:ascii="Times New Roman" w:eastAsia="SimSun" w:hAnsi="Times New Roman" w:cs="Times New Roman"/>
          <w:kern w:val="1"/>
          <w:sz w:val="28"/>
          <w:szCs w:val="28"/>
          <w:lang w:eastAsia="hi-IN" w:bidi="hi-IN"/>
        </w:rPr>
        <w:t xml:space="preserve"> к отчету о реализации муниципальной программы Песчанокопского района «Обеспечение общественного порядка и профилактика правонарушений» за 2020 год.</w:t>
      </w:r>
    </w:p>
    <w:p w:rsidR="00734E1B" w:rsidRPr="00734E1B" w:rsidRDefault="00734E1B" w:rsidP="00734E1B">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734E1B">
        <w:rPr>
          <w:rFonts w:ascii="Times New Roman" w:eastAsia="SimSun" w:hAnsi="Times New Roman" w:cs="Mangal"/>
          <w:kern w:val="1"/>
          <w:sz w:val="28"/>
          <w:szCs w:val="28"/>
          <w:lang w:eastAsia="hi-IN" w:bidi="hi-IN"/>
        </w:rPr>
        <w:t xml:space="preserve">Практически все бюджетные средства, предусмотренные на реализацию муниципальной программы в 2020 году, освоены в полном объеме за исключением </w:t>
      </w:r>
      <w:r w:rsidRPr="00734E1B">
        <w:rPr>
          <w:rFonts w:ascii="Times New Roman" w:eastAsia="SimSun" w:hAnsi="Times New Roman" w:cs="Times New Roman"/>
          <w:b/>
          <w:kern w:val="1"/>
          <w:sz w:val="28"/>
          <w:szCs w:val="28"/>
          <w:lang w:eastAsia="hi-IN" w:bidi="hi-IN"/>
        </w:rPr>
        <w:t>20,0</w:t>
      </w:r>
      <w:r w:rsidRPr="00734E1B">
        <w:rPr>
          <w:rFonts w:ascii="Arial" w:eastAsia="SimSun" w:hAnsi="Arial" w:cs="Mangal"/>
          <w:b/>
          <w:color w:val="000000"/>
          <w:kern w:val="1"/>
          <w:sz w:val="28"/>
          <w:szCs w:val="28"/>
          <w:lang w:eastAsia="hi-IN" w:bidi="hi-IN"/>
        </w:rPr>
        <w:t xml:space="preserve"> </w:t>
      </w:r>
      <w:r w:rsidRPr="00734E1B">
        <w:rPr>
          <w:rFonts w:ascii="Times New Roman" w:eastAsia="SimSun" w:hAnsi="Times New Roman" w:cs="Times New Roman"/>
          <w:kern w:val="1"/>
          <w:sz w:val="28"/>
          <w:szCs w:val="28"/>
          <w:lang w:eastAsia="hi-IN" w:bidi="hi-IN"/>
        </w:rPr>
        <w:t xml:space="preserve"> тыс. рублей, заложенных на мероприятие</w:t>
      </w:r>
      <w:r w:rsidRPr="00734E1B">
        <w:rPr>
          <w:rFonts w:ascii="Arial" w:eastAsia="SimSun" w:hAnsi="Arial" w:cs="Mangal"/>
          <w:kern w:val="1"/>
          <w:sz w:val="24"/>
          <w:szCs w:val="24"/>
          <w:lang w:eastAsia="hi-IN" w:bidi="hi-IN"/>
        </w:rPr>
        <w:t xml:space="preserve"> «</w:t>
      </w:r>
      <w:r w:rsidRPr="00734E1B">
        <w:rPr>
          <w:rFonts w:ascii="Times New Roman" w:eastAsia="SimSun" w:hAnsi="Times New Roman" w:cs="Times New Roman"/>
          <w:kern w:val="1"/>
          <w:sz w:val="28"/>
          <w:szCs w:val="28"/>
          <w:lang w:eastAsia="hi-IN" w:bidi="hi-IN"/>
        </w:rPr>
        <w:t>Поддержка социально ориентированных некоммерческих организаций в Песчанокопском районе участвующих в конкурсах на предоставление</w:t>
      </w:r>
      <w:r w:rsidRPr="00734E1B">
        <w:rPr>
          <w:rFonts w:ascii="Times New Roman" w:eastAsia="SimSun" w:hAnsi="Times New Roman" w:cs="Times New Roman"/>
          <w:b/>
          <w:kern w:val="1"/>
          <w:sz w:val="28"/>
          <w:szCs w:val="28"/>
          <w:lang w:eastAsia="hi-IN" w:bidi="hi-IN"/>
        </w:rPr>
        <w:t xml:space="preserve"> </w:t>
      </w:r>
      <w:r w:rsidRPr="00734E1B">
        <w:rPr>
          <w:rFonts w:ascii="Times New Roman" w:eastAsia="SimSun" w:hAnsi="Times New Roman" w:cs="Times New Roman"/>
          <w:kern w:val="1"/>
          <w:sz w:val="28"/>
          <w:szCs w:val="28"/>
          <w:lang w:eastAsia="hi-IN" w:bidi="hi-IN"/>
        </w:rPr>
        <w:t xml:space="preserve">Президентских грантов». </w:t>
      </w:r>
    </w:p>
    <w:p w:rsidR="00734E1B" w:rsidRPr="00734E1B" w:rsidRDefault="00734E1B" w:rsidP="00734E1B">
      <w:pPr>
        <w:suppressAutoHyphens/>
        <w:overflowPunct w:val="0"/>
        <w:autoSpaceDE w:val="0"/>
        <w:spacing w:after="0" w:line="240" w:lineRule="auto"/>
        <w:jc w:val="both"/>
        <w:textAlignment w:val="baseline"/>
        <w:rPr>
          <w:rFonts w:ascii="Times New Roman" w:eastAsia="Times New Roman" w:hAnsi="Times New Roman" w:cs="Times New Roman"/>
          <w:sz w:val="20"/>
          <w:szCs w:val="20"/>
          <w:lang w:eastAsia="ar-SA"/>
        </w:rPr>
      </w:pPr>
    </w:p>
    <w:p w:rsidR="00734E1B" w:rsidRPr="00734E1B" w:rsidRDefault="00734E1B" w:rsidP="00734E1B">
      <w:pPr>
        <w:tabs>
          <w:tab w:val="left" w:pos="0"/>
        </w:tabs>
        <w:suppressAutoHyphens/>
        <w:overflowPunct w:val="0"/>
        <w:autoSpaceDE w:val="0"/>
        <w:spacing w:after="0" w:line="240" w:lineRule="auto"/>
        <w:jc w:val="center"/>
        <w:textAlignment w:val="baseline"/>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5. Сведения о достижении значений показателей муниципальной программы, подпрограмм муниципальной программы за 2020 год</w:t>
      </w:r>
    </w:p>
    <w:p w:rsidR="00734E1B" w:rsidRPr="00734E1B" w:rsidRDefault="00734E1B" w:rsidP="00734E1B">
      <w:pPr>
        <w:suppressAutoHyphens/>
        <w:overflowPunct w:val="0"/>
        <w:autoSpaceDE w:val="0"/>
        <w:spacing w:after="0" w:line="240" w:lineRule="auto"/>
        <w:ind w:firstLine="708"/>
        <w:jc w:val="both"/>
        <w:textAlignment w:val="baseline"/>
        <w:rPr>
          <w:rFonts w:ascii="Times New Roman" w:eastAsia="Times New Roman" w:hAnsi="Times New Roman" w:cs="Times New Roman"/>
          <w:color w:val="000000"/>
          <w:sz w:val="28"/>
          <w:szCs w:val="28"/>
          <w:lang w:eastAsia="ar-SA"/>
        </w:rPr>
      </w:pPr>
    </w:p>
    <w:p w:rsidR="00734E1B" w:rsidRPr="00734E1B" w:rsidRDefault="00734E1B" w:rsidP="00734E1B">
      <w:pPr>
        <w:suppressAutoHyphens/>
        <w:overflowPunct w:val="0"/>
        <w:autoSpaceDE w:val="0"/>
        <w:spacing w:after="0" w:line="240" w:lineRule="auto"/>
        <w:ind w:firstLine="708"/>
        <w:jc w:val="both"/>
        <w:textAlignment w:val="baseline"/>
        <w:rPr>
          <w:rFonts w:ascii="Times New Roman" w:eastAsia="Times New Roman" w:hAnsi="Times New Roman" w:cs="Times New Roman"/>
          <w:sz w:val="20"/>
          <w:szCs w:val="20"/>
          <w:shd w:val="clear" w:color="auto" w:fill="FFFFFF"/>
          <w:lang w:eastAsia="ar-SA"/>
        </w:rPr>
      </w:pPr>
      <w:r w:rsidRPr="00734E1B">
        <w:rPr>
          <w:rFonts w:ascii="Times New Roman" w:eastAsia="Times New Roman" w:hAnsi="Times New Roman" w:cs="Times New Roman"/>
          <w:color w:val="000000"/>
          <w:sz w:val="28"/>
          <w:szCs w:val="28"/>
          <w:lang w:eastAsia="ar-SA"/>
        </w:rPr>
        <w:t>Достижение целей и задач муниципальной программой на 2020 год характеризуются основными целевыми показателями: «</w:t>
      </w:r>
      <w:r w:rsidRPr="00734E1B">
        <w:rPr>
          <w:rFonts w:ascii="Times New Roman" w:eastAsia="Times New Roman" w:hAnsi="Times New Roman" w:cs="Times New Roman"/>
          <w:sz w:val="28"/>
          <w:szCs w:val="28"/>
          <w:lang w:eastAsia="ar-SA"/>
        </w:rPr>
        <w:t>Доля граждан, опрошенных в ходе мониторинга общественного мнения, которые лично сталкивались за последний год с проявлениями коррупции в Песчанокопском районе</w:t>
      </w:r>
      <w:r w:rsidRPr="00734E1B">
        <w:rPr>
          <w:rFonts w:ascii="Times New Roman" w:eastAsia="Times New Roman" w:hAnsi="Times New Roman" w:cs="Times New Roman"/>
          <w:color w:val="000000"/>
          <w:sz w:val="28"/>
          <w:szCs w:val="28"/>
          <w:lang w:eastAsia="ar-SA"/>
        </w:rPr>
        <w:t>»,</w:t>
      </w:r>
      <w:r w:rsidRPr="00734E1B">
        <w:rPr>
          <w:rFonts w:ascii="Times New Roman" w:eastAsia="Times New Roman" w:hAnsi="Times New Roman" w:cs="Times New Roman"/>
          <w:sz w:val="28"/>
          <w:szCs w:val="28"/>
          <w:lang w:eastAsia="ar-SA"/>
        </w:rPr>
        <w:t xml:space="preserve"> «Доля граждан, опрошенных в ходе мониторинга обществен</w:t>
      </w:r>
      <w:r w:rsidRPr="00734E1B">
        <w:rPr>
          <w:rFonts w:ascii="Times New Roman" w:eastAsia="Times New Roman" w:hAnsi="Times New Roman" w:cs="Times New Roman"/>
          <w:sz w:val="28"/>
          <w:szCs w:val="28"/>
          <w:lang w:eastAsia="ar-SA"/>
        </w:rPr>
        <w:softHyphen/>
        <w:t>ного мнения, которые лично сталкивались с конфликтами на межнациональной почве», «Численность пациентов, состоящих на учете в лечебно-профилактических организациях с диагнозом наркомания», в расчете</w:t>
      </w:r>
      <w:r w:rsidRPr="00734E1B">
        <w:rPr>
          <w:rFonts w:ascii="Times New Roman" w:eastAsia="Times New Roman" w:hAnsi="Times New Roman" w:cs="Times New Roman"/>
          <w:sz w:val="24"/>
          <w:szCs w:val="24"/>
          <w:lang w:eastAsia="ar-SA"/>
        </w:rPr>
        <w:t xml:space="preserve"> </w:t>
      </w:r>
      <w:r w:rsidRPr="00734E1B">
        <w:rPr>
          <w:rFonts w:ascii="Times New Roman" w:eastAsia="Times New Roman" w:hAnsi="Times New Roman" w:cs="Times New Roman"/>
          <w:sz w:val="28"/>
          <w:szCs w:val="28"/>
          <w:lang w:eastAsia="ar-SA"/>
        </w:rPr>
        <w:t>на 100 тыс. населения»,</w:t>
      </w:r>
      <w:r w:rsidRPr="00734E1B">
        <w:rPr>
          <w:rFonts w:ascii="Times New Roman" w:eastAsia="Times New Roman" w:hAnsi="Times New Roman" w:cs="Times New Roman"/>
          <w:color w:val="000000"/>
          <w:sz w:val="28"/>
          <w:szCs w:val="28"/>
          <w:lang w:eastAsia="ar-SA"/>
        </w:rPr>
        <w:t xml:space="preserve"> плановые значения которых </w:t>
      </w:r>
      <w:r w:rsidRPr="00734E1B">
        <w:rPr>
          <w:rFonts w:ascii="Times New Roman" w:eastAsia="Times New Roman" w:hAnsi="Times New Roman" w:cs="Times New Roman"/>
          <w:sz w:val="28"/>
          <w:szCs w:val="28"/>
          <w:lang w:eastAsia="ar-SA"/>
        </w:rPr>
        <w:t>выполнены в полном объеме.</w:t>
      </w:r>
      <w:r w:rsidRPr="00734E1B">
        <w:rPr>
          <w:rFonts w:ascii="Times New Roman" w:eastAsia="Times New Roman" w:hAnsi="Times New Roman" w:cs="Times New Roman"/>
          <w:color w:val="000000"/>
          <w:sz w:val="28"/>
          <w:szCs w:val="28"/>
          <w:lang w:eastAsia="ar-SA"/>
        </w:rPr>
        <w:t xml:space="preserve"> В ходе реализации муниципальной программы снизилось количество граждан, которые лично </w:t>
      </w:r>
      <w:r w:rsidRPr="00734E1B">
        <w:rPr>
          <w:rFonts w:ascii="Times New Roman" w:eastAsia="Times New Roman" w:hAnsi="Times New Roman" w:cs="Times New Roman"/>
          <w:sz w:val="28"/>
          <w:szCs w:val="28"/>
          <w:lang w:eastAsia="ar-SA"/>
        </w:rPr>
        <w:t>сталкивались за последний год с проявлениями коррупции в Песчанокопском районе и с конфликтами на межнациональной почве. Также уменьшилось количество лиц, состоящих на учете в лечебно-профилактических организациях с диагнозом наркомания.</w:t>
      </w:r>
      <w:r w:rsidRPr="00734E1B">
        <w:rPr>
          <w:rFonts w:ascii="Times New Roman" w:eastAsia="Times New Roman" w:hAnsi="Times New Roman" w:cs="Times New Roman"/>
          <w:color w:val="000000"/>
          <w:sz w:val="28"/>
          <w:szCs w:val="28"/>
          <w:lang w:eastAsia="ar-SA"/>
        </w:rPr>
        <w:t xml:space="preserve">  </w:t>
      </w:r>
      <w:r w:rsidRPr="00734E1B">
        <w:rPr>
          <w:rFonts w:ascii="Times New Roman" w:eastAsia="Times New Roman" w:hAnsi="Times New Roman" w:cs="Times New Roman"/>
          <w:sz w:val="28"/>
          <w:szCs w:val="28"/>
          <w:lang w:eastAsia="ar-SA"/>
        </w:rPr>
        <w:t xml:space="preserve">Сведения о достижении значений показателей муниципальной программы </w:t>
      </w:r>
      <w:r w:rsidRPr="00734E1B">
        <w:rPr>
          <w:rFonts w:ascii="Times New Roman" w:eastAsia="Times New Roman" w:hAnsi="Times New Roman" w:cs="Times New Roman"/>
          <w:sz w:val="28"/>
          <w:szCs w:val="28"/>
          <w:shd w:val="clear" w:color="auto" w:fill="FFFFFF"/>
          <w:lang w:eastAsia="ar-SA"/>
        </w:rPr>
        <w:t xml:space="preserve">указаны в приложении № 2 к отчету о реализации муниципальной программы Песчанокопского района </w:t>
      </w:r>
      <w:r w:rsidRPr="00734E1B">
        <w:rPr>
          <w:rFonts w:ascii="Times New Roman" w:eastAsia="Times New Roman" w:hAnsi="Times New Roman" w:cs="Times New Roman"/>
          <w:sz w:val="28"/>
          <w:szCs w:val="28"/>
          <w:lang w:eastAsia="ar-SA"/>
        </w:rPr>
        <w:t>«Обеспечение общественного порядка и профилактика правонарушений».</w:t>
      </w:r>
      <w:r w:rsidRPr="00734E1B">
        <w:rPr>
          <w:rFonts w:ascii="Times New Roman" w:eastAsia="Times New Roman" w:hAnsi="Times New Roman" w:cs="Times New Roman"/>
          <w:sz w:val="28"/>
          <w:szCs w:val="28"/>
          <w:shd w:val="clear" w:color="auto" w:fill="FFFFFF"/>
          <w:lang w:eastAsia="ar-SA"/>
        </w:rPr>
        <w:t xml:space="preserve"> </w:t>
      </w:r>
    </w:p>
    <w:p w:rsidR="00734E1B" w:rsidRPr="00734E1B" w:rsidRDefault="00734E1B" w:rsidP="00734E1B">
      <w:pPr>
        <w:spacing w:after="0" w:line="240" w:lineRule="auto"/>
        <w:jc w:val="center"/>
        <w:rPr>
          <w:rFonts w:ascii="Times New Roman" w:eastAsia="Times New Roman" w:hAnsi="Times New Roman" w:cs="Times New Roman"/>
          <w:b/>
          <w:sz w:val="28"/>
          <w:szCs w:val="28"/>
          <w:lang w:eastAsia="ar-SA"/>
        </w:rPr>
      </w:pPr>
    </w:p>
    <w:p w:rsidR="00734E1B" w:rsidRPr="00734E1B" w:rsidRDefault="00734E1B" w:rsidP="00734E1B">
      <w:pPr>
        <w:spacing w:after="0" w:line="240" w:lineRule="auto"/>
        <w:jc w:val="center"/>
        <w:rPr>
          <w:rFonts w:ascii="Times New Roman" w:eastAsia="Times New Roman" w:hAnsi="Times New Roman" w:cs="Times New Roman"/>
          <w:sz w:val="28"/>
          <w:szCs w:val="28"/>
          <w:lang w:eastAsia="ar-SA"/>
        </w:rPr>
      </w:pPr>
      <w:r w:rsidRPr="00734E1B">
        <w:rPr>
          <w:rFonts w:ascii="Times New Roman" w:eastAsia="Times New Roman" w:hAnsi="Times New Roman" w:cs="Times New Roman"/>
          <w:b/>
          <w:sz w:val="28"/>
          <w:szCs w:val="28"/>
          <w:lang w:eastAsia="ar-SA"/>
        </w:rPr>
        <w:t xml:space="preserve"> </w:t>
      </w:r>
      <w:r w:rsidRPr="00734E1B">
        <w:rPr>
          <w:rFonts w:ascii="Times New Roman" w:eastAsia="Times New Roman" w:hAnsi="Times New Roman" w:cs="Times New Roman"/>
          <w:sz w:val="28"/>
          <w:szCs w:val="28"/>
          <w:lang w:eastAsia="ar-SA"/>
        </w:rPr>
        <w:t>6. Информация о результатах оценки эффективности муниципальной программы</w:t>
      </w:r>
    </w:p>
    <w:p w:rsidR="00734E1B" w:rsidRPr="00734E1B" w:rsidRDefault="00734E1B" w:rsidP="00734E1B">
      <w:pPr>
        <w:widowControl w:val="0"/>
        <w:suppressAutoHyphens/>
        <w:autoSpaceDE w:val="0"/>
        <w:spacing w:after="0" w:line="240" w:lineRule="auto"/>
        <w:ind w:firstLine="540"/>
        <w:jc w:val="center"/>
        <w:rPr>
          <w:rFonts w:ascii="Times New Roman" w:eastAsia="Arial" w:hAnsi="Times New Roman" w:cs="Times New Roman"/>
          <w:b/>
          <w:sz w:val="28"/>
          <w:szCs w:val="28"/>
          <w:lang w:eastAsia="ar-SA"/>
        </w:rPr>
      </w:pPr>
    </w:p>
    <w:p w:rsidR="00734E1B" w:rsidRPr="00734E1B" w:rsidRDefault="00734E1B" w:rsidP="00734E1B">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734E1B">
        <w:rPr>
          <w:rFonts w:ascii="Times New Roman" w:eastAsia="Arial" w:hAnsi="Times New Roman" w:cs="Times New Roman"/>
          <w:sz w:val="28"/>
          <w:szCs w:val="28"/>
          <w:lang w:eastAsia="ar-SA"/>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734E1B" w:rsidRPr="00734E1B" w:rsidRDefault="00734E1B" w:rsidP="00734E1B">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734E1B">
        <w:rPr>
          <w:rFonts w:ascii="Times New Roman" w:eastAsia="Arial" w:hAnsi="Times New Roman" w:cs="Times New Roman"/>
          <w:sz w:val="28"/>
          <w:szCs w:val="28"/>
          <w:lang w:eastAsia="ar-SA"/>
        </w:rPr>
        <w:t>1. Степень достижения целевых показателей муниципальной программы:</w:t>
      </w:r>
    </w:p>
    <w:p w:rsidR="00734E1B" w:rsidRPr="00734E1B" w:rsidRDefault="00734E1B" w:rsidP="00734E1B">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734E1B">
        <w:rPr>
          <w:rFonts w:ascii="Times New Roman" w:eastAsia="Arial" w:hAnsi="Times New Roman" w:cs="Times New Roman"/>
          <w:sz w:val="28"/>
          <w:szCs w:val="28"/>
          <w:lang w:eastAsia="ar-SA"/>
        </w:rPr>
        <w:t xml:space="preserve">эффективность хода реализации целевого показателя  </w:t>
      </w:r>
      <w:r w:rsidRPr="00734E1B">
        <w:rPr>
          <w:rFonts w:ascii="Times New Roman" w:eastAsia="Arial" w:hAnsi="Times New Roman" w:cs="Times New Roman"/>
          <w:sz w:val="28"/>
          <w:szCs w:val="28"/>
          <w:lang w:eastAsia="ar-SA"/>
        </w:rPr>
        <w:br/>
        <w:t>(15/15) -  равна 1;</w:t>
      </w:r>
    </w:p>
    <w:p w:rsidR="00734E1B" w:rsidRPr="00734E1B" w:rsidRDefault="00734E1B" w:rsidP="00734E1B">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734E1B">
        <w:rPr>
          <w:rFonts w:ascii="Times New Roman" w:eastAsia="Arial" w:hAnsi="Times New Roman" w:cs="Times New Roman"/>
          <w:sz w:val="28"/>
          <w:szCs w:val="28"/>
          <w:lang w:eastAsia="ar-SA"/>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734E1B" w:rsidRPr="00734E1B" w:rsidRDefault="00734E1B" w:rsidP="00734E1B">
      <w:pPr>
        <w:suppressAutoHyphens/>
        <w:overflowPunct w:val="0"/>
        <w:autoSpaceDE w:val="0"/>
        <w:spacing w:after="0" w:line="240" w:lineRule="auto"/>
        <w:ind w:firstLine="708"/>
        <w:jc w:val="both"/>
        <w:textAlignment w:val="baseline"/>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0,8 что характеризует средний уровень эффективности реализации муниципальной программы по степени реализации основных мероприятий.</w:t>
      </w:r>
    </w:p>
    <w:p w:rsidR="00734E1B" w:rsidRPr="00734E1B" w:rsidRDefault="00734E1B" w:rsidP="00734E1B">
      <w:pPr>
        <w:suppressAutoHyphens/>
        <w:overflowPunct w:val="0"/>
        <w:autoSpaceDE w:val="0"/>
        <w:spacing w:after="0" w:line="240" w:lineRule="auto"/>
        <w:ind w:firstLine="708"/>
        <w:jc w:val="both"/>
        <w:textAlignment w:val="baseline"/>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3.  Бюджетная эффективность реализации муниципальной программы.</w:t>
      </w:r>
    </w:p>
    <w:p w:rsidR="00734E1B" w:rsidRPr="00734E1B" w:rsidRDefault="00734E1B" w:rsidP="00734E1B">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3.1.  Степень реализации основных мероприятий, финансируемых за счет средств всех уровней бюджета составляет 4/ 5= 0,8 и оценивается как доля мероприятий, выполненных полном объеме.</w:t>
      </w:r>
    </w:p>
    <w:p w:rsidR="00734E1B" w:rsidRPr="00734E1B" w:rsidRDefault="00734E1B" w:rsidP="00734E1B">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734E1B">
        <w:rPr>
          <w:rFonts w:ascii="Times New Roman" w:eastAsia="Arial" w:hAnsi="Times New Roman" w:cs="Times New Roman"/>
          <w:sz w:val="28"/>
          <w:szCs w:val="28"/>
          <w:lang w:eastAsia="ar-SA"/>
        </w:rPr>
        <w:t>3.2. Степень соответствия запланированному уровню расходов за счет средств всех уровней бюджета составляет: 6540,6</w:t>
      </w:r>
      <w:r w:rsidRPr="00734E1B">
        <w:rPr>
          <w:rFonts w:ascii="Times New Roman" w:eastAsia="Arial" w:hAnsi="Times New Roman" w:cs="Times New Roman"/>
          <w:sz w:val="24"/>
          <w:szCs w:val="24"/>
          <w:lang w:eastAsia="ar-SA"/>
        </w:rPr>
        <w:t xml:space="preserve"> </w:t>
      </w:r>
      <w:r w:rsidRPr="00734E1B">
        <w:rPr>
          <w:rFonts w:ascii="Times New Roman" w:eastAsia="Arial" w:hAnsi="Times New Roman" w:cs="Times New Roman"/>
          <w:sz w:val="28"/>
          <w:szCs w:val="28"/>
          <w:lang w:eastAsia="ar-SA"/>
        </w:rPr>
        <w:t>тыс. руб. / 6560,6 тыс. руб. = 0,99.</w:t>
      </w:r>
    </w:p>
    <w:p w:rsidR="00734E1B" w:rsidRPr="00734E1B" w:rsidRDefault="00734E1B" w:rsidP="00734E1B">
      <w:pPr>
        <w:suppressAutoHyphens/>
        <w:overflowPunct w:val="0"/>
        <w:autoSpaceDE w:val="0"/>
        <w:spacing w:after="0" w:line="240" w:lineRule="auto"/>
        <w:ind w:firstLine="709"/>
        <w:jc w:val="both"/>
        <w:textAlignment w:val="baseline"/>
        <w:rPr>
          <w:rFonts w:ascii="Times New Roman" w:eastAsia="SimSun" w:hAnsi="Times New Roman" w:cs="Times New Roman"/>
          <w:kern w:val="3"/>
          <w:sz w:val="28"/>
          <w:szCs w:val="28"/>
          <w:lang w:eastAsia="zh-CN" w:bidi="hi-IN"/>
        </w:rPr>
      </w:pPr>
      <w:r w:rsidRPr="00734E1B">
        <w:rPr>
          <w:rFonts w:ascii="Times New Roman" w:eastAsia="Times New Roman" w:hAnsi="Times New Roman" w:cs="Times New Roman"/>
          <w:sz w:val="28"/>
          <w:szCs w:val="28"/>
          <w:lang w:eastAsia="ar-SA"/>
        </w:rPr>
        <w:t xml:space="preserve">3.3. </w:t>
      </w:r>
      <w:r w:rsidRPr="00734E1B">
        <w:rPr>
          <w:rFonts w:ascii="Times New Roman" w:eastAsia="SimSun" w:hAnsi="Times New Roman" w:cs="Times New Roman"/>
          <w:kern w:val="3"/>
          <w:sz w:val="28"/>
          <w:szCs w:val="28"/>
          <w:lang w:eastAsia="zh-CN" w:bidi="hi-IN"/>
        </w:rPr>
        <w:t xml:space="preserve">Эффективность использования  средств  </w:t>
      </w:r>
      <w:r w:rsidRPr="00734E1B">
        <w:rPr>
          <w:rFonts w:ascii="Times New Roman" w:eastAsia="Times New Roman" w:hAnsi="Times New Roman" w:cs="Times New Roman"/>
          <w:sz w:val="28"/>
          <w:szCs w:val="28"/>
          <w:lang w:eastAsia="ar-SA"/>
        </w:rPr>
        <w:t xml:space="preserve">всех  уровней бюджета </w:t>
      </w:r>
      <w:r w:rsidRPr="00734E1B">
        <w:rPr>
          <w:rFonts w:ascii="Times New Roman" w:eastAsia="SimSun" w:hAnsi="Times New Roman" w:cs="Times New Roman"/>
          <w:kern w:val="3"/>
          <w:sz w:val="28"/>
          <w:szCs w:val="28"/>
          <w:lang w:eastAsia="zh-CN" w:bidi="hi-IN"/>
        </w:rPr>
        <w:t xml:space="preserve">составляет </w:t>
      </w:r>
      <w:r w:rsidRPr="00734E1B">
        <w:rPr>
          <w:rFonts w:ascii="Times New Roman" w:eastAsia="Times New Roman" w:hAnsi="Times New Roman" w:cs="Times New Roman"/>
          <w:sz w:val="28"/>
          <w:szCs w:val="28"/>
          <w:lang w:eastAsia="ar-SA"/>
        </w:rPr>
        <w:t>0,99</w:t>
      </w:r>
      <w:r w:rsidRPr="00734E1B">
        <w:rPr>
          <w:rFonts w:ascii="Times New Roman" w:eastAsia="SimSun" w:hAnsi="Times New Roman" w:cs="Times New Roman"/>
          <w:kern w:val="3"/>
          <w:sz w:val="28"/>
          <w:szCs w:val="28"/>
          <w:lang w:eastAsia="zh-CN" w:bidi="hi-IN"/>
        </w:rPr>
        <w:t>, что характеризует высокий уровень бюджетной эффективности реализации муниципальной программы в 2020 году.</w:t>
      </w:r>
    </w:p>
    <w:p w:rsidR="00734E1B" w:rsidRPr="00734E1B" w:rsidRDefault="00734E1B" w:rsidP="00734E1B">
      <w:pPr>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eastAsia="ar-SA"/>
        </w:rPr>
      </w:pPr>
      <w:r w:rsidRPr="00734E1B">
        <w:rPr>
          <w:rFonts w:ascii="Times New Roman" w:eastAsia="SimSun" w:hAnsi="Times New Roman" w:cs="Times New Roman"/>
          <w:kern w:val="3"/>
          <w:sz w:val="28"/>
          <w:szCs w:val="28"/>
          <w:lang w:eastAsia="zh-CN" w:bidi="hi-IN"/>
        </w:rPr>
        <w:t>Уровень реализации муниципальной программы в целом составляет 0,99 (</w:t>
      </w:r>
      <w:r w:rsidRPr="00734E1B">
        <w:rPr>
          <w:rFonts w:ascii="Times New Roman" w:eastAsia="SimSun" w:hAnsi="Times New Roman" w:cs="Times New Roman"/>
          <w:b/>
          <w:kern w:val="3"/>
          <w:sz w:val="28"/>
          <w:szCs w:val="28"/>
          <w:lang w:eastAsia="zh-CN" w:bidi="hi-IN"/>
        </w:rPr>
        <w:t>УРпр</w:t>
      </w:r>
      <w:r w:rsidRPr="00734E1B">
        <w:rPr>
          <w:rFonts w:ascii="Times New Roman" w:eastAsia="SimSun" w:hAnsi="Times New Roman" w:cs="Times New Roman"/>
          <w:kern w:val="3"/>
          <w:sz w:val="28"/>
          <w:szCs w:val="28"/>
          <w:lang w:eastAsia="zh-CN" w:bidi="hi-IN"/>
        </w:rPr>
        <w:t xml:space="preserve"> = 1*0,5+0,8*0,3+0,99*0,2=0,94. </w:t>
      </w:r>
      <w:r w:rsidRPr="00734E1B">
        <w:rPr>
          <w:rFonts w:ascii="Times New Roman" w:eastAsia="Times New Roman" w:hAnsi="Times New Roman" w:cs="Times New Roman"/>
          <w:sz w:val="28"/>
          <w:szCs w:val="28"/>
          <w:lang w:eastAsia="ar-SA"/>
        </w:rPr>
        <w:t>Эффективность использования средств всех уровней бюджета составляет 0,94 что соответствует высокому уровню эффективности реализации муниципальной программы.</w:t>
      </w:r>
    </w:p>
    <w:p w:rsidR="00D151D3" w:rsidRPr="00D151D3" w:rsidRDefault="00D151D3" w:rsidP="00D151D3">
      <w:pPr>
        <w:spacing w:after="0"/>
        <w:ind w:firstLine="567"/>
        <w:jc w:val="both"/>
        <w:rPr>
          <w:rFonts w:ascii="Times New Roman" w:hAnsi="Times New Roman" w:cs="Times New Roman"/>
          <w:sz w:val="28"/>
          <w:szCs w:val="28"/>
        </w:rPr>
      </w:pPr>
    </w:p>
    <w:p w:rsidR="009A4B56" w:rsidRDefault="009A4B56" w:rsidP="00436AC1">
      <w:pPr>
        <w:spacing w:after="0"/>
        <w:ind w:firstLine="567"/>
        <w:jc w:val="both"/>
        <w:rPr>
          <w:rFonts w:ascii="Times New Roman" w:hAnsi="Times New Roman" w:cs="Times New Roman"/>
          <w:sz w:val="28"/>
          <w:szCs w:val="28"/>
        </w:rPr>
      </w:pPr>
    </w:p>
    <w:p w:rsidR="009A4B56" w:rsidRDefault="00734E1B" w:rsidP="00436AC1">
      <w:pPr>
        <w:spacing w:after="0"/>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программа</w:t>
      </w:r>
      <w:r w:rsidRPr="00F70771">
        <w:rPr>
          <w:rFonts w:ascii="Times New Roman" w:hAnsi="Times New Roman" w:cs="Times New Roman"/>
          <w:sz w:val="28"/>
          <w:szCs w:val="28"/>
        </w:rPr>
        <w:t xml:space="preserve"> </w:t>
      </w:r>
      <w:r w:rsidRPr="00F70771">
        <w:rPr>
          <w:rFonts w:ascii="Times New Roman" w:hAnsi="Times New Roman" w:cs="Times New Roman"/>
          <w:b/>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p w:rsidR="00734E1B" w:rsidRPr="00734E1B" w:rsidRDefault="00734E1B" w:rsidP="00734E1B">
      <w:pPr>
        <w:widowControl w:val="0"/>
        <w:tabs>
          <w:tab w:val="left" w:pos="851"/>
        </w:tabs>
        <w:suppressAutoHyphens/>
        <w:spacing w:after="0" w:line="240" w:lineRule="auto"/>
        <w:ind w:firstLine="567"/>
        <w:jc w:val="center"/>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Раздел 1. Конкретные результаты, достигнутые за 2020 год</w:t>
      </w:r>
    </w:p>
    <w:p w:rsidR="00734E1B" w:rsidRPr="00734E1B" w:rsidRDefault="00734E1B" w:rsidP="00734E1B">
      <w:pPr>
        <w:widowControl w:val="0"/>
        <w:tabs>
          <w:tab w:val="left" w:pos="851"/>
        </w:tabs>
        <w:suppressAutoHyphens/>
        <w:spacing w:after="0" w:line="240" w:lineRule="auto"/>
        <w:ind w:firstLine="567"/>
        <w:jc w:val="center"/>
        <w:rPr>
          <w:rFonts w:ascii="Times New Roman" w:eastAsia="SimSun" w:hAnsi="Times New Roman" w:cs="Times New Roman"/>
          <w:b/>
          <w:i/>
          <w:kern w:val="1"/>
          <w:sz w:val="28"/>
          <w:szCs w:val="28"/>
          <w:lang w:eastAsia="hi-IN" w:bidi="hi-IN"/>
        </w:rPr>
      </w:pP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0"/>
          <w:szCs w:val="20"/>
          <w:lang w:eastAsia="hi-IN" w:bidi="hi-IN"/>
        </w:rPr>
      </w:pPr>
      <w:r w:rsidRPr="00734E1B">
        <w:rPr>
          <w:rFonts w:ascii="Times New Roman" w:eastAsia="SimSun" w:hAnsi="Times New Roman" w:cs="Times New Roman"/>
          <w:kern w:val="1"/>
          <w:sz w:val="28"/>
          <w:szCs w:val="28"/>
          <w:lang w:eastAsia="hi-IN" w:bidi="hi-IN"/>
        </w:rPr>
        <w:t xml:space="preserve">В целях создания условий для </w:t>
      </w:r>
      <w:r w:rsidRPr="00734E1B">
        <w:rPr>
          <w:rFonts w:ascii="Times New Roman" w:eastAsia="Calibri" w:hAnsi="Times New Roman" w:cs="Times New Roman"/>
          <w:sz w:val="28"/>
          <w:szCs w:val="28"/>
          <w:lang w:eastAsia="ru-RU"/>
        </w:rPr>
        <w:t>минимизации</w:t>
      </w:r>
      <w:r w:rsidRPr="00734E1B">
        <w:rPr>
          <w:rFonts w:ascii="Times New Roman" w:eastAsia="Times New Roman" w:hAnsi="Times New Roman" w:cs="Times New Roman"/>
          <w:sz w:val="28"/>
          <w:szCs w:val="28"/>
          <w:lang w:eastAsia="ru-RU"/>
        </w:rPr>
        <w:t xml:space="preserve">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r w:rsidRPr="00734E1B">
        <w:rPr>
          <w:rFonts w:ascii="Times New Roman" w:eastAsia="SimSun" w:hAnsi="Times New Roman" w:cs="Times New Roman"/>
          <w:kern w:val="1"/>
          <w:sz w:val="28"/>
          <w:szCs w:val="28"/>
          <w:lang w:eastAsia="hi-IN" w:bidi="hi-IN"/>
        </w:rPr>
        <w:t xml:space="preserve"> в рамках реализации муниципальной программы Песчанокопского района </w:t>
      </w:r>
      <w:r w:rsidRPr="00734E1B">
        <w:rPr>
          <w:rFonts w:ascii="Times New Roman" w:eastAsia="Times New Roman" w:hAnsi="Times New Roman" w:cs="Times New Roman"/>
          <w:sz w:val="28"/>
          <w:szCs w:val="28"/>
          <w:lang w:eastAsia="ru-RU"/>
        </w:rPr>
        <w:t>«Защита населения и территорий от чрезвычайных ситуаций, обеспечение пожарной безопасности и безопасности людей на водных объектах»</w:t>
      </w:r>
      <w:r w:rsidRPr="00734E1B">
        <w:rPr>
          <w:rFonts w:ascii="Times New Roman" w:eastAsia="SimSun" w:hAnsi="Times New Roman" w:cs="Times New Roman"/>
          <w:kern w:val="1"/>
          <w:sz w:val="28"/>
          <w:szCs w:val="28"/>
          <w:lang w:eastAsia="hi-IN" w:bidi="hi-IN"/>
        </w:rPr>
        <w:t>,</w:t>
      </w:r>
      <w:r w:rsidRPr="00734E1B">
        <w:rPr>
          <w:rFonts w:ascii="Times New Roman" w:eastAsia="SimSun" w:hAnsi="Times New Roman" w:cs="Times New Roman"/>
          <w:kern w:val="1"/>
          <w:sz w:val="20"/>
          <w:szCs w:val="20"/>
          <w:lang w:eastAsia="hi-IN" w:bidi="hi-IN"/>
        </w:rPr>
        <w:t xml:space="preserve"> </w:t>
      </w:r>
      <w:r w:rsidRPr="00734E1B">
        <w:rPr>
          <w:rFonts w:ascii="Times New Roman" w:eastAsia="SimSun" w:hAnsi="Times New Roman" w:cs="Times New Roman"/>
          <w:kern w:val="1"/>
          <w:sz w:val="28"/>
          <w:szCs w:val="28"/>
          <w:lang w:eastAsia="hi-IN" w:bidi="hi-IN"/>
        </w:rPr>
        <w:t xml:space="preserve">утвержденной постановлением Администрации Песчанокопского района от </w:t>
      </w:r>
      <w:r w:rsidRPr="00734E1B">
        <w:rPr>
          <w:rFonts w:ascii="Times New Roman" w:eastAsia="MS Mincho" w:hAnsi="Times New Roman" w:cs="Times New Roman"/>
          <w:sz w:val="28"/>
          <w:szCs w:val="28"/>
          <w:lang w:eastAsia="ru-RU"/>
        </w:rPr>
        <w:t xml:space="preserve">29.12.2018 № 930, </w:t>
      </w:r>
      <w:r w:rsidRPr="00734E1B">
        <w:rPr>
          <w:rFonts w:ascii="Times New Roman" w:eastAsia="SimSun" w:hAnsi="Times New Roman" w:cs="Times New Roman"/>
          <w:kern w:val="1"/>
          <w:sz w:val="28"/>
          <w:szCs w:val="28"/>
          <w:lang w:eastAsia="hi-IN" w:bidi="hi-IN"/>
        </w:rPr>
        <w:t xml:space="preserve">(далее – муниципальная программа), ответственным исполнителем и участниками муниципальной программы в </w:t>
      </w:r>
      <w:r w:rsidRPr="00734E1B">
        <w:rPr>
          <w:rFonts w:ascii="Times New Roman" w:eastAsia="TimesNewRoman" w:hAnsi="Times New Roman" w:cs="Times New Roman"/>
          <w:kern w:val="1"/>
          <w:sz w:val="28"/>
          <w:szCs w:val="28"/>
          <w:lang w:eastAsia="hi-IN" w:bidi="hi-IN"/>
        </w:rPr>
        <w:t>2020</w:t>
      </w:r>
      <w:r w:rsidRPr="00734E1B">
        <w:rPr>
          <w:rFonts w:ascii="Times New Roman" w:eastAsia="SimSun" w:hAnsi="Times New Roman" w:cs="Times New Roman"/>
          <w:kern w:val="1"/>
          <w:sz w:val="28"/>
          <w:szCs w:val="28"/>
          <w:lang w:eastAsia="hi-IN" w:bidi="hi-IN"/>
        </w:rPr>
        <w:t xml:space="preserve"> году реализован комплекс мероприятий,</w:t>
      </w:r>
      <w:r w:rsidRPr="00734E1B">
        <w:rPr>
          <w:rFonts w:ascii="Times New Roman" w:eastAsia="SimSun" w:hAnsi="Times New Roman" w:cs="Times New Roman"/>
          <w:kern w:val="1"/>
          <w:sz w:val="20"/>
          <w:szCs w:val="20"/>
          <w:lang w:eastAsia="hi-IN" w:bidi="hi-IN"/>
        </w:rPr>
        <w:t xml:space="preserve"> </w:t>
      </w:r>
      <w:r w:rsidRPr="00734E1B">
        <w:rPr>
          <w:rFonts w:ascii="Times New Roman" w:eastAsia="SimSun" w:hAnsi="Times New Roman" w:cs="Times New Roman"/>
          <w:kern w:val="1"/>
          <w:sz w:val="28"/>
          <w:szCs w:val="28"/>
          <w:lang w:eastAsia="hi-IN" w:bidi="hi-IN"/>
        </w:rPr>
        <w:t>в результате которых:</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получены</w:t>
      </w:r>
      <w:r w:rsidRPr="00734E1B">
        <w:rPr>
          <w:rFonts w:ascii="Times New Roman" w:eastAsia="Times New Roman" w:hAnsi="Times New Roman" w:cs="Times New Roman"/>
          <w:sz w:val="20"/>
          <w:szCs w:val="20"/>
          <w:lang w:eastAsia="ru-RU"/>
        </w:rPr>
        <w:t xml:space="preserve"> </w:t>
      </w:r>
      <w:r w:rsidRPr="00734E1B">
        <w:rPr>
          <w:rFonts w:ascii="Times New Roman" w:eastAsia="SimSun" w:hAnsi="Times New Roman" w:cs="Times New Roman"/>
          <w:kern w:val="1"/>
          <w:sz w:val="28"/>
          <w:szCs w:val="28"/>
          <w:lang w:eastAsia="hi-IN" w:bidi="hi-IN"/>
        </w:rPr>
        <w:t>умения правильно реагировать и действовать при пожарах и ЧС;</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выполнены задачи по защите населения и территории Песчанокопского района от чрезвычайных ситуаций природного и техногенного характера;</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обеспечен своевременный и быстрый обмен информацией;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повышен общий уровень общественной безопасности, правопорядка и безопасности среды обитания на территории Песчанокопского района; повышена оперативность взаимодействия дежурных, диспетчерских, муниципальных служб при реагировании на угрозы общественной безопасности, правопорядка и безопасности среды обитания на территории муниципальных образований Ростовской области</w:t>
      </w:r>
    </w:p>
    <w:p w:rsidR="00734E1B" w:rsidRPr="00734E1B" w:rsidRDefault="00734E1B" w:rsidP="00734E1B">
      <w:pPr>
        <w:widowControl w:val="0"/>
        <w:suppressAutoHyphens/>
        <w:spacing w:after="0" w:line="240" w:lineRule="auto"/>
        <w:ind w:firstLine="567"/>
        <w:jc w:val="center"/>
        <w:rPr>
          <w:rFonts w:ascii="Times New Roman" w:eastAsia="SimSun" w:hAnsi="Times New Roman" w:cs="Times New Roman"/>
          <w:kern w:val="1"/>
          <w:sz w:val="28"/>
          <w:szCs w:val="28"/>
          <w:lang w:eastAsia="hi-IN" w:bidi="hi-IN"/>
        </w:rPr>
      </w:pPr>
    </w:p>
    <w:p w:rsidR="00734E1B" w:rsidRPr="00734E1B" w:rsidRDefault="00734E1B" w:rsidP="00734E1B">
      <w:pPr>
        <w:widowControl w:val="0"/>
        <w:suppressAutoHyphens/>
        <w:spacing w:after="0" w:line="240" w:lineRule="auto"/>
        <w:ind w:firstLine="567"/>
        <w:jc w:val="center"/>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Раздел 2. Результаты реализации основных мероприятий</w:t>
      </w:r>
    </w:p>
    <w:p w:rsidR="00734E1B" w:rsidRPr="00734E1B" w:rsidRDefault="00734E1B" w:rsidP="00734E1B">
      <w:pPr>
        <w:widowControl w:val="0"/>
        <w:suppressAutoHyphens/>
        <w:spacing w:after="0" w:line="240" w:lineRule="auto"/>
        <w:ind w:firstLine="567"/>
        <w:jc w:val="center"/>
        <w:rPr>
          <w:rFonts w:ascii="Times New Roman" w:eastAsia="SimSun" w:hAnsi="Times New Roman" w:cs="Times New Roman"/>
          <w:kern w:val="1"/>
          <w:sz w:val="28"/>
          <w:szCs w:val="28"/>
          <w:lang w:eastAsia="hi-IN" w:bidi="hi-IN"/>
        </w:rPr>
      </w:pP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 xml:space="preserve">Достижению результатов в </w:t>
      </w:r>
      <w:r w:rsidRPr="00734E1B">
        <w:rPr>
          <w:rFonts w:ascii="Times New Roman" w:eastAsia="TimesNewRoman" w:hAnsi="Times New Roman" w:cs="Times New Roman"/>
          <w:kern w:val="1"/>
          <w:sz w:val="28"/>
          <w:szCs w:val="28"/>
          <w:lang w:eastAsia="hi-IN" w:bidi="hi-IN"/>
        </w:rPr>
        <w:t>2020</w:t>
      </w:r>
      <w:r w:rsidRPr="00734E1B">
        <w:rPr>
          <w:rFonts w:ascii="Times New Roman" w:eastAsia="SimSun" w:hAnsi="Times New Roman" w:cs="Times New Roman"/>
          <w:kern w:val="1"/>
          <w:sz w:val="28"/>
          <w:szCs w:val="28"/>
          <w:lang w:eastAsia="hi-IN" w:bidi="hi-IN"/>
        </w:rPr>
        <w:t xml:space="preserve"> году способствовала реализация ответственным исполнителем, и участниками муниципальной программы основных мероприятий.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 xml:space="preserve">В рамках подпрограммы 1 </w:t>
      </w:r>
      <w:r w:rsidRPr="00734E1B">
        <w:rPr>
          <w:rFonts w:ascii="Times New Roman" w:eastAsia="TimesNewRoman" w:hAnsi="Times New Roman" w:cs="Times New Roman"/>
          <w:kern w:val="1"/>
          <w:sz w:val="28"/>
          <w:szCs w:val="28"/>
          <w:lang w:eastAsia="hi-IN" w:bidi="hi-IN"/>
        </w:rPr>
        <w:t>«</w:t>
      </w:r>
      <w:r w:rsidRPr="00734E1B">
        <w:rPr>
          <w:rFonts w:ascii="Times New Roman" w:eastAsia="Times New Roman" w:hAnsi="Times New Roman" w:cs="Times New Roman"/>
          <w:sz w:val="28"/>
          <w:szCs w:val="28"/>
          <w:lang w:eastAsia="ru-RU"/>
        </w:rPr>
        <w:t>Пожарная безопасность»</w:t>
      </w:r>
      <w:r w:rsidRPr="00734E1B">
        <w:rPr>
          <w:rFonts w:ascii="Times New Roman" w:eastAsia="SimSun" w:hAnsi="Times New Roman" w:cs="Times New Roman"/>
          <w:kern w:val="1"/>
          <w:sz w:val="28"/>
          <w:szCs w:val="28"/>
          <w:lang w:eastAsia="hi-IN" w:bidi="hi-IN"/>
        </w:rPr>
        <w:t>, предусмотрена реализация четырех основных мероприятий.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Основное мероприятие 1.1. «Обучение ответственных лиц в организациях и предприятиях за пожарную безопасность, ГО и ЧС» выполнено в полном объеме. Ответственные лица в МБУЗ «ЦРБ» обучены в 2020 году.</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Основное мероприятие 1.2 «Приобретение наглядных пособий по вопросам пожарной безопасности, ГО и ЧС» выполнено в полном объеме. Информация для наглядных пособий извлекается из сети интернет.</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Times New Roman" w:hAnsi="Times New Roman" w:cs="Times New Roman"/>
          <w:sz w:val="28"/>
          <w:szCs w:val="28"/>
          <w:lang w:eastAsia="ru-RU"/>
        </w:rPr>
        <w:t>Основное мероприятие 1.3. «Приобретение средств индивидуальной защиты для оснащения ЕДДС Администрации района»</w:t>
      </w:r>
      <w:r w:rsidRPr="00734E1B">
        <w:rPr>
          <w:rFonts w:ascii="Times New Roman" w:eastAsia="SimSun" w:hAnsi="Times New Roman" w:cs="Times New Roman"/>
          <w:kern w:val="1"/>
          <w:sz w:val="28"/>
          <w:szCs w:val="28"/>
          <w:lang w:eastAsia="hi-IN" w:bidi="hi-IN"/>
        </w:rPr>
        <w:t xml:space="preserve"> не выполнено. Песчанокопский район не подвержен угрозам биологического и химического заражения.</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Times New Roman" w:hAnsi="Times New Roman" w:cs="Times New Roman"/>
          <w:sz w:val="28"/>
          <w:szCs w:val="28"/>
          <w:lang w:eastAsia="ru-RU"/>
        </w:rPr>
        <w:t xml:space="preserve">Основное мероприятие 1.4. «Оборудование аварийными системами автоматической пожарной сигнализации» </w:t>
      </w:r>
      <w:r w:rsidRPr="00734E1B">
        <w:rPr>
          <w:rFonts w:ascii="Times New Roman" w:eastAsia="SimSun" w:hAnsi="Times New Roman" w:cs="Times New Roman"/>
          <w:kern w:val="1"/>
          <w:sz w:val="28"/>
          <w:szCs w:val="28"/>
          <w:lang w:eastAsia="hi-IN" w:bidi="hi-IN"/>
        </w:rPr>
        <w:t>выполнено в полном объеме.</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 xml:space="preserve">В рамках подпрограммы 2 </w:t>
      </w:r>
      <w:r w:rsidRPr="00734E1B">
        <w:rPr>
          <w:rFonts w:ascii="Times New Roman" w:eastAsia="Times New Roman" w:hAnsi="Times New Roman" w:cs="Times New Roman"/>
          <w:sz w:val="28"/>
          <w:szCs w:val="28"/>
          <w:lang w:eastAsia="ru-RU"/>
        </w:rPr>
        <w:t>«Защита от чрезвычайных ситуаций»</w:t>
      </w:r>
      <w:r w:rsidRPr="00734E1B">
        <w:rPr>
          <w:rFonts w:ascii="Times New Roman" w:eastAsia="SimSun" w:hAnsi="Times New Roman" w:cs="Times New Roman"/>
          <w:kern w:val="1"/>
          <w:sz w:val="28"/>
          <w:szCs w:val="28"/>
          <w:lang w:eastAsia="hi-IN" w:bidi="hi-IN"/>
        </w:rPr>
        <w:t>, предусмотрена реализация трех основных мероприятий.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Основное мероприятие 2.1. «Мероприятия по поддержанию готовности системы оповещения населения. Оповещение населения о возможных чрезвычайных ситуациях путем рассылки СМС оповещений» выполнено в полном объеме. Система оповещения находится в постоянной готовности оповещения населения.</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Основное мероприятие 2.2. «Создание и содержание МКУ Песчанокопского района «Служба по делам ГО и ЧС» выполнено в полном объеме.</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Times New Roman" w:hAnsi="Times New Roman" w:cs="Times New Roman"/>
          <w:sz w:val="28"/>
          <w:szCs w:val="28"/>
          <w:lang w:eastAsia="ru-RU"/>
        </w:rPr>
        <w:t>Основное мероприятие 2.3. «Создание резерва материальных и технических средств для ликвидации последствий ЧС мирного и военного времени»</w:t>
      </w:r>
      <w:r w:rsidRPr="00734E1B">
        <w:rPr>
          <w:rFonts w:ascii="Times New Roman" w:eastAsia="SimSun" w:hAnsi="Times New Roman" w:cs="Times New Roman"/>
          <w:kern w:val="1"/>
          <w:sz w:val="28"/>
          <w:szCs w:val="28"/>
          <w:lang w:eastAsia="hi-IN" w:bidi="hi-IN"/>
        </w:rPr>
        <w:t xml:space="preserve"> выполнено в полном объеме. </w:t>
      </w:r>
      <w:r w:rsidRPr="00734E1B">
        <w:rPr>
          <w:rFonts w:ascii="Times New Roman" w:eastAsia="Times New Roman" w:hAnsi="Times New Roman" w:cs="Times New Roman"/>
          <w:sz w:val="28"/>
          <w:szCs w:val="28"/>
          <w:lang w:eastAsia="ru-RU"/>
        </w:rPr>
        <w:t>Резерв материальных и технических средств создан, но не используется в связи с отсутствием ЧС.</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 xml:space="preserve">В рамках подпрограммы 3 </w:t>
      </w:r>
      <w:r w:rsidRPr="00734E1B">
        <w:rPr>
          <w:rFonts w:ascii="Times New Roman" w:eastAsia="TimesNewRoman" w:hAnsi="Times New Roman" w:cs="Times New Roman"/>
          <w:kern w:val="1"/>
          <w:sz w:val="28"/>
          <w:szCs w:val="28"/>
          <w:lang w:eastAsia="hi-IN" w:bidi="hi-IN"/>
        </w:rPr>
        <w:t>«</w:t>
      </w:r>
      <w:r w:rsidRPr="00734E1B">
        <w:rPr>
          <w:rFonts w:ascii="Times New Roman" w:eastAsia="Times New Roman" w:hAnsi="Times New Roman" w:cs="Times New Roman"/>
          <w:sz w:val="28"/>
          <w:szCs w:val="28"/>
          <w:lang w:eastAsia="ru-RU"/>
        </w:rPr>
        <w:t>Обеспечение безопасности на воде»</w:t>
      </w:r>
      <w:r w:rsidRPr="00734E1B">
        <w:rPr>
          <w:rFonts w:ascii="Times New Roman" w:eastAsia="SimSun" w:hAnsi="Times New Roman" w:cs="Times New Roman"/>
          <w:kern w:val="1"/>
          <w:sz w:val="28"/>
          <w:szCs w:val="28"/>
          <w:lang w:eastAsia="hi-IN" w:bidi="hi-IN"/>
        </w:rPr>
        <w:t>, предусмотрена реализация двух основных мероприятий.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Основное мероприятие 3.1. «Оборудование мест отведенных для купания» выполнено в полном объеме. Обустроены все пляжи муниципальных образований.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Основное мероприятие 3.2. «Обследование водолазами акватории рек в местах отведенных для купания и очищение от опасных предметов» выполнено в полном объеме. Акватории рек в местах отведенных для купания и очищение от опасных предметов производит Веселовское ПСП</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 xml:space="preserve">В рамках подпрограммы 4 </w:t>
      </w:r>
      <w:r w:rsidRPr="00734E1B">
        <w:rPr>
          <w:rFonts w:ascii="Times New Roman" w:eastAsia="Times New Roman" w:hAnsi="Times New Roman" w:cs="Times New Roman"/>
          <w:sz w:val="28"/>
          <w:szCs w:val="28"/>
          <w:lang w:eastAsia="ru-RU"/>
        </w:rPr>
        <w:t>«Создание и содержание системы обеспечения вызова экстренных оперативных служб по единому номеру «112»»</w:t>
      </w:r>
      <w:r w:rsidRPr="00734E1B">
        <w:rPr>
          <w:rFonts w:ascii="Times New Roman" w:eastAsia="SimSun" w:hAnsi="Times New Roman" w:cs="Times New Roman"/>
          <w:kern w:val="1"/>
          <w:sz w:val="28"/>
          <w:szCs w:val="28"/>
          <w:lang w:eastAsia="hi-IN" w:bidi="hi-IN"/>
        </w:rPr>
        <w:t>, предусмотрена реализация трех основных мероприятий.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Основное мероприятие 4.1. «Обучение персонала системы – 112» выполнено в полном объеме. Весь персонал прошел курсы обучения в УМЦ г. Ростова-на-Дону по системе 112.</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Основное мероприятие 4.2. «Оборудование помещений (предоставление в пользование одной точки доступа к сети VPN-MPLS 2 Мбит/с)» выполнено в полном объеме.</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Times New Roman" w:hAnsi="Times New Roman" w:cs="Times New Roman"/>
          <w:sz w:val="28"/>
          <w:szCs w:val="28"/>
          <w:lang w:eastAsia="ru-RU"/>
        </w:rPr>
        <w:t>Основное мероприятие 4.3. «Оборудование рабочих мест»</w:t>
      </w:r>
      <w:r w:rsidRPr="00734E1B">
        <w:rPr>
          <w:rFonts w:ascii="Times New Roman" w:eastAsia="SimSun" w:hAnsi="Times New Roman" w:cs="Times New Roman"/>
          <w:kern w:val="1"/>
          <w:sz w:val="28"/>
          <w:szCs w:val="28"/>
          <w:lang w:eastAsia="hi-IN" w:bidi="hi-IN"/>
        </w:rPr>
        <w:t xml:space="preserve"> выполнено в полном объеме. Рабочие места оборудованы.</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 xml:space="preserve">В рамках подпрограммы 5 </w:t>
      </w:r>
      <w:r w:rsidRPr="00734E1B">
        <w:rPr>
          <w:rFonts w:ascii="Times New Roman" w:eastAsia="TimesNewRoman" w:hAnsi="Times New Roman" w:cs="Times New Roman"/>
          <w:kern w:val="1"/>
          <w:sz w:val="28"/>
          <w:szCs w:val="28"/>
          <w:lang w:eastAsia="hi-IN" w:bidi="hi-IN"/>
        </w:rPr>
        <w:t>«Создание аппаратно-программного комплекса «Безопасный город» на территории Песчанокопского района»»</w:t>
      </w:r>
      <w:r w:rsidRPr="00734E1B">
        <w:rPr>
          <w:rFonts w:ascii="Times New Roman" w:eastAsia="SimSun" w:hAnsi="Times New Roman" w:cs="Times New Roman"/>
          <w:kern w:val="1"/>
          <w:sz w:val="28"/>
          <w:szCs w:val="28"/>
          <w:lang w:eastAsia="hi-IN" w:bidi="hi-IN"/>
        </w:rPr>
        <w:t>, предусмотрена реализация четырех основных мероприятий.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Основное мероприятие 5.1. «Оборудование рабочих мест»выполнено в полном объеме. Установлена аппаратура для осуществления работы.</w:t>
      </w:r>
    </w:p>
    <w:p w:rsidR="00734E1B" w:rsidRPr="00734E1B" w:rsidRDefault="00734E1B" w:rsidP="00734E1B">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Сведения о выполнении основных мероприятий, приведены в приложении № 1 к отчету о реализации муниципальной программы.</w:t>
      </w:r>
    </w:p>
    <w:p w:rsidR="00734E1B" w:rsidRPr="00734E1B" w:rsidRDefault="00734E1B" w:rsidP="00734E1B">
      <w:pPr>
        <w:widowControl w:val="0"/>
        <w:tabs>
          <w:tab w:val="left" w:pos="1276"/>
        </w:tabs>
        <w:suppressAutoHyphens/>
        <w:spacing w:after="0" w:line="240" w:lineRule="auto"/>
        <w:ind w:firstLine="567"/>
        <w:jc w:val="center"/>
        <w:rPr>
          <w:rFonts w:ascii="Times New Roman" w:eastAsia="SimSun" w:hAnsi="Times New Roman" w:cs="Times New Roman"/>
          <w:kern w:val="1"/>
          <w:sz w:val="28"/>
          <w:szCs w:val="28"/>
          <w:lang w:eastAsia="hi-IN" w:bidi="hi-IN"/>
        </w:rPr>
      </w:pPr>
    </w:p>
    <w:p w:rsidR="00734E1B" w:rsidRPr="00734E1B" w:rsidRDefault="00734E1B" w:rsidP="00734E1B">
      <w:pPr>
        <w:widowControl w:val="0"/>
        <w:tabs>
          <w:tab w:val="left" w:pos="1276"/>
        </w:tabs>
        <w:suppressAutoHyphens/>
        <w:spacing w:after="0" w:line="240" w:lineRule="auto"/>
        <w:ind w:firstLine="567"/>
        <w:jc w:val="center"/>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Раздел 3. Анализ факторов, повлиявших</w:t>
      </w:r>
    </w:p>
    <w:p w:rsidR="00734E1B" w:rsidRPr="00734E1B" w:rsidRDefault="00734E1B" w:rsidP="00734E1B">
      <w:pPr>
        <w:widowControl w:val="0"/>
        <w:tabs>
          <w:tab w:val="left" w:pos="1276"/>
        </w:tabs>
        <w:suppressAutoHyphens/>
        <w:spacing w:after="0" w:line="240" w:lineRule="auto"/>
        <w:ind w:firstLine="567"/>
        <w:jc w:val="center"/>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на ход реализации муниципальной программы</w:t>
      </w:r>
    </w:p>
    <w:p w:rsidR="00734E1B" w:rsidRPr="00734E1B" w:rsidRDefault="00734E1B" w:rsidP="00734E1B">
      <w:pPr>
        <w:widowControl w:val="0"/>
        <w:tabs>
          <w:tab w:val="left" w:pos="1276"/>
        </w:tabs>
        <w:suppressAutoHyphens/>
        <w:spacing w:after="0" w:line="240" w:lineRule="auto"/>
        <w:ind w:firstLine="567"/>
        <w:jc w:val="center"/>
        <w:rPr>
          <w:rFonts w:ascii="Times New Roman" w:eastAsia="SimSun" w:hAnsi="Times New Roman" w:cs="Times New Roman"/>
          <w:kern w:val="1"/>
          <w:sz w:val="28"/>
          <w:szCs w:val="28"/>
          <w:lang w:eastAsia="hi-IN" w:bidi="hi-IN"/>
        </w:rPr>
      </w:pPr>
    </w:p>
    <w:p w:rsidR="00734E1B" w:rsidRPr="00734E1B" w:rsidRDefault="00734E1B" w:rsidP="00734E1B">
      <w:pPr>
        <w:widowControl w:val="0"/>
        <w:tabs>
          <w:tab w:val="left" w:pos="567"/>
        </w:tabs>
        <w:suppressAutoHyphens/>
        <w:spacing w:after="0" w:line="240" w:lineRule="auto"/>
        <w:ind w:firstLine="567"/>
        <w:jc w:val="both"/>
        <w:rPr>
          <w:rFonts w:ascii="Times New Roman" w:eastAsia="SimSun" w:hAnsi="Times New Roman" w:cs="Times New Roman"/>
          <w:i/>
          <w:kern w:val="1"/>
          <w:sz w:val="28"/>
          <w:szCs w:val="28"/>
          <w:lang w:eastAsia="hi-IN" w:bidi="hi-IN"/>
        </w:rPr>
      </w:pPr>
      <w:r w:rsidRPr="00734E1B">
        <w:rPr>
          <w:rFonts w:ascii="Times New Roman" w:eastAsia="SimSun" w:hAnsi="Times New Roman" w:cs="Times New Roman"/>
          <w:kern w:val="1"/>
          <w:sz w:val="28"/>
          <w:szCs w:val="28"/>
          <w:lang w:eastAsia="hi-IN" w:bidi="hi-IN"/>
        </w:rPr>
        <w:t xml:space="preserve">В </w:t>
      </w:r>
      <w:r w:rsidRPr="00734E1B">
        <w:rPr>
          <w:rFonts w:ascii="Times New Roman" w:eastAsia="TimesNewRoman" w:hAnsi="Times New Roman" w:cs="Times New Roman"/>
          <w:kern w:val="1"/>
          <w:sz w:val="28"/>
          <w:szCs w:val="28"/>
          <w:lang w:eastAsia="hi-IN" w:bidi="hi-IN"/>
        </w:rPr>
        <w:t>2020</w:t>
      </w:r>
      <w:r w:rsidRPr="00734E1B">
        <w:rPr>
          <w:rFonts w:ascii="Times New Roman" w:eastAsia="SimSun" w:hAnsi="Times New Roman" w:cs="Times New Roman"/>
          <w:kern w:val="1"/>
          <w:sz w:val="28"/>
          <w:szCs w:val="28"/>
          <w:lang w:eastAsia="hi-IN" w:bidi="hi-IN"/>
        </w:rPr>
        <w:t xml:space="preserve"> году на ход реализации муниципальной программы оказывали влияние следующие факторы:</w:t>
      </w:r>
    </w:p>
    <w:p w:rsidR="00734E1B" w:rsidRPr="00734E1B" w:rsidRDefault="00734E1B" w:rsidP="00734E1B">
      <w:pPr>
        <w:widowControl w:val="0"/>
        <w:tabs>
          <w:tab w:val="left" w:pos="567"/>
        </w:tabs>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своевременное планирование денежных средств;</w:t>
      </w:r>
    </w:p>
    <w:p w:rsidR="00734E1B" w:rsidRPr="00734E1B" w:rsidRDefault="00734E1B" w:rsidP="00734E1B">
      <w:pPr>
        <w:widowControl w:val="0"/>
        <w:tabs>
          <w:tab w:val="left" w:pos="567"/>
        </w:tabs>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своевременное выполнение мероприятий подпрограммы</w:t>
      </w:r>
    </w:p>
    <w:p w:rsidR="00734E1B" w:rsidRPr="00734E1B" w:rsidRDefault="00734E1B" w:rsidP="00734E1B">
      <w:pPr>
        <w:widowControl w:val="0"/>
        <w:tabs>
          <w:tab w:val="left" w:pos="567"/>
        </w:tabs>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постоянный контроль, за ходом реализации муниципальной программы, который обеспечил достижение основных ее параметров в рамках выделенных на эти цели средств бюджета.</w:t>
      </w:r>
    </w:p>
    <w:p w:rsidR="00734E1B" w:rsidRPr="00734E1B" w:rsidRDefault="00734E1B" w:rsidP="00734E1B">
      <w:pPr>
        <w:widowControl w:val="0"/>
        <w:tabs>
          <w:tab w:val="left" w:pos="4769"/>
        </w:tabs>
        <w:suppressAutoHyphens/>
        <w:spacing w:after="0" w:line="240" w:lineRule="auto"/>
        <w:ind w:firstLine="567"/>
        <w:jc w:val="center"/>
        <w:rPr>
          <w:rFonts w:ascii="Times New Roman" w:eastAsia="SimSun" w:hAnsi="Times New Roman" w:cs="Times New Roman"/>
          <w:kern w:val="1"/>
          <w:sz w:val="28"/>
          <w:szCs w:val="28"/>
          <w:lang w:eastAsia="hi-IN" w:bidi="hi-IN"/>
        </w:rPr>
      </w:pPr>
    </w:p>
    <w:p w:rsidR="00734E1B" w:rsidRPr="00734E1B" w:rsidRDefault="00734E1B" w:rsidP="00734E1B">
      <w:pPr>
        <w:widowControl w:val="0"/>
        <w:tabs>
          <w:tab w:val="left" w:pos="1276"/>
        </w:tabs>
        <w:suppressAutoHyphens/>
        <w:spacing w:after="0" w:line="240" w:lineRule="auto"/>
        <w:ind w:firstLine="567"/>
        <w:jc w:val="center"/>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Раздел 4. Сведения об использовании бюджетных ассигнований</w:t>
      </w:r>
    </w:p>
    <w:p w:rsidR="00734E1B" w:rsidRPr="00734E1B" w:rsidRDefault="00734E1B" w:rsidP="00734E1B">
      <w:pPr>
        <w:widowControl w:val="0"/>
        <w:tabs>
          <w:tab w:val="left" w:pos="1276"/>
        </w:tabs>
        <w:suppressAutoHyphens/>
        <w:spacing w:after="0" w:line="240" w:lineRule="auto"/>
        <w:ind w:firstLine="567"/>
        <w:jc w:val="center"/>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и внебюджетных средств на реализацию муниципальной программы</w:t>
      </w:r>
    </w:p>
    <w:p w:rsidR="00734E1B" w:rsidRPr="00734E1B" w:rsidRDefault="00734E1B" w:rsidP="00734E1B">
      <w:pPr>
        <w:widowControl w:val="0"/>
        <w:tabs>
          <w:tab w:val="left" w:pos="1276"/>
        </w:tabs>
        <w:suppressAutoHyphens/>
        <w:spacing w:after="0" w:line="240" w:lineRule="auto"/>
        <w:ind w:firstLine="567"/>
        <w:jc w:val="center"/>
        <w:rPr>
          <w:rFonts w:ascii="Times New Roman" w:eastAsia="SimSun" w:hAnsi="Times New Roman" w:cs="Times New Roman"/>
          <w:kern w:val="1"/>
          <w:sz w:val="28"/>
          <w:szCs w:val="28"/>
          <w:lang w:eastAsia="hi-IN" w:bidi="hi-IN"/>
        </w:rPr>
      </w:pP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 xml:space="preserve">Объем запланированных расходов на реализацию муниципальной программы на </w:t>
      </w:r>
      <w:r w:rsidRPr="00734E1B">
        <w:rPr>
          <w:rFonts w:ascii="Times New Roman" w:eastAsia="TimesNewRoman" w:hAnsi="Times New Roman" w:cs="Times New Roman"/>
          <w:kern w:val="1"/>
          <w:sz w:val="28"/>
          <w:szCs w:val="28"/>
          <w:lang w:eastAsia="hi-IN" w:bidi="hi-IN"/>
        </w:rPr>
        <w:t>2020</w:t>
      </w:r>
      <w:r w:rsidRPr="00734E1B">
        <w:rPr>
          <w:rFonts w:ascii="Times New Roman" w:eastAsia="SimSun" w:hAnsi="Times New Roman" w:cs="Times New Roman"/>
          <w:kern w:val="1"/>
          <w:sz w:val="28"/>
          <w:szCs w:val="28"/>
          <w:lang w:eastAsia="hi-IN" w:bidi="hi-IN"/>
        </w:rPr>
        <w:t xml:space="preserve"> год составил 6 671,2 тыс. рублей, в том числе по источникам финансирования:</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i/>
          <w:kern w:val="1"/>
          <w:sz w:val="20"/>
          <w:szCs w:val="20"/>
          <w:lang w:eastAsia="hi-IN" w:bidi="hi-IN"/>
        </w:rPr>
      </w:pPr>
      <w:r w:rsidRPr="00734E1B">
        <w:rPr>
          <w:rFonts w:ascii="Times New Roman" w:eastAsia="SimSun" w:hAnsi="Times New Roman" w:cs="Times New Roman"/>
          <w:kern w:val="1"/>
          <w:sz w:val="28"/>
          <w:szCs w:val="28"/>
          <w:lang w:eastAsia="hi-IN" w:bidi="hi-IN"/>
        </w:rPr>
        <w:t>бюджет Песчанокопского района – 6 671,2 тыс. рублей;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i/>
          <w:kern w:val="1"/>
          <w:sz w:val="20"/>
          <w:szCs w:val="20"/>
          <w:lang w:eastAsia="hi-IN" w:bidi="hi-IN"/>
        </w:rPr>
      </w:pPr>
      <w:r w:rsidRPr="00734E1B">
        <w:rPr>
          <w:rFonts w:ascii="Times New Roman" w:eastAsia="SimSun" w:hAnsi="Times New Roman" w:cs="Times New Roman"/>
          <w:kern w:val="1"/>
          <w:sz w:val="28"/>
          <w:szCs w:val="28"/>
          <w:lang w:eastAsia="hi-IN" w:bidi="hi-IN"/>
        </w:rPr>
        <w:t>безвозмездные поступления из областного  бюджета – 0,0 тыс. рублей,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i/>
          <w:kern w:val="1"/>
          <w:sz w:val="20"/>
          <w:szCs w:val="20"/>
          <w:lang w:eastAsia="hi-IN" w:bidi="hi-IN"/>
        </w:rPr>
      </w:pPr>
      <w:r w:rsidRPr="00734E1B">
        <w:rPr>
          <w:rFonts w:ascii="Times New Roman" w:eastAsia="SimSun" w:hAnsi="Times New Roman" w:cs="Times New Roman"/>
          <w:kern w:val="1"/>
          <w:sz w:val="28"/>
          <w:szCs w:val="28"/>
          <w:lang w:eastAsia="hi-IN" w:bidi="hi-IN"/>
        </w:rPr>
        <w:t>в том числе средства федерального бюджета 0,0 тыс. рублей;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i/>
          <w:kern w:val="1"/>
          <w:sz w:val="20"/>
          <w:szCs w:val="20"/>
          <w:lang w:eastAsia="hi-IN" w:bidi="hi-IN"/>
        </w:rPr>
      </w:pPr>
      <w:r w:rsidRPr="00734E1B">
        <w:rPr>
          <w:rFonts w:ascii="Times New Roman" w:eastAsia="SimSun" w:hAnsi="Times New Roman" w:cs="Times New Roman"/>
          <w:kern w:val="1"/>
          <w:sz w:val="28"/>
          <w:szCs w:val="28"/>
          <w:lang w:eastAsia="hi-IN" w:bidi="hi-IN"/>
        </w:rPr>
        <w:t>внебюджетные источники – 0,0 тыс. рублей.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i/>
          <w:kern w:val="1"/>
          <w:sz w:val="28"/>
          <w:szCs w:val="28"/>
          <w:lang w:eastAsia="hi-IN" w:bidi="hi-IN"/>
        </w:rPr>
      </w:pPr>
      <w:r w:rsidRPr="00734E1B">
        <w:rPr>
          <w:rFonts w:ascii="Times New Roman" w:eastAsia="SimSun" w:hAnsi="Times New Roman" w:cs="Times New Roman"/>
          <w:spacing w:val="-4"/>
          <w:kern w:val="1"/>
          <w:sz w:val="28"/>
          <w:szCs w:val="28"/>
          <w:lang w:eastAsia="hi-IN" w:bidi="hi-IN"/>
        </w:rPr>
        <w:t xml:space="preserve">План ассигнований в соответствии с решением Собрания депутатов Песчанокопского района </w:t>
      </w:r>
      <w:r w:rsidRPr="00734E1B">
        <w:rPr>
          <w:rFonts w:ascii="Times New Roman" w:eastAsia="SimSun" w:hAnsi="Times New Roman" w:cs="Times New Roman"/>
          <w:kern w:val="1"/>
          <w:sz w:val="28"/>
          <w:szCs w:val="28"/>
          <w:lang w:eastAsia="hi-IN" w:bidi="hi-IN"/>
        </w:rPr>
        <w:t>от 25.12.2020 № 403 «О внесении изменений и дополнений в решение Собрания депутатов Песчанокопского района от 9.12.2019 № 330 «Об утверждении бюджета Песчанокопского района на 2020 год и плановый период 2021 и 2022годов», составил 6 671,2 тыс. руб.</w:t>
      </w:r>
      <w:r w:rsidRPr="00734E1B">
        <w:rPr>
          <w:rFonts w:ascii="Times New Roman" w:eastAsia="SimSun" w:hAnsi="Times New Roman" w:cs="Times New Roman"/>
          <w:spacing w:val="-4"/>
          <w:kern w:val="1"/>
          <w:sz w:val="28"/>
          <w:szCs w:val="28"/>
          <w:lang w:eastAsia="hi-IN" w:bidi="hi-IN"/>
        </w:rPr>
        <w:t xml:space="preserve"> в том числе по источникам финансирования:</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i/>
          <w:kern w:val="1"/>
          <w:sz w:val="28"/>
          <w:szCs w:val="28"/>
          <w:lang w:eastAsia="hi-IN" w:bidi="hi-IN"/>
        </w:rPr>
      </w:pPr>
      <w:r w:rsidRPr="00734E1B">
        <w:rPr>
          <w:rFonts w:ascii="Times New Roman" w:eastAsia="SimSun" w:hAnsi="Times New Roman" w:cs="Times New Roman"/>
          <w:kern w:val="1"/>
          <w:sz w:val="28"/>
          <w:szCs w:val="28"/>
          <w:lang w:eastAsia="hi-IN" w:bidi="hi-IN"/>
        </w:rPr>
        <w:t>бюджет Песчанокопского района – 6 671,2  тыс. рублей.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Исполнение расходов по муниципальной  программе составило 6 470,8 тыс. рублей, в том числе по источникам финансирования:</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бюджет Песчанокопского района – 6 470,8 тыс. рублей.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i/>
          <w:kern w:val="1"/>
          <w:sz w:val="28"/>
          <w:szCs w:val="28"/>
          <w:lang w:eastAsia="hi-IN" w:bidi="hi-IN"/>
        </w:rPr>
      </w:pPr>
      <w:r w:rsidRPr="00734E1B">
        <w:rPr>
          <w:rFonts w:ascii="Times New Roman" w:eastAsia="SimSun" w:hAnsi="Times New Roman" w:cs="Times New Roman"/>
          <w:kern w:val="1"/>
          <w:sz w:val="28"/>
          <w:szCs w:val="28"/>
          <w:lang w:eastAsia="hi-IN" w:bidi="hi-IN"/>
        </w:rPr>
        <w:t xml:space="preserve">Объем неосвоенных бюджетных ассигнований бюджета Песчанокопского района </w:t>
      </w:r>
      <w:r w:rsidRPr="00734E1B">
        <w:rPr>
          <w:rFonts w:ascii="Times New Roman" w:eastAsia="SimSun" w:hAnsi="Times New Roman" w:cs="Times New Roman"/>
          <w:spacing w:val="-4"/>
          <w:kern w:val="1"/>
          <w:sz w:val="28"/>
          <w:szCs w:val="28"/>
          <w:lang w:eastAsia="hi-IN" w:bidi="hi-IN"/>
        </w:rPr>
        <w:t xml:space="preserve">200,4тыс. рублей, </w:t>
      </w:r>
      <w:r w:rsidRPr="00734E1B">
        <w:rPr>
          <w:rFonts w:ascii="Times New Roman" w:eastAsia="SimSun" w:hAnsi="Times New Roman" w:cs="Times New Roman"/>
          <w:i/>
          <w:kern w:val="1"/>
          <w:sz w:val="28"/>
          <w:szCs w:val="28"/>
          <w:lang w:eastAsia="hi-IN" w:bidi="hi-IN"/>
        </w:rPr>
        <w:t>экономия по факту выполненных работ.</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 xml:space="preserve">Сведения об использовании бюджетных ассигнований и внебюджетных средств на реализацию  муниципальной программы за </w:t>
      </w:r>
      <w:r w:rsidRPr="00734E1B">
        <w:rPr>
          <w:rFonts w:ascii="Times New Roman" w:eastAsia="TimesNewRoman" w:hAnsi="Times New Roman" w:cs="Times New Roman"/>
          <w:kern w:val="1"/>
          <w:sz w:val="28"/>
          <w:szCs w:val="28"/>
          <w:lang w:eastAsia="hi-IN" w:bidi="hi-IN"/>
        </w:rPr>
        <w:t>2020</w:t>
      </w:r>
      <w:r w:rsidRPr="00734E1B">
        <w:rPr>
          <w:rFonts w:ascii="Times New Roman" w:eastAsia="SimSun" w:hAnsi="Times New Roman" w:cs="Times New Roman"/>
          <w:kern w:val="1"/>
          <w:sz w:val="28"/>
          <w:szCs w:val="28"/>
          <w:lang w:eastAsia="hi-IN" w:bidi="hi-IN"/>
        </w:rPr>
        <w:t xml:space="preserve"> год приведены в приложении № 2 к отчету о реализации муниципальной программы.</w:t>
      </w:r>
    </w:p>
    <w:p w:rsidR="00734E1B" w:rsidRPr="00734E1B" w:rsidRDefault="00734E1B" w:rsidP="00734E1B">
      <w:pPr>
        <w:widowControl w:val="0"/>
        <w:suppressAutoHyphens/>
        <w:spacing w:after="0" w:line="240" w:lineRule="auto"/>
        <w:ind w:firstLine="567"/>
        <w:jc w:val="center"/>
        <w:rPr>
          <w:rFonts w:ascii="Times New Roman" w:eastAsia="SimSun" w:hAnsi="Times New Roman" w:cs="Times New Roman"/>
          <w:kern w:val="1"/>
          <w:sz w:val="28"/>
          <w:szCs w:val="28"/>
          <w:lang w:eastAsia="hi-IN" w:bidi="hi-IN"/>
        </w:rPr>
      </w:pPr>
    </w:p>
    <w:p w:rsidR="00734E1B" w:rsidRPr="00734E1B" w:rsidRDefault="00734E1B" w:rsidP="00734E1B">
      <w:pPr>
        <w:widowControl w:val="0"/>
        <w:suppressAutoHyphens/>
        <w:spacing w:after="0" w:line="240" w:lineRule="auto"/>
        <w:ind w:firstLine="567"/>
        <w:jc w:val="center"/>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 xml:space="preserve">Раздел 5. Сведения о достижении </w:t>
      </w:r>
      <w:r w:rsidRPr="00734E1B">
        <w:rPr>
          <w:rFonts w:ascii="Times New Roman" w:eastAsia="SimSun" w:hAnsi="Times New Roman" w:cs="Times New Roman"/>
          <w:kern w:val="1"/>
          <w:sz w:val="28"/>
          <w:szCs w:val="28"/>
          <w:lang w:eastAsia="hi-IN" w:bidi="hi-IN"/>
        </w:rPr>
        <w:br/>
        <w:t xml:space="preserve">значений показателей муниципальная  </w:t>
      </w:r>
      <w:r w:rsidRPr="00734E1B">
        <w:rPr>
          <w:rFonts w:ascii="Times New Roman" w:eastAsia="SimSun" w:hAnsi="Times New Roman" w:cs="Times New Roman"/>
          <w:kern w:val="1"/>
          <w:sz w:val="28"/>
          <w:szCs w:val="28"/>
          <w:lang w:eastAsia="hi-IN" w:bidi="hi-IN"/>
        </w:rPr>
        <w:br/>
        <w:t xml:space="preserve">программы, подпрограмм муниципальной программы за </w:t>
      </w:r>
      <w:r w:rsidRPr="00734E1B">
        <w:rPr>
          <w:rFonts w:ascii="Times New Roman" w:eastAsia="TimesNewRoman" w:hAnsi="Times New Roman" w:cs="Times New Roman"/>
          <w:kern w:val="1"/>
          <w:sz w:val="28"/>
          <w:szCs w:val="28"/>
          <w:lang w:eastAsia="hi-IN" w:bidi="hi-IN"/>
        </w:rPr>
        <w:t>2020</w:t>
      </w:r>
      <w:r w:rsidRPr="00734E1B">
        <w:rPr>
          <w:rFonts w:ascii="Times New Roman" w:eastAsia="SimSun" w:hAnsi="Times New Roman" w:cs="Times New Roman"/>
          <w:kern w:val="1"/>
          <w:sz w:val="28"/>
          <w:szCs w:val="28"/>
          <w:lang w:eastAsia="hi-IN" w:bidi="hi-IN"/>
        </w:rPr>
        <w:t xml:space="preserve"> год</w:t>
      </w:r>
    </w:p>
    <w:p w:rsidR="00734E1B" w:rsidRPr="00734E1B" w:rsidRDefault="00734E1B" w:rsidP="00734E1B">
      <w:pPr>
        <w:widowControl w:val="0"/>
        <w:suppressAutoHyphens/>
        <w:spacing w:after="0" w:line="240" w:lineRule="auto"/>
        <w:ind w:firstLine="567"/>
        <w:jc w:val="center"/>
        <w:rPr>
          <w:rFonts w:ascii="Times New Roman" w:eastAsia="SimSun" w:hAnsi="Times New Roman" w:cs="Times New Roman"/>
          <w:kern w:val="1"/>
          <w:sz w:val="28"/>
          <w:szCs w:val="28"/>
          <w:lang w:eastAsia="hi-IN" w:bidi="hi-IN"/>
        </w:rPr>
      </w:pPr>
    </w:p>
    <w:p w:rsidR="00734E1B" w:rsidRPr="00734E1B" w:rsidRDefault="00734E1B" w:rsidP="00734E1B">
      <w:pPr>
        <w:widowControl w:val="0"/>
        <w:suppressAutoHyphens/>
        <w:spacing w:after="0" w:line="240" w:lineRule="auto"/>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Муниципальной программой и подпрограммами муниципальной программы предусмотрено 4 показателя, по 3 из которых фактические значения соответствуют плановым, по 1 показателю не достигнуты плановые значения.</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Показатель 1 «</w:t>
      </w:r>
      <w:r w:rsidRPr="00734E1B">
        <w:rPr>
          <w:rFonts w:ascii="Times New Roman" w:eastAsia="Times New Roman" w:hAnsi="Times New Roman" w:cs="Times New Roman"/>
          <w:sz w:val="28"/>
          <w:szCs w:val="28"/>
          <w:lang w:eastAsia="ru-RU"/>
        </w:rPr>
        <w:t>Количество пострадавших в чрезвычайных ситуациях»</w:t>
      </w:r>
      <w:r w:rsidRPr="00734E1B">
        <w:rPr>
          <w:rFonts w:ascii="Times New Roman" w:eastAsia="SimSun" w:hAnsi="Times New Roman" w:cs="Times New Roman"/>
          <w:kern w:val="1"/>
          <w:sz w:val="28"/>
          <w:szCs w:val="28"/>
          <w:lang w:eastAsia="hi-IN" w:bidi="hi-IN"/>
        </w:rPr>
        <w:t xml:space="preserve"> – </w:t>
      </w:r>
      <w:r w:rsidRPr="00734E1B">
        <w:rPr>
          <w:rFonts w:ascii="Times New Roman" w:eastAsia="SimSun" w:hAnsi="Times New Roman" w:cs="Times New Roman"/>
          <w:i/>
          <w:kern w:val="1"/>
          <w:sz w:val="28"/>
          <w:szCs w:val="28"/>
          <w:lang w:eastAsia="hi-IN" w:bidi="hi-IN"/>
        </w:rPr>
        <w:t>плановое значение – 5человек, фактическое значение 5 человек;</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i/>
          <w:kern w:val="1"/>
          <w:sz w:val="28"/>
          <w:szCs w:val="28"/>
          <w:lang w:eastAsia="hi-IN" w:bidi="hi-IN"/>
        </w:rPr>
      </w:pPr>
      <w:r w:rsidRPr="00734E1B">
        <w:rPr>
          <w:rFonts w:ascii="Times New Roman" w:eastAsia="SimSun" w:hAnsi="Times New Roman" w:cs="Times New Roman"/>
          <w:kern w:val="1"/>
          <w:sz w:val="28"/>
          <w:szCs w:val="28"/>
          <w:lang w:eastAsia="hi-IN" w:bidi="hi-IN"/>
        </w:rPr>
        <w:t xml:space="preserve">Показатель 2 «Доля населения Песчанокопского района, охваченного муниципальной системой оповещения» – </w:t>
      </w:r>
      <w:r w:rsidRPr="00734E1B">
        <w:rPr>
          <w:rFonts w:ascii="Times New Roman" w:eastAsia="SimSun" w:hAnsi="Times New Roman" w:cs="Times New Roman"/>
          <w:i/>
          <w:kern w:val="1"/>
          <w:sz w:val="28"/>
          <w:szCs w:val="28"/>
          <w:lang w:eastAsia="hi-IN" w:bidi="hi-IN"/>
        </w:rPr>
        <w:t>плановое значение 100%, фактическое значение 100%;</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i/>
          <w:kern w:val="1"/>
          <w:sz w:val="28"/>
          <w:szCs w:val="28"/>
          <w:lang w:eastAsia="hi-IN" w:bidi="hi-IN"/>
        </w:rPr>
      </w:pPr>
      <w:r w:rsidRPr="00734E1B">
        <w:rPr>
          <w:rFonts w:ascii="Times New Roman" w:eastAsia="SimSun" w:hAnsi="Times New Roman" w:cs="Times New Roman"/>
          <w:kern w:val="1"/>
          <w:sz w:val="28"/>
          <w:szCs w:val="28"/>
          <w:lang w:eastAsia="hi-IN" w:bidi="hi-IN"/>
        </w:rPr>
        <w:t xml:space="preserve">Показатель 3 «Доля населения Песчанокопского района, проживающего на территории муниципальных образований, в которых развернут аппаратно-программный комплекс «Безопасный город»» – </w:t>
      </w:r>
      <w:r w:rsidRPr="00734E1B">
        <w:rPr>
          <w:rFonts w:ascii="Times New Roman" w:eastAsia="SimSun" w:hAnsi="Times New Roman" w:cs="Times New Roman"/>
          <w:i/>
          <w:kern w:val="1"/>
          <w:sz w:val="28"/>
          <w:szCs w:val="28"/>
          <w:lang w:eastAsia="hi-IN" w:bidi="hi-IN"/>
        </w:rPr>
        <w:t>плановое значение 100%, фактическое значение 35%;(В связи с отсутствием технических условий);</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i/>
          <w:kern w:val="1"/>
          <w:sz w:val="28"/>
          <w:szCs w:val="28"/>
          <w:lang w:eastAsia="hi-IN" w:bidi="hi-IN"/>
        </w:rPr>
      </w:pPr>
      <w:r w:rsidRPr="00734E1B">
        <w:rPr>
          <w:rFonts w:ascii="Times New Roman" w:eastAsia="SimSun" w:hAnsi="Times New Roman" w:cs="Times New Roman"/>
          <w:kern w:val="1"/>
          <w:sz w:val="28"/>
          <w:szCs w:val="28"/>
          <w:lang w:eastAsia="hi-IN" w:bidi="hi-IN"/>
        </w:rPr>
        <w:t xml:space="preserve">Показатель 1.1 «Доля населения Песчанокопского района,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 – </w:t>
      </w:r>
      <w:r w:rsidRPr="00734E1B">
        <w:rPr>
          <w:rFonts w:ascii="Times New Roman" w:eastAsia="SimSun" w:hAnsi="Times New Roman" w:cs="Times New Roman"/>
          <w:i/>
          <w:kern w:val="1"/>
          <w:sz w:val="28"/>
          <w:szCs w:val="28"/>
          <w:lang w:eastAsia="hi-IN" w:bidi="hi-IN"/>
        </w:rPr>
        <w:t>плановое значение 100%, фактическое значение 100%.</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 xml:space="preserve">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 </w:t>
      </w:r>
    </w:p>
    <w:p w:rsidR="00734E1B" w:rsidRPr="00734E1B" w:rsidRDefault="00734E1B" w:rsidP="00734E1B">
      <w:pPr>
        <w:widowControl w:val="0"/>
        <w:suppressAutoHyphens/>
        <w:spacing w:after="0" w:line="240" w:lineRule="auto"/>
        <w:ind w:firstLine="567"/>
        <w:jc w:val="center"/>
        <w:rPr>
          <w:rFonts w:ascii="Times New Roman" w:eastAsia="SimSun" w:hAnsi="Times New Roman" w:cs="Times New Roman"/>
          <w:kern w:val="1"/>
          <w:sz w:val="28"/>
          <w:szCs w:val="28"/>
          <w:lang w:eastAsia="hi-IN" w:bidi="hi-IN"/>
        </w:rPr>
      </w:pPr>
    </w:p>
    <w:p w:rsidR="00734E1B" w:rsidRPr="00734E1B" w:rsidRDefault="00734E1B" w:rsidP="00734E1B">
      <w:pPr>
        <w:widowControl w:val="0"/>
        <w:tabs>
          <w:tab w:val="left" w:pos="1276"/>
        </w:tabs>
        <w:suppressAutoHyphens/>
        <w:spacing w:after="0" w:line="240" w:lineRule="auto"/>
        <w:ind w:firstLine="567"/>
        <w:jc w:val="center"/>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 xml:space="preserve">Раздел 6. Результаты оценки </w:t>
      </w:r>
      <w:r w:rsidRPr="00734E1B">
        <w:rPr>
          <w:rFonts w:ascii="Times New Roman" w:eastAsia="SimSun" w:hAnsi="Times New Roman" w:cs="Times New Roman"/>
          <w:kern w:val="1"/>
          <w:sz w:val="28"/>
          <w:szCs w:val="28"/>
          <w:lang w:eastAsia="hi-IN" w:bidi="hi-IN"/>
        </w:rPr>
        <w:br/>
        <w:t>эффективности реализации муниципальной программы</w:t>
      </w:r>
    </w:p>
    <w:p w:rsidR="00734E1B" w:rsidRPr="00734E1B" w:rsidRDefault="00734E1B" w:rsidP="00734E1B">
      <w:pPr>
        <w:widowControl w:val="0"/>
        <w:tabs>
          <w:tab w:val="left" w:pos="1276"/>
        </w:tabs>
        <w:suppressAutoHyphens/>
        <w:spacing w:after="0" w:line="240" w:lineRule="auto"/>
        <w:ind w:firstLine="567"/>
        <w:jc w:val="center"/>
        <w:rPr>
          <w:rFonts w:ascii="Times New Roman" w:eastAsia="SimSun" w:hAnsi="Times New Roman" w:cs="Times New Roman"/>
          <w:kern w:val="1"/>
          <w:sz w:val="28"/>
          <w:szCs w:val="28"/>
          <w:lang w:eastAsia="hi-IN" w:bidi="hi-IN"/>
        </w:rPr>
      </w:pPr>
    </w:p>
    <w:p w:rsidR="00734E1B" w:rsidRPr="00734E1B" w:rsidRDefault="00734E1B" w:rsidP="00734E1B">
      <w:pPr>
        <w:widowControl w:val="0"/>
        <w:tabs>
          <w:tab w:val="left" w:pos="1276"/>
        </w:tabs>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734E1B" w:rsidRPr="00734E1B" w:rsidRDefault="00734E1B" w:rsidP="00734E1B">
      <w:pPr>
        <w:widowControl w:val="0"/>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1. Степень достижения целевых показателей муниципальной программы, подпрограмм  муниципальной программы:</w:t>
      </w:r>
    </w:p>
    <w:p w:rsidR="00734E1B" w:rsidRPr="00734E1B" w:rsidRDefault="00734E1B" w:rsidP="00734E1B">
      <w:pPr>
        <w:widowControl w:val="0"/>
        <w:tabs>
          <w:tab w:val="left" w:pos="1276"/>
        </w:tabs>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степень достижения целевого показателя 1 – 1,00;</w:t>
      </w:r>
    </w:p>
    <w:p w:rsidR="00734E1B" w:rsidRPr="00734E1B" w:rsidRDefault="00734E1B" w:rsidP="00734E1B">
      <w:pPr>
        <w:widowControl w:val="0"/>
        <w:tabs>
          <w:tab w:val="left" w:pos="1276"/>
        </w:tabs>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степень достижения целевого показателя 2 – 1,00;</w:t>
      </w:r>
    </w:p>
    <w:p w:rsidR="00734E1B" w:rsidRPr="00734E1B" w:rsidRDefault="00734E1B" w:rsidP="00734E1B">
      <w:pPr>
        <w:widowControl w:val="0"/>
        <w:tabs>
          <w:tab w:val="left" w:pos="1276"/>
        </w:tabs>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степень достижения целевого показателя 3 – 0,35;</w:t>
      </w:r>
    </w:p>
    <w:p w:rsidR="00734E1B" w:rsidRPr="00734E1B" w:rsidRDefault="00734E1B" w:rsidP="00734E1B">
      <w:pPr>
        <w:widowControl w:val="0"/>
        <w:tabs>
          <w:tab w:val="left" w:pos="1276"/>
        </w:tabs>
        <w:suppressAutoHyphens/>
        <w:spacing w:after="0" w:line="240"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степень достижения целевого показателя 1.1 – 1,00;</w:t>
      </w:r>
    </w:p>
    <w:p w:rsidR="00734E1B" w:rsidRPr="00734E1B" w:rsidRDefault="00734E1B" w:rsidP="00734E1B">
      <w:pPr>
        <w:widowControl w:val="0"/>
        <w:suppressAutoHyphens/>
        <w:spacing w:after="0" w:line="228" w:lineRule="auto"/>
        <w:ind w:firstLine="567"/>
        <w:jc w:val="both"/>
        <w:rPr>
          <w:rFonts w:ascii="Times New Roman" w:eastAsia="SimSun" w:hAnsi="Times New Roman" w:cs="Times New Roman"/>
          <w:i/>
          <w:kern w:val="1"/>
          <w:sz w:val="20"/>
          <w:szCs w:val="20"/>
          <w:lang w:eastAsia="hi-IN" w:bidi="hi-IN"/>
        </w:rPr>
      </w:pPr>
      <w:r w:rsidRPr="00734E1B">
        <w:rPr>
          <w:rFonts w:ascii="Times New Roman" w:eastAsia="SimSun" w:hAnsi="Times New Roman" w:cs="Times New Roman"/>
          <w:kern w:val="1"/>
          <w:sz w:val="28"/>
          <w:szCs w:val="28"/>
          <w:lang w:eastAsia="hi-IN" w:bidi="hi-IN"/>
        </w:rPr>
        <w:t>Суммарная оценка степени достижения целевых показателей муниципальной программы составляет 0,84 (</w:t>
      </w:r>
      <w:r w:rsidRPr="00734E1B">
        <w:rPr>
          <w:rFonts w:ascii="Times New Roman" w:eastAsia="SimSun" w:hAnsi="Times New Roman" w:cs="Times New Roman"/>
          <w:i/>
          <w:kern w:val="1"/>
          <w:sz w:val="28"/>
          <w:szCs w:val="28"/>
          <w:lang w:eastAsia="hi-IN" w:bidi="hi-IN"/>
        </w:rPr>
        <w:t>3,35/4</w:t>
      </w:r>
      <w:r w:rsidRPr="00734E1B">
        <w:rPr>
          <w:rFonts w:ascii="Times New Roman" w:eastAsia="SimSun" w:hAnsi="Times New Roman" w:cs="Times New Roman"/>
          <w:kern w:val="1"/>
          <w:sz w:val="28"/>
          <w:szCs w:val="28"/>
          <w:lang w:eastAsia="hi-IN" w:bidi="hi-IN"/>
        </w:rPr>
        <w:t>), что характеризует удовлетворительный  уровень эффективности реализации муниципальной программы по степени достижения целевых показателей.</w:t>
      </w:r>
    </w:p>
    <w:p w:rsidR="00734E1B" w:rsidRPr="00734E1B" w:rsidRDefault="00734E1B" w:rsidP="00734E1B">
      <w:pPr>
        <w:widowControl w:val="0"/>
        <w:suppressAutoHyphens/>
        <w:spacing w:after="0" w:line="228"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2. Степень реализации основных мероприятий, приоритетных основных мероприятий и мероприятий ведомственных целевых программ, финансируемых за счет всех источников финансирования,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w:t>
      </w:r>
    </w:p>
    <w:p w:rsidR="00734E1B" w:rsidRPr="00734E1B" w:rsidRDefault="00734E1B" w:rsidP="00734E1B">
      <w:pPr>
        <w:widowControl w:val="0"/>
        <w:suppressAutoHyphens/>
        <w:spacing w:after="0" w:line="216"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Степень реализации основных мероприятий, приоритетных основных мероприятий и мероприятий ведомственных целевых программ,</w:t>
      </w:r>
      <w:r w:rsidRPr="00734E1B">
        <w:rPr>
          <w:rFonts w:ascii="Times New Roman" w:eastAsia="SimSun" w:hAnsi="Times New Roman" w:cs="Times New Roman"/>
          <w:kern w:val="1"/>
          <w:sz w:val="28"/>
          <w:szCs w:val="28"/>
          <w:lang w:eastAsia="hi-IN" w:bidi="hi-IN"/>
        </w:rPr>
        <w:br/>
        <w:t>составляет 0,93 (</w:t>
      </w:r>
      <w:r w:rsidRPr="00734E1B">
        <w:rPr>
          <w:rFonts w:ascii="Times New Roman" w:eastAsia="SimSun" w:hAnsi="Times New Roman" w:cs="Times New Roman"/>
          <w:i/>
          <w:kern w:val="1"/>
          <w:sz w:val="28"/>
          <w:szCs w:val="28"/>
          <w:lang w:eastAsia="hi-IN" w:bidi="hi-IN"/>
        </w:rPr>
        <w:t>12/13</w:t>
      </w:r>
      <w:r w:rsidRPr="00734E1B">
        <w:rPr>
          <w:rFonts w:ascii="Times New Roman" w:eastAsia="SimSun" w:hAnsi="Times New Roman" w:cs="Times New Roman"/>
          <w:kern w:val="1"/>
          <w:sz w:val="28"/>
          <w:szCs w:val="28"/>
          <w:lang w:eastAsia="hi-IN" w:bidi="hi-IN"/>
        </w:rPr>
        <w:t>), что характеризует высокий уровень эффективности реализации муниципальной программы по степени реализации основных мероприятий, приоритетных основных мероприятий и мероприятий ведомственных целевых программ,.</w:t>
      </w:r>
    </w:p>
    <w:p w:rsidR="00734E1B" w:rsidRPr="00734E1B" w:rsidRDefault="00734E1B" w:rsidP="00734E1B">
      <w:pPr>
        <w:widowControl w:val="0"/>
        <w:suppressAutoHyphens/>
        <w:spacing w:after="0" w:line="216"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3. Бюджетная эффективность реализации Программы рассчитывается в несколько этапов.</w:t>
      </w:r>
    </w:p>
    <w:p w:rsidR="00734E1B" w:rsidRPr="00734E1B" w:rsidRDefault="00734E1B" w:rsidP="00734E1B">
      <w:pPr>
        <w:widowControl w:val="0"/>
        <w:suppressAutoHyphens/>
        <w:spacing w:after="0" w:line="216"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3.1. Степень реализации основных мероприятий, финансируемых за счет средств бюджета Песчанокопского района, оценивается как доля мероприятий, выполненных в полном объеме.</w:t>
      </w:r>
    </w:p>
    <w:p w:rsidR="00734E1B" w:rsidRPr="00734E1B" w:rsidRDefault="00734E1B" w:rsidP="00734E1B">
      <w:pPr>
        <w:widowControl w:val="0"/>
        <w:suppressAutoHyphens/>
        <w:spacing w:after="0" w:line="216"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Степень реализации основных мероприятий, муниципальной программы составляет 1,00 (</w:t>
      </w:r>
      <w:r w:rsidRPr="00734E1B">
        <w:rPr>
          <w:rFonts w:ascii="Times New Roman" w:eastAsia="SimSun" w:hAnsi="Times New Roman" w:cs="Times New Roman"/>
          <w:i/>
          <w:kern w:val="1"/>
          <w:sz w:val="28"/>
          <w:szCs w:val="28"/>
          <w:lang w:eastAsia="hi-IN" w:bidi="hi-IN"/>
        </w:rPr>
        <w:t>13/13</w:t>
      </w:r>
      <w:r w:rsidRPr="00734E1B">
        <w:rPr>
          <w:rFonts w:ascii="Times New Roman" w:eastAsia="SimSun" w:hAnsi="Times New Roman" w:cs="Times New Roman"/>
          <w:kern w:val="1"/>
          <w:sz w:val="28"/>
          <w:szCs w:val="28"/>
          <w:lang w:eastAsia="hi-IN" w:bidi="hi-IN"/>
        </w:rPr>
        <w:t>).</w:t>
      </w:r>
    </w:p>
    <w:p w:rsidR="00734E1B" w:rsidRPr="00734E1B" w:rsidRDefault="00734E1B" w:rsidP="00734E1B">
      <w:pPr>
        <w:widowControl w:val="0"/>
        <w:suppressAutoHyphens/>
        <w:spacing w:after="0" w:line="216"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3.2. Степень соответствия запланированному уровню расходов за счет средств бюджета Песчанокопского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734E1B" w:rsidRPr="00734E1B" w:rsidRDefault="00734E1B" w:rsidP="00734E1B">
      <w:pPr>
        <w:widowControl w:val="0"/>
        <w:suppressAutoHyphens/>
        <w:spacing w:after="0" w:line="216"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Степень соответствия запланированному уровню расходов:</w:t>
      </w:r>
    </w:p>
    <w:p w:rsidR="00734E1B" w:rsidRPr="00734E1B" w:rsidRDefault="00734E1B" w:rsidP="00734E1B">
      <w:pPr>
        <w:widowControl w:val="0"/>
        <w:suppressAutoHyphens/>
        <w:spacing w:after="0" w:line="216" w:lineRule="auto"/>
        <w:ind w:firstLine="567"/>
        <w:jc w:val="both"/>
        <w:rPr>
          <w:rFonts w:ascii="Times New Roman" w:eastAsia="SimSun" w:hAnsi="Times New Roman" w:cs="Times New Roman"/>
          <w:i/>
          <w:kern w:val="1"/>
          <w:sz w:val="20"/>
          <w:szCs w:val="20"/>
          <w:lang w:eastAsia="hi-IN" w:bidi="hi-IN"/>
        </w:rPr>
      </w:pPr>
      <w:r w:rsidRPr="00734E1B">
        <w:rPr>
          <w:rFonts w:ascii="Times New Roman" w:eastAsia="SimSun" w:hAnsi="Times New Roman" w:cs="Times New Roman"/>
          <w:kern w:val="1"/>
          <w:sz w:val="28"/>
          <w:szCs w:val="28"/>
          <w:lang w:eastAsia="hi-IN" w:bidi="hi-IN"/>
        </w:rPr>
        <w:t>6470,8 тыс. рублей / 6671,2 тыс. рублей = 0,97</w:t>
      </w:r>
    </w:p>
    <w:p w:rsidR="00734E1B" w:rsidRPr="00734E1B" w:rsidRDefault="00734E1B" w:rsidP="00734E1B">
      <w:pPr>
        <w:widowControl w:val="0"/>
        <w:suppressAutoHyphens/>
        <w:spacing w:after="0" w:line="216"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3.3. Эффективность использования средств бюджета Песчанокопского района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Песчанокопского района и безвозмездных поступлений в  бюджет Песчанокопского района.</w:t>
      </w:r>
    </w:p>
    <w:p w:rsidR="00734E1B" w:rsidRPr="00734E1B" w:rsidRDefault="00734E1B" w:rsidP="00734E1B">
      <w:pPr>
        <w:widowControl w:val="0"/>
        <w:suppressAutoHyphens/>
        <w:spacing w:after="0" w:line="216"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Эффективность использования финансовых ресурсов на реализацию муниципальной программы:</w:t>
      </w:r>
    </w:p>
    <w:p w:rsidR="00734E1B" w:rsidRPr="00734E1B" w:rsidRDefault="00734E1B" w:rsidP="00734E1B">
      <w:pPr>
        <w:widowControl w:val="0"/>
        <w:suppressAutoHyphens/>
        <w:spacing w:after="0" w:line="216" w:lineRule="auto"/>
        <w:ind w:firstLine="567"/>
        <w:jc w:val="both"/>
        <w:rPr>
          <w:rFonts w:ascii="Times New Roman" w:eastAsia="SimSun" w:hAnsi="Times New Roman" w:cs="Times New Roman"/>
          <w:i/>
          <w:kern w:val="1"/>
          <w:sz w:val="20"/>
          <w:szCs w:val="20"/>
          <w:lang w:eastAsia="hi-IN" w:bidi="hi-IN"/>
        </w:rPr>
      </w:pPr>
      <w:r w:rsidRPr="00734E1B">
        <w:rPr>
          <w:rFonts w:ascii="Times New Roman" w:eastAsia="SimSun" w:hAnsi="Times New Roman" w:cs="Times New Roman"/>
          <w:kern w:val="1"/>
          <w:sz w:val="28"/>
          <w:szCs w:val="28"/>
          <w:lang w:eastAsia="hi-IN" w:bidi="hi-IN"/>
        </w:rPr>
        <w:t>0,93/0,97 = 0,96, в связи с чем, бюджетная эффективность реализации муниципальной программы является высокая.</w:t>
      </w:r>
    </w:p>
    <w:p w:rsidR="00734E1B" w:rsidRPr="00734E1B" w:rsidRDefault="00734E1B" w:rsidP="00734E1B">
      <w:pPr>
        <w:widowControl w:val="0"/>
        <w:suppressAutoHyphens/>
        <w:spacing w:after="0" w:line="216"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Уровень реализации муниципальной Программы в целом:</w:t>
      </w:r>
    </w:p>
    <w:p w:rsidR="00734E1B" w:rsidRPr="00734E1B" w:rsidRDefault="00734E1B" w:rsidP="00734E1B">
      <w:pPr>
        <w:widowControl w:val="0"/>
        <w:suppressAutoHyphens/>
        <w:spacing w:after="0" w:line="216" w:lineRule="auto"/>
        <w:ind w:firstLine="567"/>
        <w:jc w:val="both"/>
        <w:rPr>
          <w:rFonts w:ascii="Times New Roman" w:eastAsia="SimSun" w:hAnsi="Times New Roman" w:cs="Times New Roman"/>
          <w:kern w:val="1"/>
          <w:sz w:val="28"/>
          <w:szCs w:val="28"/>
          <w:lang w:eastAsia="hi-IN" w:bidi="hi-IN"/>
        </w:rPr>
      </w:pPr>
      <w:r w:rsidRPr="00734E1B">
        <w:rPr>
          <w:rFonts w:ascii="Times New Roman" w:eastAsia="SimSun" w:hAnsi="Times New Roman" w:cs="Times New Roman"/>
          <w:kern w:val="1"/>
          <w:sz w:val="28"/>
          <w:szCs w:val="28"/>
          <w:lang w:eastAsia="hi-IN" w:bidi="hi-IN"/>
        </w:rPr>
        <w:t>0,93 х 0,5 + 0,97 х 0,3 + 0,96 х 0,2 = 0,95, в связи с чем, уровень реализации муниципальной программы является высокий.</w:t>
      </w:r>
    </w:p>
    <w:p w:rsidR="009A4B56" w:rsidRDefault="009A4B56" w:rsidP="00436AC1">
      <w:pPr>
        <w:spacing w:after="0"/>
        <w:ind w:firstLine="567"/>
        <w:jc w:val="both"/>
        <w:rPr>
          <w:rFonts w:ascii="Times New Roman" w:hAnsi="Times New Roman" w:cs="Times New Roman"/>
          <w:sz w:val="28"/>
          <w:szCs w:val="28"/>
        </w:rPr>
      </w:pPr>
    </w:p>
    <w:p w:rsidR="00734E1B" w:rsidRPr="00734E1B" w:rsidRDefault="00FF5356" w:rsidP="00734E1B">
      <w:pPr>
        <w:keepNext/>
        <w:spacing w:after="0" w:line="228" w:lineRule="auto"/>
        <w:jc w:val="center"/>
        <w:outlineLvl w:val="2"/>
        <w:rPr>
          <w:rFonts w:ascii="Times New Roman" w:eastAsia="SimSun" w:hAnsi="Times New Roman" w:cs="Times New Roman"/>
          <w:bCs/>
          <w:sz w:val="28"/>
          <w:szCs w:val="28"/>
          <w:lang w:bidi="hi-IN"/>
        </w:rPr>
      </w:pPr>
      <w:r>
        <w:rPr>
          <w:rFonts w:ascii="Times New Roman" w:eastAsia="SimSun" w:hAnsi="Times New Roman" w:cs="Times New Roman"/>
          <w:bCs/>
          <w:sz w:val="28"/>
          <w:szCs w:val="28"/>
          <w:lang w:bidi="hi-IN"/>
        </w:rPr>
        <w:t>Муниципальная программа</w:t>
      </w:r>
      <w:r w:rsidR="00734E1B" w:rsidRPr="00734E1B">
        <w:rPr>
          <w:rFonts w:ascii="Times New Roman" w:eastAsia="SimSun" w:hAnsi="Times New Roman" w:cs="Times New Roman"/>
          <w:bCs/>
          <w:sz w:val="28"/>
          <w:szCs w:val="28"/>
          <w:lang w:bidi="hi-IN"/>
        </w:rPr>
        <w:t xml:space="preserve"> </w:t>
      </w:r>
      <w:r w:rsidR="00734E1B" w:rsidRPr="00FF5356">
        <w:rPr>
          <w:rFonts w:ascii="Times New Roman" w:eastAsia="SimSun" w:hAnsi="Times New Roman" w:cs="Times New Roman"/>
          <w:b/>
          <w:bCs/>
          <w:sz w:val="28"/>
          <w:szCs w:val="28"/>
          <w:lang w:bidi="hi-IN"/>
        </w:rPr>
        <w:t>«Развитие культуры и туризма»</w:t>
      </w:r>
      <w:r>
        <w:rPr>
          <w:rFonts w:ascii="Times New Roman" w:eastAsia="SimSun" w:hAnsi="Times New Roman" w:cs="Times New Roman"/>
          <w:bCs/>
          <w:sz w:val="28"/>
          <w:szCs w:val="28"/>
          <w:lang w:bidi="hi-IN"/>
        </w:rPr>
        <w:t xml:space="preserve"> </w:t>
      </w:r>
    </w:p>
    <w:p w:rsidR="00734E1B" w:rsidRPr="00734E1B" w:rsidRDefault="00734E1B" w:rsidP="00734E1B">
      <w:pPr>
        <w:keepNext/>
        <w:spacing w:after="0" w:line="228" w:lineRule="auto"/>
        <w:jc w:val="center"/>
        <w:outlineLvl w:val="2"/>
        <w:rPr>
          <w:rFonts w:ascii="Times New Roman" w:eastAsia="SimSun" w:hAnsi="Times New Roman" w:cs="Times New Roman"/>
          <w:bCs/>
          <w:sz w:val="28"/>
          <w:szCs w:val="28"/>
          <w:lang w:bidi="hi-IN"/>
        </w:rPr>
      </w:pPr>
    </w:p>
    <w:p w:rsidR="00734E1B" w:rsidRPr="00734E1B" w:rsidRDefault="00734E1B" w:rsidP="00734E1B">
      <w:pPr>
        <w:keepNext/>
        <w:spacing w:after="0" w:line="228" w:lineRule="auto"/>
        <w:jc w:val="center"/>
        <w:outlineLvl w:val="2"/>
        <w:rPr>
          <w:rFonts w:ascii="Times New Roman" w:eastAsia="SimSun" w:hAnsi="Times New Roman" w:cs="Times New Roman"/>
          <w:bCs/>
          <w:sz w:val="28"/>
          <w:szCs w:val="28"/>
          <w:lang w:bidi="hi-IN"/>
        </w:rPr>
      </w:pPr>
      <w:r w:rsidRPr="00734E1B">
        <w:rPr>
          <w:rFonts w:ascii="Times New Roman" w:eastAsia="SimSun" w:hAnsi="Times New Roman" w:cs="Times New Roman"/>
          <w:bCs/>
          <w:sz w:val="28"/>
          <w:szCs w:val="28"/>
          <w:lang w:bidi="hi-IN"/>
        </w:rPr>
        <w:t>1. Результаты, достигнутые за 2020 год</w:t>
      </w:r>
    </w:p>
    <w:p w:rsidR="00734E1B" w:rsidRPr="00734E1B" w:rsidRDefault="00734E1B" w:rsidP="00734E1B">
      <w:pPr>
        <w:keepNext/>
        <w:spacing w:after="0" w:line="228" w:lineRule="auto"/>
        <w:jc w:val="center"/>
        <w:outlineLvl w:val="2"/>
        <w:rPr>
          <w:rFonts w:ascii="Times New Roman" w:eastAsia="SimSun" w:hAnsi="Times New Roman" w:cs="Times New Roman"/>
          <w:bCs/>
          <w:sz w:val="28"/>
          <w:szCs w:val="28"/>
          <w:lang w:bidi="hi-IN"/>
        </w:rPr>
      </w:pPr>
    </w:p>
    <w:p w:rsidR="00734E1B" w:rsidRPr="00734E1B" w:rsidRDefault="00734E1B" w:rsidP="00734E1B">
      <w:pPr>
        <w:keepNext/>
        <w:spacing w:after="0" w:line="228" w:lineRule="auto"/>
        <w:outlineLvl w:val="2"/>
        <w:rPr>
          <w:rFonts w:ascii="Times New Roman" w:eastAsia="SimSun" w:hAnsi="Times New Roman" w:cs="Times New Roman"/>
          <w:bCs/>
          <w:sz w:val="28"/>
          <w:szCs w:val="28"/>
          <w:lang w:bidi="hi-IN"/>
        </w:rPr>
      </w:pPr>
      <w:r w:rsidRPr="00734E1B">
        <w:rPr>
          <w:rFonts w:ascii="Times New Roman" w:eastAsia="SimSun" w:hAnsi="Times New Roman" w:cs="Times New Roman"/>
          <w:bCs/>
          <w:sz w:val="28"/>
          <w:szCs w:val="28"/>
          <w:lang w:bidi="hi-IN"/>
        </w:rPr>
        <w:t xml:space="preserve">            Муниципальная программа Песчанокопского района «Развитие культуры и туризма» утверждена постановлением Администрации Песчанокопского района №807 от 06.12.2018 (далее - муниципальная программа).</w:t>
      </w:r>
    </w:p>
    <w:p w:rsidR="00734E1B" w:rsidRPr="00734E1B" w:rsidRDefault="00734E1B" w:rsidP="00734E1B">
      <w:pPr>
        <w:spacing w:after="0" w:line="240" w:lineRule="auto"/>
        <w:ind w:firstLine="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2020 году на реализацию мероприятий муниципальной  программы» Развитие культуры и туризма» (далее – Программа) фактически затрачено 57332,8  тыс. рублей, в том числе 130,5  тысяч рублей за счет средств федерального бюджета, 2251,2  тысяч   рублей – областного бюджета, 53389,6 тысяч  рублей – бюджета района, внебюджетные средства-1561,5тысяч рублей. Отчет о финансировании, освоении и результативности проводимых программных мероприятий Программы приведен в приложении № 1.</w:t>
      </w:r>
    </w:p>
    <w:p w:rsidR="00734E1B" w:rsidRPr="00734E1B" w:rsidRDefault="00734E1B" w:rsidP="00734E1B">
      <w:pPr>
        <w:spacing w:after="0" w:line="240" w:lineRule="auto"/>
        <w:ind w:firstLine="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Итоги и эффективность реализации мероприятий Программы  оцениваются сопоставлением фактических значений целевых показателей с   плановыми. </w:t>
      </w:r>
    </w:p>
    <w:p w:rsidR="00734E1B" w:rsidRPr="00FF5356" w:rsidRDefault="00734E1B" w:rsidP="00734E1B">
      <w:pPr>
        <w:tabs>
          <w:tab w:val="left" w:pos="1134"/>
        </w:tabs>
        <w:spacing w:after="0" w:line="240" w:lineRule="auto"/>
        <w:ind w:left="284" w:right="943"/>
        <w:jc w:val="both"/>
        <w:rPr>
          <w:rFonts w:ascii="Times New Roman" w:eastAsia="Calibri" w:hAnsi="Times New Roman" w:cs="Times New Roman"/>
          <w:bCs/>
          <w:sz w:val="28"/>
          <w:szCs w:val="28"/>
          <w:lang w:eastAsia="ru-RU"/>
        </w:rPr>
      </w:pPr>
      <w:r w:rsidRPr="00FF5356">
        <w:rPr>
          <w:rFonts w:ascii="Times New Roman" w:eastAsia="Calibri" w:hAnsi="Times New Roman" w:cs="Times New Roman"/>
          <w:bCs/>
          <w:sz w:val="28"/>
          <w:szCs w:val="28"/>
          <w:lang w:eastAsia="ru-RU"/>
        </w:rPr>
        <w:t>1. Развитие дополнительного образования детей в сфере культуры.</w:t>
      </w:r>
    </w:p>
    <w:p w:rsidR="00734E1B" w:rsidRPr="00FF5356" w:rsidRDefault="00734E1B" w:rsidP="00734E1B">
      <w:pPr>
        <w:spacing w:after="0"/>
        <w:jc w:val="center"/>
        <w:rPr>
          <w:rFonts w:ascii="Times New Roman" w:eastAsia="Calibri" w:hAnsi="Times New Roman" w:cs="Times New Roman"/>
          <w:sz w:val="28"/>
          <w:szCs w:val="28"/>
        </w:rPr>
      </w:pPr>
      <w:r w:rsidRPr="00FF5356">
        <w:rPr>
          <w:rFonts w:ascii="Times New Roman" w:eastAsia="Calibri" w:hAnsi="Times New Roman" w:cs="Times New Roman"/>
          <w:sz w:val="28"/>
          <w:szCs w:val="28"/>
        </w:rPr>
        <w:t>О выполнении показателей оценки эффективности деятельности                                    МБУДО Песчанокопской ДШИ</w:t>
      </w:r>
    </w:p>
    <w:p w:rsidR="00734E1B" w:rsidRPr="00FF5356" w:rsidRDefault="00734E1B" w:rsidP="00734E1B">
      <w:pPr>
        <w:spacing w:after="0" w:line="240" w:lineRule="auto"/>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sz w:val="28"/>
          <w:szCs w:val="28"/>
          <w:lang w:eastAsia="ru-RU"/>
        </w:rPr>
        <w:t>1.  По показателю обеспечения безопасности   участников образовательного процесса:</w:t>
      </w:r>
    </w:p>
    <w:tbl>
      <w:tblPr>
        <w:tblW w:w="10065" w:type="dxa"/>
        <w:tblInd w:w="-381" w:type="dxa"/>
        <w:tblBorders>
          <w:top w:val="single" w:sz="2" w:space="0" w:color="000001"/>
          <w:left w:val="single" w:sz="2" w:space="0" w:color="000001"/>
          <w:bottom w:val="single" w:sz="2" w:space="0" w:color="000001"/>
          <w:insideH w:val="single" w:sz="2" w:space="0" w:color="000001"/>
        </w:tblBorders>
        <w:tblLayout w:type="fixed"/>
        <w:tblCellMar>
          <w:top w:w="55" w:type="dxa"/>
          <w:left w:w="45" w:type="dxa"/>
          <w:bottom w:w="55" w:type="dxa"/>
          <w:right w:w="55" w:type="dxa"/>
        </w:tblCellMar>
        <w:tblLook w:val="04A0" w:firstRow="1" w:lastRow="0" w:firstColumn="1" w:lastColumn="0" w:noHBand="0" w:noVBand="1"/>
      </w:tblPr>
      <w:tblGrid>
        <w:gridCol w:w="567"/>
        <w:gridCol w:w="9498"/>
      </w:tblGrid>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b/>
                <w:color w:val="00000A"/>
                <w:sz w:val="24"/>
                <w:szCs w:val="28"/>
                <w:lang w:eastAsia="zh-CN" w:bidi="hi-IN"/>
              </w:rPr>
            </w:pPr>
            <w:r w:rsidRPr="00734E1B">
              <w:rPr>
                <w:rFonts w:ascii="Times New Roman" w:eastAsia="Calibri" w:hAnsi="Times New Roman" w:cs="Times New Roman"/>
                <w:sz w:val="28"/>
                <w:szCs w:val="28"/>
                <w:lang w:eastAsia="ru-RU"/>
              </w:rPr>
              <w:t xml:space="preserve"> </w:t>
            </w:r>
            <w:r w:rsidRPr="00734E1B">
              <w:rPr>
                <w:rFonts w:ascii="Times New Roman" w:eastAsia="Droid Sans Fallback" w:hAnsi="Times New Roman" w:cs="Times New Roman"/>
                <w:b/>
                <w:color w:val="00000A"/>
                <w:sz w:val="20"/>
                <w:szCs w:val="28"/>
                <w:lang w:eastAsia="zh-CN" w:bidi="hi-IN"/>
              </w:rPr>
              <w:t>№ п\п</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b/>
                <w:color w:val="00000A"/>
                <w:sz w:val="28"/>
                <w:szCs w:val="28"/>
                <w:lang w:eastAsia="zh-CN" w:bidi="hi-IN"/>
              </w:rPr>
            </w:pPr>
            <w:r w:rsidRPr="00734E1B">
              <w:rPr>
                <w:rFonts w:ascii="Times New Roman" w:eastAsia="Droid Sans Fallback" w:hAnsi="Times New Roman" w:cs="Times New Roman"/>
                <w:b/>
                <w:color w:val="00000A"/>
                <w:sz w:val="28"/>
                <w:szCs w:val="28"/>
                <w:lang w:eastAsia="zh-CN" w:bidi="hi-IN"/>
              </w:rPr>
              <w:t>Проведение мероприятия по Охране труда</w:t>
            </w:r>
          </w:p>
        </w:tc>
      </w:tr>
      <w:tr w:rsidR="00734E1B" w:rsidRPr="00734E1B" w:rsidTr="00734E1B">
        <w:trPr>
          <w:trHeight w:val="20"/>
        </w:trPr>
        <w:tc>
          <w:tcPr>
            <w:tcW w:w="567" w:type="dxa"/>
            <w:tcBorders>
              <w:top w:val="single" w:sz="2" w:space="0" w:color="000001"/>
              <w:left w:val="single" w:sz="2" w:space="0" w:color="000001"/>
              <w:bottom w:val="single" w:sz="4" w:space="0" w:color="auto"/>
              <w:right w:val="nil"/>
            </w:tcBorders>
            <w:shd w:val="clear" w:color="auto" w:fill="FFFFFF"/>
            <w:hideMark/>
          </w:tcPr>
          <w:p w:rsidR="00734E1B" w:rsidRPr="00734E1B" w:rsidRDefault="00734E1B" w:rsidP="00734E1B">
            <w:pPr>
              <w:widowControl w:val="0"/>
              <w:spacing w:after="0" w:line="240" w:lineRule="auto"/>
              <w:ind w:left="-45" w:hanging="15"/>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1</w:t>
            </w:r>
          </w:p>
        </w:tc>
        <w:tc>
          <w:tcPr>
            <w:tcW w:w="9498" w:type="dxa"/>
            <w:tcBorders>
              <w:top w:val="single" w:sz="2" w:space="0" w:color="000001"/>
              <w:left w:val="single" w:sz="2" w:space="0" w:color="000001"/>
              <w:bottom w:val="single" w:sz="4" w:space="0" w:color="auto"/>
              <w:right w:val="single" w:sz="2" w:space="0" w:color="000001"/>
            </w:tcBorders>
            <w:shd w:val="clear" w:color="auto" w:fill="FFFFFF"/>
            <w:hideMark/>
          </w:tcPr>
          <w:p w:rsidR="00734E1B" w:rsidRPr="00734E1B" w:rsidRDefault="00734E1B" w:rsidP="00734E1B">
            <w:pPr>
              <w:spacing w:after="0" w:line="240" w:lineRule="auto"/>
              <w:rPr>
                <w:rFonts w:ascii="Times New Roman" w:eastAsia="Droid Sans Fallback" w:hAnsi="Times New Roman" w:cs="Times New Roman"/>
                <w:b/>
                <w:color w:val="00000A"/>
                <w:sz w:val="28"/>
                <w:szCs w:val="28"/>
                <w:lang w:eastAsia="zh-CN" w:bidi="hi-IN"/>
              </w:rPr>
            </w:pPr>
            <w:r w:rsidRPr="00734E1B">
              <w:rPr>
                <w:rFonts w:ascii="Times New Roman" w:eastAsia="Calibri" w:hAnsi="Times New Roman" w:cs="Times New Roman"/>
                <w:sz w:val="28"/>
                <w:szCs w:val="28"/>
                <w:lang w:eastAsia="ru-RU"/>
              </w:rPr>
              <w:t>Ежегодно проводится медосмотр всех сотрудников</w:t>
            </w:r>
          </w:p>
        </w:tc>
      </w:tr>
      <w:tr w:rsidR="00734E1B" w:rsidRPr="00734E1B" w:rsidTr="00734E1B">
        <w:trPr>
          <w:trHeight w:val="713"/>
        </w:trPr>
        <w:tc>
          <w:tcPr>
            <w:tcW w:w="567" w:type="dxa"/>
            <w:tcBorders>
              <w:top w:val="single" w:sz="2" w:space="0" w:color="000001"/>
              <w:left w:val="single" w:sz="2" w:space="0" w:color="000001"/>
              <w:bottom w:val="single" w:sz="4" w:space="0" w:color="auto"/>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2</w:t>
            </w:r>
          </w:p>
        </w:tc>
        <w:tc>
          <w:tcPr>
            <w:tcW w:w="9498" w:type="dxa"/>
            <w:tcBorders>
              <w:top w:val="single" w:sz="2" w:space="0" w:color="000001"/>
              <w:left w:val="single" w:sz="2" w:space="0" w:color="000001"/>
              <w:bottom w:val="single" w:sz="4" w:space="0" w:color="auto"/>
              <w:right w:val="single" w:sz="2" w:space="0" w:color="000001"/>
            </w:tcBorders>
            <w:shd w:val="clear" w:color="auto" w:fill="FFFFFF"/>
            <w:hideMark/>
          </w:tcPr>
          <w:p w:rsidR="00734E1B" w:rsidRPr="00734E1B" w:rsidRDefault="00734E1B" w:rsidP="00734E1B">
            <w:pPr>
              <w:spacing w:after="0" w:line="240" w:lineRule="auto"/>
              <w:rPr>
                <w:rFonts w:ascii="Times New Roman" w:eastAsia="Calibri" w:hAnsi="Times New Roman" w:cs="Times New Roman"/>
                <w:sz w:val="28"/>
                <w:szCs w:val="28"/>
              </w:rPr>
            </w:pPr>
            <w:r w:rsidRPr="00734E1B">
              <w:rPr>
                <w:rFonts w:ascii="Times New Roman" w:eastAsia="Calibri" w:hAnsi="Times New Roman" w:cs="Times New Roman"/>
                <w:sz w:val="28"/>
                <w:szCs w:val="28"/>
                <w:lang w:eastAsia="ru-RU"/>
              </w:rPr>
              <w:t>Согласно инструкций по технике безопасности по должности: преподаватель и по рабочим профессиям проводились инструктажи с работниками, которые зафиксированы в Журнале инструктажей</w:t>
            </w:r>
          </w:p>
        </w:tc>
      </w:tr>
      <w:tr w:rsidR="00734E1B" w:rsidRPr="00734E1B" w:rsidTr="00734E1B">
        <w:trPr>
          <w:trHeight w:val="611"/>
        </w:trPr>
        <w:tc>
          <w:tcPr>
            <w:tcW w:w="567" w:type="dxa"/>
            <w:tcBorders>
              <w:top w:val="single" w:sz="2" w:space="0" w:color="000001"/>
              <w:left w:val="single" w:sz="2" w:space="0" w:color="000001"/>
              <w:bottom w:val="single" w:sz="4" w:space="0" w:color="auto"/>
              <w:right w:val="nil"/>
            </w:tcBorders>
            <w:shd w:val="clear" w:color="auto" w:fill="FFFFFF"/>
            <w:hideMark/>
          </w:tcPr>
          <w:p w:rsidR="00734E1B" w:rsidRPr="00734E1B" w:rsidRDefault="00734E1B" w:rsidP="00734E1B">
            <w:pPr>
              <w:widowControl w:val="0"/>
              <w:spacing w:after="0" w:line="240" w:lineRule="auto"/>
              <w:ind w:left="384" w:right="-719"/>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3</w:t>
            </w:r>
          </w:p>
        </w:tc>
        <w:tc>
          <w:tcPr>
            <w:tcW w:w="9498" w:type="dxa"/>
            <w:tcBorders>
              <w:top w:val="single" w:sz="2" w:space="0" w:color="000001"/>
              <w:left w:val="single" w:sz="2" w:space="0" w:color="000001"/>
              <w:bottom w:val="single" w:sz="4" w:space="0" w:color="auto"/>
              <w:right w:val="single" w:sz="2" w:space="0" w:color="000001"/>
            </w:tcBorders>
            <w:shd w:val="clear" w:color="auto" w:fill="FFFFFF"/>
            <w:hideMark/>
          </w:tcPr>
          <w:p w:rsidR="00734E1B" w:rsidRPr="00734E1B" w:rsidRDefault="00734E1B" w:rsidP="00734E1B">
            <w:pPr>
              <w:spacing w:after="0" w:line="240" w:lineRule="auto"/>
              <w:rPr>
                <w:rFonts w:ascii="Times New Roman" w:eastAsia="Calibri" w:hAnsi="Times New Roman" w:cs="Times New Roman"/>
                <w:sz w:val="28"/>
                <w:szCs w:val="28"/>
              </w:rPr>
            </w:pPr>
            <w:r w:rsidRPr="00734E1B">
              <w:rPr>
                <w:rFonts w:ascii="Times New Roman" w:eastAsia="Calibri" w:hAnsi="Times New Roman" w:cs="Times New Roman"/>
                <w:sz w:val="28"/>
                <w:szCs w:val="28"/>
                <w:lang w:eastAsia="ru-RU"/>
              </w:rPr>
              <w:t xml:space="preserve">Согласно инструкциям, проводились инструктажи с обучающимися, которые зафиксированы в Журналах инструктажей </w:t>
            </w:r>
          </w:p>
        </w:tc>
      </w:tr>
      <w:tr w:rsidR="00734E1B" w:rsidRPr="00734E1B" w:rsidTr="00734E1B">
        <w:trPr>
          <w:trHeight w:val="277"/>
        </w:trPr>
        <w:tc>
          <w:tcPr>
            <w:tcW w:w="567" w:type="dxa"/>
            <w:tcBorders>
              <w:top w:val="single" w:sz="2" w:space="0" w:color="000001"/>
              <w:left w:val="single" w:sz="2" w:space="0" w:color="000001"/>
              <w:bottom w:val="single" w:sz="4" w:space="0" w:color="auto"/>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4</w:t>
            </w:r>
          </w:p>
        </w:tc>
        <w:tc>
          <w:tcPr>
            <w:tcW w:w="9498" w:type="dxa"/>
            <w:tcBorders>
              <w:top w:val="single" w:sz="2" w:space="0" w:color="000001"/>
              <w:left w:val="single" w:sz="2" w:space="0" w:color="000001"/>
              <w:bottom w:val="single" w:sz="4" w:space="0" w:color="auto"/>
              <w:right w:val="single" w:sz="2" w:space="0" w:color="000001"/>
            </w:tcBorders>
            <w:shd w:val="clear" w:color="auto" w:fill="FFFFFF"/>
            <w:hideMark/>
          </w:tcPr>
          <w:p w:rsidR="00734E1B" w:rsidRPr="00734E1B" w:rsidRDefault="00734E1B" w:rsidP="00734E1B">
            <w:pPr>
              <w:spacing w:after="0" w:line="240" w:lineRule="auto"/>
              <w:rPr>
                <w:rFonts w:ascii="Times New Roman" w:eastAsia="Calibri" w:hAnsi="Times New Roman" w:cs="Times New Roman"/>
                <w:sz w:val="28"/>
                <w:szCs w:val="28"/>
              </w:rPr>
            </w:pPr>
            <w:r w:rsidRPr="00734E1B">
              <w:rPr>
                <w:rFonts w:ascii="Times New Roman" w:eastAsia="Calibri" w:hAnsi="Times New Roman" w:cs="Times New Roman"/>
                <w:sz w:val="28"/>
                <w:szCs w:val="28"/>
                <w:lang w:eastAsia="ru-RU"/>
              </w:rPr>
              <w:t xml:space="preserve">Соблюдена смета расходов на охрану труда: </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0"/>
            </w:tblGrid>
            <w:tr w:rsidR="00734E1B" w:rsidRPr="00734E1B" w:rsidTr="00734E1B">
              <w:tc>
                <w:tcPr>
                  <w:tcW w:w="5890"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Обучение ПБ</w:t>
                  </w:r>
                </w:p>
              </w:tc>
            </w:tr>
            <w:tr w:rsidR="00734E1B" w:rsidRPr="00734E1B" w:rsidTr="00734E1B">
              <w:tc>
                <w:tcPr>
                  <w:tcW w:w="5890"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Профессиональная гигиеническая подготовка</w:t>
                  </w:r>
                </w:p>
              </w:tc>
            </w:tr>
            <w:tr w:rsidR="00734E1B" w:rsidRPr="00734E1B" w:rsidTr="00734E1B">
              <w:tc>
                <w:tcPr>
                  <w:tcW w:w="5890"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Медосмотр</w:t>
                  </w:r>
                </w:p>
              </w:tc>
            </w:tr>
          </w:tbl>
          <w:p w:rsidR="00734E1B" w:rsidRPr="00734E1B" w:rsidRDefault="00734E1B" w:rsidP="00734E1B">
            <w:pPr>
              <w:spacing w:after="0" w:line="240" w:lineRule="auto"/>
              <w:rPr>
                <w:rFonts w:ascii="Times New Roman" w:eastAsia="Calibri" w:hAnsi="Times New Roman" w:cs="Times New Roman"/>
                <w:sz w:val="28"/>
                <w:szCs w:val="28"/>
              </w:rPr>
            </w:pPr>
          </w:p>
        </w:tc>
      </w:tr>
      <w:tr w:rsidR="00734E1B" w:rsidRPr="00734E1B" w:rsidTr="00734E1B">
        <w:trPr>
          <w:trHeight w:val="277"/>
        </w:trPr>
        <w:tc>
          <w:tcPr>
            <w:tcW w:w="567" w:type="dxa"/>
            <w:tcBorders>
              <w:top w:val="single" w:sz="2" w:space="0" w:color="000001"/>
              <w:left w:val="single" w:sz="2" w:space="0" w:color="000001"/>
              <w:bottom w:val="single" w:sz="4" w:space="0" w:color="auto"/>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5</w:t>
            </w:r>
          </w:p>
        </w:tc>
        <w:tc>
          <w:tcPr>
            <w:tcW w:w="9498" w:type="dxa"/>
            <w:tcBorders>
              <w:top w:val="single" w:sz="2" w:space="0" w:color="000001"/>
              <w:left w:val="single" w:sz="2" w:space="0" w:color="000001"/>
              <w:bottom w:val="single" w:sz="4" w:space="0" w:color="auto"/>
              <w:right w:val="single" w:sz="2" w:space="0" w:color="000001"/>
            </w:tcBorders>
            <w:shd w:val="clear" w:color="auto" w:fill="FFFFFF"/>
            <w:hideMark/>
          </w:tcPr>
          <w:p w:rsidR="00734E1B" w:rsidRPr="00734E1B" w:rsidRDefault="00734E1B" w:rsidP="00734E1B">
            <w:pPr>
              <w:spacing w:after="0" w:line="240" w:lineRule="auto"/>
              <w:rPr>
                <w:rFonts w:ascii="Times New Roman" w:eastAsia="Calibri" w:hAnsi="Times New Roman" w:cs="Times New Roman"/>
                <w:sz w:val="28"/>
                <w:szCs w:val="28"/>
              </w:rPr>
            </w:pPr>
            <w:r w:rsidRPr="00734E1B">
              <w:rPr>
                <w:rFonts w:ascii="Times New Roman" w:eastAsia="Calibri" w:hAnsi="Times New Roman" w:cs="Times New Roman"/>
                <w:sz w:val="28"/>
                <w:szCs w:val="28"/>
                <w:lang w:eastAsia="ru-RU"/>
              </w:rPr>
              <w:t>На стенде, сайте размещена вся необходимая информация по охране труда</w:t>
            </w:r>
          </w:p>
        </w:tc>
      </w:tr>
      <w:tr w:rsidR="00734E1B" w:rsidRPr="00734E1B" w:rsidTr="00734E1B">
        <w:trPr>
          <w:trHeight w:val="3053"/>
        </w:trPr>
        <w:tc>
          <w:tcPr>
            <w:tcW w:w="567" w:type="dxa"/>
            <w:tcBorders>
              <w:top w:val="single" w:sz="4" w:space="0" w:color="auto"/>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6</w:t>
            </w:r>
          </w:p>
        </w:tc>
        <w:tc>
          <w:tcPr>
            <w:tcW w:w="9498" w:type="dxa"/>
            <w:tcBorders>
              <w:top w:val="single" w:sz="4" w:space="0" w:color="auto"/>
              <w:left w:val="single" w:sz="2" w:space="0" w:color="000001"/>
              <w:bottom w:val="single" w:sz="2" w:space="0" w:color="000001"/>
              <w:right w:val="single" w:sz="2" w:space="0" w:color="000001"/>
            </w:tcBorders>
            <w:shd w:val="clear" w:color="auto" w:fill="FFFFFF"/>
            <w:hideMark/>
          </w:tcPr>
          <w:p w:rsidR="00734E1B" w:rsidRPr="00734E1B" w:rsidRDefault="00734E1B" w:rsidP="00734E1B">
            <w:pPr>
              <w:spacing w:after="160" w:line="240" w:lineRule="auto"/>
              <w:rPr>
                <w:rFonts w:ascii="Times New Roman" w:eastAsia="Calibri" w:hAnsi="Times New Roman" w:cs="Times New Roman"/>
                <w:sz w:val="28"/>
                <w:szCs w:val="28"/>
              </w:rPr>
            </w:pPr>
            <w:r w:rsidRPr="00734E1B">
              <w:rPr>
                <w:rFonts w:ascii="Times New Roman" w:eastAsia="Calibri" w:hAnsi="Times New Roman" w:cs="Times New Roman"/>
                <w:sz w:val="28"/>
                <w:szCs w:val="28"/>
                <w:lang w:eastAsia="ru-RU"/>
              </w:rPr>
              <w:t>Проведена программа обучения рабочих профессий:</w:t>
            </w: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gridCol w:w="836"/>
            </w:tblGrid>
            <w:tr w:rsidR="00734E1B" w:rsidRPr="00734E1B" w:rsidTr="00734E1B">
              <w:trPr>
                <w:gridAfter w:val="1"/>
                <w:wAfter w:w="836" w:type="dxa"/>
                <w:trHeight w:val="631"/>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Трудовая деятельность человека. Основные принципы обеспечения безопасности и охраны труда.</w:t>
                  </w:r>
                </w:p>
              </w:tc>
            </w:tr>
            <w:tr w:rsidR="00734E1B" w:rsidRPr="00734E1B" w:rsidTr="00734E1B">
              <w:trPr>
                <w:gridAfter w:val="1"/>
                <w:wAfter w:w="836" w:type="dxa"/>
                <w:trHeight w:val="616"/>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 xml:space="preserve">Основные положения трудового права. Правовые основы охраны труда. Государственное регулирование в сфере охраны труда </w:t>
                  </w:r>
                </w:p>
              </w:tc>
            </w:tr>
            <w:tr w:rsidR="00734E1B" w:rsidRPr="00734E1B" w:rsidTr="00734E1B">
              <w:trPr>
                <w:gridAfter w:val="1"/>
                <w:wAfter w:w="836" w:type="dxa"/>
                <w:trHeight w:val="631"/>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 xml:space="preserve">Обязанности и ответственность работников и должностных лиц по соблюдению требований охраны труда и трудового распорядка </w:t>
                  </w:r>
                </w:p>
              </w:tc>
            </w:tr>
            <w:tr w:rsidR="00734E1B" w:rsidRPr="00734E1B" w:rsidTr="00734E1B">
              <w:trPr>
                <w:gridAfter w:val="1"/>
                <w:wAfter w:w="836" w:type="dxa"/>
                <w:trHeight w:val="616"/>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 xml:space="preserve">Социальное партнерство работодателя и работников в сфере охраны труда. Организация общественного контроля </w:t>
                  </w:r>
                </w:p>
              </w:tc>
            </w:tr>
            <w:tr w:rsidR="00734E1B" w:rsidRPr="00734E1B" w:rsidTr="00734E1B">
              <w:trPr>
                <w:gridAfter w:val="1"/>
                <w:wAfter w:w="836" w:type="dxa"/>
                <w:trHeight w:val="331"/>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 xml:space="preserve">Специальная оценка условий труда. </w:t>
                  </w:r>
                </w:p>
              </w:tc>
            </w:tr>
            <w:tr w:rsidR="00734E1B" w:rsidRPr="00734E1B" w:rsidTr="00734E1B">
              <w:trPr>
                <w:gridAfter w:val="1"/>
                <w:wAfter w:w="836" w:type="dxa"/>
                <w:trHeight w:val="616"/>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Организация обучения по охране труда и проверки знаний требований охраны труда</w:t>
                  </w:r>
                </w:p>
              </w:tc>
            </w:tr>
            <w:tr w:rsidR="00734E1B" w:rsidRPr="00734E1B" w:rsidTr="00734E1B">
              <w:trPr>
                <w:gridAfter w:val="1"/>
                <w:wAfter w:w="836" w:type="dxa"/>
                <w:trHeight w:val="631"/>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Предоставление компенсаций за условия труда; обеспечение работников средствами индивидуальной защиты</w:t>
                  </w:r>
                </w:p>
              </w:tc>
            </w:tr>
            <w:tr w:rsidR="00734E1B" w:rsidRPr="00734E1B" w:rsidTr="00734E1B">
              <w:trPr>
                <w:gridAfter w:val="1"/>
                <w:wAfter w:w="836" w:type="dxa"/>
                <w:trHeight w:val="616"/>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 xml:space="preserve">Техническое обеспечение безопасности зданий и сооружений, оборудования и инструмента, технологических процессов </w:t>
                  </w:r>
                </w:p>
              </w:tc>
            </w:tr>
            <w:tr w:rsidR="00734E1B" w:rsidRPr="00734E1B" w:rsidTr="00734E1B">
              <w:trPr>
                <w:gridAfter w:val="1"/>
                <w:wAfter w:w="836" w:type="dxa"/>
                <w:trHeight w:val="631"/>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Коллективные средства защиты: вентиляция, освещение,      защита  от шума и вибрации</w:t>
                  </w:r>
                </w:p>
              </w:tc>
            </w:tr>
            <w:tr w:rsidR="00734E1B" w:rsidRPr="00734E1B" w:rsidTr="00734E1B">
              <w:trPr>
                <w:gridAfter w:val="1"/>
                <w:wAfter w:w="836" w:type="dxa"/>
                <w:trHeight w:val="940"/>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 xml:space="preserve">Опасные производственные объекты и обеспечение промышленной безопасности. Организация безопасного производства работ с повышенной опасностью. Эксплуатация газового хозяйства </w:t>
                  </w:r>
                </w:p>
              </w:tc>
            </w:tr>
            <w:tr w:rsidR="00734E1B" w:rsidRPr="00734E1B" w:rsidTr="00734E1B">
              <w:trPr>
                <w:gridAfter w:val="1"/>
                <w:wAfter w:w="836" w:type="dxa"/>
                <w:trHeight w:val="308"/>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Обеспечение электробезопасности</w:t>
                  </w:r>
                </w:p>
              </w:tc>
            </w:tr>
            <w:tr w:rsidR="00734E1B" w:rsidRPr="00734E1B" w:rsidTr="00734E1B">
              <w:trPr>
                <w:gridAfter w:val="1"/>
                <w:wAfter w:w="836" w:type="dxa"/>
                <w:trHeight w:val="308"/>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Обеспечение пожарной безопасности</w:t>
                  </w:r>
                </w:p>
              </w:tc>
            </w:tr>
            <w:tr w:rsidR="00734E1B" w:rsidRPr="00734E1B" w:rsidTr="00734E1B">
              <w:trPr>
                <w:gridAfter w:val="1"/>
                <w:wAfter w:w="836" w:type="dxa"/>
                <w:trHeight w:val="308"/>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Обеспечение безопасности работников в чрезвычайных ситуациях</w:t>
                  </w:r>
                </w:p>
              </w:tc>
            </w:tr>
            <w:tr w:rsidR="00734E1B" w:rsidRPr="00734E1B" w:rsidTr="00734E1B">
              <w:trPr>
                <w:gridAfter w:val="1"/>
                <w:wAfter w:w="836" w:type="dxa"/>
                <w:trHeight w:val="954"/>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 xml:space="preserve">Меры по предотвращению производственного травматизма. Порядок расследования и учета несчастных случаев на производстве  профессиональных заболеваний </w:t>
                  </w:r>
                </w:p>
              </w:tc>
            </w:tr>
            <w:tr w:rsidR="00734E1B" w:rsidRPr="00734E1B" w:rsidTr="00734E1B">
              <w:trPr>
                <w:gridAfter w:val="1"/>
                <w:wAfter w:w="836" w:type="dxa"/>
                <w:trHeight w:val="940"/>
              </w:trPr>
              <w:tc>
                <w:tcPr>
                  <w:tcW w:w="930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ind w:right="-108"/>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 xml:space="preserve">Общие правовые принципы возмещения причиненного вреда. Обязательное социальное страхование от несчастных случаев на производстве и профессиональных заболеваний </w:t>
                  </w:r>
                </w:p>
              </w:tc>
            </w:tr>
            <w:tr w:rsidR="00734E1B" w:rsidRPr="00734E1B" w:rsidTr="00734E1B">
              <w:trPr>
                <w:trHeight w:val="252"/>
              </w:trPr>
              <w:tc>
                <w:tcPr>
                  <w:tcW w:w="10143"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Calibri" w:hAnsi="Times New Roman" w:cs="Times New Roman"/>
                      <w:sz w:val="28"/>
                      <w:szCs w:val="28"/>
                      <w:lang w:eastAsia="zh-CN"/>
                    </w:rPr>
                  </w:pPr>
                  <w:r w:rsidRPr="00734E1B">
                    <w:rPr>
                      <w:rFonts w:ascii="Times New Roman" w:eastAsia="Calibri" w:hAnsi="Times New Roman" w:cs="Times New Roman"/>
                      <w:sz w:val="28"/>
                      <w:szCs w:val="28"/>
                      <w:lang w:eastAsia="zh-CN"/>
                    </w:rPr>
                    <w:t>Оказание первой помощи пострадавшим на производстве</w:t>
                  </w:r>
                </w:p>
              </w:tc>
            </w:tr>
          </w:tbl>
          <w:p w:rsidR="00734E1B" w:rsidRPr="00734E1B" w:rsidRDefault="00734E1B" w:rsidP="00734E1B">
            <w:pPr>
              <w:spacing w:after="0" w:line="240" w:lineRule="auto"/>
              <w:rPr>
                <w:rFonts w:ascii="Times New Roman" w:eastAsia="Calibri" w:hAnsi="Times New Roman" w:cs="Times New Roman"/>
                <w:sz w:val="28"/>
                <w:szCs w:val="28"/>
              </w:rPr>
            </w:pPr>
            <w:r w:rsidRPr="00734E1B">
              <w:rPr>
                <w:rFonts w:ascii="Times New Roman" w:eastAsia="Calibri" w:hAnsi="Times New Roman" w:cs="Times New Roman"/>
                <w:sz w:val="28"/>
                <w:szCs w:val="28"/>
                <w:lang w:eastAsia="ru-RU"/>
              </w:rPr>
              <w:t>Составлены протоколы заседаний комиссии обучения по охране труда</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4"/>
                <w:szCs w:val="28"/>
                <w:lang w:eastAsia="zh-CN" w:bidi="hi-IN"/>
              </w:rPr>
            </w:pPr>
            <w:r w:rsidRPr="00734E1B">
              <w:rPr>
                <w:rFonts w:ascii="Times New Roman" w:eastAsia="Droid Sans Fallback" w:hAnsi="Times New Roman" w:cs="Times New Roman"/>
                <w:b/>
                <w:color w:val="00000A"/>
                <w:sz w:val="20"/>
                <w:szCs w:val="28"/>
                <w:lang w:eastAsia="zh-CN" w:bidi="hi-IN"/>
              </w:rPr>
              <w:t>№ п\п</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b/>
                <w:color w:val="00000A"/>
                <w:sz w:val="28"/>
                <w:szCs w:val="28"/>
                <w:lang w:eastAsia="zh-CN" w:bidi="hi-IN"/>
              </w:rPr>
              <w:t>Проведение мероприятия по нормам СанПин</w:t>
            </w:r>
          </w:p>
        </w:tc>
      </w:tr>
      <w:tr w:rsidR="00734E1B" w:rsidRPr="00734E1B" w:rsidTr="00734E1B">
        <w:trPr>
          <w:trHeight w:val="863"/>
        </w:trPr>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1</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Ежедневный контроль за соблюдением работы облучателя-рециркулятора в соответствии с Руководством Р 3.51904-04 М3 РФ и графиком работы утверждённым Директором МБУДО Песчанокопской ДШИ.</w:t>
            </w:r>
          </w:p>
        </w:tc>
      </w:tr>
      <w:tr w:rsidR="00734E1B" w:rsidRPr="00734E1B" w:rsidTr="00734E1B">
        <w:trPr>
          <w:trHeight w:val="212"/>
        </w:trPr>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2</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Регулярно проводится обработка  3 кабинетов (№9,10,11) от плесени и грибка</w:t>
            </w:r>
          </w:p>
        </w:tc>
      </w:tr>
      <w:tr w:rsidR="00734E1B" w:rsidRPr="00734E1B" w:rsidTr="00734E1B">
        <w:trPr>
          <w:trHeight w:val="62"/>
        </w:trPr>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3</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К началу учебного года выполнен косметический  ремонт школы</w:t>
            </w:r>
          </w:p>
        </w:tc>
      </w:tr>
      <w:tr w:rsidR="00734E1B" w:rsidRPr="00734E1B" w:rsidTr="00734E1B">
        <w:trPr>
          <w:trHeight w:val="1188"/>
        </w:trPr>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4</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Соблюдение питьевого режима по нормам СанПин</w:t>
            </w:r>
          </w:p>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-регулярно закупается питьевая бутилированная вода и стаканы</w:t>
            </w:r>
          </w:p>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-проводится санитарная обработка кулера и помп дезинфицирующими средствами с занесением в журнал.</w:t>
            </w:r>
          </w:p>
        </w:tc>
      </w:tr>
      <w:tr w:rsidR="00734E1B" w:rsidRPr="00734E1B" w:rsidTr="00734E1B">
        <w:trPr>
          <w:trHeight w:val="2044"/>
        </w:trPr>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5</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uppressAutoHyphens/>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Times New Roman" w:hAnsi="Times New Roman" w:cs="Times New Roman"/>
                <w:color w:val="00000A"/>
                <w:sz w:val="28"/>
                <w:szCs w:val="28"/>
                <w:lang w:eastAsia="zh-CN" w:bidi="hi-IN"/>
              </w:rPr>
              <w:t>Проверка качества и своевременности уборки помещений, соблюдения режима дезинфекции, использования средств индивидуальной защиты, соблюдения правил личной гигиены.</w:t>
            </w:r>
          </w:p>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 xml:space="preserve">Проведение ежедневной двукратной влажной уборки. </w:t>
            </w:r>
          </w:p>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Проведение ежемесячной генеральной уборки с применением моющих и дезинфицирующих средств.</w:t>
            </w:r>
          </w:p>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Ежеквартальное проведение дератизационных мероприятий.</w:t>
            </w:r>
          </w:p>
        </w:tc>
      </w:tr>
      <w:tr w:rsidR="00734E1B" w:rsidRPr="00734E1B" w:rsidTr="00734E1B">
        <w:trPr>
          <w:trHeight w:val="1727"/>
        </w:trPr>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6</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Соблюдение теплового режима и режима проветривания:</w:t>
            </w:r>
          </w:p>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-проводятся ежедневные замеры температуры по классам (в холодное время года включаются дополнительные обогреватели для поддержания температуры, соответствующей нормам)</w:t>
            </w:r>
          </w:p>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-регулярно спускается воздух из отопительных батарей для их лучшего прогрева</w:t>
            </w:r>
          </w:p>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-на переменах проводится проветривание классов</w:t>
            </w:r>
          </w:p>
        </w:tc>
      </w:tr>
      <w:tr w:rsidR="00734E1B" w:rsidRPr="00734E1B" w:rsidTr="00734E1B">
        <w:trPr>
          <w:trHeight w:val="463"/>
        </w:trPr>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7</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Подготовка школы к началу отопительного сезона(проверены краны на батареях, заштукатурены щели в окнах)</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8</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 xml:space="preserve">Ведется контроль </w:t>
            </w:r>
            <w:r w:rsidRPr="00734E1B">
              <w:rPr>
                <w:rFonts w:ascii="Times New Roman" w:eastAsia="Times New Roman" w:hAnsi="Times New Roman" w:cs="Times New Roman"/>
                <w:color w:val="00000A"/>
                <w:sz w:val="28"/>
                <w:szCs w:val="28"/>
                <w:lang w:eastAsia="zh-CN" w:bidi="hi-IN"/>
              </w:rPr>
              <w:t>за соблюдением гигиенических требований к естественному и искусственному освещению (проводится замена сгоревших ламп)</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9</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uppressAutoHyphens/>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Times New Roman" w:hAnsi="Times New Roman" w:cs="Times New Roman"/>
                <w:color w:val="00000A"/>
                <w:sz w:val="28"/>
                <w:szCs w:val="28"/>
                <w:lang w:eastAsia="zh-CN" w:bidi="hi-IN"/>
              </w:rPr>
              <w:t>Обеспечение уборочным инвентарем, моющими и дезинфицирующими средствами и условия их хранения, заменен уборочный инвентарь, вышедший из строя</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10</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uppressAutoHyphens/>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Times New Roman" w:hAnsi="Times New Roman" w:cs="Times New Roman"/>
                <w:color w:val="00000A"/>
                <w:sz w:val="28"/>
                <w:szCs w:val="28"/>
                <w:lang w:eastAsia="zh-CN" w:bidi="hi-IN"/>
              </w:rPr>
              <w:t>Постоянный контроль за санитарно-техническим состоянием систем водоснабжения и канализации(замена кранов, устранение засоров канализации)</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11</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uppressAutoHyphens/>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Выдача работникам средств индивидуальной защиты с занесением в личную карточку</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12</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Было организовано 2 дня древонасаждения и 4 субботника (уборка территории и побелка деревьев) Летом проводится покос травы, уход за клумбой</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b/>
                <w:bCs/>
                <w:color w:val="00000A"/>
                <w:sz w:val="28"/>
                <w:szCs w:val="28"/>
                <w:lang w:eastAsia="zh-CN" w:bidi="hi-IN"/>
              </w:rPr>
            </w:pPr>
            <w:r w:rsidRPr="00734E1B">
              <w:rPr>
                <w:rFonts w:ascii="Times New Roman" w:eastAsia="Droid Sans Fallback" w:hAnsi="Times New Roman" w:cs="Times New Roman"/>
                <w:b/>
                <w:color w:val="00000A"/>
                <w:sz w:val="20"/>
                <w:szCs w:val="28"/>
                <w:lang w:eastAsia="zh-CN" w:bidi="hi-IN"/>
              </w:rPr>
              <w:t>№ п\п</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b/>
                <w:bCs/>
                <w:color w:val="00000A"/>
                <w:sz w:val="28"/>
                <w:szCs w:val="28"/>
                <w:lang w:eastAsia="zh-CN" w:bidi="hi-IN"/>
              </w:rPr>
            </w:pPr>
            <w:r w:rsidRPr="00734E1B">
              <w:rPr>
                <w:rFonts w:ascii="Times New Roman" w:eastAsia="Droid Sans Fallback" w:hAnsi="Times New Roman" w:cs="Times New Roman"/>
                <w:b/>
                <w:bCs/>
                <w:color w:val="00000A"/>
                <w:sz w:val="28"/>
                <w:szCs w:val="28"/>
                <w:lang w:eastAsia="zh-CN" w:bidi="hi-IN"/>
              </w:rPr>
              <w:t>Проведение мероприятий по пожарной безопасности</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1</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Пройдено обучение завхоза по пожарной безопасности</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2</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Ежемесячно проверяется исправность электропроводки и розеток с внесением в журнал</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3</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Не реже одного раза в полугодие проводится:</w:t>
            </w:r>
          </w:p>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 обследование огнетушителей (осмотр, взвешивание) с занесением в журнал;</w:t>
            </w:r>
          </w:p>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-тренировочные эвакуации коллектива и обучающихся с занесением в журнал;</w:t>
            </w:r>
          </w:p>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-обучающие занятия с коллективом с занесением в журнал;</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4</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Составляется ежегодный план мероприятий по соблюдению пожарной  и антитеррористической безопасности</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5</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Обновлён стенд с нормативными документами по пожарной безопасности и антитеррористической безопасности</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b/>
                <w:color w:val="00000A"/>
                <w:sz w:val="20"/>
                <w:szCs w:val="28"/>
                <w:lang w:eastAsia="zh-CN" w:bidi="hi-IN"/>
              </w:rPr>
              <w:t>№ п\п</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b/>
                <w:bCs/>
                <w:color w:val="00000A"/>
                <w:sz w:val="28"/>
                <w:szCs w:val="28"/>
                <w:lang w:eastAsia="zh-CN" w:bidi="hi-IN"/>
              </w:rPr>
            </w:pPr>
            <w:r w:rsidRPr="00734E1B">
              <w:rPr>
                <w:rFonts w:ascii="Times New Roman" w:eastAsia="Droid Sans Fallback" w:hAnsi="Times New Roman" w:cs="Times New Roman"/>
                <w:b/>
                <w:bCs/>
                <w:color w:val="00000A"/>
                <w:sz w:val="28"/>
                <w:szCs w:val="28"/>
                <w:lang w:eastAsia="zh-CN" w:bidi="hi-IN"/>
              </w:rPr>
              <w:t>Проведение мероприятий по экологии</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1</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Ведется электронный журнал учёта отходов</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2</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 xml:space="preserve">Сделан и отправлен в Минприроды технический отчет по обращению с отходами </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3</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Составлен план мероприятий по экологическому просвещению и мотивации населения к деятельности по раздельному накоплению твердых коммунальных отходов в 2021 году</w:t>
            </w:r>
          </w:p>
        </w:tc>
      </w:tr>
      <w:tr w:rsidR="00734E1B" w:rsidRPr="00734E1B" w:rsidTr="00734E1B">
        <w:trPr>
          <w:trHeight w:val="249"/>
        </w:trPr>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b/>
                <w:color w:val="00000A"/>
                <w:sz w:val="20"/>
                <w:szCs w:val="28"/>
                <w:lang w:eastAsia="zh-CN" w:bidi="hi-IN"/>
              </w:rPr>
              <w:t>№ п\п</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b/>
                <w:bCs/>
                <w:color w:val="00000A"/>
                <w:sz w:val="28"/>
                <w:szCs w:val="28"/>
                <w:lang w:eastAsia="zh-CN" w:bidi="hi-IN"/>
              </w:rPr>
            </w:pPr>
            <w:r w:rsidRPr="00734E1B">
              <w:rPr>
                <w:rFonts w:ascii="Times New Roman" w:eastAsia="Droid Sans Fallback" w:hAnsi="Times New Roman" w:cs="Times New Roman"/>
                <w:b/>
                <w:bCs/>
                <w:color w:val="00000A"/>
                <w:sz w:val="28"/>
                <w:szCs w:val="28"/>
                <w:lang w:eastAsia="zh-CN" w:bidi="hi-IN"/>
              </w:rPr>
              <w:t>Прочие мероприятия</w:t>
            </w:r>
          </w:p>
        </w:tc>
      </w:tr>
      <w:tr w:rsidR="00734E1B" w:rsidRPr="00734E1B" w:rsidTr="00734E1B">
        <w:trPr>
          <w:trHeight w:val="242"/>
        </w:trPr>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1</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Организована подписка на издание «Колос» 10 человек</w:t>
            </w:r>
          </w:p>
        </w:tc>
      </w:tr>
      <w:tr w:rsidR="00734E1B" w:rsidRPr="00734E1B" w:rsidTr="00734E1B">
        <w:trPr>
          <w:trHeight w:val="220"/>
        </w:trPr>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2</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Выписана методлитература 35 экземпляров</w:t>
            </w:r>
          </w:p>
        </w:tc>
      </w:tr>
      <w:tr w:rsidR="00734E1B" w:rsidRPr="00734E1B" w:rsidTr="00734E1B">
        <w:tc>
          <w:tcPr>
            <w:tcW w:w="567" w:type="dxa"/>
            <w:tcBorders>
              <w:top w:val="single" w:sz="2" w:space="0" w:color="000001"/>
              <w:left w:val="single" w:sz="2" w:space="0" w:color="000001"/>
              <w:bottom w:val="single" w:sz="2" w:space="0" w:color="000001"/>
              <w:right w:val="nil"/>
            </w:tcBorders>
            <w:shd w:val="clear" w:color="auto" w:fill="FFFFFF"/>
            <w:hideMark/>
          </w:tcPr>
          <w:p w:rsidR="00734E1B" w:rsidRPr="00734E1B" w:rsidRDefault="00734E1B" w:rsidP="00734E1B">
            <w:pPr>
              <w:widowControl w:val="0"/>
              <w:spacing w:after="0" w:line="240" w:lineRule="auto"/>
              <w:jc w:val="center"/>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3</w:t>
            </w:r>
          </w:p>
        </w:tc>
        <w:tc>
          <w:tcPr>
            <w:tcW w:w="9498" w:type="dxa"/>
            <w:tcBorders>
              <w:top w:val="single" w:sz="2" w:space="0" w:color="000001"/>
              <w:left w:val="single" w:sz="2" w:space="0" w:color="000001"/>
              <w:bottom w:val="single" w:sz="2" w:space="0" w:color="000001"/>
              <w:right w:val="single" w:sz="2" w:space="0" w:color="000001"/>
            </w:tcBorders>
            <w:shd w:val="clear" w:color="auto" w:fill="FFFFFF"/>
            <w:hideMark/>
          </w:tcPr>
          <w:p w:rsidR="00734E1B" w:rsidRPr="00734E1B" w:rsidRDefault="00734E1B" w:rsidP="00734E1B">
            <w:pPr>
              <w:widowControl w:val="0"/>
              <w:spacing w:after="0" w:line="240" w:lineRule="auto"/>
              <w:rPr>
                <w:rFonts w:ascii="Times New Roman" w:eastAsia="Droid Sans Fallback" w:hAnsi="Times New Roman" w:cs="Times New Roman"/>
                <w:color w:val="00000A"/>
                <w:sz w:val="28"/>
                <w:szCs w:val="28"/>
                <w:lang w:eastAsia="zh-CN" w:bidi="hi-IN"/>
              </w:rPr>
            </w:pPr>
            <w:r w:rsidRPr="00734E1B">
              <w:rPr>
                <w:rFonts w:ascii="Times New Roman" w:eastAsia="Droid Sans Fallback" w:hAnsi="Times New Roman" w:cs="Times New Roman"/>
                <w:color w:val="00000A"/>
                <w:sz w:val="28"/>
                <w:szCs w:val="28"/>
                <w:lang w:eastAsia="zh-CN" w:bidi="hi-IN"/>
              </w:rPr>
              <w:t>Проведена инвентаризация основных средств, списание и утилизация</w:t>
            </w:r>
          </w:p>
        </w:tc>
      </w:tr>
    </w:tbl>
    <w:p w:rsidR="00734E1B" w:rsidRPr="00734E1B" w:rsidRDefault="00734E1B" w:rsidP="00734E1B">
      <w:pPr>
        <w:spacing w:after="0" w:line="240" w:lineRule="auto"/>
        <w:jc w:val="both"/>
        <w:rPr>
          <w:rFonts w:ascii="Times New Roman" w:eastAsia="Calibri" w:hAnsi="Times New Roman" w:cs="Times New Roman"/>
          <w:sz w:val="28"/>
          <w:szCs w:val="28"/>
        </w:rPr>
      </w:pPr>
      <w:r w:rsidRPr="00734E1B">
        <w:rPr>
          <w:rFonts w:ascii="Times New Roman" w:eastAsia="Times New Roman" w:hAnsi="Times New Roman" w:cs="Times New Roman"/>
          <w:b/>
          <w:sz w:val="28"/>
          <w:szCs w:val="28"/>
          <w:lang w:eastAsia="ru-RU"/>
        </w:rPr>
        <w:t>2. Обеспечение государственного характера управления в учреждении</w:t>
      </w:r>
      <w:r w:rsidRPr="00734E1B">
        <w:rPr>
          <w:rFonts w:ascii="Times New Roman" w:eastAsia="Times New Roman" w:hAnsi="Times New Roman" w:cs="Times New Roman"/>
          <w:sz w:val="28"/>
          <w:szCs w:val="28"/>
          <w:lang w:eastAsia="ru-RU"/>
        </w:rPr>
        <w:t>: 2.1. Ведутся работы по сохранению контингента – 543 обучающегося. (Приложение 1)</w:t>
      </w:r>
    </w:p>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2.2. Проведена аттестация педагогических работников – 3, пройдены курсы повышения квалификации согласно Графику – 30 человек</w:t>
      </w:r>
    </w:p>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2.3. Проведена работа по профстандартам на 100%</w:t>
      </w:r>
    </w:p>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2.4. Выполнен план работы учреждения на 100%.</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1695"/>
      </w:tblGrid>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Мероприятие</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Количество</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1</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Семинар</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3</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2</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Педагогические советы</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6</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3</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Круглый стол</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2</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4</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Методические заседания</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12</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5</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Методические сообщения, доклады</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16</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6</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Открытые уроки</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12</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7</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Конкурсы</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11</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8</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Выставки</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16</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9</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 xml:space="preserve">Творческие внеклассные мероприятия: лектории, клубы по интересам, игровые программы, творческие встречи, экскурсионные программы  </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26</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10</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Творческие мероприятия:</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Мероприятия на уровне ДШИ</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Участие в мероприятиях на уровне района</w:t>
            </w:r>
          </w:p>
          <w:p w:rsidR="00734E1B" w:rsidRPr="00734E1B" w:rsidRDefault="00734E1B" w:rsidP="00734E1B">
            <w:pPr>
              <w:spacing w:after="0" w:line="240" w:lineRule="auto"/>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sz w:val="28"/>
                <w:szCs w:val="28"/>
                <w:lang w:eastAsia="ru-RU"/>
              </w:rPr>
              <w:t>Участие в мероприятиях на уровне региона</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734E1B" w:rsidRPr="00734E1B" w:rsidRDefault="00734E1B" w:rsidP="00734E1B">
            <w:pPr>
              <w:spacing w:after="0" w:line="240" w:lineRule="auto"/>
              <w:jc w:val="center"/>
              <w:rPr>
                <w:rFonts w:ascii="Times New Roman" w:eastAsia="Calibri" w:hAnsi="Times New Roman" w:cs="Times New Roman"/>
                <w:sz w:val="28"/>
                <w:szCs w:val="28"/>
              </w:rPr>
            </w:pPr>
          </w:p>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17</w:t>
            </w:r>
          </w:p>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9</w:t>
            </w:r>
          </w:p>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1</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11</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 xml:space="preserve">Классные часы, инструктажи </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21</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12</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Работа с родителями:</w:t>
            </w:r>
          </w:p>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беседы</w:t>
            </w:r>
          </w:p>
          <w:p w:rsidR="00734E1B" w:rsidRPr="00734E1B" w:rsidRDefault="00734E1B" w:rsidP="00734E1B">
            <w:pPr>
              <w:spacing w:after="0" w:line="240" w:lineRule="auto"/>
              <w:rPr>
                <w:rFonts w:ascii="Times New Roman" w:eastAsia="Calibri" w:hAnsi="Times New Roman" w:cs="Times New Roman"/>
                <w:b/>
                <w:sz w:val="28"/>
                <w:szCs w:val="28"/>
                <w:lang w:eastAsia="ru-RU"/>
              </w:rPr>
            </w:pPr>
            <w:r w:rsidRPr="00734E1B">
              <w:rPr>
                <w:rFonts w:ascii="Times New Roman" w:eastAsia="Calibri" w:hAnsi="Times New Roman" w:cs="Times New Roman"/>
                <w:sz w:val="28"/>
                <w:szCs w:val="28"/>
                <w:lang w:eastAsia="ru-RU"/>
              </w:rPr>
              <w:t>родительские собрания</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p>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7</w:t>
            </w:r>
          </w:p>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18</w:t>
            </w:r>
          </w:p>
        </w:tc>
      </w:tr>
      <w:tr w:rsidR="00734E1B" w:rsidRPr="00734E1B" w:rsidTr="00734E1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E1B" w:rsidRPr="00734E1B" w:rsidRDefault="00734E1B" w:rsidP="00734E1B">
            <w:pPr>
              <w:spacing w:after="0" w:line="240" w:lineRule="auto"/>
              <w:jc w:val="center"/>
              <w:rPr>
                <w:rFonts w:ascii="Calibri" w:eastAsia="Calibri" w:hAnsi="Calibri" w:cs="Times New Roman"/>
                <w:sz w:val="28"/>
                <w:szCs w:val="28"/>
                <w:lang w:eastAsia="ru-RU"/>
              </w:rPr>
            </w:pPr>
            <w:r w:rsidRPr="00734E1B">
              <w:rPr>
                <w:rFonts w:ascii="Calibri" w:eastAsia="Calibri" w:hAnsi="Calibri" w:cs="Times New Roman"/>
                <w:sz w:val="28"/>
                <w:szCs w:val="28"/>
                <w:lang w:eastAsia="ru-RU"/>
              </w:rPr>
              <w:t>13</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Проекты в течение года</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734E1B" w:rsidRPr="00734E1B" w:rsidRDefault="00734E1B" w:rsidP="00734E1B">
            <w:pPr>
              <w:spacing w:after="0" w:line="240" w:lineRule="auto"/>
              <w:jc w:val="center"/>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3</w:t>
            </w:r>
          </w:p>
        </w:tc>
      </w:tr>
    </w:tbl>
    <w:p w:rsidR="00734E1B" w:rsidRPr="00734E1B" w:rsidRDefault="00734E1B" w:rsidP="00734E1B">
      <w:pPr>
        <w:spacing w:after="0" w:line="240" w:lineRule="auto"/>
        <w:rPr>
          <w:rFonts w:ascii="Times New Roman" w:eastAsia="Calibri" w:hAnsi="Times New Roman" w:cs="Times New Roman"/>
          <w:sz w:val="28"/>
          <w:szCs w:val="28"/>
        </w:rPr>
      </w:pPr>
      <w:r w:rsidRPr="00734E1B">
        <w:rPr>
          <w:rFonts w:ascii="Times New Roman" w:eastAsia="Calibri" w:hAnsi="Times New Roman" w:cs="Times New Roman"/>
          <w:sz w:val="28"/>
          <w:szCs w:val="28"/>
          <w:lang w:eastAsia="ru-RU"/>
        </w:rPr>
        <w:t>Результаты (индивидуальные и групповые): (Приложение 2)</w:t>
      </w:r>
    </w:p>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2.5.</w:t>
      </w:r>
      <w:r w:rsidRPr="00734E1B">
        <w:rPr>
          <w:rFonts w:ascii="Times New Roman" w:eastAsia="Calibri" w:hAnsi="Times New Roman" w:cs="Times New Roman"/>
          <w:sz w:val="28"/>
          <w:szCs w:val="28"/>
          <w:lang w:eastAsia="ru-RU"/>
        </w:rPr>
        <w:tab/>
        <w:t xml:space="preserve">Своевременная и качественная сдача отчетности без пени и штрафов в ФНС и внебюджетные фонды, Росстат, Облметодцентр, АИС ЭДО, Мин.природоресурсы, Учредителю. </w:t>
      </w:r>
    </w:p>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2.6. Своевременное заполнение информацией сайт bus.gov.ru</w:t>
      </w:r>
    </w:p>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2.7. Выполнение на высоком уровне финансово- экономических функций</w:t>
      </w:r>
    </w:p>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(Внесение изменений и составление нормативных документов, выполнение экономических расчетов, составление различной информации главному распорядителю и т. д.).</w:t>
      </w:r>
    </w:p>
    <w:p w:rsidR="00734E1B" w:rsidRPr="00734E1B" w:rsidRDefault="00734E1B" w:rsidP="00734E1B">
      <w:pPr>
        <w:tabs>
          <w:tab w:val="left" w:pos="2700"/>
        </w:tabs>
        <w:spacing w:after="0" w:line="240" w:lineRule="auto"/>
        <w:jc w:val="both"/>
        <w:rPr>
          <w:rFonts w:ascii="Times New Roman" w:eastAsia="Calibri" w:hAnsi="Times New Roman" w:cs="Times New Roman"/>
          <w:b/>
          <w:sz w:val="72"/>
          <w:szCs w:val="96"/>
          <w:u w:val="single"/>
          <w:lang w:eastAsia="ru-RU"/>
        </w:rPr>
      </w:pPr>
      <w:r w:rsidRPr="00734E1B">
        <w:rPr>
          <w:rFonts w:ascii="Times New Roman" w:eastAsia="Times New Roman" w:hAnsi="Times New Roman" w:cs="Times New Roman"/>
          <w:b/>
          <w:sz w:val="28"/>
          <w:szCs w:val="28"/>
          <w:lang w:eastAsia="ru-RU"/>
        </w:rPr>
        <w:t>3. Прозрачность деятельности учреждения</w:t>
      </w:r>
      <w:r w:rsidRPr="00734E1B">
        <w:rPr>
          <w:rFonts w:ascii="Times New Roman" w:eastAsia="Times New Roman" w:hAnsi="Times New Roman" w:cs="Times New Roman"/>
          <w:sz w:val="28"/>
          <w:szCs w:val="28"/>
          <w:lang w:eastAsia="ru-RU"/>
        </w:rPr>
        <w:t xml:space="preserve"> осуществлялась посредством информации на стенде школы (отчёт, организация платных услуг, правила поступления и т.п.), на сайте школы </w:t>
      </w:r>
      <w:hyperlink r:id="rId10" w:history="1">
        <w:r w:rsidRPr="00734E1B">
          <w:rPr>
            <w:rFonts w:ascii="Times New Roman" w:eastAsia="Times New Roman" w:hAnsi="Times New Roman" w:cs="Times New Roman"/>
            <w:b/>
            <w:color w:val="0000FF"/>
            <w:sz w:val="28"/>
            <w:szCs w:val="96"/>
            <w:u w:val="single"/>
            <w:lang w:val="en-US" w:eastAsia="ru-RU"/>
          </w:rPr>
          <w:t>www</w:t>
        </w:r>
        <w:r w:rsidRPr="00734E1B">
          <w:rPr>
            <w:rFonts w:ascii="Times New Roman" w:eastAsia="Times New Roman" w:hAnsi="Times New Roman" w:cs="Times New Roman"/>
            <w:b/>
            <w:color w:val="0000FF"/>
            <w:sz w:val="28"/>
            <w:szCs w:val="96"/>
            <w:u w:val="single"/>
            <w:lang w:eastAsia="ru-RU"/>
          </w:rPr>
          <w:t>.</w:t>
        </w:r>
        <w:r w:rsidRPr="00734E1B">
          <w:rPr>
            <w:rFonts w:ascii="Times New Roman" w:eastAsia="Times New Roman" w:hAnsi="Times New Roman" w:cs="Times New Roman"/>
            <w:b/>
            <w:color w:val="0000FF"/>
            <w:sz w:val="28"/>
            <w:szCs w:val="96"/>
            <w:u w:val="single"/>
            <w:lang w:val="en-US" w:eastAsia="ru-RU"/>
          </w:rPr>
          <w:t>pdshi</w:t>
        </w:r>
        <w:r w:rsidRPr="00734E1B">
          <w:rPr>
            <w:rFonts w:ascii="Times New Roman" w:eastAsia="Times New Roman" w:hAnsi="Times New Roman" w:cs="Times New Roman"/>
            <w:b/>
            <w:color w:val="0000FF"/>
            <w:sz w:val="28"/>
            <w:szCs w:val="96"/>
            <w:u w:val="single"/>
            <w:lang w:eastAsia="ru-RU"/>
          </w:rPr>
          <w:t>.</w:t>
        </w:r>
        <w:r w:rsidRPr="00734E1B">
          <w:rPr>
            <w:rFonts w:ascii="Times New Roman" w:eastAsia="Times New Roman" w:hAnsi="Times New Roman" w:cs="Times New Roman"/>
            <w:b/>
            <w:color w:val="0000FF"/>
            <w:sz w:val="28"/>
            <w:szCs w:val="96"/>
            <w:u w:val="single"/>
            <w:lang w:val="en-US" w:eastAsia="ru-RU"/>
          </w:rPr>
          <w:t>rnd</w:t>
        </w:r>
        <w:r w:rsidRPr="00734E1B">
          <w:rPr>
            <w:rFonts w:ascii="Times New Roman" w:eastAsia="Times New Roman" w:hAnsi="Times New Roman" w:cs="Times New Roman"/>
            <w:b/>
            <w:color w:val="0000FF"/>
            <w:sz w:val="28"/>
            <w:szCs w:val="96"/>
            <w:u w:val="single"/>
            <w:lang w:eastAsia="ru-RU"/>
          </w:rPr>
          <w:t>.</w:t>
        </w:r>
        <w:r w:rsidRPr="00734E1B">
          <w:rPr>
            <w:rFonts w:ascii="Times New Roman" w:eastAsia="Times New Roman" w:hAnsi="Times New Roman" w:cs="Times New Roman"/>
            <w:b/>
            <w:color w:val="0000FF"/>
            <w:sz w:val="28"/>
            <w:szCs w:val="96"/>
            <w:u w:val="single"/>
            <w:lang w:val="en-US" w:eastAsia="ru-RU"/>
          </w:rPr>
          <w:t>muzkult</w:t>
        </w:r>
        <w:r w:rsidRPr="00734E1B">
          <w:rPr>
            <w:rFonts w:ascii="Times New Roman" w:eastAsia="Times New Roman" w:hAnsi="Times New Roman" w:cs="Times New Roman"/>
            <w:b/>
            <w:color w:val="0000FF"/>
            <w:sz w:val="28"/>
            <w:szCs w:val="96"/>
            <w:u w:val="single"/>
            <w:lang w:eastAsia="ru-RU"/>
          </w:rPr>
          <w:t>.</w:t>
        </w:r>
        <w:r w:rsidRPr="00734E1B">
          <w:rPr>
            <w:rFonts w:ascii="Times New Roman" w:eastAsia="Times New Roman" w:hAnsi="Times New Roman" w:cs="Times New Roman"/>
            <w:b/>
            <w:color w:val="0000FF"/>
            <w:sz w:val="28"/>
            <w:szCs w:val="96"/>
            <w:u w:val="single"/>
            <w:lang w:val="en-US" w:eastAsia="ru-RU"/>
          </w:rPr>
          <w:t>ru</w:t>
        </w:r>
      </w:hyperlink>
      <w:r w:rsidRPr="00734E1B">
        <w:rPr>
          <w:rFonts w:ascii="Times New Roman" w:eastAsia="Times New Roman" w:hAnsi="Times New Roman" w:cs="Times New Roman"/>
          <w:b/>
          <w:sz w:val="28"/>
          <w:szCs w:val="96"/>
          <w:u w:val="single"/>
          <w:lang w:eastAsia="ru-RU"/>
        </w:rPr>
        <w:t xml:space="preserve">, </w:t>
      </w:r>
      <w:r w:rsidRPr="00734E1B">
        <w:rPr>
          <w:rFonts w:ascii="Times New Roman" w:eastAsia="Times New Roman" w:hAnsi="Times New Roman" w:cs="Times New Roman"/>
          <w:sz w:val="28"/>
          <w:szCs w:val="96"/>
          <w:lang w:eastAsia="ru-RU"/>
        </w:rPr>
        <w:t>Социальных сетях.</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Еженедельно на сайте организации размещается вся информация о жизни и деятельности школы (новости, фото, видео)</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Сайт разработан на основании приказа Рособрнадзора от 29.05.2014г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34E1B" w:rsidRPr="00734E1B" w:rsidRDefault="00734E1B" w:rsidP="00734E1B">
      <w:pPr>
        <w:spacing w:after="0" w:line="240" w:lineRule="auto"/>
        <w:jc w:val="both"/>
        <w:rPr>
          <w:rFonts w:ascii="Times New Roman" w:eastAsia="Calibri" w:hAnsi="Times New Roman" w:cs="Times New Roman"/>
          <w:sz w:val="28"/>
          <w:szCs w:val="28"/>
        </w:rPr>
      </w:pPr>
      <w:r w:rsidRPr="00734E1B">
        <w:rPr>
          <w:rFonts w:ascii="Times New Roman" w:eastAsia="Times New Roman" w:hAnsi="Times New Roman" w:cs="Times New Roman"/>
          <w:sz w:val="28"/>
          <w:szCs w:val="28"/>
          <w:lang w:eastAsia="ru-RU"/>
        </w:rPr>
        <w:t>4. За данный период школа имеет следующие положительные</w:t>
      </w:r>
      <w:r w:rsidRPr="00734E1B">
        <w:rPr>
          <w:rFonts w:ascii="Times New Roman" w:eastAsia="Times New Roman" w:hAnsi="Times New Roman" w:cs="Times New Roman"/>
          <w:b/>
          <w:sz w:val="28"/>
          <w:szCs w:val="28"/>
          <w:lang w:eastAsia="ru-RU"/>
        </w:rPr>
        <w:t xml:space="preserve"> оценки деятельности учреждения социумом:</w:t>
      </w:r>
      <w:r w:rsidRPr="00734E1B">
        <w:rPr>
          <w:rFonts w:ascii="Times New Roman" w:eastAsia="Times New Roman" w:hAnsi="Times New Roman" w:cs="Times New Roman"/>
          <w:sz w:val="28"/>
          <w:szCs w:val="28"/>
          <w:lang w:eastAsia="ru-RU"/>
        </w:rPr>
        <w:t xml:space="preserve"> Устные отзывы о выступлении обучающихся, о деятельности ДШИ, статьи в Районной газете «Колос» Благодарственные письма, Грамоты работникам организации, результаты Анкетирования родителей (Приложение 3).        </w:t>
      </w:r>
    </w:p>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5. </w:t>
      </w:r>
      <w:r w:rsidRPr="00734E1B">
        <w:rPr>
          <w:rFonts w:ascii="Times New Roman" w:eastAsia="Times New Roman" w:hAnsi="Times New Roman" w:cs="Times New Roman"/>
          <w:b/>
          <w:sz w:val="28"/>
          <w:szCs w:val="28"/>
          <w:lang w:eastAsia="ru-RU"/>
        </w:rPr>
        <w:t>Денежные средства расходовались</w:t>
      </w:r>
      <w:r w:rsidRPr="00734E1B">
        <w:rPr>
          <w:rFonts w:ascii="Times New Roman" w:eastAsia="Times New Roman" w:hAnsi="Times New Roman" w:cs="Times New Roman"/>
          <w:sz w:val="28"/>
          <w:szCs w:val="28"/>
          <w:lang w:eastAsia="ru-RU"/>
        </w:rPr>
        <w:t xml:space="preserve"> на оплату труда   согласно штатному расписанию и заключённых контрактов с работниками учреждения.</w:t>
      </w:r>
    </w:p>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6. В течение отчётного периода соблюдался</w:t>
      </w:r>
      <w:r w:rsidRPr="00734E1B">
        <w:rPr>
          <w:rFonts w:ascii="Times New Roman" w:eastAsia="Times New Roman" w:hAnsi="Times New Roman" w:cs="Times New Roman"/>
          <w:b/>
          <w:sz w:val="28"/>
          <w:szCs w:val="28"/>
          <w:lang w:eastAsia="ru-RU"/>
        </w:rPr>
        <w:t xml:space="preserve"> План финансово -хозяйственной деятельности учреждения </w:t>
      </w:r>
      <w:r w:rsidRPr="00734E1B">
        <w:rPr>
          <w:rFonts w:ascii="Times New Roman" w:eastAsia="Times New Roman" w:hAnsi="Times New Roman" w:cs="Times New Roman"/>
          <w:sz w:val="28"/>
          <w:szCs w:val="28"/>
          <w:lang w:eastAsia="ru-RU"/>
        </w:rPr>
        <w:t xml:space="preserve">выполнен, выделенные </w:t>
      </w:r>
      <w:r w:rsidRPr="00734E1B">
        <w:rPr>
          <w:rFonts w:ascii="Times New Roman" w:eastAsia="Times New Roman" w:hAnsi="Times New Roman" w:cs="Times New Roman"/>
          <w:b/>
          <w:sz w:val="28"/>
          <w:szCs w:val="28"/>
          <w:lang w:eastAsia="ru-RU"/>
        </w:rPr>
        <w:t>субсидии</w:t>
      </w:r>
      <w:r w:rsidRPr="00734E1B">
        <w:rPr>
          <w:rFonts w:ascii="Times New Roman" w:eastAsia="Times New Roman" w:hAnsi="Times New Roman" w:cs="Times New Roman"/>
          <w:sz w:val="28"/>
          <w:szCs w:val="28"/>
          <w:lang w:eastAsia="ru-RU"/>
        </w:rPr>
        <w:t xml:space="preserve"> освоены.</w:t>
      </w:r>
    </w:p>
    <w:p w:rsidR="00734E1B" w:rsidRPr="00734E1B" w:rsidRDefault="00734E1B" w:rsidP="00734E1B">
      <w:pPr>
        <w:spacing w:after="0" w:line="240" w:lineRule="auto"/>
        <w:rPr>
          <w:rFonts w:ascii="Times New Roman" w:eastAsia="Calibri" w:hAnsi="Times New Roman" w:cs="Times New Roman"/>
          <w:sz w:val="28"/>
          <w:szCs w:val="28"/>
          <w:lang w:eastAsia="ru-RU"/>
        </w:rPr>
      </w:pPr>
      <w:r w:rsidRPr="00734E1B">
        <w:rPr>
          <w:rFonts w:ascii="Times New Roman" w:eastAsia="Calibri" w:hAnsi="Times New Roman" w:cs="Times New Roman"/>
          <w:sz w:val="28"/>
          <w:szCs w:val="28"/>
          <w:lang w:eastAsia="ru-RU"/>
        </w:rPr>
        <w:t xml:space="preserve">     В 2020году   выделенные дополнительные средства из бюджета Песчанокопского района на приобретение рециркуляторов, дозаторов – 50,00т.руб. освоены полностью.</w:t>
      </w:r>
    </w:p>
    <w:p w:rsidR="00734E1B" w:rsidRPr="00734E1B" w:rsidRDefault="00734E1B" w:rsidP="00734E1B">
      <w:pPr>
        <w:spacing w:after="0" w:line="240" w:lineRule="auto"/>
        <w:jc w:val="both"/>
        <w:rPr>
          <w:rFonts w:ascii="Times New Roman" w:eastAsia="Calibri" w:hAnsi="Times New Roman" w:cs="Times New Roman"/>
          <w:sz w:val="28"/>
          <w:szCs w:val="28"/>
          <w:lang w:eastAsia="ru-RU"/>
        </w:rPr>
      </w:pPr>
      <w:r w:rsidRPr="00734E1B">
        <w:rPr>
          <w:rFonts w:ascii="Times New Roman" w:eastAsia="Times New Roman" w:hAnsi="Times New Roman" w:cs="Times New Roman"/>
          <w:sz w:val="28"/>
          <w:szCs w:val="28"/>
          <w:lang w:eastAsia="ru-RU"/>
        </w:rPr>
        <w:t>7. За отчётный период учреждение</w:t>
      </w:r>
      <w:r w:rsidRPr="00734E1B">
        <w:rPr>
          <w:rFonts w:ascii="Times New Roman" w:eastAsia="Times New Roman" w:hAnsi="Times New Roman" w:cs="Times New Roman"/>
          <w:b/>
          <w:sz w:val="28"/>
          <w:szCs w:val="28"/>
          <w:lang w:eastAsia="ru-RU"/>
        </w:rPr>
        <w:t xml:space="preserve"> взаимодействовало</w:t>
      </w:r>
      <w:r w:rsidRPr="00734E1B">
        <w:rPr>
          <w:rFonts w:ascii="Times New Roman" w:eastAsia="Times New Roman" w:hAnsi="Times New Roman" w:cs="Times New Roman"/>
          <w:sz w:val="28"/>
          <w:szCs w:val="28"/>
          <w:lang w:eastAsia="ru-RU"/>
        </w:rPr>
        <w:t xml:space="preserve"> с образовательными учреждениями района: </w:t>
      </w:r>
    </w:p>
    <w:p w:rsidR="00734E1B" w:rsidRPr="00734E1B" w:rsidRDefault="00734E1B" w:rsidP="00734E1B">
      <w:pPr>
        <w:numPr>
          <w:ilvl w:val="0"/>
          <w:numId w:val="29"/>
        </w:numPr>
        <w:spacing w:after="0" w:line="240" w:lineRule="auto"/>
        <w:ind w:left="720"/>
        <w:contextualSpacing/>
        <w:jc w:val="both"/>
        <w:rPr>
          <w:rFonts w:ascii="Calibri" w:eastAsia="Calibri" w:hAnsi="Calibri" w:cs="Times New Roman"/>
          <w:sz w:val="28"/>
          <w:szCs w:val="28"/>
        </w:rPr>
      </w:pPr>
      <w:r w:rsidRPr="00734E1B">
        <w:rPr>
          <w:rFonts w:ascii="Calibri" w:eastAsia="Calibri" w:hAnsi="Calibri" w:cs="Times New Roman"/>
          <w:sz w:val="28"/>
          <w:szCs w:val="28"/>
        </w:rPr>
        <w:t>Образовательными организациями района,</w:t>
      </w:r>
    </w:p>
    <w:p w:rsidR="00734E1B" w:rsidRPr="00734E1B" w:rsidRDefault="00734E1B" w:rsidP="00734E1B">
      <w:pPr>
        <w:numPr>
          <w:ilvl w:val="0"/>
          <w:numId w:val="29"/>
        </w:numPr>
        <w:spacing w:after="0" w:line="240" w:lineRule="auto"/>
        <w:ind w:left="720"/>
        <w:contextualSpacing/>
        <w:jc w:val="both"/>
        <w:rPr>
          <w:rFonts w:ascii="Calibri" w:eastAsia="Calibri" w:hAnsi="Calibri" w:cs="Times New Roman"/>
          <w:sz w:val="28"/>
          <w:szCs w:val="28"/>
        </w:rPr>
      </w:pPr>
      <w:r w:rsidRPr="00734E1B">
        <w:rPr>
          <w:rFonts w:ascii="Calibri" w:eastAsia="Calibri" w:hAnsi="Calibri" w:cs="Times New Roman"/>
          <w:sz w:val="28"/>
          <w:szCs w:val="28"/>
        </w:rPr>
        <w:t>Музей, библиотека</w:t>
      </w:r>
    </w:p>
    <w:p w:rsidR="00734E1B" w:rsidRPr="00734E1B" w:rsidRDefault="00734E1B" w:rsidP="00734E1B">
      <w:pPr>
        <w:numPr>
          <w:ilvl w:val="0"/>
          <w:numId w:val="29"/>
        </w:numPr>
        <w:spacing w:after="0" w:line="240" w:lineRule="auto"/>
        <w:ind w:left="720"/>
        <w:contextualSpacing/>
        <w:jc w:val="both"/>
        <w:rPr>
          <w:rFonts w:ascii="Calibri" w:eastAsia="Calibri" w:hAnsi="Calibri" w:cs="Times New Roman"/>
          <w:sz w:val="28"/>
          <w:szCs w:val="28"/>
        </w:rPr>
      </w:pPr>
      <w:r w:rsidRPr="00734E1B">
        <w:rPr>
          <w:rFonts w:ascii="Calibri" w:eastAsia="Calibri" w:hAnsi="Calibri" w:cs="Times New Roman"/>
          <w:sz w:val="28"/>
          <w:szCs w:val="28"/>
        </w:rPr>
        <w:t xml:space="preserve">РДК «Юбилейный», ДК района. </w:t>
      </w:r>
    </w:p>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Межведомственное взаимодействие осуществлялось бесконфликтно</w:t>
      </w:r>
      <w:r w:rsidRPr="00734E1B">
        <w:rPr>
          <w:rFonts w:ascii="Times New Roman" w:eastAsia="Times New Roman" w:hAnsi="Times New Roman" w:cs="Times New Roman"/>
          <w:sz w:val="28"/>
          <w:szCs w:val="28"/>
          <w:lang w:eastAsia="ru-RU"/>
        </w:rPr>
        <w:t>.</w:t>
      </w:r>
    </w:p>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8. За отчётный период отсутствовали</w:t>
      </w:r>
      <w:r w:rsidRPr="00734E1B">
        <w:rPr>
          <w:rFonts w:ascii="Times New Roman" w:eastAsia="Times New Roman" w:hAnsi="Times New Roman" w:cs="Times New Roman"/>
          <w:b/>
          <w:sz w:val="28"/>
          <w:szCs w:val="28"/>
          <w:lang w:eastAsia="ru-RU"/>
        </w:rPr>
        <w:t xml:space="preserve"> </w:t>
      </w:r>
      <w:r w:rsidRPr="00734E1B">
        <w:rPr>
          <w:rFonts w:ascii="Times New Roman" w:eastAsia="Times New Roman" w:hAnsi="Times New Roman" w:cs="Times New Roman"/>
          <w:sz w:val="28"/>
          <w:szCs w:val="28"/>
          <w:lang w:eastAsia="ru-RU"/>
        </w:rPr>
        <w:t>официальные обращения   по вопросам неурегулированных конфликтных ситуаций.</w:t>
      </w:r>
    </w:p>
    <w:p w:rsidR="00734E1B" w:rsidRPr="00734E1B" w:rsidRDefault="00734E1B" w:rsidP="00734E1B">
      <w:pPr>
        <w:spacing w:after="0"/>
        <w:jc w:val="center"/>
        <w:rPr>
          <w:rFonts w:ascii="Times New Roman" w:eastAsia="Calibri" w:hAnsi="Times New Roman" w:cs="Times New Roman"/>
          <w:sz w:val="28"/>
          <w:szCs w:val="28"/>
        </w:rPr>
      </w:pPr>
    </w:p>
    <w:p w:rsidR="00734E1B" w:rsidRPr="00734E1B" w:rsidRDefault="00734E1B" w:rsidP="00734E1B">
      <w:pPr>
        <w:spacing w:after="0" w:line="240" w:lineRule="auto"/>
        <w:ind w:left="284"/>
        <w:rPr>
          <w:rFonts w:ascii="Times New Roman" w:eastAsia="Times New Roman" w:hAnsi="Times New Roman" w:cs="Times New Roman"/>
          <w:color w:val="000000"/>
          <w:spacing w:val="1"/>
          <w:sz w:val="28"/>
          <w:szCs w:val="28"/>
          <w:lang w:eastAsia="ru-RU"/>
        </w:rPr>
      </w:pPr>
      <w:r w:rsidRPr="00734E1B">
        <w:rPr>
          <w:rFonts w:ascii="Times New Roman" w:eastAsia="Calibri" w:hAnsi="Times New Roman" w:cs="Times New Roman"/>
          <w:b/>
          <w:bCs/>
          <w:sz w:val="28"/>
          <w:szCs w:val="28"/>
          <w:lang w:eastAsia="ru-RU"/>
        </w:rPr>
        <w:t>2. Развитие и совершенствование массового отдыха и досуга</w:t>
      </w:r>
      <w:r w:rsidRPr="00734E1B">
        <w:rPr>
          <w:rFonts w:ascii="Times New Roman" w:eastAsia="Calibri" w:hAnsi="Times New Roman" w:cs="Times New Roman"/>
          <w:bCs/>
          <w:sz w:val="28"/>
          <w:szCs w:val="28"/>
          <w:lang w:eastAsia="ru-RU"/>
        </w:rPr>
        <w:t>.</w:t>
      </w:r>
    </w:p>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8"/>
          <w:szCs w:val="28"/>
          <w:lang w:eastAsia="zh-CN"/>
        </w:rPr>
        <w:t>1.Состояние сети культурно-досуговых учреждений муниципального образования по состоянию на 01.01.2021г.</w:t>
      </w:r>
    </w:p>
    <w:p w:rsidR="00734E1B" w:rsidRPr="00734E1B" w:rsidRDefault="00734E1B" w:rsidP="00734E1B">
      <w:pPr>
        <w:suppressAutoHyphens/>
        <w:spacing w:after="0" w:line="240" w:lineRule="auto"/>
        <w:rPr>
          <w:rFonts w:ascii="Times New Roman" w:eastAsia="Times New Roman" w:hAnsi="Times New Roman" w:cs="Times New Roman"/>
          <w:b/>
          <w:sz w:val="28"/>
          <w:szCs w:val="28"/>
          <w:lang w:eastAsia="zh-CN"/>
        </w:rPr>
      </w:pPr>
    </w:p>
    <w:tbl>
      <w:tblPr>
        <w:tblW w:w="9853" w:type="dxa"/>
        <w:tblInd w:w="-10" w:type="dxa"/>
        <w:tblLayout w:type="fixed"/>
        <w:tblLook w:val="0000" w:firstRow="0" w:lastRow="0" w:firstColumn="0" w:lastColumn="0" w:noHBand="0" w:noVBand="0"/>
      </w:tblPr>
      <w:tblGrid>
        <w:gridCol w:w="1394"/>
        <w:gridCol w:w="3402"/>
        <w:gridCol w:w="2274"/>
        <w:gridCol w:w="1807"/>
        <w:gridCol w:w="976"/>
      </w:tblGrid>
      <w:tr w:rsidR="00734E1B" w:rsidRPr="00734E1B" w:rsidTr="00734E1B">
        <w:tc>
          <w:tcPr>
            <w:tcW w:w="139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Поселение</w:t>
            </w:r>
          </w:p>
        </w:tc>
        <w:tc>
          <w:tcPr>
            <w:tcW w:w="3402"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Наименование юридического лица</w:t>
            </w:r>
          </w:p>
        </w:tc>
        <w:tc>
          <w:tcPr>
            <w:tcW w:w="227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Юридический адрес</w:t>
            </w:r>
          </w:p>
        </w:tc>
        <w:tc>
          <w:tcPr>
            <w:tcW w:w="1807"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Наименование структурного подразделения</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Адрес</w:t>
            </w:r>
          </w:p>
        </w:tc>
      </w:tr>
      <w:tr w:rsidR="00734E1B" w:rsidRPr="00734E1B" w:rsidTr="00734E1B">
        <w:tc>
          <w:tcPr>
            <w:tcW w:w="139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Песчано-копский район</w:t>
            </w:r>
          </w:p>
        </w:tc>
        <w:tc>
          <w:tcPr>
            <w:tcW w:w="3402"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муниципальное бюджетное учреждение культуры  районный Дворец культуры «Юбилейный» Песчанокопского района (МБУК РДК «Юбилейный» ПР)</w:t>
            </w:r>
          </w:p>
        </w:tc>
        <w:tc>
          <w:tcPr>
            <w:tcW w:w="227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 xml:space="preserve">  347570 Ростовская область, Песчанокопский район, с.Песчанокопское, пл. Ленина 1, </w:t>
            </w:r>
          </w:p>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 xml:space="preserve">8(86373)9-14-90, </w:t>
            </w:r>
          </w:p>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2-06-12</w:t>
            </w:r>
          </w:p>
        </w:tc>
        <w:tc>
          <w:tcPr>
            <w:tcW w:w="1807"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АКБ МБУК РДК «Юбилейный» ПР</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Тот же</w:t>
            </w:r>
          </w:p>
        </w:tc>
      </w:tr>
      <w:tr w:rsidR="00734E1B" w:rsidRPr="00734E1B" w:rsidTr="00734E1B">
        <w:tc>
          <w:tcPr>
            <w:tcW w:w="139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Развильне-нское сельское поселение</w:t>
            </w:r>
          </w:p>
        </w:tc>
        <w:tc>
          <w:tcPr>
            <w:tcW w:w="3402"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муниципальное бюджетное учреждение культуры «Дом культуры Развильненского сельского поселения» (МБУК «ДК Развильненского сельского поселения»)</w:t>
            </w:r>
          </w:p>
        </w:tc>
        <w:tc>
          <w:tcPr>
            <w:tcW w:w="227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 xml:space="preserve"> 347560 Ростовская область, Песчанокопский район, с.Развильное, ул.Комсомольская, №1 «Б» 8 (86373) 9-23-57 </w:t>
            </w:r>
          </w:p>
        </w:tc>
        <w:tc>
          <w:tcPr>
            <w:tcW w:w="1807"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r>
      <w:tr w:rsidR="00734E1B" w:rsidRPr="00734E1B" w:rsidTr="00734E1B">
        <w:trPr>
          <w:trHeight w:val="1509"/>
        </w:trPr>
        <w:tc>
          <w:tcPr>
            <w:tcW w:w="139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Краснопо-лянское сельское поселение</w:t>
            </w:r>
          </w:p>
        </w:tc>
        <w:tc>
          <w:tcPr>
            <w:tcW w:w="3402"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муниципальное бюджетное учреждение культуры «Дом культуры  Краснополянского сельского поселения» (МБУК «ДК  Краснополянского сельского поселения»)</w:t>
            </w:r>
          </w:p>
        </w:tc>
        <w:tc>
          <w:tcPr>
            <w:tcW w:w="227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 xml:space="preserve">347565, Ростовская область, Песчанокопский район, </w:t>
            </w:r>
          </w:p>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 xml:space="preserve">с. Красная Поляна ул. Кирова 7, </w:t>
            </w:r>
          </w:p>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8 (86373) 9-45-53</w:t>
            </w:r>
          </w:p>
        </w:tc>
        <w:tc>
          <w:tcPr>
            <w:tcW w:w="1807"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r>
      <w:tr w:rsidR="00734E1B" w:rsidRPr="00734E1B" w:rsidTr="00734E1B">
        <w:tc>
          <w:tcPr>
            <w:tcW w:w="139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 xml:space="preserve">Богороди-цкое сельское поселение </w:t>
            </w:r>
          </w:p>
        </w:tc>
        <w:tc>
          <w:tcPr>
            <w:tcW w:w="3402"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муниципальное бюджетное учреждение культуры «Дом культуры  Богородицкого сельского поселения» (МБУК «ДК  Богородицкого сельского поселения»)</w:t>
            </w:r>
          </w:p>
        </w:tc>
        <w:tc>
          <w:tcPr>
            <w:tcW w:w="227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347562, Ростовская область, Песчанокопский район, с. Богородицкое, пер. Советский 65, 8 (86373) 9-38-01</w:t>
            </w:r>
          </w:p>
        </w:tc>
        <w:tc>
          <w:tcPr>
            <w:tcW w:w="1807"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r>
      <w:tr w:rsidR="00734E1B" w:rsidRPr="00734E1B" w:rsidTr="00734E1B">
        <w:tc>
          <w:tcPr>
            <w:tcW w:w="139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Поливянс-кое сельское поселение</w:t>
            </w:r>
          </w:p>
        </w:tc>
        <w:tc>
          <w:tcPr>
            <w:tcW w:w="3402"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Муниципальное бюджетное учреждение культуры «Дом культуры Поливянского сельского поселения» (МБУК «ДК Поливянского сельского поселения»)</w:t>
            </w:r>
          </w:p>
        </w:tc>
        <w:tc>
          <w:tcPr>
            <w:tcW w:w="227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347563, Ростовская область, Песчанокопский район, с. Поливянка, пл. Центральная 4,8 (86373) 9-54-05</w:t>
            </w:r>
          </w:p>
        </w:tc>
        <w:tc>
          <w:tcPr>
            <w:tcW w:w="1807"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Николаевский ДК</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734E1B" w:rsidRPr="00734E1B" w:rsidRDefault="00734E1B" w:rsidP="00734E1B">
            <w:pPr>
              <w:suppressAutoHyphens/>
              <w:spacing w:after="0" w:line="240" w:lineRule="auto"/>
              <w:ind w:left="-78" w:right="-60"/>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347564, Ростовская область, Песчанокопский район, с.        Николаевка, ул. Дружбы 43. (86373) 9-54-05</w:t>
            </w:r>
          </w:p>
        </w:tc>
      </w:tr>
      <w:tr w:rsidR="00734E1B" w:rsidRPr="00734E1B" w:rsidTr="00734E1B">
        <w:tc>
          <w:tcPr>
            <w:tcW w:w="139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ind w:right="-108"/>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Зареченское сельское поселение</w:t>
            </w:r>
          </w:p>
        </w:tc>
        <w:tc>
          <w:tcPr>
            <w:tcW w:w="3402"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муниципальное бюджетное учреждение культуры «Дом культуры Зареченского сельского поселения» (МБУК «ДК Зареченского сельского поселения»)</w:t>
            </w:r>
          </w:p>
        </w:tc>
        <w:tc>
          <w:tcPr>
            <w:tcW w:w="227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ind w:right="-102"/>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347566,  Ростовская обл. Песчанокопский район, пос. Дальнее Поле, пл.  Ленина 3,</w:t>
            </w:r>
          </w:p>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8(86373)9-55-41</w:t>
            </w:r>
          </w:p>
          <w:p w:rsidR="00734E1B" w:rsidRPr="00734E1B" w:rsidRDefault="00734E1B" w:rsidP="00734E1B">
            <w:pPr>
              <w:suppressAutoHyphens/>
              <w:spacing w:after="0" w:line="240" w:lineRule="auto"/>
              <w:rPr>
                <w:rFonts w:ascii="Calibri" w:eastAsia="Times New Roman" w:hAnsi="Calibri" w:cs="Calibri"/>
                <w:lang w:eastAsia="zh-CN"/>
              </w:rPr>
            </w:pPr>
          </w:p>
        </w:tc>
        <w:tc>
          <w:tcPr>
            <w:tcW w:w="1807"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r>
      <w:tr w:rsidR="00734E1B" w:rsidRPr="00734E1B" w:rsidTr="00734E1B">
        <w:tc>
          <w:tcPr>
            <w:tcW w:w="139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 xml:space="preserve">Летницкое сельское поселение </w:t>
            </w:r>
          </w:p>
        </w:tc>
        <w:tc>
          <w:tcPr>
            <w:tcW w:w="3402"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муниципальное бюджетное учреждение культуры «Дом культуры Летницкого сельского поселения (МБУК «ДК Летницкого сельского поселения»)</w:t>
            </w:r>
          </w:p>
        </w:tc>
        <w:tc>
          <w:tcPr>
            <w:tcW w:w="227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 xml:space="preserve">347568, Ростовская область,  Песчанокопский район, с. Летник, ул. Ленина 50/1, 8 (86373)9-42-29 </w:t>
            </w:r>
          </w:p>
        </w:tc>
        <w:tc>
          <w:tcPr>
            <w:tcW w:w="1807"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r>
      <w:tr w:rsidR="00734E1B" w:rsidRPr="00734E1B" w:rsidTr="00734E1B">
        <w:tc>
          <w:tcPr>
            <w:tcW w:w="139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Рассып-ненское сельское поселение</w:t>
            </w:r>
          </w:p>
        </w:tc>
        <w:tc>
          <w:tcPr>
            <w:tcW w:w="3402"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муниципальное бюджетное учреждение культуры «Дом культуры Рассыпненского  сельского поселения» (МБУК «ДК Рассыпненского  сельского поселения»)</w:t>
            </w:r>
          </w:p>
        </w:tc>
        <w:tc>
          <w:tcPr>
            <w:tcW w:w="227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 xml:space="preserve">347569, Ростовская область, Песчанокопский район, с. Рассыпное,  пл. Ленина 1, 8 (86373) 9-31-42 </w:t>
            </w:r>
          </w:p>
        </w:tc>
        <w:tc>
          <w:tcPr>
            <w:tcW w:w="1807"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 xml:space="preserve"> </w:t>
            </w:r>
          </w:p>
        </w:tc>
      </w:tr>
      <w:tr w:rsidR="00734E1B" w:rsidRPr="00734E1B" w:rsidTr="00734E1B">
        <w:tc>
          <w:tcPr>
            <w:tcW w:w="139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Жуковское сельское поселение</w:t>
            </w:r>
          </w:p>
        </w:tc>
        <w:tc>
          <w:tcPr>
            <w:tcW w:w="3402"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 xml:space="preserve">муниципальное бюджетное учреждение культуры «Дом культуры Жуковского  сельского поселения» (МБУК «ДК Жуковского  сельского поселения») </w:t>
            </w:r>
          </w:p>
        </w:tc>
        <w:tc>
          <w:tcPr>
            <w:tcW w:w="2274"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347567 Ростовская обл. Песчанокопский район, с. Жуковское, ул. Ленина 98 а,</w:t>
            </w:r>
          </w:p>
          <w:p w:rsidR="00734E1B" w:rsidRPr="00734E1B" w:rsidRDefault="00734E1B" w:rsidP="00734E1B">
            <w:pPr>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8(863-73)-9-34-74</w:t>
            </w:r>
          </w:p>
        </w:tc>
        <w:tc>
          <w:tcPr>
            <w:tcW w:w="1807" w:type="dxa"/>
            <w:tcBorders>
              <w:top w:val="single" w:sz="4" w:space="0" w:color="000000"/>
              <w:left w:val="single" w:sz="4" w:space="0" w:color="000000"/>
              <w:bottom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rsidR="00734E1B" w:rsidRPr="00734E1B" w:rsidRDefault="00734E1B" w:rsidP="00734E1B">
            <w:pPr>
              <w:suppressAutoHyphens/>
              <w:snapToGrid w:val="0"/>
              <w:spacing w:after="0" w:line="240" w:lineRule="auto"/>
              <w:rPr>
                <w:rFonts w:ascii="Times New Roman" w:eastAsia="Times New Roman" w:hAnsi="Times New Roman" w:cs="Times New Roman"/>
                <w:sz w:val="24"/>
                <w:szCs w:val="24"/>
                <w:lang w:eastAsia="zh-CN"/>
              </w:rPr>
            </w:pPr>
          </w:p>
        </w:tc>
      </w:tr>
    </w:tbl>
    <w:p w:rsidR="00734E1B" w:rsidRPr="00734E1B" w:rsidRDefault="00734E1B" w:rsidP="00734E1B">
      <w:pPr>
        <w:suppressAutoHyphens/>
        <w:spacing w:after="0" w:line="240" w:lineRule="auto"/>
        <w:rPr>
          <w:rFonts w:ascii="Arial" w:eastAsia="Times New Roman" w:hAnsi="Arial" w:cs="Arial"/>
          <w:b/>
          <w:color w:val="000000"/>
          <w:spacing w:val="1"/>
          <w:sz w:val="18"/>
          <w:szCs w:val="18"/>
          <w:lang w:eastAsia="zh-CN"/>
        </w:rPr>
      </w:pPr>
    </w:p>
    <w:p w:rsidR="00734E1B" w:rsidRPr="00734E1B" w:rsidRDefault="00734E1B" w:rsidP="00734E1B">
      <w:pPr>
        <w:suppressAutoHyphens/>
        <w:spacing w:after="0" w:line="240" w:lineRule="auto"/>
        <w:jc w:val="both"/>
        <w:rPr>
          <w:rFonts w:ascii="Calibri" w:eastAsia="Times New Roman" w:hAnsi="Calibri" w:cs="Calibri"/>
          <w:lang w:eastAsia="zh-CN"/>
        </w:rPr>
      </w:pPr>
      <w:r w:rsidRPr="00734E1B">
        <w:rPr>
          <w:rFonts w:ascii="Arial" w:eastAsia="Calibri" w:hAnsi="Arial" w:cs="Arial"/>
          <w:color w:val="000000"/>
          <w:sz w:val="18"/>
          <w:szCs w:val="18"/>
        </w:rPr>
        <w:tab/>
      </w:r>
      <w:r w:rsidRPr="00734E1B">
        <w:rPr>
          <w:rFonts w:ascii="Times New Roman" w:eastAsia="Calibri" w:hAnsi="Times New Roman" w:cs="Times New Roman"/>
          <w:sz w:val="28"/>
          <w:szCs w:val="28"/>
        </w:rPr>
        <w:t xml:space="preserve">Участие в фестивалях различных уровней – ещё один показатель высокой культуры самодеятельных коллективов и один из основных показателей качества деятельности учреждений культурно - досугового типа. </w:t>
      </w:r>
    </w:p>
    <w:p w:rsidR="00734E1B" w:rsidRPr="00734E1B" w:rsidRDefault="00734E1B" w:rsidP="00734E1B">
      <w:pPr>
        <w:suppressAutoHyphens/>
        <w:spacing w:after="0" w:line="240" w:lineRule="auto"/>
        <w:jc w:val="both"/>
        <w:rPr>
          <w:rFonts w:ascii="Calibri" w:eastAsia="Times New Roman" w:hAnsi="Calibri" w:cs="Calibri"/>
          <w:lang w:eastAsia="zh-CN"/>
        </w:rPr>
      </w:pPr>
      <w:r w:rsidRPr="00734E1B">
        <w:rPr>
          <w:rFonts w:ascii="Times New Roman" w:eastAsia="Calibri" w:hAnsi="Times New Roman" w:cs="Times New Roman"/>
          <w:sz w:val="28"/>
          <w:szCs w:val="28"/>
        </w:rPr>
        <w:tab/>
        <w:t>В 2020 году Песчанокопский район участвовал в 14 областных и межрегиональных конкурсах, фестивалях, выставках, мастер-классах:</w:t>
      </w:r>
    </w:p>
    <w:p w:rsidR="00734E1B" w:rsidRPr="00734E1B" w:rsidRDefault="00734E1B" w:rsidP="00734E1B">
      <w:pPr>
        <w:suppressAutoHyphens/>
        <w:spacing w:after="0" w:line="240" w:lineRule="auto"/>
        <w:jc w:val="center"/>
        <w:rPr>
          <w:rFonts w:ascii="Calibri" w:eastAsia="Times New Roman" w:hAnsi="Calibri" w:cs="Calibri"/>
          <w:lang w:eastAsia="zh-CN"/>
        </w:rPr>
      </w:pPr>
      <w:r w:rsidRPr="00734E1B">
        <w:rPr>
          <w:rFonts w:ascii="Times New Roman" w:eastAsia="Times New Roman" w:hAnsi="Times New Roman" w:cs="Times New Roman"/>
          <w:b/>
          <w:sz w:val="28"/>
          <w:szCs w:val="28"/>
          <w:lang w:eastAsia="zh-CN"/>
        </w:rPr>
        <w:t>Информация об участии творческих коллективов клубных учреждений</w:t>
      </w:r>
    </w:p>
    <w:p w:rsidR="00734E1B" w:rsidRPr="00734E1B" w:rsidRDefault="00734E1B" w:rsidP="00734E1B">
      <w:pPr>
        <w:suppressAutoHyphens/>
        <w:spacing w:after="0"/>
        <w:jc w:val="center"/>
        <w:rPr>
          <w:rFonts w:ascii="Calibri" w:eastAsia="Times New Roman" w:hAnsi="Calibri" w:cs="Calibri"/>
          <w:lang w:eastAsia="zh-CN"/>
        </w:rPr>
      </w:pPr>
      <w:r w:rsidRPr="00734E1B">
        <w:rPr>
          <w:rFonts w:ascii="Times New Roman" w:eastAsia="Times New Roman" w:hAnsi="Times New Roman" w:cs="Times New Roman"/>
          <w:b/>
          <w:sz w:val="28"/>
          <w:szCs w:val="28"/>
          <w:u w:val="single"/>
          <w:lang w:eastAsia="zh-CN"/>
        </w:rPr>
        <w:t>Песчанокопского района</w:t>
      </w:r>
    </w:p>
    <w:p w:rsidR="00734E1B" w:rsidRPr="00734E1B" w:rsidRDefault="00734E1B" w:rsidP="00734E1B">
      <w:pPr>
        <w:suppressAutoHyphens/>
        <w:spacing w:after="0" w:line="240" w:lineRule="auto"/>
        <w:jc w:val="center"/>
        <w:rPr>
          <w:rFonts w:ascii="Calibri" w:eastAsia="Times New Roman" w:hAnsi="Calibri" w:cs="Calibri"/>
          <w:lang w:eastAsia="zh-CN"/>
        </w:rPr>
      </w:pPr>
      <w:r w:rsidRPr="00734E1B">
        <w:rPr>
          <w:rFonts w:ascii="Times New Roman" w:eastAsia="Times New Roman" w:hAnsi="Times New Roman" w:cs="Times New Roman"/>
          <w:b/>
          <w:sz w:val="28"/>
          <w:szCs w:val="28"/>
          <w:lang w:eastAsia="zh-CN"/>
        </w:rPr>
        <w:t>в областных, межрегиональных, всероссийских, международных фестивалях, смотрах, конкурсах в 2020 году</w:t>
      </w:r>
    </w:p>
    <w:p w:rsidR="00734E1B" w:rsidRPr="00734E1B" w:rsidRDefault="00734E1B" w:rsidP="00734E1B">
      <w:pPr>
        <w:suppressAutoHyphens/>
        <w:ind w:left="380"/>
        <w:jc w:val="both"/>
        <w:rPr>
          <w:rFonts w:ascii="Calibri" w:eastAsia="Times New Roman" w:hAnsi="Calibri" w:cs="Calibri"/>
          <w:lang w:eastAsia="zh-CN"/>
        </w:rPr>
      </w:pPr>
      <w:r w:rsidRPr="00734E1B">
        <w:rPr>
          <w:rFonts w:ascii="Times New Roman" w:eastAsia="Times New Roman" w:hAnsi="Times New Roman" w:cs="Times New Roman"/>
          <w:color w:val="000000"/>
          <w:sz w:val="28"/>
          <w:szCs w:val="28"/>
          <w:lang w:eastAsia="zh-CN"/>
        </w:rPr>
        <w:t xml:space="preserve">1. 14 марта - финальный этап </w:t>
      </w:r>
      <w:r w:rsidRPr="00734E1B">
        <w:rPr>
          <w:rFonts w:ascii="Times New Roman" w:eastAsia="Times New Roman" w:hAnsi="Times New Roman" w:cs="Times New Roman"/>
          <w:b/>
          <w:color w:val="000000"/>
          <w:sz w:val="28"/>
          <w:szCs w:val="28"/>
          <w:lang w:eastAsia="zh-CN"/>
        </w:rPr>
        <w:t>«Любимый Донской край»</w:t>
      </w:r>
      <w:r w:rsidRPr="00734E1B">
        <w:rPr>
          <w:rFonts w:ascii="Times New Roman" w:eastAsia="Times New Roman" w:hAnsi="Times New Roman" w:cs="Times New Roman"/>
          <w:color w:val="000000"/>
          <w:sz w:val="28"/>
          <w:szCs w:val="28"/>
          <w:lang w:eastAsia="zh-CN"/>
        </w:rPr>
        <w:t xml:space="preserve"> Донского культурного марафона. Номинация «Народные ремесла».</w:t>
      </w:r>
      <w:r w:rsidRPr="00734E1B">
        <w:rPr>
          <w:rFonts w:ascii="Times New Roman" w:eastAsia="Times New Roman" w:hAnsi="Times New Roman" w:cs="Times New Roman"/>
          <w:sz w:val="28"/>
          <w:szCs w:val="28"/>
          <w:lang w:eastAsia="zh-CN"/>
        </w:rPr>
        <w:t xml:space="preserve"> - Творческий коллектив мастеров Песчанокопского района МБУК РДК «Юбилейный» - Диплом лауреат 2 степени </w:t>
      </w:r>
      <w:r w:rsidRPr="00734E1B">
        <w:rPr>
          <w:rFonts w:ascii="Times New Roman" w:eastAsia="Times New Roman" w:hAnsi="Times New Roman" w:cs="Times New Roman"/>
          <w:color w:val="000000"/>
          <w:sz w:val="28"/>
          <w:szCs w:val="28"/>
          <w:lang w:eastAsia="zh-CN"/>
        </w:rPr>
        <w:t>Номинация «Эстрадное пение» -</w:t>
      </w:r>
      <w:r w:rsidRPr="00734E1B">
        <w:rPr>
          <w:rFonts w:ascii="Times New Roman" w:eastAsia="Times New Roman" w:hAnsi="Times New Roman" w:cs="Times New Roman"/>
          <w:sz w:val="28"/>
          <w:szCs w:val="28"/>
          <w:lang w:eastAsia="zh-CN"/>
        </w:rPr>
        <w:t xml:space="preserve"> Народная вокальная группа «Надежда» МБУК РДК – Диплом.</w:t>
      </w:r>
    </w:p>
    <w:p w:rsidR="00734E1B" w:rsidRPr="00734E1B" w:rsidRDefault="00734E1B" w:rsidP="00734E1B">
      <w:pPr>
        <w:suppressAutoHyphens/>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noProof/>
          <w:sz w:val="28"/>
          <w:szCs w:val="28"/>
          <w:lang w:eastAsia="ru-RU"/>
        </w:rPr>
        <w:drawing>
          <wp:inline distT="0" distB="0" distL="0" distR="0">
            <wp:extent cx="1971675" cy="12096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1209675"/>
                    </a:xfrm>
                    <a:prstGeom prst="rect">
                      <a:avLst/>
                    </a:prstGeom>
                    <a:solidFill>
                      <a:srgbClr val="FFFFFF"/>
                    </a:solidFill>
                    <a:ln>
                      <a:noFill/>
                    </a:ln>
                  </pic:spPr>
                </pic:pic>
              </a:graphicData>
            </a:graphic>
          </wp:inline>
        </w:drawing>
      </w:r>
      <w:r w:rsidRPr="00734E1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noProof/>
          <w:sz w:val="28"/>
          <w:szCs w:val="28"/>
          <w:lang w:eastAsia="ru-RU"/>
        </w:rPr>
        <w:drawing>
          <wp:inline distT="0" distB="0" distL="0" distR="0">
            <wp:extent cx="2019300" cy="12192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219200"/>
                    </a:xfrm>
                    <a:prstGeom prst="rect">
                      <a:avLst/>
                    </a:prstGeom>
                    <a:solidFill>
                      <a:srgbClr val="FFFFFF"/>
                    </a:solidFill>
                    <a:ln>
                      <a:noFill/>
                    </a:ln>
                  </pic:spPr>
                </pic:pic>
              </a:graphicData>
            </a:graphic>
          </wp:inline>
        </w:drawing>
      </w:r>
    </w:p>
    <w:p w:rsidR="00734E1B" w:rsidRPr="00734E1B" w:rsidRDefault="00734E1B" w:rsidP="00734E1B">
      <w:pPr>
        <w:suppressAutoHyphens/>
        <w:jc w:val="both"/>
        <w:rPr>
          <w:rFonts w:ascii="Calibri" w:eastAsia="Times New Roman" w:hAnsi="Calibri" w:cs="Calibri"/>
          <w:lang w:eastAsia="zh-CN"/>
        </w:rPr>
      </w:pPr>
      <w:r w:rsidRPr="00734E1B">
        <w:rPr>
          <w:rFonts w:ascii="Times New Roman" w:eastAsia="Times New Roman" w:hAnsi="Times New Roman" w:cs="Times New Roman"/>
          <w:sz w:val="28"/>
          <w:szCs w:val="28"/>
          <w:lang w:val="ru-RU" w:eastAsia="ru-RU"/>
        </w:rPr>
        <w:t>2</w:t>
      </w:r>
      <w:r w:rsidRPr="00734E1B">
        <w:rPr>
          <w:rFonts w:ascii="Times New Roman" w:eastAsia="Times New Roman" w:hAnsi="Times New Roman" w:cs="Times New Roman"/>
          <w:sz w:val="28"/>
          <w:szCs w:val="28"/>
          <w:lang w:eastAsia="zh-CN"/>
        </w:rPr>
        <w:t xml:space="preserve">. С 01 -04.11.20 онлайн г. Санкт- Петербург - Ежегодный, </w:t>
      </w:r>
      <w:r w:rsidRPr="00734E1B">
        <w:rPr>
          <w:rFonts w:ascii="Times New Roman" w:eastAsia="Times New Roman" w:hAnsi="Times New Roman" w:cs="Times New Roman"/>
          <w:b/>
          <w:sz w:val="28"/>
          <w:szCs w:val="28"/>
          <w:lang w:eastAsia="zh-CN"/>
        </w:rPr>
        <w:t>Международный</w:t>
      </w:r>
      <w:r w:rsidRPr="00734E1B">
        <w:rPr>
          <w:rFonts w:ascii="Times New Roman" w:eastAsia="Times New Roman" w:hAnsi="Times New Roman" w:cs="Times New Roman"/>
          <w:sz w:val="28"/>
          <w:szCs w:val="28"/>
          <w:lang w:eastAsia="zh-CN"/>
        </w:rPr>
        <w:t xml:space="preserve">, открытый дистанционный конкурс стран СНГ </w:t>
      </w:r>
      <w:r w:rsidRPr="00734E1B">
        <w:rPr>
          <w:rFonts w:ascii="Times New Roman" w:eastAsia="Times New Roman" w:hAnsi="Times New Roman" w:cs="Times New Roman"/>
          <w:b/>
          <w:sz w:val="28"/>
          <w:szCs w:val="28"/>
          <w:lang w:eastAsia="zh-CN"/>
        </w:rPr>
        <w:t>«В единстве мы сильны!»</w:t>
      </w:r>
      <w:r w:rsidRPr="00734E1B">
        <w:rPr>
          <w:rFonts w:ascii="Times New Roman" w:eastAsia="Times New Roman" w:hAnsi="Times New Roman" w:cs="Times New Roman"/>
          <w:sz w:val="28"/>
          <w:szCs w:val="28"/>
          <w:lang w:eastAsia="zh-CN"/>
        </w:rPr>
        <w:t xml:space="preserve"> в рамках Всероссийского музыкального проекта «Мы за Великую Державу». Солисты вокального ансамбля «Росиночка» МБУК РДК «Юбилейный»: Петриченко Полина- Диплом Лауреата 3 степени, Даниелян Алина- Диплом Лауреата 2 степени, Асонова Кристина- Диплом Лауреата 3 степени, Мыльникова Виктория- Диплом Лауреата 2 степени, Шеховцова К.Э. – Благодарность</w:t>
      </w:r>
    </w:p>
    <w:p w:rsidR="00734E1B" w:rsidRPr="00734E1B" w:rsidRDefault="00734E1B" w:rsidP="00734E1B">
      <w:pPr>
        <w:suppressAutoHyphens/>
        <w:jc w:val="both"/>
        <w:rPr>
          <w:rFonts w:ascii="Calibri" w:eastAsia="Times New Roman" w:hAnsi="Calibri" w:cs="Calibri"/>
          <w:lang w:eastAsia="zh-CN"/>
        </w:rPr>
      </w:pPr>
      <w:r w:rsidRPr="00734E1B">
        <w:rPr>
          <w:rFonts w:ascii="Times New Roman" w:eastAsia="Times New Roman" w:hAnsi="Times New Roman" w:cs="Times New Roman"/>
          <w:sz w:val="28"/>
          <w:szCs w:val="28"/>
          <w:lang w:eastAsia="zh-CN"/>
        </w:rPr>
        <w:t>3.  1 марта 2020 - «</w:t>
      </w:r>
      <w:r w:rsidRPr="00734E1B">
        <w:rPr>
          <w:rFonts w:ascii="Times New Roman" w:eastAsia="Times New Roman" w:hAnsi="Times New Roman" w:cs="Times New Roman"/>
          <w:b/>
          <w:sz w:val="28"/>
          <w:szCs w:val="28"/>
          <w:lang w:eastAsia="zh-CN"/>
        </w:rPr>
        <w:t>Областной праздник «Масленица»</w:t>
      </w:r>
      <w:r w:rsidRPr="00734E1B">
        <w:rPr>
          <w:rFonts w:ascii="Times New Roman" w:eastAsia="Times New Roman" w:hAnsi="Times New Roman" w:cs="Times New Roman"/>
          <w:sz w:val="28"/>
          <w:szCs w:val="28"/>
          <w:lang w:eastAsia="zh-CN"/>
        </w:rPr>
        <w:t xml:space="preserve">. Мастера: Рыбинцева Т.А., Сидоренко С.Г. Народная вокальная группа «Надежда», Коллектив МБУК РДК «Юбилейный»             </w:t>
      </w:r>
    </w:p>
    <w:p w:rsidR="00734E1B" w:rsidRPr="00734E1B" w:rsidRDefault="00734E1B" w:rsidP="00734E1B">
      <w:pPr>
        <w:suppressAutoHyphens/>
        <w:jc w:val="center"/>
        <w:rPr>
          <w:rFonts w:ascii="Times New Roman" w:eastAsia="Times New Roman" w:hAnsi="Times New Roman" w:cs="Times New Roman"/>
          <w:sz w:val="28"/>
          <w:szCs w:val="28"/>
          <w:lang w:eastAsia="zh-CN"/>
        </w:rPr>
      </w:pPr>
      <w:r w:rsidRPr="00734E1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noProof/>
          <w:sz w:val="28"/>
          <w:szCs w:val="28"/>
          <w:lang w:eastAsia="ru-RU"/>
        </w:rPr>
        <w:drawing>
          <wp:inline distT="0" distB="0" distL="0" distR="0">
            <wp:extent cx="1828800" cy="1219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solidFill>
                      <a:srgbClr val="FFFFFF"/>
                    </a:solidFill>
                    <a:ln>
                      <a:noFill/>
                    </a:ln>
                  </pic:spPr>
                </pic:pic>
              </a:graphicData>
            </a:graphic>
          </wp:inline>
        </w:drawing>
      </w:r>
      <w:r w:rsidRPr="00734E1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noProof/>
          <w:sz w:val="28"/>
          <w:szCs w:val="28"/>
          <w:lang w:eastAsia="ru-RU"/>
        </w:rPr>
        <w:drawing>
          <wp:inline distT="0" distB="0" distL="0" distR="0">
            <wp:extent cx="819150" cy="12192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1219200"/>
                    </a:xfrm>
                    <a:prstGeom prst="rect">
                      <a:avLst/>
                    </a:prstGeom>
                    <a:solidFill>
                      <a:srgbClr val="FFFFFF"/>
                    </a:solidFill>
                    <a:ln>
                      <a:noFill/>
                    </a:ln>
                  </pic:spPr>
                </pic:pic>
              </a:graphicData>
            </a:graphic>
          </wp:inline>
        </w:drawing>
      </w:r>
      <w:r w:rsidRPr="00734E1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noProof/>
          <w:sz w:val="28"/>
          <w:szCs w:val="28"/>
          <w:lang w:eastAsia="ru-RU"/>
        </w:rPr>
        <w:drawing>
          <wp:inline distT="0" distB="0" distL="0" distR="0">
            <wp:extent cx="819150" cy="1219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1219200"/>
                    </a:xfrm>
                    <a:prstGeom prst="rect">
                      <a:avLst/>
                    </a:prstGeom>
                    <a:solidFill>
                      <a:srgbClr val="FFFFFF"/>
                    </a:solidFill>
                    <a:ln>
                      <a:noFill/>
                    </a:ln>
                  </pic:spPr>
                </pic:pic>
              </a:graphicData>
            </a:graphic>
          </wp:inline>
        </w:drawing>
      </w:r>
      <w:r w:rsidRPr="00734E1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noProof/>
          <w:sz w:val="28"/>
          <w:szCs w:val="28"/>
          <w:lang w:eastAsia="ru-RU"/>
        </w:rPr>
        <w:drawing>
          <wp:inline distT="0" distB="0" distL="0" distR="0">
            <wp:extent cx="790575" cy="12192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0575" cy="1219200"/>
                    </a:xfrm>
                    <a:prstGeom prst="rect">
                      <a:avLst/>
                    </a:prstGeom>
                    <a:solidFill>
                      <a:srgbClr val="FFFFFF"/>
                    </a:solidFill>
                    <a:ln>
                      <a:noFill/>
                    </a:ln>
                  </pic:spPr>
                </pic:pic>
              </a:graphicData>
            </a:graphic>
          </wp:inline>
        </w:drawing>
      </w:r>
    </w:p>
    <w:p w:rsidR="00734E1B" w:rsidRPr="00734E1B" w:rsidRDefault="00734E1B" w:rsidP="00734E1B">
      <w:pPr>
        <w:suppressAutoHyphens/>
        <w:rPr>
          <w:rFonts w:ascii="Calibri" w:eastAsia="Times New Roman" w:hAnsi="Calibri" w:cs="Calibri"/>
          <w:lang w:eastAsia="zh-CN"/>
        </w:rPr>
      </w:pPr>
      <w:r w:rsidRPr="00734E1B">
        <w:rPr>
          <w:rFonts w:ascii="Times New Roman" w:eastAsia="Times New Roman" w:hAnsi="Times New Roman" w:cs="Times New Roman"/>
          <w:sz w:val="28"/>
          <w:szCs w:val="28"/>
          <w:lang w:eastAsia="zh-CN"/>
        </w:rPr>
        <w:t>4.  Ноябрь 2020- Областной конкурс- выставка изобразительного искусства «</w:t>
      </w:r>
      <w:r w:rsidRPr="00734E1B">
        <w:rPr>
          <w:rFonts w:ascii="Times New Roman" w:eastAsia="Times New Roman" w:hAnsi="Times New Roman" w:cs="Times New Roman"/>
          <w:b/>
          <w:sz w:val="28"/>
          <w:szCs w:val="28"/>
          <w:lang w:eastAsia="zh-CN"/>
        </w:rPr>
        <w:t xml:space="preserve">Край донской, писателем воспетый». </w:t>
      </w:r>
      <w:r w:rsidRPr="00734E1B">
        <w:rPr>
          <w:rFonts w:ascii="Times New Roman" w:eastAsia="Times New Roman" w:hAnsi="Times New Roman" w:cs="Times New Roman"/>
          <w:sz w:val="28"/>
          <w:szCs w:val="28"/>
          <w:lang w:eastAsia="zh-CN"/>
        </w:rPr>
        <w:t>Художник – Зинченко А.И. МБУК РДК «Юбилейный</w:t>
      </w:r>
    </w:p>
    <w:p w:rsidR="00734E1B" w:rsidRPr="00734E1B" w:rsidRDefault="00734E1B" w:rsidP="00734E1B">
      <w:pPr>
        <w:suppressAutoHyphens/>
        <w:rPr>
          <w:rFonts w:ascii="Calibri" w:eastAsia="Times New Roman" w:hAnsi="Calibri" w:cs="Calibri"/>
          <w:lang w:eastAsia="zh-CN"/>
        </w:rPr>
      </w:pPr>
      <w:r w:rsidRPr="00734E1B">
        <w:rPr>
          <w:rFonts w:ascii="Times New Roman" w:eastAsia="Times New Roman" w:hAnsi="Times New Roman" w:cs="Times New Roman"/>
          <w:sz w:val="28"/>
          <w:szCs w:val="28"/>
          <w:lang w:eastAsia="zh-CN"/>
        </w:rPr>
        <w:t xml:space="preserve">5. Октябрь 2020 -Областной этап Всероссийского конкурса фототворчества </w:t>
      </w:r>
      <w:r w:rsidRPr="00734E1B">
        <w:rPr>
          <w:rFonts w:ascii="Times New Roman" w:eastAsia="Times New Roman" w:hAnsi="Times New Roman" w:cs="Times New Roman"/>
          <w:b/>
          <w:sz w:val="28"/>
          <w:szCs w:val="28"/>
          <w:lang w:eastAsia="zh-CN"/>
        </w:rPr>
        <w:t xml:space="preserve">«Время вперёд: единство наций народа- Победителя» - 2020. </w:t>
      </w:r>
      <w:r w:rsidRPr="00734E1B">
        <w:rPr>
          <w:rFonts w:ascii="Times New Roman" w:eastAsia="Times New Roman" w:hAnsi="Times New Roman" w:cs="Times New Roman"/>
          <w:sz w:val="28"/>
          <w:szCs w:val="28"/>
          <w:lang w:eastAsia="zh-CN"/>
        </w:rPr>
        <w:t>Методист</w:t>
      </w:r>
      <w:r w:rsidRPr="00734E1B">
        <w:rPr>
          <w:rFonts w:ascii="Times New Roman" w:eastAsia="Times New Roman" w:hAnsi="Times New Roman" w:cs="Times New Roman"/>
          <w:b/>
          <w:sz w:val="28"/>
          <w:szCs w:val="28"/>
          <w:lang w:eastAsia="zh-CN"/>
        </w:rPr>
        <w:t xml:space="preserve"> </w:t>
      </w:r>
      <w:r w:rsidRPr="00734E1B">
        <w:rPr>
          <w:rFonts w:ascii="Times New Roman" w:eastAsia="Times New Roman" w:hAnsi="Times New Roman" w:cs="Times New Roman"/>
          <w:sz w:val="28"/>
          <w:szCs w:val="28"/>
          <w:lang w:eastAsia="zh-CN"/>
        </w:rPr>
        <w:t>Гончарова Н.Е. МБУК РДК «Юбилейный».</w:t>
      </w:r>
    </w:p>
    <w:p w:rsidR="00734E1B" w:rsidRPr="00734E1B" w:rsidRDefault="00734E1B" w:rsidP="00734E1B">
      <w:pPr>
        <w:suppressAutoHyphens/>
        <w:jc w:val="center"/>
        <w:rPr>
          <w:rFonts w:ascii="Calibri" w:eastAsia="Times New Roman" w:hAnsi="Calibri" w:cs="Calibri"/>
          <w:lang w:eastAsia="zh-CN"/>
        </w:rPr>
      </w:pPr>
      <w:r>
        <w:rPr>
          <w:rFonts w:ascii="Times New Roman" w:eastAsia="Times New Roman" w:hAnsi="Times New Roman" w:cs="Times New Roman"/>
          <w:noProof/>
          <w:sz w:val="28"/>
          <w:szCs w:val="28"/>
          <w:lang w:eastAsia="ru-RU"/>
        </w:rPr>
        <w:drawing>
          <wp:inline distT="0" distB="0" distL="0" distR="0">
            <wp:extent cx="1838325" cy="1381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1381125"/>
                    </a:xfrm>
                    <a:prstGeom prst="rect">
                      <a:avLst/>
                    </a:prstGeom>
                    <a:solidFill>
                      <a:srgbClr val="FFFFFF"/>
                    </a:solidFill>
                    <a:ln>
                      <a:noFill/>
                    </a:ln>
                  </pic:spPr>
                </pic:pic>
              </a:graphicData>
            </a:graphic>
          </wp:inline>
        </w:drawing>
      </w:r>
      <w:r w:rsidRPr="00734E1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noProof/>
          <w:sz w:val="28"/>
          <w:szCs w:val="28"/>
          <w:lang w:eastAsia="ru-RU"/>
        </w:rPr>
        <w:drawing>
          <wp:inline distT="0" distB="0" distL="0" distR="0">
            <wp:extent cx="2105025" cy="14001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5025" cy="1400175"/>
                    </a:xfrm>
                    <a:prstGeom prst="rect">
                      <a:avLst/>
                    </a:prstGeom>
                    <a:solidFill>
                      <a:srgbClr val="FFFFFF"/>
                    </a:solidFill>
                    <a:ln>
                      <a:noFill/>
                    </a:ln>
                  </pic:spPr>
                </pic:pic>
              </a:graphicData>
            </a:graphic>
          </wp:inline>
        </w:drawing>
      </w:r>
    </w:p>
    <w:p w:rsidR="00734E1B" w:rsidRPr="00734E1B" w:rsidRDefault="00734E1B" w:rsidP="00734E1B">
      <w:pPr>
        <w:suppressAutoHyphens/>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noProof/>
          <w:sz w:val="28"/>
          <w:szCs w:val="28"/>
          <w:lang w:eastAsia="ru-RU"/>
        </w:rPr>
        <w:drawing>
          <wp:inline distT="0" distB="0" distL="0" distR="0">
            <wp:extent cx="1809750" cy="12096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1209675"/>
                    </a:xfrm>
                    <a:prstGeom prst="rect">
                      <a:avLst/>
                    </a:prstGeom>
                    <a:solidFill>
                      <a:srgbClr val="FFFFFF"/>
                    </a:solidFill>
                    <a:ln>
                      <a:noFill/>
                    </a:ln>
                  </pic:spPr>
                </pic:pic>
              </a:graphicData>
            </a:graphic>
          </wp:inline>
        </w:drawing>
      </w:r>
      <w:r w:rsidRPr="00734E1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noProof/>
          <w:sz w:val="28"/>
          <w:szCs w:val="28"/>
          <w:lang w:eastAsia="ru-RU"/>
        </w:rPr>
        <w:drawing>
          <wp:inline distT="0" distB="0" distL="0" distR="0">
            <wp:extent cx="1143000" cy="1524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solidFill>
                      <a:srgbClr val="FFFFFF"/>
                    </a:solidFill>
                    <a:ln>
                      <a:noFill/>
                    </a:ln>
                  </pic:spPr>
                </pic:pic>
              </a:graphicData>
            </a:graphic>
          </wp:inline>
        </w:drawing>
      </w:r>
      <w:r w:rsidRPr="00734E1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noProof/>
          <w:sz w:val="28"/>
          <w:szCs w:val="28"/>
          <w:lang w:eastAsia="ru-RU"/>
        </w:rPr>
        <w:drawing>
          <wp:inline distT="0" distB="0" distL="0" distR="0">
            <wp:extent cx="1638300" cy="10953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38300" cy="1095375"/>
                    </a:xfrm>
                    <a:prstGeom prst="rect">
                      <a:avLst/>
                    </a:prstGeom>
                    <a:solidFill>
                      <a:srgbClr val="FFFFFF"/>
                    </a:solidFill>
                    <a:ln>
                      <a:noFill/>
                    </a:ln>
                  </pic:spPr>
                </pic:pic>
              </a:graphicData>
            </a:graphic>
          </wp:inline>
        </w:drawing>
      </w:r>
    </w:p>
    <w:p w:rsidR="00734E1B" w:rsidRPr="00734E1B" w:rsidRDefault="00734E1B" w:rsidP="00734E1B">
      <w:pPr>
        <w:suppressAutoHyphens/>
        <w:jc w:val="both"/>
        <w:rPr>
          <w:rFonts w:ascii="Calibri" w:eastAsia="Times New Roman" w:hAnsi="Calibri" w:cs="Calibri"/>
          <w:lang w:eastAsia="zh-CN"/>
        </w:rPr>
      </w:pPr>
      <w:r w:rsidRPr="00734E1B">
        <w:rPr>
          <w:rFonts w:ascii="Times New Roman" w:eastAsia="Times New Roman" w:hAnsi="Times New Roman" w:cs="Times New Roman"/>
          <w:sz w:val="28"/>
          <w:szCs w:val="28"/>
          <w:lang w:val="ru-RU" w:eastAsia="ru-RU"/>
        </w:rPr>
        <w:t xml:space="preserve">6. </w:t>
      </w:r>
      <w:r w:rsidRPr="00734E1B">
        <w:rPr>
          <w:rFonts w:ascii="Times New Roman" w:eastAsia="Times New Roman" w:hAnsi="Times New Roman" w:cs="Times New Roman"/>
          <w:sz w:val="28"/>
          <w:szCs w:val="28"/>
          <w:lang w:eastAsia="zh-CN"/>
        </w:rPr>
        <w:t xml:space="preserve">Декабрь 2020 - Областная выставка мастеров декоративно-прикладного и изобразительного искусства </w:t>
      </w:r>
      <w:r w:rsidRPr="00734E1B">
        <w:rPr>
          <w:rFonts w:ascii="Times New Roman" w:eastAsia="Times New Roman" w:hAnsi="Times New Roman" w:cs="Times New Roman"/>
          <w:b/>
          <w:sz w:val="28"/>
          <w:szCs w:val="28"/>
          <w:lang w:eastAsia="zh-CN"/>
        </w:rPr>
        <w:t xml:space="preserve">«Мастерская Деда Мороза». </w:t>
      </w:r>
      <w:r w:rsidRPr="00734E1B">
        <w:rPr>
          <w:rFonts w:ascii="Times New Roman" w:eastAsia="Times New Roman" w:hAnsi="Times New Roman" w:cs="Times New Roman"/>
          <w:sz w:val="28"/>
          <w:szCs w:val="28"/>
          <w:lang w:eastAsia="zh-CN"/>
        </w:rPr>
        <w:t>Мастера: Гончарова Н.Е. Кислякова С.В. Зинченко Н.И. МБУК РДК «Юбилейный.»</w:t>
      </w:r>
    </w:p>
    <w:p w:rsidR="00734E1B" w:rsidRPr="00734E1B" w:rsidRDefault="00734E1B" w:rsidP="00734E1B">
      <w:pPr>
        <w:suppressAutoHyphens/>
        <w:jc w:val="center"/>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lang w:eastAsia="ru-RU"/>
        </w:rPr>
        <w:drawing>
          <wp:inline distT="0" distB="0" distL="0" distR="0">
            <wp:extent cx="1695450" cy="1314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95450" cy="1314450"/>
                    </a:xfrm>
                    <a:prstGeom prst="rect">
                      <a:avLst/>
                    </a:prstGeom>
                    <a:solidFill>
                      <a:srgbClr val="FFFFFF"/>
                    </a:solidFill>
                    <a:ln>
                      <a:noFill/>
                    </a:ln>
                  </pic:spPr>
                </pic:pic>
              </a:graphicData>
            </a:graphic>
          </wp:inline>
        </w:drawing>
      </w:r>
      <w:r w:rsidRPr="00734E1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noProof/>
          <w:sz w:val="28"/>
          <w:szCs w:val="28"/>
          <w:lang w:eastAsia="ru-RU"/>
        </w:rPr>
        <w:drawing>
          <wp:inline distT="0" distB="0" distL="0" distR="0">
            <wp:extent cx="1000125" cy="1333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1333500"/>
                    </a:xfrm>
                    <a:prstGeom prst="rect">
                      <a:avLst/>
                    </a:prstGeom>
                    <a:solidFill>
                      <a:srgbClr val="FFFFFF"/>
                    </a:solidFill>
                    <a:ln>
                      <a:noFill/>
                    </a:ln>
                  </pic:spPr>
                </pic:pic>
              </a:graphicData>
            </a:graphic>
          </wp:inline>
        </w:drawing>
      </w:r>
      <w:r w:rsidRPr="00734E1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noProof/>
          <w:sz w:val="28"/>
          <w:szCs w:val="28"/>
          <w:lang w:eastAsia="ru-RU"/>
        </w:rPr>
        <w:drawing>
          <wp:inline distT="0" distB="0" distL="0" distR="0">
            <wp:extent cx="1743075" cy="1304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3075" cy="1304925"/>
                    </a:xfrm>
                    <a:prstGeom prst="rect">
                      <a:avLst/>
                    </a:prstGeom>
                    <a:solidFill>
                      <a:srgbClr val="FFFFFF"/>
                    </a:solidFill>
                    <a:ln>
                      <a:noFill/>
                    </a:ln>
                  </pic:spPr>
                </pic:pic>
              </a:graphicData>
            </a:graphic>
          </wp:inline>
        </w:drawing>
      </w:r>
    </w:p>
    <w:p w:rsidR="00734E1B" w:rsidRPr="00734E1B" w:rsidRDefault="00734E1B" w:rsidP="00734E1B">
      <w:pPr>
        <w:suppressAutoHyphens/>
        <w:spacing w:after="0" w:line="240" w:lineRule="auto"/>
        <w:jc w:val="both"/>
        <w:rPr>
          <w:rFonts w:ascii="Calibri" w:eastAsia="Times New Roman" w:hAnsi="Calibri" w:cs="Calibri"/>
          <w:lang w:eastAsia="zh-CN"/>
        </w:rPr>
      </w:pPr>
      <w:r w:rsidRPr="00734E1B">
        <w:rPr>
          <w:rFonts w:ascii="Times New Roman" w:eastAsia="Times New Roman" w:hAnsi="Times New Roman" w:cs="Times New Roman"/>
          <w:sz w:val="28"/>
          <w:szCs w:val="28"/>
          <w:lang w:eastAsia="zh-CN"/>
        </w:rPr>
        <w:t>7. Май 2020 - Онлайн г. Москва - Международный</w:t>
      </w:r>
      <w:r w:rsidRPr="00734E1B">
        <w:rPr>
          <w:rFonts w:ascii="Times New Roman" w:eastAsia="Times New Roman" w:hAnsi="Times New Roman" w:cs="Times New Roman"/>
          <w:b/>
          <w:sz w:val="28"/>
          <w:szCs w:val="28"/>
          <w:lang w:eastAsia="zh-CN"/>
        </w:rPr>
        <w:t xml:space="preserve"> </w:t>
      </w:r>
      <w:r w:rsidRPr="00734E1B">
        <w:rPr>
          <w:rFonts w:ascii="Times New Roman" w:eastAsia="Times New Roman" w:hAnsi="Times New Roman" w:cs="Times New Roman"/>
          <w:sz w:val="28"/>
          <w:szCs w:val="28"/>
          <w:lang w:eastAsia="zh-CN"/>
        </w:rPr>
        <w:t xml:space="preserve">конкурс творческих работ </w:t>
      </w:r>
      <w:r w:rsidRPr="00734E1B">
        <w:rPr>
          <w:rFonts w:ascii="Times New Roman" w:eastAsia="Times New Roman" w:hAnsi="Times New Roman" w:cs="Times New Roman"/>
          <w:b/>
          <w:sz w:val="28"/>
          <w:szCs w:val="28"/>
          <w:lang w:eastAsia="zh-CN"/>
        </w:rPr>
        <w:t>«Синий платочек»</w:t>
      </w:r>
      <w:r w:rsidRPr="00734E1B">
        <w:rPr>
          <w:rFonts w:ascii="Times New Roman" w:eastAsia="Times New Roman" w:hAnsi="Times New Roman" w:cs="Times New Roman"/>
          <w:sz w:val="28"/>
          <w:szCs w:val="28"/>
          <w:lang w:eastAsia="zh-CN"/>
        </w:rPr>
        <w:t xml:space="preserve"> Благотворительный фонд «Русская Земля». Сокол Алина. МБУК РДК «Юбилейный»</w:t>
      </w:r>
    </w:p>
    <w:p w:rsidR="00734E1B" w:rsidRPr="00734E1B" w:rsidRDefault="00734E1B" w:rsidP="00734E1B">
      <w:pPr>
        <w:suppressAutoHyphens/>
        <w:spacing w:after="0" w:line="240" w:lineRule="auto"/>
        <w:jc w:val="both"/>
        <w:rPr>
          <w:rFonts w:ascii="Calibri" w:eastAsia="Times New Roman" w:hAnsi="Calibri" w:cs="Calibri"/>
          <w:lang w:eastAsia="zh-CN"/>
        </w:rPr>
      </w:pPr>
      <w:r w:rsidRPr="00734E1B">
        <w:rPr>
          <w:rFonts w:ascii="Times New Roman" w:eastAsia="Times New Roman" w:hAnsi="Times New Roman" w:cs="Times New Roman"/>
          <w:sz w:val="28"/>
          <w:szCs w:val="28"/>
          <w:lang w:eastAsia="zh-CN"/>
        </w:rPr>
        <w:t xml:space="preserve">8. Май 2020 - Международный вокальный конкурс, проводимый в рамках Международного патриотического марафона </w:t>
      </w:r>
      <w:r w:rsidRPr="00734E1B">
        <w:rPr>
          <w:rFonts w:ascii="Times New Roman" w:eastAsia="Times New Roman" w:hAnsi="Times New Roman" w:cs="Times New Roman"/>
          <w:b/>
          <w:sz w:val="28"/>
          <w:szCs w:val="28"/>
          <w:lang w:eastAsia="zh-CN"/>
        </w:rPr>
        <w:t xml:space="preserve">«Бессмертные песни Великой страны». </w:t>
      </w:r>
      <w:r w:rsidRPr="00734E1B">
        <w:rPr>
          <w:rFonts w:ascii="Times New Roman" w:eastAsia="Times New Roman" w:hAnsi="Times New Roman" w:cs="Times New Roman"/>
          <w:sz w:val="28"/>
          <w:szCs w:val="28"/>
          <w:lang w:eastAsia="zh-CN"/>
        </w:rPr>
        <w:t>Солисты вокального ансамбля «Росиночка» МБУК РДК «Юбилейный»: Ходжикян Доминика, Мыльникова Виктория, Асонова Кристина, Овчаренко Софья, Даниелян Элина, Переварюха Елизавета, Петриченко Полина</w:t>
      </w:r>
    </w:p>
    <w:p w:rsidR="00734E1B" w:rsidRPr="00734E1B" w:rsidRDefault="00734E1B" w:rsidP="00734E1B">
      <w:pPr>
        <w:suppressAutoHyphens/>
        <w:spacing w:after="0" w:line="240" w:lineRule="auto"/>
        <w:jc w:val="both"/>
        <w:rPr>
          <w:rFonts w:ascii="Calibri" w:eastAsia="Times New Roman" w:hAnsi="Calibri" w:cs="Calibri"/>
          <w:lang w:eastAsia="zh-CN"/>
        </w:rPr>
      </w:pPr>
      <w:r w:rsidRPr="00734E1B">
        <w:rPr>
          <w:rFonts w:ascii="Times New Roman" w:eastAsia="Times New Roman" w:hAnsi="Times New Roman" w:cs="Times New Roman"/>
          <w:sz w:val="28"/>
          <w:szCs w:val="28"/>
          <w:lang w:eastAsia="zh-CN"/>
        </w:rPr>
        <w:t xml:space="preserve">9. Апрель 2020 -  Онлайн Областной фестиваль – конкурс детского - юношеского творчества </w:t>
      </w:r>
      <w:r w:rsidRPr="00734E1B">
        <w:rPr>
          <w:rFonts w:ascii="Times New Roman" w:eastAsia="Times New Roman" w:hAnsi="Times New Roman" w:cs="Times New Roman"/>
          <w:b/>
          <w:sz w:val="28"/>
          <w:szCs w:val="28"/>
          <w:lang w:eastAsia="zh-CN"/>
        </w:rPr>
        <w:t xml:space="preserve">«Южный ветер». </w:t>
      </w:r>
      <w:r w:rsidRPr="00734E1B">
        <w:rPr>
          <w:rFonts w:ascii="Times New Roman" w:eastAsia="Times New Roman" w:hAnsi="Times New Roman" w:cs="Times New Roman"/>
          <w:sz w:val="28"/>
          <w:szCs w:val="28"/>
          <w:lang w:eastAsia="zh-CN"/>
        </w:rPr>
        <w:t>Солисты вокального ансамбля «Росиночка» МБУК РДК «Юбилейный»: Сырцева Алиса, Петриченко Полина, Скрипко Иван, Асонова Кристина, Даниелян Алина, Лашина Виктория. МБУК РДК «Юбилейный»</w:t>
      </w:r>
    </w:p>
    <w:p w:rsidR="00734E1B" w:rsidRPr="00734E1B" w:rsidRDefault="00734E1B" w:rsidP="00734E1B">
      <w:pPr>
        <w:suppressAutoHyphens/>
        <w:spacing w:after="0" w:line="240" w:lineRule="auto"/>
        <w:jc w:val="both"/>
        <w:rPr>
          <w:rFonts w:ascii="Calibri" w:eastAsia="Times New Roman" w:hAnsi="Calibri" w:cs="Calibri"/>
          <w:lang w:eastAsia="zh-CN"/>
        </w:rPr>
      </w:pPr>
      <w:r w:rsidRPr="00734E1B">
        <w:rPr>
          <w:rFonts w:ascii="Times New Roman" w:eastAsia="Times New Roman" w:hAnsi="Times New Roman" w:cs="Times New Roman"/>
          <w:sz w:val="28"/>
          <w:szCs w:val="28"/>
          <w:lang w:eastAsia="zh-CN"/>
        </w:rPr>
        <w:t>10. Апрель 2020 - Онлайн г. Волгодонск - Международный</w:t>
      </w:r>
      <w:r w:rsidRPr="00734E1B">
        <w:rPr>
          <w:rFonts w:ascii="Times New Roman" w:eastAsia="Times New Roman" w:hAnsi="Times New Roman" w:cs="Times New Roman"/>
          <w:b/>
          <w:sz w:val="28"/>
          <w:szCs w:val="28"/>
          <w:lang w:eastAsia="zh-CN"/>
        </w:rPr>
        <w:t xml:space="preserve"> </w:t>
      </w:r>
      <w:r w:rsidRPr="00734E1B">
        <w:rPr>
          <w:rFonts w:ascii="Times New Roman" w:eastAsia="Times New Roman" w:hAnsi="Times New Roman" w:cs="Times New Roman"/>
          <w:sz w:val="28"/>
          <w:szCs w:val="28"/>
          <w:lang w:eastAsia="zh-CN"/>
        </w:rPr>
        <w:t xml:space="preserve">дистанционный 15 фестиваль-конкурс детского и юношеского творчества </w:t>
      </w:r>
      <w:r w:rsidRPr="00734E1B">
        <w:rPr>
          <w:rFonts w:ascii="Times New Roman" w:eastAsia="Times New Roman" w:hAnsi="Times New Roman" w:cs="Times New Roman"/>
          <w:b/>
          <w:sz w:val="28"/>
          <w:szCs w:val="28"/>
          <w:lang w:eastAsia="zh-CN"/>
        </w:rPr>
        <w:t xml:space="preserve">«Южный ветер». </w:t>
      </w:r>
      <w:r w:rsidRPr="00734E1B">
        <w:rPr>
          <w:rFonts w:ascii="Times New Roman" w:eastAsia="Times New Roman" w:hAnsi="Times New Roman" w:cs="Times New Roman"/>
          <w:sz w:val="28"/>
          <w:szCs w:val="28"/>
          <w:lang w:eastAsia="zh-CN"/>
        </w:rPr>
        <w:t>Солисты вокального ансамбля «Росиночка» МБУК РДК «Юбилейный»: Асонова Кристина- Диплом 1 степени, Мыльникова Виктория - Диплом 1 степени, Петриченко Полина- Диплом 1 степени, Даниелян Алина - Диплом 1 степени</w:t>
      </w:r>
    </w:p>
    <w:p w:rsidR="00734E1B" w:rsidRPr="00734E1B" w:rsidRDefault="00734E1B" w:rsidP="00734E1B">
      <w:pPr>
        <w:suppressAutoHyphens/>
        <w:spacing w:after="0" w:line="240" w:lineRule="auto"/>
        <w:jc w:val="both"/>
        <w:rPr>
          <w:rFonts w:ascii="Calibri" w:eastAsia="Times New Roman" w:hAnsi="Calibri" w:cs="Calibri"/>
          <w:lang w:eastAsia="zh-CN"/>
        </w:rPr>
      </w:pPr>
      <w:r w:rsidRPr="00734E1B">
        <w:rPr>
          <w:rFonts w:ascii="Times New Roman" w:eastAsia="Times New Roman" w:hAnsi="Times New Roman" w:cs="Times New Roman"/>
          <w:sz w:val="28"/>
          <w:szCs w:val="28"/>
          <w:lang w:eastAsia="zh-CN"/>
        </w:rPr>
        <w:t xml:space="preserve">11. Октябрь 2020 - Областной фестиваль-конкурс </w:t>
      </w:r>
      <w:r w:rsidRPr="00734E1B">
        <w:rPr>
          <w:rFonts w:ascii="Times New Roman" w:eastAsia="Times New Roman" w:hAnsi="Times New Roman" w:cs="Times New Roman"/>
          <w:b/>
          <w:sz w:val="28"/>
          <w:szCs w:val="28"/>
          <w:lang w:eastAsia="zh-CN"/>
        </w:rPr>
        <w:t xml:space="preserve">«Сильному государству - здоровое поколение!». </w:t>
      </w:r>
      <w:r w:rsidRPr="00734E1B">
        <w:rPr>
          <w:rFonts w:ascii="Times New Roman" w:eastAsia="Times New Roman" w:hAnsi="Times New Roman" w:cs="Times New Roman"/>
          <w:sz w:val="28"/>
          <w:szCs w:val="28"/>
          <w:lang w:eastAsia="zh-CN"/>
        </w:rPr>
        <w:t>Шеховцова К.Э.МБУК РДК «Юбилейный»</w:t>
      </w:r>
    </w:p>
    <w:p w:rsidR="00734E1B" w:rsidRPr="00734E1B" w:rsidRDefault="00734E1B" w:rsidP="00734E1B">
      <w:pPr>
        <w:suppressAutoHyphens/>
        <w:autoSpaceDE w:val="0"/>
        <w:spacing w:after="0" w:line="240" w:lineRule="auto"/>
        <w:jc w:val="both"/>
        <w:rPr>
          <w:rFonts w:ascii="Calibri" w:eastAsia="Calibri" w:hAnsi="Calibri" w:cs="Calibri"/>
          <w:color w:val="000000"/>
          <w:sz w:val="24"/>
          <w:szCs w:val="24"/>
          <w:lang w:eastAsia="zh-CN"/>
        </w:rPr>
      </w:pPr>
      <w:r w:rsidRPr="00734E1B">
        <w:rPr>
          <w:rFonts w:ascii="Times New Roman" w:eastAsia="Calibri" w:hAnsi="Times New Roman" w:cs="Times New Roman"/>
          <w:color w:val="000000"/>
          <w:sz w:val="28"/>
          <w:szCs w:val="28"/>
          <w:lang w:eastAsia="zh-CN"/>
        </w:rPr>
        <w:t xml:space="preserve">12. 30 мая 2020 - Международный закрытый грантовый проект </w:t>
      </w:r>
      <w:r w:rsidRPr="00734E1B">
        <w:rPr>
          <w:rFonts w:ascii="Times New Roman" w:eastAsia="Calibri" w:hAnsi="Times New Roman" w:cs="Times New Roman"/>
          <w:b/>
          <w:color w:val="000000"/>
          <w:sz w:val="28"/>
          <w:szCs w:val="28"/>
          <w:lang w:eastAsia="zh-CN"/>
        </w:rPr>
        <w:t>«Культурное достояние»</w:t>
      </w:r>
      <w:r w:rsidRPr="00734E1B">
        <w:rPr>
          <w:rFonts w:ascii="Times New Roman" w:eastAsia="Calibri" w:hAnsi="Times New Roman" w:cs="Times New Roman"/>
          <w:color w:val="000000"/>
          <w:sz w:val="28"/>
          <w:szCs w:val="28"/>
          <w:lang w:eastAsia="zh-CN"/>
        </w:rPr>
        <w:t xml:space="preserve"> организаторы Международная Федерация Развития Современного Искусства «Звездная волна» - ансамбль народных инструментов «Задоринка» МБУК «ДК Летницкое сп» - Лауреат </w:t>
      </w:r>
      <w:r w:rsidRPr="00734E1B">
        <w:rPr>
          <w:rFonts w:ascii="Times New Roman" w:eastAsia="Calibri" w:hAnsi="Times New Roman" w:cs="Times New Roman"/>
          <w:color w:val="000000"/>
          <w:sz w:val="28"/>
          <w:szCs w:val="28"/>
          <w:lang w:val="en-US" w:eastAsia="zh-CN"/>
        </w:rPr>
        <w:t>I</w:t>
      </w:r>
      <w:r w:rsidRPr="00734E1B">
        <w:rPr>
          <w:rFonts w:ascii="Times New Roman" w:eastAsia="Calibri" w:hAnsi="Times New Roman" w:cs="Times New Roman"/>
          <w:color w:val="000000"/>
          <w:sz w:val="28"/>
          <w:szCs w:val="28"/>
          <w:lang w:eastAsia="zh-CN"/>
        </w:rPr>
        <w:t xml:space="preserve"> степени, Сертификат на участие в финале </w:t>
      </w:r>
      <w:r w:rsidRPr="00734E1B">
        <w:rPr>
          <w:rFonts w:ascii="Times New Roman" w:eastAsia="Calibri" w:hAnsi="Times New Roman" w:cs="Times New Roman"/>
          <w:color w:val="000000"/>
          <w:sz w:val="28"/>
          <w:szCs w:val="28"/>
          <w:lang w:val="en-US" w:eastAsia="zh-CN"/>
        </w:rPr>
        <w:t>II</w:t>
      </w:r>
      <w:r w:rsidRPr="00734E1B">
        <w:rPr>
          <w:rFonts w:ascii="Times New Roman" w:eastAsia="Calibri" w:hAnsi="Times New Roman" w:cs="Times New Roman"/>
          <w:color w:val="000000"/>
          <w:sz w:val="28"/>
          <w:szCs w:val="28"/>
          <w:lang w:eastAsia="zh-CN"/>
        </w:rPr>
        <w:t xml:space="preserve"> национальной премии в области искусства «Одарённые дети России» г. Сочи 23-26 ноября 2020г</w:t>
      </w:r>
    </w:p>
    <w:p w:rsidR="00734E1B" w:rsidRPr="00734E1B" w:rsidRDefault="00734E1B" w:rsidP="00734E1B">
      <w:pPr>
        <w:suppressAutoHyphens/>
        <w:jc w:val="both"/>
        <w:rPr>
          <w:rFonts w:ascii="Calibri" w:eastAsia="Times New Roman" w:hAnsi="Calibri" w:cs="Calibri"/>
          <w:lang w:eastAsia="zh-CN"/>
        </w:rPr>
      </w:pPr>
      <w:r w:rsidRPr="00734E1B">
        <w:rPr>
          <w:rFonts w:ascii="Times New Roman" w:eastAsia="Times New Roman" w:hAnsi="Times New Roman" w:cs="Times New Roman"/>
          <w:sz w:val="28"/>
          <w:szCs w:val="28"/>
          <w:lang w:eastAsia="ar-SA"/>
        </w:rPr>
        <w:t xml:space="preserve">13. Май 2020 - </w:t>
      </w:r>
      <w:r w:rsidRPr="00734E1B">
        <w:rPr>
          <w:rFonts w:ascii="Times New Roman" w:eastAsia="Times New Roman" w:hAnsi="Times New Roman" w:cs="Times New Roman"/>
          <w:sz w:val="28"/>
          <w:szCs w:val="28"/>
          <w:lang w:val="en-US" w:eastAsia="ar-SA"/>
        </w:rPr>
        <w:t>III</w:t>
      </w:r>
      <w:r w:rsidRPr="00734E1B">
        <w:rPr>
          <w:rFonts w:ascii="Times New Roman" w:eastAsia="Times New Roman" w:hAnsi="Times New Roman" w:cs="Times New Roman"/>
          <w:sz w:val="28"/>
          <w:szCs w:val="28"/>
          <w:lang w:eastAsia="ar-SA"/>
        </w:rPr>
        <w:t xml:space="preserve"> Международный фестиваль конкурс </w:t>
      </w:r>
      <w:r w:rsidRPr="00734E1B">
        <w:rPr>
          <w:rFonts w:ascii="Times New Roman" w:eastAsia="Times New Roman" w:hAnsi="Times New Roman" w:cs="Times New Roman"/>
          <w:b/>
          <w:bCs/>
          <w:sz w:val="28"/>
          <w:szCs w:val="28"/>
          <w:lang w:eastAsia="ar-SA"/>
        </w:rPr>
        <w:t>«Поймай свою волну»</w:t>
      </w:r>
      <w:r w:rsidRPr="00734E1B">
        <w:rPr>
          <w:rFonts w:ascii="Times New Roman" w:eastAsia="Times New Roman" w:hAnsi="Times New Roman" w:cs="Times New Roman"/>
          <w:sz w:val="28"/>
          <w:szCs w:val="28"/>
          <w:lang w:eastAsia="ar-SA"/>
        </w:rPr>
        <w:t xml:space="preserve">. Организаторы: </w:t>
      </w:r>
      <w:r w:rsidRPr="00734E1B">
        <w:rPr>
          <w:rFonts w:ascii="Times New Roman" w:eastAsia="Times New Roman" w:hAnsi="Times New Roman" w:cs="Times New Roman"/>
          <w:sz w:val="28"/>
          <w:szCs w:val="28"/>
          <w:lang w:eastAsia="zh-CN"/>
        </w:rPr>
        <w:t>Фестиваль организовывает и проводит Автономная Некоммерческая Организация «Международное творческое объединение участников фестивалей и конкурсов». Ансамбль народных инструментов «Задоринка» МБУК «ДК Летницкое с п» -</w:t>
      </w:r>
      <w:r w:rsidRPr="00734E1B">
        <w:rPr>
          <w:rFonts w:ascii="Times New Roman" w:eastAsia="Times New Roman" w:hAnsi="Times New Roman" w:cs="Times New Roman"/>
          <w:sz w:val="28"/>
          <w:szCs w:val="28"/>
          <w:lang w:eastAsia="ar-SA"/>
        </w:rPr>
        <w:t xml:space="preserve"> Лауреат </w:t>
      </w:r>
      <w:r w:rsidRPr="00734E1B">
        <w:rPr>
          <w:rFonts w:ascii="Times New Roman" w:eastAsia="Times New Roman" w:hAnsi="Times New Roman" w:cs="Times New Roman"/>
          <w:sz w:val="28"/>
          <w:szCs w:val="28"/>
          <w:lang w:val="en-US" w:eastAsia="ar-SA"/>
        </w:rPr>
        <w:t>I</w:t>
      </w:r>
      <w:r w:rsidRPr="00734E1B">
        <w:rPr>
          <w:rFonts w:ascii="Times New Roman" w:eastAsia="Times New Roman" w:hAnsi="Times New Roman" w:cs="Times New Roman"/>
          <w:sz w:val="28"/>
          <w:szCs w:val="28"/>
          <w:lang w:eastAsia="ar-SA"/>
        </w:rPr>
        <w:t xml:space="preserve"> степени. Семёнова Анастасия Сергеевна </w:t>
      </w:r>
      <w:r w:rsidRPr="00734E1B">
        <w:rPr>
          <w:rFonts w:ascii="Times New Roman" w:eastAsia="Times New Roman" w:hAnsi="Times New Roman" w:cs="Times New Roman"/>
          <w:sz w:val="28"/>
          <w:szCs w:val="28"/>
          <w:lang w:eastAsia="zh-CN"/>
        </w:rPr>
        <w:t>МБУК «ДК Летницкое с п» -</w:t>
      </w:r>
      <w:r w:rsidRPr="00734E1B">
        <w:rPr>
          <w:rFonts w:ascii="Times New Roman" w:eastAsia="Times New Roman" w:hAnsi="Times New Roman" w:cs="Times New Roman"/>
          <w:sz w:val="28"/>
          <w:szCs w:val="28"/>
          <w:lang w:eastAsia="ar-SA"/>
        </w:rPr>
        <w:t xml:space="preserve"> Лауреат </w:t>
      </w:r>
      <w:r w:rsidRPr="00734E1B">
        <w:rPr>
          <w:rFonts w:ascii="Times New Roman" w:eastAsia="Times New Roman" w:hAnsi="Times New Roman" w:cs="Times New Roman"/>
          <w:sz w:val="28"/>
          <w:szCs w:val="28"/>
          <w:lang w:val="en-US" w:eastAsia="ar-SA"/>
        </w:rPr>
        <w:t>II</w:t>
      </w:r>
      <w:r w:rsidRPr="00734E1B">
        <w:rPr>
          <w:rFonts w:ascii="Times New Roman" w:eastAsia="Times New Roman" w:hAnsi="Times New Roman" w:cs="Times New Roman"/>
          <w:sz w:val="28"/>
          <w:szCs w:val="28"/>
          <w:lang w:eastAsia="ar-SA"/>
        </w:rPr>
        <w:t xml:space="preserve"> степени </w:t>
      </w:r>
    </w:p>
    <w:p w:rsidR="00734E1B" w:rsidRPr="00734E1B" w:rsidRDefault="00734E1B" w:rsidP="00734E1B">
      <w:pPr>
        <w:suppressAutoHyphens/>
        <w:spacing w:after="0" w:line="240" w:lineRule="auto"/>
        <w:jc w:val="both"/>
        <w:rPr>
          <w:rFonts w:ascii="Calibri" w:eastAsia="Times New Roman" w:hAnsi="Calibri" w:cs="Calibri"/>
          <w:lang w:eastAsia="zh-CN"/>
        </w:rPr>
      </w:pPr>
      <w:r w:rsidRPr="00734E1B">
        <w:rPr>
          <w:rFonts w:ascii="Times New Roman" w:eastAsia="Times New Roman" w:hAnsi="Times New Roman" w:cs="Times New Roman"/>
          <w:sz w:val="28"/>
          <w:szCs w:val="28"/>
          <w:lang w:eastAsia="zh-CN"/>
        </w:rPr>
        <w:t>46 районных (межрегиональных, межрайонных мероприятий 2020 г - следствие большой организационной взаимосвязи и творческого консенсуса отдела культуры, спорта и молодёжи Администрации Песчанокопского района, Администрациями сельских поселений района, РДК и методической службы со всеми культурно - досуговыми учреждениями района и области.</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Рождественская благотворительная ёлка.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Кинопроект «Кино Победы».</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Церемония открытия «Спартакиады Дона»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Районное торжественное мероприятие «Славе не меркнуть-традициям жить», посвящённого открытию года памяти и Славы в честь 75-летия Победы.</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праздник «Ратная слав страны» посвященный Дню Защитника Отечества.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праздник, посвящённый 25-летию СЦО.</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праздник «Дарите женщинам весну», посвящённый Международному Женскому Дню.</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детский фотоконкурс «Я и моя игрушка».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конкурс «Поэзия Победы».</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Семейная эстафета песен о Победе семьями района.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праздник «Мир вашему дому».</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песенный флэш-моб «А песня тоже воевала».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Онлайн -районный конкурс «Моя семья-моё богатство» среди семейных клубов района.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молодежный фестиваль патриотической песни «На солнечной поляночке».</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конкурс рисунков «Дети рисуют Победу».</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Муниципальный фестиваль «Веселая ладошка».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фестиваль детского творчества «Самый добрый концерт на планете.</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детский фотоконкурс «Животные забавные, они такие славные»</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конкурс «Семейный дуэт».</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Праздничный концерт, посвящённый 75-летию Великой Победы.</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Онлайн акция армейского фотоальбома «Пограничное братство».</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Онлайн акция «Загляните в семейный альбом».</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Онлайн праздник семейных юбиляров «Семья-начало всех начал», посвящённый Дню семьи.</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Онлайн ретро- марафон «Пионерское звонкое лето».</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Праздничный онлайн-концерт ко Дню Пограничника.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Торжественный приём участников велопробега по избирательному округу.</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конкурс-акция «Пушкинская весна».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Межрайонный фотоконкурс «От малой родины к большой России».</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Межрайонный молодёжный вокальный онлайн конкурс «Методии талантов».</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 xml:space="preserve"> Районный онлайн концерт, посвященный Дню Семьи, Любви и Верности «Под покровом Петра и Февронии».</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Чествование-марафон лучших семей района «Наши семьи-наша гордость».</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Фото-челленджер «Одеваем мы тельняшку».</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Фото -фестиваль «Это онлайн крутое фото! Оно мое!».</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онлайн концерт «Ты живи, моя Россия».</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онлайн концерт «Виват всем медикам страны!».</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онлайн фестиваль «Под флагом России мы дружно живём».</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Межрайонный онлайн концерт, Посвящённый образованию Ростовской области «Пою тебе, Донская сторона».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фестиваль самодеятельного творчества «Золотой возраст».</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Межрегиональный фестиваль казачей культуры «Казачья удаль».</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Онлайн-праздник День призывника «На стаже страны, в карауле Отечества».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фестиваль бардовской песни «Наполним музыкой сердца».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Межрайонный фестиваль национальных культур «Венок дружбы».</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фотоконкурс «Очарование родного края», посвященный 85-летию образования Песчанокопского района.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онлайн концерт «Люблю тебя, мой край родной, посвященный 85-летию образования Песчанокопского района.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онлайн форум, посвящённый Дню инвалидов «От сердца к сердцу».</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Районный онлайн марафон фестиваль декоративного творчества «Новогодние чудеса».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Основные показатели деятельности учреждений культурно-досугового типа</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Times New Roman" w:hAnsi="Times New Roman" w:cs="Times New Roman"/>
          <w:sz w:val="28"/>
          <w:szCs w:val="28"/>
        </w:rPr>
        <w:t>Песчанокопского района</w:t>
      </w:r>
    </w:p>
    <w:p w:rsidR="00734E1B" w:rsidRPr="00734E1B" w:rsidRDefault="00734E1B" w:rsidP="00734E1B">
      <w:pPr>
        <w:spacing w:after="0" w:line="240" w:lineRule="auto"/>
        <w:rPr>
          <w:rFonts w:ascii="Times New Roman" w:eastAsia="Times New Roman" w:hAnsi="Times New Roman" w:cs="Times New Roman"/>
          <w:sz w:val="28"/>
          <w:szCs w:val="28"/>
        </w:rPr>
      </w:pPr>
    </w:p>
    <w:tbl>
      <w:tblPr>
        <w:tblW w:w="9888" w:type="dxa"/>
        <w:tblInd w:w="-5" w:type="dxa"/>
        <w:tblLayout w:type="fixed"/>
        <w:tblCellMar>
          <w:left w:w="113" w:type="dxa"/>
        </w:tblCellMar>
        <w:tblLook w:val="0000" w:firstRow="0" w:lastRow="0" w:firstColumn="0" w:lastColumn="0" w:noHBand="0" w:noVBand="0"/>
      </w:tblPr>
      <w:tblGrid>
        <w:gridCol w:w="544"/>
        <w:gridCol w:w="8302"/>
        <w:gridCol w:w="1042"/>
      </w:tblGrid>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w:t>
            </w: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Наименование показателя</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всего</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widowControl w:val="0"/>
              <w:shd w:val="clear" w:color="auto" w:fill="FFFFFF"/>
              <w:tabs>
                <w:tab w:val="left" w:pos="187"/>
              </w:tabs>
              <w:suppressAutoHyphens/>
              <w:spacing w:after="0" w:line="240" w:lineRule="auto"/>
              <w:jc w:val="center"/>
              <w:rPr>
                <w:rFonts w:ascii="Calibri" w:eastAsia="Times New Roman" w:hAnsi="Calibri" w:cs="Calibri"/>
                <w:lang w:eastAsia="zh-CN"/>
              </w:rPr>
            </w:pPr>
            <w:r w:rsidRPr="00734E1B">
              <w:rPr>
                <w:rFonts w:ascii="Times New Roman" w:eastAsia="Times New Roman" w:hAnsi="Times New Roman" w:cs="Times New Roman"/>
                <w:color w:val="000000"/>
                <w:sz w:val="24"/>
                <w:szCs w:val="24"/>
                <w:lang w:eastAsia="zh-CN"/>
              </w:rPr>
              <w:t xml:space="preserve">количество культурно-массовых мероприятий всего (в зрительных залах и на </w:t>
            </w:r>
            <w:r w:rsidRPr="00734E1B">
              <w:rPr>
                <w:rFonts w:ascii="Times New Roman" w:eastAsia="Times New Roman" w:hAnsi="Times New Roman" w:cs="Times New Roman"/>
                <w:color w:val="000000"/>
                <w:spacing w:val="-3"/>
                <w:sz w:val="24"/>
                <w:szCs w:val="24"/>
                <w:lang w:eastAsia="zh-CN"/>
              </w:rPr>
              <w:t>открытых площадках)</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1972</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color w:val="000000"/>
                <w:spacing w:val="-1"/>
                <w:sz w:val="24"/>
                <w:szCs w:val="24"/>
                <w:lang w:eastAsia="zh-CN"/>
              </w:rPr>
              <w:t>количество культурно-массовых мероприятий в зрительных залах</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451</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color w:val="000000"/>
                <w:spacing w:val="-1"/>
                <w:sz w:val="24"/>
                <w:szCs w:val="24"/>
                <w:lang w:eastAsia="zh-CN"/>
              </w:rPr>
              <w:t>количество культурно-массовых мероприятий</w:t>
            </w:r>
            <w:r w:rsidRPr="00734E1B">
              <w:rPr>
                <w:rFonts w:ascii="Times New Roman" w:eastAsia="Times New Roman" w:hAnsi="Times New Roman" w:cs="Times New Roman"/>
                <w:spacing w:val="-2"/>
                <w:sz w:val="24"/>
                <w:szCs w:val="24"/>
                <w:lang w:eastAsia="zh-CN"/>
              </w:rPr>
              <w:t xml:space="preserve"> на платной основе</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400</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color w:val="000000"/>
                <w:spacing w:val="-1"/>
                <w:sz w:val="24"/>
                <w:szCs w:val="24"/>
                <w:lang w:eastAsia="zh-CN"/>
              </w:rPr>
              <w:t>количество культурно-массовых мероприятий для детей до 14 лет</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421</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color w:val="000000"/>
                <w:spacing w:val="-1"/>
                <w:sz w:val="24"/>
                <w:szCs w:val="24"/>
                <w:lang w:eastAsia="zh-CN"/>
              </w:rPr>
              <w:t>количество посетителей всего (в зрительных залах и на открытых площадках)</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234124</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color w:val="000000"/>
                <w:spacing w:val="-2"/>
                <w:sz w:val="24"/>
                <w:szCs w:val="24"/>
                <w:lang w:eastAsia="zh-CN"/>
              </w:rPr>
              <w:t>количество посетителей в зрительных залах</w:t>
            </w:r>
          </w:p>
          <w:p w:rsidR="00734E1B" w:rsidRPr="00734E1B" w:rsidRDefault="00734E1B" w:rsidP="00734E1B">
            <w:pPr>
              <w:tabs>
                <w:tab w:val="left" w:pos="482"/>
              </w:tabs>
              <w:suppressAutoHyphens/>
              <w:spacing w:after="0" w:line="240" w:lineRule="auto"/>
              <w:rPr>
                <w:rFonts w:ascii="Times New Roman" w:eastAsia="Times New Roman" w:hAnsi="Times New Roman" w:cs="Times New Roman"/>
                <w:sz w:val="24"/>
                <w:szCs w:val="24"/>
                <w:lang w:eastAsia="zh-C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29769</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pacing w:val="-2"/>
                <w:sz w:val="24"/>
                <w:szCs w:val="24"/>
                <w:lang w:eastAsia="zh-CN"/>
              </w:rPr>
              <w:t>количество посетителей мероприятий на платной основе</w:t>
            </w:r>
          </w:p>
          <w:p w:rsidR="00734E1B" w:rsidRPr="00734E1B" w:rsidRDefault="00734E1B" w:rsidP="00734E1B">
            <w:pPr>
              <w:tabs>
                <w:tab w:val="left" w:pos="482"/>
              </w:tabs>
              <w:suppressAutoHyphens/>
              <w:spacing w:after="0" w:line="240" w:lineRule="auto"/>
              <w:rPr>
                <w:rFonts w:ascii="Times New Roman" w:eastAsia="Times New Roman" w:hAnsi="Times New Roman" w:cs="Times New Roman"/>
                <w:sz w:val="24"/>
                <w:szCs w:val="24"/>
                <w:lang w:eastAsia="zh-C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4454</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pacing w:val="-2"/>
                <w:sz w:val="24"/>
                <w:szCs w:val="24"/>
                <w:lang w:eastAsia="zh-CN"/>
              </w:rPr>
              <w:t xml:space="preserve">количество посетителей мероприятий </w:t>
            </w:r>
            <w:r w:rsidRPr="00734E1B">
              <w:rPr>
                <w:rFonts w:ascii="Times New Roman" w:eastAsia="Times New Roman" w:hAnsi="Times New Roman" w:cs="Times New Roman"/>
                <w:color w:val="000000"/>
                <w:spacing w:val="-1"/>
                <w:sz w:val="24"/>
                <w:szCs w:val="24"/>
                <w:lang w:eastAsia="zh-CN"/>
              </w:rPr>
              <w:t>для детей до 14 лет</w:t>
            </w:r>
          </w:p>
          <w:p w:rsidR="00734E1B" w:rsidRPr="00734E1B" w:rsidRDefault="00734E1B" w:rsidP="00734E1B">
            <w:pPr>
              <w:tabs>
                <w:tab w:val="left" w:pos="482"/>
              </w:tabs>
              <w:suppressAutoHyphens/>
              <w:spacing w:after="0" w:line="240" w:lineRule="auto"/>
              <w:rPr>
                <w:rFonts w:ascii="Times New Roman" w:eastAsia="Times New Roman" w:hAnsi="Times New Roman" w:cs="Times New Roman"/>
                <w:sz w:val="24"/>
                <w:szCs w:val="24"/>
                <w:lang w:eastAsia="zh-C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51580</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color w:val="000000"/>
                <w:spacing w:val="-1"/>
                <w:sz w:val="24"/>
                <w:szCs w:val="24"/>
                <w:lang w:eastAsia="zh-CN"/>
              </w:rPr>
              <w:t>количество культурно-досуговых формирований всего</w:t>
            </w:r>
          </w:p>
          <w:p w:rsidR="00734E1B" w:rsidRPr="00734E1B" w:rsidRDefault="00734E1B" w:rsidP="00734E1B">
            <w:pPr>
              <w:tabs>
                <w:tab w:val="left" w:pos="482"/>
              </w:tabs>
              <w:suppressAutoHyphens/>
              <w:spacing w:after="0" w:line="240" w:lineRule="auto"/>
              <w:rPr>
                <w:rFonts w:ascii="Times New Roman" w:eastAsia="Times New Roman" w:hAnsi="Times New Roman" w:cs="Times New Roman"/>
                <w:sz w:val="24"/>
                <w:szCs w:val="24"/>
                <w:lang w:eastAsia="zh-CN"/>
              </w:rPr>
            </w:pP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140</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color w:val="000000"/>
                <w:spacing w:val="-1"/>
                <w:sz w:val="24"/>
                <w:szCs w:val="24"/>
                <w:lang w:eastAsia="zh-CN"/>
              </w:rPr>
              <w:t>количество формирований самодеятельного народного творчества</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73</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color w:val="000000"/>
                <w:spacing w:val="-1"/>
                <w:sz w:val="24"/>
                <w:szCs w:val="24"/>
                <w:lang w:eastAsia="zh-CN"/>
              </w:rPr>
              <w:t>количество культурно-досуговых формирований для детей до 14 лет</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62</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color w:val="000000"/>
                <w:spacing w:val="-1"/>
                <w:sz w:val="24"/>
                <w:szCs w:val="24"/>
                <w:lang w:eastAsia="zh-CN"/>
              </w:rPr>
              <w:t>количество участников в культурно-досуговых формированиях всего</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2008</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color w:val="000000"/>
                <w:spacing w:val="-1"/>
                <w:sz w:val="24"/>
                <w:szCs w:val="24"/>
                <w:lang w:eastAsia="zh-CN"/>
              </w:rPr>
              <w:t xml:space="preserve">количество участников в культурно-досуговых формированиях </w:t>
            </w:r>
            <w:r w:rsidRPr="00734E1B">
              <w:rPr>
                <w:rFonts w:ascii="Times New Roman" w:eastAsia="Times New Roman" w:hAnsi="Times New Roman" w:cs="Times New Roman"/>
                <w:color w:val="000000"/>
                <w:sz w:val="24"/>
                <w:szCs w:val="24"/>
                <w:lang w:eastAsia="zh-CN"/>
              </w:rPr>
              <w:t>самодеятельного народного творчества</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786</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color w:val="000000"/>
                <w:spacing w:val="-1"/>
                <w:sz w:val="24"/>
                <w:szCs w:val="24"/>
                <w:lang w:eastAsia="zh-CN"/>
              </w:rPr>
              <w:t xml:space="preserve">количество </w:t>
            </w:r>
            <w:r w:rsidRPr="00734E1B">
              <w:rPr>
                <w:rFonts w:ascii="Times New Roman" w:eastAsia="Times New Roman" w:hAnsi="Times New Roman" w:cs="Times New Roman"/>
                <w:color w:val="000000"/>
                <w:sz w:val="24"/>
                <w:szCs w:val="24"/>
                <w:lang w:eastAsia="zh-CN"/>
              </w:rPr>
              <w:t xml:space="preserve">участников в </w:t>
            </w:r>
            <w:r w:rsidRPr="00734E1B">
              <w:rPr>
                <w:rFonts w:ascii="Times New Roman" w:eastAsia="Times New Roman" w:hAnsi="Times New Roman" w:cs="Times New Roman"/>
                <w:color w:val="000000"/>
                <w:spacing w:val="-1"/>
                <w:sz w:val="24"/>
                <w:szCs w:val="24"/>
                <w:lang w:eastAsia="zh-CN"/>
              </w:rPr>
              <w:t>культурно-досуговых формированиях для детей до 14 лет</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936</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Times New Roman" w:eastAsia="Calibri" w:hAnsi="Times New Roman" w:cs="Times New Roman"/>
                <w:sz w:val="24"/>
                <w:szCs w:val="24"/>
                <w:lang w:eastAsia="zh-CN"/>
              </w:rPr>
            </w:pPr>
            <w:r w:rsidRPr="00734E1B">
              <w:rPr>
                <w:rFonts w:ascii="Times New Roman" w:eastAsia="Times New Roman" w:hAnsi="Times New Roman" w:cs="Times New Roman"/>
                <w:sz w:val="24"/>
                <w:szCs w:val="24"/>
                <w:lang w:eastAsia="zh-CN"/>
              </w:rPr>
              <w:t>численность участников культурно-массовых мероприятий</w:t>
            </w:r>
            <w:r w:rsidRPr="00734E1B">
              <w:rPr>
                <w:rFonts w:ascii="Times New Roman" w:eastAsia="Times New Roman" w:hAnsi="Times New Roman" w:cs="Times New Roman"/>
                <w:sz w:val="24"/>
                <w:szCs w:val="24"/>
                <w:vertAlign w:val="superscript"/>
                <w:lang w:eastAsia="zh-CN"/>
              </w:rPr>
              <w:footnoteReference w:id="1"/>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242318</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количество мероприятия в кинозалах (киносеансов)</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368</w:t>
            </w:r>
          </w:p>
        </w:tc>
      </w:tr>
      <w:tr w:rsidR="00734E1B" w:rsidRPr="00734E1B" w:rsidTr="00734E1B">
        <w:tc>
          <w:tcPr>
            <w:tcW w:w="544"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numPr>
                <w:ilvl w:val="0"/>
                <w:numId w:val="30"/>
              </w:numPr>
              <w:tabs>
                <w:tab w:val="left" w:pos="482"/>
              </w:tabs>
              <w:suppressAutoHyphens/>
              <w:snapToGrid w:val="0"/>
              <w:spacing w:after="0" w:line="240" w:lineRule="auto"/>
              <w:contextualSpacing/>
              <w:jc w:val="center"/>
              <w:rPr>
                <w:rFonts w:ascii="Times New Roman" w:eastAsia="Calibri" w:hAnsi="Times New Roman" w:cs="Times New Roman"/>
                <w:sz w:val="24"/>
                <w:szCs w:val="24"/>
                <w:lang w:eastAsia="zh-CN"/>
              </w:rPr>
            </w:pPr>
          </w:p>
        </w:tc>
        <w:tc>
          <w:tcPr>
            <w:tcW w:w="8302" w:type="dxa"/>
            <w:tcBorders>
              <w:top w:val="single" w:sz="4" w:space="0" w:color="00000A"/>
              <w:left w:val="single" w:sz="4" w:space="0" w:color="00000A"/>
              <w:bottom w:val="single" w:sz="4" w:space="0" w:color="00000A"/>
            </w:tcBorders>
            <w:shd w:val="clear" w:color="auto" w:fill="auto"/>
          </w:tcPr>
          <w:p w:rsidR="00734E1B" w:rsidRPr="00734E1B" w:rsidRDefault="00734E1B" w:rsidP="00734E1B">
            <w:pPr>
              <w:tabs>
                <w:tab w:val="left" w:pos="482"/>
              </w:tabs>
              <w:suppressAutoHyphens/>
              <w:spacing w:after="0" w:line="240" w:lineRule="auto"/>
              <w:rPr>
                <w:rFonts w:ascii="Calibri" w:eastAsia="Times New Roman" w:hAnsi="Calibri" w:cs="Calibri"/>
                <w:lang w:eastAsia="zh-CN"/>
              </w:rPr>
            </w:pPr>
            <w:r w:rsidRPr="00734E1B">
              <w:rPr>
                <w:rFonts w:ascii="Times New Roman" w:eastAsia="Times New Roman" w:hAnsi="Times New Roman" w:cs="Times New Roman"/>
                <w:sz w:val="24"/>
                <w:szCs w:val="24"/>
                <w:lang w:eastAsia="zh-CN"/>
              </w:rPr>
              <w:t>количество зрителей киносеансов</w:t>
            </w:r>
          </w:p>
        </w:tc>
        <w:tc>
          <w:tcPr>
            <w:tcW w:w="1042" w:type="dxa"/>
            <w:tcBorders>
              <w:top w:val="single" w:sz="4" w:space="0" w:color="00000A"/>
              <w:left w:val="single" w:sz="4" w:space="0" w:color="00000A"/>
              <w:bottom w:val="single" w:sz="4" w:space="0" w:color="00000A"/>
              <w:right w:val="single" w:sz="4" w:space="0" w:color="00000A"/>
            </w:tcBorders>
            <w:shd w:val="clear" w:color="auto" w:fill="auto"/>
          </w:tcPr>
          <w:p w:rsidR="00734E1B" w:rsidRPr="00734E1B" w:rsidRDefault="00734E1B" w:rsidP="00734E1B">
            <w:pPr>
              <w:tabs>
                <w:tab w:val="left" w:pos="482"/>
              </w:tabs>
              <w:suppressAutoHyphens/>
              <w:spacing w:after="0" w:line="240" w:lineRule="auto"/>
              <w:jc w:val="center"/>
              <w:rPr>
                <w:rFonts w:ascii="Calibri" w:eastAsia="Times New Roman" w:hAnsi="Calibri" w:cs="Calibri"/>
                <w:lang w:eastAsia="zh-CN"/>
              </w:rPr>
            </w:pPr>
            <w:r w:rsidRPr="00734E1B">
              <w:rPr>
                <w:rFonts w:ascii="Times New Roman" w:eastAsia="Calibri" w:hAnsi="Times New Roman" w:cs="Times New Roman"/>
                <w:sz w:val="24"/>
                <w:szCs w:val="24"/>
                <w:lang w:eastAsia="zh-CN"/>
              </w:rPr>
              <w:t>2533</w:t>
            </w:r>
          </w:p>
        </w:tc>
      </w:tr>
    </w:tbl>
    <w:p w:rsidR="00734E1B" w:rsidRPr="00734E1B" w:rsidRDefault="00734E1B" w:rsidP="00734E1B">
      <w:pPr>
        <w:shd w:val="clear" w:color="auto" w:fill="FFFFFF"/>
        <w:tabs>
          <w:tab w:val="left" w:pos="0"/>
        </w:tabs>
        <w:suppressAutoHyphens/>
        <w:spacing w:after="0" w:line="240" w:lineRule="auto"/>
        <w:jc w:val="both"/>
        <w:rPr>
          <w:rFonts w:ascii="Times New Roman" w:eastAsia="Times New Roman" w:hAnsi="Times New Roman" w:cs="Times New Roman"/>
          <w:b/>
          <w:color w:val="000000"/>
          <w:spacing w:val="-1"/>
          <w:sz w:val="24"/>
          <w:szCs w:val="24"/>
          <w:lang w:eastAsia="zh-CN"/>
        </w:rPr>
      </w:pP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Calibri" w:eastAsia="Calibri" w:hAnsi="Calibri" w:cs="Calibri"/>
        </w:rPr>
        <w:tab/>
      </w:r>
      <w:r w:rsidRPr="00734E1B">
        <w:rPr>
          <w:rFonts w:ascii="Times New Roman" w:eastAsia="Calibri" w:hAnsi="Times New Roman" w:cs="Times New Roman"/>
          <w:sz w:val="28"/>
          <w:szCs w:val="28"/>
        </w:rPr>
        <w:t>Основные изменения в 2020 году в КДУ Песчанокопского района  произошли изменения в разделе материально — техническая база. В 2020 году после завершения капитального ремонта в эксплуатацию был введен  МБУК «ДК Жуковского сельского поселения». Таким образом, учитывая вышеизложенное, в разделе «Материально-техническая база» 2020 году были  изменены следующие показатели:</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Calibri" w:hAnsi="Times New Roman" w:cs="Times New Roman"/>
          <w:b/>
          <w:bCs/>
          <w:sz w:val="28"/>
          <w:szCs w:val="28"/>
        </w:rPr>
        <w:t>в графе 17</w:t>
      </w:r>
      <w:r w:rsidRPr="00734E1B">
        <w:rPr>
          <w:rFonts w:ascii="Times New Roman" w:eastAsia="Calibri" w:hAnsi="Times New Roman" w:cs="Times New Roman"/>
          <w:sz w:val="28"/>
          <w:szCs w:val="28"/>
        </w:rPr>
        <w:t xml:space="preserve"> вместимость зрительных залов - 3657 мест,</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Calibri" w:hAnsi="Times New Roman" w:cs="Times New Roman"/>
          <w:b/>
          <w:bCs/>
          <w:sz w:val="28"/>
          <w:szCs w:val="28"/>
        </w:rPr>
        <w:t>в графе 19</w:t>
      </w:r>
      <w:r w:rsidRPr="00734E1B">
        <w:rPr>
          <w:rFonts w:ascii="Times New Roman" w:eastAsia="Calibri" w:hAnsi="Times New Roman" w:cs="Times New Roman"/>
          <w:sz w:val="28"/>
          <w:szCs w:val="28"/>
        </w:rPr>
        <w:t xml:space="preserve"> –площадь досуговых помещений -3332,3 м²</w:t>
      </w:r>
    </w:p>
    <w:p w:rsidR="00734E1B" w:rsidRPr="00734E1B" w:rsidRDefault="00734E1B" w:rsidP="00734E1B">
      <w:pPr>
        <w:spacing w:after="0" w:line="240" w:lineRule="auto"/>
        <w:rPr>
          <w:rFonts w:ascii="Times New Roman" w:eastAsia="Times New Roman" w:hAnsi="Times New Roman" w:cs="Times New Roman"/>
          <w:sz w:val="28"/>
          <w:szCs w:val="28"/>
        </w:rPr>
      </w:pPr>
      <w:r w:rsidRPr="00734E1B">
        <w:rPr>
          <w:rFonts w:ascii="Times New Roman" w:eastAsia="Calibri" w:hAnsi="Times New Roman" w:cs="Times New Roman"/>
          <w:b/>
          <w:bCs/>
          <w:sz w:val="28"/>
          <w:szCs w:val="28"/>
        </w:rPr>
        <w:t>в графе 6</w:t>
      </w:r>
      <w:r w:rsidRPr="00734E1B">
        <w:rPr>
          <w:rFonts w:ascii="Times New Roman" w:eastAsia="Calibri" w:hAnsi="Times New Roman" w:cs="Times New Roman"/>
          <w:sz w:val="28"/>
          <w:szCs w:val="28"/>
        </w:rPr>
        <w:t xml:space="preserve"> - доступность для лиц с нарушением опорно-двигательного аппарата — 8 учреждений.</w:t>
      </w:r>
    </w:p>
    <w:p w:rsidR="00734E1B" w:rsidRPr="00734E1B" w:rsidRDefault="00734E1B" w:rsidP="00734E1B">
      <w:pPr>
        <w:spacing w:after="0" w:line="240" w:lineRule="auto"/>
        <w:rPr>
          <w:rFonts w:ascii="Times New Roman" w:eastAsia="Calibri" w:hAnsi="Times New Roman" w:cs="Times New Roman"/>
          <w:sz w:val="28"/>
          <w:szCs w:val="28"/>
        </w:rPr>
      </w:pPr>
      <w:r w:rsidRPr="00734E1B">
        <w:rPr>
          <w:rFonts w:ascii="Times New Roman" w:eastAsia="Calibri" w:hAnsi="Times New Roman" w:cs="Times New Roman"/>
          <w:b/>
          <w:bCs/>
          <w:sz w:val="28"/>
          <w:szCs w:val="28"/>
        </w:rPr>
        <w:t>в графе 26 -</w:t>
      </w:r>
      <w:r w:rsidRPr="00734E1B">
        <w:rPr>
          <w:rFonts w:ascii="Times New Roman" w:eastAsia="Calibri" w:hAnsi="Times New Roman" w:cs="Times New Roman"/>
          <w:sz w:val="28"/>
          <w:szCs w:val="28"/>
        </w:rPr>
        <w:t xml:space="preserve"> наличие собственного Интернет-сайта, Интернет- страницы -7 учреждений.</w:t>
      </w:r>
    </w:p>
    <w:p w:rsidR="00734E1B" w:rsidRPr="00734E1B" w:rsidRDefault="00734E1B" w:rsidP="00734E1B">
      <w:pPr>
        <w:suppressAutoHyphens/>
        <w:spacing w:after="0"/>
        <w:jc w:val="both"/>
        <w:rPr>
          <w:rFonts w:ascii="Calibri" w:eastAsia="Times New Roman" w:hAnsi="Calibri" w:cs="Calibri"/>
          <w:lang w:eastAsia="zh-CN"/>
        </w:rPr>
      </w:pPr>
      <w:r w:rsidRPr="00734E1B">
        <w:rPr>
          <w:rFonts w:ascii="Times New Roman" w:eastAsia="Calibri" w:hAnsi="Times New Roman" w:cs="Times New Roman"/>
          <w:sz w:val="28"/>
          <w:szCs w:val="28"/>
          <w:lang w:eastAsia="zh-CN"/>
        </w:rPr>
        <w:tab/>
        <w:t>В КДУ Песчанокопского района 2 учреждения нуждаются в ремонте:</w:t>
      </w:r>
    </w:p>
    <w:p w:rsidR="00734E1B" w:rsidRPr="00734E1B" w:rsidRDefault="00734E1B" w:rsidP="00734E1B">
      <w:pPr>
        <w:suppressAutoHyphens/>
        <w:spacing w:after="0"/>
        <w:jc w:val="both"/>
        <w:rPr>
          <w:rFonts w:ascii="Calibri" w:eastAsia="Times New Roman" w:hAnsi="Calibri" w:cs="Calibri"/>
          <w:lang w:eastAsia="zh-CN"/>
        </w:rPr>
      </w:pPr>
      <w:r w:rsidRPr="00734E1B">
        <w:rPr>
          <w:rFonts w:ascii="Times New Roman" w:eastAsia="Calibri" w:hAnsi="Times New Roman" w:cs="Times New Roman"/>
          <w:sz w:val="28"/>
          <w:szCs w:val="28"/>
          <w:lang w:eastAsia="zh-CN"/>
        </w:rPr>
        <w:t>МБУК «ДК Богородицкого сельского поселения» -требует капитального ремонта и МБУК «ДК Рассыпненского сельского поселения» с 11.03.2020  года находится в  аварийном состоянии и не функционирует.</w:t>
      </w:r>
    </w:p>
    <w:p w:rsidR="00734E1B" w:rsidRPr="00734E1B" w:rsidRDefault="00734E1B" w:rsidP="00734E1B">
      <w:pPr>
        <w:suppressAutoHyphens/>
        <w:spacing w:after="0"/>
        <w:jc w:val="both"/>
        <w:rPr>
          <w:rFonts w:ascii="Calibri" w:eastAsia="Times New Roman" w:hAnsi="Calibri" w:cs="Calibri"/>
          <w:lang w:eastAsia="zh-CN"/>
        </w:rPr>
      </w:pPr>
      <w:r w:rsidRPr="00734E1B">
        <w:rPr>
          <w:rFonts w:ascii="Times New Roman" w:eastAsia="Calibri" w:hAnsi="Times New Roman" w:cs="Times New Roman"/>
          <w:b/>
          <w:sz w:val="28"/>
          <w:szCs w:val="28"/>
          <w:lang w:eastAsia="zh-CN"/>
        </w:rPr>
        <w:tab/>
      </w:r>
      <w:r w:rsidRPr="00734E1B">
        <w:rPr>
          <w:rFonts w:ascii="Times New Roman" w:eastAsia="Calibri" w:hAnsi="Times New Roman" w:cs="Times New Roman"/>
          <w:sz w:val="28"/>
          <w:szCs w:val="28"/>
          <w:lang w:eastAsia="zh-CN"/>
        </w:rPr>
        <w:t>В КДУ Песчанокопского района, в разделе 4 «Персонал организации» уменьшена численность работников – всего на 10 человек и составляет 116,  в связи тем, что в МБУК «ДК Развильненского сельского поселения» 4 оператора переведены в штат Администрации сельского поселения, в МБУК «ДК Рассыпненского сельского поселения» уволен технический персонал (3 сторожа и 2 уборщицы), т. к. здание дома культуры находится в аварийном состоянии и не функционирует, в МБУК РДК «Юбилейный» ПР специалист-руководитель кружка, работающий, как внешний совместитель уволена по собственному желанию  на основную работу.</w:t>
      </w:r>
    </w:p>
    <w:p w:rsidR="00734E1B" w:rsidRPr="00734E1B" w:rsidRDefault="00734E1B" w:rsidP="00734E1B">
      <w:pPr>
        <w:suppressAutoHyphens/>
        <w:spacing w:after="0" w:line="240" w:lineRule="auto"/>
        <w:jc w:val="both"/>
        <w:rPr>
          <w:rFonts w:ascii="Calibri" w:eastAsia="Times New Roman" w:hAnsi="Calibri" w:cs="Calibri"/>
          <w:lang w:eastAsia="zh-CN"/>
        </w:rPr>
      </w:pPr>
      <w:r w:rsidRPr="00734E1B">
        <w:rPr>
          <w:rFonts w:ascii="Times New Roman" w:eastAsia="Times New Roman" w:hAnsi="Times New Roman" w:cs="Times New Roman"/>
          <w:b/>
          <w:sz w:val="28"/>
          <w:szCs w:val="28"/>
          <w:lang w:eastAsia="zh-CN"/>
        </w:rPr>
        <w:t xml:space="preserve">2. </w:t>
      </w:r>
      <w:r w:rsidRPr="00734E1B">
        <w:rPr>
          <w:rFonts w:ascii="Times New Roman" w:eastAsia="Times New Roman" w:hAnsi="Times New Roman" w:cs="Times New Roman"/>
          <w:sz w:val="28"/>
          <w:szCs w:val="28"/>
          <w:lang w:eastAsia="zh-CN"/>
        </w:rPr>
        <w:t xml:space="preserve">Работа по укреплению материальной базы: перечень зданий, отремонтированных в течение 2020 года, в том числе за счёт муниципального бюджета; перечень имущества, приобретённого для клубных учреждений </w:t>
      </w:r>
    </w:p>
    <w:p w:rsidR="00734E1B" w:rsidRPr="00734E1B" w:rsidRDefault="00734E1B" w:rsidP="00734E1B">
      <w:pPr>
        <w:suppressAutoHyphens/>
        <w:jc w:val="both"/>
        <w:rPr>
          <w:rFonts w:ascii="Calibri" w:eastAsia="Times New Roman" w:hAnsi="Calibri" w:cs="Calibri"/>
          <w:lang w:eastAsia="zh-CN"/>
        </w:rPr>
      </w:pPr>
      <w:r w:rsidRPr="00734E1B">
        <w:rPr>
          <w:rFonts w:ascii="Times New Roman" w:eastAsia="Times New Roman" w:hAnsi="Times New Roman" w:cs="Times New Roman"/>
          <w:sz w:val="28"/>
          <w:szCs w:val="28"/>
          <w:lang w:eastAsia="zh-CN"/>
        </w:rPr>
        <w:t>В 2020 году был выполнен ряд мероприятий, направленных на укрепление материально-технической базы учреждений культуры Песчанокопского района.</w:t>
      </w:r>
    </w:p>
    <w:p w:rsidR="00734E1B" w:rsidRPr="00734E1B" w:rsidRDefault="00734E1B" w:rsidP="00734E1B">
      <w:pPr>
        <w:suppressAutoHyphens/>
        <w:spacing w:after="0"/>
        <w:ind w:firstLine="708"/>
        <w:rPr>
          <w:rFonts w:ascii="Calibri" w:eastAsia="Times New Roman" w:hAnsi="Calibri" w:cs="Calibri"/>
          <w:lang w:eastAsia="zh-CN"/>
        </w:rPr>
      </w:pPr>
      <w:r w:rsidRPr="00734E1B">
        <w:rPr>
          <w:rFonts w:ascii="Times New Roman" w:eastAsia="Times New Roman" w:hAnsi="Times New Roman" w:cs="Times New Roman"/>
          <w:color w:val="000000"/>
          <w:spacing w:val="2"/>
          <w:sz w:val="28"/>
          <w:szCs w:val="28"/>
          <w:highlight w:val="white"/>
          <w:lang w:eastAsia="zh-CN"/>
        </w:rPr>
        <w:t xml:space="preserve">Для </w:t>
      </w:r>
      <w:r w:rsidRPr="00734E1B">
        <w:rPr>
          <w:rFonts w:ascii="Times New Roman" w:eastAsia="Times New Roman" w:hAnsi="Times New Roman" w:cs="Times New Roman"/>
          <w:b/>
          <w:bCs/>
          <w:color w:val="000000"/>
          <w:spacing w:val="2"/>
          <w:sz w:val="28"/>
          <w:szCs w:val="28"/>
          <w:highlight w:val="white"/>
          <w:lang w:eastAsia="zh-CN"/>
        </w:rPr>
        <w:t xml:space="preserve">МБУК РДК Юбилейный Песчанокопского района </w:t>
      </w:r>
      <w:r w:rsidRPr="00734E1B">
        <w:rPr>
          <w:rFonts w:ascii="Times New Roman" w:eastAsia="Times New Roman" w:hAnsi="Times New Roman" w:cs="Times New Roman"/>
          <w:color w:val="000000"/>
          <w:spacing w:val="2"/>
          <w:sz w:val="28"/>
          <w:szCs w:val="28"/>
          <w:highlight w:val="white"/>
          <w:lang w:eastAsia="zh-CN"/>
        </w:rPr>
        <w:t xml:space="preserve">направлены денежные средства в общей сумме- </w:t>
      </w:r>
      <w:r w:rsidRPr="00734E1B">
        <w:rPr>
          <w:rFonts w:ascii="Times New Roman" w:eastAsia="Times New Roman" w:hAnsi="Times New Roman" w:cs="Times New Roman"/>
          <w:b/>
          <w:bCs/>
          <w:color w:val="000000"/>
          <w:spacing w:val="2"/>
          <w:sz w:val="28"/>
          <w:szCs w:val="28"/>
          <w:highlight w:val="white"/>
          <w:lang w:eastAsia="zh-CN"/>
        </w:rPr>
        <w:t>21 543 090,26 руб.</w:t>
      </w:r>
      <w:r w:rsidRPr="00734E1B">
        <w:rPr>
          <w:rFonts w:ascii="Times New Roman" w:eastAsia="Times New Roman" w:hAnsi="Times New Roman" w:cs="Times New Roman"/>
          <w:color w:val="000000"/>
          <w:spacing w:val="2"/>
          <w:sz w:val="28"/>
          <w:szCs w:val="28"/>
          <w:highlight w:val="white"/>
          <w:lang w:eastAsia="zh-CN"/>
        </w:rPr>
        <w:t>,</w:t>
      </w:r>
    </w:p>
    <w:p w:rsidR="00734E1B" w:rsidRPr="00734E1B" w:rsidRDefault="00734E1B" w:rsidP="00734E1B">
      <w:pPr>
        <w:suppressAutoHyphens/>
        <w:spacing w:after="0"/>
        <w:ind w:firstLine="708"/>
        <w:jc w:val="both"/>
        <w:rPr>
          <w:rFonts w:ascii="Calibri" w:eastAsia="Times New Roman" w:hAnsi="Calibri" w:cs="Calibri"/>
          <w:lang w:eastAsia="zh-CN"/>
        </w:rPr>
      </w:pPr>
      <w:r w:rsidRPr="00734E1B">
        <w:rPr>
          <w:rFonts w:ascii="Times New Roman" w:eastAsia="Times New Roman" w:hAnsi="Times New Roman" w:cs="Times New Roman"/>
          <w:b/>
          <w:bCs/>
          <w:color w:val="000000"/>
          <w:spacing w:val="2"/>
          <w:sz w:val="28"/>
          <w:szCs w:val="28"/>
          <w:highlight w:val="white"/>
          <w:lang w:eastAsia="zh-CN"/>
        </w:rPr>
        <w:t>Расходы:</w:t>
      </w:r>
    </w:p>
    <w:p w:rsidR="00734E1B" w:rsidRPr="00734E1B" w:rsidRDefault="00734E1B" w:rsidP="00734E1B">
      <w:pPr>
        <w:suppressAutoHyphens/>
        <w:spacing w:after="0"/>
        <w:rPr>
          <w:rFonts w:ascii="Calibri" w:eastAsia="Times New Roman" w:hAnsi="Calibri" w:cs="Calibri"/>
          <w:lang w:eastAsia="zh-CN"/>
        </w:rPr>
      </w:pPr>
      <w:r w:rsidRPr="00734E1B">
        <w:rPr>
          <w:rFonts w:ascii="Calibri" w:eastAsia="Times New Roman" w:hAnsi="Calibri" w:cs="Calibri"/>
          <w:highlight w:val="white"/>
          <w:lang w:eastAsia="zh-CN"/>
        </w:rPr>
        <w:t>-</w:t>
      </w:r>
      <w:r w:rsidRPr="00734E1B">
        <w:rPr>
          <w:rFonts w:ascii="Times New Roman" w:eastAsia="Times New Roman" w:hAnsi="Times New Roman" w:cs="Times New Roman"/>
          <w:sz w:val="28"/>
          <w:szCs w:val="28"/>
          <w:highlight w:val="white"/>
          <w:lang w:eastAsia="zh-CN"/>
        </w:rPr>
        <w:t xml:space="preserve"> Заработная плата с начислениями- 16 688 799,73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Коммунальные услуги - 1 690 126,32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Услуги связи - 125 756,50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Техническое обслуживание системы пожаротушения - 262 080,00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Вывоз ТКО - 6 895,86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Диагностика автобуса - 1 000,00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ОСАГО - 4 528,80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Обслуживание тревожной кнопки - 33 000,00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Лицензия Парус, СБИС - 21 420,00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Подписка - 4 499,22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Налоги (земельный, транспортный, имущественный) - 52 652,00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ГСМ - 24 435,46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Окна ПВХ - 48 588,84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Хоз. Товары, канц. товары -  81 636,37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Так же поступившие субсидии на иные цели в размере 139 519,00 руб. были израсходованы на следующие цели:</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Обработка территории от клеща - 2 029,00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Камерно-очаговая дезинфекция против новой коронавирусной инфекции - 20 000,00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Приобретение рециркуляторов, локтевых дозаторов, термометра - 52 500,00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Приобретение гирлянд, светодиодных нитей - 14 990,00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Приобретение вспомогательных средств по программе Доступная среда - 50 000,00 руб.</w:t>
      </w:r>
    </w:p>
    <w:p w:rsidR="00734E1B" w:rsidRPr="00734E1B" w:rsidRDefault="00734E1B" w:rsidP="00734E1B">
      <w:pPr>
        <w:suppressAutoHyphens/>
        <w:spacing w:after="0"/>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Доходы от приносящей доход деятельности (платные услуги) за 2020 году составили 653 399,35 рублей  (</w:t>
      </w:r>
      <w:r w:rsidRPr="00734E1B">
        <w:rPr>
          <w:rFonts w:ascii="Times New Roman" w:eastAsia="Times New Roman" w:hAnsi="Times New Roman" w:cs="Times New Roman"/>
          <w:sz w:val="28"/>
          <w:szCs w:val="28"/>
          <w:highlight w:val="white"/>
          <w:lang w:eastAsia="zh-CN"/>
        </w:rPr>
        <w:t>Показ фильмов</w:t>
      </w:r>
      <w:r w:rsidRPr="00734E1B">
        <w:rPr>
          <w:rFonts w:ascii="Times New Roman" w:eastAsia="Times New Roman" w:hAnsi="Times New Roman" w:cs="Times New Roman"/>
          <w:b/>
          <w:sz w:val="28"/>
          <w:szCs w:val="28"/>
          <w:highlight w:val="white"/>
          <w:lang w:eastAsia="zh-CN"/>
        </w:rPr>
        <w:t xml:space="preserve">  - </w:t>
      </w:r>
      <w:r w:rsidRPr="00734E1B">
        <w:rPr>
          <w:rFonts w:ascii="Times New Roman" w:eastAsia="Times New Roman" w:hAnsi="Times New Roman" w:cs="Times New Roman"/>
          <w:sz w:val="28"/>
          <w:szCs w:val="28"/>
          <w:highlight w:val="white"/>
          <w:lang w:eastAsia="zh-CN"/>
        </w:rPr>
        <w:t>536 350 руб. , Дискотека</w:t>
      </w:r>
      <w:r w:rsidRPr="00734E1B">
        <w:rPr>
          <w:rFonts w:ascii="Times New Roman" w:eastAsia="Times New Roman" w:hAnsi="Times New Roman" w:cs="Times New Roman"/>
          <w:b/>
          <w:sz w:val="28"/>
          <w:szCs w:val="28"/>
          <w:highlight w:val="white"/>
          <w:lang w:eastAsia="zh-CN"/>
        </w:rPr>
        <w:t xml:space="preserve">  - </w:t>
      </w:r>
      <w:r w:rsidRPr="00734E1B">
        <w:rPr>
          <w:rFonts w:ascii="Times New Roman" w:eastAsia="Times New Roman" w:hAnsi="Times New Roman" w:cs="Times New Roman"/>
          <w:sz w:val="28"/>
          <w:szCs w:val="28"/>
          <w:highlight w:val="white"/>
          <w:lang w:eastAsia="zh-CN"/>
        </w:rPr>
        <w:t>16 020 руб., Услуги по проведению выставок-продаж</w:t>
      </w:r>
      <w:r w:rsidRPr="00734E1B">
        <w:rPr>
          <w:rFonts w:ascii="Times New Roman" w:eastAsia="Times New Roman" w:hAnsi="Times New Roman" w:cs="Times New Roman"/>
          <w:b/>
          <w:sz w:val="28"/>
          <w:szCs w:val="28"/>
          <w:highlight w:val="white"/>
          <w:lang w:eastAsia="zh-CN"/>
        </w:rPr>
        <w:t xml:space="preserve">  - </w:t>
      </w:r>
      <w:r w:rsidRPr="00734E1B">
        <w:rPr>
          <w:rFonts w:ascii="Times New Roman" w:eastAsia="Times New Roman" w:hAnsi="Times New Roman" w:cs="Times New Roman"/>
          <w:sz w:val="28"/>
          <w:szCs w:val="28"/>
          <w:highlight w:val="white"/>
          <w:lang w:eastAsia="zh-CN"/>
        </w:rPr>
        <w:t>44 100 руб., Свадебный обряд</w:t>
      </w:r>
      <w:r w:rsidRPr="00734E1B">
        <w:rPr>
          <w:rFonts w:ascii="Times New Roman" w:eastAsia="Times New Roman" w:hAnsi="Times New Roman" w:cs="Times New Roman"/>
          <w:b/>
          <w:sz w:val="28"/>
          <w:szCs w:val="28"/>
          <w:highlight w:val="white"/>
          <w:lang w:eastAsia="zh-CN"/>
        </w:rPr>
        <w:t xml:space="preserve">  - </w:t>
      </w:r>
      <w:r w:rsidRPr="00734E1B">
        <w:rPr>
          <w:rFonts w:ascii="Times New Roman" w:eastAsia="Times New Roman" w:hAnsi="Times New Roman" w:cs="Times New Roman"/>
          <w:sz w:val="28"/>
          <w:szCs w:val="28"/>
          <w:highlight w:val="white"/>
          <w:lang w:eastAsia="zh-CN"/>
        </w:rPr>
        <w:t>18 000 руб., Обслуживание гастролирующего коллектива</w:t>
      </w:r>
      <w:r w:rsidRPr="00734E1B">
        <w:rPr>
          <w:rFonts w:ascii="Times New Roman" w:eastAsia="Times New Roman" w:hAnsi="Times New Roman" w:cs="Times New Roman"/>
          <w:b/>
          <w:sz w:val="28"/>
          <w:szCs w:val="28"/>
          <w:highlight w:val="white"/>
          <w:lang w:eastAsia="zh-CN"/>
        </w:rPr>
        <w:t xml:space="preserve"> - </w:t>
      </w:r>
      <w:r w:rsidRPr="00734E1B">
        <w:rPr>
          <w:rFonts w:ascii="Times New Roman" w:eastAsia="Times New Roman" w:hAnsi="Times New Roman" w:cs="Times New Roman"/>
          <w:sz w:val="28"/>
          <w:szCs w:val="28"/>
          <w:highlight w:val="white"/>
          <w:lang w:eastAsia="zh-CN"/>
        </w:rPr>
        <w:t>5 000 руб., Прокат костюмов</w:t>
      </w:r>
      <w:r w:rsidRPr="00734E1B">
        <w:rPr>
          <w:rFonts w:ascii="Times New Roman" w:eastAsia="Times New Roman" w:hAnsi="Times New Roman" w:cs="Times New Roman"/>
          <w:b/>
          <w:sz w:val="28"/>
          <w:szCs w:val="28"/>
          <w:highlight w:val="white"/>
          <w:lang w:eastAsia="zh-CN"/>
        </w:rPr>
        <w:t xml:space="preserve"> - </w:t>
      </w:r>
      <w:r w:rsidRPr="00734E1B">
        <w:rPr>
          <w:rFonts w:ascii="Times New Roman" w:eastAsia="Times New Roman" w:hAnsi="Times New Roman" w:cs="Times New Roman"/>
          <w:sz w:val="28"/>
          <w:szCs w:val="28"/>
          <w:highlight w:val="white"/>
          <w:lang w:eastAsia="zh-CN"/>
        </w:rPr>
        <w:t>1 000 руб., Проведение молодежной новогодней программы        - 13 900 руб., аренда</w:t>
      </w:r>
      <w:r w:rsidRPr="00734E1B">
        <w:rPr>
          <w:rFonts w:ascii="Times New Roman" w:eastAsia="Times New Roman" w:hAnsi="Times New Roman" w:cs="Times New Roman"/>
          <w:b/>
          <w:sz w:val="28"/>
          <w:szCs w:val="28"/>
          <w:highlight w:val="white"/>
          <w:lang w:eastAsia="zh-CN"/>
        </w:rPr>
        <w:t xml:space="preserve"> - </w:t>
      </w:r>
      <w:r w:rsidRPr="00734E1B">
        <w:rPr>
          <w:rFonts w:ascii="Times New Roman" w:eastAsia="Times New Roman" w:hAnsi="Times New Roman" w:cs="Times New Roman"/>
          <w:sz w:val="28"/>
          <w:szCs w:val="28"/>
          <w:highlight w:val="white"/>
          <w:lang w:eastAsia="zh-CN"/>
        </w:rPr>
        <w:t>12 377,32 руб., Возмещение коммунальных расходов</w:t>
      </w:r>
      <w:r w:rsidRPr="00734E1B">
        <w:rPr>
          <w:rFonts w:ascii="Times New Roman" w:eastAsia="Times New Roman" w:hAnsi="Times New Roman" w:cs="Times New Roman"/>
          <w:b/>
          <w:sz w:val="28"/>
          <w:szCs w:val="28"/>
          <w:highlight w:val="white"/>
          <w:lang w:eastAsia="zh-CN"/>
        </w:rPr>
        <w:t xml:space="preserve"> - </w:t>
      </w:r>
      <w:r w:rsidRPr="00734E1B">
        <w:rPr>
          <w:rFonts w:ascii="Times New Roman" w:eastAsia="Times New Roman" w:hAnsi="Times New Roman" w:cs="Times New Roman"/>
          <w:sz w:val="28"/>
          <w:szCs w:val="28"/>
          <w:highlight w:val="white"/>
          <w:lang w:eastAsia="zh-CN"/>
        </w:rPr>
        <w:t xml:space="preserve">6 652,03) </w:t>
      </w:r>
      <w:r w:rsidRPr="00734E1B">
        <w:rPr>
          <w:rFonts w:ascii="Times New Roman" w:eastAsia="Times New Roman" w:hAnsi="Times New Roman" w:cs="Times New Roman"/>
          <w:b/>
          <w:sz w:val="28"/>
          <w:szCs w:val="28"/>
          <w:highlight w:val="white"/>
          <w:lang w:eastAsia="zh-CN"/>
        </w:rPr>
        <w:t xml:space="preserve">были израсходованы на следующие цели: </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Уплата НДС - 4 338,00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Вознаграждения и начисления на выплату по гражданско- правовым договорам</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 кинопрокат, проведение дискотек, свадебных обрядов) - 44 441,00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Прокатная плата за фильмы - 327 827,00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Агентское вознаграждение - 60 733,00 руб.</w:t>
      </w:r>
    </w:p>
    <w:p w:rsidR="00734E1B" w:rsidRPr="00734E1B" w:rsidRDefault="00734E1B" w:rsidP="00734E1B">
      <w:pPr>
        <w:suppressAutoHyphens/>
        <w:spacing w:after="0"/>
        <w:ind w:left="-142" w:firstLine="142"/>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На приобретение основных средств (тепловые пушки, шлиф. машинка, акустическая</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sz w:val="28"/>
          <w:szCs w:val="28"/>
          <w:highlight w:val="white"/>
          <w:lang w:eastAsia="zh-CN"/>
        </w:rPr>
        <w:t>систем, хромокей, лестница) - 46 152,00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Командировочные расходы - 2 024,50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Подписка - 3 550,08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Участие в мастер-классах, семинарах - 3 000,00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Заправка картриджей и ремонт - 13 153,00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Консультационные услуги (Парус) - 5 550,00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Ремонт сплит-системы - 2 000,00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Обслуживание сайта - 14 900,00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Вывоз ТКО - 6 290,96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Хоз. Товары, канц. товары - 52 331,00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Услуги почты - 3 497,00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Утилизация отходов (лампы) - 420,00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Проведение спец. оценки  труда 2х рабочих мест - 3 000,00 руб.</w:t>
      </w:r>
    </w:p>
    <w:p w:rsidR="00734E1B" w:rsidRPr="00734E1B" w:rsidRDefault="00734E1B" w:rsidP="00734E1B">
      <w:pPr>
        <w:suppressAutoHyphens/>
        <w:spacing w:after="0"/>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Обучение специалистов - 6 000,00 руб.</w:t>
      </w:r>
    </w:p>
    <w:p w:rsidR="00734E1B" w:rsidRPr="00734E1B" w:rsidRDefault="00734E1B" w:rsidP="00734E1B">
      <w:pPr>
        <w:suppressAutoHyphens/>
        <w:spacing w:after="0" w:line="240" w:lineRule="auto"/>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Приобретение билетов для кинотеатра - 14 736,00 руб.</w:t>
      </w:r>
    </w:p>
    <w:p w:rsidR="00734E1B" w:rsidRPr="00734E1B" w:rsidRDefault="00734E1B" w:rsidP="00734E1B">
      <w:pPr>
        <w:suppressAutoHyphens/>
        <w:spacing w:after="0" w:line="240" w:lineRule="auto"/>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Услуги сбербанк (аренда кассового аппарата) - 19 760,81 руб.</w:t>
      </w:r>
    </w:p>
    <w:p w:rsidR="00734E1B" w:rsidRPr="00734E1B" w:rsidRDefault="00734E1B" w:rsidP="00734E1B">
      <w:pPr>
        <w:suppressAutoHyphens/>
        <w:spacing w:after="0" w:line="240" w:lineRule="auto"/>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Изготовление ЭЦП - 2 950,00 руб.</w:t>
      </w:r>
    </w:p>
    <w:p w:rsidR="00734E1B" w:rsidRPr="00734E1B" w:rsidRDefault="00734E1B" w:rsidP="00734E1B">
      <w:pPr>
        <w:suppressAutoHyphens/>
        <w:spacing w:after="0" w:line="240" w:lineRule="auto"/>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Баннер и значки - 7 710,00 руб.</w:t>
      </w:r>
    </w:p>
    <w:p w:rsidR="00734E1B" w:rsidRPr="00734E1B" w:rsidRDefault="00734E1B" w:rsidP="00734E1B">
      <w:pPr>
        <w:suppressAutoHyphens/>
        <w:spacing w:after="0" w:line="240" w:lineRule="auto"/>
        <w:ind w:left="-709" w:firstLine="709"/>
        <w:rPr>
          <w:rFonts w:ascii="Calibri" w:eastAsia="Times New Roman" w:hAnsi="Calibri" w:cs="Calibri"/>
          <w:lang w:eastAsia="zh-CN"/>
        </w:rPr>
      </w:pPr>
      <w:r w:rsidRPr="00734E1B">
        <w:rPr>
          <w:rFonts w:ascii="Times New Roman" w:eastAsia="Times New Roman" w:hAnsi="Times New Roman" w:cs="Times New Roman"/>
          <w:b/>
          <w:sz w:val="28"/>
          <w:szCs w:val="28"/>
          <w:highlight w:val="white"/>
          <w:lang w:eastAsia="zh-CN"/>
        </w:rPr>
        <w:t xml:space="preserve">- </w:t>
      </w:r>
      <w:r w:rsidRPr="00734E1B">
        <w:rPr>
          <w:rFonts w:ascii="Times New Roman" w:eastAsia="Times New Roman" w:hAnsi="Times New Roman" w:cs="Times New Roman"/>
          <w:sz w:val="28"/>
          <w:szCs w:val="28"/>
          <w:highlight w:val="white"/>
          <w:lang w:eastAsia="zh-CN"/>
        </w:rPr>
        <w:t>Вакцинация сотрудников от вируса гриппа - 4 785,00 руб.</w:t>
      </w:r>
    </w:p>
    <w:p w:rsidR="00734E1B" w:rsidRPr="00734E1B" w:rsidRDefault="00734E1B" w:rsidP="00734E1B">
      <w:pPr>
        <w:suppressAutoHyphens/>
        <w:spacing w:after="0" w:line="240" w:lineRule="auto"/>
        <w:ind w:left="-709" w:firstLine="709"/>
        <w:rPr>
          <w:rFonts w:ascii="Calibri" w:eastAsia="Times New Roman" w:hAnsi="Calibri" w:cs="Calibri"/>
          <w:lang w:eastAsia="zh-CN"/>
        </w:rPr>
      </w:pPr>
      <w:r w:rsidRPr="00734E1B">
        <w:rPr>
          <w:rFonts w:ascii="Times New Roman" w:eastAsia="Times New Roman" w:hAnsi="Times New Roman" w:cs="Times New Roman"/>
          <w:b/>
          <w:color w:val="000000"/>
          <w:spacing w:val="2"/>
          <w:sz w:val="28"/>
          <w:szCs w:val="28"/>
          <w:highlight w:val="white"/>
          <w:lang w:eastAsia="zh-CN"/>
        </w:rPr>
        <w:t xml:space="preserve">- </w:t>
      </w:r>
      <w:r w:rsidRPr="00734E1B">
        <w:rPr>
          <w:rFonts w:ascii="Times New Roman" w:eastAsia="Times New Roman" w:hAnsi="Times New Roman" w:cs="Times New Roman"/>
          <w:color w:val="000000"/>
          <w:spacing w:val="2"/>
          <w:sz w:val="28"/>
          <w:szCs w:val="28"/>
          <w:highlight w:val="white"/>
          <w:lang w:eastAsia="zh-CN"/>
        </w:rPr>
        <w:t>Изготовление карты водителя - 4 250,00 руб.</w:t>
      </w:r>
    </w:p>
    <w:p w:rsidR="00734E1B" w:rsidRPr="00734E1B" w:rsidRDefault="00734E1B" w:rsidP="00734E1B">
      <w:pPr>
        <w:suppressAutoHyphens/>
        <w:spacing w:after="0" w:line="240" w:lineRule="auto"/>
        <w:ind w:firstLine="709"/>
        <w:jc w:val="both"/>
        <w:rPr>
          <w:rFonts w:ascii="Calibri" w:eastAsia="Times New Roman" w:hAnsi="Calibri" w:cs="Calibri"/>
          <w:lang w:eastAsia="zh-CN"/>
        </w:rPr>
      </w:pPr>
      <w:r w:rsidRPr="00734E1B">
        <w:rPr>
          <w:rFonts w:ascii="Times New Roman" w:eastAsia="Times New Roman" w:hAnsi="Times New Roman" w:cs="Times New Roman"/>
          <w:color w:val="000000"/>
          <w:spacing w:val="2"/>
          <w:sz w:val="28"/>
          <w:szCs w:val="28"/>
          <w:highlight w:val="white"/>
          <w:lang w:eastAsia="zh-CN"/>
        </w:rPr>
        <w:t xml:space="preserve">Таким, образом в 2020 году денежные средства в основном были направлены на обеспечение функционирования учреждения в условиях распространения новой коронавирусной инфекции </w:t>
      </w:r>
      <w:r w:rsidRPr="00734E1B">
        <w:rPr>
          <w:rFonts w:ascii="Times New Roman" w:eastAsia="Times New Roman" w:hAnsi="Times New Roman" w:cs="Times New Roman"/>
          <w:color w:val="000000"/>
          <w:spacing w:val="2"/>
          <w:sz w:val="28"/>
          <w:szCs w:val="28"/>
          <w:highlight w:val="white"/>
          <w:lang w:val="en-US" w:eastAsia="zh-CN"/>
        </w:rPr>
        <w:t>COVID</w:t>
      </w:r>
      <w:r w:rsidRPr="00734E1B">
        <w:rPr>
          <w:rFonts w:ascii="Times New Roman" w:eastAsia="Times New Roman" w:hAnsi="Times New Roman" w:cs="Times New Roman"/>
          <w:color w:val="000000"/>
          <w:spacing w:val="2"/>
          <w:sz w:val="28"/>
          <w:szCs w:val="28"/>
          <w:highlight w:val="white"/>
          <w:lang w:eastAsia="zh-CN"/>
        </w:rPr>
        <w:t xml:space="preserve"> – 19.</w:t>
      </w:r>
    </w:p>
    <w:p w:rsidR="00734E1B" w:rsidRPr="00734E1B" w:rsidRDefault="00734E1B" w:rsidP="00734E1B">
      <w:pPr>
        <w:suppressAutoHyphens/>
        <w:spacing w:after="0" w:line="240" w:lineRule="auto"/>
        <w:jc w:val="both"/>
        <w:rPr>
          <w:rFonts w:ascii="Times New Roman" w:eastAsia="Times New Roman" w:hAnsi="Times New Roman" w:cs="Times New Roman"/>
          <w:b/>
          <w:sz w:val="28"/>
          <w:szCs w:val="28"/>
          <w:lang w:eastAsia="zh-CN"/>
        </w:rPr>
        <w:sectPr w:rsidR="00734E1B" w:rsidRPr="00734E1B" w:rsidSect="00734E1B">
          <w:footerReference w:type="default" r:id="rId25"/>
          <w:footerReference w:type="first" r:id="rId26"/>
          <w:pgSz w:w="11906" w:h="16838"/>
          <w:pgMar w:top="1134" w:right="567" w:bottom="1134" w:left="1701" w:header="510" w:footer="482" w:gutter="0"/>
          <w:cols w:space="720"/>
          <w:docGrid w:linePitch="272"/>
        </w:sectPr>
      </w:pPr>
    </w:p>
    <w:p w:rsidR="00734E1B" w:rsidRPr="00734E1B" w:rsidRDefault="00734E1B" w:rsidP="00734E1B">
      <w:pPr>
        <w:suppressAutoHyphens/>
        <w:spacing w:after="0" w:line="240" w:lineRule="auto"/>
        <w:jc w:val="center"/>
        <w:rPr>
          <w:rFonts w:ascii="Times New Roman" w:eastAsia="Calibri" w:hAnsi="Times New Roman" w:cs="Times New Roman"/>
          <w:b/>
          <w:bCs/>
          <w:sz w:val="28"/>
          <w:szCs w:val="28"/>
          <w:lang w:eastAsia="ru-RU"/>
        </w:rPr>
      </w:pPr>
    </w:p>
    <w:p w:rsidR="00734E1B" w:rsidRPr="00734E1B" w:rsidRDefault="00734E1B" w:rsidP="00734E1B">
      <w:pPr>
        <w:suppressAutoHyphens/>
        <w:spacing w:after="0" w:line="240" w:lineRule="auto"/>
        <w:jc w:val="center"/>
        <w:rPr>
          <w:rFonts w:ascii="Times New Roman" w:eastAsia="Times New Roman" w:hAnsi="Times New Roman" w:cs="Times New Roman"/>
          <w:b/>
          <w:sz w:val="28"/>
          <w:szCs w:val="28"/>
          <w:lang w:eastAsia="zh-CN"/>
        </w:rPr>
      </w:pPr>
      <w:r w:rsidRPr="00734E1B">
        <w:rPr>
          <w:rFonts w:ascii="Times New Roman" w:eastAsia="Calibri" w:hAnsi="Times New Roman" w:cs="Times New Roman"/>
          <w:b/>
          <w:bCs/>
          <w:sz w:val="28"/>
          <w:szCs w:val="28"/>
          <w:lang w:eastAsia="ru-RU"/>
        </w:rPr>
        <w:t>3.Развитие музейного дела</w:t>
      </w:r>
      <w:r w:rsidRPr="00734E1B">
        <w:rPr>
          <w:rFonts w:ascii="Times New Roman" w:eastAsia="Calibri" w:hAnsi="Times New Roman" w:cs="Times New Roman"/>
          <w:bCs/>
          <w:sz w:val="28"/>
          <w:szCs w:val="28"/>
          <w:lang w:eastAsia="ru-RU"/>
        </w:rPr>
        <w:t>.</w:t>
      </w:r>
    </w:p>
    <w:p w:rsidR="00734E1B" w:rsidRPr="00734E1B" w:rsidRDefault="00734E1B" w:rsidP="00734E1B">
      <w:pPr>
        <w:spacing w:after="0" w:line="240" w:lineRule="auto"/>
        <w:jc w:val="center"/>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 xml:space="preserve"> муниципальное бюджетное учреждение культуры</w:t>
      </w:r>
    </w:p>
    <w:p w:rsidR="00734E1B" w:rsidRPr="00734E1B" w:rsidRDefault="00734E1B" w:rsidP="00734E1B">
      <w:pPr>
        <w:spacing w:after="0" w:line="240" w:lineRule="auto"/>
        <w:jc w:val="center"/>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«Историко-краеведческий музей Песчанокопского района»</w:t>
      </w:r>
    </w:p>
    <w:p w:rsidR="00734E1B" w:rsidRPr="00734E1B" w:rsidRDefault="00734E1B" w:rsidP="00734E1B">
      <w:pPr>
        <w:spacing w:after="0" w:line="240" w:lineRule="auto"/>
        <w:jc w:val="center"/>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за 2020 год</w:t>
      </w:r>
    </w:p>
    <w:tbl>
      <w:tblPr>
        <w:tblW w:w="1520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4"/>
        <w:gridCol w:w="3691"/>
        <w:gridCol w:w="14"/>
        <w:gridCol w:w="1797"/>
        <w:gridCol w:w="1894"/>
        <w:gridCol w:w="6932"/>
      </w:tblGrid>
      <w:tr w:rsidR="00734E1B" w:rsidRPr="00734E1B" w:rsidTr="00734E1B">
        <w:trPr>
          <w:trHeight w:val="720"/>
        </w:trPr>
        <w:tc>
          <w:tcPr>
            <w:tcW w:w="872"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c>
          <w:tcPr>
            <w:tcW w:w="370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Наименование работ</w:t>
            </w:r>
          </w:p>
        </w:tc>
        <w:tc>
          <w:tcPr>
            <w:tcW w:w="179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Период</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Исполнитель</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Результат: количественные показатели по каждому виду работ</w:t>
            </w:r>
          </w:p>
        </w:tc>
      </w:tr>
      <w:tr w:rsidR="00734E1B" w:rsidRPr="00734E1B" w:rsidTr="00734E1B">
        <w:trPr>
          <w:trHeight w:val="720"/>
        </w:trPr>
        <w:tc>
          <w:tcPr>
            <w:tcW w:w="15200" w:type="dxa"/>
            <w:gridSpan w:val="7"/>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Работа над проектами</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Продолжение работы над проектом «Эпоха социализма»</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Тутова А.В. </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Встречи с ветеранами колхозного движения колхозов «Рассвет» и «Заря»;</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Виртуальная выставка «К 80-летию Героя Социалистического труда В.С. Погорельцева»;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Проект «История одной фотографии» сюжет «Всем классом в родной колхоз»</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Работа над проектом «Виртуальный музей» - «Война в судьбах земляков-песчанокопцев»</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Проект «Лица Победы»</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Ряд сюжетов  в проекте «История одной фотографии»</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Работа над ретро-проектом «Песчанокопский район вчера и сегодня»</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Виртуальная экспозиция старых фотографий с размещением  в социальных сетях</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Медийный проект «Имя твое неизвестно…»</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Публикация в социальных сетях и на сайте музея фотографий неизвестных воинов-земляков из фондов МБУК ИКМПР</w:t>
            </w:r>
          </w:p>
        </w:tc>
      </w:tr>
      <w:tr w:rsidR="00734E1B" w:rsidRPr="00734E1B" w:rsidTr="00734E1B">
        <w:trPr>
          <w:trHeight w:val="720"/>
        </w:trPr>
        <w:tc>
          <w:tcPr>
            <w:tcW w:w="15200" w:type="dxa"/>
            <w:gridSpan w:val="7"/>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Научно-исследовательская работа</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Продолжить совместно с краеведом С.Л. Стадниковым исследовательскую работу по теме: «Первая мировая и гражданская войны. События, люди. Медвеженский фронт»</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связи с обстоятельствами непреодолимой силы и  неблагоприятной эпидемиологической обстановкой краеведческая конференция не состоялась</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Совместно с краеведом С.Л. Стадниковым проект «Три дня войны»,  посвященный началу оккупации Песчанокопского района</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Исследование опубликовано на сайте музея</w:t>
            </w:r>
          </w:p>
        </w:tc>
      </w:tr>
      <w:tr w:rsidR="00734E1B" w:rsidRPr="00734E1B" w:rsidTr="00734E1B">
        <w:trPr>
          <w:trHeight w:val="720"/>
        </w:trPr>
        <w:tc>
          <w:tcPr>
            <w:tcW w:w="15200" w:type="dxa"/>
            <w:gridSpan w:val="7"/>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Работа по учету и комплектованию фондов</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Заседания фондово-закупочной комиссии и оформление протоколов</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Проведено 6 заседаний ЭФЗК</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Проведение внутримузейной сверки предметов ОФ и НВФ с учетной документацией</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Июнь-июль</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Сверка «С», «З» - 21 предмет</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Продолжить работу по оформлению карточек научного описания</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tc>
        <w:tc>
          <w:tcPr>
            <w:tcW w:w="6932"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Оформлено ВИ – 110</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ПИ – 3</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Продолжить работу по фотофиксации</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ВИ – 110</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ПИ – 3</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5</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Продолжить работу по ведению книг </w:t>
            </w:r>
            <w:r w:rsidRPr="00734E1B">
              <w:rPr>
                <w:rFonts w:ascii="Times New Roman" w:eastAsia="Times New Roman" w:hAnsi="Times New Roman" w:cs="Times New Roman"/>
                <w:sz w:val="28"/>
                <w:szCs w:val="28"/>
                <w:lang w:val="en-US" w:eastAsia="ru-RU"/>
              </w:rPr>
              <w:t>II</w:t>
            </w:r>
            <w:r w:rsidRPr="00734E1B">
              <w:rPr>
                <w:rFonts w:ascii="Times New Roman" w:eastAsia="Times New Roman" w:hAnsi="Times New Roman" w:cs="Times New Roman"/>
                <w:sz w:val="28"/>
                <w:szCs w:val="28"/>
                <w:lang w:eastAsia="ru-RU"/>
              </w:rPr>
              <w:t xml:space="preserve"> инвентаря</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ВИ – 110</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ПИ – 3</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6</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Комплектование </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фондов</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ОФ – 3</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НВФ – 41</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7</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Внесение данных в Госкаталог</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120</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8</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Оформлено в дофондовое хранение:</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актов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предметов</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tc>
        <w:tc>
          <w:tcPr>
            <w:tcW w:w="6932"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44</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9</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Маркировка предметов дофондового хранения</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44</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10</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Принято заявлений от владельцев</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11</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Оформлено договоров пожертвования,                   актов ПП</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tc>
        <w:tc>
          <w:tcPr>
            <w:tcW w:w="6932"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12</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Запись предметов в книги:</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КП</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НВФ</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tc>
        <w:tc>
          <w:tcPr>
            <w:tcW w:w="6932"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41</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13</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Маркировка предметов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ОФ</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НВФ</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tc>
        <w:tc>
          <w:tcPr>
            <w:tcW w:w="6932"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41</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14</w:t>
            </w:r>
          </w:p>
        </w:tc>
        <w:tc>
          <w:tcPr>
            <w:tcW w:w="3735" w:type="dxa"/>
            <w:gridSpan w:val="2"/>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Произведена запись:</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в книгу регистрации актов приема на постоянное хранение;</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книгу регистрации актов ВХ ЭФЗК;</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журнал посещений фондохранилища;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журнал посещений сейфовой комнаты;</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журнал регистрации документов ЭФЗК;</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журнал осмотра противопожарного состояния помещений перед их закрытием;</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журнал измерений температурно-влажностного режима;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Журнал инструктажа по мерам пожарной безопасности;</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книгу регистрации актов внутримузейной передачи;</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книгу регистрации актов выдачи на ВХ;</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книгу поступлений временного хранения до проведения ЭФЗК;</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книгу регистрации протоколов ЭФЗК;</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оформление актов выдачи и возврата предметов с временного пользования;</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журнал измерения температуры тела сотрудников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tc>
        <w:tc>
          <w:tcPr>
            <w:tcW w:w="6932"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течение года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течение года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Ежедневно</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Ежедневно</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Ежеквартально</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6</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44</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ежедневно</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15</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Подбор предметов и материалов из фондохранилища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Возврат предметов в фондохранилище</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343</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16</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Возврат предметов в фондохранилище</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343</w:t>
            </w:r>
          </w:p>
        </w:tc>
      </w:tr>
      <w:tr w:rsidR="00734E1B" w:rsidRPr="00734E1B" w:rsidTr="00734E1B">
        <w:trPr>
          <w:trHeight w:val="720"/>
        </w:trPr>
        <w:tc>
          <w:tcPr>
            <w:tcW w:w="15200" w:type="dxa"/>
            <w:gridSpan w:val="7"/>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Работа с программой АСУ МЦ</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Внесено в электронный каталог</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w:t>
            </w:r>
          </w:p>
        </w:tc>
      </w:tr>
      <w:tr w:rsidR="00734E1B" w:rsidRPr="00734E1B" w:rsidTr="00734E1B">
        <w:trPr>
          <w:trHeight w:val="720"/>
        </w:trPr>
        <w:tc>
          <w:tcPr>
            <w:tcW w:w="15200" w:type="dxa"/>
            <w:gridSpan w:val="7"/>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Экспозиционно-выставочная деятельность</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Выставка «Артефакты войны»</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Январь</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февраль</w:t>
            </w:r>
          </w:p>
        </w:tc>
        <w:tc>
          <w:tcPr>
            <w:tcW w:w="1894"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Выставка подготовлена в рамках месячника военно-патриотического воспитания в районе. В ней представлены останки оружия, боеприпасов времен Великой Отечественной войны из фондов музея, 97 предметов</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Выставка «Память»</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январь</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Выставка была представлена на районном мероприятии, посвященном открытию года Памяти и славы, проводившемся в РДК «Юбилейный». На выставке экспонировалось 60 предметов НВФ. Выставку посетило  400 человек.</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Выставка «Защитники Отечества»</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февраль</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Посвящена дню Защитников Отечества, проводилась в РДК «Юбилейный», экспонировалось 45 предметов НВФ. Выставку посетило 520 человек.</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Выставка «Гордость земли Песчанокопской»</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декабрь </w:t>
            </w:r>
          </w:p>
        </w:tc>
        <w:tc>
          <w:tcPr>
            <w:tcW w:w="1894"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Выставка посвящена 85-летию образования Песчанокопского района. В ней были представлены фотографии почетных жителей района – 8 предметов НВФ. Выставка экспонировалась  как в музее, так и за его пределами (центр внешкольной работы), 102 человека</w:t>
            </w:r>
          </w:p>
        </w:tc>
      </w:tr>
      <w:tr w:rsidR="00734E1B" w:rsidRPr="00734E1B" w:rsidTr="00734E1B">
        <w:trPr>
          <w:trHeight w:val="1833"/>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5</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Виртуальные выставки и слайд-шоу</w:t>
            </w:r>
          </w:p>
        </w:tc>
        <w:tc>
          <w:tcPr>
            <w:tcW w:w="1811" w:type="dxa"/>
            <w:gridSpan w:val="2"/>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35 сюжетов на различные темы, касающиеся жизни земляков, их праздников и будней (106098 просмотров):</w:t>
            </w:r>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 О музее </w:t>
            </w:r>
            <w:hyperlink r:id="rId27" w:history="1">
              <w:r w:rsidRPr="00734E1B">
                <w:rPr>
                  <w:rFonts w:ascii="Arial" w:eastAsia="Times New Roman" w:hAnsi="Arial" w:cs="Arial"/>
                  <w:color w:val="0000FF"/>
                  <w:sz w:val="18"/>
                  <w:szCs w:val="18"/>
                  <w:u w:val="single"/>
                  <w:shd w:val="clear" w:color="auto" w:fill="F0F0F0"/>
                  <w:lang w:eastAsia="ru-RU"/>
                </w:rPr>
                <w:t>https://ok.ru/video/1633806256868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Памятник от слова «память» </w:t>
            </w:r>
            <w:hyperlink r:id="rId28" w:history="1">
              <w:r w:rsidRPr="00734E1B">
                <w:rPr>
                  <w:rFonts w:ascii="Arial" w:eastAsia="Times New Roman" w:hAnsi="Arial" w:cs="Arial"/>
                  <w:color w:val="0000FF"/>
                  <w:sz w:val="18"/>
                  <w:szCs w:val="18"/>
                  <w:u w:val="single"/>
                  <w:shd w:val="clear" w:color="auto" w:fill="F0F0F0"/>
                  <w:lang w:eastAsia="ru-RU"/>
                </w:rPr>
                <w:t>https://ok.ru/video/1642996697828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Экскурсия по залу войны </w:t>
            </w:r>
            <w:hyperlink r:id="rId29" w:history="1">
              <w:r w:rsidRPr="00734E1B">
                <w:rPr>
                  <w:rFonts w:ascii="Arial" w:eastAsia="Times New Roman" w:hAnsi="Arial" w:cs="Arial"/>
                  <w:color w:val="0000FF"/>
                  <w:sz w:val="18"/>
                  <w:szCs w:val="18"/>
                  <w:u w:val="single"/>
                  <w:shd w:val="clear" w:color="auto" w:fill="F0F0F0"/>
                  <w:lang w:eastAsia="ru-RU"/>
                </w:rPr>
                <w:t>https://ok.ru/video/1643404921572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Открытие обелиска в с. Красная Поляна </w:t>
            </w:r>
            <w:hyperlink r:id="rId30" w:history="1">
              <w:r w:rsidRPr="00734E1B">
                <w:rPr>
                  <w:rFonts w:ascii="Arial" w:eastAsia="Times New Roman" w:hAnsi="Arial" w:cs="Arial"/>
                  <w:color w:val="0000FF"/>
                  <w:sz w:val="18"/>
                  <w:szCs w:val="18"/>
                  <w:u w:val="single"/>
                  <w:shd w:val="clear" w:color="auto" w:fill="F0F0F0"/>
                  <w:lang w:eastAsia="ru-RU"/>
                </w:rPr>
                <w:t>https://ok.ru/video/1647454587620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Обелиски района </w:t>
            </w:r>
            <w:hyperlink r:id="rId31" w:history="1">
              <w:r w:rsidRPr="00734E1B">
                <w:rPr>
                  <w:rFonts w:ascii="Arial" w:eastAsia="Times New Roman" w:hAnsi="Arial" w:cs="Arial"/>
                  <w:color w:val="0000FF"/>
                  <w:sz w:val="18"/>
                  <w:szCs w:val="18"/>
                  <w:u w:val="single"/>
                  <w:shd w:val="clear" w:color="auto" w:fill="F0F0F0"/>
                  <w:lang w:eastAsia="ru-RU"/>
                </w:rPr>
                <w:t>https://ok.ru/video/1648586132196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Льняные смотрины </w:t>
            </w:r>
            <w:hyperlink r:id="rId32" w:history="1">
              <w:r w:rsidRPr="00734E1B">
                <w:rPr>
                  <w:rFonts w:ascii="Arial" w:eastAsia="Times New Roman" w:hAnsi="Arial" w:cs="Arial"/>
                  <w:color w:val="0000FF"/>
                  <w:sz w:val="18"/>
                  <w:szCs w:val="18"/>
                  <w:u w:val="single"/>
                  <w:shd w:val="clear" w:color="auto" w:fill="F0F0F0"/>
                  <w:lang w:eastAsia="ru-RU"/>
                </w:rPr>
                <w:t>https://ok.ru/video/1651870075620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Вахта памяти </w:t>
            </w:r>
            <w:hyperlink r:id="rId33" w:history="1">
              <w:r w:rsidRPr="00734E1B">
                <w:rPr>
                  <w:rFonts w:ascii="Arial" w:eastAsia="Times New Roman" w:hAnsi="Arial" w:cs="Arial"/>
                  <w:color w:val="0000FF"/>
                  <w:sz w:val="18"/>
                  <w:szCs w:val="18"/>
                  <w:u w:val="single"/>
                  <w:shd w:val="clear" w:color="auto" w:fill="F0F0F0"/>
                  <w:lang w:eastAsia="ru-RU"/>
                </w:rPr>
                <w:t>https://ok.ru/video/1661885287140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Георгиевская лента </w:t>
            </w:r>
            <w:hyperlink r:id="rId34" w:history="1">
              <w:r w:rsidRPr="00734E1B">
                <w:rPr>
                  <w:rFonts w:ascii="Arial" w:eastAsia="Times New Roman" w:hAnsi="Arial" w:cs="Arial"/>
                  <w:color w:val="0000FF"/>
                  <w:sz w:val="18"/>
                  <w:szCs w:val="18"/>
                  <w:u w:val="single"/>
                  <w:shd w:val="clear" w:color="auto" w:fill="F0F0F0"/>
                  <w:lang w:eastAsia="ru-RU"/>
                </w:rPr>
                <w:t>https://ok.ru/video/1666257062628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Пешеходная экскурсия «Память сердца» </w:t>
            </w:r>
            <w:hyperlink r:id="rId35" w:history="1">
              <w:r w:rsidRPr="00734E1B">
                <w:rPr>
                  <w:rFonts w:ascii="Arial" w:eastAsia="Times New Roman" w:hAnsi="Arial" w:cs="Arial"/>
                  <w:color w:val="0000FF"/>
                  <w:sz w:val="18"/>
                  <w:szCs w:val="18"/>
                  <w:u w:val="single"/>
                  <w:shd w:val="clear" w:color="auto" w:fill="F0F0F0"/>
                  <w:lang w:eastAsia="ru-RU"/>
                </w:rPr>
                <w:t>https://ok.ru/video/1673971305188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Поклонимся… </w:t>
            </w:r>
            <w:hyperlink r:id="rId36" w:history="1">
              <w:r w:rsidRPr="00734E1B">
                <w:rPr>
                  <w:rFonts w:ascii="Arial" w:eastAsia="Times New Roman" w:hAnsi="Arial" w:cs="Arial"/>
                  <w:color w:val="0000FF"/>
                  <w:sz w:val="18"/>
                  <w:szCs w:val="18"/>
                  <w:u w:val="single"/>
                  <w:shd w:val="clear" w:color="auto" w:fill="F0F0F0"/>
                  <w:lang w:eastAsia="ru-RU"/>
                </w:rPr>
                <w:t>https://ok.ru/video/1674611526372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Журавли </w:t>
            </w:r>
            <w:hyperlink r:id="rId37" w:history="1">
              <w:r w:rsidRPr="00734E1B">
                <w:rPr>
                  <w:rFonts w:ascii="Arial" w:eastAsia="Times New Roman" w:hAnsi="Arial" w:cs="Arial"/>
                  <w:color w:val="0000FF"/>
                  <w:sz w:val="18"/>
                  <w:szCs w:val="18"/>
                  <w:u w:val="single"/>
                  <w:shd w:val="clear" w:color="auto" w:fill="F0F0F0"/>
                  <w:lang w:eastAsia="ru-RU"/>
                </w:rPr>
                <w:t>https://ok.ru/video/1675986733796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Спасибо деду за Победу </w:t>
            </w:r>
            <w:hyperlink r:id="rId38" w:history="1">
              <w:r w:rsidRPr="00734E1B">
                <w:rPr>
                  <w:rFonts w:ascii="Arial" w:eastAsia="Times New Roman" w:hAnsi="Arial" w:cs="Arial"/>
                  <w:color w:val="0000FF"/>
                  <w:sz w:val="18"/>
                  <w:szCs w:val="18"/>
                  <w:u w:val="single"/>
                  <w:shd w:val="clear" w:color="auto" w:fill="F0F0F0"/>
                  <w:lang w:eastAsia="ru-RU"/>
                </w:rPr>
                <w:t>https://ok.ru/video/1676573805284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Подарок от поисковиков </w:t>
            </w:r>
            <w:hyperlink r:id="rId39" w:history="1">
              <w:r w:rsidRPr="00734E1B">
                <w:rPr>
                  <w:rFonts w:ascii="Arial" w:eastAsia="Times New Roman" w:hAnsi="Arial" w:cs="Arial"/>
                  <w:color w:val="0000FF"/>
                  <w:sz w:val="18"/>
                  <w:szCs w:val="18"/>
                  <w:u w:val="single"/>
                  <w:shd w:val="clear" w:color="auto" w:fill="F0F0F0"/>
                  <w:lang w:eastAsia="ru-RU"/>
                </w:rPr>
                <w:t>https://ok.ru/video/1677740280548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Вспоминая День Победы </w:t>
            </w:r>
            <w:hyperlink r:id="rId40" w:history="1">
              <w:r w:rsidRPr="00734E1B">
                <w:rPr>
                  <w:rFonts w:ascii="Arial" w:eastAsia="Times New Roman" w:hAnsi="Arial" w:cs="Arial"/>
                  <w:color w:val="0000FF"/>
                  <w:sz w:val="18"/>
                  <w:szCs w:val="18"/>
                  <w:u w:val="single"/>
                  <w:shd w:val="clear" w:color="auto" w:fill="F0F0F0"/>
                  <w:lang w:eastAsia="ru-RU"/>
                </w:rPr>
                <w:t>https://ok.ru/video/1678622460644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Дети войны </w:t>
            </w:r>
            <w:hyperlink r:id="rId41" w:history="1">
              <w:r w:rsidRPr="00734E1B">
                <w:rPr>
                  <w:rFonts w:ascii="Arial" w:eastAsia="Times New Roman" w:hAnsi="Arial" w:cs="Arial"/>
                  <w:color w:val="0000FF"/>
                  <w:sz w:val="18"/>
                  <w:szCs w:val="18"/>
                  <w:u w:val="single"/>
                  <w:shd w:val="clear" w:color="auto" w:fill="F0F0F0"/>
                  <w:lang w:eastAsia="ru-RU"/>
                </w:rPr>
                <w:t>https://ok.ru/video/1678628162276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Лица войны </w:t>
            </w:r>
            <w:hyperlink r:id="rId42" w:history="1">
              <w:r w:rsidRPr="00734E1B">
                <w:rPr>
                  <w:rFonts w:ascii="Arial" w:eastAsia="Times New Roman" w:hAnsi="Arial" w:cs="Arial"/>
                  <w:color w:val="0000FF"/>
                  <w:sz w:val="18"/>
                  <w:szCs w:val="18"/>
                  <w:u w:val="single"/>
                  <w:shd w:val="clear" w:color="auto" w:fill="F0F0F0"/>
                  <w:lang w:eastAsia="ru-RU"/>
                </w:rPr>
                <w:t>https://ok.ru/video/1679346436836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К 80-летию Героя Социалистического труда В.С. Погорельцева </w:t>
            </w:r>
            <w:hyperlink r:id="rId43" w:history="1">
              <w:r w:rsidRPr="00734E1B">
                <w:rPr>
                  <w:rFonts w:ascii="Arial" w:eastAsia="Times New Roman" w:hAnsi="Arial" w:cs="Arial"/>
                  <w:color w:val="0000FF"/>
                  <w:sz w:val="18"/>
                  <w:szCs w:val="18"/>
                  <w:u w:val="single"/>
                  <w:shd w:val="clear" w:color="auto" w:fill="F0F0F0"/>
                  <w:lang w:eastAsia="ru-RU"/>
                </w:rPr>
                <w:t>https://ok.ru/video/1684626672356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Наш музей </w:t>
            </w:r>
            <w:hyperlink r:id="rId44" w:history="1">
              <w:r w:rsidRPr="00734E1B">
                <w:rPr>
                  <w:rFonts w:ascii="Arial" w:eastAsia="Times New Roman" w:hAnsi="Arial" w:cs="Arial"/>
                  <w:color w:val="0000FF"/>
                  <w:sz w:val="18"/>
                  <w:szCs w:val="18"/>
                  <w:u w:val="single"/>
                  <w:shd w:val="clear" w:color="auto" w:fill="F0F0F0"/>
                  <w:lang w:eastAsia="ru-RU"/>
                </w:rPr>
                <w:t>https://ok.ru/video/1688752753380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Бывших пограничников не бывает </w:t>
            </w:r>
            <w:hyperlink r:id="rId45" w:history="1">
              <w:r w:rsidRPr="00734E1B">
                <w:rPr>
                  <w:rFonts w:ascii="Arial" w:eastAsia="Times New Roman" w:hAnsi="Arial" w:cs="Arial"/>
                  <w:color w:val="0000FF"/>
                  <w:sz w:val="18"/>
                  <w:szCs w:val="18"/>
                  <w:u w:val="single"/>
                  <w:shd w:val="clear" w:color="auto" w:fill="F0F0F0"/>
                  <w:lang w:eastAsia="ru-RU"/>
                </w:rPr>
                <w:t>https://ok.ru/video/1701371054820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Дню защиты детей посвящается </w:t>
            </w:r>
            <w:hyperlink r:id="rId46" w:history="1">
              <w:r w:rsidRPr="00734E1B">
                <w:rPr>
                  <w:rFonts w:ascii="Arial" w:eastAsia="Times New Roman" w:hAnsi="Arial" w:cs="Arial"/>
                  <w:color w:val="0000FF"/>
                  <w:sz w:val="18"/>
                  <w:szCs w:val="18"/>
                  <w:u w:val="single"/>
                  <w:shd w:val="clear" w:color="auto" w:fill="F0F0F0"/>
                  <w:lang w:eastAsia="ru-RU"/>
                </w:rPr>
                <w:t>https://ok.ru/video/1707399776996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Моя Россия </w:t>
            </w:r>
            <w:hyperlink r:id="rId47" w:history="1">
              <w:r w:rsidRPr="00734E1B">
                <w:rPr>
                  <w:rFonts w:ascii="Arial" w:eastAsia="Times New Roman" w:hAnsi="Arial" w:cs="Arial"/>
                  <w:color w:val="0000FF"/>
                  <w:sz w:val="18"/>
                  <w:szCs w:val="18"/>
                  <w:u w:val="single"/>
                  <w:shd w:val="clear" w:color="auto" w:fill="F0F0F0"/>
                  <w:lang w:eastAsia="ru-RU"/>
                </w:rPr>
                <w:t>https://ok.ru/video/1721190714084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Почетные граждане Песчанокопского района </w:t>
            </w:r>
            <w:hyperlink r:id="rId48" w:history="1">
              <w:r w:rsidRPr="00734E1B">
                <w:rPr>
                  <w:rFonts w:ascii="Arial" w:eastAsia="Times New Roman" w:hAnsi="Arial" w:cs="Arial"/>
                  <w:color w:val="0000FF"/>
                  <w:sz w:val="18"/>
                  <w:szCs w:val="18"/>
                  <w:u w:val="single"/>
                  <w:shd w:val="clear" w:color="auto" w:fill="F0F0F0"/>
                  <w:lang w:eastAsia="ru-RU"/>
                </w:rPr>
                <w:t>https://ok.ru/video/1722909068004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Медикам Песчанокопского района посвящается </w:t>
            </w:r>
            <w:hyperlink r:id="rId49" w:history="1">
              <w:r w:rsidRPr="00734E1B">
                <w:rPr>
                  <w:rFonts w:ascii="Arial" w:eastAsia="Times New Roman" w:hAnsi="Arial" w:cs="Arial"/>
                  <w:color w:val="0000FF"/>
                  <w:sz w:val="18"/>
                  <w:szCs w:val="18"/>
                  <w:u w:val="single"/>
                  <w:shd w:val="clear" w:color="auto" w:fill="F0F0F0"/>
                  <w:lang w:eastAsia="ru-RU"/>
                </w:rPr>
                <w:t>https://ok.ru/video/1732030958308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Дню медицинского работника посвящается. В. И. Безручко  </w:t>
            </w:r>
            <w:hyperlink r:id="rId50" w:history="1">
              <w:r w:rsidRPr="00734E1B">
                <w:rPr>
                  <w:rFonts w:ascii="Arial" w:eastAsia="Times New Roman" w:hAnsi="Arial" w:cs="Arial"/>
                  <w:color w:val="0000FF"/>
                  <w:sz w:val="18"/>
                  <w:szCs w:val="18"/>
                  <w:u w:val="single"/>
                  <w:shd w:val="clear" w:color="auto" w:fill="F0F0F0"/>
                  <w:lang w:eastAsia="ru-RU"/>
                </w:rPr>
                <w:t>https://ok.ru/video/1732030958308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Славен трудом человек. Кавалеры ордена Ленина </w:t>
            </w:r>
            <w:hyperlink r:id="rId51" w:history="1">
              <w:r w:rsidRPr="00734E1B">
                <w:rPr>
                  <w:rFonts w:ascii="Arial" w:eastAsia="Times New Roman" w:hAnsi="Arial" w:cs="Arial"/>
                  <w:color w:val="0000FF"/>
                  <w:sz w:val="18"/>
                  <w:szCs w:val="18"/>
                  <w:u w:val="single"/>
                  <w:shd w:val="clear" w:color="auto" w:fill="F0F0F0"/>
                  <w:lang w:eastAsia="ru-RU"/>
                </w:rPr>
                <w:t>https://ok.ru/video/1756706114276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Фотовыставка работ А.М. Абакумова «Поле» </w:t>
            </w:r>
            <w:hyperlink r:id="rId52" w:history="1">
              <w:r w:rsidRPr="00734E1B">
                <w:rPr>
                  <w:rFonts w:ascii="Arial" w:eastAsia="Times New Roman" w:hAnsi="Arial" w:cs="Arial"/>
                  <w:color w:val="0000FF"/>
                  <w:sz w:val="18"/>
                  <w:szCs w:val="18"/>
                  <w:u w:val="single"/>
                  <w:shd w:val="clear" w:color="auto" w:fill="F0F0F0"/>
                  <w:lang w:eastAsia="ru-RU"/>
                </w:rPr>
                <w:t>https://ok.ru/video/1768627178212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С праздником, работники торговли </w:t>
            </w:r>
            <w:hyperlink r:id="rId53" w:history="1">
              <w:r w:rsidRPr="00734E1B">
                <w:rPr>
                  <w:rFonts w:ascii="Arial" w:eastAsia="Times New Roman" w:hAnsi="Arial" w:cs="Arial"/>
                  <w:color w:val="0000FF"/>
                  <w:sz w:val="18"/>
                  <w:szCs w:val="18"/>
                  <w:u w:val="single"/>
                  <w:shd w:val="clear" w:color="auto" w:fill="F0F0F0"/>
                  <w:lang w:eastAsia="ru-RU"/>
                </w:rPr>
                <w:t>https://ok.ru/video/1789214657252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Заслуженные учителя Песчанокопского района </w:t>
            </w:r>
            <w:hyperlink r:id="rId54" w:history="1">
              <w:r w:rsidRPr="00734E1B">
                <w:rPr>
                  <w:rFonts w:ascii="Arial" w:eastAsia="Times New Roman" w:hAnsi="Arial" w:cs="Arial"/>
                  <w:color w:val="0000FF"/>
                  <w:sz w:val="18"/>
                  <w:szCs w:val="18"/>
                  <w:u w:val="single"/>
                  <w:shd w:val="clear" w:color="auto" w:fill="F0F0F0"/>
                  <w:lang w:eastAsia="ru-RU"/>
                </w:rPr>
                <w:t>https://ok.ru/video/1856515148516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Из жизни одного села (откормсовхоз) </w:t>
            </w:r>
            <w:hyperlink r:id="rId55" w:history="1">
              <w:r w:rsidRPr="00734E1B">
                <w:rPr>
                  <w:rFonts w:ascii="Arial" w:eastAsia="Times New Roman" w:hAnsi="Arial" w:cs="Arial"/>
                  <w:color w:val="0000FF"/>
                  <w:sz w:val="18"/>
                  <w:szCs w:val="18"/>
                  <w:u w:val="single"/>
                  <w:shd w:val="clear" w:color="auto" w:fill="F0F0F0"/>
                  <w:lang w:eastAsia="ru-RU"/>
                </w:rPr>
                <w:t>https://ok.ru/video/1884640774884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С днем учителя! </w:t>
            </w:r>
            <w:hyperlink r:id="rId56" w:history="1">
              <w:r w:rsidRPr="00734E1B">
                <w:rPr>
                  <w:rFonts w:ascii="Arial" w:eastAsia="Times New Roman" w:hAnsi="Arial" w:cs="Arial"/>
                  <w:color w:val="0000FF"/>
                  <w:sz w:val="18"/>
                  <w:szCs w:val="18"/>
                  <w:u w:val="single"/>
                  <w:shd w:val="clear" w:color="auto" w:fill="F0F0F0"/>
                  <w:lang w:eastAsia="ru-RU"/>
                </w:rPr>
                <w:t>https://ok.ru/video/1919197317860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Комсомолу посвящается </w:t>
            </w:r>
            <w:hyperlink r:id="rId57" w:history="1">
              <w:r w:rsidRPr="00734E1B">
                <w:rPr>
                  <w:rFonts w:ascii="Arial" w:eastAsia="Times New Roman" w:hAnsi="Arial" w:cs="Arial"/>
                  <w:color w:val="0000FF"/>
                  <w:sz w:val="18"/>
                  <w:szCs w:val="18"/>
                  <w:u w:val="single"/>
                  <w:shd w:val="clear" w:color="auto" w:fill="F0F0F0"/>
                  <w:lang w:eastAsia="ru-RU"/>
                </w:rPr>
                <w:t>https://ok.ru/video/1959861095140</w:t>
              </w:r>
            </w:hyperlink>
          </w:p>
          <w:p w:rsidR="00734E1B" w:rsidRPr="00734E1B" w:rsidRDefault="00734E1B" w:rsidP="00734E1B">
            <w:pPr>
              <w:spacing w:after="0" w:line="240" w:lineRule="auto"/>
              <w:rPr>
                <w:rFonts w:ascii="Times New Roman" w:eastAsia="Times New Roman" w:hAnsi="Times New Roman" w:cs="Times New Roman"/>
                <w:color w:val="0000FF"/>
                <w:sz w:val="20"/>
                <w:szCs w:val="20"/>
                <w:u w:val="single"/>
                <w:lang w:eastAsia="ru-RU"/>
              </w:rPr>
            </w:pPr>
            <w:r w:rsidRPr="00734E1B">
              <w:rPr>
                <w:rFonts w:ascii="Arial" w:eastAsia="Times New Roman" w:hAnsi="Arial" w:cs="Arial"/>
                <w:color w:val="333333"/>
                <w:sz w:val="18"/>
                <w:szCs w:val="18"/>
                <w:shd w:val="clear" w:color="auto" w:fill="F0F0F0"/>
                <w:lang w:eastAsia="ru-RU"/>
              </w:rPr>
              <w:t xml:space="preserve">Октябрь </w:t>
            </w:r>
            <w:hyperlink r:id="rId58" w:history="1">
              <w:r w:rsidRPr="00734E1B">
                <w:rPr>
                  <w:rFonts w:ascii="Arial" w:eastAsia="Times New Roman" w:hAnsi="Arial" w:cs="Arial"/>
                  <w:color w:val="0000FF"/>
                  <w:sz w:val="18"/>
                  <w:szCs w:val="18"/>
                  <w:u w:val="single"/>
                  <w:shd w:val="clear" w:color="auto" w:fill="F0F0F0"/>
                  <w:lang w:eastAsia="ru-RU"/>
                </w:rPr>
                <w:t>https://ok.ru/video/1982507715300</w:t>
              </w:r>
            </w:hyperlink>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Arial" w:eastAsia="Times New Roman" w:hAnsi="Arial" w:cs="Arial"/>
                <w:color w:val="333333"/>
                <w:sz w:val="18"/>
                <w:szCs w:val="18"/>
                <w:shd w:val="clear" w:color="auto" w:fill="F0F0F0"/>
                <w:lang w:eastAsia="ru-RU"/>
              </w:rPr>
              <w:t xml:space="preserve"> С Новым годом </w:t>
            </w:r>
            <w:hyperlink r:id="rId59" w:history="1">
              <w:r w:rsidRPr="00734E1B">
                <w:rPr>
                  <w:rFonts w:ascii="Arial" w:eastAsia="Times New Roman" w:hAnsi="Arial" w:cs="Arial"/>
                  <w:color w:val="0000FF"/>
                  <w:sz w:val="18"/>
                  <w:szCs w:val="18"/>
                  <w:u w:val="single"/>
                  <w:shd w:val="clear" w:color="auto" w:fill="F0F0F0"/>
                  <w:lang w:eastAsia="ru-RU"/>
                </w:rPr>
                <w:t>https://ok.ru/video/2114049870564</w:t>
              </w:r>
            </w:hyperlink>
          </w:p>
        </w:tc>
      </w:tr>
      <w:tr w:rsidR="00734E1B" w:rsidRPr="00734E1B" w:rsidTr="00734E1B">
        <w:trPr>
          <w:trHeight w:val="720"/>
        </w:trPr>
        <w:tc>
          <w:tcPr>
            <w:tcW w:w="15200" w:type="dxa"/>
            <w:gridSpan w:val="7"/>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Научно-просветительная работа</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Муниципальная услуга «Публичный показ музейных предметов и музейных коллекций»</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стационарных условиях: количество музейных предметов основного фонда, опубликованных на экспозициях и выставках – 1790;</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Число посетителей – 2400</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Вне стационара: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Доля опубликованных на экспозициях и выставках музейных предметов от общего количества- 3%</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Число посетителей – 1020</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Количество выставок - 3</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Открытие месячника военно-патриотического воспитания</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В рамках месячника  прошли экскурсии, посвященные освобождению района от немецко-фашистских захватчиков, встречи с воинами-интернационалистами С.П. Рощиным, В.И. Подлесным (48 человек). </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На встрече с представителями Песчанокопского отделения  Союза офицеров России присутствовали 73 человека. 8 офицеров  запаса рассказали о своих военных специальностях и службе в рядах СА</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Цикл мероприятий по народной культуре</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Этой теме  было посвящено 3 мероприятия:</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Посиделки на Медовый Спас;</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Пришел Спас – готовь варежки про запас;</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Посиделки на Ореховый Спас</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Мероприятия посетило 96 человек.</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Например, на Медовый Спас  удалось попробовать 5 сортов меда, медовуху, пергу. С. Стадников – пчеловод, познакомил всех с приспособлениями для пасеки, одеждой пчеловода. Ароматный чай с травами внес в посиделки особое очарование и дух старины.</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Образовательные мероприятия</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 музейных урока – 112 посещений. Два музейных урока были посвящены Герою  Социалистического труда, Почетному гражданину Ростовской области , Почетному гражданину Песчанокопского района Н.В. Переверзевой.</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«Строка, оборванная пулей» - музейный урок посвящался поэзии на военную тему. Ребята 3 класса и их родители читали стихи о войне и рассказывали о поэтах-фронтовиках.</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5</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Экскурсионная деятельность</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Проведено 87 экскурсий, присутствовало 948 человек</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6</w:t>
            </w:r>
          </w:p>
        </w:tc>
        <w:tc>
          <w:tcPr>
            <w:tcW w:w="3735" w:type="dxa"/>
            <w:gridSpan w:val="2"/>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Виртуальная деятельность:</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Осуществляя деятельность в условиях удаленной работы, сотрудники внедрили несколько проектов: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«Жили-были куклы» - рассказ о традиционной кукле России, выпущено 23 сюжета, набравших 42 тыс. просмотров только в социальной сети «Одноклассники». По просьбам посетителей социальных сетей проект продолжается, но уже с использованием мастер-класса.</w:t>
            </w:r>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60" w:history="1">
              <w:r w:rsidRPr="00734E1B">
                <w:rPr>
                  <w:rFonts w:ascii="Arial" w:eastAsia="Times New Roman" w:hAnsi="Arial" w:cs="Arial"/>
                  <w:color w:val="0000FF"/>
                  <w:sz w:val="18"/>
                  <w:szCs w:val="18"/>
                  <w:u w:val="single"/>
                  <w:shd w:val="clear" w:color="auto" w:fill="F0F0F0"/>
                  <w:lang w:eastAsia="ru-RU"/>
                </w:rPr>
                <w:t>https://ok.ru/video/1650228660964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61" w:history="1">
              <w:r w:rsidRPr="00734E1B">
                <w:rPr>
                  <w:rFonts w:ascii="Arial" w:eastAsia="Times New Roman" w:hAnsi="Arial" w:cs="Arial"/>
                  <w:color w:val="0000FF"/>
                  <w:sz w:val="18"/>
                  <w:szCs w:val="18"/>
                  <w:u w:val="single"/>
                  <w:shd w:val="clear" w:color="auto" w:fill="F0F0F0"/>
                  <w:lang w:eastAsia="ru-RU"/>
                </w:rPr>
                <w:t>https://ok.ru/video/1657755863780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62" w:history="1">
              <w:r w:rsidRPr="00734E1B">
                <w:rPr>
                  <w:rFonts w:ascii="Arial" w:eastAsia="Times New Roman" w:hAnsi="Arial" w:cs="Arial"/>
                  <w:color w:val="0000FF"/>
                  <w:sz w:val="18"/>
                  <w:szCs w:val="18"/>
                  <w:u w:val="single"/>
                  <w:shd w:val="clear" w:color="auto" w:fill="F0F0F0"/>
                  <w:lang w:eastAsia="ru-RU"/>
                </w:rPr>
                <w:t>https://ok.ru/video/1662802987748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63" w:history="1">
              <w:r w:rsidRPr="00734E1B">
                <w:rPr>
                  <w:rFonts w:ascii="Arial" w:eastAsia="Times New Roman" w:hAnsi="Arial" w:cs="Arial"/>
                  <w:color w:val="0000FF"/>
                  <w:sz w:val="18"/>
                  <w:szCs w:val="18"/>
                  <w:u w:val="single"/>
                  <w:shd w:val="clear" w:color="auto" w:fill="F0F0F0"/>
                  <w:lang w:eastAsia="ru-RU"/>
                </w:rPr>
                <w:t>https://ok.ru/video/1669565254372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64" w:history="1">
              <w:r w:rsidRPr="00734E1B">
                <w:rPr>
                  <w:rFonts w:ascii="Arial" w:eastAsia="Times New Roman" w:hAnsi="Arial" w:cs="Arial"/>
                  <w:color w:val="0000FF"/>
                  <w:sz w:val="18"/>
                  <w:szCs w:val="18"/>
                  <w:u w:val="single"/>
                  <w:shd w:val="clear" w:color="auto" w:fill="F0F0F0"/>
                  <w:lang w:eastAsia="ru-RU"/>
                </w:rPr>
                <w:t>https://ok.ru/video/1680347433700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65" w:history="1">
              <w:r w:rsidRPr="00734E1B">
                <w:rPr>
                  <w:rFonts w:ascii="Arial" w:eastAsia="Times New Roman" w:hAnsi="Arial" w:cs="Arial"/>
                  <w:color w:val="0000FF"/>
                  <w:sz w:val="18"/>
                  <w:szCs w:val="18"/>
                  <w:u w:val="single"/>
                  <w:shd w:val="clear" w:color="auto" w:fill="F0F0F0"/>
                  <w:lang w:eastAsia="ru-RU"/>
                </w:rPr>
                <w:t>https://ok.ru/video/1687067888356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66" w:history="1">
              <w:r w:rsidRPr="00734E1B">
                <w:rPr>
                  <w:rFonts w:ascii="Arial" w:eastAsia="Times New Roman" w:hAnsi="Arial" w:cs="Arial"/>
                  <w:color w:val="0000FF"/>
                  <w:sz w:val="18"/>
                  <w:szCs w:val="18"/>
                  <w:u w:val="single"/>
                  <w:shd w:val="clear" w:color="auto" w:fill="F0F0F0"/>
                  <w:lang w:eastAsia="ru-RU"/>
                </w:rPr>
                <w:t>https://ok.ru/video/1692441119460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67" w:history="1">
              <w:r w:rsidRPr="00734E1B">
                <w:rPr>
                  <w:rFonts w:ascii="Arial" w:eastAsia="Times New Roman" w:hAnsi="Arial" w:cs="Arial"/>
                  <w:color w:val="0000FF"/>
                  <w:sz w:val="18"/>
                  <w:szCs w:val="18"/>
                  <w:u w:val="single"/>
                  <w:shd w:val="clear" w:color="auto" w:fill="F0F0F0"/>
                  <w:lang w:eastAsia="ru-RU"/>
                </w:rPr>
                <w:t>https://ok.ru/video/1704991263460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68" w:history="1">
              <w:r w:rsidRPr="00734E1B">
                <w:rPr>
                  <w:rFonts w:ascii="Arial" w:eastAsia="Times New Roman" w:hAnsi="Arial" w:cs="Arial"/>
                  <w:color w:val="0000FF"/>
                  <w:sz w:val="18"/>
                  <w:szCs w:val="18"/>
                  <w:u w:val="single"/>
                  <w:shd w:val="clear" w:color="auto" w:fill="F0F0F0"/>
                  <w:lang w:eastAsia="ru-RU"/>
                </w:rPr>
                <w:t>https://ok.ru/video/1704991263460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69" w:history="1">
              <w:r w:rsidRPr="00734E1B">
                <w:rPr>
                  <w:rFonts w:ascii="Arial" w:eastAsia="Times New Roman" w:hAnsi="Arial" w:cs="Arial"/>
                  <w:color w:val="0000FF"/>
                  <w:sz w:val="18"/>
                  <w:szCs w:val="18"/>
                  <w:u w:val="single"/>
                  <w:shd w:val="clear" w:color="auto" w:fill="F0F0F0"/>
                  <w:lang w:eastAsia="ru-RU"/>
                </w:rPr>
                <w:t>https://ok.ru/video/1729617529572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70" w:history="1">
              <w:r w:rsidRPr="00734E1B">
                <w:rPr>
                  <w:rFonts w:ascii="Arial" w:eastAsia="Times New Roman" w:hAnsi="Arial" w:cs="Arial"/>
                  <w:color w:val="0000FF"/>
                  <w:sz w:val="18"/>
                  <w:szCs w:val="18"/>
                  <w:u w:val="single"/>
                  <w:shd w:val="clear" w:color="auto" w:fill="F0F0F0"/>
                  <w:lang w:eastAsia="ru-RU"/>
                </w:rPr>
                <w:t>https://ok.ru/video/1744226093796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71" w:history="1">
              <w:r w:rsidRPr="00734E1B">
                <w:rPr>
                  <w:rFonts w:ascii="Arial" w:eastAsia="Times New Roman" w:hAnsi="Arial" w:cs="Arial"/>
                  <w:color w:val="0000FF"/>
                  <w:sz w:val="18"/>
                  <w:szCs w:val="18"/>
                  <w:u w:val="single"/>
                  <w:shd w:val="clear" w:color="auto" w:fill="F0F0F0"/>
                  <w:lang w:eastAsia="ru-RU"/>
                </w:rPr>
                <w:t>https://ok.ru/video/1752705862372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72" w:history="1">
              <w:r w:rsidRPr="00734E1B">
                <w:rPr>
                  <w:rFonts w:ascii="Arial" w:eastAsia="Times New Roman" w:hAnsi="Arial" w:cs="Arial"/>
                  <w:color w:val="0000FF"/>
                  <w:sz w:val="18"/>
                  <w:szCs w:val="18"/>
                  <w:u w:val="single"/>
                  <w:shd w:val="clear" w:color="auto" w:fill="F0F0F0"/>
                  <w:lang w:eastAsia="ru-RU"/>
                </w:rPr>
                <w:t>https://ok.ru/video/1760396446436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73" w:history="1">
              <w:r w:rsidRPr="00734E1B">
                <w:rPr>
                  <w:rFonts w:ascii="Arial" w:eastAsia="Times New Roman" w:hAnsi="Arial" w:cs="Arial"/>
                  <w:color w:val="0000FF"/>
                  <w:sz w:val="18"/>
                  <w:szCs w:val="18"/>
                  <w:u w:val="single"/>
                  <w:shd w:val="clear" w:color="auto" w:fill="F0F0F0"/>
                  <w:lang w:eastAsia="ru-RU"/>
                </w:rPr>
                <w:t>https://ok.ru/video/1780005145316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74" w:history="1">
              <w:r w:rsidRPr="00734E1B">
                <w:rPr>
                  <w:rFonts w:ascii="Arial" w:eastAsia="Times New Roman" w:hAnsi="Arial" w:cs="Arial"/>
                  <w:color w:val="0000FF"/>
                  <w:sz w:val="18"/>
                  <w:szCs w:val="18"/>
                  <w:u w:val="single"/>
                  <w:shd w:val="clear" w:color="auto" w:fill="F0F0F0"/>
                  <w:lang w:eastAsia="ru-RU"/>
                </w:rPr>
                <w:t>https://ok.ru/video/1788354235108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75" w:history="1">
              <w:r w:rsidRPr="00734E1B">
                <w:rPr>
                  <w:rFonts w:ascii="Arial" w:eastAsia="Times New Roman" w:hAnsi="Arial" w:cs="Arial"/>
                  <w:color w:val="0000FF"/>
                  <w:sz w:val="18"/>
                  <w:szCs w:val="18"/>
                  <w:u w:val="single"/>
                  <w:shd w:val="clear" w:color="auto" w:fill="F0F0F0"/>
                  <w:lang w:eastAsia="ru-RU"/>
                </w:rPr>
                <w:t>https://ok.ru/video/1804876122852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76" w:history="1">
              <w:r w:rsidRPr="00734E1B">
                <w:rPr>
                  <w:rFonts w:ascii="Arial" w:eastAsia="Times New Roman" w:hAnsi="Arial" w:cs="Arial"/>
                  <w:color w:val="0000FF"/>
                  <w:sz w:val="18"/>
                  <w:szCs w:val="18"/>
                  <w:u w:val="single"/>
                  <w:shd w:val="clear" w:color="auto" w:fill="F0F0F0"/>
                  <w:lang w:eastAsia="ru-RU"/>
                </w:rPr>
                <w:t>https://ok.ru/video/1815344974564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77" w:history="1">
              <w:r w:rsidRPr="00734E1B">
                <w:rPr>
                  <w:rFonts w:ascii="Arial" w:eastAsia="Times New Roman" w:hAnsi="Arial" w:cs="Arial"/>
                  <w:color w:val="0000FF"/>
                  <w:sz w:val="18"/>
                  <w:szCs w:val="18"/>
                  <w:u w:val="single"/>
                  <w:shd w:val="clear" w:color="auto" w:fill="F0F0F0"/>
                  <w:lang w:eastAsia="ru-RU"/>
                </w:rPr>
                <w:t>https://ok.ru/video/1830023072484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78" w:history="1">
              <w:r w:rsidRPr="00734E1B">
                <w:rPr>
                  <w:rFonts w:ascii="Arial" w:eastAsia="Times New Roman" w:hAnsi="Arial" w:cs="Arial"/>
                  <w:color w:val="0000FF"/>
                  <w:sz w:val="18"/>
                  <w:szCs w:val="18"/>
                  <w:u w:val="single"/>
                  <w:shd w:val="clear" w:color="auto" w:fill="F0F0F0"/>
                  <w:lang w:eastAsia="ru-RU"/>
                </w:rPr>
                <w:t>https://ok.ru/video/1842949327588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79" w:history="1">
              <w:r w:rsidRPr="00734E1B">
                <w:rPr>
                  <w:rFonts w:ascii="Arial" w:eastAsia="Times New Roman" w:hAnsi="Arial" w:cs="Arial"/>
                  <w:color w:val="0000FF"/>
                  <w:sz w:val="18"/>
                  <w:szCs w:val="18"/>
                  <w:u w:val="single"/>
                  <w:shd w:val="clear" w:color="auto" w:fill="F0F0F0"/>
                  <w:lang w:eastAsia="ru-RU"/>
                </w:rPr>
                <w:t>https://ok.ru/video/1855330978532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80" w:history="1">
              <w:r w:rsidRPr="00734E1B">
                <w:rPr>
                  <w:rFonts w:ascii="Arial" w:eastAsia="Times New Roman" w:hAnsi="Arial" w:cs="Arial"/>
                  <w:color w:val="0000FF"/>
                  <w:sz w:val="18"/>
                  <w:szCs w:val="18"/>
                  <w:u w:val="single"/>
                  <w:shd w:val="clear" w:color="auto" w:fill="F0F0F0"/>
                  <w:lang w:eastAsia="ru-RU"/>
                </w:rPr>
                <w:t>https://ok.ru/video/1870901807844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81" w:history="1">
              <w:r w:rsidRPr="00734E1B">
                <w:rPr>
                  <w:rFonts w:ascii="Arial" w:eastAsia="Times New Roman" w:hAnsi="Arial" w:cs="Arial"/>
                  <w:color w:val="0000FF"/>
                  <w:sz w:val="18"/>
                  <w:szCs w:val="18"/>
                  <w:u w:val="single"/>
                  <w:shd w:val="clear" w:color="auto" w:fill="F0F0F0"/>
                  <w:lang w:eastAsia="ru-RU"/>
                </w:rPr>
                <w:t>https://ok.ru/video/1880887724772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82" w:history="1">
              <w:r w:rsidRPr="00734E1B">
                <w:rPr>
                  <w:rFonts w:ascii="Arial" w:eastAsia="Times New Roman" w:hAnsi="Arial" w:cs="Arial"/>
                  <w:color w:val="0000FF"/>
                  <w:sz w:val="18"/>
                  <w:szCs w:val="18"/>
                  <w:u w:val="single"/>
                  <w:shd w:val="clear" w:color="auto" w:fill="F0F0F0"/>
                  <w:lang w:eastAsia="ru-RU"/>
                </w:rPr>
                <w:t>https://ok.ru/video/1896818412260</w:t>
              </w:r>
            </w:hyperlink>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«История одной фотографии» - проект стал очень популярен, многие пользователи социальных сетей стали присылать свои фотографии и истории. Таким образом налажена обратная связь. Выпущен 41 сюжет, 89726 просмотров. Отзывы получили из Канады, Израиля, Австралии.</w:t>
            </w:r>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83" w:history="1">
              <w:r w:rsidRPr="00734E1B">
                <w:rPr>
                  <w:rFonts w:ascii="Arial" w:eastAsia="Times New Roman" w:hAnsi="Arial" w:cs="Arial"/>
                  <w:color w:val="0000FF"/>
                  <w:sz w:val="18"/>
                  <w:szCs w:val="18"/>
                  <w:u w:val="single"/>
                  <w:shd w:val="clear" w:color="auto" w:fill="F0F0F0"/>
                  <w:lang w:eastAsia="ru-RU"/>
                </w:rPr>
                <w:t>https://ok.ru/video/2051931572964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84" w:history="1">
              <w:r w:rsidRPr="00734E1B">
                <w:rPr>
                  <w:rFonts w:ascii="Arial" w:eastAsia="Times New Roman" w:hAnsi="Arial" w:cs="Arial"/>
                  <w:color w:val="0000FF"/>
                  <w:sz w:val="18"/>
                  <w:szCs w:val="18"/>
                  <w:u w:val="single"/>
                  <w:shd w:val="clear" w:color="auto" w:fill="F0F0F0"/>
                  <w:lang w:eastAsia="ru-RU"/>
                </w:rPr>
                <w:t>https://ok.ru/video/2037288930020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85" w:history="1">
              <w:r w:rsidRPr="00734E1B">
                <w:rPr>
                  <w:rFonts w:ascii="Arial" w:eastAsia="Times New Roman" w:hAnsi="Arial" w:cs="Arial"/>
                  <w:color w:val="0000FF"/>
                  <w:sz w:val="18"/>
                  <w:szCs w:val="18"/>
                  <w:u w:val="single"/>
                  <w:shd w:val="clear" w:color="auto" w:fill="F0F0F0"/>
                  <w:lang w:eastAsia="ru-RU"/>
                </w:rPr>
                <w:t>https://ok.ru/video/2006145436388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86" w:history="1">
              <w:r w:rsidRPr="00734E1B">
                <w:rPr>
                  <w:rFonts w:ascii="Arial" w:eastAsia="Times New Roman" w:hAnsi="Arial" w:cs="Arial"/>
                  <w:color w:val="0000FF"/>
                  <w:sz w:val="18"/>
                  <w:szCs w:val="18"/>
                  <w:u w:val="single"/>
                  <w:shd w:val="clear" w:color="auto" w:fill="F0F0F0"/>
                  <w:lang w:eastAsia="ru-RU"/>
                </w:rPr>
                <w:t>https://ok.ru/video/1993249983204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87" w:history="1">
              <w:r w:rsidRPr="00734E1B">
                <w:rPr>
                  <w:rFonts w:ascii="Arial" w:eastAsia="Times New Roman" w:hAnsi="Arial" w:cs="Arial"/>
                  <w:color w:val="0000FF"/>
                  <w:sz w:val="18"/>
                  <w:szCs w:val="18"/>
                  <w:u w:val="single"/>
                  <w:shd w:val="clear" w:color="auto" w:fill="F0F0F0"/>
                  <w:lang w:eastAsia="ru-RU"/>
                </w:rPr>
                <w:t>https://ok.ru/video/1981024373476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88" w:history="1">
              <w:r w:rsidRPr="00734E1B">
                <w:rPr>
                  <w:rFonts w:ascii="Arial" w:eastAsia="Times New Roman" w:hAnsi="Arial" w:cs="Arial"/>
                  <w:color w:val="0000FF"/>
                  <w:sz w:val="18"/>
                  <w:szCs w:val="18"/>
                  <w:u w:val="single"/>
                  <w:shd w:val="clear" w:color="auto" w:fill="F0F0F0"/>
                  <w:lang w:eastAsia="ru-RU"/>
                </w:rPr>
                <w:t>https://ok.ru/video/1973118241508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89" w:history="1">
              <w:r w:rsidRPr="00734E1B">
                <w:rPr>
                  <w:rFonts w:ascii="Arial" w:eastAsia="Times New Roman" w:hAnsi="Arial" w:cs="Arial"/>
                  <w:color w:val="0000FF"/>
                  <w:sz w:val="18"/>
                  <w:szCs w:val="18"/>
                  <w:u w:val="single"/>
                  <w:shd w:val="clear" w:color="auto" w:fill="F0F0F0"/>
                  <w:lang w:eastAsia="ru-RU"/>
                </w:rPr>
                <w:t>https://ok.ru/video/1959607470820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90" w:history="1">
              <w:r w:rsidRPr="00734E1B">
                <w:rPr>
                  <w:rFonts w:ascii="Arial" w:eastAsia="Times New Roman" w:hAnsi="Arial" w:cs="Arial"/>
                  <w:color w:val="0000FF"/>
                  <w:sz w:val="18"/>
                  <w:szCs w:val="18"/>
                  <w:u w:val="single"/>
                  <w:shd w:val="clear" w:color="auto" w:fill="F0F0F0"/>
                  <w:lang w:eastAsia="ru-RU"/>
                </w:rPr>
                <w:t>https://ok.ru/video/1952875612900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91" w:history="1">
              <w:r w:rsidRPr="00734E1B">
                <w:rPr>
                  <w:rFonts w:ascii="Arial" w:eastAsia="Times New Roman" w:hAnsi="Arial" w:cs="Arial"/>
                  <w:color w:val="0000FF"/>
                  <w:sz w:val="18"/>
                  <w:szCs w:val="18"/>
                  <w:u w:val="single"/>
                  <w:shd w:val="clear" w:color="auto" w:fill="F0F0F0"/>
                  <w:lang w:eastAsia="ru-RU"/>
                </w:rPr>
                <w:t>https://ok.ru/video/1938238606052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92" w:history="1">
              <w:r w:rsidRPr="00734E1B">
                <w:rPr>
                  <w:rFonts w:ascii="Arial" w:eastAsia="Times New Roman" w:hAnsi="Arial" w:cs="Arial"/>
                  <w:color w:val="0000FF"/>
                  <w:sz w:val="18"/>
                  <w:szCs w:val="18"/>
                  <w:u w:val="single"/>
                  <w:shd w:val="clear" w:color="auto" w:fill="F0F0F0"/>
                  <w:lang w:eastAsia="ru-RU"/>
                </w:rPr>
                <w:t>https://ok.ru/video/1927171410660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93" w:history="1">
              <w:r w:rsidRPr="00734E1B">
                <w:rPr>
                  <w:rFonts w:ascii="Arial" w:eastAsia="Times New Roman" w:hAnsi="Arial" w:cs="Arial"/>
                  <w:color w:val="0000FF"/>
                  <w:sz w:val="18"/>
                  <w:szCs w:val="18"/>
                  <w:u w:val="single"/>
                  <w:shd w:val="clear" w:color="auto" w:fill="F0F0F0"/>
                  <w:lang w:eastAsia="ru-RU"/>
                </w:rPr>
                <w:t>https://ok.ru/video/1921525091044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94" w:history="1">
              <w:r w:rsidRPr="00734E1B">
                <w:rPr>
                  <w:rFonts w:ascii="Arial" w:eastAsia="Times New Roman" w:hAnsi="Arial" w:cs="Arial"/>
                  <w:color w:val="0000FF"/>
                  <w:sz w:val="18"/>
                  <w:szCs w:val="18"/>
                  <w:u w:val="single"/>
                  <w:shd w:val="clear" w:color="auto" w:fill="F0F0F0"/>
                  <w:lang w:eastAsia="ru-RU"/>
                </w:rPr>
                <w:t>https://ok.ru/video/1920905382628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95" w:history="1">
              <w:r w:rsidRPr="00734E1B">
                <w:rPr>
                  <w:rFonts w:ascii="Arial" w:eastAsia="Times New Roman" w:hAnsi="Arial" w:cs="Arial"/>
                  <w:color w:val="0000FF"/>
                  <w:sz w:val="18"/>
                  <w:szCs w:val="18"/>
                  <w:u w:val="single"/>
                  <w:shd w:val="clear" w:color="auto" w:fill="F0F0F0"/>
                  <w:lang w:eastAsia="ru-RU"/>
                </w:rPr>
                <w:t>https://ok.ru/video/1893516839652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96" w:history="1">
              <w:r w:rsidRPr="00734E1B">
                <w:rPr>
                  <w:rFonts w:ascii="Arial" w:eastAsia="Times New Roman" w:hAnsi="Arial" w:cs="Arial"/>
                  <w:color w:val="0000FF"/>
                  <w:sz w:val="18"/>
                  <w:szCs w:val="18"/>
                  <w:u w:val="single"/>
                  <w:shd w:val="clear" w:color="auto" w:fill="F0F0F0"/>
                  <w:lang w:eastAsia="ru-RU"/>
                </w:rPr>
                <w:t>https://ok.ru/video/1883263601380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97" w:history="1">
              <w:r w:rsidRPr="00734E1B">
                <w:rPr>
                  <w:rFonts w:ascii="Arial" w:eastAsia="Times New Roman" w:hAnsi="Arial" w:cs="Arial"/>
                  <w:color w:val="0000FF"/>
                  <w:sz w:val="18"/>
                  <w:szCs w:val="18"/>
                  <w:u w:val="single"/>
                  <w:shd w:val="clear" w:color="auto" w:fill="F0F0F0"/>
                  <w:lang w:eastAsia="ru-RU"/>
                </w:rPr>
                <w:t>https://ok.ru/video/1868650777316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98" w:history="1">
              <w:r w:rsidRPr="00734E1B">
                <w:rPr>
                  <w:rFonts w:ascii="Arial" w:eastAsia="Times New Roman" w:hAnsi="Arial" w:cs="Arial"/>
                  <w:color w:val="0000FF"/>
                  <w:sz w:val="18"/>
                  <w:szCs w:val="18"/>
                  <w:u w:val="single"/>
                  <w:shd w:val="clear" w:color="auto" w:fill="F0F0F0"/>
                  <w:lang w:eastAsia="ru-RU"/>
                </w:rPr>
                <w:t>https://ok.ru/video/1857827572452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99" w:history="1">
              <w:r w:rsidRPr="00734E1B">
                <w:rPr>
                  <w:rFonts w:ascii="Arial" w:eastAsia="Times New Roman" w:hAnsi="Arial" w:cs="Arial"/>
                  <w:color w:val="0000FF"/>
                  <w:sz w:val="18"/>
                  <w:szCs w:val="18"/>
                  <w:u w:val="single"/>
                  <w:shd w:val="clear" w:color="auto" w:fill="F0F0F0"/>
                  <w:lang w:eastAsia="ru-RU"/>
                </w:rPr>
                <w:t>https://ok.ru/video/1804890933988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00" w:history="1">
              <w:r w:rsidRPr="00734E1B">
                <w:rPr>
                  <w:rFonts w:ascii="Arial" w:eastAsia="Times New Roman" w:hAnsi="Arial" w:cs="Arial"/>
                  <w:color w:val="0000FF"/>
                  <w:sz w:val="18"/>
                  <w:szCs w:val="18"/>
                  <w:u w:val="single"/>
                  <w:shd w:val="clear" w:color="auto" w:fill="F0F0F0"/>
                  <w:lang w:eastAsia="ru-RU"/>
                </w:rPr>
                <w:t>https://ok.ru/video/1786519292644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01" w:history="1">
              <w:r w:rsidRPr="00734E1B">
                <w:rPr>
                  <w:rFonts w:ascii="Arial" w:eastAsia="Times New Roman" w:hAnsi="Arial" w:cs="Arial"/>
                  <w:color w:val="0000FF"/>
                  <w:sz w:val="18"/>
                  <w:szCs w:val="18"/>
                  <w:u w:val="single"/>
                  <w:shd w:val="clear" w:color="auto" w:fill="F0F0F0"/>
                  <w:lang w:eastAsia="ru-RU"/>
                </w:rPr>
                <w:t>https://ok.ru/video/1779990924004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02" w:history="1">
              <w:r w:rsidRPr="00734E1B">
                <w:rPr>
                  <w:rFonts w:ascii="Arial" w:eastAsia="Times New Roman" w:hAnsi="Arial" w:cs="Arial"/>
                  <w:color w:val="0000FF"/>
                  <w:sz w:val="18"/>
                  <w:szCs w:val="18"/>
                  <w:u w:val="single"/>
                  <w:shd w:val="clear" w:color="auto" w:fill="F0F0F0"/>
                  <w:lang w:eastAsia="ru-RU"/>
                </w:rPr>
                <w:t>https://ok.ru/video/1774100744932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03" w:history="1">
              <w:r w:rsidRPr="00734E1B">
                <w:rPr>
                  <w:rFonts w:ascii="Arial" w:eastAsia="Times New Roman" w:hAnsi="Arial" w:cs="Arial"/>
                  <w:color w:val="0000FF"/>
                  <w:sz w:val="18"/>
                  <w:szCs w:val="18"/>
                  <w:u w:val="single"/>
                  <w:shd w:val="clear" w:color="auto" w:fill="F0F0F0"/>
                  <w:lang w:eastAsia="ru-RU"/>
                </w:rPr>
                <w:t>https://ok.ru/video/1741079120612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04" w:history="1">
              <w:r w:rsidRPr="00734E1B">
                <w:rPr>
                  <w:rFonts w:ascii="Arial" w:eastAsia="Times New Roman" w:hAnsi="Arial" w:cs="Arial"/>
                  <w:color w:val="0000FF"/>
                  <w:sz w:val="18"/>
                  <w:szCs w:val="18"/>
                  <w:u w:val="single"/>
                  <w:shd w:val="clear" w:color="auto" w:fill="F0F0F0"/>
                  <w:lang w:eastAsia="ru-RU"/>
                </w:rPr>
                <w:t>https://ok.ru/video/1737632910052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05" w:history="1">
              <w:r w:rsidRPr="00734E1B">
                <w:rPr>
                  <w:rFonts w:ascii="Arial" w:eastAsia="Times New Roman" w:hAnsi="Arial" w:cs="Arial"/>
                  <w:color w:val="0000FF"/>
                  <w:sz w:val="18"/>
                  <w:szCs w:val="18"/>
                  <w:u w:val="single"/>
                  <w:shd w:val="clear" w:color="auto" w:fill="F0F0F0"/>
                  <w:lang w:eastAsia="ru-RU"/>
                </w:rPr>
                <w:t>https://ok.ru/video/1731139275492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06" w:history="1">
              <w:r w:rsidRPr="00734E1B">
                <w:rPr>
                  <w:rFonts w:ascii="Arial" w:eastAsia="Times New Roman" w:hAnsi="Arial" w:cs="Arial"/>
                  <w:color w:val="0000FF"/>
                  <w:sz w:val="18"/>
                  <w:szCs w:val="18"/>
                  <w:u w:val="single"/>
                  <w:shd w:val="clear" w:color="auto" w:fill="F0F0F0"/>
                  <w:lang w:eastAsia="ru-RU"/>
                </w:rPr>
                <w:t>https://ok.ru/video/1721380899556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07" w:history="1">
              <w:r w:rsidRPr="00734E1B">
                <w:rPr>
                  <w:rFonts w:ascii="Arial" w:eastAsia="Times New Roman" w:hAnsi="Arial" w:cs="Arial"/>
                  <w:color w:val="0000FF"/>
                  <w:sz w:val="18"/>
                  <w:szCs w:val="18"/>
                  <w:u w:val="single"/>
                  <w:shd w:val="clear" w:color="auto" w:fill="F0F0F0"/>
                  <w:lang w:eastAsia="ru-RU"/>
                </w:rPr>
                <w:t>https://ok.ru/video/1708224940772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08" w:history="1">
              <w:r w:rsidRPr="00734E1B">
                <w:rPr>
                  <w:rFonts w:ascii="Arial" w:eastAsia="Times New Roman" w:hAnsi="Arial" w:cs="Arial"/>
                  <w:color w:val="0000FF"/>
                  <w:sz w:val="18"/>
                  <w:szCs w:val="18"/>
                  <w:u w:val="single"/>
                  <w:shd w:val="clear" w:color="auto" w:fill="F0F0F0"/>
                  <w:lang w:eastAsia="ru-RU"/>
                </w:rPr>
                <w:t>https://ok.ru/video/1701387045604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09" w:history="1">
              <w:r w:rsidRPr="00734E1B">
                <w:rPr>
                  <w:rFonts w:ascii="Arial" w:eastAsia="Times New Roman" w:hAnsi="Arial" w:cs="Arial"/>
                  <w:color w:val="0000FF"/>
                  <w:sz w:val="18"/>
                  <w:szCs w:val="18"/>
                  <w:u w:val="single"/>
                  <w:shd w:val="clear" w:color="auto" w:fill="F0F0F0"/>
                  <w:lang w:eastAsia="ru-RU"/>
                </w:rPr>
                <w:t>https://ok.ru/video/1695136615140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10" w:history="1">
              <w:r w:rsidRPr="00734E1B">
                <w:rPr>
                  <w:rFonts w:ascii="Arial" w:eastAsia="Times New Roman" w:hAnsi="Arial" w:cs="Arial"/>
                  <w:color w:val="0000FF"/>
                  <w:sz w:val="18"/>
                  <w:szCs w:val="18"/>
                  <w:u w:val="single"/>
                  <w:shd w:val="clear" w:color="auto" w:fill="F0F0F0"/>
                  <w:lang w:eastAsia="ru-RU"/>
                </w:rPr>
                <w:t>https://ok.ru/video/1684625558244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11" w:history="1">
              <w:r w:rsidRPr="00734E1B">
                <w:rPr>
                  <w:rFonts w:ascii="Arial" w:eastAsia="Times New Roman" w:hAnsi="Arial" w:cs="Arial"/>
                  <w:color w:val="0000FF"/>
                  <w:sz w:val="18"/>
                  <w:szCs w:val="18"/>
                  <w:u w:val="single"/>
                  <w:shd w:val="clear" w:color="auto" w:fill="F0F0F0"/>
                  <w:lang w:eastAsia="ru-RU"/>
                </w:rPr>
                <w:t>https://ok.ru/video/1676158044900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12" w:history="1">
              <w:r w:rsidRPr="00734E1B">
                <w:rPr>
                  <w:rFonts w:ascii="Arial" w:eastAsia="Times New Roman" w:hAnsi="Arial" w:cs="Arial"/>
                  <w:color w:val="0000FF"/>
                  <w:sz w:val="18"/>
                  <w:szCs w:val="18"/>
                  <w:u w:val="single"/>
                  <w:shd w:val="clear" w:color="auto" w:fill="F0F0F0"/>
                  <w:lang w:eastAsia="ru-RU"/>
                </w:rPr>
                <w:t>https://ok.ru/video/1673563736804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13" w:history="1">
              <w:r w:rsidRPr="00734E1B">
                <w:rPr>
                  <w:rFonts w:ascii="Arial" w:eastAsia="Times New Roman" w:hAnsi="Arial" w:cs="Arial"/>
                  <w:color w:val="0000FF"/>
                  <w:sz w:val="18"/>
                  <w:szCs w:val="18"/>
                  <w:u w:val="single"/>
                  <w:shd w:val="clear" w:color="auto" w:fill="F0F0F0"/>
                  <w:lang w:eastAsia="ru-RU"/>
                </w:rPr>
                <w:t>https://ok.ru/video/1671691569892</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14" w:history="1">
              <w:r w:rsidRPr="00734E1B">
                <w:rPr>
                  <w:rFonts w:ascii="Arial" w:eastAsia="Times New Roman" w:hAnsi="Arial" w:cs="Arial"/>
                  <w:color w:val="0000FF"/>
                  <w:sz w:val="18"/>
                  <w:szCs w:val="18"/>
                  <w:u w:val="single"/>
                  <w:shd w:val="clear" w:color="auto" w:fill="F0F0F0"/>
                  <w:lang w:eastAsia="ru-RU"/>
                </w:rPr>
                <w:t>https://ok.ru/video/1665240795876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15" w:history="1">
              <w:r w:rsidRPr="00734E1B">
                <w:rPr>
                  <w:rFonts w:ascii="Arial" w:eastAsia="Times New Roman" w:hAnsi="Arial" w:cs="Arial"/>
                  <w:color w:val="0000FF"/>
                  <w:sz w:val="18"/>
                  <w:szCs w:val="18"/>
                  <w:u w:val="single"/>
                  <w:shd w:val="clear" w:color="auto" w:fill="F0F0F0"/>
                  <w:lang w:eastAsia="ru-RU"/>
                </w:rPr>
                <w:t>https://ok.ru/video/1659464256228</w:t>
              </w:r>
            </w:hyperlink>
          </w:p>
          <w:p w:rsidR="00734E1B" w:rsidRPr="00734E1B" w:rsidRDefault="00734E1B" w:rsidP="00734E1B">
            <w:pPr>
              <w:spacing w:after="0" w:line="240" w:lineRule="auto"/>
              <w:rPr>
                <w:rFonts w:ascii="Times New Roman" w:eastAsia="Times New Roman" w:hAnsi="Times New Roman" w:cs="Times New Roman"/>
                <w:color w:val="0000FF"/>
                <w:sz w:val="20"/>
                <w:szCs w:val="20"/>
                <w:u w:val="single"/>
                <w:lang w:eastAsia="ru-RU"/>
              </w:rPr>
            </w:pPr>
            <w:hyperlink r:id="rId116" w:history="1">
              <w:r w:rsidRPr="00734E1B">
                <w:rPr>
                  <w:rFonts w:ascii="Arial" w:eastAsia="Times New Roman" w:hAnsi="Arial" w:cs="Arial"/>
                  <w:color w:val="0000FF"/>
                  <w:sz w:val="18"/>
                  <w:szCs w:val="18"/>
                  <w:u w:val="single"/>
                  <w:shd w:val="clear" w:color="auto" w:fill="F0F0F0"/>
                  <w:lang w:eastAsia="ru-RU"/>
                </w:rPr>
                <w:t>https://ok.ru/video/1651086985956</w:t>
              </w:r>
            </w:hyperlink>
          </w:p>
          <w:p w:rsidR="00734E1B" w:rsidRPr="00734E1B" w:rsidRDefault="00734E1B" w:rsidP="00734E1B">
            <w:pPr>
              <w:spacing w:after="0" w:line="240" w:lineRule="auto"/>
              <w:rPr>
                <w:rFonts w:ascii="Times New Roman" w:eastAsia="Times New Roman" w:hAnsi="Times New Roman" w:cs="Times New Roman"/>
                <w:color w:val="333333"/>
                <w:sz w:val="20"/>
                <w:szCs w:val="20"/>
                <w:lang w:eastAsia="ru-RU"/>
              </w:rPr>
            </w:pPr>
            <w:hyperlink r:id="rId117" w:history="1">
              <w:r w:rsidRPr="00734E1B">
                <w:rPr>
                  <w:rFonts w:ascii="Arial" w:eastAsia="Times New Roman" w:hAnsi="Arial" w:cs="Arial"/>
                  <w:color w:val="0000FF"/>
                  <w:sz w:val="18"/>
                  <w:szCs w:val="18"/>
                  <w:u w:val="single"/>
                  <w:shd w:val="clear" w:color="auto" w:fill="F0F0F0"/>
                  <w:lang w:eastAsia="ru-RU"/>
                </w:rPr>
                <w:t>https://ok.ru/video/2125538921188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18" w:history="1">
              <w:r w:rsidRPr="00734E1B">
                <w:rPr>
                  <w:rFonts w:ascii="Arial" w:eastAsia="Times New Roman" w:hAnsi="Arial" w:cs="Arial"/>
                  <w:color w:val="0000FF"/>
                  <w:sz w:val="18"/>
                  <w:szCs w:val="18"/>
                  <w:u w:val="single"/>
                  <w:shd w:val="clear" w:color="auto" w:fill="F0F0F0"/>
                  <w:lang w:eastAsia="ru-RU"/>
                </w:rPr>
                <w:t>https://ok.ru/video/2118805162724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19" w:history="1">
              <w:r w:rsidRPr="00734E1B">
                <w:rPr>
                  <w:rFonts w:ascii="Arial" w:eastAsia="Times New Roman" w:hAnsi="Arial" w:cs="Arial"/>
                  <w:color w:val="0000FF"/>
                  <w:sz w:val="18"/>
                  <w:szCs w:val="18"/>
                  <w:u w:val="single"/>
                  <w:shd w:val="clear" w:color="auto" w:fill="F0F0F0"/>
                  <w:lang w:eastAsia="ru-RU"/>
                </w:rPr>
                <w:t>https://ok.ru/video/2100457442020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20" w:history="1">
              <w:r w:rsidRPr="00734E1B">
                <w:rPr>
                  <w:rFonts w:ascii="Arial" w:eastAsia="Times New Roman" w:hAnsi="Arial" w:cs="Arial"/>
                  <w:color w:val="0000FF"/>
                  <w:sz w:val="18"/>
                  <w:szCs w:val="18"/>
                  <w:u w:val="single"/>
                  <w:shd w:val="clear" w:color="auto" w:fill="F0F0F0"/>
                  <w:lang w:eastAsia="ru-RU"/>
                </w:rPr>
                <w:t>https://ok.ru/video/2071231072996</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21" w:history="1">
              <w:r w:rsidRPr="00734E1B">
                <w:rPr>
                  <w:rFonts w:ascii="Arial" w:eastAsia="Times New Roman" w:hAnsi="Arial" w:cs="Arial"/>
                  <w:color w:val="0000FF"/>
                  <w:sz w:val="18"/>
                  <w:szCs w:val="18"/>
                  <w:u w:val="single"/>
                  <w:shd w:val="clear" w:color="auto" w:fill="F0F0F0"/>
                  <w:lang w:eastAsia="ru-RU"/>
                </w:rPr>
                <w:t>https://ok.ru/video/2051931572964</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22" w:history="1">
              <w:r w:rsidRPr="00734E1B">
                <w:rPr>
                  <w:rFonts w:ascii="Arial" w:eastAsia="Times New Roman" w:hAnsi="Arial" w:cs="Arial"/>
                  <w:color w:val="0000FF"/>
                  <w:sz w:val="18"/>
                  <w:szCs w:val="18"/>
                  <w:u w:val="single"/>
                  <w:shd w:val="clear" w:color="auto" w:fill="F0F0F0"/>
                  <w:lang w:eastAsia="ru-RU"/>
                </w:rPr>
                <w:t>https://ok.ru/video/2037288930020</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23" w:history="1">
              <w:r w:rsidRPr="00734E1B">
                <w:rPr>
                  <w:rFonts w:ascii="Arial" w:eastAsia="Times New Roman" w:hAnsi="Arial" w:cs="Arial"/>
                  <w:color w:val="0000FF"/>
                  <w:sz w:val="18"/>
                  <w:szCs w:val="18"/>
                  <w:u w:val="single"/>
                  <w:shd w:val="clear" w:color="auto" w:fill="F0F0F0"/>
                  <w:lang w:eastAsia="ru-RU"/>
                </w:rPr>
                <w:t>https://ok.ru/video/2006145436388</w:t>
              </w:r>
            </w:hyperlink>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hyperlink r:id="rId124" w:history="1">
              <w:r w:rsidRPr="00734E1B">
                <w:rPr>
                  <w:rFonts w:ascii="Arial" w:eastAsia="Times New Roman" w:hAnsi="Arial" w:cs="Arial"/>
                  <w:color w:val="0000FF"/>
                  <w:sz w:val="18"/>
                  <w:szCs w:val="18"/>
                  <w:u w:val="single"/>
                  <w:shd w:val="clear" w:color="auto" w:fill="F0F0F0"/>
                  <w:lang w:eastAsia="ru-RU"/>
                </w:rPr>
                <w:t>https://ok.ru/video/1993249983204</w:t>
              </w:r>
            </w:hyperlink>
          </w:p>
          <w:p w:rsidR="00734E1B" w:rsidRPr="00734E1B" w:rsidRDefault="00734E1B" w:rsidP="00734E1B">
            <w:pPr>
              <w:spacing w:after="0" w:line="240" w:lineRule="auto"/>
              <w:rPr>
                <w:rFonts w:ascii="Calibri" w:eastAsia="Times New Roman" w:hAnsi="Calibri" w:cs="Times New Roman"/>
                <w:lang w:eastAsia="ru-RU"/>
              </w:rPr>
            </w:pPr>
            <w:r w:rsidRPr="00734E1B">
              <w:rPr>
                <w:rFonts w:ascii="Times New Roman" w:eastAsia="Times New Roman" w:hAnsi="Times New Roman" w:cs="Times New Roman"/>
                <w:sz w:val="28"/>
                <w:szCs w:val="28"/>
                <w:lang w:eastAsia="ru-RU"/>
              </w:rPr>
              <w:t xml:space="preserve">- «Песчанокопский  район вчера и сегодня» - проект, вызывающий споры и баталии посетителей по поводу даты, события, места действия, лиц, изображенных на фото. В альбоме представлено 647 (пока) фотографий из фонда музея и личных архивов -  </w:t>
            </w:r>
            <w:r w:rsidRPr="00734E1B">
              <w:rPr>
                <w:rFonts w:ascii="Times New Roman" w:eastAsia="Times New Roman" w:hAnsi="Times New Roman" w:cs="Times New Roman"/>
                <w:sz w:val="20"/>
                <w:szCs w:val="20"/>
                <w:lang w:eastAsia="ru-RU"/>
              </w:rPr>
              <w:t>https://ok.ru/muzey.peschanokopskogorayona/album/892882573284</w:t>
            </w:r>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Times New Roman" w:eastAsia="Times New Roman" w:hAnsi="Times New Roman" w:cs="Times New Roman"/>
                <w:sz w:val="28"/>
                <w:szCs w:val="28"/>
                <w:lang w:eastAsia="ru-RU"/>
              </w:rPr>
              <w:t xml:space="preserve">- «История одного предмета» - в конце года стартовал еще один проект, рассказывающий о музейных предметах и музейных коллекциях - </w:t>
            </w:r>
            <w:hyperlink r:id="rId125" w:history="1">
              <w:r w:rsidRPr="00734E1B">
                <w:rPr>
                  <w:rFonts w:ascii="Arial" w:eastAsia="Times New Roman" w:hAnsi="Arial" w:cs="Arial"/>
                  <w:color w:val="0000FF"/>
                  <w:sz w:val="18"/>
                  <w:szCs w:val="18"/>
                  <w:u w:val="single"/>
                  <w:shd w:val="clear" w:color="auto" w:fill="F0F0F0"/>
                  <w:lang w:eastAsia="ru-RU"/>
                </w:rPr>
                <w:t>https://ok.ru/video/2124804852452</w:t>
              </w:r>
            </w:hyperlink>
            <w:r w:rsidRPr="00734E1B">
              <w:rPr>
                <w:rFonts w:ascii="Arial" w:eastAsia="Times New Roman" w:hAnsi="Arial" w:cs="Arial"/>
                <w:color w:val="333333"/>
                <w:sz w:val="18"/>
                <w:szCs w:val="18"/>
                <w:shd w:val="clear" w:color="auto" w:fill="F0F0F0"/>
                <w:lang w:eastAsia="ru-RU"/>
              </w:rPr>
              <w:t xml:space="preserve"> ;</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Arial" w:eastAsia="Times New Roman" w:hAnsi="Arial" w:cs="Arial"/>
                <w:color w:val="333333"/>
                <w:sz w:val="18"/>
                <w:szCs w:val="18"/>
                <w:shd w:val="clear" w:color="auto" w:fill="F0F0F0"/>
                <w:lang w:eastAsia="ru-RU"/>
              </w:rPr>
              <w:t xml:space="preserve">- </w:t>
            </w:r>
            <w:r w:rsidRPr="00734E1B">
              <w:rPr>
                <w:rFonts w:ascii="Arial" w:eastAsia="Times New Roman" w:hAnsi="Arial" w:cs="Arial"/>
                <w:color w:val="333333"/>
                <w:sz w:val="18"/>
                <w:szCs w:val="18"/>
                <w:lang w:eastAsia="ru-RU"/>
              </w:rPr>
              <w:t>«</w:t>
            </w:r>
            <w:r w:rsidRPr="00734E1B">
              <w:rPr>
                <w:rFonts w:ascii="Times New Roman" w:eastAsia="Times New Roman" w:hAnsi="Times New Roman" w:cs="Times New Roman"/>
                <w:color w:val="333333"/>
                <w:sz w:val="28"/>
                <w:szCs w:val="28"/>
                <w:lang w:eastAsia="ru-RU"/>
              </w:rPr>
              <w:t>Лица Победы» - рассказ о земляках, участниках Великой Отечественной войны, сложивших головы и пришедших живыми.</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7</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Гостевые выставки</w:t>
            </w:r>
          </w:p>
        </w:tc>
        <w:tc>
          <w:tcPr>
            <w:tcW w:w="1811" w:type="dxa"/>
            <w:gridSpan w:val="2"/>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tc>
        <w:tc>
          <w:tcPr>
            <w:tcW w:w="1894"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Была налажена тесная связь с музеем истории БАМа г. Тында. На страницах с в социальных сетях представлены выставки: </w:t>
            </w:r>
          </w:p>
          <w:p w:rsidR="00734E1B" w:rsidRPr="00734E1B" w:rsidRDefault="00734E1B" w:rsidP="00734E1B">
            <w:pPr>
              <w:spacing w:after="0" w:line="240" w:lineRule="auto"/>
              <w:rPr>
                <w:rFonts w:ascii="Arial" w:eastAsia="Times New Roman" w:hAnsi="Arial" w:cs="Arial"/>
                <w:color w:val="333333"/>
                <w:sz w:val="18"/>
                <w:szCs w:val="18"/>
                <w:shd w:val="clear" w:color="auto" w:fill="F0F0F0"/>
                <w:lang w:eastAsia="ru-RU"/>
              </w:rPr>
            </w:pPr>
            <w:r w:rsidRPr="00734E1B">
              <w:rPr>
                <w:rFonts w:ascii="Times New Roman" w:eastAsia="Times New Roman" w:hAnsi="Times New Roman" w:cs="Times New Roman"/>
                <w:sz w:val="28"/>
                <w:szCs w:val="28"/>
                <w:lang w:eastAsia="ru-RU"/>
              </w:rPr>
              <w:t xml:space="preserve">- «Улицы Тынды» - </w:t>
            </w:r>
            <w:hyperlink r:id="rId126" w:history="1">
              <w:r w:rsidRPr="00734E1B">
                <w:rPr>
                  <w:rFonts w:ascii="Arial" w:eastAsia="Times New Roman" w:hAnsi="Arial" w:cs="Arial"/>
                  <w:color w:val="0000FF"/>
                  <w:sz w:val="18"/>
                  <w:szCs w:val="18"/>
                  <w:u w:val="single"/>
                  <w:shd w:val="clear" w:color="auto" w:fill="F0F0F0"/>
                  <w:lang w:eastAsia="ru-RU"/>
                </w:rPr>
                <w:t>https://ok.ru/video/2275222688045</w:t>
              </w:r>
            </w:hyperlink>
          </w:p>
          <w:p w:rsidR="00734E1B" w:rsidRPr="00734E1B" w:rsidRDefault="00734E1B" w:rsidP="00734E1B">
            <w:pPr>
              <w:spacing w:after="0" w:line="240" w:lineRule="auto"/>
              <w:rPr>
                <w:rFonts w:ascii="Times New Roman" w:eastAsia="Times New Roman" w:hAnsi="Times New Roman" w:cs="Times New Roman"/>
                <w:color w:val="333333"/>
                <w:sz w:val="28"/>
                <w:szCs w:val="28"/>
                <w:shd w:val="clear" w:color="auto" w:fill="F0F0F0"/>
                <w:lang w:eastAsia="ru-RU"/>
              </w:rPr>
            </w:pPr>
            <w:r w:rsidRPr="00734E1B">
              <w:rPr>
                <w:rFonts w:ascii="Arial" w:eastAsia="Times New Roman" w:hAnsi="Arial" w:cs="Arial"/>
                <w:color w:val="333333"/>
                <w:sz w:val="18"/>
                <w:szCs w:val="18"/>
                <w:shd w:val="clear" w:color="auto" w:fill="F0F0F0"/>
                <w:lang w:eastAsia="ru-RU"/>
              </w:rPr>
              <w:t xml:space="preserve">- </w:t>
            </w:r>
            <w:r w:rsidRPr="00734E1B">
              <w:rPr>
                <w:rFonts w:ascii="Times New Roman" w:eastAsia="Times New Roman" w:hAnsi="Times New Roman" w:cs="Times New Roman"/>
                <w:color w:val="333333"/>
                <w:sz w:val="28"/>
                <w:szCs w:val="28"/>
                <w:shd w:val="clear" w:color="auto" w:fill="F0F0F0"/>
                <w:lang w:eastAsia="ru-RU"/>
              </w:rPr>
              <w:t>«Театр в рабочей спецовке»;</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color w:val="333333"/>
                <w:sz w:val="28"/>
                <w:szCs w:val="28"/>
                <w:shd w:val="clear" w:color="auto" w:fill="F0F0F0"/>
                <w:lang w:eastAsia="ru-RU"/>
              </w:rPr>
              <w:t>- «Тоннели БАМа»</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tc>
        <w:tc>
          <w:tcPr>
            <w:tcW w:w="14372" w:type="dxa"/>
            <w:gridSpan w:val="6"/>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Научно-методическая работа</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Оказание методической помощи  школьным музеям и комнатам боевой славы</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Всем школьным музеям (12) и комнатам боевой славы (2) была оказана методическая помощь</w:t>
            </w:r>
          </w:p>
        </w:tc>
      </w:tr>
      <w:tr w:rsidR="00734E1B" w:rsidRPr="00734E1B" w:rsidTr="00FF5356">
        <w:trPr>
          <w:trHeight w:val="558"/>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w:t>
            </w:r>
          </w:p>
        </w:tc>
        <w:tc>
          <w:tcPr>
            <w:tcW w:w="3735" w:type="dxa"/>
            <w:gridSpan w:val="2"/>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Оказание информационной помощи (выдача справок) физическим и юридическим лицам:</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работа с населением</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сотрудничество с музеями</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Тутова А.В.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Игнатова О.И.</w:t>
            </w:r>
          </w:p>
        </w:tc>
        <w:tc>
          <w:tcPr>
            <w:tcW w:w="6932"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в год 75-летия Победы увеличилось количество запросов о воевавших родственниках - 8 запросов;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- 4 человека обратились с просьбой о размещении фотографий родственников на сайте «Бессмертный полк»;</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- 7 человек обратились с просьбой о поиске фотографий их родственников;</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работа Ларина Артема «Для нас она останется такой же молодой», посвященной его прабабушке А. Мозолевской, на всероссийском конкурсе исследовательских и творческих работ «Мы – гордость Родины» в г. Москва удостоена Диплома </w:t>
            </w:r>
            <w:r w:rsidRPr="00734E1B">
              <w:rPr>
                <w:rFonts w:ascii="Times New Roman" w:eastAsia="Times New Roman" w:hAnsi="Times New Roman" w:cs="Times New Roman"/>
                <w:sz w:val="28"/>
                <w:szCs w:val="28"/>
                <w:lang w:val="en-US" w:eastAsia="ru-RU"/>
              </w:rPr>
              <w:t>II</w:t>
            </w:r>
            <w:r w:rsidRPr="00734E1B">
              <w:rPr>
                <w:rFonts w:ascii="Times New Roman" w:eastAsia="Times New Roman" w:hAnsi="Times New Roman" w:cs="Times New Roman"/>
                <w:sz w:val="28"/>
                <w:szCs w:val="28"/>
                <w:lang w:eastAsia="ru-RU"/>
              </w:rPr>
              <w:t xml:space="preserve"> степени;</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Римма Ткаченко в районном конкурсе «С юбилеем, Песчанокопский район» в номинации «Моя Отчизна малая» заняла  </w:t>
            </w:r>
            <w:r w:rsidRPr="00734E1B">
              <w:rPr>
                <w:rFonts w:ascii="Times New Roman" w:eastAsia="Times New Roman" w:hAnsi="Times New Roman" w:cs="Times New Roman"/>
                <w:sz w:val="28"/>
                <w:szCs w:val="28"/>
                <w:lang w:val="en-US" w:eastAsia="ru-RU"/>
              </w:rPr>
              <w:t>I</w:t>
            </w:r>
            <w:r w:rsidR="00FF5356">
              <w:rPr>
                <w:rFonts w:ascii="Times New Roman" w:eastAsia="Times New Roman" w:hAnsi="Times New Roman" w:cs="Times New Roman"/>
                <w:sz w:val="28"/>
                <w:szCs w:val="28"/>
                <w:lang w:eastAsia="ru-RU"/>
              </w:rPr>
              <w:t xml:space="preserve">  место </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Налажены связи:</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с Военным музеем Карельского перешейка г. Выборг;</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с музеем БАМа г. Тында</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Проведение заседаний районного общественного Совета краеведов</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март</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Оказание методической помощи воспитателям детских садов по вопросам патриотического воспитания и народной культуры</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Детским садам «Улыбка» и «Золушка» оказана помощь по вопросам народной культуры, детским садам «Буратино» и «Аленушка» - по вопросам патриотического воспитания</w:t>
            </w:r>
          </w:p>
        </w:tc>
      </w:tr>
      <w:tr w:rsidR="00734E1B" w:rsidRPr="00734E1B" w:rsidTr="00734E1B">
        <w:trPr>
          <w:trHeight w:val="720"/>
        </w:trPr>
        <w:tc>
          <w:tcPr>
            <w:tcW w:w="15200" w:type="dxa"/>
            <w:gridSpan w:val="7"/>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Организационно-хозяйственная деятельность</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Приобретение музейного оборудования для зала № 5 (Великая Отечественная война)</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Разработан проект музейного оборудования для зала № 5 «Великая Отечественная война».</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Подготовка документов, работа с фирмой «Эверест-Юг», установка выставочного оборудования на сумму 412 000 рублей. Финансирование из резервного фонда Правительства Ростовской области.</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Осуществление мероприятий по противопожарной, антитеррористической, противоэпидемиологической безопасности</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Регулярное проведение инструктажей;</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с целью противопожарной безопасности приобретено 6 новых огнетушителей;</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участие в онлайн круглом столе по предупреждению  пожаров и ЧС в музее;</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для обеспечения противоэпидемиологического режима выделено 33000 руб – приобретены 2 рециркулятора воздуха, инфракрасный термометр, локтевой дозатор</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Работа с документацией музея</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p w:rsidR="00734E1B" w:rsidRPr="00734E1B" w:rsidRDefault="00734E1B" w:rsidP="00734E1B">
            <w:pPr>
              <w:spacing w:after="0" w:line="240" w:lineRule="auto"/>
              <w:ind w:right="-94"/>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Черноусова Е.Н.</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Проведена регистрация Коллективного договора музея</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Подготовка документов для проверки счетной палатой</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Проверка проведена Л.В. Вайнберг без предписаний и штрафных санкций</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5</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Выполнение программно-технического и информационного сопровождения сайта на платформе </w:t>
            </w:r>
            <w:r w:rsidRPr="00734E1B">
              <w:rPr>
                <w:rFonts w:ascii="Times New Roman" w:eastAsia="Times New Roman" w:hAnsi="Times New Roman" w:cs="Times New Roman"/>
                <w:sz w:val="28"/>
                <w:szCs w:val="28"/>
                <w:lang w:val="en-US" w:eastAsia="ru-RU"/>
              </w:rPr>
              <w:t>muzkult</w:t>
            </w:r>
            <w:r w:rsidRPr="00734E1B">
              <w:rPr>
                <w:rFonts w:ascii="Times New Roman" w:eastAsia="Times New Roman" w:hAnsi="Times New Roman" w:cs="Times New Roman"/>
                <w:sz w:val="28"/>
                <w:szCs w:val="28"/>
                <w:lang w:eastAsia="ru-RU"/>
              </w:rPr>
              <w:t>.</w:t>
            </w:r>
            <w:r w:rsidRPr="00734E1B">
              <w:rPr>
                <w:rFonts w:ascii="Times New Roman" w:eastAsia="Times New Roman" w:hAnsi="Times New Roman" w:cs="Times New Roman"/>
                <w:sz w:val="28"/>
                <w:szCs w:val="28"/>
                <w:lang w:val="en-US" w:eastAsia="ru-RU"/>
              </w:rPr>
              <w:t>ru</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28"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На сайте музея установлены: модуль  «Согласие» (обработка персональных данных), диспетчер обращений граждан, аналитическая система «Спутник»</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6</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Работа по созданию положительного имиджа музея</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tc>
        <w:tc>
          <w:tcPr>
            <w:tcW w:w="6932"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28"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1.Тесное сотрудничество с ООО Редакция газеты «Колос»:</w:t>
            </w:r>
          </w:p>
          <w:p w:rsidR="00734E1B" w:rsidRPr="00734E1B" w:rsidRDefault="00734E1B" w:rsidP="00734E1B">
            <w:pPr>
              <w:spacing w:after="0" w:line="228"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видеоматериалы, посвященные народной культуре, Дню Победы, «Традиционная кукла России»;</w:t>
            </w:r>
          </w:p>
          <w:p w:rsidR="00734E1B" w:rsidRPr="00734E1B" w:rsidRDefault="00734E1B" w:rsidP="00734E1B">
            <w:pPr>
              <w:spacing w:after="0" w:line="228"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Две часовые программы на радио, посвященные юбилею района, памятникам и памятным знакам;</w:t>
            </w:r>
          </w:p>
          <w:p w:rsidR="00734E1B" w:rsidRPr="00734E1B" w:rsidRDefault="00734E1B" w:rsidP="00734E1B">
            <w:pPr>
              <w:spacing w:after="0" w:line="228"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онлайн-интервью на телеканале Дон-24;</w:t>
            </w:r>
          </w:p>
          <w:p w:rsidR="00734E1B" w:rsidRPr="00734E1B" w:rsidRDefault="00734E1B" w:rsidP="00734E1B">
            <w:pPr>
              <w:spacing w:after="0" w:line="228"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рассказы о музее, районе в программе «Ранняя пташка».</w:t>
            </w:r>
          </w:p>
          <w:p w:rsidR="00734E1B" w:rsidRPr="00734E1B" w:rsidRDefault="00734E1B" w:rsidP="00734E1B">
            <w:pPr>
              <w:spacing w:after="0" w:line="228" w:lineRule="auto"/>
              <w:rPr>
                <w:rFonts w:ascii="Times New Roman" w:eastAsia="Times New Roman" w:hAnsi="Times New Roman" w:cs="Times New Roman"/>
                <w:sz w:val="28"/>
                <w:szCs w:val="28"/>
                <w:lang w:eastAsia="ru-RU"/>
              </w:rPr>
            </w:pPr>
          </w:p>
          <w:p w:rsidR="00734E1B" w:rsidRPr="00734E1B" w:rsidRDefault="00734E1B" w:rsidP="00734E1B">
            <w:pPr>
              <w:spacing w:after="0" w:line="228"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2. Участие в фестивале музеев Дона – в видеоформате подготовлены 3 сюжета, посвященных Великой Отечественной войне </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7</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Организация деятельности в условиях удаленного режима работы</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Продвижение музейных проектов и выставок в сети интернет (140 сюжетов, 238824 просмотра)</w:t>
            </w:r>
          </w:p>
        </w:tc>
      </w:tr>
      <w:tr w:rsidR="00734E1B" w:rsidRPr="00734E1B" w:rsidTr="00734E1B">
        <w:trPr>
          <w:trHeight w:val="720"/>
        </w:trPr>
        <w:tc>
          <w:tcPr>
            <w:tcW w:w="82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8</w:t>
            </w:r>
          </w:p>
        </w:tc>
        <w:tc>
          <w:tcPr>
            <w:tcW w:w="37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Повышение профессиональных компетенций сотрудников музея</w:t>
            </w:r>
          </w:p>
        </w:tc>
        <w:tc>
          <w:tcPr>
            <w:tcW w:w="1811"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2020г</w:t>
            </w:r>
          </w:p>
        </w:tc>
        <w:tc>
          <w:tcPr>
            <w:tcW w:w="189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Овчинникова О.А.</w:t>
            </w:r>
          </w:p>
        </w:tc>
        <w:tc>
          <w:tcPr>
            <w:tcW w:w="693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Специалисты музея (3 человека) посетили все семинары РОМКа, постоянно занимаются самообразованием</w:t>
            </w:r>
          </w:p>
        </w:tc>
      </w:tr>
    </w:tbl>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sectPr w:rsidR="00734E1B" w:rsidRPr="00734E1B" w:rsidSect="00734E1B">
          <w:pgSz w:w="16838" w:h="11906" w:orient="landscape"/>
          <w:pgMar w:top="1134" w:right="741" w:bottom="567" w:left="568" w:header="510" w:footer="482" w:gutter="0"/>
          <w:cols w:space="720"/>
          <w:docGrid w:linePitch="272"/>
        </w:sectPr>
      </w:pPr>
    </w:p>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p>
    <w:p w:rsidR="00734E1B" w:rsidRPr="00734E1B" w:rsidRDefault="00734E1B" w:rsidP="00734E1B">
      <w:pPr>
        <w:numPr>
          <w:ilvl w:val="0"/>
          <w:numId w:val="5"/>
        </w:numPr>
        <w:spacing w:after="0" w:line="240" w:lineRule="auto"/>
        <w:rPr>
          <w:rFonts w:ascii="Times New Roman" w:eastAsia="Calibri" w:hAnsi="Times New Roman" w:cs="Times New Roman"/>
          <w:b/>
          <w:bCs/>
          <w:sz w:val="28"/>
          <w:szCs w:val="28"/>
          <w:lang w:eastAsia="ru-RU"/>
        </w:rPr>
      </w:pPr>
      <w:r w:rsidRPr="00734E1B">
        <w:rPr>
          <w:rFonts w:ascii="Times New Roman" w:eastAsia="Calibri" w:hAnsi="Times New Roman" w:cs="Times New Roman"/>
          <w:b/>
          <w:bCs/>
          <w:sz w:val="28"/>
          <w:szCs w:val="28"/>
          <w:lang w:eastAsia="ru-RU"/>
        </w:rPr>
        <w:t>Развитие и совершенствование библиотечного дела.</w:t>
      </w:r>
    </w:p>
    <w:p w:rsidR="00734E1B" w:rsidRPr="00734E1B" w:rsidRDefault="00734E1B" w:rsidP="00734E1B">
      <w:pPr>
        <w:widowControl w:val="0"/>
        <w:numPr>
          <w:ilvl w:val="1"/>
          <w:numId w:val="5"/>
        </w:numPr>
        <w:tabs>
          <w:tab w:val="center" w:pos="709"/>
          <w:tab w:val="right" w:pos="9355"/>
        </w:tabs>
        <w:spacing w:after="0" w:line="240" w:lineRule="auto"/>
        <w:ind w:left="1083" w:hanging="799"/>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Главные события библиотечной жизни Песчанокопского района.</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0"/>
          <w:szCs w:val="20"/>
        </w:rPr>
        <w:t xml:space="preserve">В </w:t>
      </w:r>
      <w:r w:rsidRPr="00734E1B">
        <w:rPr>
          <w:rFonts w:ascii="Times New Roman" w:eastAsia="Calibri" w:hAnsi="Times New Roman" w:cs="Times New Roman"/>
          <w:sz w:val="28"/>
          <w:szCs w:val="28"/>
        </w:rPr>
        <w:t>2020 году МБУК ПР «МЦБ» работала по  6 крупным проектам:</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«75 книг о войне» - к 75-летию Победы</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«Молодежь – за правильный выбор»</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«12 месяцев для чтения»</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«Читающая мама»</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«Мы память бережно храним»</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«Поклон и память поколений»</w:t>
      </w:r>
    </w:p>
    <w:p w:rsidR="00734E1B" w:rsidRPr="00734E1B" w:rsidRDefault="00734E1B" w:rsidP="00734E1B">
      <w:pPr>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xml:space="preserve">- Кроме проектов были реализованы 13 индивидуальных программ работников по различным направлениям деятельности библиотеки: 450-летию служения казаков Российскому государству, 100-летию комсомола Дона, волонтерской деятельности, работе с инвалидами по зрению, профилактике наркомании, десятилетию детства, правовому просвещению и др. </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В начале года приняли активное участие в месячнике оборонно-массовой работы и месячнике молодого избирателя. Провели районный тематический вечер «России и Дону служат казаки», посвященный Дню защитника отечества и 450-летию служения казаков Российскому государству. Прошли циклы мероприятий к 77-летию освобождения Песчанокопского района, к общероссийскому Дню книгодарения,  160-летию А.П. Чехова,  Международному Дню родного языка,  100-летию Донского комсомола и мн. др.</w:t>
      </w:r>
    </w:p>
    <w:p w:rsidR="00734E1B" w:rsidRPr="00734E1B" w:rsidRDefault="00734E1B" w:rsidP="00734E1B">
      <w:pPr>
        <w:spacing w:after="0"/>
        <w:jc w:val="both"/>
        <w:rPr>
          <w:rFonts w:ascii="Times New Roman" w:eastAsia="Calibri" w:hAnsi="Times New Roman" w:cs="Times New Roman"/>
          <w:b/>
          <w:sz w:val="28"/>
          <w:szCs w:val="28"/>
        </w:rPr>
      </w:pPr>
      <w:r w:rsidRPr="00734E1B">
        <w:rPr>
          <w:rFonts w:ascii="Times New Roman" w:eastAsia="Calibri" w:hAnsi="Times New Roman" w:cs="Times New Roman"/>
          <w:b/>
          <w:sz w:val="28"/>
          <w:szCs w:val="28"/>
        </w:rPr>
        <w:t>К 75-летию Победы в режиме онлайн реализовали собственные проекты и практики:</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xml:space="preserve">- Проект «75 книг о войне» Видеоролики о военных книгах </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xml:space="preserve">- Межрегиональный онлайн-конкурс «Поэтическая память о войне» </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xml:space="preserve">- Межрегиональный онлайн-конкурс «Великая Победа глазами детей» </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xml:space="preserve">- Сетевая акция «Открытка памяти» </w:t>
      </w:r>
    </w:p>
    <w:p w:rsidR="00734E1B" w:rsidRPr="00734E1B" w:rsidRDefault="00734E1B" w:rsidP="00734E1B">
      <w:pPr>
        <w:spacing w:after="160" w:line="256" w:lineRule="auto"/>
        <w:contextualSpacing/>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Сетевая акция «Поклон и память поколений»</w:t>
      </w:r>
    </w:p>
    <w:p w:rsidR="00734E1B" w:rsidRPr="00734E1B" w:rsidRDefault="00734E1B" w:rsidP="00734E1B">
      <w:pPr>
        <w:spacing w:after="160" w:line="256" w:lineRule="auto"/>
        <w:contextualSpacing/>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xml:space="preserve">- Сетевая акция #УделиМинутуВетерану, </w:t>
      </w:r>
    </w:p>
    <w:p w:rsidR="00734E1B" w:rsidRPr="00734E1B" w:rsidRDefault="00734E1B" w:rsidP="00734E1B">
      <w:pPr>
        <w:spacing w:after="160" w:line="256" w:lineRule="auto"/>
        <w:contextualSpacing/>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xml:space="preserve">- Сетевая акция «Помним! Гордимся», </w:t>
      </w:r>
    </w:p>
    <w:p w:rsidR="00734E1B" w:rsidRPr="00734E1B" w:rsidRDefault="00734E1B" w:rsidP="00734E1B">
      <w:pPr>
        <w:spacing w:after="160" w:line="256" w:lineRule="auto"/>
        <w:contextualSpacing/>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Сетевая акция четыре строчки о войне «Поэзия тоже воевала» и др.</w:t>
      </w:r>
    </w:p>
    <w:p w:rsidR="00734E1B" w:rsidRPr="00734E1B" w:rsidRDefault="00734E1B" w:rsidP="00734E1B">
      <w:pPr>
        <w:spacing w:after="160" w:line="256" w:lineRule="auto"/>
        <w:contextualSpacing/>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Присоединились к работе районного волонтерского штаба в рамках акции «Мы вместе» /Все библиотеки/</w:t>
      </w:r>
    </w:p>
    <w:p w:rsidR="00734E1B" w:rsidRPr="00734E1B" w:rsidRDefault="00734E1B" w:rsidP="00734E1B">
      <w:pPr>
        <w:spacing w:after="160" w:line="256" w:lineRule="auto"/>
        <w:contextualSpacing/>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В режиме онлайн</w:t>
      </w:r>
      <w:r w:rsidRPr="00734E1B">
        <w:rPr>
          <w:rFonts w:ascii="Times New Roman" w:eastAsia="Calibri" w:hAnsi="Times New Roman" w:cs="Times New Roman"/>
          <w:color w:val="FF0000"/>
          <w:sz w:val="28"/>
          <w:szCs w:val="28"/>
        </w:rPr>
        <w:t xml:space="preserve"> </w:t>
      </w:r>
      <w:r w:rsidRPr="00734E1B">
        <w:rPr>
          <w:rFonts w:ascii="Times New Roman" w:eastAsia="Calibri" w:hAnsi="Times New Roman" w:cs="Times New Roman"/>
          <w:sz w:val="28"/>
          <w:szCs w:val="28"/>
        </w:rPr>
        <w:t>прошло 1317 мероприятий, в том числе  районная онлайн акция ко Дню освобождения Ростовской области «77 лет мира на Дону», акции ко Дню семьи, к Всемирному дню навыков молодежи «Мечтай, твори, действуй», сетевая краеведческая акция «Певец земли Донской» к 115-летию М.А. Шолохова, сетевая акция – челлендж «Книга против вируса»   Провели онлайн конкурсы: «Лучший библиотекарь 2020 года», «Есенин – поэтическое сердце России» к 125-летию С.А. Есенина и др.</w:t>
      </w:r>
    </w:p>
    <w:p w:rsidR="00734E1B" w:rsidRPr="00734E1B" w:rsidRDefault="00734E1B" w:rsidP="00734E1B">
      <w:pPr>
        <w:spacing w:after="160" w:line="256" w:lineRule="auto"/>
        <w:contextualSpacing/>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Большой блок офлайн мероприятий провели в период школьных каникул в пришкольных лагерях по продвижению чтения, предупреждению детского травматизма, полезному досугу и пр. Провели межрегиональный онлайн конкурс по летнему чтению «Папа, мама, я – читающая семья»</w:t>
      </w:r>
    </w:p>
    <w:p w:rsidR="00734E1B" w:rsidRPr="00734E1B" w:rsidRDefault="00734E1B" w:rsidP="00734E1B">
      <w:pPr>
        <w:spacing w:after="160" w:line="256" w:lineRule="auto"/>
        <w:contextualSpacing/>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Приняли активное участие в выборах губернатора Ростовской области и референдуме по принятию поправок в конституцию РФ. Проведено большое количество информационных онлайн мероприятий, в т.ч. районная акция «Исторический момент в жизни страны»</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С апреля активно работает Комплекс информационно-библиотечного обслуживания (КИБО) КИБО обслуживает 15 стоянок: хутора, организации и предприятия, выездной читальный зал. Приняли участие в областном фестивале КИБО.</w:t>
      </w:r>
    </w:p>
    <w:p w:rsidR="00734E1B" w:rsidRPr="00734E1B" w:rsidRDefault="00734E1B" w:rsidP="00734E1B">
      <w:pPr>
        <w:spacing w:after="0"/>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Победили в областном конкурсе Министерства культуры РО на денежное поощрение лучших учреждений культуры (Богородицкий отдел), на 100 тыс. руб. приобретена библиотечная мебель. В конкурсе на денежное поощрение лучших работников культуры победила библиотекарь Зареченского отдела Елена Николаевна Кизилова (50 т. руб.)</w:t>
      </w:r>
    </w:p>
    <w:p w:rsidR="00734E1B" w:rsidRPr="00734E1B" w:rsidRDefault="00734E1B" w:rsidP="00734E1B">
      <w:pPr>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Победили в областном литературно-творческом конкурса «365 дней с книгой» в рамках Донского культурного марафона. 1 место в номинации «Донской венок» занял Карпенко С.В., читатель Развиленского отдела.</w:t>
      </w:r>
    </w:p>
    <w:p w:rsidR="00734E1B" w:rsidRPr="00734E1B" w:rsidRDefault="00734E1B" w:rsidP="00734E1B">
      <w:pPr>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 За год приняли участие в 1 международном, 23 Всероссийских и 45 областных и межрегиональных творческих конкурсах. Во многих конкурсах заняли призовые места и получили дипломы победителей.</w:t>
      </w:r>
    </w:p>
    <w:p w:rsidR="00734E1B" w:rsidRPr="00734E1B" w:rsidRDefault="00734E1B" w:rsidP="00734E1B">
      <w:pPr>
        <w:numPr>
          <w:ilvl w:val="0"/>
          <w:numId w:val="32"/>
        </w:numPr>
        <w:spacing w:after="0" w:line="240" w:lineRule="auto"/>
        <w:ind w:left="426" w:hanging="426"/>
        <w:contextualSpacing/>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Приобретен Комплекс информационно-библиотечного обслуживания (КИБО) на сумму 2024,0 тыс. руб.</w:t>
      </w:r>
    </w:p>
    <w:p w:rsidR="00734E1B" w:rsidRPr="00734E1B" w:rsidRDefault="00734E1B" w:rsidP="00734E1B">
      <w:pPr>
        <w:numPr>
          <w:ilvl w:val="0"/>
          <w:numId w:val="32"/>
        </w:numPr>
        <w:spacing w:after="0" w:line="240" w:lineRule="auto"/>
        <w:ind w:left="426" w:hanging="426"/>
        <w:contextualSpacing/>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Приобретено компьютерное оборудование на сумму 197,7 тыс. руб.</w:t>
      </w:r>
    </w:p>
    <w:p w:rsidR="00734E1B" w:rsidRPr="00734E1B" w:rsidRDefault="00734E1B" w:rsidP="00734E1B">
      <w:pPr>
        <w:numPr>
          <w:ilvl w:val="0"/>
          <w:numId w:val="32"/>
        </w:numPr>
        <w:spacing w:after="0" w:line="240" w:lineRule="auto"/>
        <w:ind w:left="426" w:hanging="426"/>
        <w:contextualSpacing/>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Приобретена мебель на сумму 100,0 тыс. руб.  (конкурс МК РО)</w:t>
      </w:r>
    </w:p>
    <w:p w:rsidR="00734E1B" w:rsidRPr="00734E1B" w:rsidRDefault="00734E1B" w:rsidP="00734E1B">
      <w:pPr>
        <w:numPr>
          <w:ilvl w:val="0"/>
          <w:numId w:val="32"/>
        </w:numPr>
        <w:spacing w:after="0" w:line="240" w:lineRule="auto"/>
        <w:ind w:left="426" w:hanging="426"/>
        <w:contextualSpacing/>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Закуплены книги для пополнения книжного фонда МБУК ПР «МЦБ» на сумму 155,1 тыс. руб.</w:t>
      </w:r>
    </w:p>
    <w:p w:rsidR="00734E1B" w:rsidRPr="00734E1B" w:rsidRDefault="00734E1B" w:rsidP="00734E1B">
      <w:pPr>
        <w:ind w:left="426" w:hanging="426"/>
        <w:jc w:val="both"/>
        <w:rPr>
          <w:rFonts w:ascii="Times New Roman" w:eastAsia="Calibri" w:hAnsi="Times New Roman" w:cs="Times New Roman"/>
          <w:sz w:val="28"/>
          <w:szCs w:val="28"/>
        </w:rPr>
      </w:pPr>
      <w:r w:rsidRPr="00734E1B">
        <w:rPr>
          <w:rFonts w:ascii="Times New Roman" w:eastAsia="Calibri" w:hAnsi="Times New Roman" w:cs="Times New Roman"/>
          <w:sz w:val="28"/>
          <w:szCs w:val="28"/>
        </w:rPr>
        <w:t>Итого на сумму 2476,8  тыс. руб. крупных мероприятий и закупок.</w:t>
      </w:r>
    </w:p>
    <w:p w:rsidR="00734E1B" w:rsidRPr="00734E1B" w:rsidRDefault="00734E1B" w:rsidP="00734E1B">
      <w:pPr>
        <w:widowControl w:val="0"/>
        <w:numPr>
          <w:ilvl w:val="0"/>
          <w:numId w:val="32"/>
        </w:numPr>
        <w:tabs>
          <w:tab w:val="left" w:pos="708"/>
        </w:tabs>
        <w:spacing w:after="0" w:line="240" w:lineRule="auto"/>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Федеральные и региональные целевые программы, проекты и иные мероприятия, определявшие работу библиотек города/района в отчетном году.</w:t>
      </w:r>
    </w:p>
    <w:p w:rsidR="00734E1B" w:rsidRPr="00734E1B" w:rsidRDefault="00734E1B" w:rsidP="00734E1B">
      <w:pPr>
        <w:numPr>
          <w:ilvl w:val="0"/>
          <w:numId w:val="34"/>
        </w:numPr>
        <w:spacing w:after="0" w:line="240" w:lineRule="auto"/>
        <w:ind w:left="317" w:firstLine="109"/>
        <w:contextualSpacing/>
        <w:rPr>
          <w:rFonts w:ascii="Times New Roman" w:eastAsia="Times New Roman" w:hAnsi="Times New Roman" w:cs="Times New Roman"/>
          <w:sz w:val="28"/>
          <w:szCs w:val="28"/>
          <w:lang w:eastAsia="ar-SA"/>
        </w:rPr>
      </w:pPr>
      <w:r w:rsidRPr="00734E1B">
        <w:rPr>
          <w:rFonts w:ascii="Times New Roman" w:eastAsia="Times New Roman" w:hAnsi="Times New Roman" w:cs="Times New Roman"/>
          <w:sz w:val="28"/>
          <w:szCs w:val="28"/>
          <w:lang w:eastAsia="ar-SA"/>
        </w:rPr>
        <w:t>«Развитие культуры  и туризма»  ( 2020 г.)</w:t>
      </w:r>
    </w:p>
    <w:p w:rsidR="00734E1B" w:rsidRPr="00734E1B" w:rsidRDefault="00734E1B" w:rsidP="00734E1B">
      <w:pPr>
        <w:spacing w:after="0"/>
        <w:ind w:left="567"/>
        <w:contextualSpacing/>
        <w:rPr>
          <w:rFonts w:ascii="Times New Roman" w:eastAsia="Times New Roman" w:hAnsi="Times New Roman" w:cs="Times New Roman"/>
          <w:i/>
          <w:sz w:val="28"/>
          <w:szCs w:val="28"/>
          <w:lang w:eastAsia="ar-SA"/>
        </w:rPr>
      </w:pPr>
      <w:r w:rsidRPr="00734E1B">
        <w:rPr>
          <w:rFonts w:ascii="Times New Roman" w:eastAsia="Times New Roman" w:hAnsi="Times New Roman" w:cs="Times New Roman"/>
          <w:i/>
          <w:sz w:val="28"/>
          <w:szCs w:val="28"/>
          <w:lang w:eastAsia="ar-SA"/>
        </w:rPr>
        <w:t>были выделены и освоены  средства:</w:t>
      </w:r>
    </w:p>
    <w:p w:rsidR="00734E1B" w:rsidRPr="00734E1B" w:rsidRDefault="00734E1B" w:rsidP="00734E1B">
      <w:pPr>
        <w:spacing w:after="0"/>
        <w:ind w:left="34"/>
        <w:contextualSpacing/>
        <w:rPr>
          <w:rFonts w:ascii="Times New Roman" w:eastAsia="Times New Roman" w:hAnsi="Times New Roman" w:cs="Times New Roman"/>
          <w:i/>
          <w:color w:val="FF0000"/>
          <w:sz w:val="28"/>
          <w:szCs w:val="28"/>
          <w:lang w:eastAsia="ar-SA"/>
        </w:rPr>
      </w:pPr>
      <w:r w:rsidRPr="00734E1B">
        <w:rPr>
          <w:rFonts w:ascii="Times New Roman" w:eastAsia="Times New Roman" w:hAnsi="Times New Roman" w:cs="Times New Roman"/>
          <w:i/>
          <w:sz w:val="28"/>
          <w:szCs w:val="28"/>
          <w:lang w:eastAsia="ar-SA"/>
        </w:rPr>
        <w:t>-  на комплектование книжного фонда  - 145,5  тыс. руб.</w:t>
      </w:r>
    </w:p>
    <w:p w:rsidR="00734E1B" w:rsidRPr="00734E1B" w:rsidRDefault="00734E1B" w:rsidP="00734E1B">
      <w:pPr>
        <w:spacing w:after="0"/>
        <w:ind w:left="34"/>
        <w:contextualSpacing/>
        <w:rPr>
          <w:rFonts w:ascii="Times New Roman" w:eastAsia="Times New Roman" w:hAnsi="Times New Roman" w:cs="Times New Roman"/>
          <w:i/>
          <w:sz w:val="28"/>
          <w:szCs w:val="28"/>
          <w:lang w:eastAsia="ar-SA"/>
        </w:rPr>
      </w:pPr>
      <w:r w:rsidRPr="00734E1B">
        <w:rPr>
          <w:rFonts w:ascii="Times New Roman" w:eastAsia="Times New Roman" w:hAnsi="Times New Roman" w:cs="Times New Roman"/>
          <w:i/>
          <w:sz w:val="28"/>
          <w:szCs w:val="28"/>
          <w:lang w:eastAsia="ar-SA"/>
        </w:rPr>
        <w:t>- на компьютерное оборудование - 185,6 тыс. руб.</w:t>
      </w:r>
    </w:p>
    <w:p w:rsidR="00734E1B" w:rsidRPr="00734E1B" w:rsidRDefault="00734E1B" w:rsidP="00734E1B">
      <w:pPr>
        <w:spacing w:after="0"/>
        <w:ind w:left="34"/>
        <w:contextualSpacing/>
        <w:rPr>
          <w:rFonts w:ascii="Times New Roman" w:eastAsia="Times New Roman" w:hAnsi="Times New Roman" w:cs="Times New Roman"/>
          <w:i/>
          <w:sz w:val="28"/>
          <w:szCs w:val="28"/>
          <w:lang w:eastAsia="ar-SA"/>
        </w:rPr>
      </w:pPr>
      <w:r w:rsidRPr="00734E1B">
        <w:rPr>
          <w:rFonts w:ascii="Times New Roman" w:eastAsia="Times New Roman" w:hAnsi="Times New Roman" w:cs="Times New Roman"/>
          <w:i/>
          <w:sz w:val="28"/>
          <w:szCs w:val="28"/>
          <w:lang w:eastAsia="ar-SA"/>
        </w:rPr>
        <w:t>- на КИБО – 1900,5 тыс. руб.</w:t>
      </w:r>
    </w:p>
    <w:p w:rsidR="00734E1B" w:rsidRPr="00734E1B" w:rsidRDefault="00734E1B" w:rsidP="00734E1B">
      <w:pPr>
        <w:widowControl w:val="0"/>
        <w:spacing w:after="0" w:line="240" w:lineRule="auto"/>
        <w:jc w:val="center"/>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2. БИБЛИОТЕЧНАЯ СЕТЬ.</w:t>
      </w:r>
    </w:p>
    <w:p w:rsidR="00734E1B" w:rsidRPr="00734E1B" w:rsidRDefault="00734E1B" w:rsidP="00734E1B">
      <w:pPr>
        <w:widowControl w:val="0"/>
        <w:tabs>
          <w:tab w:val="left" w:pos="708"/>
          <w:tab w:val="center" w:pos="4536"/>
          <w:tab w:val="right" w:pos="9072"/>
        </w:tabs>
        <w:spacing w:after="0" w:line="240" w:lineRule="auto"/>
        <w:jc w:val="both"/>
        <w:rPr>
          <w:rFonts w:ascii="Times New Roman" w:eastAsia="Times New Roman" w:hAnsi="Times New Roman" w:cs="Times New Roman"/>
          <w:sz w:val="28"/>
          <w:szCs w:val="28"/>
          <w:lang w:eastAsia="ru-RU"/>
        </w:rPr>
      </w:pPr>
    </w:p>
    <w:p w:rsidR="00734E1B" w:rsidRPr="00734E1B" w:rsidRDefault="00734E1B" w:rsidP="00734E1B">
      <w:pPr>
        <w:widowControl w:val="0"/>
        <w:tabs>
          <w:tab w:val="left" w:pos="851"/>
        </w:tabs>
        <w:spacing w:after="0" w:line="240"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2.</w:t>
      </w:r>
      <w:r w:rsidRPr="00734E1B">
        <w:rPr>
          <w:rFonts w:ascii="Times New Roman" w:eastAsia="Times New Roman" w:hAnsi="Times New Roman" w:cs="Times New Roman"/>
          <w:sz w:val="28"/>
          <w:szCs w:val="28"/>
          <w:lang w:eastAsia="ru-RU"/>
        </w:rPr>
        <w:t>1</w:t>
      </w:r>
      <w:r w:rsidRPr="00734E1B">
        <w:rPr>
          <w:rFonts w:ascii="Times New Roman" w:eastAsia="Times New Roman" w:hAnsi="Times New Roman" w:cs="Times New Roman"/>
          <w:sz w:val="28"/>
          <w:szCs w:val="28"/>
          <w:lang w:eastAsia="ru-RU"/>
        </w:rPr>
        <w:tab/>
        <w:t xml:space="preserve">Общее количество библиотек в городе/районе </w:t>
      </w:r>
    </w:p>
    <w:p w:rsidR="00734E1B" w:rsidRPr="00734E1B" w:rsidRDefault="00734E1B" w:rsidP="00734E1B">
      <w:pPr>
        <w:widowControl w:val="0"/>
        <w:tabs>
          <w:tab w:val="left" w:pos="851"/>
        </w:tabs>
        <w:spacing w:after="0" w:line="240" w:lineRule="auto"/>
        <w:ind w:firstLine="425"/>
        <w:jc w:val="both"/>
        <w:rPr>
          <w:rFonts w:ascii="Times New Roman" w:eastAsia="Times New Roman" w:hAnsi="Times New Roman" w:cs="Times New Roman"/>
          <w:sz w:val="28"/>
          <w:szCs w:val="28"/>
          <w:highlight w:val="cyan"/>
          <w:lang w:eastAsia="ru-RU"/>
        </w:rPr>
      </w:pP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417"/>
        <w:gridCol w:w="1448"/>
        <w:gridCol w:w="962"/>
        <w:gridCol w:w="1276"/>
        <w:gridCol w:w="1417"/>
      </w:tblGrid>
      <w:tr w:rsidR="00734E1B" w:rsidRPr="00734E1B" w:rsidTr="00734E1B">
        <w:tc>
          <w:tcPr>
            <w:tcW w:w="1559" w:type="dxa"/>
            <w:vMerge w:val="restart"/>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Общее количество библиотек в городе/</w:t>
            </w:r>
          </w:p>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районе</w:t>
            </w:r>
          </w:p>
        </w:tc>
        <w:tc>
          <w:tcPr>
            <w:tcW w:w="283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том числе</w:t>
            </w:r>
          </w:p>
        </w:tc>
        <w:tc>
          <w:tcPr>
            <w:tcW w:w="1448" w:type="dxa"/>
            <w:vMerge w:val="restart"/>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Количество библиотек в составе культурно-досугового комплекса</w:t>
            </w:r>
          </w:p>
        </w:tc>
        <w:tc>
          <w:tcPr>
            <w:tcW w:w="3655" w:type="dxa"/>
            <w:gridSpan w:val="3"/>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из них</w:t>
            </w:r>
          </w:p>
        </w:tc>
      </w:tr>
      <w:tr w:rsidR="00734E1B" w:rsidRPr="00734E1B" w:rsidTr="00734E1B">
        <w:tc>
          <w:tcPr>
            <w:tcW w:w="1559" w:type="dxa"/>
            <w:vMerge/>
            <w:tcBorders>
              <w:top w:val="single" w:sz="4" w:space="0" w:color="auto"/>
              <w:left w:val="single" w:sz="4" w:space="0" w:color="auto"/>
              <w:bottom w:val="single" w:sz="4" w:space="0" w:color="auto"/>
              <w:right w:val="single" w:sz="4" w:space="0" w:color="auto"/>
            </w:tcBorders>
            <w:vAlign w:val="center"/>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муниципальных библиотек, </w:t>
            </w:r>
          </w:p>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всего</w:t>
            </w:r>
          </w:p>
        </w:tc>
        <w:tc>
          <w:tcPr>
            <w:tcW w:w="141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том числе юридических лиц</w:t>
            </w: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p>
        </w:tc>
        <w:tc>
          <w:tcPr>
            <w:tcW w:w="96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детских</w:t>
            </w:r>
          </w:p>
        </w:tc>
        <w:tc>
          <w:tcPr>
            <w:tcW w:w="1276"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школьных библиотек</w:t>
            </w:r>
          </w:p>
        </w:tc>
        <w:tc>
          <w:tcPr>
            <w:tcW w:w="141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других видов (указать </w:t>
            </w:r>
          </w:p>
          <w:p w:rsidR="00734E1B" w:rsidRPr="00734E1B" w:rsidRDefault="00734E1B" w:rsidP="00734E1B">
            <w:pPr>
              <w:widowControl w:val="0"/>
              <w:tabs>
                <w:tab w:val="left" w:pos="851"/>
              </w:tabs>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вид и количество)</w:t>
            </w:r>
          </w:p>
        </w:tc>
      </w:tr>
      <w:tr w:rsidR="00734E1B" w:rsidRPr="00734E1B" w:rsidTr="00734E1B">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highlight w:val="cyan"/>
                <w:lang w:eastAsia="ru-RU"/>
              </w:rPr>
            </w:pPr>
            <w:r w:rsidRPr="00734E1B">
              <w:rPr>
                <w:rFonts w:ascii="Times New Roman" w:eastAsia="Times New Roman" w:hAnsi="Times New Roman" w:cs="Times New Roman"/>
                <w:sz w:val="28"/>
                <w:szCs w:val="28"/>
                <w:lang w:eastAsia="ru-RU"/>
              </w:rPr>
              <w:t>22</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11</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w:t>
            </w:r>
          </w:p>
        </w:tc>
        <w:tc>
          <w:tcPr>
            <w:tcW w:w="1448" w:type="dxa"/>
            <w:tcBorders>
              <w:top w:val="single" w:sz="4" w:space="0" w:color="auto"/>
              <w:left w:val="single" w:sz="4" w:space="0" w:color="auto"/>
              <w:bottom w:val="single" w:sz="4" w:space="0" w:color="auto"/>
              <w:right w:val="single" w:sz="4" w:space="0" w:color="auto"/>
            </w:tcBorders>
            <w:shd w:val="clear" w:color="auto" w:fill="FFFFFF"/>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962" w:type="dxa"/>
            <w:tcBorders>
              <w:top w:val="single" w:sz="4" w:space="0" w:color="auto"/>
              <w:left w:val="single" w:sz="4" w:space="0" w:color="auto"/>
              <w:bottom w:val="single" w:sz="4" w:space="0" w:color="auto"/>
              <w:right w:val="single" w:sz="4" w:space="0" w:color="auto"/>
            </w:tcBorders>
            <w:shd w:val="clear" w:color="auto" w:fill="FFFFFF"/>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734E1B" w:rsidRPr="00734E1B" w:rsidRDefault="00734E1B" w:rsidP="00734E1B">
            <w:pPr>
              <w:widowControl w:val="0"/>
              <w:tabs>
                <w:tab w:val="left" w:pos="851"/>
              </w:tabs>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r>
    </w:tbl>
    <w:p w:rsidR="00734E1B" w:rsidRPr="00734E1B" w:rsidRDefault="00734E1B" w:rsidP="00734E1B">
      <w:pPr>
        <w:widowControl w:val="0"/>
        <w:tabs>
          <w:tab w:val="left" w:pos="851"/>
        </w:tabs>
        <w:spacing w:after="0" w:line="240" w:lineRule="auto"/>
        <w:ind w:firstLine="425"/>
        <w:jc w:val="both"/>
        <w:rPr>
          <w:rFonts w:ascii="Times New Roman" w:eastAsia="Times New Roman" w:hAnsi="Times New Roman" w:cs="Times New Roman"/>
          <w:sz w:val="28"/>
          <w:szCs w:val="28"/>
          <w:highlight w:val="cyan"/>
          <w:lang w:eastAsia="ru-RU"/>
        </w:rPr>
      </w:pPr>
    </w:p>
    <w:p w:rsidR="00734E1B" w:rsidRPr="00734E1B" w:rsidRDefault="00734E1B" w:rsidP="00734E1B">
      <w:pPr>
        <w:widowControl w:val="0"/>
        <w:numPr>
          <w:ilvl w:val="1"/>
          <w:numId w:val="42"/>
        </w:numPr>
        <w:tabs>
          <w:tab w:val="left" w:pos="851"/>
        </w:tabs>
        <w:spacing w:after="0" w:line="240" w:lineRule="auto"/>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Доступность библиотечных услуг</w:t>
      </w:r>
    </w:p>
    <w:p w:rsidR="00734E1B" w:rsidRPr="00734E1B" w:rsidRDefault="00734E1B" w:rsidP="00734E1B">
      <w:pPr>
        <w:widowControl w:val="0"/>
        <w:tabs>
          <w:tab w:val="left" w:pos="851"/>
        </w:tabs>
        <w:spacing w:after="0" w:line="240" w:lineRule="auto"/>
        <w:ind w:left="425"/>
        <w:jc w:val="both"/>
        <w:rPr>
          <w:rFonts w:ascii="Times New Roman" w:eastAsia="Times New Roman" w:hAnsi="Times New Roman" w:cs="Times New Roman"/>
          <w:sz w:val="28"/>
          <w:szCs w:val="28"/>
          <w:highlight w:val="yellow"/>
          <w:lang w:eastAsia="ru-RU"/>
        </w:rPr>
      </w:pP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842"/>
        <w:gridCol w:w="1418"/>
        <w:gridCol w:w="1417"/>
        <w:gridCol w:w="1418"/>
        <w:gridCol w:w="1701"/>
      </w:tblGrid>
      <w:tr w:rsidR="00734E1B" w:rsidRPr="00734E1B" w:rsidTr="00734E1B">
        <w:tc>
          <w:tcPr>
            <w:tcW w:w="1810"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tabs>
                <w:tab w:val="left" w:pos="851"/>
              </w:tabs>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соблюдение нормативов обеспеченности библиотеками населения в целом по городу/району</w:t>
            </w:r>
          </w:p>
          <w:p w:rsidR="00734E1B" w:rsidRPr="00734E1B" w:rsidRDefault="00734E1B" w:rsidP="00734E1B">
            <w:pPr>
              <w:widowControl w:val="0"/>
              <w:tabs>
                <w:tab w:val="left" w:pos="851"/>
              </w:tabs>
              <w:spacing w:after="0" w:line="240" w:lineRule="auto"/>
              <w:jc w:val="center"/>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tabs>
                <w:tab w:val="left" w:pos="851"/>
              </w:tabs>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соблюдение нормативов обеспеченности библиотеками населения в разрезе муниципальных образований</w:t>
            </w:r>
          </w:p>
          <w:p w:rsidR="00734E1B" w:rsidRPr="00734E1B" w:rsidRDefault="00734E1B" w:rsidP="00734E1B">
            <w:pPr>
              <w:widowControl w:val="0"/>
              <w:tabs>
                <w:tab w:val="left" w:pos="851"/>
              </w:tabs>
              <w:spacing w:after="0" w:line="240" w:lineRule="auto"/>
              <w:ind w:left="158"/>
              <w:jc w:val="center"/>
              <w:rPr>
                <w:rFonts w:ascii="Times New Roman" w:eastAsia="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среднее </w:t>
            </w:r>
          </w:p>
          <w:p w:rsidR="00734E1B" w:rsidRPr="00734E1B" w:rsidRDefault="00734E1B" w:rsidP="00734E1B">
            <w:pPr>
              <w:widowControl w:val="0"/>
              <w:tabs>
                <w:tab w:val="left" w:pos="851"/>
              </w:tabs>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число жителей </w:t>
            </w:r>
          </w:p>
          <w:p w:rsidR="00734E1B" w:rsidRPr="00734E1B" w:rsidRDefault="00734E1B" w:rsidP="00734E1B">
            <w:pPr>
              <w:widowControl w:val="0"/>
              <w:tabs>
                <w:tab w:val="left" w:pos="851"/>
              </w:tabs>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на 1 </w:t>
            </w:r>
          </w:p>
          <w:p w:rsidR="00734E1B" w:rsidRPr="00734E1B" w:rsidRDefault="00734E1B" w:rsidP="00734E1B">
            <w:pPr>
              <w:widowControl w:val="0"/>
              <w:tabs>
                <w:tab w:val="left" w:pos="851"/>
              </w:tabs>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библиотеку</w:t>
            </w:r>
          </w:p>
        </w:tc>
        <w:tc>
          <w:tcPr>
            <w:tcW w:w="2835" w:type="dxa"/>
            <w:gridSpan w:val="2"/>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tabs>
                <w:tab w:val="left" w:pos="851"/>
              </w:tabs>
              <w:spacing w:after="0" w:line="240" w:lineRule="auto"/>
              <w:ind w:left="33"/>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число населенных пунктов и  жителей, не имеющих возможности доступа к библиотечным услугам </w:t>
            </w:r>
          </w:p>
          <w:p w:rsidR="00734E1B" w:rsidRPr="00734E1B" w:rsidRDefault="00734E1B" w:rsidP="00734E1B">
            <w:pPr>
              <w:widowControl w:val="0"/>
              <w:tabs>
                <w:tab w:val="left" w:pos="851"/>
              </w:tabs>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ind w:right="283"/>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число библиотек, работающих по сокращенному графику</w:t>
            </w:r>
          </w:p>
        </w:tc>
      </w:tr>
      <w:tr w:rsidR="00734E1B" w:rsidRPr="00734E1B" w:rsidTr="00734E1B">
        <w:tc>
          <w:tcPr>
            <w:tcW w:w="1810"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tabs>
                <w:tab w:val="left" w:pos="851"/>
              </w:tabs>
              <w:spacing w:after="0" w:line="240" w:lineRule="auto"/>
              <w:jc w:val="center"/>
              <w:rPr>
                <w:rFonts w:ascii="Times New Roman" w:eastAsia="Times New Roman" w:hAnsi="Times New Roman" w:cs="Times New Roman"/>
                <w:sz w:val="28"/>
                <w:szCs w:val="28"/>
                <w:lang w:eastAsia="ru-RU"/>
              </w:rPr>
            </w:pPr>
          </w:p>
          <w:p w:rsidR="00734E1B" w:rsidRPr="00734E1B" w:rsidRDefault="00734E1B" w:rsidP="00734E1B">
            <w:pPr>
              <w:widowControl w:val="0"/>
              <w:tabs>
                <w:tab w:val="left" w:pos="851"/>
              </w:tabs>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c>
          <w:tcPr>
            <w:tcW w:w="1842"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tabs>
                <w:tab w:val="left" w:pos="851"/>
              </w:tabs>
              <w:spacing w:after="0" w:line="240" w:lineRule="auto"/>
              <w:jc w:val="center"/>
              <w:rPr>
                <w:rFonts w:ascii="Times New Roman" w:eastAsia="Times New Roman" w:hAnsi="Times New Roman" w:cs="Times New Roman"/>
                <w:sz w:val="28"/>
                <w:szCs w:val="28"/>
                <w:lang w:eastAsia="ru-RU"/>
              </w:rPr>
            </w:pPr>
          </w:p>
          <w:p w:rsidR="00734E1B" w:rsidRPr="00734E1B" w:rsidRDefault="00734E1B" w:rsidP="00734E1B">
            <w:pPr>
              <w:widowControl w:val="0"/>
              <w:tabs>
                <w:tab w:val="left" w:pos="851"/>
              </w:tabs>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highlight w:val="yellow"/>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ind w:left="33"/>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Число населенных пунктов</w:t>
            </w:r>
          </w:p>
        </w:tc>
        <w:tc>
          <w:tcPr>
            <w:tcW w:w="141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ind w:left="33"/>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Число жителей</w:t>
            </w:r>
          </w:p>
        </w:tc>
        <w:tc>
          <w:tcPr>
            <w:tcW w:w="1701"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highlight w:val="yellow"/>
                <w:lang w:eastAsia="ru-RU"/>
              </w:rPr>
            </w:pPr>
          </w:p>
        </w:tc>
      </w:tr>
      <w:tr w:rsidR="00734E1B" w:rsidRPr="00734E1B" w:rsidTr="00734E1B">
        <w:tc>
          <w:tcPr>
            <w:tcW w:w="1810"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92</w:t>
            </w:r>
          </w:p>
        </w:tc>
        <w:tc>
          <w:tcPr>
            <w:tcW w:w="184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100</w:t>
            </w:r>
          </w:p>
        </w:tc>
        <w:tc>
          <w:tcPr>
            <w:tcW w:w="141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2390</w:t>
            </w:r>
          </w:p>
        </w:tc>
        <w:tc>
          <w:tcPr>
            <w:tcW w:w="141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10</w:t>
            </w:r>
          </w:p>
        </w:tc>
        <w:tc>
          <w:tcPr>
            <w:tcW w:w="141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430</w:t>
            </w:r>
          </w:p>
        </w:tc>
        <w:tc>
          <w:tcPr>
            <w:tcW w:w="1701"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r>
    </w:tbl>
    <w:p w:rsidR="00734E1B" w:rsidRPr="00734E1B" w:rsidRDefault="00734E1B" w:rsidP="00734E1B">
      <w:pPr>
        <w:tabs>
          <w:tab w:val="left" w:pos="2835"/>
        </w:tabs>
        <w:spacing w:after="0" w:line="240" w:lineRule="auto"/>
        <w:rPr>
          <w:rFonts w:ascii="Times New Roman" w:eastAsia="Times New Roman" w:hAnsi="Times New Roman" w:cs="Times New Roman"/>
          <w:b/>
          <w:sz w:val="24"/>
          <w:szCs w:val="24"/>
          <w:lang w:eastAsia="ru-RU"/>
        </w:rPr>
      </w:pPr>
      <w:r w:rsidRPr="00734E1B">
        <w:rPr>
          <w:rFonts w:ascii="Times New Roman" w:eastAsia="Times New Roman" w:hAnsi="Times New Roman" w:cs="Times New Roman"/>
          <w:b/>
          <w:sz w:val="24"/>
          <w:szCs w:val="24"/>
          <w:lang w:eastAsia="ru-RU"/>
        </w:rPr>
        <w:t xml:space="preserve">3. МАТЕРИАЛЬНО-ТЕХНИЧЕСКАЯ БАЗА МУНИЦИПАЛЬНЫХ БИБЛИОТЕК </w:t>
      </w:r>
    </w:p>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3.1. Состояние помещения библиотек района/города:</w:t>
      </w:r>
    </w:p>
    <w:p w:rsidR="00734E1B" w:rsidRPr="00734E1B" w:rsidRDefault="00734E1B" w:rsidP="00734E1B">
      <w:pPr>
        <w:spacing w:after="0" w:line="240" w:lineRule="auto"/>
        <w:ind w:firstLine="360"/>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518"/>
        <w:gridCol w:w="2573"/>
        <w:gridCol w:w="2360"/>
      </w:tblGrid>
      <w:tr w:rsidR="00734E1B" w:rsidRPr="00734E1B" w:rsidTr="00734E1B">
        <w:trPr>
          <w:jc w:val="center"/>
        </w:trPr>
        <w:tc>
          <w:tcPr>
            <w:tcW w:w="507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Количество муниципальных библиотек</w:t>
            </w:r>
          </w:p>
          <w:p w:rsidR="00734E1B" w:rsidRPr="00734E1B" w:rsidRDefault="00734E1B" w:rsidP="00734E1B">
            <w:pPr>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(указать наименование библиотек)</w:t>
            </w:r>
          </w:p>
        </w:tc>
        <w:tc>
          <w:tcPr>
            <w:tcW w:w="4956"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Количество муниципальных библиотек</w:t>
            </w:r>
          </w:p>
          <w:p w:rsidR="00734E1B" w:rsidRPr="00734E1B" w:rsidRDefault="00734E1B" w:rsidP="00734E1B">
            <w:pPr>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(указать наименование библиотек)</w:t>
            </w:r>
          </w:p>
        </w:tc>
      </w:tr>
      <w:tr w:rsidR="00734E1B" w:rsidRPr="00734E1B" w:rsidTr="00734E1B">
        <w:trPr>
          <w:jc w:val="center"/>
        </w:trPr>
        <w:tc>
          <w:tcPr>
            <w:tcW w:w="255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Требующих капитального ремонта</w:t>
            </w:r>
          </w:p>
        </w:tc>
        <w:tc>
          <w:tcPr>
            <w:tcW w:w="252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том числе без наличия проектно-сметной документации</w:t>
            </w:r>
          </w:p>
        </w:tc>
        <w:tc>
          <w:tcPr>
            <w:tcW w:w="2580"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Требующих текущего ремонта</w:t>
            </w:r>
          </w:p>
        </w:tc>
        <w:tc>
          <w:tcPr>
            <w:tcW w:w="2376"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Находящихся в аварийном состоянии</w:t>
            </w:r>
          </w:p>
        </w:tc>
      </w:tr>
      <w:tr w:rsidR="00734E1B" w:rsidRPr="00734E1B" w:rsidTr="00734E1B">
        <w:trPr>
          <w:jc w:val="center"/>
        </w:trPr>
        <w:tc>
          <w:tcPr>
            <w:tcW w:w="255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 Богородицкий отдел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 Краснополянский отдел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 Поливянский отдел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5. Летницкий отдел МБУК ПР «МЦБ»</w:t>
            </w:r>
          </w:p>
          <w:p w:rsidR="00734E1B" w:rsidRPr="00734E1B" w:rsidRDefault="00734E1B" w:rsidP="00734E1B">
            <w:pPr>
              <w:spacing w:after="0" w:line="240" w:lineRule="auto"/>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sz w:val="28"/>
                <w:szCs w:val="28"/>
                <w:lang w:eastAsia="ru-RU"/>
              </w:rPr>
              <w:t>6. Песчанокопский отдел МБУК ПР «МЦБ»</w:t>
            </w:r>
          </w:p>
        </w:tc>
        <w:tc>
          <w:tcPr>
            <w:tcW w:w="252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 Богородицкий отдел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 Краснополянский отдел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 Поливянский отдел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5. Летницкий отдел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6. Песчанокопский отдел МБУК ПР «МЦБ»</w:t>
            </w:r>
          </w:p>
          <w:p w:rsidR="00734E1B" w:rsidRPr="00734E1B" w:rsidRDefault="00734E1B" w:rsidP="00734E1B">
            <w:pPr>
              <w:spacing w:after="0" w:line="240" w:lineRule="auto"/>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 xml:space="preserve"> </w:t>
            </w:r>
          </w:p>
        </w:tc>
        <w:tc>
          <w:tcPr>
            <w:tcW w:w="2580"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 Богородицкий отдел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 Краснополянский отдел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 Песчанокопский отдел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5. Поливянский отдел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6. Летницкий отдел МБУК ПР «МЦБ»</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7. Развиленский отдел МБУК ПР «МЦБ»</w:t>
            </w:r>
          </w:p>
          <w:p w:rsidR="00734E1B" w:rsidRPr="00734E1B" w:rsidRDefault="00734E1B" w:rsidP="00734E1B">
            <w:pPr>
              <w:spacing w:after="0" w:line="240" w:lineRule="auto"/>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sz w:val="28"/>
                <w:szCs w:val="28"/>
                <w:lang w:eastAsia="ru-RU"/>
              </w:rPr>
              <w:t>8. Рассыпянский отдел МБУК ПР «МЦБ»</w:t>
            </w:r>
          </w:p>
        </w:tc>
        <w:tc>
          <w:tcPr>
            <w:tcW w:w="2376"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ind w:left="132"/>
              <w:rPr>
                <w:rFonts w:ascii="Times New Roman" w:eastAsia="Times New Roman" w:hAnsi="Times New Roman" w:cs="Times New Roman"/>
                <w:b/>
                <w:sz w:val="28"/>
                <w:szCs w:val="28"/>
                <w:lang w:eastAsia="ru-RU"/>
              </w:rPr>
            </w:pPr>
          </w:p>
        </w:tc>
      </w:tr>
    </w:tbl>
    <w:p w:rsidR="00734E1B" w:rsidRPr="00734E1B" w:rsidRDefault="00734E1B" w:rsidP="00734E1B">
      <w:pPr>
        <w:spacing w:after="0" w:line="240" w:lineRule="auto"/>
        <w:ind w:firstLine="360"/>
        <w:jc w:val="both"/>
        <w:rPr>
          <w:rFonts w:ascii="Times New Roman" w:eastAsia="Times New Roman" w:hAnsi="Times New Roman" w:cs="Times New Roman"/>
          <w:b/>
          <w:sz w:val="28"/>
          <w:szCs w:val="28"/>
          <w:highlight w:val="yellow"/>
          <w:lang w:eastAsia="ru-RU"/>
        </w:rPr>
      </w:pPr>
    </w:p>
    <w:p w:rsidR="00734E1B" w:rsidRPr="00734E1B" w:rsidRDefault="00734E1B" w:rsidP="00734E1B">
      <w:pPr>
        <w:spacing w:after="0" w:line="240" w:lineRule="auto"/>
        <w:ind w:left="360"/>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3.2.</w:t>
      </w:r>
      <w:r w:rsidRPr="00734E1B">
        <w:rPr>
          <w:rFonts w:ascii="Times New Roman" w:eastAsia="Times New Roman" w:hAnsi="Times New Roman" w:cs="Times New Roman"/>
          <w:sz w:val="28"/>
          <w:szCs w:val="28"/>
          <w:lang w:eastAsia="ru-RU"/>
        </w:rPr>
        <w:t xml:space="preserve"> </w:t>
      </w:r>
      <w:r w:rsidRPr="00734E1B">
        <w:rPr>
          <w:rFonts w:ascii="Times New Roman" w:eastAsia="Times New Roman" w:hAnsi="Times New Roman" w:cs="Times New Roman"/>
          <w:b/>
          <w:sz w:val="28"/>
          <w:szCs w:val="28"/>
          <w:lang w:eastAsia="ru-RU"/>
        </w:rPr>
        <w:t>Финансовое обеспечение материально-технической базы:</w:t>
      </w:r>
    </w:p>
    <w:p w:rsidR="00734E1B" w:rsidRPr="00734E1B" w:rsidRDefault="00734E1B" w:rsidP="00734E1B">
      <w:pPr>
        <w:spacing w:after="0" w:line="240" w:lineRule="auto"/>
        <w:ind w:left="360"/>
        <w:jc w:val="both"/>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3402"/>
      </w:tblGrid>
      <w:tr w:rsidR="00734E1B" w:rsidRPr="00734E1B" w:rsidTr="00734E1B">
        <w:trPr>
          <w:jc w:val="center"/>
        </w:trPr>
        <w:tc>
          <w:tcPr>
            <w:tcW w:w="3009"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сумма средств, израсходованных на ремонт и реконструкцию</w:t>
            </w:r>
          </w:p>
        </w:tc>
        <w:tc>
          <w:tcPr>
            <w:tcW w:w="340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сумма средств, израсходованных на приобретение оборудования</w:t>
            </w:r>
          </w:p>
        </w:tc>
      </w:tr>
      <w:tr w:rsidR="00734E1B" w:rsidRPr="00734E1B" w:rsidTr="00734E1B">
        <w:trPr>
          <w:jc w:val="center"/>
        </w:trPr>
        <w:tc>
          <w:tcPr>
            <w:tcW w:w="3009"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340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2595,5</w:t>
            </w:r>
          </w:p>
        </w:tc>
      </w:tr>
    </w:tbl>
    <w:p w:rsidR="00734E1B" w:rsidRPr="00734E1B" w:rsidRDefault="00734E1B" w:rsidP="00734E1B">
      <w:pPr>
        <w:widowControl w:val="0"/>
        <w:spacing w:after="0" w:line="240" w:lineRule="auto"/>
        <w:jc w:val="center"/>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4. УПРАВЛЕНИЕ.</w:t>
      </w:r>
    </w:p>
    <w:p w:rsidR="00734E1B" w:rsidRPr="00734E1B" w:rsidRDefault="00734E1B" w:rsidP="00734E1B">
      <w:pPr>
        <w:widowControl w:val="0"/>
        <w:tabs>
          <w:tab w:val="left" w:pos="851"/>
        </w:tabs>
        <w:spacing w:after="0" w:line="240"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4.1.</w:t>
      </w:r>
      <w:r w:rsidRPr="00734E1B">
        <w:rPr>
          <w:rFonts w:ascii="Times New Roman" w:eastAsia="Times New Roman" w:hAnsi="Times New Roman" w:cs="Times New Roman"/>
          <w:b/>
          <w:sz w:val="28"/>
          <w:szCs w:val="28"/>
          <w:lang w:eastAsia="ru-RU"/>
        </w:rPr>
        <w:tab/>
        <w:t xml:space="preserve">Совершенствование организации труда </w:t>
      </w:r>
      <w:r w:rsidRPr="00734E1B">
        <w:rPr>
          <w:rFonts w:ascii="Times New Roman" w:eastAsia="Times New Roman" w:hAnsi="Times New Roman" w:cs="Times New Roman"/>
          <w:sz w:val="28"/>
          <w:szCs w:val="28"/>
          <w:lang w:eastAsia="ru-RU"/>
        </w:rPr>
        <w:t>(проведение исследований по выявлению потерь рабочего времени, внедрение нормирования в практику работы, изменение структуры библиотек и др.)</w:t>
      </w:r>
    </w:p>
    <w:p w:rsidR="00734E1B" w:rsidRPr="00734E1B" w:rsidRDefault="00734E1B" w:rsidP="00734E1B">
      <w:pPr>
        <w:widowControl w:val="0"/>
        <w:tabs>
          <w:tab w:val="left" w:pos="851"/>
        </w:tabs>
        <w:spacing w:after="0" w:line="240"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Исследований по выявлению потерь рабочего времени, внедрение нормирования в практику работы, изменение структуры библиотек не проводилось.</w:t>
      </w:r>
    </w:p>
    <w:p w:rsidR="00734E1B" w:rsidRPr="00734E1B" w:rsidRDefault="00734E1B" w:rsidP="00734E1B">
      <w:pPr>
        <w:widowControl w:val="0"/>
        <w:numPr>
          <w:ilvl w:val="1"/>
          <w:numId w:val="5"/>
        </w:numPr>
        <w:tabs>
          <w:tab w:val="left" w:pos="851"/>
        </w:tabs>
        <w:spacing w:after="0" w:line="240" w:lineRule="auto"/>
        <w:ind w:left="1083" w:hanging="375"/>
        <w:jc w:val="both"/>
        <w:rPr>
          <w:rFonts w:ascii="Times New Roman" w:eastAsia="Times New Roman" w:hAnsi="Times New Roman" w:cs="Times New Roman"/>
          <w:b/>
          <w:spacing w:val="-2"/>
          <w:sz w:val="28"/>
          <w:szCs w:val="28"/>
          <w:lang w:eastAsia="ru-RU"/>
        </w:rPr>
      </w:pPr>
      <w:r w:rsidRPr="00734E1B">
        <w:rPr>
          <w:rFonts w:ascii="Times New Roman" w:eastAsia="Times New Roman" w:hAnsi="Times New Roman" w:cs="Times New Roman"/>
          <w:b/>
          <w:spacing w:val="-2"/>
          <w:sz w:val="28"/>
          <w:szCs w:val="28"/>
          <w:lang w:eastAsia="ru-RU"/>
        </w:rPr>
        <w:t>.Деятельность по привлечению внебюджетного финансирования.</w:t>
      </w:r>
    </w:p>
    <w:p w:rsidR="00734E1B" w:rsidRPr="00734E1B" w:rsidRDefault="00734E1B" w:rsidP="00734E1B">
      <w:pPr>
        <w:widowControl w:val="0"/>
        <w:tabs>
          <w:tab w:val="left" w:pos="993"/>
        </w:tabs>
        <w:spacing w:after="0" w:line="240"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Отразить участие в конкурсах, проектах общественных фондов (наименование библиотеки и структурного подразделения, название конкурса, проекта, результат участия, в том числе и отрицательный).</w:t>
      </w:r>
    </w:p>
    <w:p w:rsidR="00734E1B" w:rsidRPr="00734E1B" w:rsidRDefault="00734E1B" w:rsidP="00734E1B">
      <w:pPr>
        <w:widowControl w:val="0"/>
        <w:tabs>
          <w:tab w:val="left" w:pos="993"/>
        </w:tabs>
        <w:spacing w:after="0" w:line="240"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Богородицкий отдел МБУК ПР «МЦБ» в 2020 году победил в конкурсе на получение денежного поощрения лучшими сельскими учреждениями культуры и их работниками в 2020 году по номинации «Библиотечное дело» и выиграл 100 тыс. руб. Была приобретена библиотечная мебель; столы, стулья, стеллажи, кафедры выдачи, каталожный шкаф.</w:t>
      </w:r>
    </w:p>
    <w:p w:rsidR="00734E1B" w:rsidRPr="00734E1B" w:rsidRDefault="00734E1B" w:rsidP="00734E1B">
      <w:pPr>
        <w:widowControl w:val="0"/>
        <w:tabs>
          <w:tab w:val="left" w:pos="993"/>
        </w:tabs>
        <w:spacing w:after="0" w:line="240" w:lineRule="auto"/>
        <w:ind w:firstLine="425"/>
        <w:jc w:val="both"/>
        <w:rPr>
          <w:rFonts w:ascii="Times New Roman" w:eastAsia="Times New Roman" w:hAnsi="Times New Roman" w:cs="Times New Roman"/>
          <w:sz w:val="28"/>
          <w:szCs w:val="28"/>
          <w:lang w:eastAsia="ru-RU"/>
        </w:rPr>
      </w:pPr>
    </w:p>
    <w:p w:rsidR="00734E1B" w:rsidRPr="00734E1B" w:rsidRDefault="00734E1B" w:rsidP="00734E1B">
      <w:pPr>
        <w:widowControl w:val="0"/>
        <w:tabs>
          <w:tab w:val="left" w:pos="993"/>
        </w:tabs>
        <w:spacing w:after="0" w:line="240" w:lineRule="auto"/>
        <w:ind w:firstLine="425"/>
        <w:jc w:val="both"/>
        <w:rPr>
          <w:rFonts w:ascii="Times New Roman" w:eastAsia="Times New Roman" w:hAnsi="Times New Roman" w:cs="Times New Roman"/>
          <w:sz w:val="28"/>
          <w:szCs w:val="28"/>
          <w:lang w:eastAsia="ru-RU"/>
        </w:rPr>
      </w:pPr>
    </w:p>
    <w:p w:rsidR="00734E1B" w:rsidRPr="00734E1B" w:rsidRDefault="00734E1B" w:rsidP="00734E1B">
      <w:pPr>
        <w:widowControl w:val="0"/>
        <w:tabs>
          <w:tab w:val="left" w:pos="993"/>
        </w:tabs>
        <w:spacing w:after="0" w:line="240" w:lineRule="auto"/>
        <w:ind w:firstLine="425"/>
        <w:jc w:val="both"/>
        <w:rPr>
          <w:rFonts w:ascii="Times New Roman" w:eastAsia="Times New Roman" w:hAnsi="Times New Roman" w:cs="Times New Roman"/>
          <w:sz w:val="28"/>
          <w:szCs w:val="28"/>
          <w:lang w:eastAsia="ru-RU"/>
        </w:rPr>
      </w:pPr>
    </w:p>
    <w:p w:rsidR="00734E1B" w:rsidRPr="00734E1B" w:rsidRDefault="00734E1B" w:rsidP="00734E1B">
      <w:pPr>
        <w:widowControl w:val="0"/>
        <w:tabs>
          <w:tab w:val="left" w:pos="993"/>
        </w:tabs>
        <w:spacing w:after="0" w:line="240"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4.2.2.</w:t>
      </w:r>
      <w:r w:rsidRPr="00734E1B">
        <w:rPr>
          <w:rFonts w:ascii="Times New Roman" w:eastAsia="Times New Roman" w:hAnsi="Times New Roman" w:cs="Times New Roman"/>
          <w:sz w:val="28"/>
          <w:szCs w:val="28"/>
          <w:lang w:eastAsia="ru-RU"/>
        </w:rPr>
        <w:t xml:space="preserve"> Оказание платных услуг (виды услуг, раскрыть динамику по видам)</w:t>
      </w:r>
    </w:p>
    <w:p w:rsidR="00734E1B" w:rsidRPr="00734E1B" w:rsidRDefault="00734E1B" w:rsidP="00734E1B">
      <w:pPr>
        <w:widowControl w:val="0"/>
        <w:tabs>
          <w:tab w:val="left" w:pos="993"/>
        </w:tabs>
        <w:spacing w:after="0" w:line="240"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ab/>
      </w:r>
    </w:p>
    <w:tbl>
      <w:tblPr>
        <w:tblW w:w="8820" w:type="dxa"/>
        <w:tblInd w:w="534" w:type="dxa"/>
        <w:tblLayout w:type="fixed"/>
        <w:tblLook w:val="04A0" w:firstRow="1" w:lastRow="0" w:firstColumn="1" w:lastColumn="0" w:noHBand="0" w:noVBand="1"/>
      </w:tblPr>
      <w:tblGrid>
        <w:gridCol w:w="5670"/>
        <w:gridCol w:w="1134"/>
        <w:gridCol w:w="2016"/>
      </w:tblGrid>
      <w:tr w:rsidR="00734E1B" w:rsidRPr="00734E1B" w:rsidTr="00734E1B">
        <w:trPr>
          <w:cantSplit/>
        </w:trPr>
        <w:tc>
          <w:tcPr>
            <w:tcW w:w="5670" w:type="dxa"/>
            <w:tcBorders>
              <w:top w:val="single" w:sz="4" w:space="0" w:color="000000"/>
              <w:left w:val="single" w:sz="4" w:space="0" w:color="000000"/>
              <w:bottom w:val="single" w:sz="4" w:space="0" w:color="000000"/>
              <w:right w:val="nil"/>
            </w:tcBorders>
            <w:hideMark/>
          </w:tcPr>
          <w:p w:rsidR="00734E1B" w:rsidRPr="00734E1B" w:rsidRDefault="00734E1B" w:rsidP="00734E1B">
            <w:pPr>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Наименование услуги</w:t>
            </w:r>
          </w:p>
        </w:tc>
        <w:tc>
          <w:tcPr>
            <w:tcW w:w="1134" w:type="dxa"/>
            <w:tcBorders>
              <w:top w:val="single" w:sz="4" w:space="0" w:color="000000"/>
              <w:left w:val="single" w:sz="4" w:space="0" w:color="000000"/>
              <w:bottom w:val="single" w:sz="4" w:space="0" w:color="000000"/>
              <w:right w:val="nil"/>
            </w:tcBorders>
            <w:hideMark/>
          </w:tcPr>
          <w:p w:rsidR="00734E1B" w:rsidRPr="00734E1B" w:rsidRDefault="00734E1B" w:rsidP="00734E1B">
            <w:pPr>
              <w:keepNext/>
              <w:widowControl w:val="0"/>
              <w:shd w:val="clear" w:color="auto" w:fill="FFFFFF"/>
              <w:autoSpaceDE w:val="0"/>
              <w:autoSpaceDN w:val="0"/>
              <w:snapToGrid w:val="0"/>
              <w:spacing w:after="0" w:line="240" w:lineRule="auto"/>
              <w:jc w:val="both"/>
              <w:outlineLvl w:val="1"/>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Доход в руб.</w:t>
            </w:r>
          </w:p>
        </w:tc>
        <w:tc>
          <w:tcPr>
            <w:tcW w:w="2016" w:type="dxa"/>
            <w:tcBorders>
              <w:top w:val="single" w:sz="4" w:space="0" w:color="000000"/>
              <w:left w:val="single" w:sz="4" w:space="0" w:color="000000"/>
              <w:bottom w:val="single" w:sz="4" w:space="0" w:color="000000"/>
              <w:right w:val="single" w:sz="4" w:space="0" w:color="000000"/>
            </w:tcBorders>
            <w:hideMark/>
          </w:tcPr>
          <w:p w:rsidR="00734E1B" w:rsidRPr="00734E1B" w:rsidRDefault="00734E1B" w:rsidP="00734E1B">
            <w:pPr>
              <w:snapToGrid w:val="0"/>
              <w:spacing w:after="0" w:line="240" w:lineRule="auto"/>
              <w:ind w:right="-77"/>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Наличие альтернативных бесплатных услуг</w:t>
            </w:r>
          </w:p>
        </w:tc>
      </w:tr>
      <w:tr w:rsidR="00734E1B" w:rsidRPr="00734E1B" w:rsidTr="00734E1B">
        <w:trPr>
          <w:cantSplit/>
        </w:trPr>
        <w:tc>
          <w:tcPr>
            <w:tcW w:w="5670" w:type="dxa"/>
            <w:tcBorders>
              <w:top w:val="single" w:sz="4" w:space="0" w:color="000000"/>
              <w:left w:val="single" w:sz="4" w:space="0" w:color="000000"/>
              <w:bottom w:val="single" w:sz="4" w:space="0" w:color="000000"/>
              <w:right w:val="nil"/>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Составление библиографических списков и справок по разовым запросам пользователей</w:t>
            </w:r>
          </w:p>
        </w:tc>
        <w:tc>
          <w:tcPr>
            <w:tcW w:w="1134" w:type="dxa"/>
            <w:tcBorders>
              <w:top w:val="single" w:sz="4" w:space="0" w:color="000000"/>
              <w:left w:val="single" w:sz="4" w:space="0" w:color="000000"/>
              <w:bottom w:val="single" w:sz="4" w:space="0" w:color="000000"/>
              <w:right w:val="nil"/>
            </w:tcBorders>
            <w:hideMark/>
          </w:tcPr>
          <w:p w:rsidR="00734E1B" w:rsidRPr="00734E1B" w:rsidRDefault="00734E1B" w:rsidP="00734E1B">
            <w:pPr>
              <w:keepNext/>
              <w:widowControl w:val="0"/>
              <w:shd w:val="clear" w:color="auto" w:fill="FFFFFF"/>
              <w:tabs>
                <w:tab w:val="left" w:pos="1843"/>
              </w:tabs>
              <w:autoSpaceDE w:val="0"/>
              <w:autoSpaceDN w:val="0"/>
              <w:snapToGrid w:val="0"/>
              <w:spacing w:after="0" w:line="240" w:lineRule="auto"/>
              <w:jc w:val="both"/>
              <w:outlineLvl w:val="1"/>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2016" w:type="dxa"/>
            <w:tcBorders>
              <w:top w:val="single" w:sz="4" w:space="0" w:color="000000"/>
              <w:left w:val="single" w:sz="4" w:space="0" w:color="000000"/>
              <w:bottom w:val="single" w:sz="4" w:space="0" w:color="000000"/>
              <w:right w:val="single" w:sz="4" w:space="0" w:color="000000"/>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r>
      <w:tr w:rsidR="00734E1B" w:rsidRPr="00734E1B" w:rsidTr="00734E1B">
        <w:trPr>
          <w:cantSplit/>
        </w:trPr>
        <w:tc>
          <w:tcPr>
            <w:tcW w:w="5670" w:type="dxa"/>
            <w:tcBorders>
              <w:top w:val="single" w:sz="4" w:space="0" w:color="000000"/>
              <w:left w:val="single" w:sz="4" w:space="0" w:color="000000"/>
              <w:bottom w:val="single" w:sz="4" w:space="0" w:color="000000"/>
              <w:right w:val="nil"/>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Ксерокопирование из книг, брошюр, газет, журналов и других документов из фонда библиотеки</w:t>
            </w:r>
          </w:p>
        </w:tc>
        <w:tc>
          <w:tcPr>
            <w:tcW w:w="1134" w:type="dxa"/>
            <w:tcBorders>
              <w:top w:val="single" w:sz="4" w:space="0" w:color="000000"/>
              <w:left w:val="single" w:sz="4" w:space="0" w:color="000000"/>
              <w:bottom w:val="single" w:sz="4" w:space="0" w:color="000000"/>
              <w:right w:val="nil"/>
            </w:tcBorders>
            <w:hideMark/>
          </w:tcPr>
          <w:p w:rsidR="00734E1B" w:rsidRPr="00734E1B" w:rsidRDefault="00734E1B" w:rsidP="00734E1B">
            <w:pPr>
              <w:keepNext/>
              <w:widowControl w:val="0"/>
              <w:shd w:val="clear" w:color="auto" w:fill="FFFFFF"/>
              <w:tabs>
                <w:tab w:val="left" w:pos="1843"/>
              </w:tabs>
              <w:autoSpaceDE w:val="0"/>
              <w:autoSpaceDN w:val="0"/>
              <w:snapToGrid w:val="0"/>
              <w:spacing w:after="0" w:line="240" w:lineRule="auto"/>
              <w:jc w:val="both"/>
              <w:outlineLvl w:val="1"/>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104,0</w:t>
            </w:r>
          </w:p>
        </w:tc>
        <w:tc>
          <w:tcPr>
            <w:tcW w:w="2016" w:type="dxa"/>
            <w:tcBorders>
              <w:top w:val="single" w:sz="4" w:space="0" w:color="000000"/>
              <w:left w:val="single" w:sz="4" w:space="0" w:color="000000"/>
              <w:bottom w:val="single" w:sz="4" w:space="0" w:color="000000"/>
              <w:right w:val="single" w:sz="4" w:space="0" w:color="000000"/>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r>
      <w:tr w:rsidR="00734E1B" w:rsidRPr="00734E1B" w:rsidTr="00734E1B">
        <w:trPr>
          <w:cantSplit/>
        </w:trPr>
        <w:tc>
          <w:tcPr>
            <w:tcW w:w="5670" w:type="dxa"/>
            <w:tcBorders>
              <w:top w:val="single" w:sz="4" w:space="0" w:color="000000"/>
              <w:left w:val="single" w:sz="4" w:space="0" w:color="000000"/>
              <w:bottom w:val="single" w:sz="4" w:space="0" w:color="000000"/>
              <w:right w:val="nil"/>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Доставка пользователям документов и информации на дом, к месту работы</w:t>
            </w:r>
          </w:p>
        </w:tc>
        <w:tc>
          <w:tcPr>
            <w:tcW w:w="1134" w:type="dxa"/>
            <w:tcBorders>
              <w:top w:val="single" w:sz="4" w:space="0" w:color="000000"/>
              <w:left w:val="single" w:sz="4" w:space="0" w:color="000000"/>
              <w:bottom w:val="single" w:sz="4" w:space="0" w:color="000000"/>
              <w:right w:val="nil"/>
            </w:tcBorders>
            <w:hideMark/>
          </w:tcPr>
          <w:p w:rsidR="00734E1B" w:rsidRPr="00734E1B" w:rsidRDefault="00734E1B" w:rsidP="00734E1B">
            <w:pPr>
              <w:keepNext/>
              <w:widowControl w:val="0"/>
              <w:shd w:val="clear" w:color="auto" w:fill="FFFFFF"/>
              <w:tabs>
                <w:tab w:val="left" w:pos="1843"/>
              </w:tabs>
              <w:autoSpaceDE w:val="0"/>
              <w:autoSpaceDN w:val="0"/>
              <w:snapToGrid w:val="0"/>
              <w:spacing w:after="0" w:line="240" w:lineRule="auto"/>
              <w:jc w:val="both"/>
              <w:outlineLvl w:val="1"/>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2016" w:type="dxa"/>
            <w:tcBorders>
              <w:top w:val="single" w:sz="4" w:space="0" w:color="000000"/>
              <w:left w:val="single" w:sz="4" w:space="0" w:color="000000"/>
              <w:bottom w:val="single" w:sz="4" w:space="0" w:color="000000"/>
              <w:right w:val="single" w:sz="4" w:space="0" w:color="000000"/>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r>
      <w:tr w:rsidR="00734E1B" w:rsidRPr="00734E1B" w:rsidTr="00734E1B">
        <w:trPr>
          <w:cantSplit/>
        </w:trPr>
        <w:tc>
          <w:tcPr>
            <w:tcW w:w="5670" w:type="dxa"/>
            <w:tcBorders>
              <w:top w:val="single" w:sz="4" w:space="0" w:color="000000"/>
              <w:left w:val="single" w:sz="4" w:space="0" w:color="000000"/>
              <w:bottom w:val="single" w:sz="4" w:space="0" w:color="000000"/>
              <w:right w:val="nil"/>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Составление обзоров, подборок, комплектов документов и справок</w:t>
            </w:r>
          </w:p>
        </w:tc>
        <w:tc>
          <w:tcPr>
            <w:tcW w:w="1134" w:type="dxa"/>
            <w:tcBorders>
              <w:top w:val="single" w:sz="4" w:space="0" w:color="000000"/>
              <w:left w:val="single" w:sz="4" w:space="0" w:color="000000"/>
              <w:bottom w:val="single" w:sz="4" w:space="0" w:color="000000"/>
              <w:right w:val="nil"/>
            </w:tcBorders>
            <w:hideMark/>
          </w:tcPr>
          <w:p w:rsidR="00734E1B" w:rsidRPr="00734E1B" w:rsidRDefault="00734E1B" w:rsidP="00734E1B">
            <w:pPr>
              <w:keepNext/>
              <w:widowControl w:val="0"/>
              <w:shd w:val="clear" w:color="auto" w:fill="FFFFFF"/>
              <w:tabs>
                <w:tab w:val="left" w:pos="1843"/>
              </w:tabs>
              <w:autoSpaceDE w:val="0"/>
              <w:autoSpaceDN w:val="0"/>
              <w:snapToGrid w:val="0"/>
              <w:spacing w:after="0" w:line="240" w:lineRule="auto"/>
              <w:jc w:val="both"/>
              <w:outlineLvl w:val="1"/>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2016" w:type="dxa"/>
            <w:tcBorders>
              <w:top w:val="single" w:sz="4" w:space="0" w:color="000000"/>
              <w:left w:val="single" w:sz="4" w:space="0" w:color="000000"/>
              <w:bottom w:val="single" w:sz="4" w:space="0" w:color="000000"/>
              <w:right w:val="single" w:sz="4" w:space="0" w:color="000000"/>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r>
      <w:tr w:rsidR="00734E1B" w:rsidRPr="00734E1B" w:rsidTr="00734E1B">
        <w:trPr>
          <w:cantSplit/>
        </w:trPr>
        <w:tc>
          <w:tcPr>
            <w:tcW w:w="5670" w:type="dxa"/>
            <w:tcBorders>
              <w:top w:val="single" w:sz="4" w:space="0" w:color="000000"/>
              <w:left w:val="single" w:sz="4" w:space="0" w:color="000000"/>
              <w:bottom w:val="single" w:sz="4" w:space="0" w:color="000000"/>
              <w:right w:val="nil"/>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Поиск информации в Интернете (по заявке пользователей)</w:t>
            </w:r>
          </w:p>
        </w:tc>
        <w:tc>
          <w:tcPr>
            <w:tcW w:w="1134" w:type="dxa"/>
            <w:tcBorders>
              <w:top w:val="single" w:sz="4" w:space="0" w:color="000000"/>
              <w:left w:val="single" w:sz="4" w:space="0" w:color="000000"/>
              <w:bottom w:val="single" w:sz="4" w:space="0" w:color="000000"/>
              <w:right w:val="nil"/>
            </w:tcBorders>
            <w:hideMark/>
          </w:tcPr>
          <w:p w:rsidR="00734E1B" w:rsidRPr="00734E1B" w:rsidRDefault="00734E1B" w:rsidP="00734E1B">
            <w:pPr>
              <w:keepNext/>
              <w:widowControl w:val="0"/>
              <w:shd w:val="clear" w:color="auto" w:fill="FFFFFF"/>
              <w:tabs>
                <w:tab w:val="left" w:pos="1843"/>
              </w:tabs>
              <w:autoSpaceDE w:val="0"/>
              <w:autoSpaceDN w:val="0"/>
              <w:snapToGrid w:val="0"/>
              <w:spacing w:after="0" w:line="240" w:lineRule="auto"/>
              <w:jc w:val="both"/>
              <w:outlineLvl w:val="1"/>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198,0</w:t>
            </w:r>
          </w:p>
        </w:tc>
        <w:tc>
          <w:tcPr>
            <w:tcW w:w="2016" w:type="dxa"/>
            <w:tcBorders>
              <w:top w:val="single" w:sz="4" w:space="0" w:color="000000"/>
              <w:left w:val="single" w:sz="4" w:space="0" w:color="000000"/>
              <w:bottom w:val="single" w:sz="4" w:space="0" w:color="000000"/>
              <w:right w:val="single" w:sz="4" w:space="0" w:color="000000"/>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r>
      <w:tr w:rsidR="00734E1B" w:rsidRPr="00734E1B" w:rsidTr="00734E1B">
        <w:trPr>
          <w:cantSplit/>
        </w:trPr>
        <w:tc>
          <w:tcPr>
            <w:tcW w:w="5670" w:type="dxa"/>
            <w:tcBorders>
              <w:top w:val="single" w:sz="4" w:space="0" w:color="000000"/>
              <w:left w:val="single" w:sz="4" w:space="0" w:color="000000"/>
              <w:bottom w:val="single" w:sz="4" w:space="0" w:color="000000"/>
              <w:right w:val="nil"/>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Набор текста на компьютере</w:t>
            </w:r>
          </w:p>
        </w:tc>
        <w:tc>
          <w:tcPr>
            <w:tcW w:w="1134" w:type="dxa"/>
            <w:tcBorders>
              <w:top w:val="single" w:sz="4" w:space="0" w:color="000000"/>
              <w:left w:val="single" w:sz="4" w:space="0" w:color="000000"/>
              <w:bottom w:val="single" w:sz="4" w:space="0" w:color="000000"/>
              <w:right w:val="nil"/>
            </w:tcBorders>
            <w:hideMark/>
          </w:tcPr>
          <w:p w:rsidR="00734E1B" w:rsidRPr="00734E1B" w:rsidRDefault="00734E1B" w:rsidP="00734E1B">
            <w:pPr>
              <w:keepNext/>
              <w:widowControl w:val="0"/>
              <w:shd w:val="clear" w:color="auto" w:fill="FFFFFF"/>
              <w:tabs>
                <w:tab w:val="left" w:pos="1843"/>
              </w:tabs>
              <w:autoSpaceDE w:val="0"/>
              <w:autoSpaceDN w:val="0"/>
              <w:snapToGrid w:val="0"/>
              <w:spacing w:after="0" w:line="240" w:lineRule="auto"/>
              <w:jc w:val="both"/>
              <w:outlineLvl w:val="1"/>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160,0</w:t>
            </w:r>
          </w:p>
        </w:tc>
        <w:tc>
          <w:tcPr>
            <w:tcW w:w="2016" w:type="dxa"/>
            <w:tcBorders>
              <w:top w:val="single" w:sz="4" w:space="0" w:color="000000"/>
              <w:left w:val="single" w:sz="4" w:space="0" w:color="000000"/>
              <w:bottom w:val="single" w:sz="4" w:space="0" w:color="000000"/>
              <w:right w:val="single" w:sz="4" w:space="0" w:color="000000"/>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r>
      <w:tr w:rsidR="00734E1B" w:rsidRPr="00734E1B" w:rsidTr="00734E1B">
        <w:trPr>
          <w:cantSplit/>
        </w:trPr>
        <w:tc>
          <w:tcPr>
            <w:tcW w:w="5670" w:type="dxa"/>
            <w:tcBorders>
              <w:top w:val="single" w:sz="4" w:space="0" w:color="000000"/>
              <w:left w:val="single" w:sz="4" w:space="0" w:color="000000"/>
              <w:bottom w:val="single" w:sz="4" w:space="0" w:color="000000"/>
              <w:right w:val="nil"/>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Редактирование текста при помощи сотрудника</w:t>
            </w:r>
          </w:p>
        </w:tc>
        <w:tc>
          <w:tcPr>
            <w:tcW w:w="1134" w:type="dxa"/>
            <w:tcBorders>
              <w:top w:val="single" w:sz="4" w:space="0" w:color="000000"/>
              <w:left w:val="single" w:sz="4" w:space="0" w:color="000000"/>
              <w:bottom w:val="single" w:sz="4" w:space="0" w:color="000000"/>
              <w:right w:val="nil"/>
            </w:tcBorders>
            <w:hideMark/>
          </w:tcPr>
          <w:p w:rsidR="00734E1B" w:rsidRPr="00734E1B" w:rsidRDefault="00734E1B" w:rsidP="00734E1B">
            <w:pPr>
              <w:keepNext/>
              <w:widowControl w:val="0"/>
              <w:shd w:val="clear" w:color="auto" w:fill="FFFFFF"/>
              <w:tabs>
                <w:tab w:val="left" w:pos="1843"/>
              </w:tabs>
              <w:autoSpaceDE w:val="0"/>
              <w:autoSpaceDN w:val="0"/>
              <w:snapToGrid w:val="0"/>
              <w:spacing w:after="0" w:line="240" w:lineRule="auto"/>
              <w:jc w:val="both"/>
              <w:outlineLvl w:val="1"/>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2016" w:type="dxa"/>
            <w:tcBorders>
              <w:top w:val="single" w:sz="4" w:space="0" w:color="000000"/>
              <w:left w:val="single" w:sz="4" w:space="0" w:color="000000"/>
              <w:bottom w:val="single" w:sz="4" w:space="0" w:color="000000"/>
              <w:right w:val="single" w:sz="4" w:space="0" w:color="000000"/>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r>
      <w:tr w:rsidR="00734E1B" w:rsidRPr="00734E1B" w:rsidTr="00734E1B">
        <w:trPr>
          <w:cantSplit/>
        </w:trPr>
        <w:tc>
          <w:tcPr>
            <w:tcW w:w="5670" w:type="dxa"/>
            <w:tcBorders>
              <w:top w:val="single" w:sz="4" w:space="0" w:color="000000"/>
              <w:left w:val="single" w:sz="4" w:space="0" w:color="000000"/>
              <w:bottom w:val="single" w:sz="4" w:space="0" w:color="000000"/>
              <w:right w:val="nil"/>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Печать текста, иллюстраций</w:t>
            </w:r>
          </w:p>
        </w:tc>
        <w:tc>
          <w:tcPr>
            <w:tcW w:w="1134" w:type="dxa"/>
            <w:tcBorders>
              <w:top w:val="single" w:sz="4" w:space="0" w:color="000000"/>
              <w:left w:val="single" w:sz="4" w:space="0" w:color="000000"/>
              <w:bottom w:val="single" w:sz="4" w:space="0" w:color="000000"/>
              <w:right w:val="nil"/>
            </w:tcBorders>
            <w:hideMark/>
          </w:tcPr>
          <w:p w:rsidR="00734E1B" w:rsidRPr="00734E1B" w:rsidRDefault="00734E1B" w:rsidP="00734E1B">
            <w:pPr>
              <w:keepNext/>
              <w:widowControl w:val="0"/>
              <w:shd w:val="clear" w:color="auto" w:fill="FFFFFF"/>
              <w:tabs>
                <w:tab w:val="left" w:pos="1843"/>
              </w:tabs>
              <w:autoSpaceDE w:val="0"/>
              <w:autoSpaceDN w:val="0"/>
              <w:snapToGrid w:val="0"/>
              <w:spacing w:after="0" w:line="240" w:lineRule="auto"/>
              <w:jc w:val="both"/>
              <w:outlineLvl w:val="1"/>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60,0</w:t>
            </w:r>
          </w:p>
        </w:tc>
        <w:tc>
          <w:tcPr>
            <w:tcW w:w="2016" w:type="dxa"/>
            <w:tcBorders>
              <w:top w:val="single" w:sz="4" w:space="0" w:color="000000"/>
              <w:left w:val="single" w:sz="4" w:space="0" w:color="000000"/>
              <w:bottom w:val="single" w:sz="4" w:space="0" w:color="000000"/>
              <w:right w:val="single" w:sz="4" w:space="0" w:color="000000"/>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r>
      <w:tr w:rsidR="00734E1B" w:rsidRPr="00734E1B" w:rsidTr="00734E1B">
        <w:trPr>
          <w:cantSplit/>
        </w:trPr>
        <w:tc>
          <w:tcPr>
            <w:tcW w:w="5670" w:type="dxa"/>
            <w:tcBorders>
              <w:top w:val="single" w:sz="4" w:space="0" w:color="000000"/>
              <w:left w:val="single" w:sz="4" w:space="0" w:color="000000"/>
              <w:bottom w:val="single" w:sz="4" w:space="0" w:color="000000"/>
              <w:right w:val="nil"/>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Сканирование</w:t>
            </w:r>
          </w:p>
        </w:tc>
        <w:tc>
          <w:tcPr>
            <w:tcW w:w="1134" w:type="dxa"/>
            <w:tcBorders>
              <w:top w:val="single" w:sz="4" w:space="0" w:color="000000"/>
              <w:left w:val="single" w:sz="4" w:space="0" w:color="000000"/>
              <w:bottom w:val="single" w:sz="4" w:space="0" w:color="000000"/>
              <w:right w:val="nil"/>
            </w:tcBorders>
            <w:hideMark/>
          </w:tcPr>
          <w:p w:rsidR="00734E1B" w:rsidRPr="00734E1B" w:rsidRDefault="00734E1B" w:rsidP="00734E1B">
            <w:pPr>
              <w:keepNext/>
              <w:widowControl w:val="0"/>
              <w:shd w:val="clear" w:color="auto" w:fill="FFFFFF"/>
              <w:tabs>
                <w:tab w:val="left" w:pos="1843"/>
              </w:tabs>
              <w:autoSpaceDE w:val="0"/>
              <w:autoSpaceDN w:val="0"/>
              <w:snapToGrid w:val="0"/>
              <w:spacing w:after="0" w:line="240" w:lineRule="auto"/>
              <w:jc w:val="both"/>
              <w:outlineLvl w:val="1"/>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2016" w:type="dxa"/>
            <w:tcBorders>
              <w:top w:val="single" w:sz="4" w:space="0" w:color="000000"/>
              <w:left w:val="single" w:sz="4" w:space="0" w:color="000000"/>
              <w:bottom w:val="single" w:sz="4" w:space="0" w:color="000000"/>
              <w:right w:val="single" w:sz="4" w:space="0" w:color="000000"/>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r>
      <w:tr w:rsidR="00734E1B" w:rsidRPr="00734E1B" w:rsidTr="00734E1B">
        <w:trPr>
          <w:cantSplit/>
        </w:trPr>
        <w:tc>
          <w:tcPr>
            <w:tcW w:w="5670" w:type="dxa"/>
            <w:tcBorders>
              <w:top w:val="single" w:sz="4" w:space="0" w:color="000000"/>
              <w:left w:val="single" w:sz="4" w:space="0" w:color="000000"/>
              <w:bottom w:val="single" w:sz="4" w:space="0" w:color="000000"/>
              <w:right w:val="nil"/>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Перенос информации на электронные носители</w:t>
            </w:r>
          </w:p>
        </w:tc>
        <w:tc>
          <w:tcPr>
            <w:tcW w:w="1134" w:type="dxa"/>
            <w:tcBorders>
              <w:top w:val="single" w:sz="4" w:space="0" w:color="000000"/>
              <w:left w:val="single" w:sz="4" w:space="0" w:color="000000"/>
              <w:bottom w:val="single" w:sz="4" w:space="0" w:color="000000"/>
              <w:right w:val="nil"/>
            </w:tcBorders>
            <w:hideMark/>
          </w:tcPr>
          <w:p w:rsidR="00734E1B" w:rsidRPr="00734E1B" w:rsidRDefault="00734E1B" w:rsidP="00734E1B">
            <w:pPr>
              <w:keepNext/>
              <w:widowControl w:val="0"/>
              <w:shd w:val="clear" w:color="auto" w:fill="FFFFFF"/>
              <w:tabs>
                <w:tab w:val="left" w:pos="1843"/>
              </w:tabs>
              <w:autoSpaceDE w:val="0"/>
              <w:autoSpaceDN w:val="0"/>
              <w:snapToGrid w:val="0"/>
              <w:spacing w:after="0" w:line="240" w:lineRule="auto"/>
              <w:jc w:val="both"/>
              <w:outlineLvl w:val="1"/>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144,0</w:t>
            </w:r>
          </w:p>
        </w:tc>
        <w:tc>
          <w:tcPr>
            <w:tcW w:w="2016" w:type="dxa"/>
            <w:tcBorders>
              <w:top w:val="single" w:sz="4" w:space="0" w:color="000000"/>
              <w:left w:val="single" w:sz="4" w:space="0" w:color="000000"/>
              <w:bottom w:val="single" w:sz="4" w:space="0" w:color="000000"/>
              <w:right w:val="single" w:sz="4" w:space="0" w:color="000000"/>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p>
        </w:tc>
      </w:tr>
      <w:tr w:rsidR="00734E1B" w:rsidRPr="00734E1B" w:rsidTr="00734E1B">
        <w:trPr>
          <w:cantSplit/>
        </w:trPr>
        <w:tc>
          <w:tcPr>
            <w:tcW w:w="5670" w:type="dxa"/>
            <w:tcBorders>
              <w:top w:val="single" w:sz="4" w:space="0" w:color="000000"/>
              <w:left w:val="single" w:sz="4" w:space="0" w:color="000000"/>
              <w:bottom w:val="single" w:sz="4" w:space="0" w:color="000000"/>
              <w:right w:val="nil"/>
            </w:tcBorders>
            <w:hideMark/>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Итого:</w:t>
            </w:r>
          </w:p>
        </w:tc>
        <w:tc>
          <w:tcPr>
            <w:tcW w:w="1134" w:type="dxa"/>
            <w:tcBorders>
              <w:top w:val="single" w:sz="4" w:space="0" w:color="000000"/>
              <w:left w:val="single" w:sz="4" w:space="0" w:color="000000"/>
              <w:bottom w:val="single" w:sz="4" w:space="0" w:color="000000"/>
              <w:right w:val="nil"/>
            </w:tcBorders>
            <w:hideMark/>
          </w:tcPr>
          <w:p w:rsidR="00734E1B" w:rsidRPr="00734E1B" w:rsidRDefault="00734E1B" w:rsidP="00734E1B">
            <w:pPr>
              <w:keepNext/>
              <w:widowControl w:val="0"/>
              <w:shd w:val="clear" w:color="auto" w:fill="FFFFFF"/>
              <w:tabs>
                <w:tab w:val="left" w:pos="1843"/>
              </w:tabs>
              <w:autoSpaceDE w:val="0"/>
              <w:autoSpaceDN w:val="0"/>
              <w:snapToGrid w:val="0"/>
              <w:spacing w:after="0" w:line="240" w:lineRule="auto"/>
              <w:jc w:val="both"/>
              <w:outlineLvl w:val="1"/>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666,0</w:t>
            </w:r>
          </w:p>
        </w:tc>
        <w:tc>
          <w:tcPr>
            <w:tcW w:w="2016" w:type="dxa"/>
            <w:tcBorders>
              <w:top w:val="single" w:sz="4" w:space="0" w:color="000000"/>
              <w:left w:val="single" w:sz="4" w:space="0" w:color="000000"/>
              <w:bottom w:val="single" w:sz="4" w:space="0" w:color="000000"/>
              <w:right w:val="single" w:sz="4" w:space="0" w:color="000000"/>
            </w:tcBorders>
          </w:tcPr>
          <w:p w:rsidR="00734E1B" w:rsidRPr="00734E1B" w:rsidRDefault="00734E1B" w:rsidP="00734E1B">
            <w:pPr>
              <w:tabs>
                <w:tab w:val="left" w:pos="1843"/>
              </w:tabs>
              <w:snapToGrid w:val="0"/>
              <w:spacing w:after="0" w:line="240" w:lineRule="auto"/>
              <w:jc w:val="both"/>
              <w:rPr>
                <w:rFonts w:ascii="Times New Roman" w:eastAsia="Times New Roman" w:hAnsi="Times New Roman" w:cs="Times New Roman"/>
                <w:sz w:val="28"/>
                <w:szCs w:val="28"/>
                <w:lang w:eastAsia="ru-RU"/>
              </w:rPr>
            </w:pPr>
          </w:p>
        </w:tc>
      </w:tr>
    </w:tbl>
    <w:p w:rsidR="00734E1B" w:rsidRPr="00734E1B" w:rsidRDefault="00734E1B" w:rsidP="00734E1B">
      <w:pPr>
        <w:widowControl w:val="0"/>
        <w:tabs>
          <w:tab w:val="left" w:pos="993"/>
        </w:tabs>
        <w:spacing w:after="0" w:line="240" w:lineRule="auto"/>
        <w:ind w:firstLine="425"/>
        <w:jc w:val="both"/>
        <w:rPr>
          <w:rFonts w:ascii="Times New Roman" w:eastAsia="Times New Roman" w:hAnsi="Times New Roman" w:cs="Times New Roman"/>
          <w:sz w:val="28"/>
          <w:szCs w:val="28"/>
          <w:lang w:eastAsia="ru-RU"/>
        </w:rPr>
      </w:pPr>
    </w:p>
    <w:p w:rsidR="00734E1B" w:rsidRPr="00734E1B" w:rsidRDefault="00734E1B" w:rsidP="00734E1B">
      <w:pPr>
        <w:widowControl w:val="0"/>
        <w:spacing w:after="0" w:line="240" w:lineRule="auto"/>
        <w:ind w:firstLine="425"/>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4.2.3.</w:t>
      </w:r>
      <w:r w:rsidRPr="00734E1B">
        <w:rPr>
          <w:rFonts w:ascii="Times New Roman" w:eastAsia="Times New Roman" w:hAnsi="Times New Roman" w:cs="Times New Roman"/>
          <w:sz w:val="28"/>
          <w:szCs w:val="28"/>
          <w:lang w:eastAsia="ru-RU"/>
        </w:rPr>
        <w:t xml:space="preserve"> </w:t>
      </w:r>
      <w:r w:rsidRPr="00734E1B">
        <w:rPr>
          <w:rFonts w:ascii="Times New Roman" w:eastAsia="Times New Roman" w:hAnsi="Times New Roman" w:cs="Times New Roman"/>
          <w:b/>
          <w:sz w:val="28"/>
          <w:szCs w:val="28"/>
          <w:lang w:eastAsia="ru-RU"/>
        </w:rPr>
        <w:t>Финансовые средства от приносящей доход деятельности</w:t>
      </w:r>
    </w:p>
    <w:p w:rsidR="00734E1B" w:rsidRPr="00734E1B" w:rsidRDefault="00734E1B" w:rsidP="00734E1B">
      <w:pPr>
        <w:widowControl w:val="0"/>
        <w:spacing w:after="0" w:line="240" w:lineRule="auto"/>
        <w:ind w:firstLine="425"/>
        <w:jc w:val="both"/>
        <w:rPr>
          <w:rFonts w:ascii="Times New Roman" w:eastAsia="Times New Roman" w:hAnsi="Times New Roman" w:cs="Times New Roman"/>
          <w:b/>
          <w:sz w:val="28"/>
          <w:szCs w:val="28"/>
          <w:highlight w:val="yellow"/>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3173"/>
        <w:gridCol w:w="3119"/>
      </w:tblGrid>
      <w:tr w:rsidR="00734E1B" w:rsidRPr="00734E1B" w:rsidTr="00734E1B">
        <w:tc>
          <w:tcPr>
            <w:tcW w:w="249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Всего</w:t>
            </w:r>
          </w:p>
        </w:tc>
        <w:tc>
          <w:tcPr>
            <w:tcW w:w="6292"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том числе</w:t>
            </w:r>
          </w:p>
        </w:tc>
      </w:tr>
      <w:tr w:rsidR="00734E1B" w:rsidRPr="00734E1B" w:rsidTr="00734E1B">
        <w:tc>
          <w:tcPr>
            <w:tcW w:w="2497"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spacing w:after="0" w:line="240" w:lineRule="auto"/>
              <w:rPr>
                <w:rFonts w:ascii="Times New Roman" w:eastAsia="Times New Roman" w:hAnsi="Times New Roman" w:cs="Times New Roman"/>
                <w:sz w:val="28"/>
                <w:szCs w:val="28"/>
                <w:lang w:eastAsia="ru-RU"/>
              </w:rPr>
            </w:pPr>
          </w:p>
        </w:tc>
        <w:tc>
          <w:tcPr>
            <w:tcW w:w="317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Платные услуги</w:t>
            </w:r>
          </w:p>
        </w:tc>
        <w:tc>
          <w:tcPr>
            <w:tcW w:w="3119"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Договорная деятельность</w:t>
            </w:r>
          </w:p>
        </w:tc>
      </w:tr>
      <w:tr w:rsidR="00734E1B" w:rsidRPr="00734E1B" w:rsidTr="00734E1B">
        <w:tc>
          <w:tcPr>
            <w:tcW w:w="249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5,6</w:t>
            </w:r>
          </w:p>
        </w:tc>
        <w:tc>
          <w:tcPr>
            <w:tcW w:w="317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0,7</w:t>
            </w:r>
          </w:p>
        </w:tc>
        <w:tc>
          <w:tcPr>
            <w:tcW w:w="3119"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 xml:space="preserve">4,9 </w:t>
            </w:r>
            <w:r w:rsidRPr="00734E1B">
              <w:rPr>
                <w:rFonts w:ascii="Times New Roman" w:eastAsia="Times New Roman" w:hAnsi="Times New Roman" w:cs="Times New Roman"/>
                <w:sz w:val="28"/>
                <w:szCs w:val="28"/>
                <w:lang w:eastAsia="ru-RU"/>
              </w:rPr>
              <w:t>(макулатура)</w:t>
            </w:r>
          </w:p>
        </w:tc>
      </w:tr>
    </w:tbl>
    <w:p w:rsidR="00734E1B" w:rsidRPr="00734E1B" w:rsidRDefault="00734E1B" w:rsidP="00734E1B">
      <w:pPr>
        <w:widowControl w:val="0"/>
        <w:spacing w:after="0" w:line="240" w:lineRule="auto"/>
        <w:ind w:firstLine="425"/>
        <w:jc w:val="both"/>
        <w:rPr>
          <w:rFonts w:ascii="Times New Roman" w:eastAsia="Times New Roman" w:hAnsi="Times New Roman" w:cs="Times New Roman"/>
          <w:b/>
          <w:sz w:val="28"/>
          <w:szCs w:val="28"/>
          <w:highlight w:val="yellow"/>
          <w:lang w:eastAsia="ru-RU"/>
        </w:rPr>
      </w:pPr>
    </w:p>
    <w:p w:rsidR="00734E1B" w:rsidRPr="00734E1B" w:rsidRDefault="00734E1B" w:rsidP="00734E1B">
      <w:pPr>
        <w:widowControl w:val="0"/>
        <w:spacing w:after="0" w:line="240" w:lineRule="auto"/>
        <w:ind w:firstLine="425"/>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4.2.4. Финансовые средства от благотворительности и целевые средства</w:t>
      </w:r>
    </w:p>
    <w:p w:rsidR="00734E1B" w:rsidRPr="00734E1B" w:rsidRDefault="00734E1B" w:rsidP="00734E1B">
      <w:pPr>
        <w:widowControl w:val="0"/>
        <w:spacing w:after="0" w:line="240" w:lineRule="auto"/>
        <w:ind w:firstLine="425"/>
        <w:jc w:val="both"/>
        <w:rPr>
          <w:rFonts w:ascii="Times New Roman" w:eastAsia="Times New Roman" w:hAnsi="Times New Roman" w:cs="Times New Roman"/>
          <w:sz w:val="28"/>
          <w:szCs w:val="28"/>
          <w:lang w:eastAsia="ru-RU"/>
        </w:rPr>
      </w:pPr>
    </w:p>
    <w:tbl>
      <w:tblPr>
        <w:tblW w:w="94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34"/>
        <w:gridCol w:w="1134"/>
        <w:gridCol w:w="4927"/>
      </w:tblGrid>
      <w:tr w:rsidR="00734E1B" w:rsidRPr="00734E1B" w:rsidTr="00734E1B">
        <w:tc>
          <w:tcPr>
            <w:tcW w:w="1668" w:type="dxa"/>
            <w:vMerge w:val="restart"/>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p>
          <w:p w:rsidR="00734E1B" w:rsidRPr="00734E1B" w:rsidRDefault="00734E1B" w:rsidP="00734E1B">
            <w:pPr>
              <w:widowControl w:val="0"/>
              <w:spacing w:after="0" w:line="240" w:lineRule="auto"/>
              <w:jc w:val="center"/>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всего</w:t>
            </w:r>
          </w:p>
        </w:tc>
        <w:tc>
          <w:tcPr>
            <w:tcW w:w="7795" w:type="dxa"/>
            <w:gridSpan w:val="3"/>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том числе</w:t>
            </w:r>
          </w:p>
        </w:tc>
      </w:tr>
      <w:tr w:rsidR="00734E1B" w:rsidRPr="00734E1B" w:rsidTr="00734E1B">
        <w:tc>
          <w:tcPr>
            <w:tcW w:w="1668" w:type="dxa"/>
            <w:vMerge/>
            <w:tcBorders>
              <w:top w:val="single" w:sz="4" w:space="0" w:color="auto"/>
              <w:left w:val="single" w:sz="4" w:space="0" w:color="auto"/>
              <w:bottom w:val="single" w:sz="4" w:space="0" w:color="auto"/>
              <w:right w:val="single" w:sz="4" w:space="0" w:color="auto"/>
            </w:tcBorders>
            <w:vAlign w:val="center"/>
            <w:hideMark/>
          </w:tcPr>
          <w:p w:rsidR="00734E1B" w:rsidRPr="00734E1B" w:rsidRDefault="00734E1B" w:rsidP="00734E1B">
            <w:pPr>
              <w:spacing w:after="0" w:line="240" w:lineRule="auto"/>
              <w:rPr>
                <w:rFonts w:ascii="Times New Roman" w:eastAsia="Times New Roman" w:hAnsi="Times New Roman" w:cs="Times New Roman"/>
                <w:b/>
                <w:sz w:val="28"/>
                <w:szCs w:val="28"/>
                <w:lang w:eastAsia="ru-RU"/>
              </w:rPr>
            </w:pPr>
          </w:p>
        </w:tc>
        <w:tc>
          <w:tcPr>
            <w:tcW w:w="173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пожертвования</w:t>
            </w:r>
          </w:p>
        </w:tc>
        <w:tc>
          <w:tcPr>
            <w:tcW w:w="113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гранты</w:t>
            </w:r>
          </w:p>
        </w:tc>
        <w:tc>
          <w:tcPr>
            <w:tcW w:w="492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Целевые</w:t>
            </w:r>
          </w:p>
          <w:p w:rsidR="00734E1B" w:rsidRPr="00734E1B" w:rsidRDefault="00734E1B" w:rsidP="00734E1B">
            <w:pPr>
              <w:widowControl w:val="0"/>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(целевые областные программы, федеральные средства на комплектование, муниципальные целевые программы и т.д).</w:t>
            </w:r>
          </w:p>
        </w:tc>
      </w:tr>
      <w:tr w:rsidR="00734E1B" w:rsidRPr="00734E1B" w:rsidTr="00734E1B">
        <w:tc>
          <w:tcPr>
            <w:tcW w:w="166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2576,8</w:t>
            </w:r>
          </w:p>
        </w:tc>
        <w:tc>
          <w:tcPr>
            <w:tcW w:w="173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4927"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2576,8</w:t>
            </w:r>
          </w:p>
        </w:tc>
      </w:tr>
    </w:tbl>
    <w:p w:rsidR="00734E1B" w:rsidRPr="00734E1B" w:rsidRDefault="00734E1B" w:rsidP="00734E1B">
      <w:pPr>
        <w:spacing w:after="0" w:line="240" w:lineRule="auto"/>
        <w:jc w:val="both"/>
        <w:rPr>
          <w:rFonts w:ascii="Times New Roman" w:eastAsia="Times New Roman" w:hAnsi="Times New Roman" w:cs="Times New Roman"/>
          <w:b/>
          <w:sz w:val="28"/>
          <w:szCs w:val="28"/>
          <w:lang w:eastAsia="ru-RU"/>
        </w:rPr>
      </w:pPr>
    </w:p>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p>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p>
    <w:p w:rsidR="00734E1B" w:rsidRPr="00734E1B" w:rsidRDefault="00734E1B" w:rsidP="00734E1B">
      <w:pPr>
        <w:spacing w:after="0" w:line="240" w:lineRule="auto"/>
        <w:ind w:left="426"/>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5. Виды и формы методических услуг/ работ, выполненных ЦБ</w:t>
      </w:r>
    </w:p>
    <w:p w:rsidR="00734E1B" w:rsidRPr="00734E1B" w:rsidRDefault="00734E1B" w:rsidP="00734E1B">
      <w:pPr>
        <w:spacing w:after="0" w:line="240" w:lineRule="auto"/>
        <w:ind w:left="426"/>
        <w:jc w:val="both"/>
        <w:rPr>
          <w:rFonts w:ascii="Times New Roman" w:eastAsia="Times New Roman" w:hAnsi="Times New Roman" w:cs="Times New Roman"/>
          <w:b/>
          <w:sz w:val="28"/>
          <w:szCs w:val="28"/>
          <w:highlight w:val="yellow"/>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701"/>
        <w:gridCol w:w="1560"/>
        <w:gridCol w:w="2976"/>
        <w:gridCol w:w="1418"/>
        <w:gridCol w:w="881"/>
      </w:tblGrid>
      <w:tr w:rsidR="00734E1B" w:rsidRPr="00734E1B" w:rsidTr="00734E1B">
        <w:trPr>
          <w:jc w:val="center"/>
        </w:trPr>
        <w:tc>
          <w:tcPr>
            <w:tcW w:w="1383"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количество</w:t>
            </w:r>
            <w:r w:rsidRPr="00734E1B">
              <w:rPr>
                <w:rFonts w:ascii="Times New Roman" w:eastAsia="Times New Roman" w:hAnsi="Times New Roman" w:cs="Times New Roman"/>
                <w:sz w:val="28"/>
                <w:szCs w:val="28"/>
                <w:lang w:eastAsia="ru-RU"/>
              </w:rPr>
              <w:t xml:space="preserve"> индивидуаль ных и групповых консультаций</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т.ч. проведенных дистанционно</w:t>
            </w:r>
          </w:p>
          <w:p w:rsidR="00734E1B" w:rsidRPr="00734E1B" w:rsidRDefault="00734E1B" w:rsidP="00734E1B">
            <w:pPr>
              <w:spacing w:after="0" w:line="240" w:lineRule="auto"/>
              <w:rPr>
                <w:rFonts w:ascii="Times New Roman" w:eastAsia="Times New Roman" w:hAnsi="Times New Roman" w:cs="Times New Roman"/>
                <w:b/>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ind w:left="-108"/>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 xml:space="preserve"> количество</w:t>
            </w:r>
            <w:r w:rsidRPr="00734E1B">
              <w:rPr>
                <w:rFonts w:ascii="Times New Roman" w:eastAsia="Times New Roman" w:hAnsi="Times New Roman" w:cs="Times New Roman"/>
                <w:sz w:val="28"/>
                <w:szCs w:val="28"/>
                <w:lang w:eastAsia="ru-RU"/>
              </w:rPr>
              <w:t xml:space="preserve"> подготовленных информационно - методических материалов в печатном и электронном виде, включая годовой аналитический отчет о деятельности библиотек муниципального района (городского округа и т.д.)</w:t>
            </w:r>
          </w:p>
          <w:p w:rsidR="00734E1B" w:rsidRPr="00734E1B" w:rsidRDefault="00734E1B" w:rsidP="00734E1B">
            <w:pPr>
              <w:spacing w:after="0" w:line="240" w:lineRule="auto"/>
              <w:rPr>
                <w:rFonts w:ascii="Times New Roman" w:eastAsia="Times New Roman" w:hAnsi="Times New Roman" w:cs="Times New Roman"/>
                <w:b/>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количество</w:t>
            </w:r>
            <w:r w:rsidRPr="00734E1B">
              <w:rPr>
                <w:rFonts w:ascii="Times New Roman" w:eastAsia="Times New Roman" w:hAnsi="Times New Roman" w:cs="Times New Roman"/>
                <w:sz w:val="28"/>
                <w:szCs w:val="28"/>
                <w:lang w:eastAsia="ru-RU"/>
              </w:rPr>
              <w:t xml:space="preserve"> организованных совещаний, круглых столов и др. профессиональных встреч </w:t>
            </w:r>
          </w:p>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в т.ч. в </w:t>
            </w:r>
          </w:p>
          <w:p w:rsidR="00734E1B" w:rsidRPr="00734E1B" w:rsidRDefault="00734E1B" w:rsidP="00734E1B">
            <w:pPr>
              <w:spacing w:after="0" w:line="240" w:lineRule="auto"/>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sz w:val="28"/>
                <w:szCs w:val="28"/>
                <w:lang w:eastAsia="ru-RU"/>
              </w:rPr>
              <w:t>сетевом режиме</w:t>
            </w:r>
          </w:p>
        </w:tc>
        <w:tc>
          <w:tcPr>
            <w:tcW w:w="2976"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количество</w:t>
            </w:r>
            <w:r w:rsidRPr="00734E1B">
              <w:rPr>
                <w:rFonts w:ascii="Times New Roman" w:eastAsia="Times New Roman" w:hAnsi="Times New Roman" w:cs="Times New Roman"/>
                <w:sz w:val="28"/>
                <w:szCs w:val="28"/>
                <w:lang w:eastAsia="ru-RU"/>
              </w:rPr>
              <w:t xml:space="preserve"> проведенных обучающих мероприятий (тематика) </w:t>
            </w:r>
          </w:p>
          <w:p w:rsidR="00734E1B" w:rsidRPr="00734E1B" w:rsidRDefault="00734E1B" w:rsidP="00734E1B">
            <w:pPr>
              <w:spacing w:after="0" w:line="240" w:lineRule="auto"/>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sz w:val="28"/>
                <w:szCs w:val="28"/>
                <w:lang w:eastAsia="ru-RU"/>
              </w:rPr>
              <w:t>в т.ч. дистанционно</w:t>
            </w:r>
          </w:p>
        </w:tc>
        <w:tc>
          <w:tcPr>
            <w:tcW w:w="141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b/>
                <w:sz w:val="28"/>
                <w:szCs w:val="28"/>
                <w:highlight w:val="yellow"/>
                <w:lang w:eastAsia="ru-RU"/>
              </w:rPr>
            </w:pPr>
            <w:r w:rsidRPr="00734E1B">
              <w:rPr>
                <w:rFonts w:ascii="Times New Roman" w:eastAsia="Times New Roman" w:hAnsi="Times New Roman" w:cs="Times New Roman"/>
                <w:b/>
                <w:sz w:val="28"/>
                <w:szCs w:val="28"/>
                <w:lang w:eastAsia="ru-RU"/>
              </w:rPr>
              <w:t>количество</w:t>
            </w:r>
            <w:r w:rsidRPr="00734E1B">
              <w:rPr>
                <w:rFonts w:ascii="Times New Roman" w:eastAsia="Times New Roman" w:hAnsi="Times New Roman" w:cs="Times New Roman"/>
                <w:sz w:val="28"/>
                <w:szCs w:val="28"/>
                <w:lang w:eastAsia="ru-RU"/>
              </w:rPr>
              <w:t xml:space="preserve"> выездов в библиотеки с целью оказания методической помощи, изучения опыта работы</w:t>
            </w:r>
          </w:p>
        </w:tc>
        <w:tc>
          <w:tcPr>
            <w:tcW w:w="881"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мониторинги (</w:t>
            </w:r>
            <w:r w:rsidRPr="00734E1B">
              <w:rPr>
                <w:rFonts w:ascii="Times New Roman" w:eastAsia="Times New Roman" w:hAnsi="Times New Roman" w:cs="Times New Roman"/>
                <w:b/>
                <w:sz w:val="28"/>
                <w:szCs w:val="28"/>
                <w:lang w:eastAsia="ru-RU"/>
              </w:rPr>
              <w:t>количество</w:t>
            </w:r>
            <w:r w:rsidRPr="00734E1B">
              <w:rPr>
                <w:rFonts w:ascii="Times New Roman" w:eastAsia="Times New Roman" w:hAnsi="Times New Roman" w:cs="Times New Roman"/>
                <w:sz w:val="28"/>
                <w:szCs w:val="28"/>
                <w:lang w:eastAsia="ru-RU"/>
              </w:rPr>
              <w:t>, тематика, итоги)</w:t>
            </w:r>
          </w:p>
        </w:tc>
      </w:tr>
      <w:tr w:rsidR="00734E1B" w:rsidRPr="00734E1B" w:rsidTr="00734E1B">
        <w:trPr>
          <w:jc w:val="center"/>
        </w:trPr>
        <w:tc>
          <w:tcPr>
            <w:tcW w:w="138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533</w:t>
            </w:r>
          </w:p>
        </w:tc>
        <w:tc>
          <w:tcPr>
            <w:tcW w:w="1701"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45</w:t>
            </w:r>
          </w:p>
        </w:tc>
        <w:tc>
          <w:tcPr>
            <w:tcW w:w="1560"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4</w:t>
            </w:r>
          </w:p>
        </w:tc>
        <w:tc>
          <w:tcPr>
            <w:tcW w:w="2976"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25</w:t>
            </w:r>
          </w:p>
        </w:tc>
        <w:tc>
          <w:tcPr>
            <w:tcW w:w="141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20</w:t>
            </w:r>
          </w:p>
        </w:tc>
        <w:tc>
          <w:tcPr>
            <w:tcW w:w="881"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10</w:t>
            </w:r>
          </w:p>
        </w:tc>
      </w:tr>
      <w:tr w:rsidR="00734E1B" w:rsidRPr="00734E1B" w:rsidTr="00734E1B">
        <w:trPr>
          <w:jc w:val="center"/>
        </w:trPr>
        <w:tc>
          <w:tcPr>
            <w:tcW w:w="1383"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jc w:val="both"/>
              <w:rPr>
                <w:rFonts w:ascii="Times New Roman" w:eastAsia="Times New Roman" w:hAnsi="Times New Roman" w:cs="Times New Roman"/>
                <w:b/>
                <w:sz w:val="28"/>
                <w:szCs w:val="28"/>
                <w:highlight w:val="yellow"/>
                <w:lang w:eastAsia="ru-RU"/>
              </w:rPr>
            </w:pPr>
          </w:p>
        </w:tc>
        <w:tc>
          <w:tcPr>
            <w:tcW w:w="1701"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jc w:val="both"/>
              <w:rPr>
                <w:rFonts w:ascii="Times New Roman" w:eastAsia="Times New Roman" w:hAnsi="Times New Roman" w:cs="Times New Roman"/>
                <w:b/>
                <w:sz w:val="28"/>
                <w:szCs w:val="28"/>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jc w:val="both"/>
              <w:rPr>
                <w:rFonts w:ascii="Times New Roman" w:eastAsia="Times New Roman" w:hAnsi="Times New Roman" w:cs="Times New Roman"/>
                <w:b/>
                <w:sz w:val="28"/>
                <w:szCs w:val="28"/>
                <w:lang w:eastAsia="ru-RU"/>
              </w:rPr>
            </w:pPr>
          </w:p>
        </w:tc>
        <w:tc>
          <w:tcPr>
            <w:tcW w:w="2976"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Формы работы библиотек онлайн</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Работа библиотек в онлайн режиме</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Работа библиотек к 75-летию Победы</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Работа библиотек к 85-летию Песчанокопского района</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Сетевые акции и онлайн конкурсы в библиотеках</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Мультимедийные технологии и эффективные мультимедиапродукты в библиотеке.</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Методика ведения</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библиотечной</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документации</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Организация работы клуба по интересам</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Эффективная работа в</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соцсети «ВКонтакте»</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Продвижение детской</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донской литературы в</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подростковой и</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юношеской среде </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«Библиотека и семья:</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инновационные формы и методы работы»</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«Словарь форм работы</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библиотек онлайн»</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«Организация открытого</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доступа: рекомендации для библиотекаря»</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Современные технологии</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привлечения к чтению</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Работа библиотек по профилактике правонарушений в подростковой среде</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«Библиотечная</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статистика»</w:t>
            </w:r>
          </w:p>
          <w:p w:rsidR="00734E1B" w:rsidRPr="00734E1B" w:rsidRDefault="00734E1B" w:rsidP="00734E1B">
            <w:pPr>
              <w:numPr>
                <w:ilvl w:val="0"/>
                <w:numId w:val="37"/>
              </w:num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Планирование</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библиотечной</w:t>
            </w:r>
          </w:p>
          <w:p w:rsidR="00734E1B" w:rsidRPr="00734E1B" w:rsidRDefault="00734E1B" w:rsidP="00734E1B">
            <w:pPr>
              <w:spacing w:after="0" w:line="240" w:lineRule="auto"/>
              <w:ind w:left="249"/>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деятельности </w:t>
            </w:r>
          </w:p>
          <w:p w:rsidR="00734E1B" w:rsidRPr="00734E1B" w:rsidRDefault="00734E1B" w:rsidP="00734E1B">
            <w:pPr>
              <w:numPr>
                <w:ilvl w:val="0"/>
                <w:numId w:val="37"/>
              </w:numPr>
              <w:spacing w:after="0" w:line="240" w:lineRule="auto"/>
              <w:ind w:left="175" w:right="-108" w:hanging="283"/>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«Что такое «Букчеллендж»</w:t>
            </w:r>
          </w:p>
          <w:p w:rsidR="00734E1B" w:rsidRPr="00734E1B" w:rsidRDefault="00734E1B" w:rsidP="00734E1B">
            <w:pPr>
              <w:numPr>
                <w:ilvl w:val="0"/>
                <w:numId w:val="37"/>
              </w:numPr>
              <w:spacing w:after="0" w:line="240" w:lineRule="auto"/>
              <w:ind w:right="-108"/>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Составление рекомендательных библиографических изданий библиотеки</w:t>
            </w:r>
          </w:p>
          <w:p w:rsidR="00734E1B" w:rsidRPr="00734E1B" w:rsidRDefault="00734E1B" w:rsidP="00734E1B">
            <w:pPr>
              <w:numPr>
                <w:ilvl w:val="0"/>
                <w:numId w:val="37"/>
              </w:numPr>
              <w:spacing w:after="0" w:line="240" w:lineRule="auto"/>
              <w:ind w:right="-108"/>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Малые формы рекомендательной библиографии</w:t>
            </w:r>
          </w:p>
          <w:p w:rsidR="00734E1B" w:rsidRPr="00734E1B" w:rsidRDefault="00734E1B" w:rsidP="00734E1B">
            <w:pPr>
              <w:numPr>
                <w:ilvl w:val="0"/>
                <w:numId w:val="37"/>
              </w:numPr>
              <w:spacing w:after="0" w:line="240" w:lineRule="auto"/>
              <w:ind w:right="-108"/>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Возможности библиотек Песчанокопской МЦБ по профилактике наркомании онлайн</w:t>
            </w:r>
          </w:p>
          <w:p w:rsidR="00734E1B" w:rsidRPr="00734E1B" w:rsidRDefault="00734E1B" w:rsidP="00734E1B">
            <w:pPr>
              <w:numPr>
                <w:ilvl w:val="0"/>
                <w:numId w:val="37"/>
              </w:numPr>
              <w:spacing w:after="0" w:line="240" w:lineRule="auto"/>
              <w:ind w:right="-108"/>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Роль библиотеки в профилактике ассоциальных явлений в обществе</w:t>
            </w:r>
          </w:p>
          <w:p w:rsidR="00734E1B" w:rsidRPr="00734E1B" w:rsidRDefault="00734E1B" w:rsidP="00734E1B">
            <w:pPr>
              <w:numPr>
                <w:ilvl w:val="0"/>
                <w:numId w:val="37"/>
              </w:numPr>
              <w:spacing w:after="0" w:line="240" w:lineRule="auto"/>
              <w:ind w:right="-108"/>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Библиотека – территория толерантности</w:t>
            </w:r>
          </w:p>
          <w:p w:rsidR="00734E1B" w:rsidRPr="00734E1B" w:rsidRDefault="00734E1B" w:rsidP="00734E1B">
            <w:pPr>
              <w:numPr>
                <w:ilvl w:val="0"/>
                <w:numId w:val="37"/>
              </w:numPr>
              <w:spacing w:after="0" w:line="240" w:lineRule="auto"/>
              <w:ind w:right="-108"/>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Библиотечные формы работы по реализации антикоррупционной политики</w:t>
            </w:r>
          </w:p>
          <w:p w:rsidR="00734E1B" w:rsidRPr="00734E1B" w:rsidRDefault="00734E1B" w:rsidP="00734E1B">
            <w:pPr>
              <w:numPr>
                <w:ilvl w:val="0"/>
                <w:numId w:val="37"/>
              </w:numPr>
              <w:spacing w:after="0" w:line="240" w:lineRule="auto"/>
              <w:ind w:right="-108"/>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Организация и современные технологии работы с молодежью</w:t>
            </w:r>
          </w:p>
        </w:tc>
        <w:tc>
          <w:tcPr>
            <w:tcW w:w="1418"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jc w:val="both"/>
              <w:rPr>
                <w:rFonts w:ascii="Times New Roman" w:eastAsia="Times New Roman" w:hAnsi="Times New Roman" w:cs="Times New Roman"/>
                <w:b/>
                <w:sz w:val="28"/>
                <w:szCs w:val="28"/>
                <w:highlight w:val="yellow"/>
                <w:lang w:eastAsia="ru-RU"/>
              </w:rPr>
            </w:pPr>
          </w:p>
        </w:tc>
        <w:tc>
          <w:tcPr>
            <w:tcW w:w="881"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spacing w:after="0" w:line="240" w:lineRule="auto"/>
              <w:jc w:val="both"/>
              <w:rPr>
                <w:rFonts w:ascii="Times New Roman" w:eastAsia="Times New Roman" w:hAnsi="Times New Roman" w:cs="Times New Roman"/>
                <w:b/>
                <w:sz w:val="28"/>
                <w:szCs w:val="28"/>
                <w:highlight w:val="yellow"/>
                <w:lang w:eastAsia="ru-RU"/>
              </w:rPr>
            </w:pPr>
          </w:p>
        </w:tc>
      </w:tr>
    </w:tbl>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5.1 На семинаре подвели итоги и обозначили основные направления работы библиотек в 2020 году:</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Год Памяти и Славы в РФ, 75 -летие Победы</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Донской культурный марафон, конференция «Библиотека в годы войны»</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Профессиональный онлайн конкурс «Лучший библиотекарь 2020 года»</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- 85-летие Песчанокопского района</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- 450-летие служения казаков Российскому государству</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- 100-летие Донского комсомола</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Год И.А. Бунина</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- 125-летие С.А. Есенина</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Мероприятия к краеведческим юбилейным датам</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Референдум по принятию поправок в Конституцию РФ и выборы губернатора РО</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Национальный проект «Культура» и др.</w:t>
      </w:r>
    </w:p>
    <w:p w:rsidR="00734E1B" w:rsidRPr="00734E1B" w:rsidRDefault="00734E1B" w:rsidP="00734E1B">
      <w:pPr>
        <w:numPr>
          <w:ilvl w:val="0"/>
          <w:numId w:val="38"/>
        </w:numPr>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марте и апреле в рамках оперативного обучения работе в удаленном режиме провели курс онлайн консультаций «Работа библиотек в онлайн-режиме», прошли консультации:</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«Продвижение чтения в социальных медиа»</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«Возможности библиотек Песчанокопской МЦБ по профилактике наркомании онлайн»</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«Словарь форм работы библиотек онлайн» </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«Юбилей Победы в библиотеках в онлайн режиме»</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«День России. Онлайн-формы и методы работы»</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«85-летие Песчанокопского района. Мероприятия в режиме онлайн» </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В течение года провели обучающие мероприятия в удаленном режиме:</w:t>
      </w:r>
    </w:p>
    <w:p w:rsidR="00734E1B" w:rsidRPr="00734E1B" w:rsidRDefault="00734E1B" w:rsidP="00734E1B">
      <w:pPr>
        <w:numPr>
          <w:ilvl w:val="0"/>
          <w:numId w:val="40"/>
        </w:numPr>
        <w:spacing w:after="0" w:line="240" w:lineRule="auto"/>
        <w:contextualSpacing/>
        <w:rPr>
          <w:rFonts w:ascii="Times New Roman" w:eastAsia="Calibri" w:hAnsi="Times New Roman" w:cs="Times New Roman"/>
          <w:sz w:val="28"/>
          <w:szCs w:val="28"/>
        </w:rPr>
      </w:pPr>
      <w:r w:rsidRPr="00734E1B">
        <w:rPr>
          <w:rFonts w:ascii="Times New Roman" w:eastAsia="Calibri" w:hAnsi="Times New Roman" w:cs="Times New Roman"/>
          <w:sz w:val="28"/>
          <w:szCs w:val="28"/>
        </w:rPr>
        <w:t>Обучение сотрудников детского отдела МЦБ: «Составление рекомендательных библиографических изданий библиотеки»</w:t>
      </w:r>
    </w:p>
    <w:p w:rsidR="00734E1B" w:rsidRPr="00734E1B" w:rsidRDefault="00734E1B" w:rsidP="00734E1B">
      <w:pPr>
        <w:numPr>
          <w:ilvl w:val="0"/>
          <w:numId w:val="40"/>
        </w:numPr>
        <w:spacing w:after="0" w:line="240" w:lineRule="auto"/>
        <w:contextualSpacing/>
        <w:rPr>
          <w:rFonts w:ascii="Times New Roman" w:eastAsia="Calibri" w:hAnsi="Times New Roman" w:cs="Times New Roman"/>
          <w:sz w:val="28"/>
          <w:szCs w:val="28"/>
        </w:rPr>
      </w:pPr>
      <w:r w:rsidRPr="00734E1B">
        <w:rPr>
          <w:rFonts w:ascii="Times New Roman" w:eastAsia="Calibri" w:hAnsi="Times New Roman" w:cs="Times New Roman"/>
          <w:sz w:val="28"/>
          <w:szCs w:val="28"/>
        </w:rPr>
        <w:t>Обучение библиотечных работников детского отдела: «Малые формы рекомендательной библиографии»</w:t>
      </w:r>
    </w:p>
    <w:p w:rsidR="00734E1B" w:rsidRPr="00734E1B" w:rsidRDefault="00734E1B" w:rsidP="00734E1B">
      <w:pPr>
        <w:numPr>
          <w:ilvl w:val="0"/>
          <w:numId w:val="40"/>
        </w:numPr>
        <w:spacing w:after="0" w:line="240" w:lineRule="auto"/>
        <w:contextualSpacing/>
        <w:rPr>
          <w:rFonts w:ascii="Times New Roman" w:eastAsia="Calibri" w:hAnsi="Times New Roman" w:cs="Times New Roman"/>
          <w:sz w:val="28"/>
          <w:szCs w:val="28"/>
        </w:rPr>
      </w:pPr>
      <w:r w:rsidRPr="00734E1B">
        <w:rPr>
          <w:rFonts w:ascii="Times New Roman" w:eastAsia="Calibri" w:hAnsi="Times New Roman" w:cs="Times New Roman"/>
          <w:sz w:val="28"/>
          <w:szCs w:val="28"/>
        </w:rPr>
        <w:t xml:space="preserve"> «Организация и ведение  картотек»</w:t>
      </w:r>
    </w:p>
    <w:p w:rsidR="00734E1B" w:rsidRPr="00734E1B" w:rsidRDefault="00734E1B" w:rsidP="00734E1B">
      <w:pPr>
        <w:numPr>
          <w:ilvl w:val="0"/>
          <w:numId w:val="40"/>
        </w:numPr>
        <w:spacing w:after="0" w:line="240" w:lineRule="auto"/>
        <w:contextualSpacing/>
        <w:rPr>
          <w:rFonts w:ascii="Times New Roman" w:eastAsia="Calibri" w:hAnsi="Times New Roman" w:cs="Times New Roman"/>
          <w:sz w:val="28"/>
          <w:szCs w:val="28"/>
        </w:rPr>
      </w:pPr>
      <w:r w:rsidRPr="00734E1B">
        <w:rPr>
          <w:rFonts w:ascii="Times New Roman" w:eastAsia="Calibri" w:hAnsi="Times New Roman" w:cs="Times New Roman"/>
          <w:sz w:val="28"/>
          <w:szCs w:val="28"/>
        </w:rPr>
        <w:t xml:space="preserve">Обучение работников Богородицкого отдела ведению учета и отчетности БИЦ. </w:t>
      </w:r>
    </w:p>
    <w:p w:rsidR="00734E1B" w:rsidRPr="00734E1B" w:rsidRDefault="00734E1B" w:rsidP="00734E1B">
      <w:pPr>
        <w:numPr>
          <w:ilvl w:val="0"/>
          <w:numId w:val="40"/>
        </w:numPr>
        <w:spacing w:after="0" w:line="240" w:lineRule="auto"/>
        <w:contextualSpacing/>
        <w:rPr>
          <w:rFonts w:ascii="Times New Roman" w:eastAsia="Calibri" w:hAnsi="Times New Roman" w:cs="Times New Roman"/>
          <w:sz w:val="28"/>
          <w:szCs w:val="28"/>
        </w:rPr>
      </w:pPr>
      <w:r w:rsidRPr="00734E1B">
        <w:rPr>
          <w:rFonts w:ascii="Times New Roman" w:eastAsia="Calibri" w:hAnsi="Times New Roman" w:cs="Times New Roman"/>
          <w:sz w:val="28"/>
          <w:szCs w:val="28"/>
        </w:rPr>
        <w:t xml:space="preserve"> Обучающий онлайн семинар для работников библиотеки: «Краеведческая работа библиотек: традиционные формы и новые технологии» (по материалам Всероссийского вебинара «Краеведческая работа библиотек как средство интеграции в социокультурное пространство региона: традиционные формы, новые технологии».  </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Приняли участие в зональном онлайн круглом столе библиотечных работников «Организация и современные технологии в работе с молодежью»</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w:t>
      </w:r>
      <w:r w:rsidRPr="00734E1B">
        <w:rPr>
          <w:rFonts w:ascii="Times New Roman" w:eastAsia="Times New Roman" w:hAnsi="Times New Roman" w:cs="Times New Roman"/>
          <w:b/>
          <w:sz w:val="28"/>
          <w:szCs w:val="28"/>
          <w:lang w:eastAsia="ru-RU"/>
        </w:rPr>
        <w:t>5.2.</w:t>
      </w:r>
      <w:r w:rsidRPr="00734E1B">
        <w:rPr>
          <w:rFonts w:ascii="Times New Roman" w:eastAsia="Times New Roman" w:hAnsi="Times New Roman" w:cs="Times New Roman"/>
          <w:sz w:val="28"/>
          <w:szCs w:val="28"/>
          <w:lang w:eastAsia="ru-RU"/>
        </w:rPr>
        <w:t xml:space="preserve"> </w:t>
      </w:r>
      <w:r w:rsidRPr="00734E1B">
        <w:rPr>
          <w:rFonts w:ascii="Times New Roman" w:eastAsia="Times New Roman" w:hAnsi="Times New Roman" w:cs="Times New Roman"/>
          <w:b/>
          <w:sz w:val="28"/>
          <w:szCs w:val="28"/>
          <w:lang w:eastAsia="ru-RU"/>
        </w:rPr>
        <w:t>Профессиональные конкурсы</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27 мая, в Общероссийский день библиотек Межпоселенческая центральная библиотека Песчанокопского района подвела итоги ежегодного районного конкурса профессионального мастерства «Лучший библиотекарь 2020 года» Лучшим библиотекарем в этом году стала библиотекарь Николаевского отдела МБУК ПР «МЦБ» Лариса Владимировна Белоглядова.   </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Принимая во внимание то, что конкурс в этот раз проходил в режиме онлайн, жюри выделило 3-х лауреатов по количеству отзывов читателей библиотек и группы поддержки в социальных сетях.  Лауреатами конкурса стали:</w:t>
      </w:r>
    </w:p>
    <w:p w:rsidR="00734E1B" w:rsidRPr="00734E1B" w:rsidRDefault="00734E1B" w:rsidP="00734E1B">
      <w:pPr>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Кизилова Елена Николаевна – библиотекарь Зареченского отдела МБУК ПР «МЦБ»</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Нефедова Наталья Александровна – библиотекарь отдела обслуживания МБУК ПР «МЦБ»</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Игнатенко Ольга Анатольевна – библиотекарь Детского отдела МБУК ПР «МЦБ»</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Все участницы конкурса старались доставить своим зрителям приятные моменты, привнести чуточку теплоты и радости в наше не простое время борьбы с пандемией, добавить нотки оптимизма и веры в то, что все будет хорошо! </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Прошли профессиональные конкурсы:</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 «Есенин – поэтическое сердце России» на лучший видеоролик по творчеству Есенина</w:t>
      </w:r>
    </w:p>
    <w:p w:rsidR="00734E1B" w:rsidRPr="00734E1B" w:rsidRDefault="00734E1B" w:rsidP="00734E1B">
      <w:pPr>
        <w:spacing w:after="0" w:line="240" w:lineRule="auto"/>
        <w:ind w:left="426"/>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 - На лучшую книжную выставку-инсталляцию к 75-летию Победы и др.</w:t>
      </w:r>
    </w:p>
    <w:p w:rsidR="00734E1B" w:rsidRPr="00734E1B" w:rsidRDefault="00734E1B" w:rsidP="00734E1B">
      <w:pPr>
        <w:numPr>
          <w:ilvl w:val="1"/>
          <w:numId w:val="43"/>
        </w:numPr>
        <w:spacing w:after="0" w:line="240" w:lineRule="auto"/>
        <w:ind w:left="981"/>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 xml:space="preserve"> Публикации в профессиональных изданиях</w:t>
      </w:r>
      <w:r w:rsidRPr="00734E1B">
        <w:rPr>
          <w:rFonts w:ascii="Times New Roman" w:eastAsia="Times New Roman" w:hAnsi="Times New Roman" w:cs="Times New Roman"/>
          <w:sz w:val="28"/>
          <w:szCs w:val="28"/>
          <w:lang w:eastAsia="ru-RU"/>
        </w:rPr>
        <w:t xml:space="preserve"> (в тексте отчета указать общее количество опубликованных статей и ссылки на электронные издания. В печатном варианте Отчета, копии статей можно сделать дополнительным приложением).Публикаций в профессиональной печати не было</w:t>
      </w:r>
    </w:p>
    <w:p w:rsidR="00734E1B" w:rsidRPr="00734E1B" w:rsidRDefault="00734E1B" w:rsidP="00734E1B">
      <w:pPr>
        <w:spacing w:after="0" w:line="240" w:lineRule="auto"/>
        <w:ind w:left="426"/>
        <w:jc w:val="center"/>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6. БИБЛИОТЕЧНЫЕ КАДРЫ.</w:t>
      </w:r>
    </w:p>
    <w:p w:rsidR="00734E1B" w:rsidRPr="00734E1B" w:rsidRDefault="00734E1B" w:rsidP="00734E1B">
      <w:pPr>
        <w:widowControl w:val="0"/>
        <w:spacing w:after="0" w:line="240"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6.1.</w:t>
      </w:r>
      <w:r w:rsidRPr="00734E1B">
        <w:rPr>
          <w:rFonts w:ascii="Times New Roman" w:eastAsia="Times New Roman" w:hAnsi="Times New Roman" w:cs="Times New Roman"/>
          <w:sz w:val="28"/>
          <w:szCs w:val="28"/>
          <w:lang w:eastAsia="ru-RU"/>
        </w:rPr>
        <w:t xml:space="preserve"> Изменения в кадровой ситуации в библиотечной сфере, обусловленные реализацией правовых актов федерального, регионального и муниципального уровней (Указа Президента РФ №597, федеральных и региональных «дорожных карт» и др.).</w:t>
      </w:r>
    </w:p>
    <w:p w:rsidR="00734E1B" w:rsidRPr="00734E1B" w:rsidRDefault="00734E1B" w:rsidP="00734E1B">
      <w:pPr>
        <w:widowControl w:val="0"/>
        <w:spacing w:after="0" w:line="240"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6.2.</w:t>
      </w:r>
      <w:r w:rsidRPr="00734E1B">
        <w:rPr>
          <w:rFonts w:ascii="Times New Roman" w:eastAsia="Times New Roman" w:hAnsi="Times New Roman" w:cs="Times New Roman"/>
          <w:sz w:val="28"/>
          <w:szCs w:val="28"/>
          <w:lang w:eastAsia="ru-RU"/>
        </w:rPr>
        <w:t xml:space="preserve"> Общая характеристика персонала муниципальных библиотек, библиотек – структурных подразделений организаций культурно-досугового типа и иных организаций, оказывающих библиотечные услуги населению: </w:t>
      </w:r>
    </w:p>
    <w:p w:rsidR="00734E1B" w:rsidRPr="00734E1B" w:rsidRDefault="00734E1B" w:rsidP="00734E1B">
      <w:pPr>
        <w:widowControl w:val="0"/>
        <w:spacing w:after="0" w:line="240" w:lineRule="auto"/>
        <w:ind w:firstLine="425"/>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955"/>
        <w:gridCol w:w="956"/>
        <w:gridCol w:w="956"/>
        <w:gridCol w:w="956"/>
        <w:gridCol w:w="1698"/>
        <w:gridCol w:w="993"/>
        <w:gridCol w:w="992"/>
        <w:gridCol w:w="993"/>
      </w:tblGrid>
      <w:tr w:rsidR="00734E1B" w:rsidRPr="00734E1B" w:rsidTr="00734E1B">
        <w:tc>
          <w:tcPr>
            <w:tcW w:w="1391"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Штатная численность работников</w:t>
            </w:r>
          </w:p>
        </w:tc>
        <w:tc>
          <w:tcPr>
            <w:tcW w:w="3823" w:type="dxa"/>
            <w:gridSpan w:val="4"/>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Число библиотекарей, работающих на неполную ставку. </w:t>
            </w:r>
          </w:p>
          <w:p w:rsidR="00734E1B" w:rsidRPr="00734E1B" w:rsidRDefault="00734E1B" w:rsidP="00734E1B">
            <w:pPr>
              <w:widowControl w:val="0"/>
              <w:spacing w:after="0" w:line="240" w:lineRule="auto"/>
              <w:rPr>
                <w:rFonts w:ascii="Times New Roman" w:eastAsia="Times New Roman" w:hAnsi="Times New Roman" w:cs="Times New Roman"/>
                <w:b/>
                <w:sz w:val="28"/>
                <w:szCs w:val="28"/>
                <w:highlight w:val="yellow"/>
                <w:lang w:eastAsia="ru-RU"/>
              </w:rPr>
            </w:pPr>
            <w:r w:rsidRPr="00734E1B">
              <w:rPr>
                <w:rFonts w:ascii="Times New Roman" w:eastAsia="Times New Roman" w:hAnsi="Times New Roman" w:cs="Times New Roman"/>
                <w:sz w:val="28"/>
                <w:szCs w:val="28"/>
                <w:lang w:eastAsia="ru-RU"/>
              </w:rPr>
              <w:t xml:space="preserve">(Указать количество и на какие ставки переведены сотрудники) </w:t>
            </w:r>
          </w:p>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p>
        </w:tc>
        <w:tc>
          <w:tcPr>
            <w:tcW w:w="169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Число библиотечных работников, имеющих подготовку по использованию ИКТ</w:t>
            </w:r>
          </w:p>
        </w:tc>
        <w:tc>
          <w:tcPr>
            <w:tcW w:w="2978" w:type="dxa"/>
            <w:gridSpan w:val="3"/>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состав специалистов</w:t>
            </w:r>
          </w:p>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по возрасту</w:t>
            </w:r>
          </w:p>
        </w:tc>
      </w:tr>
      <w:tr w:rsidR="00734E1B" w:rsidRPr="00734E1B" w:rsidTr="00734E1B">
        <w:tc>
          <w:tcPr>
            <w:tcW w:w="1391"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p>
        </w:tc>
        <w:tc>
          <w:tcPr>
            <w:tcW w:w="955"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0,75</w:t>
            </w:r>
          </w:p>
        </w:tc>
        <w:tc>
          <w:tcPr>
            <w:tcW w:w="956"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0,5</w:t>
            </w:r>
          </w:p>
        </w:tc>
        <w:tc>
          <w:tcPr>
            <w:tcW w:w="956"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0,25</w:t>
            </w:r>
          </w:p>
        </w:tc>
        <w:tc>
          <w:tcPr>
            <w:tcW w:w="956"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Другое</w:t>
            </w:r>
          </w:p>
        </w:tc>
        <w:tc>
          <w:tcPr>
            <w:tcW w:w="1698"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до 30 лет</w:t>
            </w:r>
          </w:p>
        </w:tc>
        <w:tc>
          <w:tcPr>
            <w:tcW w:w="99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от 30 до 55 лет</w:t>
            </w:r>
          </w:p>
        </w:tc>
        <w:tc>
          <w:tcPr>
            <w:tcW w:w="99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55 лет и старше</w:t>
            </w:r>
          </w:p>
        </w:tc>
      </w:tr>
      <w:tr w:rsidR="00734E1B" w:rsidRPr="00734E1B" w:rsidTr="00734E1B">
        <w:tc>
          <w:tcPr>
            <w:tcW w:w="1391"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spacing w:after="0" w:line="240" w:lineRule="auto"/>
              <w:jc w:val="both"/>
              <w:rPr>
                <w:rFonts w:ascii="Times New Roman" w:eastAsia="Times New Roman" w:hAnsi="Times New Roman" w:cs="Times New Roman"/>
                <w:sz w:val="28"/>
                <w:szCs w:val="28"/>
                <w:lang w:eastAsia="ru-RU"/>
              </w:rPr>
            </w:pPr>
          </w:p>
        </w:tc>
        <w:tc>
          <w:tcPr>
            <w:tcW w:w="955"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956"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w:t>
            </w:r>
          </w:p>
        </w:tc>
        <w:tc>
          <w:tcPr>
            <w:tcW w:w="956" w:type="dxa"/>
            <w:tcBorders>
              <w:top w:val="single" w:sz="4" w:space="0" w:color="auto"/>
              <w:left w:val="single" w:sz="4" w:space="0" w:color="auto"/>
              <w:bottom w:val="single" w:sz="4" w:space="0" w:color="auto"/>
              <w:right w:val="single" w:sz="4" w:space="0" w:color="auto"/>
            </w:tcBorders>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p>
        </w:tc>
        <w:tc>
          <w:tcPr>
            <w:tcW w:w="956"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169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99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14</w:t>
            </w:r>
          </w:p>
        </w:tc>
        <w:tc>
          <w:tcPr>
            <w:tcW w:w="99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spacing w:after="0" w:line="240" w:lineRule="auto"/>
              <w:jc w:val="center"/>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9</w:t>
            </w:r>
          </w:p>
        </w:tc>
      </w:tr>
    </w:tbl>
    <w:p w:rsidR="00734E1B" w:rsidRPr="00734E1B" w:rsidRDefault="00734E1B" w:rsidP="00734E1B">
      <w:pPr>
        <w:widowControl w:val="0"/>
        <w:spacing w:after="0" w:line="240" w:lineRule="auto"/>
        <w:ind w:firstLine="360"/>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 xml:space="preserve">6.3. Оплата труда. </w:t>
      </w:r>
    </w:p>
    <w:p w:rsidR="00734E1B" w:rsidRPr="00734E1B" w:rsidRDefault="00734E1B" w:rsidP="00734E1B">
      <w:pPr>
        <w:widowControl w:val="0"/>
        <w:spacing w:after="0" w:line="240" w:lineRule="auto"/>
        <w:ind w:firstLine="360"/>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sz w:val="28"/>
          <w:szCs w:val="28"/>
          <w:lang w:eastAsia="ru-RU"/>
        </w:rPr>
        <w:t xml:space="preserve">Средняя месячная заработная плата </w:t>
      </w:r>
      <w:r w:rsidRPr="00734E1B">
        <w:rPr>
          <w:rFonts w:ascii="Times New Roman" w:eastAsia="Times New Roman" w:hAnsi="Times New Roman" w:cs="Times New Roman"/>
          <w:b/>
          <w:sz w:val="28"/>
          <w:szCs w:val="28"/>
          <w:lang w:eastAsia="ru-RU"/>
        </w:rPr>
        <w:t>библиотечных работников   -   28713,5</w:t>
      </w:r>
    </w:p>
    <w:p w:rsidR="00734E1B" w:rsidRPr="00734E1B" w:rsidRDefault="00734E1B" w:rsidP="00734E1B">
      <w:pPr>
        <w:widowControl w:val="0"/>
        <w:tabs>
          <w:tab w:val="left" w:pos="851"/>
        </w:tabs>
        <w:spacing w:after="0" w:line="232"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6.4.</w:t>
      </w:r>
      <w:r w:rsidRPr="00734E1B">
        <w:rPr>
          <w:rFonts w:ascii="Times New Roman" w:eastAsia="Times New Roman" w:hAnsi="Times New Roman" w:cs="Times New Roman"/>
          <w:sz w:val="28"/>
          <w:szCs w:val="28"/>
          <w:lang w:eastAsia="ru-RU"/>
        </w:rPr>
        <w:tab/>
      </w:r>
      <w:r w:rsidRPr="00734E1B">
        <w:rPr>
          <w:rFonts w:ascii="Times New Roman" w:eastAsia="Times New Roman" w:hAnsi="Times New Roman" w:cs="Times New Roman"/>
          <w:b/>
          <w:sz w:val="28"/>
          <w:szCs w:val="28"/>
          <w:lang w:eastAsia="ru-RU"/>
        </w:rPr>
        <w:t>Текучесть кадров</w:t>
      </w:r>
      <w:r w:rsidRPr="00734E1B">
        <w:rPr>
          <w:rFonts w:ascii="Times New Roman" w:eastAsia="Times New Roman" w:hAnsi="Times New Roman" w:cs="Times New Roman"/>
          <w:sz w:val="28"/>
          <w:szCs w:val="28"/>
          <w:lang w:eastAsia="ru-RU"/>
        </w:rPr>
        <w:t>:</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168"/>
        <w:gridCol w:w="2268"/>
        <w:gridCol w:w="1134"/>
        <w:gridCol w:w="1134"/>
        <w:gridCol w:w="1134"/>
        <w:gridCol w:w="1100"/>
      </w:tblGrid>
      <w:tr w:rsidR="00734E1B" w:rsidRPr="00734E1B" w:rsidTr="00734E1B">
        <w:tc>
          <w:tcPr>
            <w:tcW w:w="124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Сколько штатных единиц сокращено в течении года</w:t>
            </w:r>
          </w:p>
        </w:tc>
        <w:tc>
          <w:tcPr>
            <w:tcW w:w="113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том числе сотрудни</w:t>
            </w:r>
          </w:p>
          <w:p w:rsidR="00734E1B" w:rsidRPr="00734E1B" w:rsidRDefault="00734E1B" w:rsidP="00734E1B">
            <w:pPr>
              <w:widowControl w:val="0"/>
              <w:tabs>
                <w:tab w:val="left" w:pos="851"/>
              </w:tabs>
              <w:spacing w:after="0" w:line="232"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ков детских библио</w:t>
            </w:r>
          </w:p>
          <w:p w:rsidR="00734E1B" w:rsidRPr="00734E1B" w:rsidRDefault="00734E1B" w:rsidP="00734E1B">
            <w:pPr>
              <w:widowControl w:val="0"/>
              <w:tabs>
                <w:tab w:val="left" w:pos="851"/>
              </w:tabs>
              <w:spacing w:after="0" w:line="232"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тек</w:t>
            </w:r>
          </w:p>
        </w:tc>
        <w:tc>
          <w:tcPr>
            <w:tcW w:w="116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Уволилось сотрудни ков</w:t>
            </w:r>
          </w:p>
        </w:tc>
        <w:tc>
          <w:tcPr>
            <w:tcW w:w="226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Указать причину</w:t>
            </w:r>
          </w:p>
        </w:tc>
        <w:tc>
          <w:tcPr>
            <w:tcW w:w="113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том числе сотрудников детских библио</w:t>
            </w:r>
          </w:p>
          <w:p w:rsidR="00734E1B" w:rsidRPr="00734E1B" w:rsidRDefault="00734E1B" w:rsidP="00734E1B">
            <w:pPr>
              <w:widowControl w:val="0"/>
              <w:tabs>
                <w:tab w:val="left" w:pos="851"/>
              </w:tabs>
              <w:spacing w:after="0" w:line="232" w:lineRule="auto"/>
              <w:rPr>
                <w:rFonts w:ascii="Times New Roman" w:eastAsia="Times New Roman" w:hAnsi="Times New Roman" w:cs="Times New Roman"/>
                <w:sz w:val="28"/>
                <w:szCs w:val="28"/>
                <w:highlight w:val="yellow"/>
                <w:lang w:eastAsia="ru-RU"/>
              </w:rPr>
            </w:pPr>
            <w:r w:rsidRPr="00734E1B">
              <w:rPr>
                <w:rFonts w:ascii="Times New Roman" w:eastAsia="Times New Roman" w:hAnsi="Times New Roman" w:cs="Times New Roman"/>
                <w:sz w:val="28"/>
                <w:szCs w:val="28"/>
                <w:lang w:eastAsia="ru-RU"/>
              </w:rPr>
              <w:t>тек</w:t>
            </w:r>
          </w:p>
        </w:tc>
        <w:tc>
          <w:tcPr>
            <w:tcW w:w="113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Принято всего</w:t>
            </w:r>
          </w:p>
        </w:tc>
        <w:tc>
          <w:tcPr>
            <w:tcW w:w="113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том числе с библиотечным образованием</w:t>
            </w:r>
          </w:p>
        </w:tc>
        <w:tc>
          <w:tcPr>
            <w:tcW w:w="1100"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 том числе сотрудников детских библио</w:t>
            </w:r>
          </w:p>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тек</w:t>
            </w:r>
          </w:p>
        </w:tc>
      </w:tr>
      <w:tr w:rsidR="00734E1B" w:rsidRPr="00734E1B" w:rsidTr="00734E1B">
        <w:tc>
          <w:tcPr>
            <w:tcW w:w="124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116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Инициатива работника</w:t>
            </w:r>
          </w:p>
        </w:tc>
        <w:tc>
          <w:tcPr>
            <w:tcW w:w="113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 (пед)</w:t>
            </w:r>
          </w:p>
        </w:tc>
        <w:tc>
          <w:tcPr>
            <w:tcW w:w="1100"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r>
    </w:tbl>
    <w:p w:rsidR="00734E1B" w:rsidRPr="00734E1B" w:rsidRDefault="00734E1B" w:rsidP="00734E1B">
      <w:pPr>
        <w:widowControl w:val="0"/>
        <w:tabs>
          <w:tab w:val="left" w:pos="851"/>
        </w:tabs>
        <w:spacing w:after="0" w:line="232"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b/>
          <w:sz w:val="28"/>
          <w:szCs w:val="28"/>
          <w:lang w:eastAsia="ru-RU"/>
        </w:rPr>
        <w:t>6.5.</w:t>
      </w:r>
      <w:r w:rsidRPr="00734E1B">
        <w:rPr>
          <w:rFonts w:ascii="Times New Roman" w:eastAsia="Times New Roman" w:hAnsi="Times New Roman" w:cs="Times New Roman"/>
          <w:sz w:val="28"/>
          <w:szCs w:val="28"/>
          <w:lang w:eastAsia="ru-RU"/>
        </w:rPr>
        <w:tab/>
      </w:r>
      <w:r w:rsidRPr="00734E1B">
        <w:rPr>
          <w:rFonts w:ascii="Times New Roman" w:eastAsia="Times New Roman" w:hAnsi="Times New Roman" w:cs="Times New Roman"/>
          <w:b/>
          <w:sz w:val="28"/>
          <w:szCs w:val="28"/>
          <w:lang w:eastAsia="ru-RU"/>
        </w:rPr>
        <w:t>Социальное развитие коллектива</w:t>
      </w:r>
      <w:r w:rsidRPr="00734E1B">
        <w:rPr>
          <w:rFonts w:ascii="Times New Roman" w:eastAsia="Times New Roman" w:hAnsi="Times New Roman" w:cs="Times New Roman"/>
          <w:sz w:val="28"/>
          <w:szCs w:val="28"/>
          <w:lang w:eastAsia="ru-RU"/>
        </w:rPr>
        <w:t>:</w:t>
      </w:r>
    </w:p>
    <w:p w:rsidR="00734E1B" w:rsidRPr="00734E1B" w:rsidRDefault="00734E1B" w:rsidP="00734E1B">
      <w:pPr>
        <w:widowControl w:val="0"/>
        <w:spacing w:after="0" w:line="232"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r w:rsidRPr="00734E1B">
        <w:rPr>
          <w:rFonts w:ascii="Times New Roman" w:eastAsia="Times New Roman" w:hAnsi="Times New Roman" w:cs="Times New Roman"/>
          <w:sz w:val="28"/>
          <w:szCs w:val="28"/>
          <w:lang w:eastAsia="ru-RU"/>
        </w:rPr>
        <w:tab/>
        <w:t>материальное стимулирование: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960"/>
        <w:gridCol w:w="1603"/>
        <w:gridCol w:w="959"/>
        <w:gridCol w:w="1589"/>
        <w:gridCol w:w="17"/>
        <w:gridCol w:w="1401"/>
        <w:gridCol w:w="1603"/>
        <w:gridCol w:w="862"/>
      </w:tblGrid>
      <w:tr w:rsidR="00734E1B" w:rsidRPr="00734E1B" w:rsidTr="00734E1B">
        <w:tc>
          <w:tcPr>
            <w:tcW w:w="2564"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выплата единовременных премий</w:t>
            </w:r>
          </w:p>
        </w:tc>
        <w:tc>
          <w:tcPr>
            <w:tcW w:w="2562"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 xml:space="preserve">премий по итогам за год </w:t>
            </w:r>
          </w:p>
        </w:tc>
        <w:tc>
          <w:tcPr>
            <w:tcW w:w="3007" w:type="dxa"/>
            <w:gridSpan w:val="3"/>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highlight w:val="yellow"/>
                <w:lang w:eastAsia="ru-RU"/>
              </w:rPr>
            </w:pPr>
            <w:r w:rsidRPr="00734E1B">
              <w:rPr>
                <w:rFonts w:ascii="Times New Roman" w:eastAsia="Times New Roman" w:hAnsi="Times New Roman" w:cs="Times New Roman"/>
                <w:sz w:val="28"/>
                <w:szCs w:val="28"/>
                <w:lang w:eastAsia="ru-RU"/>
              </w:rPr>
              <w:t>надбавка за интенсивность и высокие результаты</w:t>
            </w:r>
          </w:p>
        </w:tc>
        <w:tc>
          <w:tcPr>
            <w:tcW w:w="2465"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spacing w:after="0" w:line="240" w:lineRule="auto"/>
              <w:rPr>
                <w:rFonts w:ascii="Times New Roman" w:eastAsia="Times New Roman" w:hAnsi="Times New Roman" w:cs="Times New Roman"/>
                <w:sz w:val="28"/>
                <w:szCs w:val="28"/>
                <w:highlight w:val="yellow"/>
                <w:lang w:eastAsia="ru-RU"/>
              </w:rPr>
            </w:pPr>
            <w:r w:rsidRPr="00734E1B">
              <w:rPr>
                <w:rFonts w:ascii="Times New Roman" w:eastAsia="Times New Roman" w:hAnsi="Times New Roman" w:cs="Times New Roman"/>
                <w:sz w:val="28"/>
                <w:szCs w:val="28"/>
                <w:lang w:eastAsia="ru-RU"/>
              </w:rPr>
              <w:t>персональный повышающий коэффициент к должностному окладу</w:t>
            </w:r>
          </w:p>
        </w:tc>
      </w:tr>
      <w:tr w:rsidR="00734E1B" w:rsidRPr="00734E1B" w:rsidTr="00734E1B">
        <w:tc>
          <w:tcPr>
            <w:tcW w:w="160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количество работников</w:t>
            </w:r>
          </w:p>
        </w:tc>
        <w:tc>
          <w:tcPr>
            <w:tcW w:w="960"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сумма</w:t>
            </w:r>
          </w:p>
        </w:tc>
        <w:tc>
          <w:tcPr>
            <w:tcW w:w="160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количество работников</w:t>
            </w:r>
          </w:p>
        </w:tc>
        <w:tc>
          <w:tcPr>
            <w:tcW w:w="959"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сумма</w:t>
            </w:r>
          </w:p>
        </w:tc>
        <w:tc>
          <w:tcPr>
            <w:tcW w:w="1606"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количество работников</w:t>
            </w:r>
          </w:p>
        </w:tc>
        <w:tc>
          <w:tcPr>
            <w:tcW w:w="1401"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сумма</w:t>
            </w:r>
          </w:p>
        </w:tc>
        <w:tc>
          <w:tcPr>
            <w:tcW w:w="160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количество работников</w:t>
            </w:r>
          </w:p>
        </w:tc>
        <w:tc>
          <w:tcPr>
            <w:tcW w:w="86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сумма</w:t>
            </w:r>
          </w:p>
        </w:tc>
      </w:tr>
      <w:tr w:rsidR="00734E1B" w:rsidRPr="00734E1B" w:rsidTr="00734E1B">
        <w:tc>
          <w:tcPr>
            <w:tcW w:w="1604"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960"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160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1</w:t>
            </w:r>
          </w:p>
        </w:tc>
        <w:tc>
          <w:tcPr>
            <w:tcW w:w="959"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24608</w:t>
            </w:r>
          </w:p>
        </w:tc>
        <w:tc>
          <w:tcPr>
            <w:tcW w:w="1589"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37</w:t>
            </w:r>
          </w:p>
        </w:tc>
        <w:tc>
          <w:tcPr>
            <w:tcW w:w="1418" w:type="dxa"/>
            <w:gridSpan w:val="2"/>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4935428,3</w:t>
            </w:r>
          </w:p>
        </w:tc>
        <w:tc>
          <w:tcPr>
            <w:tcW w:w="1603"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c>
          <w:tcPr>
            <w:tcW w:w="862" w:type="dxa"/>
            <w:tcBorders>
              <w:top w:val="single" w:sz="4" w:space="0" w:color="auto"/>
              <w:left w:val="single" w:sz="4" w:space="0" w:color="auto"/>
              <w:bottom w:val="single" w:sz="4" w:space="0" w:color="auto"/>
              <w:right w:val="single" w:sz="4" w:space="0" w:color="auto"/>
            </w:tcBorders>
            <w:hideMark/>
          </w:tcPr>
          <w:p w:rsidR="00734E1B" w:rsidRPr="00734E1B" w:rsidRDefault="00734E1B" w:rsidP="00734E1B">
            <w:pPr>
              <w:widowControl w:val="0"/>
              <w:tabs>
                <w:tab w:val="left" w:pos="851"/>
              </w:tabs>
              <w:spacing w:after="0" w:line="232" w:lineRule="auto"/>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0</w:t>
            </w:r>
          </w:p>
        </w:tc>
      </w:tr>
    </w:tbl>
    <w:p w:rsidR="00734E1B" w:rsidRPr="00734E1B" w:rsidRDefault="00734E1B" w:rsidP="00734E1B">
      <w:pPr>
        <w:widowControl w:val="0"/>
        <w:spacing w:after="0" w:line="232"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и т.д.</w:t>
      </w:r>
    </w:p>
    <w:p w:rsidR="00734E1B" w:rsidRPr="00734E1B" w:rsidRDefault="00734E1B" w:rsidP="00734E1B">
      <w:pPr>
        <w:widowControl w:val="0"/>
        <w:spacing w:after="0" w:line="232" w:lineRule="auto"/>
        <w:ind w:firstLine="425"/>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w:t>
      </w:r>
      <w:r w:rsidRPr="00734E1B">
        <w:rPr>
          <w:rFonts w:ascii="Times New Roman" w:eastAsia="Times New Roman" w:hAnsi="Times New Roman" w:cs="Times New Roman"/>
          <w:sz w:val="28"/>
          <w:szCs w:val="28"/>
          <w:lang w:eastAsia="ru-RU"/>
        </w:rPr>
        <w:tab/>
        <w:t>другие мероприятия (раскрыть)</w:t>
      </w:r>
    </w:p>
    <w:p w:rsidR="00734E1B" w:rsidRPr="00734E1B" w:rsidRDefault="00734E1B" w:rsidP="00734E1B">
      <w:pPr>
        <w:widowControl w:val="0"/>
        <w:spacing w:after="0" w:line="232" w:lineRule="auto"/>
        <w:ind w:firstLine="425"/>
        <w:jc w:val="both"/>
        <w:rPr>
          <w:rFonts w:ascii="Times New Roman" w:eastAsia="Times New Roman" w:hAnsi="Times New Roman" w:cs="Times New Roman"/>
          <w:b/>
          <w:sz w:val="28"/>
          <w:szCs w:val="28"/>
          <w:lang w:eastAsia="ru-RU"/>
        </w:rPr>
      </w:pPr>
      <w:r w:rsidRPr="00734E1B">
        <w:rPr>
          <w:rFonts w:ascii="Times New Roman" w:eastAsia="Times New Roman" w:hAnsi="Times New Roman" w:cs="Times New Roman"/>
          <w:b/>
          <w:sz w:val="28"/>
          <w:szCs w:val="28"/>
          <w:lang w:eastAsia="ru-RU"/>
        </w:rPr>
        <w:t>6.6. Проблемы обеспечения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p w:rsidR="00734E1B" w:rsidRPr="00734E1B" w:rsidRDefault="00734E1B" w:rsidP="00734E1B">
      <w:pPr>
        <w:widowControl w:val="0"/>
        <w:spacing w:after="0" w:line="240" w:lineRule="auto"/>
        <w:ind w:left="284"/>
        <w:jc w:val="both"/>
        <w:rPr>
          <w:rFonts w:ascii="Times New Roman" w:eastAsia="Times New Roman" w:hAnsi="Times New Roman" w:cs="Times New Roman"/>
          <w:sz w:val="28"/>
          <w:szCs w:val="28"/>
          <w:lang w:eastAsia="ru-RU"/>
        </w:rPr>
      </w:pPr>
      <w:r w:rsidRPr="00734E1B">
        <w:rPr>
          <w:rFonts w:ascii="Times New Roman" w:eastAsia="Times New Roman" w:hAnsi="Times New Roman" w:cs="Times New Roman"/>
          <w:sz w:val="28"/>
          <w:szCs w:val="28"/>
          <w:lang w:eastAsia="ru-RU"/>
        </w:rPr>
        <w:t>Муниципальные библиотеки Песчанокопского района располагают достаточно квалифицированным и опытным персоналом. 36% основного персонала имеют высшее образование, из них 89% профессиональное. 64% основного персонала имеют средне-специальное образование, в т. ч. 88% из них профессиональное. 4% пока без образования, но обучается в колледже культуры. Они регулярно повышают свою квалификацию на различных уровнях переподготовки. Достаточно высок и постоянно повышается уровень подготовки в области информационных технологий.</w:t>
      </w:r>
    </w:p>
    <w:p w:rsidR="00734E1B" w:rsidRPr="00734E1B" w:rsidRDefault="00734E1B" w:rsidP="00734E1B">
      <w:pPr>
        <w:spacing w:after="0" w:line="240" w:lineRule="auto"/>
        <w:ind w:left="644"/>
        <w:jc w:val="both"/>
        <w:rPr>
          <w:rFonts w:ascii="Times New Roman" w:eastAsia="Times New Roman" w:hAnsi="Times New Roman" w:cs="Times New Roman"/>
          <w:sz w:val="28"/>
          <w:szCs w:val="28"/>
          <w:lang w:eastAsia="ru-RU"/>
        </w:rPr>
      </w:pPr>
    </w:p>
    <w:p w:rsidR="00734E1B" w:rsidRPr="00734E1B" w:rsidRDefault="00734E1B" w:rsidP="00734E1B">
      <w:pPr>
        <w:spacing w:after="0" w:line="240" w:lineRule="auto"/>
        <w:ind w:firstLine="993"/>
        <w:jc w:val="both"/>
        <w:rPr>
          <w:rFonts w:ascii="Times New Roman" w:eastAsia="Calibri" w:hAnsi="Times New Roman" w:cs="Times New Roman"/>
          <w:b/>
          <w:bCs/>
          <w:sz w:val="28"/>
          <w:szCs w:val="28"/>
          <w:lang w:eastAsia="ru-RU"/>
        </w:rPr>
      </w:pPr>
      <w:r w:rsidRPr="00734E1B">
        <w:rPr>
          <w:rFonts w:ascii="Times New Roman" w:eastAsia="SimSun" w:hAnsi="Times New Roman" w:cs="Times New Roman"/>
          <w:b/>
          <w:bCs/>
          <w:sz w:val="28"/>
          <w:szCs w:val="28"/>
          <w:lang w:bidi="hi-IN"/>
        </w:rPr>
        <w:t>5.</w:t>
      </w:r>
      <w:r w:rsidRPr="00734E1B">
        <w:rPr>
          <w:rFonts w:ascii="Times New Roman" w:eastAsia="Calibri" w:hAnsi="Times New Roman" w:cs="Times New Roman"/>
          <w:bCs/>
          <w:sz w:val="28"/>
          <w:szCs w:val="28"/>
          <w:lang w:eastAsia="ru-RU"/>
        </w:rPr>
        <w:t xml:space="preserve">  </w:t>
      </w:r>
      <w:r w:rsidRPr="00734E1B">
        <w:rPr>
          <w:rFonts w:ascii="Times New Roman" w:eastAsia="Calibri" w:hAnsi="Times New Roman" w:cs="Times New Roman"/>
          <w:b/>
          <w:bCs/>
          <w:sz w:val="28"/>
          <w:szCs w:val="28"/>
          <w:lang w:eastAsia="ru-RU"/>
        </w:rPr>
        <w:t>Мероприятия и другие вопросы в сфере культуры.</w:t>
      </w:r>
    </w:p>
    <w:p w:rsidR="00734E1B" w:rsidRPr="00734E1B" w:rsidRDefault="00734E1B" w:rsidP="00734E1B">
      <w:pPr>
        <w:spacing w:after="0" w:line="240" w:lineRule="auto"/>
        <w:ind w:firstLine="567"/>
        <w:rPr>
          <w:rFonts w:ascii="Times New Roman" w:eastAsia="Calibri" w:hAnsi="Times New Roman" w:cs="Times New Roman"/>
          <w:color w:val="000000"/>
          <w:sz w:val="28"/>
          <w:szCs w:val="28"/>
          <w:lang w:eastAsia="ru-RU"/>
        </w:rPr>
      </w:pPr>
      <w:r w:rsidRPr="00734E1B">
        <w:rPr>
          <w:rFonts w:ascii="Times New Roman" w:eastAsia="Calibri" w:hAnsi="Times New Roman" w:cs="Times New Roman"/>
          <w:color w:val="000000"/>
          <w:sz w:val="28"/>
          <w:szCs w:val="28"/>
          <w:lang w:eastAsia="ru-RU"/>
        </w:rPr>
        <w:t xml:space="preserve">     В данное направление входят мероприятия по повышению культурного уровня населения, проведение фестивалей,  районных праздников, посвященных государственным, традиционным народным праздникам и другие мероприятия для различных категорий населения, финансируемые как из бюджета района, так и от доходов, получаемых от иной, приносящей доход, деятельности (платных услуг и добровольных пожертвований), а также методическая и просветительская деятельность подведомственных учреждений.</w:t>
      </w:r>
    </w:p>
    <w:p w:rsidR="00734E1B" w:rsidRPr="00734E1B" w:rsidRDefault="00734E1B" w:rsidP="00734E1B">
      <w:pPr>
        <w:spacing w:after="0" w:line="240" w:lineRule="auto"/>
        <w:ind w:left="360" w:firstLine="567"/>
        <w:rPr>
          <w:rFonts w:ascii="Times New Roman" w:eastAsia="Times New Roman" w:hAnsi="Times New Roman" w:cs="Times New Roman"/>
          <w:color w:val="000000"/>
          <w:sz w:val="28"/>
          <w:szCs w:val="28"/>
          <w:lang w:eastAsia="ru-RU"/>
        </w:rPr>
      </w:pPr>
      <w:r w:rsidRPr="00734E1B">
        <w:rPr>
          <w:rFonts w:ascii="Times New Roman" w:eastAsia="Times New Roman" w:hAnsi="Times New Roman" w:cs="Times New Roman"/>
          <w:b/>
          <w:color w:val="000000"/>
          <w:sz w:val="28"/>
          <w:szCs w:val="28"/>
          <w:lang w:eastAsia="ru-RU"/>
        </w:rPr>
        <w:t>6.  Сфера туризма</w:t>
      </w:r>
      <w:r w:rsidRPr="00734E1B">
        <w:rPr>
          <w:rFonts w:ascii="Times New Roman" w:eastAsia="Times New Roman" w:hAnsi="Times New Roman" w:cs="Times New Roman"/>
          <w:color w:val="000000"/>
          <w:sz w:val="28"/>
          <w:szCs w:val="28"/>
          <w:lang w:eastAsia="ru-RU"/>
        </w:rPr>
        <w:t>.</w:t>
      </w:r>
    </w:p>
    <w:p w:rsidR="00734E1B" w:rsidRPr="00734E1B" w:rsidRDefault="00734E1B" w:rsidP="00734E1B">
      <w:pPr>
        <w:spacing w:after="0" w:line="240" w:lineRule="auto"/>
        <w:ind w:firstLine="567"/>
        <w:rPr>
          <w:rFonts w:ascii="Times New Roman" w:eastAsia="Times New Roman" w:hAnsi="Times New Roman" w:cs="Times New Roman"/>
          <w:color w:val="000000"/>
          <w:sz w:val="28"/>
          <w:szCs w:val="28"/>
          <w:lang w:eastAsia="ru-RU"/>
        </w:rPr>
      </w:pPr>
      <w:r w:rsidRPr="00734E1B">
        <w:rPr>
          <w:rFonts w:ascii="Times New Roman" w:eastAsia="Times New Roman" w:hAnsi="Times New Roman" w:cs="Times New Roman"/>
          <w:color w:val="000000"/>
          <w:sz w:val="28"/>
          <w:szCs w:val="28"/>
          <w:lang w:eastAsia="ru-RU"/>
        </w:rPr>
        <w:t xml:space="preserve">     Сфера туризма охватывает  туризм международный (въездной и выездной)и внутренний. В  районе не созданы условия для развития туризма. Для решения  существующих проблем  необходимо создать  социально-экономические условия для развития сферы культуры и туризма в районе.</w:t>
      </w:r>
    </w:p>
    <w:p w:rsidR="00734E1B" w:rsidRPr="00734E1B" w:rsidRDefault="00734E1B" w:rsidP="00734E1B">
      <w:pPr>
        <w:spacing w:after="0" w:line="240" w:lineRule="auto"/>
        <w:rPr>
          <w:rFonts w:ascii="Times New Roman" w:eastAsia="SimSun" w:hAnsi="Times New Roman" w:cs="Times New Roman"/>
          <w:b/>
          <w:bCs/>
          <w:sz w:val="28"/>
          <w:szCs w:val="28"/>
          <w:lang w:bidi="hi-IN"/>
        </w:rPr>
      </w:pPr>
    </w:p>
    <w:p w:rsidR="009A4B56" w:rsidRDefault="009A4B56" w:rsidP="00436AC1">
      <w:pPr>
        <w:spacing w:after="0"/>
        <w:ind w:firstLine="567"/>
        <w:jc w:val="both"/>
        <w:rPr>
          <w:rFonts w:ascii="Times New Roman" w:hAnsi="Times New Roman" w:cs="Times New Roman"/>
          <w:sz w:val="28"/>
          <w:szCs w:val="28"/>
        </w:rPr>
      </w:pPr>
    </w:p>
    <w:p w:rsidR="009A4B56" w:rsidRDefault="009A4B56" w:rsidP="00436AC1">
      <w:pPr>
        <w:spacing w:after="0"/>
        <w:ind w:firstLine="567"/>
        <w:jc w:val="both"/>
        <w:rPr>
          <w:rFonts w:ascii="Times New Roman" w:hAnsi="Times New Roman" w:cs="Times New Roman"/>
          <w:sz w:val="28"/>
          <w:szCs w:val="28"/>
        </w:rPr>
      </w:pPr>
    </w:p>
    <w:p w:rsidR="007105D1" w:rsidRDefault="007105D1" w:rsidP="007105D1">
      <w:pPr>
        <w:spacing w:after="0"/>
        <w:ind w:firstLine="567"/>
        <w:jc w:val="both"/>
        <w:rPr>
          <w:rFonts w:ascii="Times New Roman" w:hAnsi="Times New Roman" w:cs="Times New Roman"/>
          <w:sz w:val="28"/>
          <w:szCs w:val="28"/>
        </w:rPr>
      </w:pPr>
    </w:p>
    <w:p w:rsidR="007105D1" w:rsidRDefault="007105D1" w:rsidP="007105D1">
      <w:pPr>
        <w:spacing w:after="0"/>
        <w:ind w:firstLine="567"/>
        <w:jc w:val="both"/>
        <w:rPr>
          <w:rFonts w:ascii="Times New Roman" w:hAnsi="Times New Roman" w:cs="Times New Roman"/>
          <w:sz w:val="28"/>
          <w:szCs w:val="28"/>
        </w:rPr>
      </w:pPr>
    </w:p>
    <w:p w:rsidR="007105D1" w:rsidRDefault="004A5355" w:rsidP="004A5355">
      <w:pPr>
        <w:spacing w:after="0"/>
        <w:ind w:firstLine="567"/>
        <w:jc w:val="both"/>
        <w:rPr>
          <w:rFonts w:ascii="Times New Roman" w:hAnsi="Times New Roman" w:cs="Times New Roman"/>
          <w:b/>
          <w:sz w:val="28"/>
          <w:szCs w:val="28"/>
        </w:rPr>
      </w:pPr>
      <w:r w:rsidRPr="004A5355">
        <w:rPr>
          <w:rFonts w:ascii="Times New Roman" w:hAnsi="Times New Roman" w:cs="Times New Roman"/>
          <w:sz w:val="28"/>
          <w:szCs w:val="28"/>
        </w:rPr>
        <w:t>М</w:t>
      </w:r>
      <w:r w:rsidR="007105D1" w:rsidRPr="004A5355">
        <w:rPr>
          <w:rFonts w:ascii="Times New Roman" w:hAnsi="Times New Roman" w:cs="Times New Roman"/>
          <w:sz w:val="28"/>
          <w:szCs w:val="28"/>
        </w:rPr>
        <w:t>униципальн</w:t>
      </w:r>
      <w:r w:rsidRPr="004A5355">
        <w:rPr>
          <w:rFonts w:ascii="Times New Roman" w:hAnsi="Times New Roman" w:cs="Times New Roman"/>
          <w:sz w:val="28"/>
          <w:szCs w:val="28"/>
        </w:rPr>
        <w:t>ая программа</w:t>
      </w:r>
      <w:r w:rsidR="007105D1" w:rsidRPr="007105D1">
        <w:rPr>
          <w:rFonts w:ascii="Times New Roman" w:hAnsi="Times New Roman" w:cs="Times New Roman"/>
          <w:b/>
          <w:sz w:val="28"/>
          <w:szCs w:val="28"/>
        </w:rPr>
        <w:t xml:space="preserve"> «Охрана окружающей среды и рациональное</w:t>
      </w:r>
      <w:r>
        <w:rPr>
          <w:rFonts w:ascii="Times New Roman" w:hAnsi="Times New Roman" w:cs="Times New Roman"/>
          <w:b/>
          <w:sz w:val="28"/>
          <w:szCs w:val="28"/>
        </w:rPr>
        <w:t xml:space="preserve"> природопользование».</w:t>
      </w:r>
    </w:p>
    <w:p w:rsidR="00FF5356" w:rsidRPr="00FF5356" w:rsidRDefault="00FF5356" w:rsidP="00FF5356">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1. Конкретные результаты реализации, достигнутые за 2020 год</w:t>
      </w:r>
    </w:p>
    <w:p w:rsidR="00FF5356" w:rsidRPr="00FF5356" w:rsidRDefault="00FF5356" w:rsidP="00FF5356">
      <w:pPr>
        <w:spacing w:after="0" w:line="245" w:lineRule="auto"/>
        <w:ind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В целях повышения защищенности окружающей среды</w:t>
      </w:r>
      <w:r w:rsidRPr="00FF5356">
        <w:rPr>
          <w:rFonts w:ascii="Times New Roman" w:eastAsia="Times New Roman" w:hAnsi="Times New Roman" w:cs="Times New Roman"/>
          <w:sz w:val="28"/>
          <w:szCs w:val="28"/>
          <w:lang w:eastAsia="ar-SA"/>
        </w:rPr>
        <w:br/>
        <w:t>от антропогенного воздействия для обеспечения безопасности жизнедеятельности населения района, рационального использования и охраны природных ресурсов, а также формирования экологической культуры населения Песчанокопского района, ответственным исполнителем и участниками муниципальной программы «Охрана окружающей среды и рациональное природопользование» в 2020 году реализован комплекс мероприятий, в результате которых проведено:</w:t>
      </w:r>
    </w:p>
    <w:p w:rsidR="00FF5356" w:rsidRPr="00FF5356" w:rsidRDefault="00FF5356" w:rsidP="00FF535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1. Экологическое просвещение и формирование экологической культуры, обеспечение информацией о состоянии окружающей среды.</w:t>
      </w:r>
    </w:p>
    <w:p w:rsidR="00FF5356" w:rsidRPr="00FF5356" w:rsidRDefault="00FF5356" w:rsidP="00FF535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iCs/>
          <w:sz w:val="28"/>
          <w:szCs w:val="28"/>
          <w:lang w:eastAsia="ar-SA"/>
        </w:rPr>
      </w:pPr>
      <w:r w:rsidRPr="00FF5356">
        <w:rPr>
          <w:rFonts w:ascii="Times New Roman" w:eastAsia="Times New Roman" w:hAnsi="Times New Roman" w:cs="Times New Roman"/>
          <w:sz w:val="28"/>
          <w:szCs w:val="28"/>
          <w:lang w:eastAsia="ar-SA"/>
        </w:rPr>
        <w:t>2.</w:t>
      </w:r>
      <w:r w:rsidRPr="00FF5356">
        <w:rPr>
          <w:rFonts w:ascii="Times New Roman" w:eastAsia="Times New Roman" w:hAnsi="Times New Roman" w:cs="Times New Roman"/>
          <w:iCs/>
          <w:sz w:val="28"/>
          <w:szCs w:val="28"/>
          <w:lang w:eastAsia="ar-SA"/>
        </w:rPr>
        <w:t xml:space="preserve"> Организация детско-юношеского экологического движения.</w:t>
      </w:r>
    </w:p>
    <w:p w:rsidR="00FF5356" w:rsidRPr="00FF5356" w:rsidRDefault="00FF5356" w:rsidP="00FF5356">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iCs/>
          <w:sz w:val="28"/>
          <w:szCs w:val="28"/>
          <w:lang w:eastAsia="ar-SA"/>
        </w:rPr>
      </w:pPr>
      <w:r w:rsidRPr="00FF5356">
        <w:rPr>
          <w:rFonts w:ascii="Times New Roman" w:eastAsia="Times New Roman" w:hAnsi="Times New Roman" w:cs="Times New Roman"/>
          <w:sz w:val="28"/>
          <w:szCs w:val="28"/>
          <w:lang w:eastAsia="ar-SA"/>
        </w:rPr>
        <w:t>3. Разъяснительная работа с природопользователями района. Участие в акциях.</w:t>
      </w:r>
    </w:p>
    <w:p w:rsidR="00FF5356" w:rsidRPr="00FF5356" w:rsidRDefault="00FF5356" w:rsidP="00FF5356">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b/>
          <w:sz w:val="16"/>
          <w:szCs w:val="28"/>
          <w:lang w:eastAsia="ar-SA"/>
        </w:rPr>
      </w:pPr>
    </w:p>
    <w:p w:rsidR="00FF5356" w:rsidRPr="00FF5356" w:rsidRDefault="00FF5356" w:rsidP="00FF5356">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2. Результаты реализации основных мероприятий, а также сведения о достижении контрольных событий муниципальной программы</w:t>
      </w:r>
    </w:p>
    <w:p w:rsidR="00FF5356" w:rsidRPr="00FF5356" w:rsidRDefault="00FF5356" w:rsidP="00FF5356">
      <w:pPr>
        <w:tabs>
          <w:tab w:val="left" w:pos="0"/>
          <w:tab w:val="left" w:pos="540"/>
        </w:tabs>
        <w:spacing w:after="0" w:line="240" w:lineRule="auto"/>
        <w:ind w:firstLine="709"/>
        <w:contextualSpacing/>
        <w:jc w:val="both"/>
        <w:rPr>
          <w:rFonts w:ascii="Times New Roman" w:eastAsia="Times New Roman" w:hAnsi="Times New Roman" w:cs="Times New Roman"/>
          <w:sz w:val="28"/>
          <w:szCs w:val="28"/>
          <w:shd w:val="clear" w:color="auto" w:fill="FFFFFF"/>
          <w:lang w:eastAsia="ar-SA"/>
        </w:rPr>
      </w:pPr>
      <w:r w:rsidRPr="00FF5356">
        <w:rPr>
          <w:rFonts w:ascii="Times New Roman" w:eastAsia="Times New Roman" w:hAnsi="Times New Roman" w:cs="Times New Roman"/>
          <w:sz w:val="28"/>
          <w:szCs w:val="28"/>
          <w:lang w:eastAsia="ar-SA"/>
        </w:rPr>
        <w:t>Достижению результатов в 2020 году способствовала реализация ответственным исполнителем и участниками муниципальной программы основных мероприятий</w:t>
      </w:r>
      <w:r w:rsidRPr="00FF5356">
        <w:rPr>
          <w:rFonts w:ascii="Times New Roman" w:eastAsia="Times New Roman" w:hAnsi="Times New Roman" w:cs="Times New Roman"/>
          <w:kern w:val="2"/>
          <w:sz w:val="28"/>
          <w:szCs w:val="28"/>
          <w:lang w:eastAsia="ar-SA"/>
        </w:rPr>
        <w:t>.</w:t>
      </w:r>
      <w:r w:rsidRPr="00FF5356">
        <w:rPr>
          <w:rFonts w:ascii="Times New Roman" w:eastAsia="Times New Roman" w:hAnsi="Times New Roman" w:cs="Times New Roman"/>
          <w:sz w:val="28"/>
          <w:szCs w:val="28"/>
          <w:shd w:val="clear" w:color="auto" w:fill="FFFFFF"/>
          <w:lang w:eastAsia="ar-SA"/>
        </w:rPr>
        <w:t xml:space="preserve"> </w:t>
      </w:r>
      <w:r w:rsidRPr="00FF5356">
        <w:rPr>
          <w:rFonts w:ascii="Times New Roman" w:eastAsia="Times New Roman" w:hAnsi="Times New Roman" w:cs="Times New Roman"/>
          <w:kern w:val="2"/>
          <w:sz w:val="28"/>
          <w:szCs w:val="28"/>
          <w:lang w:eastAsia="ar-SA"/>
        </w:rPr>
        <w:t>Выполнены все мероприятия, предусмотренные подпрограммами в установленные сроки и в полном объеме</w:t>
      </w:r>
      <w:r w:rsidRPr="00FF5356">
        <w:rPr>
          <w:rFonts w:ascii="Times New Roman" w:eastAsia="Times New Roman" w:hAnsi="Times New Roman" w:cs="Times New Roman"/>
          <w:sz w:val="28"/>
          <w:szCs w:val="28"/>
          <w:shd w:val="clear" w:color="auto" w:fill="FFFFFF"/>
          <w:lang w:eastAsia="ar-SA"/>
        </w:rPr>
        <w:t>. Сведения о выполнении основных мероприятий, а также контрольных событий муниципальной программы указаны в приложении № 2 к отчету о реализации муниципальной программы Песчанокопского района «Охрана окружающей среды и рациональное природопользование»</w:t>
      </w:r>
      <w:r w:rsidRPr="00FF5356">
        <w:rPr>
          <w:rFonts w:ascii="Times New Roman" w:eastAsia="Times New Roman" w:hAnsi="Times New Roman" w:cs="Times New Roman"/>
          <w:sz w:val="28"/>
          <w:szCs w:val="28"/>
          <w:lang w:eastAsia="ar-SA"/>
        </w:rPr>
        <w:t xml:space="preserve"> за 2020 год.</w:t>
      </w:r>
      <w:r w:rsidRPr="00FF5356">
        <w:rPr>
          <w:rFonts w:ascii="Times New Roman" w:eastAsia="Times New Roman" w:hAnsi="Times New Roman" w:cs="Times New Roman"/>
          <w:sz w:val="28"/>
          <w:szCs w:val="28"/>
          <w:shd w:val="clear" w:color="auto" w:fill="FFFFFF"/>
          <w:lang w:eastAsia="ar-SA"/>
        </w:rPr>
        <w:t xml:space="preserve"> </w:t>
      </w:r>
    </w:p>
    <w:p w:rsidR="00FF5356" w:rsidRPr="00FF5356" w:rsidRDefault="00FF5356" w:rsidP="00FF5356">
      <w:pPr>
        <w:suppressAutoHyphens/>
        <w:spacing w:after="0" w:line="240" w:lineRule="auto"/>
        <w:rPr>
          <w:rFonts w:ascii="Times New Roman" w:eastAsia="Times New Roman" w:hAnsi="Times New Roman" w:cs="Times New Roman"/>
          <w:b/>
          <w:sz w:val="16"/>
          <w:szCs w:val="28"/>
          <w:shd w:val="clear" w:color="auto" w:fill="FFFFFF"/>
          <w:lang w:eastAsia="ar-SA"/>
        </w:rPr>
      </w:pPr>
    </w:p>
    <w:p w:rsidR="00FF5356" w:rsidRPr="00FF5356" w:rsidRDefault="00FF5356" w:rsidP="00FF5356">
      <w:pPr>
        <w:suppressAutoHyphens/>
        <w:spacing w:after="0" w:line="240" w:lineRule="auto"/>
        <w:ind w:firstLine="709"/>
        <w:jc w:val="center"/>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shd w:val="clear" w:color="auto" w:fill="FFFFFF"/>
          <w:lang w:eastAsia="ar-SA"/>
        </w:rPr>
        <w:t xml:space="preserve">3. </w:t>
      </w:r>
      <w:r w:rsidRPr="00FF5356">
        <w:rPr>
          <w:rFonts w:ascii="Times New Roman" w:eastAsia="Times New Roman" w:hAnsi="Times New Roman" w:cs="Times New Roman"/>
          <w:sz w:val="28"/>
          <w:szCs w:val="28"/>
          <w:lang w:eastAsia="ar-SA"/>
        </w:rPr>
        <w:t>Анализ факторов, повлиявших на ход реализации муниципальной программы</w:t>
      </w:r>
    </w:p>
    <w:p w:rsidR="00FF5356" w:rsidRPr="00FF5356" w:rsidRDefault="00FF5356" w:rsidP="00FF5356">
      <w:pPr>
        <w:spacing w:after="0" w:line="240" w:lineRule="auto"/>
        <w:ind w:firstLine="709"/>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b/>
          <w:sz w:val="28"/>
          <w:szCs w:val="28"/>
          <w:lang w:eastAsia="ru-RU"/>
        </w:rPr>
        <w:t xml:space="preserve"> </w:t>
      </w:r>
      <w:r w:rsidRPr="00FF5356">
        <w:rPr>
          <w:rFonts w:ascii="Times New Roman" w:eastAsia="Times New Roman" w:hAnsi="Times New Roman" w:cs="Times New Roman"/>
          <w:sz w:val="28"/>
          <w:szCs w:val="28"/>
          <w:lang w:eastAsia="ru-RU"/>
        </w:rPr>
        <w:t xml:space="preserve">Основным фактором, повлиявшими на ход реализации муниципальной программы в 2020 году, является: </w:t>
      </w:r>
    </w:p>
    <w:p w:rsidR="00FF5356" w:rsidRPr="00FF5356" w:rsidRDefault="00FF5356" w:rsidP="00FF5356">
      <w:pPr>
        <w:spacing w:after="0" w:line="240" w:lineRule="auto"/>
        <w:ind w:firstLine="709"/>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sz w:val="28"/>
          <w:szCs w:val="28"/>
          <w:lang w:eastAsia="ru-RU"/>
        </w:rPr>
        <w:t xml:space="preserve">- в связи с распространением коронавирусной инфекции многие мероприятия проходили в режиме онлайн или были отменены.  </w:t>
      </w:r>
    </w:p>
    <w:p w:rsidR="00FF5356" w:rsidRPr="00FF5356" w:rsidRDefault="00FF5356" w:rsidP="00FF5356">
      <w:pPr>
        <w:spacing w:after="0" w:line="240" w:lineRule="auto"/>
        <w:ind w:firstLine="709"/>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sz w:val="28"/>
          <w:szCs w:val="28"/>
          <w:lang w:eastAsia="ru-RU"/>
        </w:rPr>
        <w:t>Вместе с тем указанный фактор не повлиял на положительный итог реализации муниципальной программы.</w:t>
      </w:r>
    </w:p>
    <w:p w:rsidR="00FF5356" w:rsidRPr="00FF5356" w:rsidRDefault="00FF5356" w:rsidP="00FF5356">
      <w:pPr>
        <w:spacing w:after="0" w:line="240" w:lineRule="auto"/>
        <w:jc w:val="both"/>
        <w:rPr>
          <w:rFonts w:ascii="Times New Roman" w:eastAsia="Times New Roman" w:hAnsi="Times New Roman" w:cs="Times New Roman"/>
          <w:b/>
          <w:sz w:val="16"/>
          <w:szCs w:val="28"/>
          <w:lang w:eastAsia="ru-RU"/>
        </w:rPr>
      </w:pPr>
    </w:p>
    <w:p w:rsidR="00FF5356" w:rsidRPr="00FF5356" w:rsidRDefault="00FF5356" w:rsidP="00FF5356">
      <w:pPr>
        <w:spacing w:after="0" w:line="240" w:lineRule="auto"/>
        <w:ind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4. Сведения об использовании бюджетных ассигнований и внебюджетных средств на реализацию муниципальной программы</w:t>
      </w:r>
    </w:p>
    <w:p w:rsidR="00FF5356" w:rsidRPr="00FF5356" w:rsidRDefault="00FF5356" w:rsidP="00FF5356">
      <w:pPr>
        <w:suppressAutoHyphens/>
        <w:spacing w:after="0" w:line="240" w:lineRule="auto"/>
        <w:ind w:firstLine="709"/>
        <w:jc w:val="both"/>
        <w:rPr>
          <w:rFonts w:ascii="Times New Roman" w:eastAsia="Times New Roman" w:hAnsi="Times New Roman" w:cs="Times New Roman"/>
          <w:sz w:val="28"/>
          <w:szCs w:val="28"/>
          <w:lang w:eastAsia="ar-SA"/>
        </w:rPr>
      </w:pPr>
      <w:r w:rsidRPr="00FF5356">
        <w:rPr>
          <w:rFonts w:ascii="Times New Roman" w:eastAsia="Calibri" w:hAnsi="Times New Roman" w:cs="Times New Roman"/>
          <w:sz w:val="28"/>
          <w:szCs w:val="28"/>
          <w:lang w:eastAsia="ar-SA"/>
        </w:rPr>
        <w:t>Финансирование муниципальной программы в 2020 году не предусмотрено.</w:t>
      </w:r>
    </w:p>
    <w:p w:rsidR="00FF5356" w:rsidRPr="00FF5356" w:rsidRDefault="00FF5356" w:rsidP="00FF5356">
      <w:pPr>
        <w:tabs>
          <w:tab w:val="left" w:pos="0"/>
        </w:tabs>
        <w:suppressAutoHyphens/>
        <w:spacing w:after="0" w:line="240" w:lineRule="auto"/>
        <w:rPr>
          <w:rFonts w:ascii="Times New Roman" w:eastAsia="Times New Roman" w:hAnsi="Times New Roman" w:cs="Times New Roman"/>
          <w:b/>
          <w:sz w:val="16"/>
          <w:szCs w:val="28"/>
          <w:lang w:eastAsia="ar-SA"/>
        </w:rPr>
      </w:pPr>
    </w:p>
    <w:p w:rsidR="00FF5356" w:rsidRPr="00FF5356" w:rsidRDefault="00FF5356" w:rsidP="00FF5356">
      <w:pPr>
        <w:tabs>
          <w:tab w:val="left" w:pos="0"/>
        </w:tabs>
        <w:suppressAutoHyphens/>
        <w:spacing w:after="0" w:line="240" w:lineRule="auto"/>
        <w:jc w:val="center"/>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5. Сведения о достижении значений показателей муниципальной программы, подпрограмм муниципальной программы за 2020 год</w:t>
      </w:r>
    </w:p>
    <w:p w:rsidR="00FF5356" w:rsidRPr="00FF5356" w:rsidRDefault="00FF5356" w:rsidP="00FF5356">
      <w:pPr>
        <w:suppressAutoHyphens/>
        <w:spacing w:after="0" w:line="216" w:lineRule="auto"/>
        <w:ind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color w:val="000000"/>
          <w:sz w:val="28"/>
          <w:szCs w:val="28"/>
          <w:lang w:eastAsia="ar-SA"/>
        </w:rPr>
        <w:t>Достижение целей и задач муниципальной программой на 2020 год характеризуются основными целевыми показателями: «</w:t>
      </w:r>
      <w:r w:rsidRPr="00FF5356">
        <w:rPr>
          <w:rFonts w:ascii="Times New Roman" w:eastAsia="Times New Roman" w:hAnsi="Times New Roman" w:cs="Times New Roman"/>
          <w:sz w:val="28"/>
          <w:szCs w:val="28"/>
          <w:lang w:eastAsia="ar-SA"/>
        </w:rPr>
        <w:t xml:space="preserve">Количество ежегодных мероприятий по экологическому просвещению и образованию, проводимых на территории Песчанокопского района в рамках дней защиты от экологической опасности», «Доля населения, вовлеченного в мероприятия по экологическому просвещению, в общей численности населения Песчанокопского района», </w:t>
      </w:r>
      <w:r w:rsidRPr="00FF5356">
        <w:rPr>
          <w:rFonts w:ascii="Times New Roman" w:eastAsia="Times New Roman" w:hAnsi="Times New Roman" w:cs="Times New Roman"/>
          <w:color w:val="000000"/>
          <w:sz w:val="28"/>
          <w:szCs w:val="28"/>
          <w:lang w:eastAsia="ar-SA"/>
        </w:rPr>
        <w:t xml:space="preserve">плановые значения которых </w:t>
      </w:r>
      <w:r w:rsidRPr="00FF5356">
        <w:rPr>
          <w:rFonts w:ascii="Times New Roman" w:eastAsia="Times New Roman" w:hAnsi="Times New Roman" w:cs="Times New Roman"/>
          <w:sz w:val="28"/>
          <w:szCs w:val="28"/>
          <w:lang w:eastAsia="ar-SA"/>
        </w:rPr>
        <w:t>выполнены в полном объеме.</w:t>
      </w:r>
      <w:r w:rsidRPr="00FF5356">
        <w:rPr>
          <w:rFonts w:ascii="Times New Roman" w:eastAsia="Times New Roman" w:hAnsi="Times New Roman" w:cs="Times New Roman"/>
          <w:color w:val="000000"/>
          <w:sz w:val="28"/>
          <w:szCs w:val="28"/>
          <w:lang w:eastAsia="ar-SA"/>
        </w:rPr>
        <w:t xml:space="preserve"> </w:t>
      </w:r>
      <w:r w:rsidRPr="00FF5356">
        <w:rPr>
          <w:rFonts w:ascii="Times New Roman" w:eastAsia="Times New Roman" w:hAnsi="Times New Roman" w:cs="Times New Roman"/>
          <w:sz w:val="28"/>
          <w:szCs w:val="28"/>
          <w:lang w:eastAsia="ar-SA"/>
        </w:rPr>
        <w:t xml:space="preserve">Сведения о достижении значений показателей муниципальной программы </w:t>
      </w:r>
      <w:r w:rsidRPr="00FF5356">
        <w:rPr>
          <w:rFonts w:ascii="Times New Roman" w:eastAsia="Times New Roman" w:hAnsi="Times New Roman" w:cs="Times New Roman"/>
          <w:sz w:val="28"/>
          <w:szCs w:val="28"/>
          <w:shd w:val="clear" w:color="auto" w:fill="FFFFFF"/>
          <w:lang w:eastAsia="ar-SA"/>
        </w:rPr>
        <w:t xml:space="preserve">указаны в приложении №3 к отчету о реализации муниципальной программы Песчанокопского района </w:t>
      </w:r>
      <w:r w:rsidRPr="00FF5356">
        <w:rPr>
          <w:rFonts w:ascii="Times New Roman" w:eastAsia="Times New Roman" w:hAnsi="Times New Roman" w:cs="Times New Roman"/>
          <w:sz w:val="28"/>
          <w:szCs w:val="28"/>
          <w:lang w:eastAsia="ar-SA"/>
        </w:rPr>
        <w:t>«Охрана окружающей среды и рациональное природопользование».</w:t>
      </w:r>
      <w:r w:rsidRPr="00FF5356">
        <w:rPr>
          <w:rFonts w:ascii="Times New Roman" w:eastAsia="Times New Roman" w:hAnsi="Times New Roman" w:cs="Times New Roman"/>
          <w:sz w:val="28"/>
          <w:szCs w:val="28"/>
          <w:shd w:val="clear" w:color="auto" w:fill="FFFFFF"/>
          <w:lang w:eastAsia="ar-SA"/>
        </w:rPr>
        <w:t xml:space="preserve"> </w:t>
      </w:r>
    </w:p>
    <w:p w:rsidR="00FF5356" w:rsidRPr="00FF5356" w:rsidRDefault="00FF5356" w:rsidP="00FF5356">
      <w:pPr>
        <w:suppressAutoHyphens/>
        <w:spacing w:after="0" w:line="240" w:lineRule="auto"/>
        <w:rPr>
          <w:rFonts w:ascii="Times New Roman" w:eastAsia="Times New Roman" w:hAnsi="Times New Roman" w:cs="Times New Roman"/>
          <w:b/>
          <w:sz w:val="16"/>
          <w:szCs w:val="28"/>
          <w:lang w:eastAsia="ar-SA"/>
        </w:rPr>
      </w:pPr>
    </w:p>
    <w:p w:rsidR="00FF5356" w:rsidRPr="00FF5356" w:rsidRDefault="00FF5356" w:rsidP="00FF5356">
      <w:pPr>
        <w:suppressAutoHyphens/>
        <w:spacing w:after="0" w:line="240" w:lineRule="auto"/>
        <w:jc w:val="center"/>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 xml:space="preserve"> 6. Информация о результатах оценки эффективности</w:t>
      </w:r>
      <w:r w:rsidRPr="00FF5356">
        <w:rPr>
          <w:rFonts w:ascii="Times New Roman" w:eastAsia="Times New Roman" w:hAnsi="Times New Roman" w:cs="Times New Roman"/>
          <w:b/>
          <w:sz w:val="28"/>
          <w:szCs w:val="28"/>
          <w:lang w:eastAsia="ar-SA"/>
        </w:rPr>
        <w:t xml:space="preserve"> </w:t>
      </w:r>
      <w:r w:rsidRPr="00FF5356">
        <w:rPr>
          <w:rFonts w:ascii="Times New Roman" w:eastAsia="Times New Roman" w:hAnsi="Times New Roman" w:cs="Times New Roman"/>
          <w:sz w:val="28"/>
          <w:szCs w:val="28"/>
          <w:lang w:eastAsia="ar-SA"/>
        </w:rPr>
        <w:t>муниципальной программы</w:t>
      </w:r>
    </w:p>
    <w:p w:rsidR="00FF5356" w:rsidRPr="00FF5356" w:rsidRDefault="00FF5356" w:rsidP="00FF5356">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FF5356">
        <w:rPr>
          <w:rFonts w:ascii="Times New Roman" w:eastAsia="Arial" w:hAnsi="Times New Roman" w:cs="Times New Roman"/>
          <w:sz w:val="28"/>
          <w:szCs w:val="28"/>
          <w:lang w:eastAsia="ar-SA"/>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FF5356" w:rsidRPr="00FF5356" w:rsidRDefault="00FF5356" w:rsidP="00FF5356">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FF5356">
        <w:rPr>
          <w:rFonts w:ascii="Times New Roman" w:eastAsia="Arial" w:hAnsi="Times New Roman" w:cs="Times New Roman"/>
          <w:sz w:val="28"/>
          <w:szCs w:val="28"/>
          <w:lang w:eastAsia="ar-SA"/>
        </w:rPr>
        <w:t>1. Степень достижения целевых показателей муниципальной программы:</w:t>
      </w:r>
    </w:p>
    <w:p w:rsidR="00FF5356" w:rsidRPr="00FF5356" w:rsidRDefault="00FF5356" w:rsidP="00FF5356">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FF5356">
        <w:rPr>
          <w:rFonts w:ascii="Times New Roman" w:eastAsia="Arial" w:hAnsi="Times New Roman" w:cs="Times New Roman"/>
          <w:sz w:val="28"/>
          <w:szCs w:val="28"/>
          <w:lang w:eastAsia="ar-SA"/>
        </w:rPr>
        <w:t>эффективность хода реализации целевого показателя</w:t>
      </w:r>
      <w:r w:rsidRPr="00FF5356">
        <w:rPr>
          <w:rFonts w:ascii="Times New Roman" w:eastAsia="Arial" w:hAnsi="Times New Roman" w:cs="Times New Roman"/>
          <w:sz w:val="28"/>
          <w:szCs w:val="28"/>
          <w:lang w:eastAsia="ar-SA"/>
        </w:rPr>
        <w:br/>
        <w:t>(2/2) -  равна 1;</w:t>
      </w:r>
    </w:p>
    <w:p w:rsidR="00FF5356" w:rsidRPr="00FF5356" w:rsidRDefault="00FF5356" w:rsidP="00FF5356">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FF5356">
        <w:rPr>
          <w:rFonts w:ascii="Times New Roman" w:eastAsia="Arial" w:hAnsi="Times New Roman" w:cs="Times New Roman"/>
          <w:sz w:val="28"/>
          <w:szCs w:val="28"/>
          <w:lang w:eastAsia="ar-SA"/>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FF5356" w:rsidRPr="00FF5356" w:rsidRDefault="00FF5356" w:rsidP="00FF5356">
      <w:pPr>
        <w:suppressAutoHyphens/>
        <w:overflowPunct w:val="0"/>
        <w:autoSpaceDE w:val="0"/>
        <w:spacing w:after="0" w:line="240" w:lineRule="auto"/>
        <w:ind w:firstLine="708"/>
        <w:jc w:val="both"/>
        <w:textAlignment w:val="baseline"/>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FF5356" w:rsidRPr="00FF5356" w:rsidRDefault="00FF5356" w:rsidP="00FF5356">
      <w:pPr>
        <w:suppressAutoHyphens/>
        <w:overflowPunct w:val="0"/>
        <w:autoSpaceDE w:val="0"/>
        <w:spacing w:after="0" w:line="240" w:lineRule="auto"/>
        <w:ind w:firstLine="708"/>
        <w:jc w:val="both"/>
        <w:textAlignment w:val="baseline"/>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3.  Бюджетная эффективность реализации муниципальной программы.</w:t>
      </w:r>
    </w:p>
    <w:p w:rsidR="00FF5356" w:rsidRPr="00FF5356" w:rsidRDefault="00FF5356" w:rsidP="00FF5356">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3.1.  Степень реализации основных мероприятий, финансируемых за счет средств всех уровней бюджета составляет 1/ 1= 1,0 и оценивается как доля мероприятий, выполненных в полном объеме.</w:t>
      </w:r>
    </w:p>
    <w:p w:rsidR="00FF5356" w:rsidRPr="00FF5356" w:rsidRDefault="00FF5356" w:rsidP="00FF5356">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FF5356">
        <w:rPr>
          <w:rFonts w:ascii="Times New Roman" w:eastAsia="Arial" w:hAnsi="Times New Roman" w:cs="Times New Roman"/>
          <w:sz w:val="28"/>
          <w:szCs w:val="28"/>
          <w:lang w:eastAsia="ar-SA"/>
        </w:rPr>
        <w:t>3.2. Степень соответствия запланированному уровню расходов за счет средств всех уровней бюджета составляет: 0,0</w:t>
      </w:r>
      <w:r w:rsidRPr="00FF5356">
        <w:rPr>
          <w:rFonts w:ascii="Times New Roman" w:eastAsia="Arial" w:hAnsi="Times New Roman" w:cs="Times New Roman"/>
          <w:sz w:val="24"/>
          <w:szCs w:val="24"/>
          <w:lang w:eastAsia="ar-SA"/>
        </w:rPr>
        <w:t xml:space="preserve"> </w:t>
      </w:r>
      <w:r w:rsidRPr="00FF5356">
        <w:rPr>
          <w:rFonts w:ascii="Times New Roman" w:eastAsia="Arial" w:hAnsi="Times New Roman" w:cs="Times New Roman"/>
          <w:sz w:val="28"/>
          <w:szCs w:val="28"/>
          <w:lang w:eastAsia="ar-SA"/>
        </w:rPr>
        <w:t>тыс. руб. / 0,0 тыс. руб. = 0.</w:t>
      </w:r>
    </w:p>
    <w:p w:rsidR="00FF5356" w:rsidRPr="00FF5356" w:rsidRDefault="00FF5356" w:rsidP="00FF5356">
      <w:pPr>
        <w:suppressAutoHyphens/>
        <w:overflowPunct w:val="0"/>
        <w:autoSpaceDE w:val="0"/>
        <w:spacing w:after="0" w:line="240" w:lineRule="auto"/>
        <w:ind w:firstLine="709"/>
        <w:jc w:val="both"/>
        <w:textAlignment w:val="baseline"/>
        <w:rPr>
          <w:rFonts w:ascii="Times New Roman" w:eastAsia="Times New Roman" w:hAnsi="Times New Roman" w:cs="Times New Roman"/>
          <w:sz w:val="28"/>
          <w:szCs w:val="28"/>
          <w:lang w:eastAsia="ar-SA"/>
        </w:rPr>
      </w:pPr>
      <w:r w:rsidRPr="00FF5356">
        <w:rPr>
          <w:rFonts w:ascii="Times New Roman" w:eastAsia="SimSun" w:hAnsi="Times New Roman" w:cs="Times New Roman"/>
          <w:kern w:val="3"/>
          <w:sz w:val="28"/>
          <w:szCs w:val="28"/>
          <w:lang w:eastAsia="zh-CN" w:bidi="hi-IN"/>
        </w:rPr>
        <w:t>Уровень реализации муниципальной программы в целом составляет 1,0 (УРпр= 1*0,5+1*0,3+1*0=0,8). Уровень реализации муниципальной программы в отчетном году признается удовлетворительным.</w:t>
      </w:r>
    </w:p>
    <w:p w:rsidR="00FF5356" w:rsidRPr="004A5355" w:rsidRDefault="00FF5356" w:rsidP="004A5355">
      <w:pPr>
        <w:spacing w:after="0"/>
        <w:ind w:firstLine="567"/>
        <w:jc w:val="both"/>
        <w:rPr>
          <w:rFonts w:ascii="Times New Roman" w:hAnsi="Times New Roman" w:cs="Times New Roman"/>
          <w:b/>
          <w:sz w:val="28"/>
          <w:szCs w:val="28"/>
        </w:rPr>
      </w:pPr>
    </w:p>
    <w:p w:rsidR="004A5355" w:rsidRPr="00FF5356" w:rsidRDefault="004A5355" w:rsidP="00FF5356">
      <w:pPr>
        <w:spacing w:after="0" w:line="259" w:lineRule="auto"/>
        <w:ind w:firstLine="709"/>
        <w:jc w:val="both"/>
        <w:rPr>
          <w:rFonts w:ascii="Times New Roman" w:eastAsia="Calibri" w:hAnsi="Times New Roman" w:cs="Times New Roman"/>
          <w:sz w:val="28"/>
          <w:szCs w:val="28"/>
        </w:rPr>
      </w:pPr>
      <w:r w:rsidRPr="00FF5356">
        <w:rPr>
          <w:rFonts w:ascii="Times New Roman" w:eastAsia="Calibri" w:hAnsi="Times New Roman" w:cs="Times New Roman"/>
          <w:sz w:val="28"/>
          <w:szCs w:val="28"/>
        </w:rPr>
        <w:t xml:space="preserve">Муниципальная программа Песчанокопского района </w:t>
      </w:r>
      <w:r w:rsidRPr="00FF5356">
        <w:rPr>
          <w:rFonts w:ascii="Times New Roman" w:eastAsia="Calibri" w:hAnsi="Times New Roman" w:cs="Times New Roman"/>
          <w:b/>
          <w:sz w:val="28"/>
          <w:szCs w:val="28"/>
        </w:rPr>
        <w:t>«Развитие физической культуры и спорта»</w:t>
      </w:r>
      <w:r w:rsidRPr="00FF5356">
        <w:rPr>
          <w:rFonts w:ascii="Times New Roman" w:eastAsia="Calibri" w:hAnsi="Times New Roman" w:cs="Times New Roman"/>
          <w:sz w:val="28"/>
          <w:szCs w:val="28"/>
        </w:rPr>
        <w:t xml:space="preserve"> </w:t>
      </w:r>
    </w:p>
    <w:p w:rsidR="00FF5356" w:rsidRPr="00FF5356" w:rsidRDefault="00FF5356" w:rsidP="00FF5356">
      <w:pPr>
        <w:spacing w:after="0" w:line="240" w:lineRule="auto"/>
        <w:jc w:val="center"/>
        <w:rPr>
          <w:rFonts w:ascii="Times New Roman" w:eastAsia="Calibri" w:hAnsi="Times New Roman" w:cs="Times New Roman"/>
          <w:sz w:val="28"/>
          <w:szCs w:val="28"/>
          <w:lang w:eastAsia="ru-RU"/>
        </w:rPr>
      </w:pPr>
      <w:r w:rsidRPr="00FF5356">
        <w:rPr>
          <w:rFonts w:ascii="Times New Roman" w:eastAsia="Calibri" w:hAnsi="Times New Roman" w:cs="Times New Roman"/>
          <w:sz w:val="28"/>
          <w:szCs w:val="28"/>
          <w:lang w:eastAsia="ru-RU"/>
        </w:rPr>
        <w:t>Раздел 1. Конкретные результаты, достигнутые за 2020 год</w:t>
      </w: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p>
    <w:p w:rsidR="00FF5356" w:rsidRPr="00FF5356" w:rsidRDefault="00FF5356" w:rsidP="00FF5356">
      <w:pPr>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В целях создания условий для реализация муниципальных программ, законов и решений, направленных на создание условий для развития физической культуры и спорта;</w:t>
      </w:r>
    </w:p>
    <w:p w:rsidR="00FF5356" w:rsidRPr="00FF5356" w:rsidRDefault="00FF5356" w:rsidP="00FF5356">
      <w:pPr>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 xml:space="preserve">- формирование у населения навыков здорового образа жизни, воспитание осознанной потребности в физическом совершенствовании; </w:t>
      </w:r>
    </w:p>
    <w:p w:rsidR="00FF5356" w:rsidRPr="00FF5356" w:rsidRDefault="00FF5356" w:rsidP="00FF5356">
      <w:pPr>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 xml:space="preserve">- обеспечение условий для организации и проведения учебно-тренировочных, спортивных мероприятий по различным видам спорта среди детей и молодежи; </w:t>
      </w:r>
    </w:p>
    <w:p w:rsidR="00FF5356" w:rsidRPr="00FF5356" w:rsidRDefault="00FF5356" w:rsidP="00FF5356">
      <w:pPr>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 xml:space="preserve">- снижение криминогенной напряженности в молодежной среде за счет развития детско-юношеского спорта, улучшение организаторской работы по месту жительства; </w:t>
      </w:r>
    </w:p>
    <w:p w:rsidR="00FF5356" w:rsidRPr="00FF5356" w:rsidRDefault="00FF5356" w:rsidP="00FF5356">
      <w:pPr>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 xml:space="preserve">- физическая реабилитация и адаптация людей с отклонениями в развитии и инвалидов средствами физической культуры и спорта; </w:t>
      </w:r>
    </w:p>
    <w:p w:rsidR="00FF5356" w:rsidRPr="00FF5356" w:rsidRDefault="00FF5356" w:rsidP="00FF5356">
      <w:pPr>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 повышение профессиональной компетентности специалистов по физической культуре;</w:t>
      </w:r>
    </w:p>
    <w:p w:rsidR="00FF5356" w:rsidRPr="00FF5356" w:rsidRDefault="00FF5356" w:rsidP="00FF5356">
      <w:pPr>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 сохранение, развитие и эффективное использование материально-спортивной базы учреждений физической культуры и спорта Песчанокопского района.</w:t>
      </w:r>
    </w:p>
    <w:p w:rsidR="00FF5356" w:rsidRPr="00FF5356" w:rsidRDefault="00FF5356" w:rsidP="00FF5356">
      <w:pPr>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-создание условий, обеспечивающих возможность жителям Песчанокопского района систематически заниматься физической культурой, массовым спортом и вести здоровый образ жизни;</w:t>
      </w:r>
    </w:p>
    <w:p w:rsidR="00FF5356" w:rsidRPr="00FF5356" w:rsidRDefault="00FF5356" w:rsidP="00FF5356">
      <w:pPr>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-создание условий и проведение в Песчанокопском районе на высоком профессиональном уровне районных, межрайонных и областных соревнований;</w:t>
      </w:r>
    </w:p>
    <w:p w:rsidR="00FF5356" w:rsidRPr="00FF5356" w:rsidRDefault="00FF5356" w:rsidP="00FF5356">
      <w:pPr>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-повышение конкурентоспособности спортсменов Песчанокопского района на областных аренах.</w:t>
      </w: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r w:rsidRPr="00FF5356">
        <w:rPr>
          <w:rFonts w:ascii="Times New Roman" w:eastAsia="SimSun" w:hAnsi="Times New Roman" w:cs="Times New Roman"/>
          <w:kern w:val="1"/>
          <w:sz w:val="28"/>
          <w:szCs w:val="28"/>
          <w:lang w:eastAsia="hi-IN" w:bidi="hi-IN"/>
        </w:rPr>
        <w:t>В</w:t>
      </w:r>
      <w:r w:rsidRPr="00FF5356">
        <w:rPr>
          <w:rFonts w:ascii="Times New Roman" w:eastAsia="Calibri" w:hAnsi="Times New Roman" w:cs="Times New Roman"/>
          <w:sz w:val="20"/>
          <w:szCs w:val="20"/>
          <w:lang w:eastAsia="ru-RU"/>
        </w:rPr>
        <w:t xml:space="preserve"> </w:t>
      </w:r>
      <w:r w:rsidRPr="00FF5356">
        <w:rPr>
          <w:rFonts w:ascii="Times New Roman" w:eastAsia="SimSun" w:hAnsi="Times New Roman" w:cs="Times New Roman"/>
          <w:kern w:val="1"/>
          <w:sz w:val="28"/>
          <w:szCs w:val="28"/>
          <w:lang w:eastAsia="hi-IN" w:bidi="hi-IN"/>
        </w:rPr>
        <w:t xml:space="preserve">рамках реализации муниципальной программы Песчанокопского района </w:t>
      </w:r>
      <w:r w:rsidRPr="00FF5356">
        <w:rPr>
          <w:rFonts w:ascii="Times New Roman" w:eastAsia="Calibri" w:hAnsi="Times New Roman" w:cs="Times New Roman"/>
          <w:sz w:val="28"/>
          <w:szCs w:val="28"/>
          <w:lang w:eastAsia="ru-RU"/>
        </w:rPr>
        <w:t xml:space="preserve">«Развитие физической культуры и спорта» утвержденной постановлением Администрации Песчанокопского района от 11.12.2018 №822 (далее –муниципальная программа) ответственным исполнителем </w:t>
      </w:r>
      <w:r w:rsidRPr="00FF5356">
        <w:rPr>
          <w:rFonts w:ascii="Times New Roman" w:eastAsia="SimSun" w:hAnsi="Times New Roman" w:cs="Times New Roman"/>
          <w:kern w:val="1"/>
          <w:sz w:val="28"/>
          <w:szCs w:val="28"/>
          <w:lang w:eastAsia="hi-IN" w:bidi="hi-IN"/>
        </w:rPr>
        <w:t>и участниками муниципальной программы в 2020 году реализован комплекс мероприятий</w:t>
      </w:r>
      <w:r w:rsidRPr="00FF5356">
        <w:rPr>
          <w:rFonts w:ascii="Times New Roman" w:eastAsia="Calibri" w:hAnsi="Times New Roman" w:cs="Times New Roman"/>
          <w:sz w:val="28"/>
          <w:szCs w:val="28"/>
          <w:lang w:eastAsia="ru-RU"/>
        </w:rPr>
        <w:t>.</w:t>
      </w: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r w:rsidRPr="00FF5356">
        <w:rPr>
          <w:rFonts w:ascii="Times New Roman" w:eastAsia="Calibri" w:hAnsi="Times New Roman" w:cs="Times New Roman"/>
          <w:sz w:val="28"/>
          <w:szCs w:val="28"/>
          <w:lang w:eastAsia="ru-RU"/>
        </w:rPr>
        <w:t>1. Областной турнир по баскетболу, посвященный освобождению с. Песчанокопского от немецко-фашистских захватчиков.</w:t>
      </w: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r w:rsidRPr="00FF5356">
        <w:rPr>
          <w:rFonts w:ascii="Times New Roman" w:eastAsia="Calibri" w:hAnsi="Times New Roman" w:cs="Times New Roman"/>
          <w:sz w:val="28"/>
          <w:szCs w:val="28"/>
          <w:lang w:eastAsia="ru-RU"/>
        </w:rPr>
        <w:t xml:space="preserve">2. </w:t>
      </w:r>
      <w:r w:rsidRPr="00FF5356">
        <w:rPr>
          <w:rFonts w:ascii="Times New Roman" w:eastAsia="Calibri" w:hAnsi="Times New Roman" w:cs="Times New Roman"/>
          <w:sz w:val="20"/>
          <w:szCs w:val="20"/>
          <w:lang w:eastAsia="ru-RU"/>
        </w:rPr>
        <w:t xml:space="preserve"> </w:t>
      </w:r>
      <w:r w:rsidRPr="00FF5356">
        <w:rPr>
          <w:rFonts w:ascii="Times New Roman" w:eastAsia="Calibri" w:hAnsi="Times New Roman" w:cs="Times New Roman"/>
          <w:sz w:val="28"/>
          <w:szCs w:val="28"/>
          <w:lang w:eastAsia="ru-RU"/>
        </w:rPr>
        <w:t>Соревнования по мини-футболу среди учащихся общеобразовательных школ Песчанокопского района.</w:t>
      </w: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r w:rsidRPr="00FF5356">
        <w:rPr>
          <w:rFonts w:ascii="Times New Roman" w:eastAsia="Calibri" w:hAnsi="Times New Roman" w:cs="Times New Roman"/>
          <w:sz w:val="28"/>
          <w:szCs w:val="28"/>
          <w:lang w:eastAsia="ru-RU"/>
        </w:rPr>
        <w:t xml:space="preserve">3. Личное Первенство Песчанокопского района среди учащихся общеобразовательных школ по шахматам. </w:t>
      </w: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r w:rsidRPr="00FF5356">
        <w:rPr>
          <w:rFonts w:ascii="Times New Roman" w:eastAsia="Calibri" w:hAnsi="Times New Roman" w:cs="Times New Roman"/>
          <w:sz w:val="28"/>
          <w:szCs w:val="28"/>
          <w:lang w:eastAsia="ru-RU"/>
        </w:rPr>
        <w:t>4. Соревнования по волейболу среди учащихся общеобразовательных школ Песчанокопского района.</w:t>
      </w: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r w:rsidRPr="00FF5356">
        <w:rPr>
          <w:rFonts w:ascii="Times New Roman" w:eastAsia="Calibri" w:hAnsi="Times New Roman" w:cs="Times New Roman"/>
          <w:sz w:val="28"/>
          <w:szCs w:val="28"/>
          <w:lang w:eastAsia="ru-RU"/>
        </w:rPr>
        <w:t>5. Проведен муниципальный этап Спартакиады Дона по 19-ти видам спорта.</w:t>
      </w: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r w:rsidRPr="00FF5356">
        <w:rPr>
          <w:rFonts w:ascii="Times New Roman" w:eastAsia="Calibri" w:hAnsi="Times New Roman" w:cs="Times New Roman"/>
          <w:sz w:val="28"/>
          <w:szCs w:val="28"/>
          <w:lang w:eastAsia="ru-RU"/>
        </w:rPr>
        <w:t>6.</w:t>
      </w:r>
      <w:r w:rsidRPr="00FF5356">
        <w:rPr>
          <w:rFonts w:ascii="Times New Roman" w:eastAsia="Calibri" w:hAnsi="Times New Roman" w:cs="Times New Roman"/>
          <w:sz w:val="20"/>
          <w:szCs w:val="20"/>
          <w:lang w:eastAsia="ru-RU"/>
        </w:rPr>
        <w:t xml:space="preserve"> </w:t>
      </w:r>
      <w:r w:rsidRPr="00FF5356">
        <w:rPr>
          <w:rFonts w:ascii="Times New Roman" w:eastAsia="Calibri" w:hAnsi="Times New Roman" w:cs="Times New Roman"/>
          <w:sz w:val="28"/>
          <w:szCs w:val="28"/>
          <w:lang w:eastAsia="ru-RU"/>
        </w:rPr>
        <w:t>Проведен муниципальный этапа областного смотра-конкурса на лучшую постановку физкультурно-оздоровительной и спортивно- массовой работы среди летних детских оздоровительных учреждений в 2020г.</w:t>
      </w: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r w:rsidRPr="00FF5356">
        <w:rPr>
          <w:rFonts w:ascii="Times New Roman" w:eastAsia="Calibri" w:hAnsi="Times New Roman" w:cs="Times New Roman"/>
          <w:sz w:val="28"/>
          <w:szCs w:val="28"/>
          <w:lang w:eastAsia="ru-RU"/>
        </w:rPr>
        <w:t>7.  Проведена спортивная акция «Я шагаю по району».</w:t>
      </w: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r w:rsidRPr="00FF5356">
        <w:rPr>
          <w:rFonts w:ascii="Times New Roman" w:eastAsia="Calibri" w:hAnsi="Times New Roman" w:cs="Times New Roman"/>
          <w:sz w:val="28"/>
          <w:szCs w:val="28"/>
          <w:lang w:eastAsia="ru-RU"/>
        </w:rPr>
        <w:t>8. Соревнования среди ветеранов по футболу «Кубок ветеранов».</w:t>
      </w:r>
    </w:p>
    <w:p w:rsidR="00FF5356" w:rsidRPr="00FF5356" w:rsidRDefault="00FF5356" w:rsidP="00FF5356">
      <w:pPr>
        <w:spacing w:after="0" w:line="240" w:lineRule="auto"/>
        <w:ind w:firstLine="709"/>
        <w:jc w:val="center"/>
        <w:rPr>
          <w:rFonts w:ascii="Times New Roman" w:eastAsia="Calibri" w:hAnsi="Times New Roman" w:cs="Times New Roman"/>
          <w:sz w:val="28"/>
          <w:szCs w:val="28"/>
          <w:lang w:eastAsia="ru-RU"/>
        </w:rPr>
      </w:pPr>
    </w:p>
    <w:p w:rsidR="00FF5356" w:rsidRPr="00FF5356" w:rsidRDefault="00FF5356" w:rsidP="00FF5356">
      <w:pPr>
        <w:spacing w:after="0" w:line="240" w:lineRule="auto"/>
        <w:jc w:val="center"/>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Раздел 2. Результаты реализации основных мероприятий, а также сведения о достижении контрольных событий муниципальной программы.</w:t>
      </w: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r w:rsidRPr="00FF5356">
        <w:rPr>
          <w:rFonts w:ascii="Times New Roman" w:eastAsia="Calibri" w:hAnsi="Times New Roman" w:cs="Times New Roman"/>
          <w:sz w:val="28"/>
          <w:szCs w:val="28"/>
          <w:lang w:eastAsia="ru-RU"/>
        </w:rPr>
        <w:t xml:space="preserve">Достижению результатов в 2020 году способствовала реализация ответственным исполнителем и участниками муниципальной программы основных мероприятий. </w:t>
      </w:r>
    </w:p>
    <w:p w:rsidR="00FF5356" w:rsidRPr="00FF5356" w:rsidRDefault="00FF5356" w:rsidP="00FF5356">
      <w:pPr>
        <w:tabs>
          <w:tab w:val="left" w:pos="0"/>
          <w:tab w:val="left" w:pos="540"/>
        </w:tabs>
        <w:spacing w:after="0" w:line="240" w:lineRule="auto"/>
        <w:ind w:firstLine="709"/>
        <w:contextualSpacing/>
        <w:jc w:val="both"/>
        <w:rPr>
          <w:rFonts w:ascii="Times New Roman" w:eastAsia="Times New Roman" w:hAnsi="Times New Roman" w:cs="Times New Roman"/>
          <w:sz w:val="28"/>
          <w:szCs w:val="28"/>
          <w:shd w:val="clear" w:color="auto" w:fill="FFFFFF"/>
          <w:lang w:eastAsia="ru-RU"/>
        </w:rPr>
      </w:pPr>
      <w:r w:rsidRPr="00FF5356">
        <w:rPr>
          <w:rFonts w:ascii="Times New Roman" w:eastAsia="Times New Roman" w:hAnsi="Times New Roman" w:cs="Times New Roman"/>
          <w:sz w:val="28"/>
          <w:szCs w:val="28"/>
          <w:shd w:val="clear" w:color="auto" w:fill="FFFFFF"/>
          <w:lang w:eastAsia="ru-RU"/>
        </w:rPr>
        <w:t xml:space="preserve">Сведения о выполнении основных мероприятий муниципальной программы указаны в приложении № 2 к отчету о реализации муниципальной программы Песчанокопского района </w:t>
      </w:r>
      <w:r w:rsidRPr="00FF5356">
        <w:rPr>
          <w:rFonts w:ascii="Times New Roman" w:eastAsia="Times New Roman" w:hAnsi="Times New Roman" w:cs="Times New Roman"/>
          <w:sz w:val="28"/>
          <w:szCs w:val="28"/>
          <w:lang w:eastAsia="ru-RU"/>
        </w:rPr>
        <w:t>«Развитие физической культуры и спорта» за 2020 год.</w:t>
      </w:r>
      <w:r w:rsidRPr="00FF5356">
        <w:rPr>
          <w:rFonts w:ascii="Times New Roman" w:eastAsia="Times New Roman" w:hAnsi="Times New Roman" w:cs="Times New Roman"/>
          <w:sz w:val="28"/>
          <w:szCs w:val="28"/>
          <w:shd w:val="clear" w:color="auto" w:fill="FFFFFF"/>
          <w:lang w:eastAsia="ru-RU"/>
        </w:rPr>
        <w:t xml:space="preserve"> </w:t>
      </w:r>
    </w:p>
    <w:p w:rsidR="00FF5356" w:rsidRPr="00FF5356" w:rsidRDefault="00FF5356" w:rsidP="00FF5356">
      <w:pPr>
        <w:spacing w:after="0" w:line="240" w:lineRule="auto"/>
        <w:ind w:firstLine="709"/>
        <w:rPr>
          <w:rFonts w:ascii="Times New Roman" w:eastAsia="Calibri" w:hAnsi="Times New Roman" w:cs="Times New Roman"/>
          <w:sz w:val="28"/>
          <w:szCs w:val="28"/>
          <w:lang w:eastAsia="ru-RU"/>
        </w:rPr>
      </w:pPr>
    </w:p>
    <w:p w:rsidR="00FF5356" w:rsidRPr="00FF5356" w:rsidRDefault="00FF5356" w:rsidP="00FF5356">
      <w:pPr>
        <w:widowControl w:val="0"/>
        <w:tabs>
          <w:tab w:val="left" w:pos="1276"/>
        </w:tabs>
        <w:suppressAutoHyphens/>
        <w:spacing w:after="0" w:line="240" w:lineRule="auto"/>
        <w:jc w:val="center"/>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 xml:space="preserve">Раздел 3. Анализ факторов, повлиявших </w:t>
      </w:r>
      <w:r w:rsidRPr="00FF5356">
        <w:rPr>
          <w:rFonts w:ascii="Times New Roman" w:eastAsia="SimSun" w:hAnsi="Times New Roman" w:cs="Times New Roman"/>
          <w:kern w:val="1"/>
          <w:sz w:val="28"/>
          <w:szCs w:val="28"/>
          <w:lang w:eastAsia="hi-IN" w:bidi="hi-IN"/>
        </w:rPr>
        <w:br/>
        <w:t>на ход реализации муниципальной программы</w:t>
      </w:r>
    </w:p>
    <w:p w:rsidR="00FF5356" w:rsidRPr="00FF5356" w:rsidRDefault="00FF5356" w:rsidP="00FF5356">
      <w:pPr>
        <w:widowControl w:val="0"/>
        <w:tabs>
          <w:tab w:val="left" w:pos="1276"/>
        </w:tabs>
        <w:suppressAutoHyphens/>
        <w:spacing w:after="0" w:line="240" w:lineRule="auto"/>
        <w:ind w:firstLine="709"/>
        <w:jc w:val="center"/>
        <w:rPr>
          <w:rFonts w:ascii="Times New Roman" w:eastAsia="SimSun" w:hAnsi="Times New Roman" w:cs="Times New Roman"/>
          <w:kern w:val="1"/>
          <w:sz w:val="28"/>
          <w:szCs w:val="28"/>
          <w:lang w:eastAsia="hi-IN" w:bidi="hi-IN"/>
        </w:rPr>
      </w:pPr>
    </w:p>
    <w:p w:rsidR="00FF5356" w:rsidRPr="00FF5356" w:rsidRDefault="00FF5356" w:rsidP="00FF5356">
      <w:pPr>
        <w:spacing w:after="0" w:line="240" w:lineRule="auto"/>
        <w:ind w:firstLine="709"/>
        <w:jc w:val="both"/>
        <w:rPr>
          <w:rFonts w:ascii="Times New Roman" w:eastAsia="Calibri" w:hAnsi="Times New Roman" w:cs="Times New Roman"/>
          <w:sz w:val="28"/>
          <w:szCs w:val="28"/>
          <w:lang w:eastAsia="ru-RU"/>
        </w:rPr>
      </w:pPr>
      <w:r w:rsidRPr="00FF5356">
        <w:rPr>
          <w:rFonts w:ascii="Times New Roman" w:eastAsia="Calibri" w:hAnsi="Times New Roman" w:cs="Times New Roman"/>
          <w:sz w:val="28"/>
          <w:szCs w:val="28"/>
          <w:lang w:eastAsia="ru-RU"/>
        </w:rPr>
        <w:t>Основными факторами, повлиявшими на ход реализации муниципальной программы в 2020 году, являются ограничения, введенные в Песчанокопском районе в связи с распространением коронавирусной инфекции.</w:t>
      </w:r>
    </w:p>
    <w:p w:rsidR="00FF5356" w:rsidRPr="00FF5356" w:rsidRDefault="00FF5356" w:rsidP="00FF5356">
      <w:pPr>
        <w:widowControl w:val="0"/>
        <w:tabs>
          <w:tab w:val="left" w:pos="1276"/>
        </w:tabs>
        <w:suppressAutoHyphens/>
        <w:spacing w:after="0" w:line="240" w:lineRule="auto"/>
        <w:ind w:firstLine="709"/>
        <w:jc w:val="center"/>
        <w:rPr>
          <w:rFonts w:ascii="Times New Roman" w:eastAsia="SimSun" w:hAnsi="Times New Roman" w:cs="Times New Roman"/>
          <w:kern w:val="1"/>
          <w:sz w:val="28"/>
          <w:szCs w:val="28"/>
          <w:lang w:eastAsia="hi-IN" w:bidi="hi-IN"/>
        </w:rPr>
      </w:pPr>
    </w:p>
    <w:p w:rsidR="00FF5356" w:rsidRPr="00FF5356" w:rsidRDefault="00FF5356" w:rsidP="00FF5356">
      <w:pPr>
        <w:widowControl w:val="0"/>
        <w:tabs>
          <w:tab w:val="left" w:pos="1276"/>
        </w:tabs>
        <w:suppressAutoHyphens/>
        <w:spacing w:after="0" w:line="240" w:lineRule="auto"/>
        <w:jc w:val="center"/>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 xml:space="preserve">Раздел 4. Сведения об использовании бюджетных ассигнований </w:t>
      </w:r>
      <w:r w:rsidRPr="00FF5356">
        <w:rPr>
          <w:rFonts w:ascii="Times New Roman" w:eastAsia="SimSun" w:hAnsi="Times New Roman" w:cs="Times New Roman"/>
          <w:kern w:val="1"/>
          <w:sz w:val="28"/>
          <w:szCs w:val="28"/>
          <w:lang w:eastAsia="hi-IN" w:bidi="hi-IN"/>
        </w:rPr>
        <w:br/>
        <w:t>и внебюджетных средств на реализацию муниципальной программы</w:t>
      </w:r>
    </w:p>
    <w:p w:rsidR="00FF5356" w:rsidRPr="00FF5356" w:rsidRDefault="00FF5356" w:rsidP="00FF5356">
      <w:pPr>
        <w:widowControl w:val="0"/>
        <w:tabs>
          <w:tab w:val="left" w:pos="1276"/>
        </w:tabs>
        <w:suppressAutoHyphens/>
        <w:spacing w:after="0" w:line="240" w:lineRule="auto"/>
        <w:ind w:firstLine="709"/>
        <w:jc w:val="center"/>
        <w:rPr>
          <w:rFonts w:ascii="Times New Roman" w:eastAsia="SimSun" w:hAnsi="Times New Roman" w:cs="Times New Roman"/>
          <w:kern w:val="1"/>
          <w:sz w:val="28"/>
          <w:szCs w:val="28"/>
          <w:lang w:eastAsia="hi-IN" w:bidi="hi-IN"/>
        </w:rPr>
      </w:pP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 xml:space="preserve">Объем запланированных расходов на реализацию муниципальной программы на </w:t>
      </w:r>
      <w:r w:rsidRPr="00FF5356">
        <w:rPr>
          <w:rFonts w:ascii="Times New Roman" w:eastAsia="TimesNewRoman" w:hAnsi="Times New Roman" w:cs="Times New Roman"/>
          <w:kern w:val="1"/>
          <w:sz w:val="28"/>
          <w:szCs w:val="28"/>
          <w:lang w:eastAsia="hi-IN" w:bidi="hi-IN"/>
        </w:rPr>
        <w:t>2020</w:t>
      </w:r>
      <w:r w:rsidRPr="00FF5356">
        <w:rPr>
          <w:rFonts w:ascii="Times New Roman" w:eastAsia="SimSun" w:hAnsi="Times New Roman" w:cs="Times New Roman"/>
          <w:kern w:val="1"/>
          <w:sz w:val="28"/>
          <w:szCs w:val="28"/>
          <w:lang w:eastAsia="hi-IN" w:bidi="hi-IN"/>
        </w:rPr>
        <w:t xml:space="preserve"> год составил 949,5 тыс. рублей, в том числе по источникам финансирования:</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FF5356">
        <w:rPr>
          <w:rFonts w:ascii="Times New Roman" w:eastAsia="SimSun" w:hAnsi="Times New Roman" w:cs="Times New Roman"/>
          <w:kern w:val="1"/>
          <w:sz w:val="28"/>
          <w:szCs w:val="28"/>
          <w:lang w:eastAsia="hi-IN" w:bidi="hi-IN"/>
        </w:rPr>
        <w:t>бюджет Песчанокопского района – 382,5 тыс. рублей;</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FF5356">
        <w:rPr>
          <w:rFonts w:ascii="Times New Roman" w:eastAsia="SimSun" w:hAnsi="Times New Roman" w:cs="Times New Roman"/>
          <w:kern w:val="1"/>
          <w:sz w:val="28"/>
          <w:szCs w:val="28"/>
          <w:lang w:eastAsia="hi-IN" w:bidi="hi-IN"/>
        </w:rPr>
        <w:t xml:space="preserve">безвозмездные поступления из областного  бюджета – </w:t>
      </w:r>
      <w:r w:rsidRPr="00FF5356">
        <w:rPr>
          <w:rFonts w:ascii="Times New Roman" w:eastAsia="SimSun" w:hAnsi="Times New Roman" w:cs="Times New Roman"/>
          <w:kern w:val="1"/>
          <w:sz w:val="28"/>
          <w:szCs w:val="28"/>
          <w:lang w:eastAsia="hi-IN" w:bidi="hi-IN"/>
        </w:rPr>
        <w:br/>
        <w:t>567,0 тыс. рублей;</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FF5356">
        <w:rPr>
          <w:rFonts w:ascii="Times New Roman" w:eastAsia="SimSun" w:hAnsi="Times New Roman" w:cs="Times New Roman"/>
          <w:kern w:val="1"/>
          <w:sz w:val="28"/>
          <w:szCs w:val="28"/>
          <w:lang w:eastAsia="hi-IN" w:bidi="hi-IN"/>
        </w:rPr>
        <w:t>в том числе средства федерального бюджета 0,0 тыс. рублей;</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внебюджетные источники – 0,0 тыс. рублей.</w:t>
      </w:r>
    </w:p>
    <w:p w:rsidR="00FF5356" w:rsidRPr="00FF5356" w:rsidRDefault="00FF5356" w:rsidP="00FF5356">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sz w:val="28"/>
          <w:szCs w:val="28"/>
          <w:lang w:eastAsia="ru-RU"/>
        </w:rPr>
        <w:t>План ассигнований в соответствии с решением Собрания депутатов Песчанокопского района от 25.12.2020 № 403 «О внесении изменений в решение Собрания депутатов Песчанокопского района от 24.12.2019 №330 «Об утверждении бюджета Песчанокопского района на 2020 год и на плановый период 2021 и 2022 годов». Исполнение расходов по муниципальной программе составило 949,5 тыс. рублей. Сведения об использовании бюджетных ассигнований и внебюджетных средств на реализацию муниципальной программы указаны в приложении № 3 к отчету о реализации муниципальной программы Песчанокопского района «Развитие физической культуры и спорта» за 2020 год.</w:t>
      </w:r>
    </w:p>
    <w:p w:rsidR="00FF5356" w:rsidRPr="00FF5356" w:rsidRDefault="00FF5356" w:rsidP="00FF5356">
      <w:pPr>
        <w:widowControl w:val="0"/>
        <w:suppressAutoHyphens/>
        <w:spacing w:after="0" w:line="240" w:lineRule="auto"/>
        <w:ind w:firstLine="709"/>
        <w:jc w:val="center"/>
        <w:rPr>
          <w:rFonts w:ascii="Times New Roman" w:eastAsia="SimSun" w:hAnsi="Times New Roman" w:cs="Times New Roman"/>
          <w:kern w:val="1"/>
          <w:sz w:val="28"/>
          <w:szCs w:val="28"/>
          <w:lang w:eastAsia="hi-IN" w:bidi="hi-IN"/>
        </w:rPr>
      </w:pPr>
    </w:p>
    <w:p w:rsidR="00FF5356" w:rsidRPr="00FF5356" w:rsidRDefault="00FF5356" w:rsidP="00FF5356">
      <w:pPr>
        <w:widowControl w:val="0"/>
        <w:suppressAutoHyphens/>
        <w:spacing w:after="0" w:line="240" w:lineRule="auto"/>
        <w:jc w:val="center"/>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 xml:space="preserve">Раздел 5. Сведения о достижении </w:t>
      </w:r>
      <w:r w:rsidRPr="00FF5356">
        <w:rPr>
          <w:rFonts w:ascii="Times New Roman" w:eastAsia="SimSun" w:hAnsi="Times New Roman" w:cs="Times New Roman"/>
          <w:kern w:val="1"/>
          <w:sz w:val="28"/>
          <w:szCs w:val="28"/>
          <w:lang w:eastAsia="hi-IN" w:bidi="hi-IN"/>
        </w:rPr>
        <w:br/>
        <w:t xml:space="preserve">значений показателей муниципальная  </w:t>
      </w:r>
      <w:r w:rsidRPr="00FF5356">
        <w:rPr>
          <w:rFonts w:ascii="Times New Roman" w:eastAsia="SimSun" w:hAnsi="Times New Roman" w:cs="Times New Roman"/>
          <w:kern w:val="1"/>
          <w:sz w:val="28"/>
          <w:szCs w:val="28"/>
          <w:lang w:eastAsia="hi-IN" w:bidi="hi-IN"/>
        </w:rPr>
        <w:br/>
        <w:t>программы, подпрограмм муниципальной программы за 2020 год</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Муниципальной программой и подпрограммами муниципальной программы предусмотрено 5 показателей: Количество детей и подростков, занимающихся игровыми видами спорта в ДЮСШ,</w:t>
      </w:r>
      <w:r w:rsidRPr="00FF5356">
        <w:rPr>
          <w:rFonts w:ascii="Times New Roman" w:eastAsia="Times New Roman" w:hAnsi="Times New Roman" w:cs="Times New Roman"/>
          <w:sz w:val="24"/>
          <w:szCs w:val="24"/>
          <w:lang w:eastAsia="ru-RU"/>
        </w:rPr>
        <w:t xml:space="preserve"> </w:t>
      </w:r>
      <w:r w:rsidRPr="00FF5356">
        <w:rPr>
          <w:rFonts w:ascii="Times New Roman" w:eastAsia="SimSun" w:hAnsi="Times New Roman" w:cs="Times New Roman"/>
          <w:kern w:val="1"/>
          <w:sz w:val="28"/>
          <w:szCs w:val="28"/>
          <w:lang w:eastAsia="hi-IN" w:bidi="hi-IN"/>
        </w:rPr>
        <w:t>количество пожилых людей (60 лет и старше), привлеченных к систематическим занятиям физической культурой и спортом,</w:t>
      </w:r>
      <w:r w:rsidRPr="00FF5356">
        <w:rPr>
          <w:rFonts w:ascii="Times New Roman" w:eastAsia="Times New Roman" w:hAnsi="Times New Roman" w:cs="Times New Roman"/>
          <w:sz w:val="24"/>
          <w:szCs w:val="24"/>
          <w:lang w:eastAsia="ru-RU"/>
        </w:rPr>
        <w:t xml:space="preserve"> </w:t>
      </w:r>
      <w:r w:rsidRPr="00FF5356">
        <w:rPr>
          <w:rFonts w:ascii="Times New Roman" w:eastAsia="SimSun" w:hAnsi="Times New Roman" w:cs="Times New Roman"/>
          <w:kern w:val="1"/>
          <w:sz w:val="28"/>
          <w:szCs w:val="28"/>
          <w:lang w:eastAsia="hi-IN" w:bidi="hi-IN"/>
        </w:rPr>
        <w:t>количество занимающихся физической культурой и спортом Песчанокопском районе.</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Доля граждан Песчанокопского района, систематически занимающихся физической культурой и спортом, в общей численности населения,</w:t>
      </w:r>
      <w:r w:rsidRPr="00FF5356">
        <w:rPr>
          <w:rFonts w:ascii="Times New Roman" w:eastAsia="Times New Roman" w:hAnsi="Times New Roman" w:cs="Times New Roman"/>
          <w:sz w:val="24"/>
          <w:szCs w:val="24"/>
          <w:lang w:eastAsia="ru-RU"/>
        </w:rPr>
        <w:t xml:space="preserve"> </w:t>
      </w:r>
      <w:r w:rsidRPr="00FF5356">
        <w:rPr>
          <w:rFonts w:ascii="Times New Roman" w:eastAsia="SimSun" w:hAnsi="Times New Roman" w:cs="Times New Roman"/>
          <w:kern w:val="1"/>
          <w:sz w:val="28"/>
          <w:szCs w:val="28"/>
          <w:lang w:eastAsia="hi-IN" w:bidi="hi-IN"/>
        </w:rPr>
        <w:t>количество физкультурно-оздоровительных и спортивно массовых мероприятий.</w:t>
      </w:r>
      <w:r w:rsidRPr="00FF5356">
        <w:rPr>
          <w:rFonts w:ascii="Times New Roman" w:eastAsia="Times New Roman" w:hAnsi="Times New Roman" w:cs="Times New Roman"/>
          <w:sz w:val="28"/>
          <w:szCs w:val="28"/>
          <w:lang w:eastAsia="ru-RU"/>
        </w:rPr>
        <w:t xml:space="preserve"> Сведения о достижении значений показателей муниципальной программы </w:t>
      </w:r>
      <w:r w:rsidRPr="00FF5356">
        <w:rPr>
          <w:rFonts w:ascii="Times New Roman" w:eastAsia="Times New Roman" w:hAnsi="Times New Roman" w:cs="Times New Roman"/>
          <w:sz w:val="28"/>
          <w:szCs w:val="28"/>
          <w:shd w:val="clear" w:color="auto" w:fill="FFFFFF"/>
          <w:lang w:eastAsia="ru-RU"/>
        </w:rPr>
        <w:t xml:space="preserve">указаны в приложении № 1 к отчету о реализации муниципальной программы Песчанокопского района </w:t>
      </w:r>
      <w:r w:rsidRPr="00FF5356">
        <w:rPr>
          <w:rFonts w:ascii="Times New Roman" w:eastAsia="Times New Roman" w:hAnsi="Times New Roman" w:cs="Times New Roman"/>
          <w:sz w:val="28"/>
          <w:szCs w:val="28"/>
          <w:lang w:eastAsia="ru-RU"/>
        </w:rPr>
        <w:t>«Развитие физической культуры и спорта».</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p>
    <w:p w:rsidR="00FF5356" w:rsidRPr="00FF5356" w:rsidRDefault="00FF5356" w:rsidP="00FF5356">
      <w:pPr>
        <w:widowControl w:val="0"/>
        <w:suppressAutoHyphens/>
        <w:spacing w:after="0" w:line="240" w:lineRule="auto"/>
        <w:jc w:val="center"/>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Раздел 6. Результаты оценки</w:t>
      </w:r>
    </w:p>
    <w:p w:rsidR="00FF5356" w:rsidRPr="00FF5356" w:rsidRDefault="00FF5356" w:rsidP="00FF5356">
      <w:pPr>
        <w:widowControl w:val="0"/>
        <w:suppressAutoHyphens/>
        <w:spacing w:after="0" w:line="240" w:lineRule="auto"/>
        <w:jc w:val="center"/>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эффективности реализации муниципальной программы</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1. Степень достижения целевых показателей муниципальной программы:</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 xml:space="preserve">эффективность хода реализации целевого показателя   -  равна </w:t>
      </w:r>
      <w:r w:rsidRPr="00FF5356">
        <w:rPr>
          <w:rFonts w:ascii="Times New Roman" w:eastAsia="SimSun" w:hAnsi="Times New Roman" w:cs="Times New Roman"/>
          <w:b/>
          <w:kern w:val="1"/>
          <w:sz w:val="28"/>
          <w:szCs w:val="28"/>
          <w:lang w:eastAsia="hi-IN" w:bidi="hi-IN"/>
        </w:rPr>
        <w:t>1</w:t>
      </w:r>
      <w:r w:rsidRPr="00FF5356">
        <w:rPr>
          <w:rFonts w:ascii="Times New Roman" w:eastAsia="SimSun" w:hAnsi="Times New Roman" w:cs="Times New Roman"/>
          <w:kern w:val="1"/>
          <w:sz w:val="28"/>
          <w:szCs w:val="28"/>
          <w:lang w:eastAsia="hi-IN" w:bidi="hi-IN"/>
        </w:rPr>
        <w:t>.</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3.  Бюджетная эффективность реализации муниципальной программы.</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3.1.  Степень реализации основных мероприятий, финансируемых за счет средств всех уровней бюджета составляет 4/4= 1 и оценивается как доля мероприятий, выполненных полном объеме.</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3.2. Степень соответствия запланированному уровню расходов за счет средств всех уровней бюджета составляет: 949,5 тыс. руб. / 949,5 тыс. руб. =1.</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3.3. Эффективность использования средств всех уровней бюджета составляет 1, что характеризует высокий уровень бюджетной эффективности реализации муниципальной программы в 2020 году.</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FF5356">
        <w:rPr>
          <w:rFonts w:ascii="Times New Roman" w:eastAsia="SimSun" w:hAnsi="Times New Roman" w:cs="Times New Roman"/>
          <w:kern w:val="1"/>
          <w:sz w:val="28"/>
          <w:szCs w:val="28"/>
          <w:lang w:eastAsia="hi-IN" w:bidi="hi-IN"/>
        </w:rPr>
        <w:t>Уровень реализации муниципальной программы в целом составляет 1 (УРпр = 1*0,5+1*0,3+1*0,2=1. Эффективность использования средств всех уровней бюджета составляет 1 что соответствует высокому уровню эффективности реализации муниципальной программы.</w:t>
      </w:r>
    </w:p>
    <w:p w:rsidR="00FF5356" w:rsidRDefault="00FF5356" w:rsidP="00FF5356">
      <w:pPr>
        <w:spacing w:after="0" w:line="259" w:lineRule="auto"/>
        <w:ind w:firstLine="709"/>
        <w:jc w:val="both"/>
        <w:rPr>
          <w:rFonts w:ascii="Times New Roman" w:eastAsia="Calibri" w:hAnsi="Times New Roman" w:cs="Times New Roman"/>
          <w:sz w:val="28"/>
          <w:szCs w:val="28"/>
        </w:rPr>
      </w:pPr>
    </w:p>
    <w:p w:rsidR="00FF5356" w:rsidRDefault="00FF5356" w:rsidP="00FF5356">
      <w:pPr>
        <w:spacing w:after="0" w:line="259" w:lineRule="auto"/>
        <w:ind w:firstLine="709"/>
        <w:jc w:val="both"/>
        <w:rPr>
          <w:rFonts w:ascii="Times New Roman" w:eastAsia="Calibri" w:hAnsi="Times New Roman" w:cs="Times New Roman"/>
          <w:sz w:val="28"/>
          <w:szCs w:val="28"/>
        </w:rPr>
      </w:pPr>
    </w:p>
    <w:p w:rsidR="00FF5356" w:rsidRDefault="00FF5356" w:rsidP="00FF5356">
      <w:pPr>
        <w:spacing w:after="0" w:line="259" w:lineRule="auto"/>
        <w:ind w:firstLine="709"/>
        <w:jc w:val="both"/>
        <w:rPr>
          <w:rFonts w:ascii="Times New Roman" w:eastAsia="Calibri" w:hAnsi="Times New Roman" w:cs="Times New Roman"/>
          <w:sz w:val="28"/>
          <w:szCs w:val="28"/>
        </w:rPr>
      </w:pPr>
    </w:p>
    <w:p w:rsidR="00FF5356" w:rsidRPr="004A5355" w:rsidRDefault="00FF5356" w:rsidP="00FF5356">
      <w:pPr>
        <w:spacing w:after="0" w:line="259" w:lineRule="auto"/>
        <w:ind w:firstLine="709"/>
        <w:jc w:val="both"/>
        <w:rPr>
          <w:rFonts w:ascii="Times New Roman" w:eastAsia="Calibri" w:hAnsi="Times New Roman" w:cs="Times New Roman"/>
          <w:sz w:val="28"/>
          <w:szCs w:val="28"/>
        </w:rPr>
      </w:pPr>
    </w:p>
    <w:p w:rsidR="004A5355" w:rsidRPr="004A5355" w:rsidRDefault="004A5355" w:rsidP="004A5355">
      <w:pPr>
        <w:spacing w:after="0" w:line="259" w:lineRule="auto"/>
        <w:ind w:firstLine="709"/>
        <w:jc w:val="both"/>
        <w:rPr>
          <w:rFonts w:ascii="Times New Roman" w:eastAsia="Calibri" w:hAnsi="Times New Roman" w:cs="Times New Roman"/>
          <w:sz w:val="28"/>
          <w:szCs w:val="28"/>
        </w:rPr>
      </w:pPr>
    </w:p>
    <w:p w:rsidR="00EF7AD7" w:rsidRDefault="00F7502F" w:rsidP="00FF5356">
      <w:pPr>
        <w:spacing w:after="0"/>
        <w:ind w:firstLine="567"/>
        <w:jc w:val="both"/>
        <w:rPr>
          <w:rFonts w:ascii="Times New Roman" w:hAnsi="Times New Roman" w:cs="Times New Roman"/>
          <w:bCs/>
          <w:sz w:val="28"/>
          <w:szCs w:val="28"/>
        </w:rPr>
      </w:pPr>
      <w:r w:rsidRPr="00F7502F">
        <w:rPr>
          <w:rFonts w:ascii="Times New Roman" w:hAnsi="Times New Roman" w:cs="Times New Roman"/>
          <w:bCs/>
          <w:sz w:val="28"/>
          <w:szCs w:val="28"/>
        </w:rPr>
        <w:t xml:space="preserve">Муниципальная </w:t>
      </w:r>
      <w:r w:rsidR="00FF5356">
        <w:rPr>
          <w:rFonts w:ascii="Times New Roman" w:hAnsi="Times New Roman" w:cs="Times New Roman"/>
          <w:bCs/>
          <w:sz w:val="28"/>
          <w:szCs w:val="28"/>
        </w:rPr>
        <w:t xml:space="preserve">программа  </w:t>
      </w:r>
      <w:r w:rsidRPr="00F7502F">
        <w:rPr>
          <w:rFonts w:ascii="Times New Roman" w:hAnsi="Times New Roman" w:cs="Times New Roman"/>
          <w:bCs/>
          <w:sz w:val="28"/>
          <w:szCs w:val="28"/>
        </w:rPr>
        <w:t xml:space="preserve"> </w:t>
      </w:r>
      <w:r w:rsidRPr="00711BC4">
        <w:rPr>
          <w:rFonts w:ascii="Times New Roman" w:hAnsi="Times New Roman" w:cs="Times New Roman"/>
          <w:b/>
          <w:bCs/>
          <w:sz w:val="28"/>
          <w:szCs w:val="28"/>
        </w:rPr>
        <w:t>«Экономическое развитие и инновационная экономика»</w:t>
      </w:r>
      <w:r w:rsidR="00FF5356">
        <w:rPr>
          <w:rFonts w:ascii="Times New Roman" w:hAnsi="Times New Roman" w:cs="Times New Roman"/>
          <w:bCs/>
          <w:sz w:val="28"/>
          <w:szCs w:val="28"/>
        </w:rPr>
        <w:t>.</w:t>
      </w:r>
    </w:p>
    <w:p w:rsidR="00FF5356" w:rsidRPr="00FF5356" w:rsidRDefault="00FF5356" w:rsidP="00FF5356">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1. Конкретные результаты реализации, достигнутые за 2020 год</w:t>
      </w:r>
    </w:p>
    <w:p w:rsidR="00FF5356" w:rsidRPr="00FF5356" w:rsidRDefault="00FF5356" w:rsidP="00FF5356">
      <w:pPr>
        <w:widowControl w:val="0"/>
        <w:suppressAutoHyphens/>
        <w:autoSpaceDE w:val="0"/>
        <w:autoSpaceDN w:val="0"/>
        <w:adjustRightInd w:val="0"/>
        <w:spacing w:after="0" w:line="240" w:lineRule="auto"/>
        <w:ind w:firstLine="540"/>
        <w:rPr>
          <w:rFonts w:ascii="Times New Roman" w:eastAsia="Times New Roman" w:hAnsi="Times New Roman" w:cs="Times New Roman"/>
          <w:sz w:val="28"/>
          <w:szCs w:val="28"/>
          <w:lang w:eastAsia="ar-SA"/>
        </w:rPr>
      </w:pP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В целях создания условий для</w:t>
      </w:r>
      <w:r w:rsidRPr="00FF5356">
        <w:rPr>
          <w:rFonts w:ascii="Times New Roman" w:eastAsia="Times New Roman" w:hAnsi="Times New Roman" w:cs="Times New Roman"/>
          <w:kern w:val="2"/>
          <w:sz w:val="28"/>
          <w:szCs w:val="28"/>
          <w:lang w:eastAsia="ru-RU"/>
        </w:rPr>
        <w:t xml:space="preserve"> </w:t>
      </w:r>
      <w:r w:rsidRPr="00FF5356">
        <w:rPr>
          <w:rFonts w:ascii="Times New Roman" w:eastAsia="Times New Roman" w:hAnsi="Times New Roman" w:cs="Times New Roman"/>
          <w:sz w:val="28"/>
          <w:szCs w:val="28"/>
          <w:lang w:eastAsia="ar-SA"/>
        </w:rPr>
        <w:t>устойчивого роста экономики Песчанокопского района в рамках реализации муниципальной программы «Экономическое развитие и инновационная экономика», утвержденной постановлением Администрации Песчанокопского района от 07.12.2018 № 816 «Об утверждении муниципальной программы Экономическое развитие и инновационная экономика», ответственным исполнителем и участниками муниципальной программы в 2020году реализован комплекс мероприятий, в результате которых проведено:</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 xml:space="preserve">В целях улучшения инвестиционного климата сформированы и размещены на официальном сайте Администрации района инвестиционные площадки.  Ежемесячно  проводились заседания Совета по инвестициям при главе Администрации Песчанокопского района (проведено 12 заседаний). Сформирован и постоянно редактируется реестр инвестиционных проектов, реализуемых на территории Песчанокопского района. В 2020 году </w:t>
      </w:r>
      <w:r w:rsidRPr="00FF5356">
        <w:rPr>
          <w:rFonts w:ascii="Times New Roman" w:eastAsia="Times New Roman" w:hAnsi="Times New Roman" w:cs="Times New Roman"/>
          <w:bCs/>
          <w:sz w:val="28"/>
          <w:szCs w:val="28"/>
          <w:lang w:eastAsia="ar-SA"/>
        </w:rPr>
        <w:t>Реестр инвестиционных проектов, включал</w:t>
      </w:r>
      <w:r w:rsidRPr="00FF5356">
        <w:rPr>
          <w:rFonts w:ascii="Times New Roman" w:eastAsia="Times New Roman" w:hAnsi="Times New Roman" w:cs="Times New Roman"/>
          <w:b/>
          <w:bCs/>
          <w:sz w:val="28"/>
          <w:szCs w:val="28"/>
          <w:lang w:eastAsia="ar-SA"/>
        </w:rPr>
        <w:t xml:space="preserve"> </w:t>
      </w:r>
      <w:r w:rsidRPr="00FF5356">
        <w:rPr>
          <w:rFonts w:ascii="Times New Roman" w:eastAsia="Times New Roman" w:hAnsi="Times New Roman" w:cs="Times New Roman"/>
          <w:sz w:val="28"/>
          <w:szCs w:val="28"/>
          <w:lang w:eastAsia="ar-SA"/>
        </w:rPr>
        <w:t>3 проекта с общим объемом инвестиций свыше 8,0 млрд. рублей и</w:t>
      </w:r>
      <w:r w:rsidRPr="00FF5356">
        <w:rPr>
          <w:rFonts w:ascii="Times New Roman" w:eastAsia="Times New Roman" w:hAnsi="Times New Roman" w:cs="Times New Roman"/>
          <w:b/>
          <w:sz w:val="28"/>
          <w:szCs w:val="28"/>
          <w:lang w:eastAsia="ar-SA"/>
        </w:rPr>
        <w:t xml:space="preserve"> </w:t>
      </w:r>
      <w:r w:rsidRPr="00FF5356">
        <w:rPr>
          <w:rFonts w:ascii="Times New Roman" w:eastAsia="Times New Roman" w:hAnsi="Times New Roman" w:cs="Times New Roman"/>
          <w:sz w:val="28"/>
          <w:szCs w:val="28"/>
          <w:lang w:eastAsia="ar-SA"/>
        </w:rPr>
        <w:t xml:space="preserve">созданием более  250 рабочих мест, один из которых                                                                                                    (Строительство молочного комплекса на 2,8 тыс. голов дойного стада) включен в так называемую </w:t>
      </w:r>
      <w:r w:rsidRPr="00FF5356">
        <w:rPr>
          <w:rFonts w:ascii="Times New Roman" w:eastAsia="Times New Roman" w:hAnsi="Times New Roman" w:cs="Times New Roman"/>
          <w:bCs/>
          <w:sz w:val="28"/>
          <w:szCs w:val="28"/>
          <w:lang w:eastAsia="ar-SA"/>
        </w:rPr>
        <w:t>«губернаторскую сотню». Кроме того</w:t>
      </w:r>
      <w:r w:rsidRPr="00FF5356">
        <w:rPr>
          <w:rFonts w:ascii="Times New Roman" w:eastAsia="Times New Roman" w:hAnsi="Times New Roman" w:cs="Times New Roman"/>
          <w:sz w:val="28"/>
          <w:szCs w:val="28"/>
          <w:lang w:eastAsia="ar-SA"/>
        </w:rPr>
        <w:t xml:space="preserve"> на успешно реализуется проект  с частными инвестициями в спортивную инфраструктуру -  строительство гостиничного комплекса на 120 мест, где будут размещаться команды, которые приезжают на игры.</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В целях привлечения в район инвесторов Администрация района сотрудничает с Агентством инвестиционного развития. В целях роста инвестиционной привлекательности Песчанокопского района в районной газете «Колос», на официальном сайте Администрации Песчанокопского района, а также в ряде  областных газет освещалась деятельность Администрации района по привлечению инвестиций.</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В целях повышения грамотности СМСП, организовано участие в областных мероприятиях (семинарах, конференциях, конкурсах, мастер-классах) субъектов в онлайн-режиме (в связи с ограничениями офлайн-мероприятия не проводились).</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В рамках действующей Программы организациям, образующим инфраструктуру поддержки СМСП, а в районе это «НП «ПАПМСБ», оказывается финансовая, организационная, информационная и методологическая поддержка.</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На базе Агентства организован консультационный пункт по оказанию информационно-консультационной поддержки СМСП и граждан, желающих организовать собственное дело.</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Консультационным пунктом проводилось ежедневное консультирование путем личного приема предпринимателей и безработных граждан, кроме того  было организовано заочное консультирование по телефону и выездные семинары.</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Организацией, образующей  инфраструктуру поддержки предпринимательства в Песчанокопском районе  (НП «ПАПМСБ»), оказывались консультации  предпринимателям из числа безработных. Основные вопросы, интересующие граждан:</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 порядок регистрации предпринимательской деятельности;</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 налогообложение;</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 подготовка бизнес-плана;</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 получение  государственной поддержки в рамках областной и муниципальной программ развития СМСП.</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Кроме того консультационная поддержка оказывается специалистами Администрацией Песчанокопского района.</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С целью пропаганды и популяризации предпринимательской деятельности  в районной  газете «Колос» регулярно освещаются вопросы предпринимательства. На сайте Администрации района имеется раздел «Малое и среднее предпринимательство», который содержит информацию о деятельности администрации района по развитию и поддержке предпринимательства.</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Вся информация, касающаяся международного и межрегионального сотрудничества, размещается на официальном сайте Администрации Песчанокопского района. Проведено 3 онлайн-семинара с СМСП с целью ориентирования их на выпуск продукции, отвечающей мировым стандартам.</w:t>
      </w:r>
    </w:p>
    <w:p w:rsidR="00FF5356" w:rsidRPr="00FF5356" w:rsidRDefault="00FF5356" w:rsidP="00FF5356">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В целях повышения уровня осуществления муниципальных закупок для заказчиков района проводятся видеоконференции, семинары, приглашаются специалисты для проведения обучающих лекций. Кроме того заказчикам оказывается методологическая  и информационная поддержка при осуществления ими закупочного процесса.</w:t>
      </w:r>
    </w:p>
    <w:p w:rsidR="00FF5356" w:rsidRPr="00FF5356" w:rsidRDefault="00FF5356" w:rsidP="00FF5356">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ar-SA"/>
        </w:rPr>
      </w:pPr>
    </w:p>
    <w:p w:rsidR="00FF5356" w:rsidRPr="00FF5356" w:rsidRDefault="00FF5356" w:rsidP="00FF5356">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2. Результаты реализации основных мероприятий, а также сведения о достижении контрольных событий муниципальной программы</w:t>
      </w:r>
    </w:p>
    <w:p w:rsidR="00FF5356" w:rsidRPr="00FF5356" w:rsidRDefault="00FF5356" w:rsidP="00FF5356">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ar-SA"/>
        </w:rPr>
      </w:pPr>
    </w:p>
    <w:p w:rsidR="00FF5356" w:rsidRPr="00FF5356" w:rsidRDefault="00FF5356" w:rsidP="00FF5356">
      <w:pPr>
        <w:tabs>
          <w:tab w:val="left" w:pos="0"/>
          <w:tab w:val="left" w:pos="540"/>
        </w:tabs>
        <w:suppressAutoHyphens/>
        <w:spacing w:after="0" w:line="240" w:lineRule="auto"/>
        <w:ind w:firstLine="709"/>
        <w:jc w:val="both"/>
        <w:rPr>
          <w:rFonts w:ascii="Times New Roman" w:eastAsia="Times New Roman" w:hAnsi="Times New Roman" w:cs="Times New Roman"/>
          <w:kern w:val="2"/>
          <w:sz w:val="28"/>
          <w:szCs w:val="28"/>
          <w:lang w:eastAsia="ar-SA"/>
        </w:rPr>
      </w:pPr>
      <w:r w:rsidRPr="00FF5356">
        <w:rPr>
          <w:rFonts w:ascii="Times New Roman" w:eastAsia="Times New Roman" w:hAnsi="Times New Roman" w:cs="Times New Roman"/>
          <w:sz w:val="28"/>
          <w:szCs w:val="28"/>
          <w:lang w:eastAsia="ar-SA"/>
        </w:rPr>
        <w:t>Достижению результатов в 2020 году способствовала реализация ответственным исполнителем и участниками муниципальной программы основных мероприятий</w:t>
      </w:r>
      <w:r w:rsidRPr="00FF5356">
        <w:rPr>
          <w:rFonts w:ascii="Times New Roman" w:eastAsia="Times New Roman" w:hAnsi="Times New Roman" w:cs="Times New Roman"/>
          <w:kern w:val="2"/>
          <w:sz w:val="28"/>
          <w:szCs w:val="28"/>
          <w:lang w:eastAsia="ar-SA"/>
        </w:rPr>
        <w:t xml:space="preserve">. По итогам 2020 года муниципальная программа состояла из четырех основных мероприятий. Подпрограммой «Создание благоприятных условий для привлечения инвестиций в Песчанокопский район» выполнено два мероприятия в установленные сроки и в полном объеме. Подпрограммы «Развитие субъектов малого и среднего предпринимательства в Песчанокопском районе», «Инновационное развитие Песчанокопского района », «Развитие международного, межрегионального сотрудничества и поддержка экспортной деятельности в Песчанокопском районе», «Защита прав потребителей в Песчанокопском районе» и «Обеспечение реализации муниципальной программы  Песчанокопского района «Экономическое развитие и инновационная экономика» так же выполнены в полном объеме </w:t>
      </w:r>
      <w:r w:rsidRPr="00FF5356">
        <w:rPr>
          <w:rFonts w:ascii="Times New Roman" w:eastAsia="Times New Roman" w:hAnsi="Times New Roman" w:cs="Times New Roman"/>
          <w:sz w:val="28"/>
          <w:szCs w:val="28"/>
          <w:shd w:val="clear" w:color="auto" w:fill="FFFFFF"/>
          <w:lang w:eastAsia="ar-SA"/>
        </w:rPr>
        <w:t>Сведения о выполнении основных мероприятий, а также контрольных событий муниципальной программы указаны в</w:t>
      </w:r>
      <w:r w:rsidRPr="00FF5356">
        <w:rPr>
          <w:rFonts w:ascii="Times New Roman" w:eastAsia="Times New Roman" w:hAnsi="Times New Roman" w:cs="Times New Roman"/>
          <w:color w:val="0070C0"/>
          <w:sz w:val="28"/>
          <w:szCs w:val="28"/>
          <w:shd w:val="clear" w:color="auto" w:fill="FFFFFF"/>
          <w:lang w:eastAsia="ar-SA"/>
        </w:rPr>
        <w:t xml:space="preserve"> </w:t>
      </w:r>
      <w:r w:rsidRPr="00FF5356">
        <w:rPr>
          <w:rFonts w:ascii="Times New Roman" w:eastAsia="Times New Roman" w:hAnsi="Times New Roman" w:cs="Times New Roman"/>
          <w:sz w:val="28"/>
          <w:szCs w:val="28"/>
          <w:shd w:val="clear" w:color="auto" w:fill="FFFFFF"/>
          <w:lang w:eastAsia="ar-SA"/>
        </w:rPr>
        <w:t xml:space="preserve">приложении № 2 к отчету о реализации муниципальной программы </w:t>
      </w:r>
      <w:r w:rsidRPr="00FF5356">
        <w:rPr>
          <w:rFonts w:ascii="Times New Roman" w:eastAsia="Times New Roman" w:hAnsi="Times New Roman" w:cs="Times New Roman"/>
          <w:sz w:val="28"/>
          <w:szCs w:val="28"/>
          <w:lang w:eastAsia="ar-SA"/>
        </w:rPr>
        <w:t>за 2020 год.</w:t>
      </w:r>
      <w:r w:rsidRPr="00FF5356">
        <w:rPr>
          <w:rFonts w:ascii="Times New Roman" w:eastAsia="Times New Roman" w:hAnsi="Times New Roman" w:cs="Times New Roman"/>
          <w:sz w:val="28"/>
          <w:szCs w:val="28"/>
          <w:shd w:val="clear" w:color="auto" w:fill="FFFFFF"/>
          <w:lang w:eastAsia="ar-SA"/>
        </w:rPr>
        <w:t xml:space="preserve"> </w:t>
      </w:r>
    </w:p>
    <w:p w:rsidR="00FF5356" w:rsidRPr="00FF5356" w:rsidRDefault="00FF5356" w:rsidP="00FF5356">
      <w:pPr>
        <w:suppressAutoHyphens/>
        <w:spacing w:after="0" w:line="240" w:lineRule="auto"/>
        <w:rPr>
          <w:rFonts w:ascii="Times New Roman" w:eastAsia="Times New Roman" w:hAnsi="Times New Roman" w:cs="Times New Roman"/>
          <w:sz w:val="28"/>
          <w:szCs w:val="28"/>
          <w:shd w:val="clear" w:color="auto" w:fill="FFFFFF"/>
          <w:lang w:eastAsia="ar-SA"/>
        </w:rPr>
      </w:pPr>
    </w:p>
    <w:p w:rsidR="00FF5356" w:rsidRPr="00FF5356" w:rsidRDefault="00FF5356" w:rsidP="00FF5356">
      <w:pPr>
        <w:suppressAutoHyphens/>
        <w:spacing w:after="0" w:line="240" w:lineRule="auto"/>
        <w:ind w:firstLine="709"/>
        <w:jc w:val="center"/>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shd w:val="clear" w:color="auto" w:fill="FFFFFF"/>
          <w:lang w:eastAsia="ar-SA"/>
        </w:rPr>
        <w:t xml:space="preserve">3. </w:t>
      </w:r>
      <w:r w:rsidRPr="00FF5356">
        <w:rPr>
          <w:rFonts w:ascii="Times New Roman" w:eastAsia="Times New Roman" w:hAnsi="Times New Roman" w:cs="Times New Roman"/>
          <w:sz w:val="28"/>
          <w:szCs w:val="28"/>
          <w:lang w:eastAsia="ar-SA"/>
        </w:rPr>
        <w:t>Анализ факторов, повлиявших на ход реализации муниципальной программы</w:t>
      </w:r>
    </w:p>
    <w:p w:rsidR="00FF5356" w:rsidRPr="00FF5356" w:rsidRDefault="00FF5356" w:rsidP="00FF5356">
      <w:pPr>
        <w:spacing w:after="0" w:line="240" w:lineRule="auto"/>
        <w:ind w:firstLine="709"/>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sz w:val="28"/>
          <w:szCs w:val="28"/>
          <w:lang w:eastAsia="ru-RU"/>
        </w:rPr>
        <w:t xml:space="preserve"> </w:t>
      </w:r>
    </w:p>
    <w:p w:rsidR="00FF5356" w:rsidRPr="00FF5356" w:rsidRDefault="00FF5356" w:rsidP="00FF5356">
      <w:pPr>
        <w:spacing w:after="0" w:line="240" w:lineRule="auto"/>
        <w:ind w:firstLine="709"/>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sz w:val="28"/>
          <w:szCs w:val="28"/>
          <w:lang w:eastAsia="ru-RU"/>
        </w:rPr>
        <w:t xml:space="preserve">Очень большую роль в реализации программы в 2020 году, оказала ситуация сложившаяся в результате неблагоприятной эпидемиологической обстановки, связанной с короновирусной инфекцией. Мероприятия которые планировались с участием представителей бизнес сообществ пришлось переводить в онлайн-режим. Многие предприниматели попалив число наиболее пострадавших областей. Некоторые не смогли преодолеть сложившуюся ситуацию и были вынуждены прекратить свою деятельность. </w:t>
      </w:r>
    </w:p>
    <w:p w:rsidR="00FF5356" w:rsidRPr="00FF5356" w:rsidRDefault="00FF5356" w:rsidP="00FF5356">
      <w:pPr>
        <w:spacing w:after="0" w:line="240" w:lineRule="auto"/>
        <w:ind w:firstLine="709"/>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sz w:val="28"/>
          <w:szCs w:val="28"/>
          <w:lang w:eastAsia="ru-RU"/>
        </w:rPr>
        <w:t>Вместе с тем указанные факторы не повлияли на положительный итог реализации государственной программы.</w:t>
      </w:r>
    </w:p>
    <w:p w:rsidR="00FF5356" w:rsidRPr="00FF5356" w:rsidRDefault="00FF5356" w:rsidP="00FF5356">
      <w:pPr>
        <w:spacing w:after="0" w:line="240" w:lineRule="auto"/>
        <w:ind w:firstLine="709"/>
        <w:jc w:val="both"/>
        <w:rPr>
          <w:rFonts w:ascii="Times New Roman" w:eastAsia="Times New Roman" w:hAnsi="Times New Roman" w:cs="Times New Roman"/>
          <w:sz w:val="28"/>
          <w:szCs w:val="28"/>
          <w:lang w:eastAsia="ru-RU"/>
        </w:rPr>
      </w:pPr>
    </w:p>
    <w:p w:rsidR="00FF5356" w:rsidRPr="00FF5356" w:rsidRDefault="00FF5356" w:rsidP="00FF5356">
      <w:pPr>
        <w:suppressAutoHyphens/>
        <w:spacing w:after="0" w:line="240" w:lineRule="auto"/>
        <w:ind w:firstLine="709"/>
        <w:jc w:val="center"/>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4. Сведения об использовании бюджетных ассигнований и внебюджетных средств на реализацию муниципальной программы</w:t>
      </w:r>
    </w:p>
    <w:p w:rsidR="00FF5356" w:rsidRPr="00FF5356" w:rsidRDefault="00FF5356" w:rsidP="00FF5356">
      <w:pPr>
        <w:suppressAutoHyphens/>
        <w:spacing w:after="0" w:line="240" w:lineRule="auto"/>
        <w:ind w:firstLine="709"/>
        <w:jc w:val="center"/>
        <w:rPr>
          <w:rFonts w:ascii="Times New Roman" w:eastAsia="Times New Roman" w:hAnsi="Times New Roman" w:cs="Times New Roman"/>
          <w:sz w:val="28"/>
          <w:szCs w:val="28"/>
          <w:lang w:eastAsia="ar-SA"/>
        </w:rPr>
      </w:pPr>
    </w:p>
    <w:p w:rsidR="00FF5356" w:rsidRPr="00FF5356" w:rsidRDefault="00FF5356" w:rsidP="00FF5356">
      <w:pPr>
        <w:suppressAutoHyphens/>
        <w:spacing w:after="0" w:line="240" w:lineRule="auto"/>
        <w:ind w:firstLine="709"/>
        <w:jc w:val="both"/>
        <w:rPr>
          <w:rFonts w:ascii="Times New Roman" w:eastAsia="Times New Roman" w:hAnsi="Times New Roman" w:cs="Times New Roman"/>
          <w:sz w:val="24"/>
          <w:szCs w:val="24"/>
          <w:lang w:eastAsia="ar-SA"/>
        </w:rPr>
      </w:pPr>
      <w:r w:rsidRPr="00FF5356">
        <w:rPr>
          <w:rFonts w:ascii="Times New Roman" w:eastAsia="Times New Roman" w:hAnsi="Times New Roman" w:cs="Times New Roman"/>
          <w:sz w:val="28"/>
          <w:szCs w:val="28"/>
          <w:lang w:eastAsia="ar-SA"/>
        </w:rPr>
        <w:t xml:space="preserve">Объем запланированных расходов на реализацию муниципальной программы на </w:t>
      </w:r>
      <w:r w:rsidRPr="00FF5356">
        <w:rPr>
          <w:rFonts w:ascii="Times New Roman" w:eastAsia="Times New Roman" w:hAnsi="Times New Roman" w:cs="Times New Roman"/>
          <w:color w:val="000000"/>
          <w:sz w:val="28"/>
          <w:szCs w:val="28"/>
          <w:lang w:eastAsia="ar-SA"/>
        </w:rPr>
        <w:t xml:space="preserve">2020 год составляет </w:t>
      </w:r>
      <w:r w:rsidRPr="00FF5356">
        <w:rPr>
          <w:rFonts w:ascii="Times New Roman" w:eastAsia="Times New Roman" w:hAnsi="Times New Roman" w:cs="Times New Roman"/>
          <w:sz w:val="28"/>
          <w:szCs w:val="28"/>
          <w:lang w:eastAsia="ar-SA"/>
        </w:rPr>
        <w:t xml:space="preserve">0,0 тыс. рублей, за счет средств федерального бюджета – 0,0 тыс. рублей, за счет средств областного бюджета – 0,0 тыс. рублей, за счет средств местного бюджета – 0,0 тыс. рублей. </w:t>
      </w:r>
      <w:r w:rsidRPr="00FF5356">
        <w:rPr>
          <w:rFonts w:ascii="Times New Roman" w:eastAsia="Times New Roman" w:hAnsi="Times New Roman" w:cs="Times New Roman"/>
          <w:color w:val="000000"/>
          <w:sz w:val="28"/>
          <w:szCs w:val="28"/>
          <w:lang w:eastAsia="ar-SA"/>
        </w:rPr>
        <w:t xml:space="preserve">Внебюджетные источники финансирования не предусмотрены. </w:t>
      </w:r>
      <w:r w:rsidRPr="00FF5356">
        <w:rPr>
          <w:rFonts w:ascii="Times New Roman" w:eastAsia="Times New Roman" w:hAnsi="Times New Roman" w:cs="Times New Roman"/>
          <w:sz w:val="28"/>
          <w:szCs w:val="28"/>
          <w:lang w:eastAsia="ar-SA"/>
        </w:rPr>
        <w:t xml:space="preserve">План ассигнований в соответствии с решением Собрания депутатов Песчанокопского района от 25.12.2020 № 403  «О внесении изменений в решение Собрания депутатов Песчанокопского района от 24.12.2019 №330 «Об утверждении бюджета Песчанокопского района на 2020 год и на плановый период 2021 и 2022 годов», решением Собрания депутатов Песчанокопского района от 25.12.2020 № 404  «Об утверждении бюджета Песчанокопского района на 2021год и на плановый период 2022 и 2023 годов» составил </w:t>
      </w:r>
      <w:r w:rsidRPr="00FF5356">
        <w:rPr>
          <w:rFonts w:ascii="Times New Roman" w:eastAsia="Times New Roman" w:hAnsi="Times New Roman" w:cs="Times New Roman"/>
          <w:b/>
          <w:color w:val="000000"/>
          <w:sz w:val="28"/>
          <w:szCs w:val="28"/>
          <w:lang w:eastAsia="ar-SA"/>
        </w:rPr>
        <w:t xml:space="preserve">0,0 </w:t>
      </w:r>
      <w:r w:rsidRPr="00FF5356">
        <w:rPr>
          <w:rFonts w:ascii="Times New Roman" w:eastAsia="Times New Roman" w:hAnsi="Times New Roman" w:cs="Times New Roman"/>
          <w:color w:val="000000"/>
          <w:sz w:val="28"/>
          <w:szCs w:val="28"/>
          <w:lang w:eastAsia="ar-SA"/>
        </w:rPr>
        <w:t xml:space="preserve">тыс. рублей. </w:t>
      </w:r>
      <w:r w:rsidRPr="00FF5356">
        <w:rPr>
          <w:rFonts w:ascii="Times New Roman" w:eastAsia="Times New Roman" w:hAnsi="Times New Roman" w:cs="Times New Roman"/>
          <w:sz w:val="28"/>
          <w:szCs w:val="28"/>
          <w:lang w:eastAsia="ar-SA"/>
        </w:rPr>
        <w:t xml:space="preserve">В соответствии со сводной бюджетной росписью – </w:t>
      </w:r>
      <w:r w:rsidRPr="00FF5356">
        <w:rPr>
          <w:rFonts w:ascii="Times New Roman" w:eastAsia="Times New Roman" w:hAnsi="Times New Roman" w:cs="Times New Roman"/>
          <w:b/>
          <w:color w:val="000000"/>
          <w:sz w:val="28"/>
          <w:szCs w:val="28"/>
          <w:lang w:eastAsia="ar-SA"/>
        </w:rPr>
        <w:t xml:space="preserve">0,0 </w:t>
      </w:r>
      <w:r w:rsidRPr="00FF5356">
        <w:rPr>
          <w:rFonts w:ascii="Times New Roman" w:eastAsia="Times New Roman" w:hAnsi="Times New Roman" w:cs="Times New Roman"/>
          <w:color w:val="000000"/>
          <w:sz w:val="28"/>
          <w:szCs w:val="28"/>
          <w:lang w:eastAsia="ar-SA"/>
        </w:rPr>
        <w:t>тыс. рублей</w:t>
      </w:r>
      <w:r w:rsidRPr="00FF5356">
        <w:rPr>
          <w:rFonts w:ascii="Times New Roman" w:eastAsia="Times New Roman" w:hAnsi="Times New Roman" w:cs="Times New Roman"/>
          <w:sz w:val="28"/>
          <w:szCs w:val="28"/>
          <w:lang w:eastAsia="ar-SA"/>
        </w:rPr>
        <w:t>, в том числе по источникам финансирования</w:t>
      </w:r>
      <w:r w:rsidRPr="00FF5356">
        <w:rPr>
          <w:rFonts w:ascii="Times New Roman" w:eastAsia="Times New Roman" w:hAnsi="Times New Roman" w:cs="Times New Roman"/>
          <w:sz w:val="24"/>
          <w:szCs w:val="24"/>
          <w:lang w:eastAsia="ar-SA"/>
        </w:rPr>
        <w:t xml:space="preserve">: </w:t>
      </w:r>
      <w:r w:rsidRPr="00FF5356">
        <w:rPr>
          <w:rFonts w:ascii="Times New Roman" w:eastAsia="Times New Roman" w:hAnsi="Times New Roman" w:cs="Times New Roman"/>
          <w:color w:val="000000"/>
          <w:sz w:val="28"/>
          <w:szCs w:val="28"/>
          <w:lang w:eastAsia="ar-SA"/>
        </w:rPr>
        <w:t xml:space="preserve">федеральный бюджет – </w:t>
      </w:r>
      <w:r w:rsidRPr="00FF5356">
        <w:rPr>
          <w:rFonts w:ascii="Times New Roman" w:eastAsia="Times New Roman" w:hAnsi="Times New Roman" w:cs="Times New Roman"/>
          <w:b/>
          <w:color w:val="000000"/>
          <w:sz w:val="28"/>
          <w:szCs w:val="28"/>
          <w:lang w:eastAsia="ar-SA"/>
        </w:rPr>
        <w:t>0,0</w:t>
      </w:r>
      <w:r w:rsidRPr="00FF5356">
        <w:rPr>
          <w:rFonts w:ascii="Times New Roman" w:eastAsia="Times New Roman" w:hAnsi="Times New Roman" w:cs="Times New Roman"/>
          <w:color w:val="000000"/>
          <w:sz w:val="28"/>
          <w:szCs w:val="28"/>
          <w:lang w:eastAsia="ar-SA"/>
        </w:rPr>
        <w:t xml:space="preserve"> тыс. рублей, </w:t>
      </w:r>
      <w:r w:rsidRPr="00FF5356">
        <w:rPr>
          <w:rFonts w:ascii="Times New Roman" w:eastAsia="Times New Roman" w:hAnsi="Times New Roman" w:cs="Times New Roman"/>
          <w:sz w:val="24"/>
          <w:szCs w:val="24"/>
          <w:lang w:eastAsia="ar-SA"/>
        </w:rPr>
        <w:t xml:space="preserve"> </w:t>
      </w:r>
      <w:r w:rsidRPr="00FF5356">
        <w:rPr>
          <w:rFonts w:ascii="Times New Roman" w:eastAsia="Times New Roman" w:hAnsi="Times New Roman" w:cs="Times New Roman"/>
          <w:color w:val="000000"/>
          <w:sz w:val="28"/>
          <w:szCs w:val="28"/>
          <w:lang w:eastAsia="ar-SA"/>
        </w:rPr>
        <w:t xml:space="preserve">областной бюджет – </w:t>
      </w:r>
      <w:r w:rsidRPr="00FF5356">
        <w:rPr>
          <w:rFonts w:ascii="Times New Roman" w:eastAsia="Times New Roman" w:hAnsi="Times New Roman" w:cs="Times New Roman"/>
          <w:b/>
          <w:color w:val="000000"/>
          <w:sz w:val="28"/>
          <w:szCs w:val="28"/>
          <w:lang w:eastAsia="ar-SA"/>
        </w:rPr>
        <w:t>0,0</w:t>
      </w:r>
      <w:r w:rsidRPr="00FF5356">
        <w:rPr>
          <w:rFonts w:ascii="Times New Roman" w:eastAsia="Times New Roman" w:hAnsi="Times New Roman" w:cs="Times New Roman"/>
          <w:color w:val="000000"/>
          <w:sz w:val="28"/>
          <w:szCs w:val="28"/>
          <w:lang w:eastAsia="ar-SA"/>
        </w:rPr>
        <w:t xml:space="preserve"> тыс. рублей, </w:t>
      </w:r>
      <w:r w:rsidRPr="00FF5356">
        <w:rPr>
          <w:rFonts w:ascii="Times New Roman" w:eastAsia="Times New Roman" w:hAnsi="Times New Roman" w:cs="Times New Roman"/>
          <w:sz w:val="24"/>
          <w:szCs w:val="24"/>
          <w:lang w:eastAsia="ar-SA"/>
        </w:rPr>
        <w:t xml:space="preserve"> </w:t>
      </w:r>
      <w:r w:rsidRPr="00FF5356">
        <w:rPr>
          <w:rFonts w:ascii="Times New Roman" w:eastAsia="Times New Roman" w:hAnsi="Times New Roman" w:cs="Times New Roman"/>
          <w:color w:val="000000"/>
          <w:sz w:val="28"/>
          <w:szCs w:val="28"/>
          <w:lang w:eastAsia="ar-SA"/>
        </w:rPr>
        <w:t xml:space="preserve">бюджеты сельских поселений – </w:t>
      </w:r>
      <w:r w:rsidRPr="00FF5356">
        <w:rPr>
          <w:rFonts w:ascii="Times New Roman" w:eastAsia="Times New Roman" w:hAnsi="Times New Roman" w:cs="Times New Roman"/>
          <w:b/>
          <w:color w:val="000000"/>
          <w:sz w:val="28"/>
          <w:szCs w:val="28"/>
          <w:lang w:eastAsia="ar-SA"/>
        </w:rPr>
        <w:t>0,0</w:t>
      </w:r>
      <w:r w:rsidRPr="00FF5356">
        <w:rPr>
          <w:rFonts w:ascii="Times New Roman" w:eastAsia="Times New Roman" w:hAnsi="Times New Roman" w:cs="Times New Roman"/>
          <w:color w:val="000000"/>
          <w:sz w:val="28"/>
          <w:szCs w:val="28"/>
          <w:lang w:eastAsia="ar-SA"/>
        </w:rPr>
        <w:t xml:space="preserve"> тыс. рублей, </w:t>
      </w:r>
      <w:r w:rsidRPr="00FF5356">
        <w:rPr>
          <w:rFonts w:ascii="Times New Roman" w:eastAsia="Times New Roman" w:hAnsi="Times New Roman" w:cs="Times New Roman"/>
          <w:sz w:val="24"/>
          <w:szCs w:val="24"/>
          <w:lang w:eastAsia="ar-SA"/>
        </w:rPr>
        <w:t xml:space="preserve"> </w:t>
      </w:r>
      <w:r w:rsidRPr="00FF5356">
        <w:rPr>
          <w:rFonts w:ascii="Times New Roman" w:eastAsia="Times New Roman" w:hAnsi="Times New Roman" w:cs="Times New Roman"/>
          <w:color w:val="000000"/>
          <w:sz w:val="28"/>
          <w:szCs w:val="28"/>
          <w:lang w:eastAsia="ar-SA"/>
        </w:rPr>
        <w:t xml:space="preserve">внебюджетные источники – </w:t>
      </w:r>
      <w:r w:rsidRPr="00FF5356">
        <w:rPr>
          <w:rFonts w:ascii="Times New Roman" w:eastAsia="Times New Roman" w:hAnsi="Times New Roman" w:cs="Times New Roman"/>
          <w:b/>
          <w:color w:val="000000"/>
          <w:sz w:val="28"/>
          <w:szCs w:val="28"/>
          <w:lang w:eastAsia="ar-SA"/>
        </w:rPr>
        <w:t>0,0</w:t>
      </w:r>
      <w:r w:rsidRPr="00FF5356">
        <w:rPr>
          <w:rFonts w:ascii="Times New Roman" w:eastAsia="Times New Roman" w:hAnsi="Times New Roman" w:cs="Times New Roman"/>
          <w:color w:val="000000"/>
          <w:sz w:val="28"/>
          <w:szCs w:val="28"/>
          <w:lang w:eastAsia="ar-SA"/>
        </w:rPr>
        <w:t xml:space="preserve"> тыс. рублей.</w:t>
      </w:r>
    </w:p>
    <w:p w:rsidR="00FF5356" w:rsidRPr="00FF5356" w:rsidRDefault="00FF5356" w:rsidP="00FF5356">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FF5356">
        <w:rPr>
          <w:rFonts w:ascii="Times New Roman" w:eastAsia="SimSun" w:hAnsi="Times New Roman" w:cs="Times New Roman"/>
          <w:kern w:val="2"/>
          <w:sz w:val="28"/>
          <w:szCs w:val="28"/>
          <w:lang w:eastAsia="hi-IN" w:bidi="hi-IN"/>
        </w:rPr>
        <w:t>Таблицу «Сведения об использовании бюджетных ассигнований и внебюджетных средств на реализацию муниципальной программы за 2020 год  прилагать не целесообразно, в связи с полным отсутствием финансирования по программе.</w:t>
      </w:r>
    </w:p>
    <w:p w:rsidR="00FF5356" w:rsidRPr="00FF5356" w:rsidRDefault="00FF5356" w:rsidP="00FF5356">
      <w:pPr>
        <w:suppressAutoHyphens/>
        <w:spacing w:after="0" w:line="240" w:lineRule="auto"/>
        <w:jc w:val="both"/>
        <w:rPr>
          <w:rFonts w:ascii="Times New Roman" w:eastAsia="Times New Roman" w:hAnsi="Times New Roman" w:cs="Times New Roman"/>
          <w:sz w:val="24"/>
          <w:szCs w:val="24"/>
          <w:lang w:eastAsia="ar-SA"/>
        </w:rPr>
      </w:pPr>
    </w:p>
    <w:p w:rsidR="00FF5356" w:rsidRPr="00FF5356" w:rsidRDefault="00FF5356" w:rsidP="00FF5356">
      <w:pPr>
        <w:tabs>
          <w:tab w:val="left" w:pos="0"/>
        </w:tabs>
        <w:suppressAutoHyphens/>
        <w:spacing w:after="0" w:line="240" w:lineRule="auto"/>
        <w:jc w:val="center"/>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5. Сведения о достижении значений показателей муниципальной программы, подпрограмм муниципальной программы за 2020 год</w:t>
      </w:r>
    </w:p>
    <w:p w:rsidR="00FF5356" w:rsidRPr="00FF5356" w:rsidRDefault="00FF5356" w:rsidP="00FF5356">
      <w:pPr>
        <w:suppressAutoHyphens/>
        <w:spacing w:after="0" w:line="240" w:lineRule="auto"/>
        <w:ind w:firstLine="708"/>
        <w:jc w:val="both"/>
        <w:rPr>
          <w:rFonts w:ascii="Times New Roman" w:eastAsia="Times New Roman" w:hAnsi="Times New Roman" w:cs="Times New Roman"/>
          <w:color w:val="000000"/>
          <w:sz w:val="28"/>
          <w:szCs w:val="28"/>
          <w:lang w:eastAsia="ar-SA"/>
        </w:rPr>
      </w:pPr>
    </w:p>
    <w:p w:rsidR="00FF5356" w:rsidRPr="00FF5356" w:rsidRDefault="00FF5356" w:rsidP="00FF5356">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FF5356">
        <w:rPr>
          <w:rFonts w:ascii="Times New Roman" w:eastAsia="Times New Roman" w:hAnsi="Times New Roman" w:cs="Times New Roman"/>
          <w:color w:val="000000"/>
          <w:sz w:val="28"/>
          <w:szCs w:val="28"/>
          <w:lang w:eastAsia="ar-SA"/>
        </w:rPr>
        <w:t xml:space="preserve">Достижение целей и задач муниципальной программой на 2020 год характеризуются целевым показателем:  </w:t>
      </w:r>
    </w:p>
    <w:p w:rsidR="00FF5356" w:rsidRPr="00FF5356" w:rsidRDefault="00FF5356" w:rsidP="00FF5356">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FF5356">
        <w:rPr>
          <w:rFonts w:ascii="Times New Roman" w:eastAsia="Times New Roman" w:hAnsi="Times New Roman" w:cs="Times New Roman"/>
          <w:color w:val="000000"/>
          <w:sz w:val="28"/>
          <w:szCs w:val="28"/>
          <w:lang w:eastAsia="ar-SA"/>
        </w:rPr>
        <w:t>темп роста объема частных инвестиций в основной капитал к предыдущему году в сопоставимых ценах;</w:t>
      </w:r>
    </w:p>
    <w:p w:rsidR="00FF5356" w:rsidRPr="00FF5356" w:rsidRDefault="00FF5356" w:rsidP="00FF5356">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FF5356">
        <w:rPr>
          <w:rFonts w:ascii="Times New Roman" w:eastAsia="Times New Roman" w:hAnsi="Times New Roman" w:cs="Times New Roman"/>
          <w:color w:val="000000"/>
          <w:sz w:val="28"/>
          <w:szCs w:val="28"/>
          <w:lang w:eastAsia="ar-SA"/>
        </w:rPr>
        <w:t>численность занятых в сфере малого и среднего предпринимательства (включая индивидуальных предпринимателей);</w:t>
      </w:r>
    </w:p>
    <w:p w:rsidR="00FF5356" w:rsidRPr="00FF5356" w:rsidRDefault="00FF5356" w:rsidP="00FF5356">
      <w:pPr>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FF5356">
        <w:rPr>
          <w:rFonts w:ascii="Times New Roman" w:eastAsia="Times New Roman" w:hAnsi="Times New Roman" w:cs="Times New Roman"/>
          <w:color w:val="000000"/>
          <w:sz w:val="28"/>
          <w:szCs w:val="28"/>
          <w:lang w:eastAsia="ar-SA"/>
        </w:rPr>
        <w:t>объем отгруженной инновационной продукции (товаров, работ, услуг) в действующих ценах.</w:t>
      </w:r>
    </w:p>
    <w:p w:rsidR="00FF5356" w:rsidRPr="00FF5356" w:rsidRDefault="00FF5356" w:rsidP="00FF5356">
      <w:pPr>
        <w:suppressAutoHyphens/>
        <w:spacing w:after="0" w:line="240" w:lineRule="auto"/>
        <w:rPr>
          <w:rFonts w:ascii="Times New Roman" w:eastAsia="Times New Roman" w:hAnsi="Times New Roman" w:cs="Times New Roman"/>
          <w:b/>
          <w:sz w:val="28"/>
          <w:szCs w:val="28"/>
          <w:lang w:eastAsia="ar-SA"/>
        </w:rPr>
      </w:pPr>
    </w:p>
    <w:p w:rsidR="00FF5356" w:rsidRPr="00FF5356" w:rsidRDefault="00FF5356" w:rsidP="00FF5356">
      <w:pPr>
        <w:suppressAutoHyphens/>
        <w:spacing w:after="0" w:line="240" w:lineRule="auto"/>
        <w:jc w:val="center"/>
        <w:rPr>
          <w:rFonts w:ascii="Times New Roman" w:eastAsia="Times New Roman" w:hAnsi="Times New Roman" w:cs="Times New Roman"/>
          <w:sz w:val="28"/>
          <w:szCs w:val="28"/>
          <w:lang w:eastAsia="ar-SA"/>
        </w:rPr>
      </w:pPr>
      <w:r w:rsidRPr="00FF5356">
        <w:rPr>
          <w:rFonts w:ascii="Times New Roman" w:eastAsia="Times New Roman" w:hAnsi="Times New Roman" w:cs="Times New Roman"/>
          <w:b/>
          <w:sz w:val="28"/>
          <w:szCs w:val="28"/>
          <w:lang w:eastAsia="ar-SA"/>
        </w:rPr>
        <w:t xml:space="preserve"> </w:t>
      </w:r>
      <w:r w:rsidRPr="00FF5356">
        <w:rPr>
          <w:rFonts w:ascii="Times New Roman" w:eastAsia="Times New Roman" w:hAnsi="Times New Roman" w:cs="Times New Roman"/>
          <w:sz w:val="28"/>
          <w:szCs w:val="28"/>
          <w:lang w:eastAsia="ar-SA"/>
        </w:rPr>
        <w:t xml:space="preserve">6. Информация </w:t>
      </w:r>
    </w:p>
    <w:p w:rsidR="00FF5356" w:rsidRPr="00FF5356" w:rsidRDefault="00FF5356" w:rsidP="00FF5356">
      <w:pPr>
        <w:suppressAutoHyphens/>
        <w:spacing w:after="0" w:line="240" w:lineRule="auto"/>
        <w:jc w:val="center"/>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о результатах оценки эффективности муниципальной программы</w:t>
      </w:r>
    </w:p>
    <w:p w:rsidR="00FF5356" w:rsidRPr="00FF5356" w:rsidRDefault="00FF5356" w:rsidP="00FF5356">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FF5356" w:rsidRPr="00FF5356" w:rsidRDefault="00FF5356" w:rsidP="00FF53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sz w:val="28"/>
          <w:szCs w:val="28"/>
          <w:lang w:eastAsia="ru-RU"/>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FF5356" w:rsidRPr="00FF5356" w:rsidRDefault="00FF5356" w:rsidP="00FF53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sz w:val="28"/>
          <w:szCs w:val="28"/>
          <w:lang w:eastAsia="ru-RU"/>
        </w:rPr>
        <w:t>1. Степень достижения целевых показателей муниципальной программы:</w:t>
      </w:r>
    </w:p>
    <w:p w:rsidR="00FF5356" w:rsidRPr="00FF5356" w:rsidRDefault="00FF5356" w:rsidP="00FF53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sz w:val="28"/>
          <w:szCs w:val="28"/>
          <w:lang w:eastAsia="ru-RU"/>
        </w:rPr>
        <w:t xml:space="preserve">эффективность хода реализации целевого показателя  </w:t>
      </w:r>
      <w:r w:rsidRPr="00FF5356">
        <w:rPr>
          <w:rFonts w:ascii="Times New Roman" w:eastAsia="Times New Roman" w:hAnsi="Times New Roman" w:cs="Times New Roman"/>
          <w:sz w:val="28"/>
          <w:szCs w:val="28"/>
          <w:lang w:eastAsia="ru-RU"/>
        </w:rPr>
        <w:br/>
        <w:t>(4/4) -  равна 1;</w:t>
      </w:r>
    </w:p>
    <w:p w:rsidR="00FF5356" w:rsidRPr="00FF5356" w:rsidRDefault="00FF5356" w:rsidP="00FF53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sz w:val="28"/>
          <w:szCs w:val="28"/>
          <w:lang w:eastAsia="ru-RU"/>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FF5356" w:rsidRPr="00FF5356" w:rsidRDefault="00FF5356" w:rsidP="00FF5356">
      <w:pPr>
        <w:suppressAutoHyphens/>
        <w:spacing w:after="0" w:line="240" w:lineRule="auto"/>
        <w:ind w:firstLine="708"/>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FF5356" w:rsidRPr="00FF5356" w:rsidRDefault="00FF5356" w:rsidP="00FF5356">
      <w:pPr>
        <w:suppressAutoHyphens/>
        <w:spacing w:after="0" w:line="240" w:lineRule="auto"/>
        <w:ind w:firstLine="708"/>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3.  Бюджетная эффективность реализации муниципальной программы.</w:t>
      </w:r>
    </w:p>
    <w:p w:rsidR="00FF5356" w:rsidRPr="00FF5356" w:rsidRDefault="00FF5356" w:rsidP="00FF5356">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FF5356">
        <w:rPr>
          <w:rFonts w:ascii="Times New Roman" w:eastAsia="Times New Roman" w:hAnsi="Times New Roman" w:cs="Times New Roman"/>
          <w:sz w:val="28"/>
          <w:szCs w:val="28"/>
          <w:lang w:eastAsia="ar-SA"/>
        </w:rPr>
        <w:t>3.1.  Степень реализации основных мероприятий, финансируемых за счет средств всех уровней бюджета составляет 1 / 1= 1,0 и оценивается как доля мероприятий, выполненных в полном объеме.</w:t>
      </w:r>
    </w:p>
    <w:p w:rsidR="00FF5356" w:rsidRPr="00FF5356" w:rsidRDefault="00FF5356" w:rsidP="00FF53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356">
        <w:rPr>
          <w:rFonts w:ascii="Times New Roman" w:eastAsia="Times New Roman" w:hAnsi="Times New Roman" w:cs="Times New Roman"/>
          <w:sz w:val="28"/>
          <w:szCs w:val="28"/>
          <w:lang w:eastAsia="ru-RU"/>
        </w:rPr>
        <w:t>3.2. Степень соответствия запланированному уровню расходов за счет средств всех уровней бюджета составляет: 0,0тыс. руб. / 0,0 тыс. руб. = 0.</w:t>
      </w:r>
    </w:p>
    <w:p w:rsidR="00FF5356" w:rsidRPr="00FF5356" w:rsidRDefault="00FF5356" w:rsidP="00FF5356">
      <w:pPr>
        <w:suppressAutoHyphens/>
        <w:spacing w:after="0" w:line="240" w:lineRule="auto"/>
        <w:ind w:firstLine="709"/>
        <w:jc w:val="both"/>
        <w:rPr>
          <w:rFonts w:ascii="Times New Roman" w:eastAsia="Times New Roman" w:hAnsi="Times New Roman" w:cs="Times New Roman"/>
          <w:sz w:val="28"/>
          <w:szCs w:val="28"/>
          <w:lang w:eastAsia="ar-SA"/>
        </w:rPr>
      </w:pPr>
      <w:r w:rsidRPr="00FF5356">
        <w:rPr>
          <w:rFonts w:ascii="Times New Roman" w:eastAsia="SimSun" w:hAnsi="Times New Roman" w:cs="Times New Roman"/>
          <w:kern w:val="3"/>
          <w:sz w:val="28"/>
          <w:szCs w:val="28"/>
          <w:lang w:eastAsia="zh-CN" w:bidi="hi-IN"/>
        </w:rPr>
        <w:t>Уровень реализации муниципальной программы в целом составляет 1,0 (</w:t>
      </w:r>
      <w:r w:rsidRPr="00FF5356">
        <w:rPr>
          <w:rFonts w:ascii="Times New Roman" w:eastAsia="SimSun" w:hAnsi="Times New Roman" w:cs="Times New Roman"/>
          <w:b/>
          <w:kern w:val="3"/>
          <w:sz w:val="28"/>
          <w:szCs w:val="28"/>
          <w:lang w:eastAsia="zh-CN" w:bidi="hi-IN"/>
        </w:rPr>
        <w:t>УРпр</w:t>
      </w:r>
      <w:r w:rsidRPr="00FF5356">
        <w:rPr>
          <w:rFonts w:ascii="Times New Roman" w:eastAsia="SimSun" w:hAnsi="Times New Roman" w:cs="Times New Roman"/>
          <w:kern w:val="3"/>
          <w:sz w:val="28"/>
          <w:szCs w:val="28"/>
          <w:lang w:eastAsia="zh-CN" w:bidi="hi-IN"/>
        </w:rPr>
        <w:t xml:space="preserve"> = 1*0,5+1*0,3+0*0,2=0,8).</w:t>
      </w:r>
      <w:r w:rsidRPr="00FF5356">
        <w:rPr>
          <w:rFonts w:ascii="Times New Roman" w:eastAsia="Calibri" w:hAnsi="Times New Roman" w:cs="Times New Roman"/>
          <w:spacing w:val="-4"/>
          <w:sz w:val="28"/>
          <w:szCs w:val="28"/>
        </w:rPr>
        <w:t xml:space="preserve">  </w:t>
      </w:r>
      <w:r w:rsidRPr="00FF5356">
        <w:rPr>
          <w:rFonts w:ascii="Times New Roman" w:eastAsia="Times New Roman" w:hAnsi="Times New Roman" w:cs="Times New Roman"/>
          <w:sz w:val="28"/>
          <w:szCs w:val="28"/>
          <w:lang w:eastAsia="ar-SA"/>
        </w:rPr>
        <w:t>Уровень реализации муниципальной программы в отчетном году признается удовлетворительным.</w:t>
      </w:r>
    </w:p>
    <w:p w:rsidR="00FF5356" w:rsidRDefault="00FF5356" w:rsidP="00FF5356">
      <w:pPr>
        <w:spacing w:after="0"/>
        <w:ind w:firstLine="567"/>
        <w:jc w:val="both"/>
        <w:rPr>
          <w:rFonts w:ascii="Times New Roman" w:hAnsi="Times New Roman" w:cs="Times New Roman"/>
          <w:bCs/>
          <w:sz w:val="28"/>
          <w:szCs w:val="28"/>
        </w:rPr>
      </w:pPr>
    </w:p>
    <w:p w:rsidR="00EF7AD7" w:rsidRDefault="00EF7AD7" w:rsidP="00C67FBD">
      <w:pPr>
        <w:spacing w:after="0"/>
        <w:jc w:val="both"/>
        <w:rPr>
          <w:rFonts w:ascii="Times New Roman" w:hAnsi="Times New Roman" w:cs="Times New Roman"/>
          <w:color w:val="FF0000"/>
          <w:sz w:val="28"/>
          <w:szCs w:val="28"/>
        </w:rPr>
      </w:pPr>
    </w:p>
    <w:p w:rsidR="00F46F1F" w:rsidRDefault="00F46F1F" w:rsidP="00FF5356">
      <w:pPr>
        <w:spacing w:after="0"/>
        <w:ind w:firstLine="567"/>
        <w:jc w:val="both"/>
        <w:rPr>
          <w:rFonts w:ascii="Times New Roman" w:hAnsi="Times New Roman" w:cs="Times New Roman"/>
          <w:sz w:val="28"/>
          <w:szCs w:val="28"/>
        </w:rPr>
      </w:pPr>
      <w:r w:rsidRPr="00F46F1F">
        <w:rPr>
          <w:rFonts w:ascii="Times New Roman" w:hAnsi="Times New Roman" w:cs="Times New Roman"/>
          <w:sz w:val="28"/>
          <w:szCs w:val="28"/>
        </w:rPr>
        <w:t xml:space="preserve">Муниципальная программа </w:t>
      </w:r>
      <w:r w:rsidRPr="00F46F1F">
        <w:rPr>
          <w:rFonts w:ascii="Times New Roman" w:hAnsi="Times New Roman" w:cs="Times New Roman"/>
          <w:b/>
          <w:sz w:val="28"/>
          <w:szCs w:val="28"/>
        </w:rPr>
        <w:t>«Информационное общество</w:t>
      </w:r>
      <w:r>
        <w:rPr>
          <w:rFonts w:ascii="Times New Roman" w:hAnsi="Times New Roman" w:cs="Times New Roman"/>
          <w:sz w:val="28"/>
          <w:szCs w:val="28"/>
        </w:rPr>
        <w:t>»</w:t>
      </w:r>
      <w:r w:rsidRPr="00F46F1F">
        <w:rPr>
          <w:rFonts w:ascii="Times New Roman" w:hAnsi="Times New Roman" w:cs="Times New Roman"/>
          <w:sz w:val="28"/>
          <w:szCs w:val="28"/>
        </w:rPr>
        <w:t xml:space="preserve"> </w:t>
      </w:r>
    </w:p>
    <w:p w:rsidR="00C67FBD" w:rsidRPr="00C67FBD" w:rsidRDefault="00C67FBD" w:rsidP="00C67FBD">
      <w:pPr>
        <w:widowControl w:val="0"/>
        <w:tabs>
          <w:tab w:val="left" w:pos="851"/>
        </w:tabs>
        <w:suppressAutoHyphens/>
        <w:spacing w:after="0" w:line="240" w:lineRule="auto"/>
        <w:jc w:val="center"/>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Раздел 1. Конкретные результаты, достигнутые за 2020 год</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p>
    <w:p w:rsidR="00C67FBD" w:rsidRPr="00C67FBD" w:rsidRDefault="00C67FBD" w:rsidP="00C67FBD">
      <w:pPr>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В целях создания условий для </w:t>
      </w:r>
      <w:r w:rsidRPr="00C67FBD">
        <w:rPr>
          <w:rFonts w:ascii="Times New Roman" w:eastAsia="Calibri" w:hAnsi="Times New Roman" w:cs="Times New Roman"/>
          <w:sz w:val="28"/>
        </w:rPr>
        <w:t>развитие информационно-телекоммуникационной среды, способствующей повышению качества жизни населения и обеспечению устойчивого и стабильного социально-экономичес</w:t>
      </w:r>
      <w:r w:rsidRPr="00C67FBD">
        <w:rPr>
          <w:rFonts w:ascii="Times New Roman" w:eastAsia="Calibri" w:hAnsi="Times New Roman" w:cs="Times New Roman"/>
          <w:sz w:val="28"/>
        </w:rPr>
        <w:softHyphen/>
        <w:t xml:space="preserve">кого развития Песчанокопского района, повышение качества предоставления муниципальных услуг в Песчанокопском районе, повышение эффективности планирования, создания и использования информационных и телекоммуникационных технологий в деятельности Администрации Песчанокопского района </w:t>
      </w:r>
      <w:r w:rsidRPr="00C67FBD">
        <w:rPr>
          <w:rFonts w:ascii="Times New Roman" w:eastAsia="SimSun" w:hAnsi="Times New Roman" w:cs="Times New Roman"/>
          <w:kern w:val="1"/>
          <w:sz w:val="28"/>
          <w:szCs w:val="28"/>
          <w:lang w:eastAsia="hi-IN" w:bidi="hi-IN"/>
        </w:rPr>
        <w:t xml:space="preserve">в рамках реализации муниципальной программы Песчанокопского района </w:t>
      </w:r>
      <w:r w:rsidRPr="00C67FBD">
        <w:rPr>
          <w:rFonts w:ascii="Times New Roman" w:eastAsia="TimesNewRoman" w:hAnsi="Times New Roman" w:cs="Times New Roman"/>
          <w:kern w:val="1"/>
          <w:sz w:val="28"/>
          <w:szCs w:val="28"/>
          <w:lang w:eastAsia="hi-IN" w:bidi="hi-IN"/>
        </w:rPr>
        <w:t>«</w:t>
      </w:r>
      <w:r w:rsidRPr="00C67FBD">
        <w:rPr>
          <w:rFonts w:ascii="Times New Roman" w:eastAsia="Times New Roman" w:hAnsi="Times New Roman" w:cs="Times New Roman"/>
          <w:bCs/>
          <w:spacing w:val="-6"/>
          <w:sz w:val="28"/>
          <w:szCs w:val="28"/>
          <w:lang w:eastAsia="ar-SA"/>
        </w:rPr>
        <w:t>Информационное общество</w:t>
      </w:r>
      <w:r w:rsidRPr="00C67FBD">
        <w:rPr>
          <w:rFonts w:ascii="Times New Roman" w:eastAsia="SimSun" w:hAnsi="Times New Roman" w:cs="Times New Roman"/>
          <w:kern w:val="1"/>
          <w:sz w:val="28"/>
          <w:szCs w:val="28"/>
          <w:lang w:eastAsia="hi-IN" w:bidi="hi-IN"/>
        </w:rPr>
        <w:t xml:space="preserve">», утвержденной постановлением Администрации Песчанокопского района </w:t>
      </w:r>
      <w:r w:rsidRPr="00C67FBD">
        <w:rPr>
          <w:rFonts w:ascii="Times New Roman" w:eastAsia="Times New Roman" w:hAnsi="Times New Roman" w:cs="Times New Roman"/>
          <w:bCs/>
          <w:spacing w:val="-6"/>
          <w:sz w:val="28"/>
          <w:szCs w:val="28"/>
          <w:lang w:eastAsia="ar-SA"/>
        </w:rPr>
        <w:t xml:space="preserve">от 12.12.2018 №825 </w:t>
      </w:r>
      <w:r w:rsidRPr="00C67FBD">
        <w:rPr>
          <w:rFonts w:ascii="Times New Roman" w:eastAsia="Times New Roman" w:hAnsi="Times New Roman" w:cs="Times New Roman"/>
          <w:sz w:val="28"/>
          <w:szCs w:val="28"/>
          <w:lang w:eastAsia="ar-SA"/>
        </w:rPr>
        <w:t xml:space="preserve">«Об утверждении муниципальной программы Песчанокопского района «Информационное общество» </w:t>
      </w:r>
      <w:r w:rsidRPr="00C67FBD">
        <w:rPr>
          <w:rFonts w:ascii="Times New Roman" w:eastAsia="SimSun" w:hAnsi="Times New Roman" w:cs="Times New Roman"/>
          <w:kern w:val="1"/>
          <w:sz w:val="28"/>
          <w:szCs w:val="28"/>
          <w:lang w:eastAsia="hi-IN" w:bidi="hi-IN"/>
        </w:rPr>
        <w:t>(далее - муниципальная программа), ответственным исполнителем и участниками муниципальной программы в 2020 году реализован комплекс мероприятий, в результате которых:</w:t>
      </w:r>
    </w:p>
    <w:p w:rsidR="00C67FBD" w:rsidRPr="00C67FBD" w:rsidRDefault="00C67FBD" w:rsidP="00C67FBD">
      <w:pPr>
        <w:suppressAutoHyphens/>
        <w:autoSpaceDE w:val="0"/>
        <w:spacing w:after="0" w:line="240" w:lineRule="auto"/>
        <w:ind w:firstLine="709"/>
        <w:jc w:val="both"/>
        <w:rPr>
          <w:rFonts w:ascii="Times New Roman" w:eastAsia="Calibri" w:hAnsi="Times New Roman" w:cs="Times New Roman"/>
          <w:sz w:val="28"/>
        </w:rPr>
      </w:pPr>
      <w:r w:rsidRPr="00C67FBD">
        <w:rPr>
          <w:rFonts w:ascii="Times New Roman" w:eastAsia="Calibri" w:hAnsi="Times New Roman" w:cs="Times New Roman"/>
          <w:sz w:val="28"/>
        </w:rPr>
        <w:t>- Администрацией Песчанокопского района и Муниципальным автономным учреждением Песчанокопского района «Многофункциональный центр предоставления государственных и муниципальных услуг» продолжались оказываться муниципальные и государственные услуги, осуществляться муниципальные функции;</w:t>
      </w:r>
    </w:p>
    <w:p w:rsidR="00C67FBD" w:rsidRPr="00C67FBD" w:rsidRDefault="00C67FBD" w:rsidP="00C67FBD">
      <w:pPr>
        <w:suppressAutoHyphens/>
        <w:autoSpaceDE w:val="0"/>
        <w:spacing w:after="0" w:line="240" w:lineRule="auto"/>
        <w:ind w:firstLine="709"/>
        <w:jc w:val="both"/>
        <w:rPr>
          <w:rFonts w:ascii="Times New Roman" w:eastAsia="Calibri" w:hAnsi="Times New Roman" w:cs="Times New Roman"/>
          <w:sz w:val="28"/>
        </w:rPr>
      </w:pPr>
      <w:r w:rsidRPr="00C67FBD">
        <w:rPr>
          <w:rFonts w:ascii="Times New Roman" w:eastAsia="Calibri" w:hAnsi="Times New Roman" w:cs="Times New Roman"/>
          <w:sz w:val="28"/>
        </w:rPr>
        <w:t>- продолжал обеспечиваться физическим и юридическим лицам доступ к информации о деятельности Администрации Песчанокопского района и Муниципального автономного учреждения Песчанокопского района «Многофункциональный центр предоставления государственных и муниципальных услуг», возможность получения государственных и муниципальных услуг в электронном виде;</w:t>
      </w:r>
    </w:p>
    <w:p w:rsidR="00C67FBD" w:rsidRPr="00C67FBD" w:rsidRDefault="00C67FBD" w:rsidP="00C67FBD">
      <w:pPr>
        <w:suppressAutoHyphens/>
        <w:autoSpaceDE w:val="0"/>
        <w:spacing w:after="0" w:line="240" w:lineRule="auto"/>
        <w:ind w:firstLine="709"/>
        <w:jc w:val="both"/>
        <w:rPr>
          <w:rFonts w:ascii="Times New Roman" w:eastAsia="Calibri" w:hAnsi="Times New Roman" w:cs="Times New Roman"/>
          <w:sz w:val="28"/>
        </w:rPr>
      </w:pPr>
      <w:r w:rsidRPr="00C67FBD">
        <w:rPr>
          <w:rFonts w:ascii="Times New Roman" w:eastAsia="Calibri" w:hAnsi="Times New Roman" w:cs="Times New Roman"/>
          <w:sz w:val="28"/>
        </w:rPr>
        <w:t>- продолжались работы по развитию и повышению качества предоставления сведений необходимых государственным органам, органам местного самоуправления, организациям для предоставления государственных и муниципальных услуг в электронном виде с использованием системы межведомственного электронного взаимодействия Ростовской области;</w:t>
      </w:r>
    </w:p>
    <w:p w:rsidR="00C67FBD" w:rsidRPr="00C67FBD" w:rsidRDefault="00C67FBD" w:rsidP="00C67FBD">
      <w:pPr>
        <w:suppressAutoHyphens/>
        <w:autoSpaceDE w:val="0"/>
        <w:spacing w:after="0" w:line="240" w:lineRule="auto"/>
        <w:ind w:firstLine="709"/>
        <w:jc w:val="both"/>
        <w:rPr>
          <w:rFonts w:ascii="Times New Roman" w:eastAsia="Calibri" w:hAnsi="Times New Roman" w:cs="Times New Roman"/>
          <w:sz w:val="28"/>
        </w:rPr>
      </w:pPr>
      <w:r w:rsidRPr="00C67FBD">
        <w:rPr>
          <w:rFonts w:ascii="Times New Roman" w:eastAsia="Calibri" w:hAnsi="Times New Roman" w:cs="Times New Roman"/>
          <w:sz w:val="28"/>
        </w:rPr>
        <w:t>- продолжалась работа по оцифровке архивных документов муниципальном архиве Администрации Песчанокопского района;</w:t>
      </w:r>
    </w:p>
    <w:p w:rsidR="00C67FBD" w:rsidRPr="00C67FBD" w:rsidRDefault="00C67FBD" w:rsidP="00C67FBD">
      <w:pPr>
        <w:suppressAutoHyphens/>
        <w:autoSpaceDE w:val="0"/>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Calibri" w:hAnsi="Times New Roman" w:cs="Times New Roman"/>
          <w:sz w:val="28"/>
        </w:rPr>
        <w:t>- продолжала обеспечиваться работа по обеспечению юридически значимого документооборота и делопроизводства с использованием системы электронного документооборота и делопроизводства «Дело».</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p>
    <w:p w:rsidR="00C67FBD" w:rsidRPr="00C67FBD" w:rsidRDefault="00C67FBD" w:rsidP="00C67FBD">
      <w:pPr>
        <w:widowControl w:val="0"/>
        <w:suppressAutoHyphens/>
        <w:spacing w:after="0" w:line="240" w:lineRule="auto"/>
        <w:jc w:val="center"/>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 Раздел 2. Результаты реализации основных мероприятий, а также сведения о достижении контрольных событий муниципальной  программы</w:t>
      </w:r>
    </w:p>
    <w:p w:rsidR="00C67FBD" w:rsidRPr="00C67FBD" w:rsidRDefault="00C67FBD" w:rsidP="00C67FBD">
      <w:pPr>
        <w:widowControl w:val="0"/>
        <w:suppressAutoHyphens/>
        <w:spacing w:after="0" w:line="240" w:lineRule="auto"/>
        <w:jc w:val="center"/>
        <w:rPr>
          <w:rFonts w:ascii="Times New Roman" w:eastAsia="SimSun" w:hAnsi="Times New Roman" w:cs="Times New Roman"/>
          <w:kern w:val="1"/>
          <w:sz w:val="28"/>
          <w:szCs w:val="28"/>
          <w:lang w:eastAsia="hi-IN" w:bidi="hi-IN"/>
        </w:rPr>
      </w:pPr>
    </w:p>
    <w:p w:rsidR="00C67FBD" w:rsidRPr="00C67FBD" w:rsidRDefault="00C67FBD" w:rsidP="00C67FBD">
      <w:pPr>
        <w:widowControl w:val="0"/>
        <w:suppressAutoHyphens/>
        <w:spacing w:after="0" w:line="240" w:lineRule="auto"/>
        <w:ind w:firstLine="709"/>
        <w:jc w:val="both"/>
        <w:rPr>
          <w:rFonts w:ascii="Arial" w:eastAsia="SimSun" w:hAnsi="Arial" w:cs="Mangal"/>
          <w:kern w:val="1"/>
          <w:sz w:val="20"/>
          <w:szCs w:val="24"/>
          <w:lang w:eastAsia="hi-IN" w:bidi="hi-IN"/>
        </w:rPr>
      </w:pPr>
      <w:r w:rsidRPr="00C67FBD">
        <w:rPr>
          <w:rFonts w:ascii="Times New Roman" w:eastAsia="SimSun" w:hAnsi="Times New Roman" w:cs="Times New Roman"/>
          <w:kern w:val="1"/>
          <w:sz w:val="28"/>
          <w:szCs w:val="28"/>
          <w:lang w:eastAsia="hi-IN" w:bidi="hi-IN"/>
        </w:rPr>
        <w:t xml:space="preserve">Достижению результатов в 2020 году способствовала реализация ответственным исполнителем, соисполнителем и участниками муниципальной программы основных мероприятий. </w:t>
      </w:r>
    </w:p>
    <w:p w:rsidR="00C67FBD" w:rsidRPr="00C67FBD" w:rsidRDefault="00C67FBD" w:rsidP="00C67FBD">
      <w:pPr>
        <w:widowControl w:val="0"/>
        <w:suppressAutoHyphens/>
        <w:spacing w:after="0" w:line="240" w:lineRule="auto"/>
        <w:ind w:firstLine="709"/>
        <w:jc w:val="both"/>
        <w:rPr>
          <w:rFonts w:ascii="Arial" w:eastAsia="SimSun" w:hAnsi="Arial" w:cs="Mangal"/>
          <w:kern w:val="1"/>
          <w:sz w:val="20"/>
          <w:szCs w:val="24"/>
          <w:lang w:eastAsia="hi-IN" w:bidi="hi-IN"/>
        </w:rPr>
      </w:pPr>
      <w:r w:rsidRPr="00C67FBD">
        <w:rPr>
          <w:rFonts w:ascii="Times New Roman" w:eastAsia="SimSun" w:hAnsi="Times New Roman" w:cs="Times New Roman"/>
          <w:kern w:val="1"/>
          <w:sz w:val="28"/>
          <w:szCs w:val="28"/>
          <w:lang w:eastAsia="hi-IN" w:bidi="hi-IN"/>
        </w:rPr>
        <w:t xml:space="preserve">В рамках подпрограммы 1 </w:t>
      </w:r>
      <w:r w:rsidRPr="00C67FBD">
        <w:rPr>
          <w:rFonts w:ascii="Times New Roman" w:eastAsia="TimesNewRoman" w:hAnsi="Times New Roman" w:cs="Times New Roman"/>
          <w:kern w:val="1"/>
          <w:sz w:val="28"/>
          <w:szCs w:val="28"/>
          <w:lang w:eastAsia="hi-IN" w:bidi="hi-IN"/>
        </w:rPr>
        <w:t>«Развитие информационных технологий</w:t>
      </w:r>
      <w:r w:rsidRPr="00C67FBD">
        <w:rPr>
          <w:rFonts w:ascii="Times New Roman" w:eastAsia="SimSun" w:hAnsi="Times New Roman" w:cs="Times New Roman"/>
          <w:kern w:val="1"/>
          <w:sz w:val="28"/>
          <w:szCs w:val="28"/>
          <w:lang w:eastAsia="hi-IN" w:bidi="hi-IN"/>
        </w:rPr>
        <w:t xml:space="preserve">», предусмотрена реализация 2 основных мероприятий.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Основное мероприятие 1.1. «Создание и развитие информационной и телекоммуникационной инфраструктуры» выполнено не в полном объеме. Сотрудники аппарата Администрации Песчанокопского района были обеспечены справочно-информационной системой, антивирусным программным обеспечением, средствами криптографической защиты информации, программой сдачи онлайн-отчетности, программным обеспечением для ведения бухгалтерского учета и отчетности. Был обеспечен доступ к межведомственному электронному взаимодействию. Приобретенные электронные подписи позволили организовать юридически значимый документооборот и делопроизводство, работу в системах межведомственного электронного взаимодействия.</w:t>
      </w:r>
    </w:p>
    <w:p w:rsidR="00C67FBD" w:rsidRPr="00C67FBD" w:rsidRDefault="00C67FBD" w:rsidP="00C67FBD">
      <w:pPr>
        <w:widowControl w:val="0"/>
        <w:suppressAutoHyphens/>
        <w:spacing w:after="0" w:line="240" w:lineRule="auto"/>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Остались денежные средства на услуги связи и обеспечение доступа к сети Интернет. Не состоялась закупка на проведение специальных работ в области защиты информации по аттестации объекта информатизации.</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Основное мероприятие 1.2. «Защита информации» не выполнено из-за отсутствия должного финансирования мероприятий по защите информации, в том числе и защите информации при обработки персональных данных</w:t>
      </w:r>
      <w:r w:rsidRPr="00C67FBD">
        <w:rPr>
          <w:rFonts w:ascii="Times New Roman" w:eastAsia="SimSun" w:hAnsi="Times New Roman" w:cs="Times New Roman"/>
          <w:i/>
          <w:kern w:val="1"/>
          <w:sz w:val="28"/>
          <w:szCs w:val="28"/>
          <w:lang w:eastAsia="hi-IN" w:bidi="hi-IN"/>
        </w:rPr>
        <w:t>.</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По подпрограмме 1 «Развитие информационных технологий» не предусмотрено выполнение контрольных событий.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В рамках подпрограммы 2 </w:t>
      </w:r>
      <w:r w:rsidRPr="00C67FBD">
        <w:rPr>
          <w:rFonts w:ascii="Times New Roman" w:eastAsia="TimesNewRoman" w:hAnsi="Times New Roman" w:cs="Times New Roman"/>
          <w:kern w:val="1"/>
          <w:sz w:val="28"/>
          <w:szCs w:val="28"/>
          <w:lang w:eastAsia="hi-IN" w:bidi="hi-IN"/>
        </w:rPr>
        <w:t>«Оптимизация и повышение качества предоставления государственных и муниципальных услуг в Песчанокопском районе, в том числе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w:t>
      </w:r>
      <w:r w:rsidRPr="00C67FBD">
        <w:rPr>
          <w:rFonts w:ascii="Times New Roman" w:eastAsia="SimSun" w:hAnsi="Times New Roman" w:cs="Times New Roman"/>
          <w:kern w:val="1"/>
          <w:sz w:val="28"/>
          <w:szCs w:val="28"/>
          <w:lang w:eastAsia="hi-IN" w:bidi="hi-IN"/>
        </w:rPr>
        <w:t xml:space="preserve">, предусмотрена реализация 1 основного мероприятия.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Основное мероприятие 2.1. ««Обеспечение деятельности муниципальных учреждений Песчанокопского района»» выполнено не в полном объеме.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По подпрограмме 2 </w:t>
      </w:r>
      <w:r w:rsidRPr="00C67FBD">
        <w:rPr>
          <w:rFonts w:ascii="Times New Roman" w:eastAsia="TimesNewRoman" w:hAnsi="Times New Roman" w:cs="Times New Roman"/>
          <w:kern w:val="1"/>
          <w:sz w:val="28"/>
          <w:szCs w:val="28"/>
          <w:lang w:eastAsia="hi-IN" w:bidi="hi-IN"/>
        </w:rPr>
        <w:t>«Оптимизация и повышение качества предоставления государственных и муниципальных услуг в Песчанокопском районе, в том числе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w:t>
      </w:r>
      <w:r w:rsidRPr="00C67FBD">
        <w:rPr>
          <w:rFonts w:ascii="Times New Roman" w:eastAsia="SimSun" w:hAnsi="Times New Roman" w:cs="Times New Roman"/>
          <w:kern w:val="1"/>
          <w:sz w:val="28"/>
          <w:szCs w:val="28"/>
          <w:lang w:eastAsia="hi-IN" w:bidi="hi-IN"/>
        </w:rPr>
        <w:t xml:space="preserve"> не предусмотрено выполнение контрольных событий.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Сведения о выполнении основных мероприятий муниципальной программы приведены в приложении № 1 к отчету о реализации муниципальной программы.</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p>
    <w:p w:rsidR="00C67FBD" w:rsidRPr="00C67FBD" w:rsidRDefault="00C67FBD" w:rsidP="00C67FBD">
      <w:pPr>
        <w:widowControl w:val="0"/>
        <w:tabs>
          <w:tab w:val="left" w:pos="1276"/>
        </w:tabs>
        <w:suppressAutoHyphens/>
        <w:spacing w:after="0" w:line="240" w:lineRule="auto"/>
        <w:jc w:val="center"/>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Раздел 3. Анализ факторов, повлиявших </w:t>
      </w:r>
      <w:r w:rsidRPr="00C67FBD">
        <w:rPr>
          <w:rFonts w:ascii="Times New Roman" w:eastAsia="SimSun" w:hAnsi="Times New Roman" w:cs="Times New Roman"/>
          <w:kern w:val="1"/>
          <w:sz w:val="28"/>
          <w:szCs w:val="28"/>
          <w:lang w:eastAsia="hi-IN" w:bidi="hi-IN"/>
        </w:rPr>
        <w:br/>
        <w:t>на ход реализации муниципальной программы</w:t>
      </w:r>
    </w:p>
    <w:p w:rsidR="00C67FBD" w:rsidRPr="00C67FBD" w:rsidRDefault="00C67FBD" w:rsidP="00C67FBD">
      <w:pPr>
        <w:widowControl w:val="0"/>
        <w:tabs>
          <w:tab w:val="left" w:pos="1276"/>
        </w:tabs>
        <w:suppressAutoHyphens/>
        <w:spacing w:after="0" w:line="240" w:lineRule="auto"/>
        <w:jc w:val="center"/>
        <w:rPr>
          <w:rFonts w:ascii="Times New Roman" w:eastAsia="SimSun" w:hAnsi="Times New Roman" w:cs="Times New Roman"/>
          <w:kern w:val="1"/>
          <w:sz w:val="28"/>
          <w:szCs w:val="28"/>
          <w:lang w:eastAsia="hi-IN" w:bidi="hi-IN"/>
        </w:rPr>
      </w:pPr>
    </w:p>
    <w:p w:rsidR="00C67FBD" w:rsidRPr="00C67FBD" w:rsidRDefault="00C67FBD" w:rsidP="00C67FBD">
      <w:pPr>
        <w:widowControl w:val="0"/>
        <w:tabs>
          <w:tab w:val="left" w:pos="567"/>
        </w:tabs>
        <w:suppressAutoHyphens/>
        <w:spacing w:after="0" w:line="240" w:lineRule="auto"/>
        <w:ind w:firstLine="709"/>
        <w:jc w:val="both"/>
        <w:rPr>
          <w:rFonts w:ascii="Times New Roman" w:eastAsia="SimSun" w:hAnsi="Times New Roman" w:cs="Times New Roman"/>
          <w:i/>
          <w:kern w:val="1"/>
          <w:sz w:val="28"/>
          <w:szCs w:val="28"/>
          <w:vertAlign w:val="superscript"/>
          <w:lang w:eastAsia="hi-IN" w:bidi="hi-IN"/>
        </w:rPr>
      </w:pPr>
      <w:r w:rsidRPr="00C67FBD">
        <w:rPr>
          <w:rFonts w:ascii="Times New Roman" w:eastAsia="SimSun" w:hAnsi="Times New Roman" w:cs="Times New Roman"/>
          <w:kern w:val="1"/>
          <w:sz w:val="28"/>
          <w:szCs w:val="28"/>
          <w:lang w:eastAsia="hi-IN" w:bidi="hi-IN"/>
        </w:rPr>
        <w:t>В 2020 году на ход реализации муниципальной  программы оказывал</w:t>
      </w:r>
    </w:p>
    <w:p w:rsidR="00C67FBD" w:rsidRPr="00C67FBD" w:rsidRDefault="00C67FBD" w:rsidP="00C67FBD">
      <w:pPr>
        <w:widowControl w:val="0"/>
        <w:tabs>
          <w:tab w:val="left" w:pos="567"/>
        </w:tabs>
        <w:suppressAutoHyphens/>
        <w:spacing w:after="0" w:line="240" w:lineRule="auto"/>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влияние следующий фактор - отсутствие должного уровня финансирования мероприятий муниципальной программы.</w:t>
      </w:r>
    </w:p>
    <w:p w:rsidR="00C67FBD" w:rsidRPr="00C67FBD" w:rsidRDefault="00C67FBD" w:rsidP="00C67FBD">
      <w:pPr>
        <w:widowControl w:val="0"/>
        <w:tabs>
          <w:tab w:val="left" w:pos="567"/>
        </w:tabs>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Финансирование не позволило провести все планировавшиеся мероприятия. </w:t>
      </w:r>
    </w:p>
    <w:p w:rsidR="00C67FBD" w:rsidRPr="00C67FBD" w:rsidRDefault="00C67FBD" w:rsidP="00C67FBD">
      <w:pPr>
        <w:widowControl w:val="0"/>
        <w:tabs>
          <w:tab w:val="left" w:pos="4769"/>
        </w:tabs>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ab/>
      </w:r>
    </w:p>
    <w:p w:rsidR="00C67FBD" w:rsidRPr="00C67FBD" w:rsidRDefault="00C67FBD" w:rsidP="00C67FBD">
      <w:pPr>
        <w:widowControl w:val="0"/>
        <w:tabs>
          <w:tab w:val="left" w:pos="1276"/>
        </w:tabs>
        <w:suppressAutoHyphens/>
        <w:spacing w:after="0" w:line="240" w:lineRule="auto"/>
        <w:jc w:val="center"/>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Раздел 4. Сведения об использовании бюджетных ассигнований </w:t>
      </w:r>
      <w:r w:rsidRPr="00C67FBD">
        <w:rPr>
          <w:rFonts w:ascii="Times New Roman" w:eastAsia="SimSun" w:hAnsi="Times New Roman" w:cs="Times New Roman"/>
          <w:kern w:val="1"/>
          <w:sz w:val="28"/>
          <w:szCs w:val="28"/>
          <w:lang w:eastAsia="hi-IN" w:bidi="hi-IN"/>
        </w:rPr>
        <w:br/>
        <w:t>и внебюджетных средств на реализацию муниципальной программы</w:t>
      </w:r>
    </w:p>
    <w:p w:rsidR="00C67FBD" w:rsidRPr="00C67FBD" w:rsidRDefault="00C67FBD" w:rsidP="00C67FBD">
      <w:pPr>
        <w:widowControl w:val="0"/>
        <w:tabs>
          <w:tab w:val="left" w:pos="1276"/>
        </w:tabs>
        <w:suppressAutoHyphens/>
        <w:spacing w:after="0" w:line="240" w:lineRule="auto"/>
        <w:jc w:val="center"/>
        <w:rPr>
          <w:rFonts w:ascii="Times New Roman" w:eastAsia="SimSun" w:hAnsi="Times New Roman" w:cs="Times New Roman"/>
          <w:kern w:val="1"/>
          <w:sz w:val="28"/>
          <w:szCs w:val="28"/>
          <w:lang w:eastAsia="hi-IN" w:bidi="hi-IN"/>
        </w:rPr>
      </w:pP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Объем запланированных расходов на реализацию муниципальной программы на 2020 год составил 8655,0 тыс. рублей, в том числе по источникам финансирования:</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бюджет Песчанокопского района – 8401,1 тыс. рублей;</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безвозмездные поступления из областного  бюджета – 253,9 тыс. рублей;</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в том числе средства федерального  бюджета 0,0 тыс. рублей;</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внебюджетные источники – 0,0 тыс. рублей.</w:t>
      </w:r>
    </w:p>
    <w:p w:rsidR="00C67FBD" w:rsidRPr="00C67FBD" w:rsidRDefault="00C67FBD" w:rsidP="00C67FBD">
      <w:pPr>
        <w:autoSpaceDE w:val="0"/>
        <w:autoSpaceDN w:val="0"/>
        <w:adjustRightInd w:val="0"/>
        <w:spacing w:after="0" w:line="240" w:lineRule="auto"/>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spacing w:val="-4"/>
          <w:kern w:val="1"/>
          <w:sz w:val="28"/>
          <w:szCs w:val="28"/>
          <w:lang w:eastAsia="hi-IN" w:bidi="hi-IN"/>
        </w:rPr>
        <w:t>План ассигнований в соответствии с решением Собрания депутатов Песчанокопского района от 24.12.2018 №330 «</w:t>
      </w:r>
      <w:r w:rsidRPr="00C67FBD">
        <w:rPr>
          <w:rFonts w:ascii="TimesNewRomanPSMT" w:eastAsia="Times New Roman" w:hAnsi="TimesNewRomanPSMT" w:cs="TimesNewRomanPSMT"/>
          <w:sz w:val="28"/>
          <w:szCs w:val="28"/>
          <w:lang w:eastAsia="ru-RU"/>
        </w:rPr>
        <w:t>Об утверждении бюджета Песчанокопского района на 2020 год и на плановый период 2021 и 2022 годов</w:t>
      </w:r>
      <w:r w:rsidRPr="00C67FBD">
        <w:rPr>
          <w:rFonts w:ascii="Times New Roman" w:eastAsia="SimSun" w:hAnsi="Times New Roman" w:cs="Times New Roman"/>
          <w:spacing w:val="-4"/>
          <w:kern w:val="1"/>
          <w:sz w:val="28"/>
          <w:szCs w:val="28"/>
          <w:lang w:eastAsia="hi-IN" w:bidi="hi-IN"/>
        </w:rPr>
        <w:t>» составил 8655,0 тыс. рублей. В соответствии со сводной бюджетной росписью – 8655,0 тыс. рублей, в том числе по источникам финансирования:</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бюджет Песчанокопского района – 8401,1 тыс. рублей;</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безвозмездные поступления из областного бюджета – 253,9 тыс. рублей,</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в том числе средства федерального бюджета – 0,0 тыс. рублей.</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Исполнение расходов по муниципальной  программе составило 8382,5 тыс. рублей, в том числе по источникам финансирования:</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бюджет Песчанокопского района – 8361,8 тыс. рублей;</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безвозмездные поступления из областного бюджета – 20,7 тыс. рублей,</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в том числе средства федерального бюджета – 0,0 тыс. рублей;</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внебюджетные источники – 0,0 тыс. рублей.</w:t>
      </w:r>
    </w:p>
    <w:p w:rsidR="00C67FBD" w:rsidRPr="00C67FBD" w:rsidRDefault="00C67FBD" w:rsidP="00C67FBD">
      <w:pPr>
        <w:widowControl w:val="0"/>
        <w:suppressAutoHyphens/>
        <w:spacing w:after="0" w:line="240" w:lineRule="auto"/>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 xml:space="preserve">Объем неосвоенных бюджетных ассигнований  бюджета Песчанокопского района </w:t>
      </w:r>
      <w:r w:rsidRPr="00C67FBD">
        <w:rPr>
          <w:rFonts w:ascii="Times New Roman" w:eastAsia="SimSun" w:hAnsi="Times New Roman" w:cs="Times New Roman"/>
          <w:spacing w:val="-4"/>
          <w:kern w:val="1"/>
          <w:sz w:val="28"/>
          <w:szCs w:val="28"/>
          <w:lang w:eastAsia="hi-IN" w:bidi="hi-IN"/>
        </w:rPr>
        <w:t>и безвозмездных поступлений в бюджет Песчанокопского района  составил 272,5 тыс. рублей,</w:t>
      </w:r>
      <w:r w:rsidRPr="00C67FBD">
        <w:rPr>
          <w:rFonts w:ascii="Times New Roman" w:eastAsia="SimSun" w:hAnsi="Times New Roman" w:cs="Times New Roman"/>
          <w:kern w:val="1"/>
          <w:sz w:val="28"/>
          <w:szCs w:val="28"/>
          <w:lang w:eastAsia="hi-IN" w:bidi="hi-IN"/>
        </w:rPr>
        <w:t xml:space="preserve"> из них: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0"/>
          <w:szCs w:val="20"/>
          <w:lang w:eastAsia="hi-IN" w:bidi="hi-IN"/>
        </w:rPr>
      </w:pPr>
      <w:r w:rsidRPr="00C67FBD">
        <w:rPr>
          <w:rFonts w:ascii="Times New Roman" w:eastAsia="SimSun" w:hAnsi="Times New Roman" w:cs="Times New Roman"/>
          <w:spacing w:val="-4"/>
          <w:kern w:val="1"/>
          <w:sz w:val="28"/>
          <w:szCs w:val="28"/>
          <w:lang w:eastAsia="hi-IN" w:bidi="hi-IN"/>
        </w:rPr>
        <w:t xml:space="preserve">23,9 тыс. рублей </w:t>
      </w:r>
      <w:r w:rsidRPr="00C67FBD">
        <w:rPr>
          <w:rFonts w:ascii="Times New Roman" w:eastAsia="SimSun" w:hAnsi="Times New Roman" w:cs="Times New Roman"/>
          <w:kern w:val="1"/>
          <w:sz w:val="28"/>
          <w:szCs w:val="28"/>
          <w:lang w:eastAsia="hi-IN" w:bidi="hi-IN"/>
        </w:rPr>
        <w:t>– остатки за услуги связи и доступа в сеть Интернет, не состоялась закупка на проведение специальных работ в области защиты информации по аттестации объекта информатизации;</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spacing w:val="-4"/>
          <w:kern w:val="1"/>
          <w:sz w:val="28"/>
          <w:szCs w:val="28"/>
          <w:lang w:eastAsia="hi-IN" w:bidi="hi-IN"/>
        </w:rPr>
        <w:t>248,6 тыс. рублей по подпрограмме 2 «Оптимизация и повышение качества предоставления  государственных и муниципальных услуг в Песчанокопском районе, в том числе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Сведения об использовании бюджетных ассигнований и внебюджетных средств на реализацию  муниципальной программы за 2020 год приведены в приложении № 2 к отчету о реализации муниципальной программы.</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p>
    <w:p w:rsidR="00C67FBD" w:rsidRPr="00C67FBD" w:rsidRDefault="00C67FBD" w:rsidP="00C67FBD">
      <w:pPr>
        <w:widowControl w:val="0"/>
        <w:suppressAutoHyphens/>
        <w:spacing w:after="0" w:line="240" w:lineRule="auto"/>
        <w:jc w:val="center"/>
        <w:rPr>
          <w:rFonts w:ascii="Arial" w:eastAsia="SimSun" w:hAnsi="Arial" w:cs="Mangal"/>
          <w:kern w:val="1"/>
          <w:sz w:val="20"/>
          <w:szCs w:val="24"/>
          <w:lang w:eastAsia="hi-IN" w:bidi="hi-IN"/>
        </w:rPr>
      </w:pPr>
      <w:r w:rsidRPr="00C67FBD">
        <w:rPr>
          <w:rFonts w:ascii="Times New Roman" w:eastAsia="SimSun" w:hAnsi="Times New Roman" w:cs="Times New Roman"/>
          <w:kern w:val="1"/>
          <w:sz w:val="28"/>
          <w:szCs w:val="28"/>
          <w:lang w:eastAsia="hi-IN" w:bidi="hi-IN"/>
        </w:rPr>
        <w:t xml:space="preserve">Раздел 5. Сведения о достижении </w:t>
      </w:r>
      <w:r w:rsidRPr="00C67FBD">
        <w:rPr>
          <w:rFonts w:ascii="Times New Roman" w:eastAsia="SimSun" w:hAnsi="Times New Roman" w:cs="Times New Roman"/>
          <w:kern w:val="1"/>
          <w:sz w:val="28"/>
          <w:szCs w:val="28"/>
          <w:lang w:eastAsia="hi-IN" w:bidi="hi-IN"/>
        </w:rPr>
        <w:br/>
        <w:t>значений показателей муниципальной программы, подпрограмм муниципальной программы за 2020 год</w:t>
      </w:r>
    </w:p>
    <w:p w:rsidR="00C67FBD" w:rsidRPr="00C67FBD" w:rsidRDefault="00C67FBD" w:rsidP="00C67FBD">
      <w:pPr>
        <w:widowControl w:val="0"/>
        <w:suppressAutoHyphens/>
        <w:spacing w:after="0" w:line="240" w:lineRule="auto"/>
        <w:jc w:val="center"/>
        <w:rPr>
          <w:rFonts w:ascii="Arial" w:eastAsia="SimSun" w:hAnsi="Arial" w:cs="Mangal"/>
          <w:kern w:val="1"/>
          <w:sz w:val="20"/>
          <w:szCs w:val="24"/>
          <w:lang w:eastAsia="hi-IN" w:bidi="hi-IN"/>
        </w:rPr>
      </w:pP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Муниципальной программой и подпрограммами муниципальной программы предусмотрено 6 показателей, по 2 из которых фактически значения соответствуют плановым, по 2 показателям фактические значения превышают плановые, по 1 показателю не достигнуты плановые значения.</w:t>
      </w:r>
    </w:p>
    <w:p w:rsidR="00C67FBD" w:rsidRPr="00C67FBD" w:rsidRDefault="00C67FBD" w:rsidP="00C67FBD">
      <w:pPr>
        <w:widowControl w:val="0"/>
        <w:suppressAutoHyphens/>
        <w:spacing w:after="0" w:line="240" w:lineRule="auto"/>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ab/>
        <w:t xml:space="preserve">Показатель 1 «Доля муниципальных услуг, предоставляемых органами местного самоуправления, муниципальными учреждениями в электронном виде, в общем количестве муниципальных услуг, предоставляемых органами местного самоуправления, муниципальными учреждениями» – плановое значение – 35%, фактическое значение – 36%.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Показатель 1.1. «Доля рабочих мест в Администрации Песчанокопского района, включенных в межведомственную систему электронного документооборота и делопроизводства» – плановое значение – 85%, фактическое значение – 96%.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Показатель 1.2. «Доля оцифрованных архивных документов муниципальных архивов» – плановое значение – 5,0%, фактическое значение – 5,0%.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Показатель 2.1. «Доля государственных и муниципальных услуг, предоставляемых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 с использованием интегрированной информационной системы единой сети МФЦ Ростовской области, от общего числа государственных и муниципальных услуг, предоставляемых в МФЦ» – плановое значение – 100,0%, фактическое значение – 100,0%.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Показатель 2.2. «Количество муниципальных услуг, предоставляемых на базе Муниципального автономного учреждения Песчанокопского района «Многофункциональный центр предоставления государственных и муниципальных услуг»» – плановое значение – 50 шт., фактическое значение – 47 шт.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Сведения о достижении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3 к отчету о реализации муниципальной программы. </w:t>
      </w:r>
    </w:p>
    <w:p w:rsidR="00C67FBD" w:rsidRPr="00C67FBD" w:rsidRDefault="00C67FBD" w:rsidP="00C67FBD">
      <w:pPr>
        <w:widowControl w:val="0"/>
        <w:tabs>
          <w:tab w:val="left" w:pos="1276"/>
        </w:tabs>
        <w:suppressAutoHyphens/>
        <w:spacing w:after="0" w:line="240" w:lineRule="auto"/>
        <w:jc w:val="center"/>
        <w:rPr>
          <w:rFonts w:ascii="Times New Roman" w:eastAsia="SimSun" w:hAnsi="Times New Roman" w:cs="Times New Roman"/>
          <w:kern w:val="1"/>
          <w:sz w:val="28"/>
          <w:szCs w:val="28"/>
          <w:lang w:eastAsia="hi-IN" w:bidi="hi-IN"/>
        </w:rPr>
      </w:pPr>
    </w:p>
    <w:p w:rsidR="00C67FBD" w:rsidRPr="00C67FBD" w:rsidRDefault="00C67FBD" w:rsidP="00C67FBD">
      <w:pPr>
        <w:widowControl w:val="0"/>
        <w:tabs>
          <w:tab w:val="left" w:pos="1276"/>
        </w:tabs>
        <w:suppressAutoHyphens/>
        <w:spacing w:after="0" w:line="240" w:lineRule="auto"/>
        <w:jc w:val="center"/>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 xml:space="preserve">Раздел 6. Результаты оценки </w:t>
      </w:r>
      <w:r w:rsidRPr="00C67FBD">
        <w:rPr>
          <w:rFonts w:ascii="Times New Roman" w:eastAsia="SimSun" w:hAnsi="Times New Roman" w:cs="Times New Roman"/>
          <w:kern w:val="1"/>
          <w:sz w:val="28"/>
          <w:szCs w:val="28"/>
          <w:lang w:eastAsia="hi-IN" w:bidi="hi-IN"/>
        </w:rPr>
        <w:br/>
        <w:t>эффективности реализации муниципальной программы</w:t>
      </w:r>
    </w:p>
    <w:p w:rsidR="00C67FBD" w:rsidRPr="00C67FBD" w:rsidRDefault="00C67FBD" w:rsidP="00C67FBD">
      <w:pPr>
        <w:widowControl w:val="0"/>
        <w:tabs>
          <w:tab w:val="left" w:pos="1276"/>
        </w:tabs>
        <w:suppressAutoHyphens/>
        <w:spacing w:after="0" w:line="240" w:lineRule="auto"/>
        <w:ind w:firstLine="709"/>
        <w:jc w:val="both"/>
        <w:rPr>
          <w:rFonts w:ascii="Times New Roman" w:eastAsia="SimSun" w:hAnsi="Times New Roman" w:cs="Times New Roman"/>
          <w:kern w:val="1"/>
          <w:sz w:val="28"/>
          <w:szCs w:val="28"/>
          <w:lang w:eastAsia="hi-IN" w:bidi="hi-IN"/>
        </w:rPr>
      </w:pPr>
    </w:p>
    <w:p w:rsidR="00C67FBD" w:rsidRPr="00C67FBD" w:rsidRDefault="00C67FBD" w:rsidP="00C67FBD">
      <w:pPr>
        <w:widowControl w:val="0"/>
        <w:tabs>
          <w:tab w:val="left" w:pos="1276"/>
        </w:tabs>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1. Степень достижения целевых показателей муниципальной программы, подпрограмм муниципальной программы:</w:t>
      </w:r>
    </w:p>
    <w:p w:rsidR="00C67FBD" w:rsidRPr="00C67FBD" w:rsidRDefault="00C67FBD" w:rsidP="00C67FBD">
      <w:pPr>
        <w:widowControl w:val="0"/>
        <w:tabs>
          <w:tab w:val="left" w:pos="1276"/>
        </w:tabs>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степень достижения целевого показателя 1 – 1,4;</w:t>
      </w:r>
    </w:p>
    <w:p w:rsidR="00C67FBD" w:rsidRPr="00C67FBD" w:rsidRDefault="00C67FBD" w:rsidP="00C67FBD">
      <w:pPr>
        <w:widowControl w:val="0"/>
        <w:tabs>
          <w:tab w:val="left" w:pos="1276"/>
        </w:tabs>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степень достижения целевого показателя 1.1. – 1,0;</w:t>
      </w:r>
    </w:p>
    <w:p w:rsidR="00C67FBD" w:rsidRPr="00C67FBD" w:rsidRDefault="00C67FBD" w:rsidP="00C67FBD">
      <w:pPr>
        <w:widowControl w:val="0"/>
        <w:tabs>
          <w:tab w:val="left" w:pos="1276"/>
        </w:tabs>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степень достижения целевого показателя 1.1. – 1,1;</w:t>
      </w:r>
    </w:p>
    <w:p w:rsidR="00C67FBD" w:rsidRPr="00C67FBD" w:rsidRDefault="00C67FBD" w:rsidP="00C67FBD">
      <w:pPr>
        <w:widowControl w:val="0"/>
        <w:tabs>
          <w:tab w:val="left" w:pos="1276"/>
        </w:tabs>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степень достижения целевого показателя 2.1. – 1,0;</w:t>
      </w:r>
    </w:p>
    <w:p w:rsidR="00C67FBD" w:rsidRPr="00C67FBD" w:rsidRDefault="00C67FBD" w:rsidP="00C67FBD">
      <w:pPr>
        <w:widowControl w:val="0"/>
        <w:tabs>
          <w:tab w:val="left" w:pos="1276"/>
        </w:tabs>
        <w:suppressAutoHyphens/>
        <w:spacing w:after="0" w:line="240"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степень достижения целевого показателя 2.2. – 0,9;</w:t>
      </w:r>
    </w:p>
    <w:p w:rsidR="00C67FBD" w:rsidRPr="00C67FBD" w:rsidRDefault="00C67FBD" w:rsidP="00C67FBD">
      <w:pPr>
        <w:widowControl w:val="0"/>
        <w:suppressAutoHyphens/>
        <w:spacing w:after="0" w:line="228"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Суммарная оценка степени достижения целевых показателей муниципальной программы составляет 0,8 (4/5), что характеризует удовлетворительный уровень эффективности реализации муниципальной программы по степени достижения целевых показателей.</w:t>
      </w:r>
    </w:p>
    <w:p w:rsidR="00C67FBD" w:rsidRPr="00C67FBD" w:rsidRDefault="00C67FBD" w:rsidP="00C67FBD">
      <w:pPr>
        <w:widowControl w:val="0"/>
        <w:suppressAutoHyphens/>
        <w:spacing w:after="0" w:line="228"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Степень реализации основных мероприятий,</w:t>
      </w:r>
      <w:r w:rsidRPr="00C67FBD">
        <w:rPr>
          <w:rFonts w:ascii="Times New Roman" w:eastAsia="SimSun" w:hAnsi="Times New Roman" w:cs="Times New Roman"/>
          <w:kern w:val="1"/>
          <w:sz w:val="28"/>
          <w:szCs w:val="28"/>
          <w:lang w:eastAsia="hi-IN" w:bidi="hi-IN"/>
        </w:rPr>
        <w:br/>
        <w:t>составляет 0,7 (2/3), что характеризует высокий уровень эффективности реализации муниципальной программы по степени реализации основных мероприятий.</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3. Бюджетная эффективность реализации Программы рассчитывается в несколько этапов.</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3.1. Степень реализации основных мероприятий, финансируемых за счет средств бюджета Песчанокопского района, безвозмездных поступлений в бюджет Песчанокопского района оценивается как доля мероприятий, выполненных в полном объеме.</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Степень реализации основных мероприятий, муниципальной программы составляет 0,7 (2/3).</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3.2. Степень соответствия запланированному уровню расходов за счет средств  бюджета Песчанокопского района, безвозмездных поступлений в бюджет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Степень соответствия запланированному уровню расходов:</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8401,1 тыс. рублей / 8361,8 тыс. рублей = 1,0</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3.3. Эффективность использования средств  бюджета Песчанокопского района рассчитывается как отношение степени реализации основных мероприятий, к степени соответствия запланированному уровню расходов за счет средств бюджета Песчанокопского района и безвозмездных поступлений в  бюджет Песчанокопского района.</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Эффективность использования финансовых ресурсов на реализацию муниципальной</w:t>
      </w:r>
      <w:r w:rsidRPr="00C67FBD">
        <w:rPr>
          <w:rFonts w:ascii="Times New Roman" w:eastAsia="SimSun" w:hAnsi="Times New Roman" w:cs="Times New Roman"/>
          <w:kern w:val="1"/>
          <w:sz w:val="28"/>
          <w:szCs w:val="28"/>
          <w:lang w:eastAsia="hi-IN" w:bidi="hi-IN"/>
        </w:rPr>
        <w:tab/>
        <w:t>программы:</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i/>
          <w:kern w:val="1"/>
          <w:sz w:val="20"/>
          <w:szCs w:val="20"/>
          <w:lang w:eastAsia="hi-IN" w:bidi="hi-IN"/>
        </w:rPr>
      </w:pPr>
      <w:r w:rsidRPr="00C67FBD">
        <w:rPr>
          <w:rFonts w:ascii="Times New Roman" w:eastAsia="SimSun" w:hAnsi="Times New Roman" w:cs="Times New Roman"/>
          <w:kern w:val="1"/>
          <w:sz w:val="28"/>
          <w:szCs w:val="28"/>
          <w:lang w:eastAsia="hi-IN" w:bidi="hi-IN"/>
        </w:rPr>
        <w:t>1,0/1,0 = 1,0, в связи с чем бюджетная эффективность реализации муниципальной программы является удовлетворительной.</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Уровень реализации муниципальной Программы в целом:</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1"/>
          <w:sz w:val="28"/>
          <w:szCs w:val="28"/>
          <w:lang w:eastAsia="hi-IN" w:bidi="hi-IN"/>
        </w:rPr>
      </w:pPr>
      <w:r w:rsidRPr="00C67FBD">
        <w:rPr>
          <w:rFonts w:ascii="Times New Roman" w:eastAsia="SimSun" w:hAnsi="Times New Roman" w:cs="Times New Roman"/>
          <w:kern w:val="1"/>
          <w:sz w:val="28"/>
          <w:szCs w:val="28"/>
          <w:lang w:eastAsia="hi-IN" w:bidi="hi-IN"/>
        </w:rPr>
        <w:t>0,8 х 0,5 + 0,7 х 0,3 + 1,0 х 0,2 = 0,8, в связи с чем уровень реализации муниципальной программы является удовлетворительным.</w:t>
      </w:r>
    </w:p>
    <w:p w:rsidR="00C67FBD" w:rsidRDefault="00C67FBD" w:rsidP="00FF5356">
      <w:pPr>
        <w:spacing w:after="0"/>
        <w:ind w:firstLine="567"/>
        <w:jc w:val="both"/>
        <w:rPr>
          <w:rFonts w:ascii="Times New Roman" w:hAnsi="Times New Roman" w:cs="Times New Roman"/>
          <w:sz w:val="28"/>
          <w:szCs w:val="28"/>
        </w:rPr>
      </w:pPr>
    </w:p>
    <w:p w:rsidR="002A22BA" w:rsidRPr="002A22BA" w:rsidRDefault="002A22BA" w:rsidP="005A609F">
      <w:pPr>
        <w:spacing w:after="0"/>
        <w:jc w:val="both"/>
        <w:rPr>
          <w:rFonts w:ascii="Times New Roman" w:hAnsi="Times New Roman" w:cs="Times New Roman"/>
          <w:color w:val="FF0000"/>
          <w:sz w:val="28"/>
          <w:szCs w:val="28"/>
        </w:rPr>
      </w:pPr>
    </w:p>
    <w:p w:rsidR="002A22BA" w:rsidRPr="00366B44" w:rsidRDefault="002A22BA" w:rsidP="002A22BA">
      <w:pPr>
        <w:spacing w:after="0"/>
        <w:ind w:firstLine="567"/>
        <w:jc w:val="both"/>
        <w:rPr>
          <w:rFonts w:ascii="Times New Roman" w:hAnsi="Times New Roman" w:cs="Times New Roman"/>
          <w:b/>
          <w:sz w:val="28"/>
          <w:szCs w:val="28"/>
        </w:rPr>
      </w:pPr>
      <w:r w:rsidRPr="002A22BA">
        <w:rPr>
          <w:rFonts w:ascii="Times New Roman" w:hAnsi="Times New Roman" w:cs="Times New Roman"/>
          <w:color w:val="FF0000"/>
          <w:sz w:val="28"/>
          <w:szCs w:val="28"/>
        </w:rPr>
        <w:t xml:space="preserve"> </w:t>
      </w:r>
      <w:r w:rsidR="00366B44">
        <w:rPr>
          <w:rFonts w:ascii="Times New Roman" w:hAnsi="Times New Roman" w:cs="Times New Roman"/>
          <w:sz w:val="28"/>
          <w:szCs w:val="28"/>
        </w:rPr>
        <w:t>Муниципальная программа</w:t>
      </w:r>
      <w:r w:rsidRPr="00366B44">
        <w:rPr>
          <w:rFonts w:ascii="Times New Roman" w:hAnsi="Times New Roman" w:cs="Times New Roman"/>
          <w:sz w:val="28"/>
          <w:szCs w:val="28"/>
        </w:rPr>
        <w:t xml:space="preserve"> </w:t>
      </w:r>
      <w:r w:rsidRPr="00366B44">
        <w:rPr>
          <w:rFonts w:ascii="Times New Roman" w:hAnsi="Times New Roman" w:cs="Times New Roman"/>
          <w:b/>
          <w:sz w:val="28"/>
          <w:szCs w:val="28"/>
        </w:rPr>
        <w:t xml:space="preserve">«Развитие транспортной системы». </w:t>
      </w:r>
    </w:p>
    <w:p w:rsidR="00C67FBD" w:rsidRPr="00C67FBD" w:rsidRDefault="00C67FBD" w:rsidP="00C67FBD">
      <w:pPr>
        <w:spacing w:after="0" w:line="240" w:lineRule="auto"/>
        <w:ind w:right="-1"/>
        <w:jc w:val="center"/>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1. Конкретные результаты реализации, достигнутые за 2020 год.</w:t>
      </w:r>
    </w:p>
    <w:p w:rsidR="00C67FBD" w:rsidRPr="00C67FBD" w:rsidRDefault="00C67FBD" w:rsidP="00C67FBD">
      <w:pPr>
        <w:spacing w:after="0" w:line="240" w:lineRule="auto"/>
        <w:ind w:right="-1"/>
        <w:jc w:val="both"/>
        <w:rPr>
          <w:rFonts w:ascii="Times New Roman" w:eastAsia="Times New Roman" w:hAnsi="Times New Roman" w:cs="Times New Roman"/>
          <w:sz w:val="28"/>
          <w:szCs w:val="28"/>
          <w:lang w:eastAsia="ar-SA"/>
        </w:rPr>
      </w:pP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В целях создания условий для устойчивого функционирования транспортной системы Песчанокопского района, повышения уровня безопасности движения в рамках реализации муниципальной программы Песчанокопского района «Развитие транспортной системы» утвержденной постановлением Администрации Песчанокопского района от 11.12.2018 № 820 «Об утверждении муниципальной программы Песчанокопского района «Развитие транспортной системы», ответственным исполнителем и участниками муниципальной программы в 2020году реализован комплекс мероприятий в результате которых проведено:</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1.  Содержание автомобильных дорог местного значения и искусственных сооружений на них;</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 xml:space="preserve">2.  Капитальный ремонт внутрипоселковой автомобильной дороги по ул.им. Г.В.Алисова в с.Песчанокопское; </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3.  Оказание услуг по осуществление регулярных пассажирских перевозок автомобильным транспортом по регулируемым тарифам на территории Песчанокопского района.</w:t>
      </w:r>
    </w:p>
    <w:p w:rsidR="00C67FBD" w:rsidRPr="00C67FBD" w:rsidRDefault="00C67FBD" w:rsidP="00C67FBD">
      <w:pPr>
        <w:spacing w:after="0" w:line="240" w:lineRule="auto"/>
        <w:ind w:right="-1"/>
        <w:jc w:val="both"/>
        <w:rPr>
          <w:rFonts w:ascii="Times New Roman" w:eastAsia="Times New Roman" w:hAnsi="Times New Roman" w:cs="Times New Roman"/>
          <w:sz w:val="28"/>
          <w:szCs w:val="28"/>
          <w:lang w:eastAsia="ar-SA"/>
        </w:rPr>
      </w:pPr>
    </w:p>
    <w:p w:rsidR="00C67FBD" w:rsidRPr="00C67FBD" w:rsidRDefault="00C67FBD" w:rsidP="00C67FBD">
      <w:pPr>
        <w:spacing w:after="0" w:line="240" w:lineRule="auto"/>
        <w:ind w:right="-1"/>
        <w:jc w:val="center"/>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2. Результаты реализации основных мероприятий, а также сведения о достижении контрольных событий муниципальной программы.</w:t>
      </w:r>
    </w:p>
    <w:p w:rsidR="00C67FBD" w:rsidRPr="00C67FBD" w:rsidRDefault="00C67FBD" w:rsidP="00C67FBD">
      <w:pPr>
        <w:spacing w:after="0" w:line="240" w:lineRule="auto"/>
        <w:ind w:right="-1"/>
        <w:jc w:val="center"/>
        <w:rPr>
          <w:rFonts w:ascii="Times New Roman" w:eastAsia="Times New Roman" w:hAnsi="Times New Roman" w:cs="Times New Roman"/>
          <w:sz w:val="28"/>
          <w:szCs w:val="28"/>
          <w:lang w:eastAsia="ar-SA"/>
        </w:rPr>
      </w:pP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 xml:space="preserve">Достижению результатов в 2020 году способствовала реализация ответственным исполнителем и участниками муниципальной программы основных мероприятий. По итогам 2020 года муниципальная программа состояла из трех основных мероприятий. Программой «Развитие транспортной системы» выполнено три мероприятия в установленные сроки и в полном объеме. Сведения о выполнении основных мероприятий, а также контрольных событий муниципальной программы указаны в приложении № 3 к отчету о реализации муниципальной программы Песчанокопского района «Развитие транспортной системы» за 2020 год. </w:t>
      </w:r>
    </w:p>
    <w:p w:rsidR="00C67FBD" w:rsidRPr="00C67FBD" w:rsidRDefault="00C67FBD" w:rsidP="00C67FBD">
      <w:pPr>
        <w:spacing w:after="0" w:line="240" w:lineRule="auto"/>
        <w:ind w:right="-1"/>
        <w:jc w:val="both"/>
        <w:rPr>
          <w:rFonts w:ascii="Times New Roman" w:eastAsia="Times New Roman" w:hAnsi="Times New Roman" w:cs="Times New Roman"/>
          <w:sz w:val="28"/>
          <w:szCs w:val="28"/>
          <w:lang w:eastAsia="ar-SA"/>
        </w:rPr>
      </w:pPr>
    </w:p>
    <w:p w:rsidR="00C67FBD" w:rsidRPr="00C67FBD" w:rsidRDefault="00C67FBD" w:rsidP="00C67FBD">
      <w:pPr>
        <w:spacing w:after="0" w:line="240" w:lineRule="auto"/>
        <w:ind w:right="-1"/>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3. Анализ факторов, повлиявших на ход реализации муниципальной программы.</w:t>
      </w:r>
    </w:p>
    <w:p w:rsidR="00C67FBD" w:rsidRPr="00C67FBD" w:rsidRDefault="00C67FBD" w:rsidP="00C67FBD">
      <w:pPr>
        <w:spacing w:after="0" w:line="240" w:lineRule="auto"/>
        <w:ind w:right="-1"/>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 xml:space="preserve"> Основными факторами, повлиявшими на ход реализации муниципальной программы в 2020 году, являются: </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 внесение изменений в проектную документацию;</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-использование подрядной организацией обязательств по муниципальным контрактам, риски низкого качества работ;</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Вместе с тем указанные факторы не повлияли на положительный итог реализации муниципальной программы.</w:t>
      </w:r>
    </w:p>
    <w:p w:rsidR="00C67FBD" w:rsidRPr="00C67FBD" w:rsidRDefault="00C67FBD" w:rsidP="00C67FBD">
      <w:pPr>
        <w:spacing w:after="0" w:line="240" w:lineRule="auto"/>
        <w:ind w:right="-1"/>
        <w:jc w:val="both"/>
        <w:rPr>
          <w:rFonts w:ascii="Times New Roman" w:eastAsia="Times New Roman" w:hAnsi="Times New Roman" w:cs="Times New Roman"/>
          <w:sz w:val="28"/>
          <w:szCs w:val="28"/>
          <w:lang w:eastAsia="ar-SA"/>
        </w:rPr>
      </w:pPr>
    </w:p>
    <w:p w:rsidR="00C67FBD" w:rsidRPr="00C67FBD" w:rsidRDefault="00C67FBD" w:rsidP="00C67FBD">
      <w:pPr>
        <w:spacing w:after="0" w:line="240" w:lineRule="auto"/>
        <w:ind w:right="-1"/>
        <w:jc w:val="center"/>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4. Сведения об использовании бюджетных ассигнований и внебюджетных средств на реализацию муниципальной программы.</w:t>
      </w:r>
    </w:p>
    <w:p w:rsidR="00C67FBD" w:rsidRPr="00C67FBD" w:rsidRDefault="00C67FBD" w:rsidP="00C67FBD">
      <w:pPr>
        <w:spacing w:after="0" w:line="240" w:lineRule="auto"/>
        <w:ind w:right="-1"/>
        <w:jc w:val="both"/>
        <w:rPr>
          <w:rFonts w:ascii="Times New Roman" w:eastAsia="Times New Roman" w:hAnsi="Times New Roman" w:cs="Times New Roman"/>
          <w:sz w:val="28"/>
          <w:szCs w:val="28"/>
          <w:lang w:eastAsia="ar-SA"/>
        </w:rPr>
      </w:pP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 xml:space="preserve">Объем запланированных расходов на реализацию муниципальной программы на 2020 год составляет 71202,6 тыс. рублей, за счет средств областного бюджета – 27265,4 тыс. рублей, за счет средств бюджета Песчанокопского района – 44131,3 тыс. рублей. План ассигнований в соответствии с решением Собрания депутатов Песчанокопского района от 25.12.2020 № 403  «О внесении изменений в решение Собрания депутатов Песчанокопского района от 24.12.2019 №330 «Об утверждении бюджета Песчанокопского района на 2020 год и на плановый период 2021 и 2022 годов», решением Собрания депутатов Песчанокопского района от 25.12.2020 № 404  «Об утверждении бюджета Песчанокопского района на 2021год и на плановый период 2022 и 2023 годов» составил </w:t>
      </w:r>
      <w:r w:rsidRPr="00C67FBD">
        <w:rPr>
          <w:rFonts w:ascii="Times New Roman" w:eastAsia="Times New Roman" w:hAnsi="Times New Roman" w:cs="Times New Roman"/>
          <w:b/>
          <w:sz w:val="28"/>
          <w:szCs w:val="28"/>
          <w:lang w:eastAsia="ar-SA"/>
        </w:rPr>
        <w:t xml:space="preserve">71202,6 </w:t>
      </w:r>
      <w:r w:rsidRPr="00C67FBD">
        <w:rPr>
          <w:rFonts w:ascii="Times New Roman" w:eastAsia="Times New Roman" w:hAnsi="Times New Roman" w:cs="Times New Roman"/>
          <w:sz w:val="28"/>
          <w:szCs w:val="28"/>
          <w:lang w:eastAsia="ar-SA"/>
        </w:rPr>
        <w:t xml:space="preserve">тыс. рублей. В соответствии со сводной бюджетной росписью – </w:t>
      </w:r>
      <w:r w:rsidRPr="00C67FBD">
        <w:rPr>
          <w:rFonts w:ascii="Times New Roman" w:eastAsia="Times New Roman" w:hAnsi="Times New Roman" w:cs="Times New Roman"/>
          <w:b/>
          <w:sz w:val="28"/>
          <w:szCs w:val="28"/>
          <w:lang w:eastAsia="ar-SA"/>
        </w:rPr>
        <w:t xml:space="preserve">71202,6 </w:t>
      </w:r>
      <w:r w:rsidRPr="00C67FBD">
        <w:rPr>
          <w:rFonts w:ascii="Times New Roman" w:eastAsia="Times New Roman" w:hAnsi="Times New Roman" w:cs="Times New Roman"/>
          <w:sz w:val="28"/>
          <w:szCs w:val="28"/>
          <w:lang w:eastAsia="ar-SA"/>
        </w:rPr>
        <w:t>тыс. рублей, в том числе по источникам финансирования:</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 xml:space="preserve">Областной бюджет – </w:t>
      </w:r>
      <w:r w:rsidRPr="00C67FBD">
        <w:rPr>
          <w:rFonts w:ascii="Times New Roman" w:eastAsia="Times New Roman" w:hAnsi="Times New Roman" w:cs="Times New Roman"/>
          <w:b/>
          <w:sz w:val="28"/>
          <w:szCs w:val="28"/>
          <w:lang w:eastAsia="ar-SA"/>
        </w:rPr>
        <w:t>27265,4</w:t>
      </w:r>
      <w:r w:rsidRPr="00C67FBD">
        <w:rPr>
          <w:rFonts w:ascii="Times New Roman" w:eastAsia="Times New Roman" w:hAnsi="Times New Roman" w:cs="Times New Roman"/>
          <w:sz w:val="28"/>
          <w:szCs w:val="28"/>
          <w:lang w:eastAsia="ar-SA"/>
        </w:rPr>
        <w:t xml:space="preserve"> тыс. рублей,  бюджет Песчанокопского района – </w:t>
      </w:r>
      <w:r w:rsidRPr="00C67FBD">
        <w:rPr>
          <w:rFonts w:ascii="Times New Roman" w:eastAsia="Times New Roman" w:hAnsi="Times New Roman" w:cs="Times New Roman"/>
          <w:b/>
          <w:sz w:val="28"/>
          <w:szCs w:val="28"/>
          <w:lang w:eastAsia="ar-SA"/>
        </w:rPr>
        <w:t>44131,3</w:t>
      </w:r>
      <w:r w:rsidRPr="00C67FBD">
        <w:rPr>
          <w:rFonts w:ascii="Times New Roman" w:eastAsia="Times New Roman" w:hAnsi="Times New Roman" w:cs="Times New Roman"/>
          <w:sz w:val="28"/>
          <w:szCs w:val="28"/>
          <w:lang w:eastAsia="ar-SA"/>
        </w:rPr>
        <w:t xml:space="preserve"> тыс. рублей;</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 xml:space="preserve">Исполнение расходов по муниципальной программе составило </w:t>
      </w:r>
      <w:r w:rsidRPr="00C67FBD">
        <w:rPr>
          <w:rFonts w:ascii="Times New Roman" w:eastAsia="Times New Roman" w:hAnsi="Times New Roman" w:cs="Times New Roman"/>
          <w:b/>
          <w:sz w:val="28"/>
          <w:szCs w:val="28"/>
          <w:lang w:eastAsia="ar-SA"/>
        </w:rPr>
        <w:t>45475,7</w:t>
      </w:r>
      <w:r w:rsidRPr="00C67FBD">
        <w:rPr>
          <w:rFonts w:ascii="Times New Roman" w:eastAsia="Times New Roman" w:hAnsi="Times New Roman" w:cs="Times New Roman"/>
          <w:sz w:val="28"/>
          <w:szCs w:val="28"/>
          <w:lang w:eastAsia="ar-SA"/>
        </w:rPr>
        <w:t xml:space="preserve"> тыс. рублей. Сведения об использовании бюджетных ассигнований и внебюджетных средств на реализацию муниципальной программы указаны в приложении № 5 к отчету о реализации муниципальной программы Песчанокопского района «Развитие транспортной системы»; </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 xml:space="preserve">Бюджетные средства, предусмотренные на реализацию муниципальной программы в 2020 году, освоены в полном объеме. </w:t>
      </w:r>
    </w:p>
    <w:p w:rsidR="00C67FBD" w:rsidRPr="00C67FBD" w:rsidRDefault="00C67FBD" w:rsidP="00C67FBD">
      <w:pPr>
        <w:spacing w:after="0" w:line="240" w:lineRule="auto"/>
        <w:ind w:right="-1"/>
        <w:jc w:val="both"/>
        <w:rPr>
          <w:rFonts w:ascii="Times New Roman" w:eastAsia="Times New Roman" w:hAnsi="Times New Roman" w:cs="Times New Roman"/>
          <w:sz w:val="28"/>
          <w:szCs w:val="28"/>
          <w:lang w:eastAsia="ar-SA"/>
        </w:rPr>
      </w:pPr>
    </w:p>
    <w:p w:rsidR="00C67FBD" w:rsidRPr="00C67FBD" w:rsidRDefault="00C67FBD" w:rsidP="00C67FBD">
      <w:pPr>
        <w:spacing w:after="0" w:line="240" w:lineRule="auto"/>
        <w:ind w:right="-1"/>
        <w:jc w:val="center"/>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5. Сведения о достижении значений показателей муниципальной программы, подпрограмм муниципальной программы за 2020 год.</w:t>
      </w:r>
    </w:p>
    <w:p w:rsidR="00C67FBD" w:rsidRPr="00C67FBD" w:rsidRDefault="00C67FBD" w:rsidP="00C67FBD">
      <w:pPr>
        <w:spacing w:after="0" w:line="240" w:lineRule="auto"/>
        <w:ind w:right="-1"/>
        <w:jc w:val="both"/>
        <w:rPr>
          <w:rFonts w:ascii="Times New Roman" w:eastAsia="Times New Roman" w:hAnsi="Times New Roman" w:cs="Times New Roman"/>
          <w:sz w:val="28"/>
          <w:szCs w:val="28"/>
          <w:lang w:eastAsia="ar-SA"/>
        </w:rPr>
      </w:pP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 xml:space="preserve">Достижение целей и задач муниципальной программой на 2020 год характеризуются целевым показателем «Снижение тяжести травм в дорожно-транспортных происшествий, общая протяженность автомобильных дорог местного значения, соответствующих нормативным требованиям к транспортно-эксплуатационным показателям на 31 декабря отчетного года» плановые значения, которого достигнуты. Сведения о достижении значений показателей муниципальной программы указаны в приложении № 4 к отчету о реализации муниципальной программы Песчанокопского района «Развитие транспортной системы». </w:t>
      </w:r>
    </w:p>
    <w:p w:rsidR="00C67FBD" w:rsidRPr="00C67FBD" w:rsidRDefault="00C67FBD" w:rsidP="00C67FBD">
      <w:pPr>
        <w:spacing w:after="0" w:line="240" w:lineRule="auto"/>
        <w:ind w:right="-1"/>
        <w:jc w:val="both"/>
        <w:rPr>
          <w:rFonts w:ascii="Times New Roman" w:eastAsia="Times New Roman" w:hAnsi="Times New Roman" w:cs="Times New Roman"/>
          <w:b/>
          <w:sz w:val="28"/>
          <w:szCs w:val="28"/>
          <w:lang w:eastAsia="ar-SA"/>
        </w:rPr>
      </w:pPr>
    </w:p>
    <w:p w:rsidR="00C67FBD" w:rsidRPr="00C67FBD" w:rsidRDefault="00C67FBD" w:rsidP="00C67FBD">
      <w:pPr>
        <w:spacing w:after="0" w:line="240" w:lineRule="auto"/>
        <w:ind w:right="-1"/>
        <w:jc w:val="center"/>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6. Информация о результатах оценки эффективности муниципальной программы.</w:t>
      </w:r>
    </w:p>
    <w:p w:rsidR="00C67FBD" w:rsidRPr="00C67FBD" w:rsidRDefault="00C67FBD" w:rsidP="00C67FBD">
      <w:pPr>
        <w:spacing w:after="0" w:line="240" w:lineRule="auto"/>
        <w:ind w:right="-1"/>
        <w:jc w:val="both"/>
        <w:rPr>
          <w:rFonts w:ascii="Times New Roman" w:eastAsia="Times New Roman" w:hAnsi="Times New Roman" w:cs="Times New Roman"/>
          <w:b/>
          <w:sz w:val="28"/>
          <w:szCs w:val="28"/>
          <w:lang w:eastAsia="ar-SA"/>
        </w:rPr>
      </w:pP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1. Степень достижения целевых показателей муниципальной программы:</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 xml:space="preserve">эффективность хода реализации целевого показателя  </w:t>
      </w:r>
      <w:r w:rsidRPr="00C67FBD">
        <w:rPr>
          <w:rFonts w:ascii="Times New Roman" w:eastAsia="Times New Roman" w:hAnsi="Times New Roman" w:cs="Times New Roman"/>
          <w:sz w:val="28"/>
          <w:szCs w:val="28"/>
          <w:lang w:eastAsia="ar-SA"/>
        </w:rPr>
        <w:br/>
        <w:t>(3/3) -  равна 1;</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3. Бюджетная эффективность реализации муниципальной программы.</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3.1. Степень реализации основных мероприятий, финансируемых за счет средств всех уровней бюджета составляет 1 / 1= 1,0 и оценивается как доля мероприятий, выполненных в полном объеме.</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3.2. Степень соответствия запланированному уровню расходов за счет средств всех уровней бюджета составляет: 45475,7 тыс. руб / 71202,6 тыс. руб = 0,64.</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3.3. Эффективность использования средств всех уровней бюджета составляет 1,0 (</w:t>
      </w:r>
      <w:r w:rsidRPr="00C67FBD">
        <w:rPr>
          <w:rFonts w:ascii="Times New Roman" w:eastAsia="Times New Roman" w:hAnsi="Times New Roman" w:cs="Times New Roman"/>
          <w:b/>
          <w:sz w:val="28"/>
          <w:szCs w:val="28"/>
          <w:lang w:eastAsia="ar-SA"/>
        </w:rPr>
        <w:t>Эис</w:t>
      </w:r>
      <w:r w:rsidRPr="00C67FBD">
        <w:rPr>
          <w:rFonts w:ascii="Times New Roman" w:eastAsia="Times New Roman" w:hAnsi="Times New Roman" w:cs="Times New Roman"/>
          <w:sz w:val="28"/>
          <w:szCs w:val="28"/>
          <w:lang w:eastAsia="ar-SA"/>
        </w:rPr>
        <w:t xml:space="preserve"> = 1/1=1), что характеризует высокий уровень бюджетной эффективности реализации муниципальной программы в 2020 году.</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Уровень реализации муниципальной программы в целом составляет 1,0 (</w:t>
      </w:r>
      <w:r w:rsidRPr="00C67FBD">
        <w:rPr>
          <w:rFonts w:ascii="Times New Roman" w:eastAsia="Times New Roman" w:hAnsi="Times New Roman" w:cs="Times New Roman"/>
          <w:b/>
          <w:sz w:val="28"/>
          <w:szCs w:val="28"/>
          <w:lang w:eastAsia="ar-SA"/>
        </w:rPr>
        <w:t>УРпр</w:t>
      </w:r>
      <w:r w:rsidRPr="00C67FBD">
        <w:rPr>
          <w:rFonts w:ascii="Times New Roman" w:eastAsia="Times New Roman" w:hAnsi="Times New Roman" w:cs="Times New Roman"/>
          <w:sz w:val="28"/>
          <w:szCs w:val="28"/>
          <w:lang w:eastAsia="ar-SA"/>
        </w:rPr>
        <w:t xml:space="preserve"> = 1*0,5+1*0,3+1*0,2=1,0). Эффективность использования средств всех уровней бюджета составляет 1,0 что соответствует высокому уровню эффективности реализации муниципальной программы.</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8"/>
          <w:lang w:eastAsia="ar-SA"/>
        </w:rPr>
      </w:pPr>
      <w:r w:rsidRPr="00C67FBD">
        <w:rPr>
          <w:rFonts w:ascii="Times New Roman" w:eastAsia="Times New Roman" w:hAnsi="Times New Roman" w:cs="Times New Roman"/>
          <w:sz w:val="28"/>
          <w:szCs w:val="28"/>
          <w:lang w:eastAsia="ar-SA"/>
        </w:rPr>
        <w:t xml:space="preserve">Экономия бюджетных ассигнований на реализацию муниципальной программы составила 25726,9 тыс. рублей. Администрацией Песчанокопского района, софинансирование расходных обязательств осуществлялось в полном объёме. </w:t>
      </w:r>
    </w:p>
    <w:p w:rsidR="00366B44" w:rsidRPr="00366B44" w:rsidRDefault="00366B44" w:rsidP="00366B44">
      <w:pPr>
        <w:spacing w:after="0"/>
        <w:ind w:firstLine="567"/>
        <w:jc w:val="both"/>
        <w:rPr>
          <w:rFonts w:ascii="Times New Roman" w:hAnsi="Times New Roman" w:cs="Times New Roman"/>
          <w:sz w:val="28"/>
          <w:szCs w:val="28"/>
        </w:rPr>
      </w:pPr>
    </w:p>
    <w:p w:rsidR="00C67FBD" w:rsidRDefault="00C67FBD" w:rsidP="00366B44">
      <w:pPr>
        <w:spacing w:after="0"/>
        <w:ind w:firstLine="567"/>
        <w:jc w:val="both"/>
        <w:rPr>
          <w:rFonts w:ascii="Times New Roman" w:hAnsi="Times New Roman" w:cs="Times New Roman"/>
          <w:b/>
          <w:sz w:val="28"/>
          <w:szCs w:val="28"/>
        </w:rPr>
      </w:pPr>
      <w:r>
        <w:rPr>
          <w:rFonts w:ascii="Times New Roman" w:hAnsi="Times New Roman" w:cs="Times New Roman"/>
          <w:sz w:val="28"/>
          <w:szCs w:val="28"/>
        </w:rPr>
        <w:t>Муниципальная программа</w:t>
      </w:r>
      <w:r w:rsidR="00366B44" w:rsidRPr="00366B44">
        <w:rPr>
          <w:rFonts w:ascii="Times New Roman" w:hAnsi="Times New Roman" w:cs="Times New Roman"/>
          <w:sz w:val="28"/>
          <w:szCs w:val="28"/>
        </w:rPr>
        <w:t xml:space="preserve"> </w:t>
      </w:r>
      <w:r w:rsidR="00366B44" w:rsidRPr="00366B44">
        <w:rPr>
          <w:rFonts w:ascii="Times New Roman" w:hAnsi="Times New Roman" w:cs="Times New Roman"/>
          <w:b/>
          <w:sz w:val="28"/>
          <w:szCs w:val="28"/>
        </w:rPr>
        <w:t>«Развитие сельского хозяйства и регулирование</w:t>
      </w:r>
      <w:r>
        <w:rPr>
          <w:rFonts w:ascii="Times New Roman" w:hAnsi="Times New Roman" w:cs="Times New Roman"/>
          <w:b/>
          <w:sz w:val="28"/>
          <w:szCs w:val="28"/>
        </w:rPr>
        <w:t xml:space="preserve"> сельскохозяйственной продукции</w:t>
      </w:r>
      <w:r w:rsidR="00366B44" w:rsidRPr="00366B44">
        <w:rPr>
          <w:rFonts w:ascii="Times New Roman" w:hAnsi="Times New Roman" w:cs="Times New Roman"/>
          <w:b/>
          <w:sz w:val="28"/>
          <w:szCs w:val="28"/>
        </w:rPr>
        <w:t>, сырья и продовольствия»</w:t>
      </w:r>
      <w:r>
        <w:rPr>
          <w:rFonts w:ascii="Times New Roman" w:hAnsi="Times New Roman" w:cs="Times New Roman"/>
          <w:b/>
          <w:sz w:val="28"/>
          <w:szCs w:val="28"/>
        </w:rPr>
        <w:t>.</w:t>
      </w:r>
    </w:p>
    <w:p w:rsidR="00C67FBD" w:rsidRPr="00C67FBD" w:rsidRDefault="00C67FBD" w:rsidP="00C67FBD">
      <w:pPr>
        <w:widowControl w:val="0"/>
        <w:tabs>
          <w:tab w:val="left" w:pos="851"/>
        </w:tabs>
        <w:suppressAutoHyphens/>
        <w:spacing w:after="0" w:line="240" w:lineRule="auto"/>
        <w:jc w:val="center"/>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Раздел 1. Конкретные результаты, достигнутые за </w:t>
      </w:r>
      <w:r w:rsidRPr="00C67FBD">
        <w:rPr>
          <w:rFonts w:ascii="Times New Roman" w:eastAsia="TimesNewRoman" w:hAnsi="Times New Roman" w:cs="Times New Roman"/>
          <w:kern w:val="2"/>
          <w:sz w:val="28"/>
          <w:szCs w:val="28"/>
          <w:lang w:eastAsia="hi-IN" w:bidi="hi-IN"/>
        </w:rPr>
        <w:t xml:space="preserve"> 2020  </w:t>
      </w:r>
      <w:r w:rsidRPr="00C67FBD">
        <w:rPr>
          <w:rFonts w:ascii="Times New Roman" w:eastAsia="SimSun" w:hAnsi="Times New Roman" w:cs="Times New Roman"/>
          <w:kern w:val="2"/>
          <w:sz w:val="28"/>
          <w:szCs w:val="28"/>
          <w:lang w:eastAsia="hi-IN" w:bidi="hi-IN"/>
        </w:rPr>
        <w:t xml:space="preserve"> год</w:t>
      </w:r>
    </w:p>
    <w:tbl>
      <w:tblPr>
        <w:tblW w:w="0" w:type="auto"/>
        <w:tblInd w:w="7054" w:type="dxa"/>
        <w:tblLayout w:type="fixed"/>
        <w:tblLook w:val="04A0" w:firstRow="1" w:lastRow="0" w:firstColumn="1" w:lastColumn="0" w:noHBand="0" w:noVBand="1"/>
      </w:tblPr>
      <w:tblGrid>
        <w:gridCol w:w="1701"/>
      </w:tblGrid>
      <w:tr w:rsidR="00C67FBD" w:rsidRPr="00C67FBD" w:rsidTr="00C67FBD">
        <w:trPr>
          <w:trHeight w:val="215"/>
        </w:trPr>
        <w:tc>
          <w:tcPr>
            <w:tcW w:w="1701" w:type="dxa"/>
            <w:hideMark/>
          </w:tcPr>
          <w:p w:rsidR="00C67FBD" w:rsidRPr="00C67FBD" w:rsidRDefault="00C67FBD" w:rsidP="00C67FBD">
            <w:pPr>
              <w:widowControl w:val="0"/>
              <w:suppressAutoHyphens/>
              <w:spacing w:after="0" w:line="240" w:lineRule="auto"/>
              <w:jc w:val="center"/>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40" w:lineRule="auto"/>
        <w:jc w:val="both"/>
        <w:rPr>
          <w:rFonts w:ascii="Times New Roman" w:eastAsia="SimSun" w:hAnsi="Times New Roman" w:cs="Times New Roman"/>
          <w:kern w:val="2"/>
          <w:sz w:val="28"/>
          <w:szCs w:val="28"/>
          <w:lang w:eastAsia="hi-IN" w:bidi="hi-IN"/>
        </w:rPr>
      </w:pP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В целях создания условий для    устойчивого  развития  отраслей агропромышленного комплекса Песчанокопского района    и обеспечения  эффективной    деятельности органов    государственной власти  в сфере развития агропромышленного  комплекса в рамках реализации муниципальной программы Песчанокопского района </w:t>
      </w:r>
      <w:r w:rsidRPr="00C67FBD">
        <w:rPr>
          <w:rFonts w:ascii="Times New Roman" w:eastAsia="TimesNewRoman" w:hAnsi="Times New Roman" w:cs="Times New Roman"/>
          <w:kern w:val="2"/>
          <w:sz w:val="28"/>
          <w:szCs w:val="28"/>
          <w:lang w:eastAsia="hi-IN" w:bidi="hi-IN"/>
        </w:rPr>
        <w:t>«</w:t>
      </w:r>
      <w:r w:rsidRPr="00C67FBD">
        <w:rPr>
          <w:rFonts w:ascii="Times New Roman" w:eastAsia="Calibri" w:hAnsi="Times New Roman" w:cs="Times New Roman"/>
          <w:sz w:val="28"/>
          <w:szCs w:val="28"/>
          <w:lang w:eastAsia="ru-RU"/>
        </w:rPr>
        <w:t>Развитие сельского хозяйства    и регулирование   рынков  сельскохозяйственной продукции, сырья и продовольствия»</w:t>
      </w:r>
      <w:r w:rsidRPr="00C67FBD">
        <w:rPr>
          <w:rFonts w:ascii="Times New Roman" w:eastAsia="SimSun" w:hAnsi="Times New Roman" w:cs="Times New Roman"/>
          <w:kern w:val="2"/>
          <w:sz w:val="28"/>
          <w:szCs w:val="28"/>
          <w:lang w:eastAsia="hi-IN" w:bidi="hi-IN"/>
        </w:rPr>
        <w:t xml:space="preserve">, утвержденной постановлением Администрации Песчанокопского района    от 11.12.2018 года   № 819 (далее – муниципальная программа), ответственным исполнителем и участниками муниципальной программы в </w:t>
      </w:r>
      <w:r w:rsidRPr="00C67FBD">
        <w:rPr>
          <w:rFonts w:ascii="Times New Roman" w:eastAsia="TimesNewRoman" w:hAnsi="Times New Roman" w:cs="Times New Roman"/>
          <w:kern w:val="2"/>
          <w:sz w:val="28"/>
          <w:szCs w:val="28"/>
          <w:lang w:eastAsia="hi-IN" w:bidi="hi-IN"/>
        </w:rPr>
        <w:t xml:space="preserve">   2020  </w:t>
      </w:r>
      <w:r w:rsidRPr="00C67FBD">
        <w:rPr>
          <w:rFonts w:ascii="Times New Roman" w:eastAsia="SimSun" w:hAnsi="Times New Roman" w:cs="Times New Roman"/>
          <w:kern w:val="2"/>
          <w:sz w:val="28"/>
          <w:szCs w:val="28"/>
          <w:lang w:eastAsia="hi-IN" w:bidi="hi-IN"/>
        </w:rPr>
        <w:t xml:space="preserve"> году реализован комплекс мероприятий, в результате которых:   Увеличился объем  производства сельскохозяйственной   продукции  и продуктов ее  переработки;    ускорилась  техническая  модернизация  агропромышленного производства,  повысилась эффективность  выявления заразных болезней животных  и борьбы с ними.</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2"/>
          <w:sz w:val="28"/>
          <w:szCs w:val="28"/>
          <w:highlight w:val="green"/>
          <w:lang w:eastAsia="hi-IN" w:bidi="hi-IN"/>
        </w:rPr>
      </w:pP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i/>
          <w:kern w:val="2"/>
          <w:sz w:val="28"/>
          <w:szCs w:val="28"/>
          <w:lang w:eastAsia="hi-IN" w:bidi="hi-IN"/>
        </w:rPr>
        <w:t>результат 1-  увеличился</w:t>
      </w:r>
      <w:r w:rsidRPr="00C67FBD">
        <w:rPr>
          <w:rFonts w:ascii="Times New Roman" w:eastAsia="SimSun" w:hAnsi="Times New Roman" w:cs="Times New Roman"/>
          <w:kern w:val="2"/>
          <w:sz w:val="28"/>
          <w:szCs w:val="28"/>
          <w:lang w:eastAsia="hi-IN" w:bidi="hi-IN"/>
        </w:rPr>
        <w:t xml:space="preserve"> объем  производства сельскохозяйственной   продукции  и продуктов ее  переработки;</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Оптимальная структура  посевных площадей – размер посевных площадей, занятых  зерновыми  и зернобобовыми  и кормовыми  сельскохозяйственными  культурами  составил 113,1 тысяч га. Несмотря на  сложные  погодно - климатические   условия   (положительные температуры  в зимний период, наступление  ранних весенних заморозков,  засушливое  лето) был собран  урожай зерновых и зернобобовых культур в хозяйствах всех категорий    -371,8 тысяч тонн. Из-за  высоких температур на момент  созревания  валовый сбор  сахарной свеклы составил 120,3 тысяч тонн, что  составляет 31,4 %  к  уровню 2019 года.  Объем внесения в действующем веществе  составил 19690 тонн, что соответствует  плану. Производство  скота и птицы в хозяйствах  всех категорий  составило-10,3 , что к уровню прошлого года  составляет 89,7 %. Производство молока  в хозяйствах  всех категорий  составило-26,3 тысяч тонн,  что к уровню 2019 года  составляет 104,1%. Производство   молока   в сельскохозяйственных организациях, крестьянских (фермерских) хозяйствах, включая  индивидуальных предпринимателей  составило-9,0 тысяч тонн,  что  на 1,0 тысячу тонн больше  чем в 2019 году.   Прирост   объема сельскохозяйственной продукции, произведенной   крестьянскими (фермерскими) хозяйствами, включая  индивидуальных предпринимателей, получивших   грантовую поддержку  к году, предшествующему  году предоставления субсидии составило-10 %, что  соответствует уровню прошлого года. Прирост   объема сельскохозяйственной  продукции, реализованной  сельскохозяйственными  потребительскими кооперативами, получившими  грантовую  поддержку, к году  предшествующему  году предоставления  субсидии  составляет-10 %.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i/>
          <w:kern w:val="2"/>
          <w:sz w:val="28"/>
          <w:szCs w:val="28"/>
          <w:lang w:eastAsia="hi-IN" w:bidi="hi-IN"/>
        </w:rPr>
        <w:t xml:space="preserve"> результат 2-  у</w:t>
      </w:r>
      <w:r w:rsidRPr="00C67FBD">
        <w:rPr>
          <w:rFonts w:ascii="Times New Roman" w:eastAsia="SimSun" w:hAnsi="Times New Roman" w:cs="Times New Roman"/>
          <w:kern w:val="2"/>
          <w:sz w:val="28"/>
          <w:szCs w:val="28"/>
          <w:lang w:eastAsia="hi-IN" w:bidi="hi-IN"/>
        </w:rPr>
        <w:t xml:space="preserve">скорилась  техническая  модернизация  агропромышленного  комплекса: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За 2020  год   было приобретено  тракторов в количестве 21 штука,  что составляет  91,3 %  к уровню прошлого  года,  приобретено зерноуборочных комбайнов   в количестве 16 единиц, что составляет 533,3 %     к уровню 2019 года, прочей техники  куплено 69 единиц техники. Всего было закуплено  техники и оборудования  на сумму-600,4 млн. рублей, что составляет-201,0 % к уровню  прошлого  года. Была выделена  субсидия    на технологическое оборудование ООО « Торговый Дом Экомяспром»  в размере-422,7 тысяч  рублей.</w:t>
      </w:r>
      <w:r w:rsidRPr="00C67FBD">
        <w:rPr>
          <w:rFonts w:ascii="Times New Roman" w:eastAsia="SimSun" w:hAnsi="Times New Roman" w:cs="Times New Roman"/>
          <w:i/>
          <w:kern w:val="2"/>
          <w:sz w:val="28"/>
          <w:szCs w:val="28"/>
          <w:lang w:eastAsia="hi-IN" w:bidi="hi-IN"/>
        </w:rPr>
        <w:t xml:space="preserve">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i/>
          <w:kern w:val="2"/>
          <w:sz w:val="28"/>
          <w:szCs w:val="28"/>
          <w:lang w:eastAsia="hi-IN" w:bidi="hi-IN"/>
        </w:rPr>
        <w:t xml:space="preserve">результат 3- </w:t>
      </w:r>
      <w:r w:rsidRPr="00C67FBD">
        <w:rPr>
          <w:rFonts w:ascii="Times New Roman" w:eastAsia="SimSun" w:hAnsi="Times New Roman" w:cs="Times New Roman"/>
          <w:kern w:val="2"/>
          <w:sz w:val="28"/>
          <w:szCs w:val="28"/>
          <w:lang w:eastAsia="hi-IN" w:bidi="hi-IN"/>
        </w:rPr>
        <w:t>повышение эффективности  выявления   заразных  болезней  животных и борьбы  с ними</w:t>
      </w:r>
      <w:r w:rsidRPr="00C67FBD">
        <w:rPr>
          <w:rFonts w:ascii="Times New Roman" w:eastAsia="SimSun" w:hAnsi="Times New Roman" w:cs="Times New Roman"/>
          <w:i/>
          <w:kern w:val="2"/>
          <w:sz w:val="28"/>
          <w:szCs w:val="28"/>
          <w:lang w:eastAsia="hi-IN" w:bidi="hi-IN"/>
        </w:rPr>
        <w:t xml:space="preserve"> </w:t>
      </w:r>
      <w:r w:rsidRPr="00C67FBD">
        <w:rPr>
          <w:rFonts w:ascii="Times New Roman" w:eastAsia="SimSun" w:hAnsi="Times New Roman" w:cs="Times New Roman"/>
          <w:kern w:val="2"/>
          <w:sz w:val="28"/>
          <w:szCs w:val="28"/>
          <w:lang w:eastAsia="hi-IN" w:bidi="hi-IN"/>
        </w:rPr>
        <w:t>:</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Район благополучен   по особо опасным  и заразным болезням сельскохозяйственных животных и птиц. Доля  инфицированных  животных лейкозом составило -316 голов или 1,9 %  от общего поголовья, что  ниже уровня 2019 года на 39 %. Противоклещевые  обработки  крупного рогатого скота    составляют 100 %. Проводится  постоянный мониторинг  циркуляции вируса  африканской чумы свиней  среди домашних животных.</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i/>
          <w:kern w:val="2"/>
          <w:sz w:val="28"/>
          <w:szCs w:val="28"/>
          <w:lang w:eastAsia="hi-IN" w:bidi="hi-IN"/>
        </w:rPr>
        <w:t>результат 4</w:t>
      </w:r>
      <w:r w:rsidRPr="00C67FBD">
        <w:rPr>
          <w:rFonts w:ascii="Times New Roman" w:eastAsia="SimSun" w:hAnsi="Times New Roman" w:cs="Times New Roman"/>
          <w:kern w:val="2"/>
          <w:sz w:val="28"/>
          <w:szCs w:val="28"/>
          <w:lang w:eastAsia="hi-IN" w:bidi="hi-IN"/>
        </w:rPr>
        <w:t>-   создание  условий  для достижения  целей  государственной   программы:</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Уровень выполнения   государственными бюджетными  учреждениями  государственного задания  на оказание  государственных  услуг, по выполнению  работ от планового объема  составил-100 % . Доля  муниципальных органов  управления агропромышленным  комплексом, использующих   государственные информационные  ресурсы в сферах  обеспечения  продовольственной  безопасности  и управления  агропромышленным  комплексом   составляет -100 %. Доля техники прошедшей   технический осмотр , от числа  представленных   на технический  осмотр при плане -74 % , составил-100 %.  Было  выдано  удостоверений  тракторист-машиниста  в связи с обучением 81 штука. Доля  наполнения   данными  информационной системы о землях сельскохозяйственного назначения   составило-95,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2"/>
          <w:sz w:val="28"/>
          <w:szCs w:val="28"/>
          <w:lang w:eastAsia="hi-IN" w:bidi="hi-IN"/>
        </w:rPr>
      </w:pP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p>
    <w:p w:rsidR="00C67FBD" w:rsidRPr="00C67FBD" w:rsidRDefault="00C67FBD" w:rsidP="00C67FBD">
      <w:pPr>
        <w:widowControl w:val="0"/>
        <w:suppressAutoHyphens/>
        <w:spacing w:after="0" w:line="240" w:lineRule="auto"/>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Раздел 2. Результаты реализации основных мероприятий, приоритетных основных мероприятий, а также сведения о достижении контрольных событий муниципальной  программы</w:t>
      </w:r>
    </w:p>
    <w:p w:rsidR="00C67FBD" w:rsidRPr="00C67FBD" w:rsidRDefault="00C67FBD" w:rsidP="00C67FBD">
      <w:pPr>
        <w:widowControl w:val="0"/>
        <w:suppressAutoHyphens/>
        <w:spacing w:after="0" w:line="240" w:lineRule="auto"/>
        <w:jc w:val="center"/>
        <w:rPr>
          <w:rFonts w:ascii="Times New Roman" w:eastAsia="SimSun" w:hAnsi="Times New Roman" w:cs="Times New Roman"/>
          <w:kern w:val="2"/>
          <w:sz w:val="28"/>
          <w:szCs w:val="28"/>
          <w:lang w:eastAsia="hi-IN" w:bidi="hi-IN"/>
        </w:rPr>
      </w:pP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Достижению результатов в </w:t>
      </w:r>
      <w:r w:rsidRPr="00C67FBD">
        <w:rPr>
          <w:rFonts w:ascii="Times New Roman" w:eastAsia="TimesNewRoman" w:hAnsi="Times New Roman" w:cs="Times New Roman"/>
          <w:kern w:val="2"/>
          <w:sz w:val="28"/>
          <w:szCs w:val="28"/>
          <w:lang w:eastAsia="hi-IN" w:bidi="hi-IN"/>
        </w:rPr>
        <w:t xml:space="preserve">   2020  </w:t>
      </w:r>
      <w:r w:rsidRPr="00C67FBD">
        <w:rPr>
          <w:rFonts w:ascii="Times New Roman" w:eastAsia="SimSun" w:hAnsi="Times New Roman" w:cs="Times New Roman"/>
          <w:kern w:val="2"/>
          <w:sz w:val="28"/>
          <w:szCs w:val="28"/>
          <w:lang w:eastAsia="hi-IN" w:bidi="hi-IN"/>
        </w:rPr>
        <w:t>году способствовала реализация</w:t>
      </w:r>
    </w:p>
    <w:tbl>
      <w:tblPr>
        <w:tblW w:w="0" w:type="auto"/>
        <w:tblInd w:w="4077" w:type="dxa"/>
        <w:tblLayout w:type="fixed"/>
        <w:tblLook w:val="04A0" w:firstRow="1" w:lastRow="0" w:firstColumn="1" w:lastColumn="0" w:noHBand="0" w:noVBand="1"/>
      </w:tblPr>
      <w:tblGrid>
        <w:gridCol w:w="1843"/>
      </w:tblGrid>
      <w:tr w:rsidR="00C67FBD" w:rsidRPr="00C67FBD" w:rsidTr="00C67FBD">
        <w:trPr>
          <w:trHeight w:val="358"/>
        </w:trPr>
        <w:tc>
          <w:tcPr>
            <w:tcW w:w="1843" w:type="dxa"/>
            <w:hideMark/>
          </w:tcPr>
          <w:p w:rsidR="00C67FBD" w:rsidRPr="00C67FBD" w:rsidRDefault="00C67FBD" w:rsidP="00C67FBD">
            <w:pPr>
              <w:widowControl w:val="0"/>
              <w:suppressAutoHyphens/>
              <w:spacing w:after="0" w:line="240" w:lineRule="auto"/>
              <w:jc w:val="both"/>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40" w:lineRule="auto"/>
        <w:jc w:val="both"/>
        <w:rPr>
          <w:rFonts w:ascii="Arial" w:eastAsia="SimSun" w:hAnsi="Arial" w:cs="Mangal"/>
          <w:kern w:val="2"/>
          <w:sz w:val="20"/>
          <w:szCs w:val="24"/>
          <w:lang w:eastAsia="hi-IN" w:bidi="hi-IN"/>
        </w:rPr>
      </w:pPr>
      <w:r w:rsidRPr="00C67FBD">
        <w:rPr>
          <w:rFonts w:ascii="Times New Roman" w:eastAsia="SimSun" w:hAnsi="Times New Roman" w:cs="Times New Roman"/>
          <w:kern w:val="2"/>
          <w:sz w:val="28"/>
          <w:szCs w:val="28"/>
          <w:lang w:eastAsia="hi-IN" w:bidi="hi-IN"/>
        </w:rPr>
        <w:t xml:space="preserve">ответственным исполнителем, соисполнителем и участниками муниципальной программы основных мероприятий, приоритетных основных мероприятий: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В рамках подпрограммы    Е  </w:t>
      </w:r>
      <w:r w:rsidRPr="00C67FBD">
        <w:rPr>
          <w:rFonts w:ascii="Times New Roman" w:eastAsia="TimesNewRoman" w:hAnsi="Times New Roman" w:cs="Times New Roman"/>
          <w:kern w:val="2"/>
          <w:sz w:val="28"/>
          <w:szCs w:val="28"/>
          <w:lang w:eastAsia="hi-IN" w:bidi="hi-IN"/>
        </w:rPr>
        <w:t>«Развитие  отраслей  агропромышленного  комплекса</w:t>
      </w:r>
      <w:r w:rsidRPr="00C67FBD">
        <w:rPr>
          <w:rFonts w:ascii="Times New Roman" w:eastAsia="SimSun" w:hAnsi="Times New Roman" w:cs="Times New Roman"/>
          <w:kern w:val="2"/>
          <w:sz w:val="28"/>
          <w:szCs w:val="28"/>
          <w:lang w:eastAsia="hi-IN" w:bidi="hi-IN"/>
        </w:rPr>
        <w:t xml:space="preserve">»,  предусмотрена реализация  </w:t>
      </w:r>
      <w:r w:rsidRPr="00C67FBD">
        <w:rPr>
          <w:rFonts w:ascii="Times New Roman" w:eastAsia="SimSun" w:hAnsi="Times New Roman" w:cs="Times New Roman"/>
          <w:kern w:val="2"/>
          <w:sz w:val="28"/>
          <w:szCs w:val="28"/>
          <w:u w:val="single"/>
          <w:lang w:eastAsia="hi-IN" w:bidi="hi-IN"/>
        </w:rPr>
        <w:t xml:space="preserve">13  </w:t>
      </w:r>
      <w:r w:rsidRPr="00C67FBD">
        <w:rPr>
          <w:rFonts w:ascii="Times New Roman" w:eastAsia="SimSun" w:hAnsi="Times New Roman" w:cs="Times New Roman"/>
          <w:kern w:val="2"/>
          <w:sz w:val="28"/>
          <w:szCs w:val="28"/>
          <w:lang w:eastAsia="hi-IN" w:bidi="hi-IN"/>
        </w:rPr>
        <w:t xml:space="preserve">основных мероприятий:  </w:t>
      </w:r>
    </w:p>
    <w:tbl>
      <w:tblPr>
        <w:tblW w:w="0" w:type="auto"/>
        <w:tblLayout w:type="fixed"/>
        <w:tblLook w:val="04A0" w:firstRow="1" w:lastRow="0" w:firstColumn="1" w:lastColumn="0" w:noHBand="0" w:noVBand="1"/>
      </w:tblPr>
      <w:tblGrid>
        <w:gridCol w:w="108"/>
        <w:gridCol w:w="128"/>
        <w:gridCol w:w="1249"/>
        <w:gridCol w:w="169"/>
        <w:gridCol w:w="1734"/>
        <w:gridCol w:w="1074"/>
        <w:gridCol w:w="310"/>
        <w:gridCol w:w="966"/>
      </w:tblGrid>
      <w:tr w:rsidR="00C67FBD" w:rsidRPr="00C67FBD" w:rsidTr="00C67FBD">
        <w:trPr>
          <w:gridBefore w:val="1"/>
          <w:wBefore w:w="108" w:type="dxa"/>
          <w:trHeight w:hRule="exact" w:val="80"/>
        </w:trPr>
        <w:tc>
          <w:tcPr>
            <w:tcW w:w="1377" w:type="dxa"/>
            <w:gridSpan w:val="2"/>
            <w:hideMark/>
          </w:tcPr>
          <w:p w:rsidR="00C67FBD" w:rsidRPr="00C67FBD" w:rsidRDefault="00C67FBD" w:rsidP="00C67FBD">
            <w:pPr>
              <w:widowControl w:val="0"/>
              <w:suppressAutoHyphens/>
              <w:spacing w:after="0" w:line="240" w:lineRule="auto"/>
              <w:jc w:val="center"/>
              <w:rPr>
                <w:rFonts w:ascii="Times New Roman" w:eastAsia="SimSun" w:hAnsi="Times New Roman" w:cs="Times New Roman"/>
                <w:kern w:val="2"/>
                <w:sz w:val="28"/>
                <w:szCs w:val="28"/>
                <w:vertAlign w:val="superscript"/>
                <w:lang w:eastAsia="hi-IN" w:bidi="hi-IN"/>
              </w:rPr>
            </w:pPr>
          </w:p>
        </w:tc>
        <w:tc>
          <w:tcPr>
            <w:tcW w:w="2977" w:type="dxa"/>
            <w:gridSpan w:val="3"/>
          </w:tcPr>
          <w:p w:rsidR="00C67FBD" w:rsidRPr="00C67FBD" w:rsidRDefault="00C67FBD" w:rsidP="00C67FBD">
            <w:pPr>
              <w:widowControl w:val="0"/>
              <w:suppressAutoHyphens/>
              <w:snapToGrid w:val="0"/>
              <w:spacing w:after="0" w:line="240" w:lineRule="auto"/>
              <w:jc w:val="center"/>
              <w:rPr>
                <w:rFonts w:ascii="Times New Roman" w:eastAsia="SimSun" w:hAnsi="Times New Roman" w:cs="Times New Roman"/>
                <w:i/>
                <w:kern w:val="2"/>
                <w:sz w:val="28"/>
                <w:szCs w:val="28"/>
                <w:vertAlign w:val="superscript"/>
                <w:lang w:eastAsia="hi-IN" w:bidi="hi-IN"/>
              </w:rPr>
            </w:pPr>
          </w:p>
        </w:tc>
        <w:tc>
          <w:tcPr>
            <w:tcW w:w="1276" w:type="dxa"/>
            <w:gridSpan w:val="2"/>
          </w:tcPr>
          <w:p w:rsidR="00C67FBD" w:rsidRPr="00C67FBD" w:rsidRDefault="00C67FBD" w:rsidP="00C67FBD">
            <w:pPr>
              <w:widowControl w:val="0"/>
              <w:suppressAutoHyphens/>
              <w:snapToGrid w:val="0"/>
              <w:spacing w:after="0" w:line="240" w:lineRule="auto"/>
              <w:jc w:val="center"/>
              <w:rPr>
                <w:rFonts w:ascii="Times New Roman" w:eastAsia="SimSun" w:hAnsi="Times New Roman" w:cs="Times New Roman"/>
                <w:i/>
                <w:kern w:val="2"/>
                <w:sz w:val="28"/>
                <w:szCs w:val="28"/>
                <w:vertAlign w:val="superscript"/>
                <w:lang w:eastAsia="hi-IN" w:bidi="hi-IN"/>
              </w:rPr>
            </w:pPr>
          </w:p>
        </w:tc>
      </w:tr>
      <w:tr w:rsidR="00C67FBD" w:rsidRPr="00C67FBD" w:rsidTr="00C67FBD">
        <w:trPr>
          <w:gridAfter w:val="1"/>
          <w:wAfter w:w="966" w:type="dxa"/>
          <w:trHeight w:hRule="exact" w:val="80"/>
        </w:trPr>
        <w:tc>
          <w:tcPr>
            <w:tcW w:w="236" w:type="dxa"/>
            <w:gridSpan w:val="2"/>
          </w:tcPr>
          <w:p w:rsidR="00C67FBD" w:rsidRPr="00C67FBD" w:rsidRDefault="00C67FBD" w:rsidP="00C67FBD">
            <w:pPr>
              <w:widowControl w:val="0"/>
              <w:suppressLineNumbers/>
              <w:suppressAutoHyphens/>
              <w:snapToGrid w:val="0"/>
              <w:spacing w:after="0" w:line="240" w:lineRule="auto"/>
              <w:jc w:val="center"/>
              <w:rPr>
                <w:rFonts w:ascii="Arial" w:eastAsia="SimSun" w:hAnsi="Arial" w:cs="Mangal"/>
                <w:b/>
                <w:bCs/>
                <w:kern w:val="2"/>
                <w:sz w:val="20"/>
                <w:szCs w:val="24"/>
                <w:highlight w:val="green"/>
                <w:lang w:eastAsia="hi-IN" w:bidi="hi-IN"/>
              </w:rPr>
            </w:pPr>
          </w:p>
        </w:tc>
        <w:tc>
          <w:tcPr>
            <w:tcW w:w="1418" w:type="dxa"/>
            <w:gridSpan w:val="2"/>
            <w:hideMark/>
          </w:tcPr>
          <w:p w:rsidR="00C67FBD" w:rsidRPr="00C67FBD" w:rsidRDefault="00C67FBD" w:rsidP="00C67FBD">
            <w:pPr>
              <w:widowControl w:val="0"/>
              <w:suppressAutoHyphens/>
              <w:spacing w:after="0" w:line="240" w:lineRule="auto"/>
              <w:jc w:val="center"/>
              <w:rPr>
                <w:rFonts w:ascii="Times New Roman" w:eastAsia="SimSun" w:hAnsi="Times New Roman" w:cs="Times New Roman"/>
                <w:i/>
                <w:kern w:val="2"/>
                <w:sz w:val="20"/>
                <w:szCs w:val="20"/>
                <w:highlight w:val="green"/>
                <w:vertAlign w:val="superscript"/>
                <w:lang w:eastAsia="hi-IN" w:bidi="hi-IN"/>
              </w:rPr>
            </w:pPr>
          </w:p>
        </w:tc>
        <w:tc>
          <w:tcPr>
            <w:tcW w:w="3118" w:type="dxa"/>
            <w:gridSpan w:val="3"/>
          </w:tcPr>
          <w:p w:rsidR="00C67FBD" w:rsidRPr="00C67FBD" w:rsidRDefault="00C67FBD" w:rsidP="00C67FBD">
            <w:pPr>
              <w:widowControl w:val="0"/>
              <w:suppressAutoHyphens/>
              <w:snapToGrid w:val="0"/>
              <w:spacing w:after="0" w:line="240" w:lineRule="auto"/>
              <w:jc w:val="center"/>
              <w:rPr>
                <w:rFonts w:ascii="Times New Roman" w:eastAsia="SimSun" w:hAnsi="Times New Roman" w:cs="Times New Roman"/>
                <w:i/>
                <w:kern w:val="2"/>
                <w:sz w:val="20"/>
                <w:szCs w:val="20"/>
                <w:highlight w:val="green"/>
                <w:vertAlign w:val="superscript"/>
                <w:lang w:eastAsia="hi-IN" w:bidi="hi-IN"/>
              </w:rPr>
            </w:pPr>
          </w:p>
        </w:tc>
      </w:tr>
      <w:tr w:rsidR="00C67FBD" w:rsidRPr="00C67FBD" w:rsidTr="00C67FBD">
        <w:trPr>
          <w:gridAfter w:val="1"/>
          <w:wAfter w:w="966" w:type="dxa"/>
          <w:trHeight w:hRule="exact" w:val="80"/>
        </w:trPr>
        <w:tc>
          <w:tcPr>
            <w:tcW w:w="3388" w:type="dxa"/>
            <w:gridSpan w:val="5"/>
            <w:tcMar>
              <w:top w:w="0" w:type="dxa"/>
              <w:left w:w="0" w:type="dxa"/>
              <w:bottom w:w="0" w:type="dxa"/>
              <w:right w:w="0" w:type="dxa"/>
            </w:tcMar>
          </w:tcPr>
          <w:p w:rsidR="00C67FBD" w:rsidRPr="00C67FBD" w:rsidRDefault="00C67FBD" w:rsidP="00C67FBD">
            <w:pPr>
              <w:widowControl w:val="0"/>
              <w:suppressAutoHyphens/>
              <w:snapToGrid w:val="0"/>
              <w:spacing w:after="0" w:line="240" w:lineRule="auto"/>
              <w:rPr>
                <w:rFonts w:ascii="Times New Roman" w:eastAsia="SimSun" w:hAnsi="Times New Roman" w:cs="Times New Roman"/>
                <w:kern w:val="2"/>
                <w:sz w:val="20"/>
                <w:szCs w:val="20"/>
                <w:highlight w:val="green"/>
                <w:lang w:eastAsia="hi-IN" w:bidi="hi-IN"/>
              </w:rPr>
            </w:pPr>
          </w:p>
          <w:p w:rsidR="00C67FBD" w:rsidRPr="00C67FBD" w:rsidRDefault="00C67FBD" w:rsidP="00C67FBD">
            <w:pPr>
              <w:widowControl w:val="0"/>
              <w:suppressAutoHyphens/>
              <w:snapToGrid w:val="0"/>
              <w:spacing w:after="0" w:line="240" w:lineRule="auto"/>
              <w:rPr>
                <w:rFonts w:ascii="Times New Roman" w:eastAsia="SimSun" w:hAnsi="Times New Roman" w:cs="Times New Roman"/>
                <w:kern w:val="2"/>
                <w:sz w:val="20"/>
                <w:szCs w:val="20"/>
                <w:highlight w:val="green"/>
                <w:lang w:eastAsia="hi-IN" w:bidi="hi-IN"/>
              </w:rPr>
            </w:pPr>
            <w:r w:rsidRPr="00C67FBD">
              <w:rPr>
                <w:rFonts w:ascii="Times New Roman" w:eastAsia="SimSun" w:hAnsi="Times New Roman" w:cs="Times New Roman"/>
                <w:kern w:val="2"/>
                <w:sz w:val="20"/>
                <w:szCs w:val="20"/>
                <w:highlight w:val="green"/>
                <w:lang w:eastAsia="hi-IN" w:bidi="hi-IN"/>
              </w:rPr>
              <w:t xml:space="preserve">    </w:t>
            </w:r>
          </w:p>
          <w:p w:rsidR="00C67FBD" w:rsidRPr="00C67FBD" w:rsidRDefault="00C67FBD" w:rsidP="00C67FBD">
            <w:pPr>
              <w:widowControl w:val="0"/>
              <w:suppressAutoHyphens/>
              <w:snapToGrid w:val="0"/>
              <w:spacing w:after="0" w:line="240" w:lineRule="auto"/>
              <w:rPr>
                <w:rFonts w:ascii="Times New Roman" w:eastAsia="SimSun" w:hAnsi="Times New Roman" w:cs="Times New Roman"/>
                <w:kern w:val="2"/>
                <w:sz w:val="20"/>
                <w:szCs w:val="20"/>
                <w:highlight w:val="green"/>
                <w:lang w:eastAsia="hi-IN" w:bidi="hi-IN"/>
              </w:rPr>
            </w:pPr>
          </w:p>
          <w:p w:rsidR="00C67FBD" w:rsidRPr="00C67FBD" w:rsidRDefault="00C67FBD" w:rsidP="00C67FBD">
            <w:pPr>
              <w:widowControl w:val="0"/>
              <w:suppressAutoHyphens/>
              <w:snapToGrid w:val="0"/>
              <w:spacing w:after="0" w:line="240" w:lineRule="auto"/>
              <w:rPr>
                <w:rFonts w:ascii="Times New Roman" w:eastAsia="SimSun" w:hAnsi="Times New Roman" w:cs="Times New Roman"/>
                <w:kern w:val="2"/>
                <w:sz w:val="20"/>
                <w:szCs w:val="20"/>
                <w:highlight w:val="green"/>
                <w:lang w:eastAsia="hi-IN" w:bidi="hi-IN"/>
              </w:rPr>
            </w:pPr>
          </w:p>
          <w:p w:rsidR="00C67FBD" w:rsidRPr="00C67FBD" w:rsidRDefault="00C67FBD" w:rsidP="00C67FBD">
            <w:pPr>
              <w:widowControl w:val="0"/>
              <w:suppressAutoHyphens/>
              <w:snapToGrid w:val="0"/>
              <w:spacing w:after="0" w:line="240" w:lineRule="auto"/>
              <w:rPr>
                <w:rFonts w:ascii="Times New Roman" w:eastAsia="SimSun" w:hAnsi="Times New Roman" w:cs="Times New Roman"/>
                <w:kern w:val="2"/>
                <w:sz w:val="20"/>
                <w:szCs w:val="20"/>
                <w:highlight w:val="green"/>
                <w:lang w:eastAsia="hi-IN" w:bidi="hi-IN"/>
              </w:rPr>
            </w:pPr>
          </w:p>
        </w:tc>
        <w:tc>
          <w:tcPr>
            <w:tcW w:w="1384" w:type="dxa"/>
            <w:gridSpan w:val="2"/>
            <w:tcMar>
              <w:top w:w="0" w:type="dxa"/>
              <w:left w:w="0" w:type="dxa"/>
              <w:bottom w:w="0" w:type="dxa"/>
              <w:right w:w="0" w:type="dxa"/>
            </w:tcMar>
          </w:tcPr>
          <w:p w:rsidR="00C67FBD" w:rsidRPr="00C67FBD" w:rsidRDefault="00C67FBD" w:rsidP="00C67FBD">
            <w:pPr>
              <w:widowControl w:val="0"/>
              <w:suppressLineNumbers/>
              <w:suppressAutoHyphens/>
              <w:snapToGrid w:val="0"/>
              <w:spacing w:after="0" w:line="240" w:lineRule="auto"/>
              <w:rPr>
                <w:rFonts w:ascii="Times New Roman" w:eastAsia="SimSun" w:hAnsi="Times New Roman" w:cs="Times New Roman"/>
                <w:kern w:val="2"/>
                <w:sz w:val="28"/>
                <w:szCs w:val="28"/>
                <w:highlight w:val="green"/>
                <w:lang w:eastAsia="hi-IN" w:bidi="hi-IN"/>
              </w:rPr>
            </w:pPr>
          </w:p>
        </w:tc>
      </w:tr>
      <w:tr w:rsidR="00C67FBD" w:rsidRPr="00C67FBD" w:rsidTr="00C67FBD">
        <w:trPr>
          <w:gridAfter w:val="1"/>
          <w:wAfter w:w="966" w:type="dxa"/>
          <w:trHeight w:hRule="exact" w:val="80"/>
        </w:trPr>
        <w:tc>
          <w:tcPr>
            <w:tcW w:w="3388" w:type="dxa"/>
            <w:gridSpan w:val="5"/>
            <w:tcMar>
              <w:top w:w="0" w:type="dxa"/>
              <w:left w:w="0" w:type="dxa"/>
              <w:bottom w:w="0" w:type="dxa"/>
              <w:right w:w="0" w:type="dxa"/>
            </w:tcMar>
          </w:tcPr>
          <w:p w:rsidR="00C67FBD" w:rsidRPr="00C67FBD" w:rsidRDefault="00C67FBD" w:rsidP="00C67FBD">
            <w:pPr>
              <w:widowControl w:val="0"/>
              <w:suppressAutoHyphens/>
              <w:snapToGrid w:val="0"/>
              <w:spacing w:after="0" w:line="240" w:lineRule="auto"/>
              <w:rPr>
                <w:rFonts w:ascii="Times New Roman" w:eastAsia="SimSun" w:hAnsi="Times New Roman" w:cs="Times New Roman"/>
                <w:kern w:val="2"/>
                <w:sz w:val="28"/>
                <w:szCs w:val="28"/>
                <w:highlight w:val="green"/>
                <w:lang w:eastAsia="hi-IN" w:bidi="hi-IN"/>
              </w:rPr>
            </w:pPr>
          </w:p>
        </w:tc>
        <w:tc>
          <w:tcPr>
            <w:tcW w:w="1384" w:type="dxa"/>
            <w:gridSpan w:val="2"/>
            <w:tcMar>
              <w:top w:w="0" w:type="dxa"/>
              <w:left w:w="0" w:type="dxa"/>
              <w:bottom w:w="0" w:type="dxa"/>
              <w:right w:w="0" w:type="dxa"/>
            </w:tcMar>
          </w:tcPr>
          <w:p w:rsidR="00C67FBD" w:rsidRPr="00C67FBD" w:rsidRDefault="00C67FBD" w:rsidP="00C67FBD">
            <w:pPr>
              <w:widowControl w:val="0"/>
              <w:suppressLineNumbers/>
              <w:suppressAutoHyphens/>
              <w:snapToGrid w:val="0"/>
              <w:spacing w:after="0" w:line="240" w:lineRule="auto"/>
              <w:rPr>
                <w:rFonts w:ascii="Times New Roman" w:eastAsia="SimSun" w:hAnsi="Times New Roman" w:cs="Times New Roman"/>
                <w:kern w:val="2"/>
                <w:sz w:val="28"/>
                <w:szCs w:val="28"/>
                <w:highlight w:val="green"/>
                <w:lang w:eastAsia="hi-IN" w:bidi="hi-IN"/>
              </w:rPr>
            </w:pPr>
          </w:p>
        </w:tc>
      </w:tr>
      <w:tr w:rsidR="00C67FBD" w:rsidRPr="00C67FBD" w:rsidTr="00C67FBD">
        <w:trPr>
          <w:gridAfter w:val="1"/>
          <w:wAfter w:w="966" w:type="dxa"/>
          <w:trHeight w:hRule="exact" w:val="80"/>
        </w:trPr>
        <w:tc>
          <w:tcPr>
            <w:tcW w:w="3388" w:type="dxa"/>
            <w:gridSpan w:val="5"/>
            <w:tcMar>
              <w:top w:w="0" w:type="dxa"/>
              <w:left w:w="0" w:type="dxa"/>
              <w:bottom w:w="0" w:type="dxa"/>
              <w:right w:w="0" w:type="dxa"/>
            </w:tcMar>
          </w:tcPr>
          <w:p w:rsidR="00C67FBD" w:rsidRPr="00C67FBD" w:rsidRDefault="00C67FBD" w:rsidP="00C67FBD">
            <w:pPr>
              <w:widowControl w:val="0"/>
              <w:suppressAutoHyphens/>
              <w:snapToGrid w:val="0"/>
              <w:spacing w:after="0" w:line="240" w:lineRule="auto"/>
              <w:rPr>
                <w:rFonts w:ascii="Times New Roman" w:eastAsia="SimSun" w:hAnsi="Times New Roman" w:cs="Times New Roman"/>
                <w:kern w:val="2"/>
                <w:sz w:val="20"/>
                <w:szCs w:val="20"/>
                <w:highlight w:val="green"/>
                <w:lang w:eastAsia="hi-IN" w:bidi="hi-IN"/>
              </w:rPr>
            </w:pPr>
          </w:p>
        </w:tc>
        <w:tc>
          <w:tcPr>
            <w:tcW w:w="1384" w:type="dxa"/>
            <w:gridSpan w:val="2"/>
            <w:tcMar>
              <w:top w:w="0" w:type="dxa"/>
              <w:left w:w="0" w:type="dxa"/>
              <w:bottom w:w="0" w:type="dxa"/>
              <w:right w:w="0" w:type="dxa"/>
            </w:tcMar>
          </w:tcPr>
          <w:p w:rsidR="00C67FBD" w:rsidRPr="00C67FBD" w:rsidRDefault="00C67FBD" w:rsidP="00C67FBD">
            <w:pPr>
              <w:widowControl w:val="0"/>
              <w:suppressLineNumbers/>
              <w:suppressAutoHyphens/>
              <w:snapToGrid w:val="0"/>
              <w:spacing w:after="0" w:line="240" w:lineRule="auto"/>
              <w:rPr>
                <w:rFonts w:ascii="Times New Roman" w:eastAsia="SimSun" w:hAnsi="Times New Roman" w:cs="Times New Roman"/>
                <w:kern w:val="2"/>
                <w:sz w:val="28"/>
                <w:szCs w:val="28"/>
                <w:highlight w:val="green"/>
                <w:lang w:eastAsia="hi-IN" w:bidi="hi-IN"/>
              </w:rPr>
            </w:pPr>
          </w:p>
        </w:tc>
      </w:tr>
    </w:tbl>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Основное мероприятие Е.1. «Поддержание  доходности  сельскохозяйственных      товаропроизводителей в растениеводстве»  выполнено в полном  объёме.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Основное мероприятие   Е.2      «Развитие  отрасли  растениеводства»  выполнено  в полном объёме.</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Основное мероприятие Е.3 «Поддержание  доходности  сельскохозяйственных товаропроизводителей  в животноводстве»  выполнено в полном объёме.</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Основное мероприятие  Е.4. «Развитие отрасли  животноводства»  выполнено не в полном объёме: сократилось  маточное  поголовье  овец  и коз в сельскохозяйственных   организациях, крестьянских (фермерских) хозяйствах, включая индивидуальных предпринимателей  на  2900 голов.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Основное мероприятие  Е.5. «Поддержка развития  переработки сельскохозяйственной продукции» выполнено в полном объёме.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Основное мероприятие Е.6.  «Развитие малых форм хозяйствования»   выполнено в полном  объёме.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2"/>
          <w:sz w:val="20"/>
          <w:szCs w:val="20"/>
          <w:lang w:eastAsia="hi-IN" w:bidi="hi-IN"/>
        </w:rPr>
      </w:pP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Основное мероприятие Е.7. «Снижение инвестиционных   издержек  при создании и модернизации объектов агропромышленного комплекса»   выполнено не  в полном  объёме.</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Основное мероприятие Е.8 «Снижение  затрат сельскохозяйственных   товаропроизводителей  на обслуживание  инвестиционных  проектов»  выполнено не  в полном  объёме.</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Основное мероприятие Е.9 « Развитие  рыбохозяйственного    комплекса»   выполнено не в полном объёме.</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Основное мероприятие Е.10 «Проведение  противоэпизоотических мероприятий»  выполнено в полном объёме.</w:t>
      </w:r>
    </w:p>
    <w:p w:rsidR="00C67FBD" w:rsidRPr="00C67FBD" w:rsidRDefault="00C67FBD" w:rsidP="00C67FBD">
      <w:pPr>
        <w:widowControl w:val="0"/>
        <w:suppressAutoHyphens/>
        <w:spacing w:after="0" w:line="240" w:lineRule="auto"/>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Основное  мероприятие  Е.11 «Оздоровление крупного рогатого скота  от лейкоза»  выполнено в полном объёме.</w:t>
      </w:r>
    </w:p>
    <w:p w:rsidR="00C67FBD" w:rsidRPr="00C67FBD" w:rsidRDefault="00C67FBD" w:rsidP="00C67FBD">
      <w:pPr>
        <w:widowControl w:val="0"/>
        <w:suppressAutoHyphens/>
        <w:spacing w:after="0" w:line="240" w:lineRule="auto"/>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Основное мероприятие  Е.12   «Предотвращение   заноса, распространения  и ликвидации   африканской   чумы свиней   на территории  Ростовской  области»  выполнено в полном объёме.</w:t>
      </w:r>
    </w:p>
    <w:p w:rsidR="00C67FBD" w:rsidRPr="00C67FBD" w:rsidRDefault="00C67FBD" w:rsidP="00C67FBD">
      <w:pPr>
        <w:widowControl w:val="0"/>
        <w:suppressAutoHyphens/>
        <w:spacing w:after="0" w:line="240" w:lineRule="auto"/>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Основное мероприятие  Е.13  «Поддержка   приобретения  сельскохозяйственной  техники» выполнено в полном объёме.</w:t>
      </w:r>
    </w:p>
    <w:tbl>
      <w:tblPr>
        <w:tblW w:w="0" w:type="auto"/>
        <w:tblInd w:w="6487" w:type="dxa"/>
        <w:tblLayout w:type="fixed"/>
        <w:tblLook w:val="04A0" w:firstRow="1" w:lastRow="0" w:firstColumn="1" w:lastColumn="0" w:noHBand="0" w:noVBand="1"/>
      </w:tblPr>
      <w:tblGrid>
        <w:gridCol w:w="3260"/>
      </w:tblGrid>
      <w:tr w:rsidR="00C67FBD" w:rsidRPr="00C67FBD" w:rsidTr="00C67FBD">
        <w:trPr>
          <w:trHeight w:val="264"/>
        </w:trPr>
        <w:tc>
          <w:tcPr>
            <w:tcW w:w="3260" w:type="dxa"/>
            <w:hideMark/>
          </w:tcPr>
          <w:p w:rsidR="00C67FBD" w:rsidRPr="00C67FBD" w:rsidRDefault="00C67FBD" w:rsidP="00C67FBD">
            <w:pPr>
              <w:widowControl w:val="0"/>
              <w:tabs>
                <w:tab w:val="left" w:pos="3044"/>
              </w:tabs>
              <w:suppressAutoHyphens/>
              <w:spacing w:after="0" w:line="240" w:lineRule="auto"/>
              <w:jc w:val="center"/>
              <w:rPr>
                <w:rFonts w:ascii="Arial" w:eastAsia="SimSun" w:hAnsi="Arial" w:cs="Mangal"/>
                <w:kern w:val="2"/>
                <w:sz w:val="20"/>
                <w:szCs w:val="24"/>
                <w:highlight w:val="green"/>
                <w:lang w:eastAsia="hi-IN" w:bidi="hi-IN"/>
              </w:rPr>
            </w:pPr>
          </w:p>
        </w:tc>
      </w:tr>
    </w:tbl>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В рамках подпрограммы  2 </w:t>
      </w:r>
      <w:r w:rsidRPr="00C67FBD">
        <w:rPr>
          <w:rFonts w:ascii="Times New Roman" w:eastAsia="TimesNewRoman" w:hAnsi="Times New Roman" w:cs="Times New Roman"/>
          <w:kern w:val="2"/>
          <w:sz w:val="28"/>
          <w:szCs w:val="28"/>
          <w:lang w:eastAsia="hi-IN" w:bidi="hi-IN"/>
        </w:rPr>
        <w:t xml:space="preserve">«Развитие   мелиорации земель сельскохозяйственного назначения»  </w:t>
      </w:r>
      <w:r w:rsidRPr="00C67FBD">
        <w:rPr>
          <w:rFonts w:ascii="Times New Roman" w:eastAsia="SimSun" w:hAnsi="Times New Roman" w:cs="Times New Roman"/>
          <w:kern w:val="2"/>
          <w:sz w:val="28"/>
          <w:szCs w:val="28"/>
          <w:lang w:eastAsia="hi-IN" w:bidi="hi-IN"/>
        </w:rPr>
        <w:t xml:space="preserve">предусмотрена реализация  </w:t>
      </w:r>
      <w:r w:rsidRPr="00C67FBD">
        <w:rPr>
          <w:rFonts w:ascii="Times New Roman" w:eastAsia="SimSun" w:hAnsi="Times New Roman" w:cs="Times New Roman"/>
          <w:kern w:val="2"/>
          <w:sz w:val="28"/>
          <w:szCs w:val="28"/>
          <w:u w:val="single"/>
          <w:lang w:eastAsia="hi-IN" w:bidi="hi-IN"/>
        </w:rPr>
        <w:t xml:space="preserve">2   </w:t>
      </w:r>
      <w:r w:rsidRPr="00C67FBD">
        <w:rPr>
          <w:rFonts w:ascii="Times New Roman" w:eastAsia="SimSun" w:hAnsi="Times New Roman" w:cs="Times New Roman"/>
          <w:kern w:val="2"/>
          <w:sz w:val="28"/>
          <w:szCs w:val="28"/>
          <w:lang w:eastAsia="hi-IN" w:bidi="hi-IN"/>
        </w:rPr>
        <w:t>основных   мероприятия:</w:t>
      </w:r>
    </w:p>
    <w:tbl>
      <w:tblPr>
        <w:tblW w:w="0" w:type="auto"/>
        <w:tblLayout w:type="fixed"/>
        <w:tblLook w:val="04A0" w:firstRow="1" w:lastRow="0" w:firstColumn="1" w:lastColumn="0" w:noHBand="0" w:noVBand="1"/>
      </w:tblPr>
      <w:tblGrid>
        <w:gridCol w:w="236"/>
        <w:gridCol w:w="1418"/>
        <w:gridCol w:w="3118"/>
      </w:tblGrid>
      <w:tr w:rsidR="00C67FBD" w:rsidRPr="00C67FBD" w:rsidTr="00C67FBD">
        <w:trPr>
          <w:trHeight w:hRule="exact" w:val="379"/>
        </w:trPr>
        <w:tc>
          <w:tcPr>
            <w:tcW w:w="236" w:type="dxa"/>
          </w:tcPr>
          <w:p w:rsidR="00C67FBD" w:rsidRPr="00C67FBD" w:rsidRDefault="00C67FBD" w:rsidP="00C67FBD">
            <w:pPr>
              <w:widowControl w:val="0"/>
              <w:suppressLineNumbers/>
              <w:suppressAutoHyphens/>
              <w:snapToGrid w:val="0"/>
              <w:spacing w:after="0" w:line="240" w:lineRule="auto"/>
              <w:jc w:val="center"/>
              <w:rPr>
                <w:rFonts w:ascii="Arial" w:eastAsia="SimSun" w:hAnsi="Arial" w:cs="Mangal"/>
                <w:b/>
                <w:bCs/>
                <w:kern w:val="2"/>
                <w:sz w:val="20"/>
                <w:szCs w:val="24"/>
                <w:lang w:eastAsia="hi-IN" w:bidi="hi-IN"/>
              </w:rPr>
            </w:pPr>
          </w:p>
        </w:tc>
        <w:tc>
          <w:tcPr>
            <w:tcW w:w="1418" w:type="dxa"/>
            <w:hideMark/>
          </w:tcPr>
          <w:p w:rsidR="00C67FBD" w:rsidRPr="00C67FBD" w:rsidRDefault="00C67FBD" w:rsidP="00C67FBD">
            <w:pPr>
              <w:widowControl w:val="0"/>
              <w:suppressAutoHyphens/>
              <w:spacing w:after="0" w:line="240" w:lineRule="auto"/>
              <w:rPr>
                <w:rFonts w:ascii="Times New Roman" w:eastAsia="SimSun" w:hAnsi="Times New Roman" w:cs="Times New Roman"/>
                <w:i/>
                <w:kern w:val="2"/>
                <w:sz w:val="20"/>
                <w:szCs w:val="20"/>
                <w:vertAlign w:val="superscript"/>
                <w:lang w:eastAsia="hi-IN" w:bidi="hi-IN"/>
              </w:rPr>
            </w:pPr>
          </w:p>
        </w:tc>
        <w:tc>
          <w:tcPr>
            <w:tcW w:w="3118" w:type="dxa"/>
          </w:tcPr>
          <w:p w:rsidR="00C67FBD" w:rsidRPr="00C67FBD" w:rsidRDefault="00C67FBD" w:rsidP="00C67FBD">
            <w:pPr>
              <w:widowControl w:val="0"/>
              <w:suppressAutoHyphens/>
              <w:snapToGrid w:val="0"/>
              <w:spacing w:after="0" w:line="240" w:lineRule="auto"/>
              <w:jc w:val="center"/>
              <w:rPr>
                <w:rFonts w:ascii="Times New Roman" w:eastAsia="SimSun" w:hAnsi="Times New Roman" w:cs="Times New Roman"/>
                <w:i/>
                <w:kern w:val="2"/>
                <w:sz w:val="20"/>
                <w:szCs w:val="20"/>
                <w:vertAlign w:val="superscript"/>
                <w:lang w:eastAsia="hi-IN" w:bidi="hi-IN"/>
              </w:rPr>
            </w:pPr>
          </w:p>
        </w:tc>
      </w:tr>
    </w:tbl>
    <w:p w:rsidR="00C67FBD" w:rsidRPr="00C67FBD" w:rsidRDefault="00C67FBD" w:rsidP="00C67FBD">
      <w:pPr>
        <w:widowControl w:val="0"/>
        <w:suppressAutoHyphens/>
        <w:spacing w:after="0" w:line="240" w:lineRule="auto"/>
        <w:jc w:val="both"/>
        <w:rPr>
          <w:rFonts w:ascii="Times New Roman" w:eastAsia="TimesNewRoman" w:hAnsi="Times New Roman" w:cs="Times New Roman"/>
          <w:kern w:val="2"/>
          <w:sz w:val="28"/>
          <w:szCs w:val="28"/>
          <w:lang w:eastAsia="hi-IN" w:bidi="hi-IN"/>
        </w:rPr>
      </w:pPr>
      <w:r w:rsidRPr="00C67FBD">
        <w:rPr>
          <w:rFonts w:ascii="Times New Roman" w:eastAsia="TimesNewRoman" w:hAnsi="Times New Roman" w:cs="Times New Roman"/>
          <w:kern w:val="2"/>
          <w:sz w:val="28"/>
          <w:szCs w:val="28"/>
          <w:lang w:eastAsia="hi-IN" w:bidi="hi-IN"/>
        </w:rPr>
        <w:t xml:space="preserve">        Основное мероприятие -2.1  «Выполнение гидромелиоративных мероприятий»  выполнено не в полном объёме.</w:t>
      </w:r>
    </w:p>
    <w:p w:rsidR="00C67FBD" w:rsidRPr="00C67FBD" w:rsidRDefault="00C67FBD" w:rsidP="00C67FBD">
      <w:pPr>
        <w:widowControl w:val="0"/>
        <w:suppressAutoHyphens/>
        <w:spacing w:after="0" w:line="240" w:lineRule="auto"/>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Основное мероприятие 2.2 «Выполнение агролесомелиоративных  мероприятий» выполнено не в полном   объёме.</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В рамках подпрограммы  8 «Обеспечение  реализации  муниципальной программы  «Развитие сельского хозяйства и регулирование  рынков сельскохозяйственной продукции, сырья и продовольствия» предусмотрена реализация 2 основных мероприятий.</w:t>
      </w:r>
    </w:p>
    <w:tbl>
      <w:tblPr>
        <w:tblW w:w="0" w:type="auto"/>
        <w:tblLayout w:type="fixed"/>
        <w:tblLook w:val="04A0" w:firstRow="1" w:lastRow="0" w:firstColumn="1" w:lastColumn="0" w:noHBand="0" w:noVBand="1"/>
      </w:tblPr>
      <w:tblGrid>
        <w:gridCol w:w="108"/>
        <w:gridCol w:w="142"/>
        <w:gridCol w:w="1235"/>
        <w:gridCol w:w="169"/>
        <w:gridCol w:w="2808"/>
        <w:gridCol w:w="310"/>
        <w:gridCol w:w="966"/>
      </w:tblGrid>
      <w:tr w:rsidR="00C67FBD" w:rsidRPr="00C67FBD" w:rsidTr="00C67FBD">
        <w:trPr>
          <w:gridBefore w:val="1"/>
          <w:wBefore w:w="108" w:type="dxa"/>
          <w:trHeight w:hRule="exact" w:val="80"/>
        </w:trPr>
        <w:tc>
          <w:tcPr>
            <w:tcW w:w="1377" w:type="dxa"/>
            <w:gridSpan w:val="2"/>
            <w:hideMark/>
          </w:tcPr>
          <w:p w:rsidR="00C67FBD" w:rsidRPr="00C67FBD" w:rsidRDefault="00C67FBD" w:rsidP="00C67FBD">
            <w:pPr>
              <w:widowControl w:val="0"/>
              <w:suppressAutoHyphens/>
              <w:spacing w:after="0" w:line="240" w:lineRule="auto"/>
              <w:jc w:val="center"/>
              <w:rPr>
                <w:rFonts w:ascii="Times New Roman" w:eastAsia="SimSun" w:hAnsi="Times New Roman" w:cs="Times New Roman"/>
                <w:kern w:val="2"/>
                <w:sz w:val="28"/>
                <w:szCs w:val="28"/>
                <w:highlight w:val="green"/>
                <w:vertAlign w:val="superscript"/>
                <w:lang w:eastAsia="hi-IN" w:bidi="hi-IN"/>
              </w:rPr>
            </w:pPr>
          </w:p>
        </w:tc>
        <w:tc>
          <w:tcPr>
            <w:tcW w:w="2977" w:type="dxa"/>
            <w:gridSpan w:val="2"/>
          </w:tcPr>
          <w:p w:rsidR="00C67FBD" w:rsidRPr="00C67FBD" w:rsidRDefault="00C67FBD" w:rsidP="00C67FBD">
            <w:pPr>
              <w:widowControl w:val="0"/>
              <w:suppressAutoHyphens/>
              <w:snapToGrid w:val="0"/>
              <w:spacing w:after="0" w:line="240" w:lineRule="auto"/>
              <w:jc w:val="center"/>
              <w:rPr>
                <w:rFonts w:ascii="Times New Roman" w:eastAsia="SimSun" w:hAnsi="Times New Roman" w:cs="Times New Roman"/>
                <w:i/>
                <w:kern w:val="2"/>
                <w:sz w:val="28"/>
                <w:szCs w:val="28"/>
                <w:highlight w:val="green"/>
                <w:vertAlign w:val="superscript"/>
                <w:lang w:eastAsia="hi-IN" w:bidi="hi-IN"/>
              </w:rPr>
            </w:pPr>
          </w:p>
        </w:tc>
        <w:tc>
          <w:tcPr>
            <w:tcW w:w="1276" w:type="dxa"/>
            <w:gridSpan w:val="2"/>
          </w:tcPr>
          <w:p w:rsidR="00C67FBD" w:rsidRPr="00C67FBD" w:rsidRDefault="00C67FBD" w:rsidP="00C67FBD">
            <w:pPr>
              <w:widowControl w:val="0"/>
              <w:suppressAutoHyphens/>
              <w:snapToGrid w:val="0"/>
              <w:spacing w:after="0" w:line="240" w:lineRule="auto"/>
              <w:jc w:val="center"/>
              <w:rPr>
                <w:rFonts w:ascii="Times New Roman" w:eastAsia="SimSun" w:hAnsi="Times New Roman" w:cs="Times New Roman"/>
                <w:i/>
                <w:kern w:val="2"/>
                <w:sz w:val="28"/>
                <w:szCs w:val="28"/>
                <w:highlight w:val="green"/>
                <w:vertAlign w:val="superscript"/>
                <w:lang w:eastAsia="hi-IN" w:bidi="hi-IN"/>
              </w:rPr>
            </w:pPr>
          </w:p>
        </w:tc>
      </w:tr>
      <w:tr w:rsidR="00C67FBD" w:rsidRPr="00C67FBD" w:rsidTr="00C67FBD">
        <w:trPr>
          <w:gridAfter w:val="1"/>
          <w:wAfter w:w="966" w:type="dxa"/>
          <w:trHeight w:hRule="exact" w:val="379"/>
        </w:trPr>
        <w:tc>
          <w:tcPr>
            <w:tcW w:w="250" w:type="dxa"/>
            <w:gridSpan w:val="2"/>
          </w:tcPr>
          <w:p w:rsidR="00C67FBD" w:rsidRPr="00C67FBD" w:rsidRDefault="00C67FBD" w:rsidP="00C67FBD">
            <w:pPr>
              <w:widowControl w:val="0"/>
              <w:suppressLineNumbers/>
              <w:suppressAutoHyphens/>
              <w:snapToGrid w:val="0"/>
              <w:spacing w:after="0" w:line="240" w:lineRule="auto"/>
              <w:jc w:val="center"/>
              <w:rPr>
                <w:rFonts w:ascii="Arial" w:eastAsia="SimSun" w:hAnsi="Arial" w:cs="Mangal"/>
                <w:b/>
                <w:bCs/>
                <w:kern w:val="2"/>
                <w:sz w:val="20"/>
                <w:szCs w:val="24"/>
                <w:highlight w:val="green"/>
                <w:lang w:eastAsia="hi-IN" w:bidi="hi-IN"/>
              </w:rPr>
            </w:pPr>
          </w:p>
        </w:tc>
        <w:tc>
          <w:tcPr>
            <w:tcW w:w="1404" w:type="dxa"/>
            <w:gridSpan w:val="2"/>
            <w:hideMark/>
          </w:tcPr>
          <w:p w:rsidR="00C67FBD" w:rsidRPr="00C67FBD" w:rsidRDefault="00C67FBD" w:rsidP="00C67FBD">
            <w:pPr>
              <w:widowControl w:val="0"/>
              <w:suppressAutoHyphens/>
              <w:spacing w:after="0" w:line="240" w:lineRule="auto"/>
              <w:rPr>
                <w:rFonts w:ascii="Times New Roman" w:eastAsia="SimSun" w:hAnsi="Times New Roman" w:cs="Times New Roman"/>
                <w:kern w:val="2"/>
                <w:sz w:val="20"/>
                <w:szCs w:val="20"/>
                <w:highlight w:val="green"/>
                <w:vertAlign w:val="superscript"/>
                <w:lang w:eastAsia="hi-IN" w:bidi="hi-IN"/>
              </w:rPr>
            </w:pPr>
          </w:p>
        </w:tc>
        <w:tc>
          <w:tcPr>
            <w:tcW w:w="3118" w:type="dxa"/>
            <w:gridSpan w:val="2"/>
          </w:tcPr>
          <w:p w:rsidR="00C67FBD" w:rsidRPr="00C67FBD" w:rsidRDefault="00C67FBD" w:rsidP="00C67FBD">
            <w:pPr>
              <w:widowControl w:val="0"/>
              <w:suppressAutoHyphens/>
              <w:snapToGrid w:val="0"/>
              <w:spacing w:after="0" w:line="240" w:lineRule="auto"/>
              <w:jc w:val="center"/>
              <w:rPr>
                <w:rFonts w:ascii="Times New Roman" w:eastAsia="SimSun" w:hAnsi="Times New Roman" w:cs="Times New Roman"/>
                <w:kern w:val="2"/>
                <w:sz w:val="20"/>
                <w:szCs w:val="20"/>
                <w:highlight w:val="green"/>
                <w:vertAlign w:val="superscript"/>
                <w:lang w:eastAsia="hi-IN" w:bidi="hi-IN"/>
              </w:rPr>
            </w:pPr>
          </w:p>
        </w:tc>
      </w:tr>
    </w:tbl>
    <w:p w:rsidR="00C67FBD" w:rsidRPr="00C67FBD" w:rsidRDefault="00C67FBD" w:rsidP="00C67FBD">
      <w:pPr>
        <w:widowControl w:val="0"/>
        <w:suppressAutoHyphens/>
        <w:spacing w:after="0" w:line="240" w:lineRule="auto"/>
        <w:ind w:firstLine="709"/>
        <w:jc w:val="both"/>
        <w:rPr>
          <w:rFonts w:ascii="Times New Roman" w:eastAsia="TimesNewRoman" w:hAnsi="Times New Roman" w:cs="Times New Roman"/>
          <w:kern w:val="2"/>
          <w:sz w:val="28"/>
          <w:szCs w:val="28"/>
          <w:lang w:eastAsia="hi-IN" w:bidi="hi-IN"/>
        </w:rPr>
      </w:pPr>
      <w:r w:rsidRPr="00C67FBD">
        <w:rPr>
          <w:rFonts w:ascii="Times New Roman" w:eastAsia="TimesNewRoman" w:hAnsi="Times New Roman" w:cs="Times New Roman"/>
          <w:kern w:val="2"/>
          <w:sz w:val="28"/>
          <w:szCs w:val="28"/>
          <w:lang w:eastAsia="hi-IN" w:bidi="hi-IN"/>
        </w:rPr>
        <w:t>Основное мероприятие -8.1   «Финансовое обеспечение  выполнения  государственными  бюджетными  учреждениями  государственного задания на оказание  государственных услуг, выполненных  работ»   выполнено в полном  объёме.</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Основное мероприятие  8.2 «Содержание аппарата  управления  ответственного исполнителя и участников  муниципальной   программы»  выполнено  в  полном объёме.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b/>
          <w:kern w:val="2"/>
          <w:sz w:val="28"/>
          <w:szCs w:val="28"/>
          <w:lang w:eastAsia="hi-IN" w:bidi="hi-IN"/>
        </w:rPr>
      </w:pPr>
      <w:r w:rsidRPr="00C67FBD">
        <w:rPr>
          <w:rFonts w:ascii="Times New Roman" w:eastAsia="SimSun" w:hAnsi="Times New Roman" w:cs="Times New Roman"/>
          <w:kern w:val="2"/>
          <w:sz w:val="28"/>
          <w:szCs w:val="28"/>
          <w:lang w:eastAsia="hi-IN" w:bidi="hi-IN"/>
        </w:rPr>
        <w:t>Сведения о выполнении основных мероприятий  муниципальной программы приведены в приложении № 1 к отчету о реализации муниципальной программы</w:t>
      </w:r>
      <w:r w:rsidRPr="00C67FBD">
        <w:rPr>
          <w:rFonts w:ascii="Times New Roman" w:eastAsia="SimSun" w:hAnsi="Times New Roman" w:cs="Times New Roman"/>
          <w:b/>
          <w:kern w:val="2"/>
          <w:sz w:val="28"/>
          <w:szCs w:val="28"/>
          <w:lang w:eastAsia="hi-IN" w:bidi="hi-IN"/>
        </w:rPr>
        <w:t>.</w:t>
      </w:r>
    </w:p>
    <w:p w:rsidR="00C67FBD" w:rsidRPr="00C67FBD" w:rsidRDefault="00C67FBD" w:rsidP="00C67FBD">
      <w:pPr>
        <w:widowControl w:val="0"/>
        <w:tabs>
          <w:tab w:val="left" w:pos="1276"/>
        </w:tabs>
        <w:suppressAutoHyphens/>
        <w:spacing w:after="0" w:line="240" w:lineRule="auto"/>
        <w:rPr>
          <w:rFonts w:ascii="Times New Roman" w:eastAsia="SimSun" w:hAnsi="Times New Roman" w:cs="Times New Roman"/>
          <w:kern w:val="2"/>
          <w:sz w:val="28"/>
          <w:szCs w:val="28"/>
          <w:lang w:eastAsia="hi-IN" w:bidi="hi-IN"/>
        </w:rPr>
      </w:pPr>
    </w:p>
    <w:p w:rsidR="00C67FBD" w:rsidRPr="00C67FBD" w:rsidRDefault="00C67FBD" w:rsidP="00C67FBD">
      <w:pPr>
        <w:widowControl w:val="0"/>
        <w:tabs>
          <w:tab w:val="left" w:pos="1276"/>
        </w:tabs>
        <w:suppressAutoHyphens/>
        <w:spacing w:after="0" w:line="240" w:lineRule="auto"/>
        <w:jc w:val="center"/>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Раздел 3. Анализ факторов, повлиявших </w:t>
      </w:r>
      <w:r w:rsidRPr="00C67FBD">
        <w:rPr>
          <w:rFonts w:ascii="Times New Roman" w:eastAsia="SimSun" w:hAnsi="Times New Roman" w:cs="Times New Roman"/>
          <w:kern w:val="2"/>
          <w:sz w:val="28"/>
          <w:szCs w:val="28"/>
          <w:lang w:eastAsia="hi-IN" w:bidi="hi-IN"/>
        </w:rPr>
        <w:br/>
        <w:t>на ход реализации муниципальной программы</w:t>
      </w:r>
    </w:p>
    <w:p w:rsidR="00C67FBD" w:rsidRPr="00C67FBD" w:rsidRDefault="00C67FBD" w:rsidP="00C67FBD">
      <w:pPr>
        <w:widowControl w:val="0"/>
        <w:tabs>
          <w:tab w:val="left" w:pos="1276"/>
        </w:tabs>
        <w:suppressAutoHyphens/>
        <w:spacing w:after="0" w:line="240" w:lineRule="auto"/>
        <w:jc w:val="center"/>
        <w:rPr>
          <w:rFonts w:ascii="Times New Roman" w:eastAsia="SimSun" w:hAnsi="Times New Roman" w:cs="Times New Roman"/>
          <w:kern w:val="2"/>
          <w:sz w:val="28"/>
          <w:szCs w:val="28"/>
          <w:lang w:eastAsia="hi-IN" w:bidi="hi-IN"/>
        </w:rPr>
      </w:pPr>
    </w:p>
    <w:p w:rsidR="00C67FBD" w:rsidRPr="00C67FBD" w:rsidRDefault="00C67FBD" w:rsidP="00C67FBD">
      <w:pPr>
        <w:widowControl w:val="0"/>
        <w:tabs>
          <w:tab w:val="left" w:pos="567"/>
        </w:tabs>
        <w:suppressAutoHyphens/>
        <w:spacing w:after="0" w:line="240" w:lineRule="auto"/>
        <w:ind w:firstLine="709"/>
        <w:jc w:val="both"/>
        <w:rPr>
          <w:rFonts w:ascii="Times New Roman" w:eastAsia="SimSun" w:hAnsi="Times New Roman" w:cs="Times New Roman"/>
          <w:i/>
          <w:kern w:val="2"/>
          <w:sz w:val="28"/>
          <w:szCs w:val="28"/>
          <w:vertAlign w:val="superscript"/>
          <w:lang w:eastAsia="hi-IN" w:bidi="hi-IN"/>
        </w:rPr>
      </w:pPr>
      <w:r w:rsidRPr="00C67FBD">
        <w:rPr>
          <w:rFonts w:ascii="Times New Roman" w:eastAsia="SimSun" w:hAnsi="Times New Roman" w:cs="Times New Roman"/>
          <w:kern w:val="2"/>
          <w:sz w:val="28"/>
          <w:szCs w:val="28"/>
          <w:lang w:eastAsia="hi-IN" w:bidi="hi-IN"/>
        </w:rPr>
        <w:t xml:space="preserve">В </w:t>
      </w:r>
      <w:r w:rsidRPr="00C67FBD">
        <w:rPr>
          <w:rFonts w:ascii="Times New Roman" w:eastAsia="TimesNewRoman" w:hAnsi="Times New Roman" w:cs="Times New Roman"/>
          <w:kern w:val="2"/>
          <w:sz w:val="28"/>
          <w:szCs w:val="28"/>
          <w:lang w:eastAsia="hi-IN" w:bidi="hi-IN"/>
        </w:rPr>
        <w:t xml:space="preserve"> 2020  </w:t>
      </w:r>
      <w:r w:rsidRPr="00C67FBD">
        <w:rPr>
          <w:rFonts w:ascii="Times New Roman" w:eastAsia="SimSun" w:hAnsi="Times New Roman" w:cs="Times New Roman"/>
          <w:kern w:val="2"/>
          <w:sz w:val="28"/>
          <w:szCs w:val="28"/>
          <w:lang w:eastAsia="hi-IN" w:bidi="hi-IN"/>
        </w:rPr>
        <w:t xml:space="preserve"> году на ход реализации муниципальной  программы оказывали</w:t>
      </w:r>
    </w:p>
    <w:tbl>
      <w:tblPr>
        <w:tblW w:w="0" w:type="auto"/>
        <w:tblInd w:w="1101" w:type="dxa"/>
        <w:tblLayout w:type="fixed"/>
        <w:tblLook w:val="04A0" w:firstRow="1" w:lastRow="0" w:firstColumn="1" w:lastColumn="0" w:noHBand="0" w:noVBand="1"/>
      </w:tblPr>
      <w:tblGrid>
        <w:gridCol w:w="1417"/>
      </w:tblGrid>
      <w:tr w:rsidR="00C67FBD" w:rsidRPr="00C67FBD" w:rsidTr="00C67FBD">
        <w:trPr>
          <w:trHeight w:val="187"/>
        </w:trPr>
        <w:tc>
          <w:tcPr>
            <w:tcW w:w="1417" w:type="dxa"/>
            <w:hideMark/>
          </w:tcPr>
          <w:p w:rsidR="00C67FBD" w:rsidRPr="00C67FBD" w:rsidRDefault="00C67FBD" w:rsidP="00C67FBD">
            <w:pPr>
              <w:widowControl w:val="0"/>
              <w:suppressAutoHyphens/>
              <w:spacing w:after="0" w:line="240" w:lineRule="auto"/>
              <w:jc w:val="center"/>
              <w:rPr>
                <w:rFonts w:ascii="Arial" w:eastAsia="SimSun" w:hAnsi="Arial" w:cs="Mangal"/>
                <w:kern w:val="2"/>
                <w:sz w:val="20"/>
                <w:szCs w:val="24"/>
                <w:lang w:eastAsia="hi-IN" w:bidi="hi-IN"/>
              </w:rPr>
            </w:pPr>
          </w:p>
        </w:tc>
      </w:tr>
    </w:tbl>
    <w:p w:rsidR="00C67FBD" w:rsidRPr="00C67FBD" w:rsidRDefault="00C67FBD" w:rsidP="00C67FBD">
      <w:pPr>
        <w:widowControl w:val="0"/>
        <w:tabs>
          <w:tab w:val="left" w:pos="567"/>
        </w:tabs>
        <w:suppressAutoHyphens/>
        <w:spacing w:after="0" w:line="240" w:lineRule="auto"/>
        <w:jc w:val="both"/>
        <w:rPr>
          <w:rFonts w:ascii="Times New Roman" w:eastAsia="SimSun" w:hAnsi="Times New Roman" w:cs="Times New Roman"/>
          <w:i/>
          <w:kern w:val="2"/>
          <w:sz w:val="28"/>
          <w:szCs w:val="28"/>
          <w:lang w:eastAsia="hi-IN" w:bidi="hi-IN"/>
        </w:rPr>
      </w:pPr>
      <w:r w:rsidRPr="00C67FBD">
        <w:rPr>
          <w:rFonts w:ascii="Times New Roman" w:eastAsia="SimSun" w:hAnsi="Times New Roman" w:cs="Times New Roman"/>
          <w:kern w:val="2"/>
          <w:sz w:val="28"/>
          <w:szCs w:val="28"/>
          <w:lang w:eastAsia="hi-IN" w:bidi="hi-IN"/>
        </w:rPr>
        <w:t>влияние следующие факторы:</w:t>
      </w:r>
    </w:p>
    <w:p w:rsidR="00C67FBD" w:rsidRPr="00C67FBD" w:rsidRDefault="00C67FBD" w:rsidP="00C67FBD">
      <w:pPr>
        <w:widowControl w:val="0"/>
        <w:tabs>
          <w:tab w:val="left" w:pos="567"/>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 сложившиеся в 2020  году неблагоприятные погодные  условия: возвратные  заморозки  в весенний период,  почвенная засуха;</w:t>
      </w:r>
    </w:p>
    <w:p w:rsidR="00C67FBD" w:rsidRPr="00C67FBD" w:rsidRDefault="00C67FBD" w:rsidP="00C67FBD">
      <w:pPr>
        <w:widowControl w:val="0"/>
        <w:tabs>
          <w:tab w:val="left" w:pos="567"/>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реализация  грантовой  программы в районе способствовала   наращиванию  объёмов  производства   и сбыта сельскохозяйственной  продукции - повышению ее конкурентоспособности,  повышению занятости и  уровня  жизни  сельского населения;</w:t>
      </w:r>
    </w:p>
    <w:p w:rsidR="00C67FBD" w:rsidRPr="00C67FBD" w:rsidRDefault="00C67FBD" w:rsidP="00C67FBD">
      <w:pPr>
        <w:widowControl w:val="0"/>
        <w:tabs>
          <w:tab w:val="left" w:pos="567"/>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действие  на территории района   четырех   сельскохозяйственных предприятий, занимающихся   разведением   и выращиванием  сельскохозяйственных   животных.  </w:t>
      </w:r>
    </w:p>
    <w:p w:rsidR="00C67FBD" w:rsidRPr="00C67FBD" w:rsidRDefault="00C67FBD" w:rsidP="00C67FBD">
      <w:pPr>
        <w:widowControl w:val="0"/>
        <w:tabs>
          <w:tab w:val="left" w:pos="567"/>
        </w:tabs>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низкая рентабельность  при выращивании овцепоголовья</w:t>
      </w:r>
    </w:p>
    <w:p w:rsidR="00C67FBD" w:rsidRPr="00C67FBD" w:rsidRDefault="00C67FBD" w:rsidP="00C67FBD">
      <w:pPr>
        <w:widowControl w:val="0"/>
        <w:tabs>
          <w:tab w:val="left" w:pos="567"/>
        </w:tabs>
        <w:suppressAutoHyphens/>
        <w:spacing w:after="0" w:line="216"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ведение на территории района  производственно-финансовой  деятельности   четырех сельскохозяйственных потребительских  кооператива.</w:t>
      </w:r>
    </w:p>
    <w:p w:rsidR="00C67FBD" w:rsidRPr="00C67FBD" w:rsidRDefault="00C67FBD" w:rsidP="00C67FBD">
      <w:pPr>
        <w:widowControl w:val="0"/>
        <w:tabs>
          <w:tab w:val="left" w:pos="4769"/>
        </w:tabs>
        <w:suppressAutoHyphens/>
        <w:spacing w:after="0" w:line="216" w:lineRule="auto"/>
        <w:ind w:firstLine="709"/>
        <w:jc w:val="both"/>
        <w:rPr>
          <w:rFonts w:ascii="Times New Roman" w:eastAsia="SimSun" w:hAnsi="Times New Roman" w:cs="Times New Roman"/>
          <w:kern w:val="2"/>
          <w:sz w:val="28"/>
          <w:szCs w:val="28"/>
          <w:lang w:eastAsia="hi-IN" w:bidi="hi-IN"/>
        </w:rPr>
      </w:pPr>
    </w:p>
    <w:p w:rsidR="00C67FBD" w:rsidRPr="00C67FBD" w:rsidRDefault="00C67FBD" w:rsidP="00C67FBD">
      <w:pPr>
        <w:widowControl w:val="0"/>
        <w:tabs>
          <w:tab w:val="left" w:pos="1276"/>
        </w:tabs>
        <w:suppressAutoHyphens/>
        <w:spacing w:after="0" w:line="216" w:lineRule="auto"/>
        <w:jc w:val="center"/>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Раздел 4. Сведения об использовании бюджетных ассигнований </w:t>
      </w:r>
      <w:r w:rsidRPr="00C67FBD">
        <w:rPr>
          <w:rFonts w:ascii="Times New Roman" w:eastAsia="SimSun" w:hAnsi="Times New Roman" w:cs="Times New Roman"/>
          <w:kern w:val="2"/>
          <w:sz w:val="28"/>
          <w:szCs w:val="28"/>
          <w:lang w:eastAsia="hi-IN" w:bidi="hi-IN"/>
        </w:rPr>
        <w:br/>
        <w:t>и внебюджетных средств на реализацию муниципальной программы</w:t>
      </w:r>
    </w:p>
    <w:p w:rsidR="00C67FBD" w:rsidRPr="00C67FBD" w:rsidRDefault="00C67FBD" w:rsidP="00C67FBD">
      <w:pPr>
        <w:widowControl w:val="0"/>
        <w:tabs>
          <w:tab w:val="left" w:pos="1276"/>
        </w:tabs>
        <w:suppressAutoHyphens/>
        <w:spacing w:after="0" w:line="216" w:lineRule="auto"/>
        <w:jc w:val="center"/>
        <w:rPr>
          <w:rFonts w:ascii="Times New Roman" w:eastAsia="SimSun" w:hAnsi="Times New Roman" w:cs="Times New Roman"/>
          <w:kern w:val="2"/>
          <w:sz w:val="18"/>
          <w:szCs w:val="28"/>
          <w:lang w:eastAsia="hi-IN" w:bidi="hi-IN"/>
        </w:rPr>
      </w:pP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Объем запланированных расходов на реализацию муниципальной программы на </w:t>
      </w:r>
      <w:r w:rsidRPr="00C67FBD">
        <w:rPr>
          <w:rFonts w:ascii="Times New Roman" w:eastAsia="TimesNewRoman" w:hAnsi="Times New Roman" w:cs="Times New Roman"/>
          <w:kern w:val="2"/>
          <w:sz w:val="28"/>
          <w:szCs w:val="28"/>
          <w:lang w:eastAsia="hi-IN" w:bidi="hi-IN"/>
        </w:rPr>
        <w:t xml:space="preserve">  2020  </w:t>
      </w:r>
      <w:r w:rsidRPr="00C67FBD">
        <w:rPr>
          <w:rFonts w:ascii="Times New Roman" w:eastAsia="SimSun" w:hAnsi="Times New Roman" w:cs="Times New Roman"/>
          <w:kern w:val="2"/>
          <w:sz w:val="28"/>
          <w:szCs w:val="28"/>
          <w:lang w:eastAsia="hi-IN" w:bidi="hi-IN"/>
        </w:rPr>
        <w:t xml:space="preserve"> год составил   </w:t>
      </w:r>
      <w:r w:rsidRPr="00C67FBD">
        <w:rPr>
          <w:rFonts w:ascii="Times New Roman" w:eastAsia="SimSun" w:hAnsi="Times New Roman" w:cs="Times New Roman"/>
          <w:kern w:val="2"/>
          <w:sz w:val="28"/>
          <w:szCs w:val="28"/>
          <w:u w:val="single"/>
          <w:lang w:eastAsia="hi-IN" w:bidi="hi-IN"/>
        </w:rPr>
        <w:t>1424,7 тыс.</w:t>
      </w:r>
      <w:r w:rsidRPr="00C67FBD">
        <w:rPr>
          <w:rFonts w:ascii="Times New Roman" w:eastAsia="SimSun" w:hAnsi="Times New Roman" w:cs="Times New Roman"/>
          <w:kern w:val="2"/>
          <w:sz w:val="28"/>
          <w:szCs w:val="28"/>
          <w:lang w:eastAsia="hi-IN" w:bidi="hi-IN"/>
        </w:rPr>
        <w:t xml:space="preserve"> </w:t>
      </w:r>
      <w:r w:rsidRPr="00C67FBD">
        <w:rPr>
          <w:rFonts w:ascii="Times New Roman" w:eastAsia="SimSun" w:hAnsi="Times New Roman" w:cs="Times New Roman"/>
          <w:kern w:val="2"/>
          <w:sz w:val="28"/>
          <w:szCs w:val="28"/>
          <w:u w:val="single"/>
          <w:lang w:eastAsia="hi-IN" w:bidi="hi-IN"/>
        </w:rPr>
        <w:t>рублей</w:t>
      </w:r>
      <w:r w:rsidRPr="00C67FBD">
        <w:rPr>
          <w:rFonts w:ascii="Times New Roman" w:eastAsia="SimSun" w:hAnsi="Times New Roman" w:cs="Times New Roman"/>
          <w:kern w:val="2"/>
          <w:sz w:val="28"/>
          <w:szCs w:val="28"/>
          <w:lang w:eastAsia="hi-IN" w:bidi="hi-IN"/>
        </w:rPr>
        <w:t xml:space="preserve">, </w:t>
      </w:r>
    </w:p>
    <w:tbl>
      <w:tblPr>
        <w:tblW w:w="0" w:type="auto"/>
        <w:tblInd w:w="1867" w:type="dxa"/>
        <w:tblLayout w:type="fixed"/>
        <w:tblLook w:val="04A0" w:firstRow="1" w:lastRow="0" w:firstColumn="1" w:lastColumn="0" w:noHBand="0" w:noVBand="1"/>
      </w:tblPr>
      <w:tblGrid>
        <w:gridCol w:w="1600"/>
        <w:gridCol w:w="1603"/>
        <w:gridCol w:w="4594"/>
      </w:tblGrid>
      <w:tr w:rsidR="00C67FBD" w:rsidRPr="00C67FBD" w:rsidTr="00C67FBD">
        <w:trPr>
          <w:trHeight w:hRule="exact" w:val="334"/>
        </w:trPr>
        <w:tc>
          <w:tcPr>
            <w:tcW w:w="1600" w:type="dxa"/>
            <w:hideMark/>
          </w:tcPr>
          <w:p w:rsidR="00C67FBD" w:rsidRPr="00C67FBD" w:rsidRDefault="00C67FBD" w:rsidP="00C67FBD">
            <w:pPr>
              <w:widowControl w:val="0"/>
              <w:suppressAutoHyphens/>
              <w:spacing w:after="0" w:line="216" w:lineRule="auto"/>
              <w:rPr>
                <w:rFonts w:ascii="Times New Roman" w:eastAsia="SimSun" w:hAnsi="Times New Roman" w:cs="Times New Roman"/>
                <w:kern w:val="2"/>
                <w:sz w:val="14"/>
                <w:szCs w:val="20"/>
                <w:lang w:eastAsia="hi-IN" w:bidi="hi-IN"/>
              </w:rPr>
            </w:pPr>
          </w:p>
        </w:tc>
        <w:tc>
          <w:tcPr>
            <w:tcW w:w="1603" w:type="dxa"/>
          </w:tcPr>
          <w:p w:rsidR="00C67FBD" w:rsidRPr="00C67FBD" w:rsidRDefault="00C67FBD" w:rsidP="00C67FBD">
            <w:pPr>
              <w:widowControl w:val="0"/>
              <w:suppressAutoHyphens/>
              <w:snapToGrid w:val="0"/>
              <w:spacing w:after="0" w:line="216" w:lineRule="auto"/>
              <w:jc w:val="center"/>
              <w:rPr>
                <w:rFonts w:ascii="Times New Roman" w:eastAsia="SimSun" w:hAnsi="Times New Roman" w:cs="Times New Roman"/>
                <w:i/>
                <w:kern w:val="2"/>
                <w:sz w:val="20"/>
                <w:szCs w:val="20"/>
                <w:lang w:eastAsia="hi-IN" w:bidi="hi-IN"/>
              </w:rPr>
            </w:pPr>
          </w:p>
        </w:tc>
        <w:tc>
          <w:tcPr>
            <w:tcW w:w="4594" w:type="dxa"/>
            <w:hideMark/>
          </w:tcPr>
          <w:p w:rsidR="00C67FBD" w:rsidRPr="00C67FBD" w:rsidRDefault="00C67FBD" w:rsidP="00C67FBD">
            <w:pPr>
              <w:widowControl w:val="0"/>
              <w:suppressAutoHyphens/>
              <w:spacing w:before="100" w:after="100" w:line="216" w:lineRule="auto"/>
              <w:rPr>
                <w:rFonts w:ascii="Arial" w:eastAsia="SimSun" w:hAnsi="Arial" w:cs="Mangal"/>
                <w:b/>
                <w:kern w:val="2"/>
                <w:sz w:val="20"/>
                <w:szCs w:val="24"/>
                <w:lang w:eastAsia="hi-IN" w:bidi="hi-IN"/>
              </w:rPr>
            </w:pPr>
          </w:p>
        </w:tc>
      </w:tr>
    </w:tbl>
    <w:p w:rsidR="00C67FBD" w:rsidRPr="00C67FBD" w:rsidRDefault="00C67FBD" w:rsidP="00C67FBD">
      <w:pPr>
        <w:widowControl w:val="0"/>
        <w:suppressAutoHyphens/>
        <w:spacing w:after="0" w:line="216" w:lineRule="auto"/>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в том числе по источникам финансирования:</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бюджет Песчанокопского района </w:t>
      </w:r>
      <w:r w:rsidRPr="00C67FBD">
        <w:rPr>
          <w:rFonts w:ascii="Times New Roman" w:eastAsia="SimSun" w:hAnsi="Times New Roman" w:cs="Times New Roman"/>
          <w:kern w:val="2"/>
          <w:sz w:val="28"/>
          <w:szCs w:val="28"/>
          <w:u w:val="single"/>
          <w:lang w:eastAsia="hi-IN" w:bidi="hi-IN"/>
        </w:rPr>
        <w:t>– - 0,00 тыс</w:t>
      </w:r>
      <w:r w:rsidRPr="00C67FBD">
        <w:rPr>
          <w:rFonts w:ascii="Times New Roman" w:eastAsia="SimSun" w:hAnsi="Times New Roman" w:cs="Times New Roman"/>
          <w:kern w:val="2"/>
          <w:sz w:val="28"/>
          <w:szCs w:val="28"/>
          <w:lang w:eastAsia="hi-IN" w:bidi="hi-IN"/>
        </w:rPr>
        <w:t>. рублей;</w:t>
      </w:r>
    </w:p>
    <w:tbl>
      <w:tblPr>
        <w:tblW w:w="0" w:type="auto"/>
        <w:tblInd w:w="2943" w:type="dxa"/>
        <w:tblLayout w:type="fixed"/>
        <w:tblLook w:val="04A0" w:firstRow="1" w:lastRow="0" w:firstColumn="1" w:lastColumn="0" w:noHBand="0" w:noVBand="1"/>
      </w:tblPr>
      <w:tblGrid>
        <w:gridCol w:w="3261"/>
      </w:tblGrid>
      <w:tr w:rsidR="00C67FBD" w:rsidRPr="00C67FBD" w:rsidTr="00C67FBD">
        <w:trPr>
          <w:trHeight w:val="437"/>
        </w:trPr>
        <w:tc>
          <w:tcPr>
            <w:tcW w:w="3261" w:type="dxa"/>
            <w:hideMark/>
          </w:tcPr>
          <w:p w:rsidR="00C67FBD" w:rsidRPr="00C67FBD" w:rsidRDefault="00C67FBD" w:rsidP="00C67FBD">
            <w:pPr>
              <w:widowControl w:val="0"/>
              <w:suppressAutoHyphens/>
              <w:spacing w:before="100" w:after="100" w:line="216" w:lineRule="auto"/>
              <w:jc w:val="center"/>
              <w:rPr>
                <w:rFonts w:ascii="Arial" w:eastAsia="SimSun" w:hAnsi="Arial" w:cs="Mangal"/>
                <w:kern w:val="2"/>
                <w:sz w:val="20"/>
                <w:szCs w:val="24"/>
                <w:lang w:eastAsia="hi-IN" w:bidi="hi-IN"/>
              </w:rPr>
            </w:pPr>
            <w:r w:rsidRPr="00C67FBD">
              <w:rPr>
                <w:rFonts w:ascii="Times New Roman" w:eastAsia="SimSun" w:hAnsi="Times New Roman" w:cs="Times New Roman"/>
                <w:i/>
                <w:kern w:val="2"/>
                <w:sz w:val="20"/>
                <w:szCs w:val="20"/>
                <w:lang w:eastAsia="hi-IN" w:bidi="hi-IN"/>
              </w:rPr>
              <w:t xml:space="preserve">                  </w:t>
            </w:r>
          </w:p>
        </w:tc>
      </w:tr>
    </w:tbl>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безвозмездные поступления из областного  бюджета – </w:t>
      </w:r>
      <w:r w:rsidRPr="00C67FBD">
        <w:rPr>
          <w:rFonts w:ascii="Times New Roman" w:eastAsia="SimSun" w:hAnsi="Times New Roman" w:cs="Times New Roman"/>
          <w:kern w:val="2"/>
          <w:sz w:val="28"/>
          <w:szCs w:val="28"/>
          <w:lang w:eastAsia="hi-IN" w:bidi="hi-IN"/>
        </w:rPr>
        <w:br/>
      </w:r>
      <w:r w:rsidRPr="00C67FBD">
        <w:rPr>
          <w:rFonts w:ascii="Times New Roman" w:eastAsia="SimSun" w:hAnsi="Times New Roman" w:cs="Times New Roman"/>
          <w:kern w:val="2"/>
          <w:sz w:val="28"/>
          <w:szCs w:val="28"/>
          <w:u w:val="single"/>
          <w:lang w:eastAsia="hi-IN" w:bidi="hi-IN"/>
        </w:rPr>
        <w:t>1424,7     тыс. рублей,</w:t>
      </w:r>
    </w:p>
    <w:p w:rsidR="00C67FBD" w:rsidRPr="00C67FBD" w:rsidRDefault="00C67FBD" w:rsidP="00C67FBD">
      <w:pPr>
        <w:widowControl w:val="0"/>
        <w:suppressAutoHyphens/>
        <w:spacing w:after="0" w:line="216" w:lineRule="auto"/>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         в том числе средства федерального  бюджета -   0,00    тыс. рублей;</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2"/>
          <w:sz w:val="28"/>
          <w:szCs w:val="28"/>
          <w:lang w:eastAsia="hi-IN" w:bidi="hi-IN"/>
        </w:rPr>
      </w:pP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внебюджетные источники – 0,00 тыс. рублей.</w:t>
      </w:r>
    </w:p>
    <w:tbl>
      <w:tblPr>
        <w:tblW w:w="0" w:type="auto"/>
        <w:tblInd w:w="4077" w:type="dxa"/>
        <w:tblLayout w:type="fixed"/>
        <w:tblLook w:val="04A0" w:firstRow="1" w:lastRow="0" w:firstColumn="1" w:lastColumn="0" w:noHBand="0" w:noVBand="1"/>
      </w:tblPr>
      <w:tblGrid>
        <w:gridCol w:w="3119"/>
      </w:tblGrid>
      <w:tr w:rsidR="00C67FBD" w:rsidRPr="00C67FBD" w:rsidTr="00C67FBD">
        <w:trPr>
          <w:trHeight w:val="380"/>
        </w:trPr>
        <w:tc>
          <w:tcPr>
            <w:tcW w:w="3119" w:type="dxa"/>
            <w:hideMark/>
          </w:tcPr>
          <w:p w:rsidR="00C67FBD" w:rsidRPr="00C67FBD" w:rsidRDefault="00C67FBD" w:rsidP="00C67FBD">
            <w:pPr>
              <w:widowControl w:val="0"/>
              <w:suppressAutoHyphens/>
              <w:spacing w:before="100" w:after="100" w:line="216" w:lineRule="auto"/>
              <w:jc w:val="center"/>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spacing w:val="-4"/>
          <w:kern w:val="2"/>
          <w:sz w:val="28"/>
          <w:szCs w:val="28"/>
          <w:lang w:eastAsia="hi-IN" w:bidi="hi-IN"/>
        </w:rPr>
        <w:t>План ассигнований в соответствии с решением Собрания депутатов Песчанокопского района</w:t>
      </w:r>
      <w:r w:rsidRPr="00C67FBD">
        <w:rPr>
          <w:rFonts w:ascii="Times New Roman" w:eastAsia="SimSun" w:hAnsi="Times New Roman" w:cs="Times New Roman"/>
          <w:kern w:val="2"/>
          <w:sz w:val="28"/>
          <w:szCs w:val="28"/>
          <w:u w:val="single"/>
          <w:lang w:eastAsia="hi-IN" w:bidi="hi-IN"/>
        </w:rPr>
        <w:t xml:space="preserve">  от 24.12.2019  №330 </w:t>
      </w:r>
      <w:r w:rsidRPr="00C67FBD">
        <w:rPr>
          <w:rFonts w:ascii="Times New Roman" w:eastAsia="SimSun" w:hAnsi="Times New Roman" w:cs="Times New Roman"/>
          <w:spacing w:val="-4"/>
          <w:kern w:val="2"/>
          <w:sz w:val="28"/>
          <w:szCs w:val="28"/>
          <w:lang w:eastAsia="hi-IN" w:bidi="hi-IN"/>
        </w:rPr>
        <w:t xml:space="preserve">«Решение Собрания депутатов Песчанокопского района о бюджете района Песчанокопского района на </w:t>
      </w:r>
      <w:r w:rsidRPr="00C67FBD">
        <w:rPr>
          <w:rFonts w:ascii="Times New Roman" w:eastAsia="SimSun" w:hAnsi="Times New Roman" w:cs="Times New Roman"/>
          <w:spacing w:val="-4"/>
          <w:kern w:val="2"/>
          <w:sz w:val="28"/>
          <w:szCs w:val="28"/>
          <w:u w:val="single"/>
          <w:lang w:eastAsia="hi-IN" w:bidi="hi-IN"/>
        </w:rPr>
        <w:t>2020 год</w:t>
      </w:r>
      <w:r w:rsidRPr="00C67FBD">
        <w:rPr>
          <w:rFonts w:ascii="Times New Roman" w:eastAsia="SimSun" w:hAnsi="Times New Roman" w:cs="Times New Roman"/>
          <w:spacing w:val="-4"/>
          <w:kern w:val="2"/>
          <w:sz w:val="28"/>
          <w:szCs w:val="28"/>
          <w:lang w:eastAsia="hi-IN" w:bidi="hi-IN"/>
        </w:rPr>
        <w:t xml:space="preserve"> и на плановый период  </w:t>
      </w:r>
      <w:r w:rsidRPr="00C67FBD">
        <w:rPr>
          <w:rFonts w:ascii="Times New Roman" w:eastAsia="SimSun" w:hAnsi="Times New Roman" w:cs="Times New Roman"/>
          <w:spacing w:val="-4"/>
          <w:kern w:val="2"/>
          <w:sz w:val="28"/>
          <w:szCs w:val="28"/>
          <w:u w:val="single"/>
          <w:lang w:eastAsia="hi-IN" w:bidi="hi-IN"/>
        </w:rPr>
        <w:t>2021  и  2022</w:t>
      </w:r>
      <w:r w:rsidRPr="00C67FBD">
        <w:rPr>
          <w:rFonts w:ascii="Times New Roman" w:eastAsia="SimSun" w:hAnsi="Times New Roman" w:cs="Times New Roman"/>
          <w:spacing w:val="-4"/>
          <w:kern w:val="2"/>
          <w:sz w:val="28"/>
          <w:szCs w:val="28"/>
          <w:lang w:eastAsia="hi-IN" w:bidi="hi-IN"/>
        </w:rPr>
        <w:t xml:space="preserve"> годов»  составил   </w:t>
      </w:r>
      <w:r w:rsidRPr="00C67FBD">
        <w:rPr>
          <w:rFonts w:ascii="Times New Roman" w:eastAsia="SimSun" w:hAnsi="Times New Roman" w:cs="Times New Roman"/>
          <w:spacing w:val="-4"/>
          <w:kern w:val="2"/>
          <w:sz w:val="28"/>
          <w:szCs w:val="28"/>
          <w:u w:val="single"/>
          <w:lang w:eastAsia="hi-IN" w:bidi="hi-IN"/>
        </w:rPr>
        <w:t>1424,7</w:t>
      </w:r>
      <w:r w:rsidRPr="00C67FBD">
        <w:rPr>
          <w:rFonts w:ascii="Times New Roman" w:eastAsia="SimSun" w:hAnsi="Times New Roman" w:cs="Times New Roman"/>
          <w:spacing w:val="-4"/>
          <w:kern w:val="2"/>
          <w:sz w:val="28"/>
          <w:szCs w:val="28"/>
          <w:lang w:eastAsia="hi-IN" w:bidi="hi-IN"/>
        </w:rPr>
        <w:t xml:space="preserve">    тыс. рублей. В соответствии со сводной бюджетной росписью </w:t>
      </w:r>
      <w:r w:rsidRPr="00C67FBD">
        <w:rPr>
          <w:rFonts w:ascii="Times New Roman" w:eastAsia="SimSun" w:hAnsi="Times New Roman" w:cs="Times New Roman"/>
          <w:spacing w:val="-4"/>
          <w:kern w:val="2"/>
          <w:sz w:val="28"/>
          <w:szCs w:val="28"/>
          <w:u w:val="single"/>
          <w:lang w:eastAsia="hi-IN" w:bidi="hi-IN"/>
        </w:rPr>
        <w:t>– 1424,7</w:t>
      </w:r>
      <w:r w:rsidRPr="00C67FBD">
        <w:rPr>
          <w:rFonts w:ascii="Times New Roman" w:eastAsia="SimSun" w:hAnsi="Times New Roman" w:cs="Times New Roman"/>
          <w:spacing w:val="-4"/>
          <w:kern w:val="2"/>
          <w:sz w:val="28"/>
          <w:szCs w:val="28"/>
          <w:lang w:eastAsia="hi-IN" w:bidi="hi-IN"/>
        </w:rPr>
        <w:t xml:space="preserve"> тыс. рублей, в том числе по источникам финансирования:</w:t>
      </w:r>
    </w:p>
    <w:tbl>
      <w:tblPr>
        <w:tblW w:w="0" w:type="auto"/>
        <w:tblInd w:w="108" w:type="dxa"/>
        <w:tblLayout w:type="fixed"/>
        <w:tblLook w:val="04A0" w:firstRow="1" w:lastRow="0" w:firstColumn="1" w:lastColumn="0" w:noHBand="0" w:noVBand="1"/>
      </w:tblPr>
      <w:tblGrid>
        <w:gridCol w:w="2835"/>
      </w:tblGrid>
      <w:tr w:rsidR="00C67FBD" w:rsidRPr="00C67FBD" w:rsidTr="00C67FBD">
        <w:trPr>
          <w:trHeight w:val="339"/>
        </w:trPr>
        <w:tc>
          <w:tcPr>
            <w:tcW w:w="2835" w:type="dxa"/>
            <w:hideMark/>
          </w:tcPr>
          <w:p w:rsidR="00C67FBD" w:rsidRPr="00C67FBD" w:rsidRDefault="00C67FBD" w:rsidP="00C67FBD">
            <w:pPr>
              <w:widowControl w:val="0"/>
              <w:suppressAutoHyphens/>
              <w:spacing w:before="100" w:after="100" w:line="216" w:lineRule="auto"/>
              <w:rPr>
                <w:rFonts w:ascii="Arial" w:eastAsia="SimSun" w:hAnsi="Arial" w:cs="Mangal"/>
                <w:kern w:val="2"/>
                <w:sz w:val="6"/>
                <w:szCs w:val="24"/>
                <w:lang w:eastAsia="hi-IN" w:bidi="hi-IN"/>
              </w:rPr>
            </w:pPr>
          </w:p>
        </w:tc>
      </w:tr>
    </w:tbl>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 бюджет Песчанокопского района </w:t>
      </w:r>
      <w:r w:rsidRPr="00C67FBD">
        <w:rPr>
          <w:rFonts w:ascii="Times New Roman" w:eastAsia="SimSun" w:hAnsi="Times New Roman" w:cs="Times New Roman"/>
          <w:kern w:val="2"/>
          <w:sz w:val="28"/>
          <w:szCs w:val="28"/>
          <w:u w:val="single"/>
          <w:lang w:eastAsia="hi-IN" w:bidi="hi-IN"/>
        </w:rPr>
        <w:t>–   0,00</w:t>
      </w:r>
      <w:r w:rsidRPr="00C67FBD">
        <w:rPr>
          <w:rFonts w:ascii="Times New Roman" w:eastAsia="SimSun" w:hAnsi="Times New Roman" w:cs="Times New Roman"/>
          <w:kern w:val="2"/>
          <w:sz w:val="28"/>
          <w:szCs w:val="28"/>
          <w:lang w:eastAsia="hi-IN" w:bidi="hi-IN"/>
        </w:rPr>
        <w:t xml:space="preserve">  тыс. рублей;</w:t>
      </w:r>
    </w:p>
    <w:tbl>
      <w:tblPr>
        <w:tblW w:w="0" w:type="auto"/>
        <w:tblInd w:w="2943" w:type="dxa"/>
        <w:tblLayout w:type="fixed"/>
        <w:tblLook w:val="04A0" w:firstRow="1" w:lastRow="0" w:firstColumn="1" w:lastColumn="0" w:noHBand="0" w:noVBand="1"/>
      </w:tblPr>
      <w:tblGrid>
        <w:gridCol w:w="3261"/>
      </w:tblGrid>
      <w:tr w:rsidR="00C67FBD" w:rsidRPr="00C67FBD" w:rsidTr="00C67FBD">
        <w:trPr>
          <w:trHeight w:val="410"/>
        </w:trPr>
        <w:tc>
          <w:tcPr>
            <w:tcW w:w="3261" w:type="dxa"/>
            <w:hideMark/>
          </w:tcPr>
          <w:p w:rsidR="00C67FBD" w:rsidRPr="00C67FBD" w:rsidRDefault="00C67FBD" w:rsidP="00C67FBD">
            <w:pPr>
              <w:widowControl w:val="0"/>
              <w:suppressAutoHyphens/>
              <w:spacing w:before="100" w:after="100" w:line="216" w:lineRule="auto"/>
              <w:jc w:val="center"/>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16" w:lineRule="auto"/>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безвозмездные посту</w:t>
      </w:r>
      <w:r>
        <w:rPr>
          <w:rFonts w:ascii="Times New Roman" w:eastAsia="SimSun" w:hAnsi="Times New Roman" w:cs="Times New Roman"/>
          <w:kern w:val="2"/>
          <w:sz w:val="28"/>
          <w:szCs w:val="28"/>
          <w:lang w:eastAsia="hi-IN" w:bidi="hi-IN"/>
        </w:rPr>
        <w:t xml:space="preserve">пления из областного бюджета – </w:t>
      </w:r>
      <w:r w:rsidRPr="00C67FBD">
        <w:rPr>
          <w:rFonts w:ascii="Times New Roman" w:eastAsia="SimSun" w:hAnsi="Times New Roman" w:cs="Times New Roman"/>
          <w:kern w:val="2"/>
          <w:sz w:val="28"/>
          <w:szCs w:val="28"/>
          <w:u w:val="single"/>
          <w:lang w:eastAsia="hi-IN" w:bidi="hi-IN"/>
        </w:rPr>
        <w:t>1424,7</w:t>
      </w:r>
      <w:r w:rsidRPr="00C67FBD">
        <w:rPr>
          <w:rFonts w:ascii="Times New Roman" w:eastAsia="SimSun" w:hAnsi="Times New Roman" w:cs="Times New Roman"/>
          <w:kern w:val="2"/>
          <w:sz w:val="28"/>
          <w:szCs w:val="28"/>
          <w:lang w:eastAsia="hi-IN" w:bidi="hi-IN"/>
        </w:rPr>
        <w:t xml:space="preserve">     тыс. рублей,</w:t>
      </w:r>
    </w:p>
    <w:p w:rsidR="00C67FBD" w:rsidRPr="00C67FBD" w:rsidRDefault="00C67FBD" w:rsidP="00C67FBD">
      <w:pPr>
        <w:widowControl w:val="0"/>
        <w:suppressAutoHyphens/>
        <w:spacing w:after="0" w:line="216" w:lineRule="auto"/>
        <w:jc w:val="both"/>
        <w:rPr>
          <w:rFonts w:ascii="Times New Roman" w:eastAsia="SimSun" w:hAnsi="Times New Roman" w:cs="Times New Roman"/>
          <w:kern w:val="2"/>
          <w:sz w:val="28"/>
          <w:szCs w:val="28"/>
          <w:lang w:eastAsia="hi-IN" w:bidi="hi-IN"/>
        </w:rPr>
      </w:pPr>
    </w:p>
    <w:p w:rsidR="00C67FBD" w:rsidRPr="00C67FBD" w:rsidRDefault="00C67FBD" w:rsidP="00C67FBD">
      <w:pPr>
        <w:widowControl w:val="0"/>
        <w:suppressAutoHyphens/>
        <w:spacing w:after="0" w:line="216" w:lineRule="auto"/>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в том числе ср</w:t>
      </w:r>
      <w:r>
        <w:rPr>
          <w:rFonts w:ascii="Times New Roman" w:eastAsia="SimSun" w:hAnsi="Times New Roman" w:cs="Times New Roman"/>
          <w:kern w:val="2"/>
          <w:sz w:val="28"/>
          <w:szCs w:val="28"/>
          <w:lang w:eastAsia="hi-IN" w:bidi="hi-IN"/>
        </w:rPr>
        <w:t xml:space="preserve">едства федерального  бюджета – </w:t>
      </w:r>
      <w:r w:rsidRPr="00C67FBD">
        <w:rPr>
          <w:rFonts w:ascii="Times New Roman" w:eastAsia="SimSun" w:hAnsi="Times New Roman" w:cs="Times New Roman"/>
          <w:kern w:val="2"/>
          <w:sz w:val="28"/>
          <w:szCs w:val="28"/>
          <w:lang w:eastAsia="hi-IN" w:bidi="hi-IN"/>
        </w:rPr>
        <w:t xml:space="preserve"> </w:t>
      </w:r>
      <w:r w:rsidRPr="00C67FBD">
        <w:rPr>
          <w:rFonts w:ascii="Times New Roman" w:eastAsia="SimSun" w:hAnsi="Times New Roman" w:cs="Times New Roman"/>
          <w:kern w:val="2"/>
          <w:sz w:val="28"/>
          <w:szCs w:val="28"/>
          <w:u w:val="single"/>
          <w:lang w:eastAsia="hi-IN" w:bidi="hi-IN"/>
        </w:rPr>
        <w:t xml:space="preserve"> -0,00</w:t>
      </w:r>
      <w:r w:rsidRPr="00C67FBD">
        <w:rPr>
          <w:rFonts w:ascii="Times New Roman" w:eastAsia="SimSun" w:hAnsi="Times New Roman" w:cs="Times New Roman"/>
          <w:kern w:val="2"/>
          <w:sz w:val="28"/>
          <w:szCs w:val="28"/>
          <w:lang w:eastAsia="hi-IN" w:bidi="hi-IN"/>
        </w:rPr>
        <w:t xml:space="preserve">   тыс. рублей.</w:t>
      </w:r>
    </w:p>
    <w:p w:rsidR="00C67FBD" w:rsidRPr="00C67FBD" w:rsidRDefault="00C67FBD" w:rsidP="00C67FBD">
      <w:pPr>
        <w:widowControl w:val="0"/>
        <w:suppressAutoHyphens/>
        <w:spacing w:after="0" w:line="216" w:lineRule="auto"/>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Исполнение расходов по муниципальной  программе составило -</w:t>
      </w:r>
      <w:r w:rsidRPr="00C67FBD">
        <w:rPr>
          <w:rFonts w:ascii="Times New Roman" w:eastAsia="SimSun" w:hAnsi="Times New Roman" w:cs="Times New Roman"/>
          <w:kern w:val="2"/>
          <w:sz w:val="28"/>
          <w:szCs w:val="28"/>
          <w:u w:val="single"/>
          <w:lang w:eastAsia="hi-IN" w:bidi="hi-IN"/>
        </w:rPr>
        <w:t>1424,7</w:t>
      </w:r>
      <w:r w:rsidRPr="00C67FBD">
        <w:rPr>
          <w:rFonts w:ascii="Times New Roman" w:eastAsia="SimSun" w:hAnsi="Times New Roman" w:cs="Times New Roman"/>
          <w:kern w:val="2"/>
          <w:sz w:val="28"/>
          <w:szCs w:val="28"/>
          <w:lang w:eastAsia="hi-IN" w:bidi="hi-IN"/>
        </w:rPr>
        <w:t xml:space="preserve">   тыс. рублей, в том числе по источникам финансирования:</w:t>
      </w:r>
    </w:p>
    <w:p w:rsidR="00C67FBD" w:rsidRPr="00C67FBD" w:rsidRDefault="00C67FBD" w:rsidP="00C67FBD">
      <w:pPr>
        <w:widowControl w:val="0"/>
        <w:suppressAutoHyphens/>
        <w:spacing w:after="0" w:line="216" w:lineRule="auto"/>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бюджет Песчанокопского района –     0,00 тыс. рублей;</w:t>
      </w:r>
    </w:p>
    <w:p w:rsidR="00C67FBD" w:rsidRPr="00C67FBD" w:rsidRDefault="00C67FBD" w:rsidP="00C67FBD">
      <w:pPr>
        <w:widowControl w:val="0"/>
        <w:suppressAutoHyphens/>
        <w:spacing w:after="0" w:line="216" w:lineRule="auto"/>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w:t>
      </w:r>
    </w:p>
    <w:p w:rsidR="00C67FBD" w:rsidRPr="00C67FBD" w:rsidRDefault="00C67FBD" w:rsidP="00C67FBD">
      <w:pPr>
        <w:widowControl w:val="0"/>
        <w:suppressAutoHyphens/>
        <w:spacing w:after="0" w:line="216" w:lineRule="auto"/>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безвозмездные посту</w:t>
      </w:r>
      <w:r>
        <w:rPr>
          <w:rFonts w:ascii="Times New Roman" w:eastAsia="SimSun" w:hAnsi="Times New Roman" w:cs="Times New Roman"/>
          <w:kern w:val="2"/>
          <w:sz w:val="28"/>
          <w:szCs w:val="28"/>
          <w:lang w:eastAsia="hi-IN" w:bidi="hi-IN"/>
        </w:rPr>
        <w:t xml:space="preserve">пления из областного бюджета – </w:t>
      </w:r>
      <w:r w:rsidRPr="00C67FBD">
        <w:rPr>
          <w:rFonts w:ascii="Times New Roman" w:eastAsia="SimSun" w:hAnsi="Times New Roman" w:cs="Times New Roman"/>
          <w:kern w:val="2"/>
          <w:sz w:val="28"/>
          <w:szCs w:val="28"/>
          <w:lang w:eastAsia="hi-IN" w:bidi="hi-IN"/>
        </w:rPr>
        <w:t xml:space="preserve"> </w:t>
      </w:r>
      <w:r w:rsidRPr="00C67FBD">
        <w:rPr>
          <w:rFonts w:ascii="Times New Roman" w:eastAsia="SimSun" w:hAnsi="Times New Roman" w:cs="Times New Roman"/>
          <w:kern w:val="2"/>
          <w:sz w:val="28"/>
          <w:szCs w:val="28"/>
          <w:u w:val="single"/>
          <w:lang w:eastAsia="hi-IN" w:bidi="hi-IN"/>
        </w:rPr>
        <w:t xml:space="preserve"> -1424,7     тыс</w:t>
      </w:r>
      <w:r w:rsidRPr="00C67FBD">
        <w:rPr>
          <w:rFonts w:ascii="Times New Roman" w:eastAsia="SimSun" w:hAnsi="Times New Roman" w:cs="Times New Roman"/>
          <w:kern w:val="2"/>
          <w:sz w:val="28"/>
          <w:szCs w:val="28"/>
          <w:lang w:eastAsia="hi-IN" w:bidi="hi-IN"/>
        </w:rPr>
        <w:t>. рублей,</w:t>
      </w:r>
    </w:p>
    <w:tbl>
      <w:tblPr>
        <w:tblW w:w="0" w:type="auto"/>
        <w:tblInd w:w="108" w:type="dxa"/>
        <w:tblLayout w:type="fixed"/>
        <w:tblLook w:val="04A0" w:firstRow="1" w:lastRow="0" w:firstColumn="1" w:lastColumn="0" w:noHBand="0" w:noVBand="1"/>
      </w:tblPr>
      <w:tblGrid>
        <w:gridCol w:w="3261"/>
      </w:tblGrid>
      <w:tr w:rsidR="00C67FBD" w:rsidRPr="00C67FBD" w:rsidTr="00C67FBD">
        <w:trPr>
          <w:trHeight w:val="80"/>
        </w:trPr>
        <w:tc>
          <w:tcPr>
            <w:tcW w:w="3261" w:type="dxa"/>
            <w:hideMark/>
          </w:tcPr>
          <w:p w:rsidR="00C67FBD" w:rsidRPr="00C67FBD" w:rsidRDefault="00C67FBD" w:rsidP="00C67FBD">
            <w:pPr>
              <w:widowControl w:val="0"/>
              <w:suppressAutoHyphens/>
              <w:spacing w:before="100" w:after="100" w:line="216" w:lineRule="auto"/>
              <w:rPr>
                <w:rFonts w:ascii="Arial" w:eastAsia="SimSun" w:hAnsi="Arial" w:cs="Mangal"/>
                <w:kern w:val="2"/>
                <w:sz w:val="12"/>
                <w:szCs w:val="24"/>
                <w:lang w:eastAsia="hi-IN" w:bidi="hi-IN"/>
              </w:rPr>
            </w:pPr>
          </w:p>
        </w:tc>
      </w:tr>
    </w:tbl>
    <w:p w:rsidR="00C67FBD" w:rsidRPr="00C67FBD" w:rsidRDefault="00C67FBD" w:rsidP="00C67FBD">
      <w:pPr>
        <w:widowControl w:val="0"/>
        <w:suppressAutoHyphens/>
        <w:spacing w:after="0" w:line="216" w:lineRule="auto"/>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в том числе средства федерального бюджета – </w:t>
      </w:r>
      <w:r w:rsidRPr="00C67FBD">
        <w:rPr>
          <w:rFonts w:ascii="Times New Roman" w:eastAsia="SimSun" w:hAnsi="Times New Roman" w:cs="Times New Roman"/>
          <w:kern w:val="2"/>
          <w:sz w:val="28"/>
          <w:szCs w:val="28"/>
          <w:u w:val="single"/>
          <w:lang w:eastAsia="hi-IN" w:bidi="hi-IN"/>
        </w:rPr>
        <w:t>1424,7</w:t>
      </w:r>
      <w:r w:rsidRPr="00C67FBD">
        <w:rPr>
          <w:rFonts w:ascii="Times New Roman" w:eastAsia="SimSun" w:hAnsi="Times New Roman" w:cs="Times New Roman"/>
          <w:kern w:val="2"/>
          <w:sz w:val="28"/>
          <w:szCs w:val="28"/>
          <w:lang w:eastAsia="hi-IN" w:bidi="hi-IN"/>
        </w:rPr>
        <w:t xml:space="preserve">  тыс. рублей;</w:t>
      </w:r>
    </w:p>
    <w:tbl>
      <w:tblPr>
        <w:tblW w:w="0" w:type="auto"/>
        <w:tblInd w:w="358" w:type="dxa"/>
        <w:tblLayout w:type="fixed"/>
        <w:tblLook w:val="04A0" w:firstRow="1" w:lastRow="0" w:firstColumn="1" w:lastColumn="0" w:noHBand="0" w:noVBand="1"/>
      </w:tblPr>
      <w:tblGrid>
        <w:gridCol w:w="2769"/>
      </w:tblGrid>
      <w:tr w:rsidR="00C67FBD" w:rsidRPr="00C67FBD" w:rsidTr="00C67FBD">
        <w:trPr>
          <w:trHeight w:val="401"/>
        </w:trPr>
        <w:tc>
          <w:tcPr>
            <w:tcW w:w="2769" w:type="dxa"/>
            <w:hideMark/>
          </w:tcPr>
          <w:p w:rsidR="00C67FBD" w:rsidRPr="00C67FBD" w:rsidRDefault="00C67FBD" w:rsidP="00C67FBD">
            <w:pPr>
              <w:widowControl w:val="0"/>
              <w:suppressAutoHyphens/>
              <w:spacing w:before="100" w:after="100" w:line="216" w:lineRule="auto"/>
              <w:rPr>
                <w:rFonts w:ascii="Arial" w:eastAsia="SimSun" w:hAnsi="Arial" w:cs="Mangal"/>
                <w:kern w:val="2"/>
                <w:sz w:val="6"/>
                <w:szCs w:val="24"/>
                <w:lang w:eastAsia="hi-IN" w:bidi="hi-IN"/>
              </w:rPr>
            </w:pPr>
          </w:p>
        </w:tc>
      </w:tr>
    </w:tbl>
    <w:p w:rsidR="00C67FBD" w:rsidRPr="00C67FBD" w:rsidRDefault="00C67FBD" w:rsidP="00C67FBD">
      <w:pPr>
        <w:widowControl w:val="0"/>
        <w:suppressAutoHyphens/>
        <w:spacing w:after="0" w:line="216" w:lineRule="auto"/>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внебюджетные источники </w:t>
      </w:r>
      <w:r w:rsidRPr="00C67FBD">
        <w:rPr>
          <w:rFonts w:ascii="Times New Roman" w:eastAsia="SimSun" w:hAnsi="Times New Roman" w:cs="Times New Roman"/>
          <w:kern w:val="2"/>
          <w:sz w:val="28"/>
          <w:szCs w:val="28"/>
          <w:u w:val="single"/>
          <w:lang w:eastAsia="hi-IN" w:bidi="hi-IN"/>
        </w:rPr>
        <w:t>–  0,00</w:t>
      </w:r>
      <w:r w:rsidRPr="00C67FBD">
        <w:rPr>
          <w:rFonts w:ascii="Times New Roman" w:eastAsia="SimSun" w:hAnsi="Times New Roman" w:cs="Times New Roman"/>
          <w:kern w:val="2"/>
          <w:sz w:val="28"/>
          <w:szCs w:val="28"/>
          <w:lang w:eastAsia="hi-IN" w:bidi="hi-IN"/>
        </w:rPr>
        <w:t xml:space="preserve">   тыс. рублей.</w:t>
      </w:r>
    </w:p>
    <w:tbl>
      <w:tblPr>
        <w:tblW w:w="0" w:type="auto"/>
        <w:tblInd w:w="3794" w:type="dxa"/>
        <w:tblLayout w:type="fixed"/>
        <w:tblLook w:val="04A0" w:firstRow="1" w:lastRow="0" w:firstColumn="1" w:lastColumn="0" w:noHBand="0" w:noVBand="1"/>
      </w:tblPr>
      <w:tblGrid>
        <w:gridCol w:w="3402"/>
      </w:tblGrid>
      <w:tr w:rsidR="00C67FBD" w:rsidRPr="00C67FBD" w:rsidTr="00C67FBD">
        <w:trPr>
          <w:trHeight w:val="369"/>
        </w:trPr>
        <w:tc>
          <w:tcPr>
            <w:tcW w:w="3402" w:type="dxa"/>
            <w:hideMark/>
          </w:tcPr>
          <w:p w:rsidR="00C67FBD" w:rsidRPr="00C67FBD" w:rsidRDefault="00C67FBD" w:rsidP="00C67FBD">
            <w:pPr>
              <w:widowControl w:val="0"/>
              <w:suppressAutoHyphens/>
              <w:spacing w:before="100" w:after="100" w:line="216" w:lineRule="auto"/>
              <w:jc w:val="center"/>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16" w:lineRule="auto"/>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Объем неосвоенных бюджетных ассигнований  бюджета Песчанокопского района </w:t>
      </w:r>
      <w:r w:rsidRPr="00C67FBD">
        <w:rPr>
          <w:rFonts w:ascii="Times New Roman" w:eastAsia="SimSun" w:hAnsi="Times New Roman" w:cs="Times New Roman"/>
          <w:spacing w:val="-4"/>
          <w:kern w:val="2"/>
          <w:sz w:val="28"/>
          <w:szCs w:val="28"/>
          <w:lang w:eastAsia="hi-IN" w:bidi="hi-IN"/>
        </w:rPr>
        <w:t>и безвозмездных поступлений в бюджет Песчанокопского района  составил  0,00  тыс. рублей.</w:t>
      </w:r>
    </w:p>
    <w:p w:rsidR="00C67FBD" w:rsidRPr="00C67FBD" w:rsidRDefault="00C67FBD" w:rsidP="00C67FBD">
      <w:pPr>
        <w:widowControl w:val="0"/>
        <w:suppressAutoHyphens/>
        <w:spacing w:after="0" w:line="216" w:lineRule="auto"/>
        <w:jc w:val="both"/>
        <w:rPr>
          <w:rFonts w:ascii="Times New Roman" w:eastAsia="SimSun" w:hAnsi="Times New Roman" w:cs="Times New Roman"/>
          <w:kern w:val="2"/>
          <w:sz w:val="10"/>
          <w:szCs w:val="28"/>
          <w:lang w:eastAsia="hi-IN" w:bidi="hi-IN"/>
        </w:rPr>
      </w:pP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Сведения об использовании бюджетных ассигнований и внебюджетных средств на реализацию  муниципальной программы за </w:t>
      </w:r>
      <w:r w:rsidRPr="00C67FBD">
        <w:rPr>
          <w:rFonts w:ascii="Times New Roman" w:eastAsia="TimesNewRoman" w:hAnsi="Times New Roman" w:cs="Times New Roman"/>
          <w:kern w:val="2"/>
          <w:sz w:val="28"/>
          <w:szCs w:val="28"/>
          <w:lang w:eastAsia="hi-IN" w:bidi="hi-IN"/>
        </w:rPr>
        <w:t xml:space="preserve">   2020    </w:t>
      </w:r>
      <w:r w:rsidRPr="00C67FBD">
        <w:rPr>
          <w:rFonts w:ascii="Times New Roman" w:eastAsia="SimSun" w:hAnsi="Times New Roman" w:cs="Times New Roman"/>
          <w:kern w:val="2"/>
          <w:sz w:val="28"/>
          <w:szCs w:val="28"/>
          <w:lang w:eastAsia="hi-IN" w:bidi="hi-IN"/>
        </w:rPr>
        <w:t>год приведены  в приложении № 2 к отчёту о реализации программы.</w:t>
      </w:r>
    </w:p>
    <w:tbl>
      <w:tblPr>
        <w:tblW w:w="0" w:type="auto"/>
        <w:tblInd w:w="6512" w:type="dxa"/>
        <w:tblLayout w:type="fixed"/>
        <w:tblLook w:val="04A0" w:firstRow="1" w:lastRow="0" w:firstColumn="1" w:lastColumn="0" w:noHBand="0" w:noVBand="1"/>
      </w:tblPr>
      <w:tblGrid>
        <w:gridCol w:w="2015"/>
      </w:tblGrid>
      <w:tr w:rsidR="00C67FBD" w:rsidRPr="00C67FBD" w:rsidTr="00C67FBD">
        <w:trPr>
          <w:trHeight w:val="80"/>
        </w:trPr>
        <w:tc>
          <w:tcPr>
            <w:tcW w:w="2015" w:type="dxa"/>
            <w:hideMark/>
          </w:tcPr>
          <w:p w:rsidR="00C67FBD" w:rsidRPr="00C67FBD" w:rsidRDefault="00C67FBD" w:rsidP="00C67FBD">
            <w:pPr>
              <w:widowControl w:val="0"/>
              <w:suppressAutoHyphens/>
              <w:spacing w:after="0" w:line="240" w:lineRule="auto"/>
              <w:jc w:val="center"/>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16"/>
          <w:szCs w:val="28"/>
          <w:highlight w:val="green"/>
          <w:lang w:eastAsia="hi-IN" w:bidi="hi-IN"/>
        </w:rPr>
      </w:pPr>
    </w:p>
    <w:p w:rsidR="00C67FBD" w:rsidRPr="00C67FBD" w:rsidRDefault="00C67FBD" w:rsidP="00C67FBD">
      <w:pPr>
        <w:widowControl w:val="0"/>
        <w:suppressAutoHyphens/>
        <w:spacing w:after="0" w:line="240" w:lineRule="auto"/>
        <w:jc w:val="center"/>
        <w:rPr>
          <w:rFonts w:ascii="Arial" w:eastAsia="SimSun" w:hAnsi="Arial" w:cs="Mangal"/>
          <w:kern w:val="2"/>
          <w:sz w:val="20"/>
          <w:szCs w:val="24"/>
          <w:lang w:eastAsia="hi-IN" w:bidi="hi-IN"/>
        </w:rPr>
      </w:pPr>
      <w:r w:rsidRPr="00C67FBD">
        <w:rPr>
          <w:rFonts w:ascii="Times New Roman" w:eastAsia="SimSun" w:hAnsi="Times New Roman" w:cs="Times New Roman"/>
          <w:kern w:val="2"/>
          <w:sz w:val="28"/>
          <w:szCs w:val="28"/>
          <w:lang w:eastAsia="hi-IN" w:bidi="hi-IN"/>
        </w:rPr>
        <w:t xml:space="preserve">Раздел 5. Сведения о достижении </w:t>
      </w:r>
      <w:r w:rsidRPr="00C67FBD">
        <w:rPr>
          <w:rFonts w:ascii="Times New Roman" w:eastAsia="SimSun" w:hAnsi="Times New Roman" w:cs="Times New Roman"/>
          <w:kern w:val="2"/>
          <w:sz w:val="28"/>
          <w:szCs w:val="28"/>
          <w:lang w:eastAsia="hi-IN" w:bidi="hi-IN"/>
        </w:rPr>
        <w:br/>
        <w:t xml:space="preserve">значений  показателей  муниципальной  </w:t>
      </w:r>
      <w:r w:rsidRPr="00C67FBD">
        <w:rPr>
          <w:rFonts w:ascii="Times New Roman" w:eastAsia="SimSun" w:hAnsi="Times New Roman" w:cs="Times New Roman"/>
          <w:kern w:val="2"/>
          <w:sz w:val="28"/>
          <w:szCs w:val="28"/>
          <w:lang w:eastAsia="hi-IN" w:bidi="hi-IN"/>
        </w:rPr>
        <w:br/>
        <w:t xml:space="preserve">программы, подпрограмм муниципальной программы за </w:t>
      </w:r>
      <w:r w:rsidRPr="00C67FBD">
        <w:rPr>
          <w:rFonts w:ascii="Times New Roman" w:eastAsia="TimesNewRoman" w:hAnsi="Times New Roman" w:cs="Times New Roman"/>
          <w:kern w:val="2"/>
          <w:sz w:val="28"/>
          <w:szCs w:val="28"/>
          <w:lang w:eastAsia="hi-IN" w:bidi="hi-IN"/>
        </w:rPr>
        <w:t xml:space="preserve">  2020 </w:t>
      </w:r>
      <w:r w:rsidRPr="00C67FBD">
        <w:rPr>
          <w:rFonts w:ascii="Times New Roman" w:eastAsia="SimSun" w:hAnsi="Times New Roman" w:cs="Times New Roman"/>
          <w:kern w:val="2"/>
          <w:sz w:val="28"/>
          <w:szCs w:val="28"/>
          <w:lang w:eastAsia="hi-IN" w:bidi="hi-IN"/>
        </w:rPr>
        <w:t xml:space="preserve"> год</w:t>
      </w:r>
    </w:p>
    <w:p w:rsidR="00C67FBD" w:rsidRPr="00C67FBD" w:rsidRDefault="00C67FBD" w:rsidP="00C67FBD">
      <w:pPr>
        <w:widowControl w:val="0"/>
        <w:suppressAutoHyphens/>
        <w:spacing w:after="0" w:line="240" w:lineRule="auto"/>
        <w:jc w:val="center"/>
        <w:rPr>
          <w:rFonts w:ascii="Arial" w:eastAsia="SimSun" w:hAnsi="Arial" w:cs="Mangal"/>
          <w:kern w:val="2"/>
          <w:sz w:val="20"/>
          <w:szCs w:val="24"/>
          <w:lang w:eastAsia="hi-IN" w:bidi="hi-IN"/>
        </w:rPr>
      </w:pP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Муниципальной программой и подпрограммами муниципальной программы предусмотрено  </w:t>
      </w:r>
      <w:r w:rsidRPr="00C67FBD">
        <w:rPr>
          <w:rFonts w:ascii="Times New Roman" w:eastAsia="SimSun" w:hAnsi="Times New Roman" w:cs="Times New Roman"/>
          <w:kern w:val="2"/>
          <w:sz w:val="28"/>
          <w:szCs w:val="28"/>
          <w:u w:val="single"/>
          <w:lang w:eastAsia="hi-IN" w:bidi="hi-IN"/>
        </w:rPr>
        <w:t xml:space="preserve">37 </w:t>
      </w:r>
      <w:r w:rsidRPr="00C67FBD">
        <w:rPr>
          <w:rFonts w:ascii="Times New Roman" w:eastAsia="SimSun" w:hAnsi="Times New Roman" w:cs="Times New Roman"/>
          <w:kern w:val="2"/>
          <w:sz w:val="28"/>
          <w:szCs w:val="28"/>
          <w:lang w:eastAsia="hi-IN" w:bidi="hi-IN"/>
        </w:rPr>
        <w:t xml:space="preserve">    показателей, по   </w:t>
      </w:r>
      <w:r w:rsidRPr="00C67FBD">
        <w:rPr>
          <w:rFonts w:ascii="Times New Roman" w:eastAsia="SimSun" w:hAnsi="Times New Roman" w:cs="Times New Roman"/>
          <w:kern w:val="2"/>
          <w:sz w:val="28"/>
          <w:szCs w:val="28"/>
          <w:u w:val="single"/>
          <w:lang w:eastAsia="hi-IN" w:bidi="hi-IN"/>
        </w:rPr>
        <w:t xml:space="preserve">9 </w:t>
      </w:r>
      <w:r w:rsidRPr="00C67FBD">
        <w:rPr>
          <w:rFonts w:ascii="Times New Roman" w:eastAsia="SimSun" w:hAnsi="Times New Roman" w:cs="Times New Roman"/>
          <w:kern w:val="2"/>
          <w:sz w:val="28"/>
          <w:szCs w:val="28"/>
          <w:lang w:eastAsia="hi-IN" w:bidi="hi-IN"/>
        </w:rPr>
        <w:t xml:space="preserve"> из которых </w:t>
      </w:r>
    </w:p>
    <w:tbl>
      <w:tblPr>
        <w:tblW w:w="0" w:type="auto"/>
        <w:tblInd w:w="1804" w:type="dxa"/>
        <w:tblLayout w:type="fixed"/>
        <w:tblLook w:val="04A0" w:firstRow="1" w:lastRow="0" w:firstColumn="1" w:lastColumn="0" w:noHBand="0" w:noVBand="1"/>
      </w:tblPr>
      <w:tblGrid>
        <w:gridCol w:w="1523"/>
        <w:gridCol w:w="1708"/>
        <w:gridCol w:w="1692"/>
      </w:tblGrid>
      <w:tr w:rsidR="00C67FBD" w:rsidRPr="00C67FBD" w:rsidTr="00C67FBD">
        <w:trPr>
          <w:trHeight w:val="215"/>
        </w:trPr>
        <w:tc>
          <w:tcPr>
            <w:tcW w:w="1523" w:type="dxa"/>
            <w:hideMark/>
          </w:tcPr>
          <w:p w:rsidR="00C67FBD" w:rsidRPr="00C67FBD" w:rsidRDefault="00C67FBD" w:rsidP="00C67FBD">
            <w:pPr>
              <w:widowControl w:val="0"/>
              <w:suppressAutoHyphens/>
              <w:spacing w:after="0" w:line="240" w:lineRule="auto"/>
              <w:jc w:val="center"/>
              <w:rPr>
                <w:rFonts w:ascii="Times New Roman" w:eastAsia="SimSun" w:hAnsi="Times New Roman" w:cs="Times New Roman"/>
                <w:i/>
                <w:kern w:val="2"/>
                <w:sz w:val="20"/>
                <w:szCs w:val="20"/>
                <w:lang w:eastAsia="hi-IN" w:bidi="hi-IN"/>
              </w:rPr>
            </w:pPr>
          </w:p>
        </w:tc>
        <w:tc>
          <w:tcPr>
            <w:tcW w:w="1708" w:type="dxa"/>
          </w:tcPr>
          <w:p w:rsidR="00C67FBD" w:rsidRPr="00C67FBD" w:rsidRDefault="00C67FBD" w:rsidP="00C67FBD">
            <w:pPr>
              <w:widowControl w:val="0"/>
              <w:suppressAutoHyphens/>
              <w:snapToGrid w:val="0"/>
              <w:spacing w:after="0" w:line="240" w:lineRule="auto"/>
              <w:jc w:val="center"/>
              <w:rPr>
                <w:rFonts w:ascii="Times New Roman" w:eastAsia="SimSun" w:hAnsi="Times New Roman" w:cs="Times New Roman"/>
                <w:i/>
                <w:kern w:val="2"/>
                <w:sz w:val="20"/>
                <w:szCs w:val="20"/>
                <w:lang w:eastAsia="hi-IN" w:bidi="hi-IN"/>
              </w:rPr>
            </w:pPr>
          </w:p>
        </w:tc>
        <w:tc>
          <w:tcPr>
            <w:tcW w:w="1692" w:type="dxa"/>
            <w:hideMark/>
          </w:tcPr>
          <w:p w:rsidR="00C67FBD" w:rsidRPr="00C67FBD" w:rsidRDefault="00C67FBD" w:rsidP="00C67FBD">
            <w:pPr>
              <w:widowControl w:val="0"/>
              <w:suppressAutoHyphens/>
              <w:spacing w:after="0" w:line="240" w:lineRule="auto"/>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40" w:lineRule="auto"/>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фактические значения соответствуют плановым, по </w:t>
      </w:r>
      <w:r w:rsidRPr="00C67FBD">
        <w:rPr>
          <w:rFonts w:ascii="Times New Roman" w:eastAsia="SimSun" w:hAnsi="Times New Roman" w:cs="Times New Roman"/>
          <w:kern w:val="2"/>
          <w:sz w:val="28"/>
          <w:szCs w:val="28"/>
          <w:u w:val="single"/>
          <w:lang w:eastAsia="hi-IN" w:bidi="hi-IN"/>
        </w:rPr>
        <w:t xml:space="preserve">13 </w:t>
      </w:r>
      <w:r w:rsidRPr="00C67FBD">
        <w:rPr>
          <w:rFonts w:ascii="Times New Roman" w:eastAsia="SimSun" w:hAnsi="Times New Roman" w:cs="Times New Roman"/>
          <w:kern w:val="2"/>
          <w:sz w:val="28"/>
          <w:szCs w:val="28"/>
          <w:lang w:eastAsia="hi-IN" w:bidi="hi-IN"/>
        </w:rPr>
        <w:t xml:space="preserve">показателям </w:t>
      </w:r>
    </w:p>
    <w:tbl>
      <w:tblPr>
        <w:tblW w:w="0" w:type="auto"/>
        <w:tblInd w:w="6082" w:type="dxa"/>
        <w:tblLayout w:type="fixed"/>
        <w:tblLook w:val="04A0" w:firstRow="1" w:lastRow="0" w:firstColumn="1" w:lastColumn="0" w:noHBand="0" w:noVBand="1"/>
      </w:tblPr>
      <w:tblGrid>
        <w:gridCol w:w="1681"/>
      </w:tblGrid>
      <w:tr w:rsidR="00C67FBD" w:rsidRPr="00C67FBD" w:rsidTr="00C67FBD">
        <w:trPr>
          <w:trHeight w:val="215"/>
        </w:trPr>
        <w:tc>
          <w:tcPr>
            <w:tcW w:w="1681" w:type="dxa"/>
            <w:hideMark/>
          </w:tcPr>
          <w:p w:rsidR="00C67FBD" w:rsidRPr="00C67FBD" w:rsidRDefault="00C67FBD" w:rsidP="00C67FBD">
            <w:pPr>
              <w:widowControl w:val="0"/>
              <w:suppressAutoHyphens/>
              <w:spacing w:after="0" w:line="240" w:lineRule="auto"/>
              <w:jc w:val="center"/>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40" w:lineRule="auto"/>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 xml:space="preserve">фактические значения превышают плановые, по </w:t>
      </w:r>
      <w:r w:rsidRPr="00C67FBD">
        <w:rPr>
          <w:rFonts w:ascii="Times New Roman" w:eastAsia="SimSun" w:hAnsi="Times New Roman" w:cs="Times New Roman"/>
          <w:kern w:val="2"/>
          <w:sz w:val="28"/>
          <w:szCs w:val="28"/>
          <w:u w:val="single"/>
          <w:lang w:eastAsia="hi-IN" w:bidi="hi-IN"/>
        </w:rPr>
        <w:t xml:space="preserve">15 </w:t>
      </w:r>
      <w:r w:rsidRPr="00C67FBD">
        <w:rPr>
          <w:rFonts w:ascii="Times New Roman" w:eastAsia="SimSun" w:hAnsi="Times New Roman" w:cs="Times New Roman"/>
          <w:kern w:val="2"/>
          <w:sz w:val="28"/>
          <w:szCs w:val="28"/>
          <w:lang w:eastAsia="hi-IN" w:bidi="hi-IN"/>
        </w:rPr>
        <w:t xml:space="preserve"> показателям </w:t>
      </w:r>
    </w:p>
    <w:tbl>
      <w:tblPr>
        <w:tblW w:w="0" w:type="auto"/>
        <w:tblInd w:w="6022" w:type="dxa"/>
        <w:tblLayout w:type="fixed"/>
        <w:tblLook w:val="04A0" w:firstRow="1" w:lastRow="0" w:firstColumn="1" w:lastColumn="0" w:noHBand="0" w:noVBand="1"/>
      </w:tblPr>
      <w:tblGrid>
        <w:gridCol w:w="1741"/>
      </w:tblGrid>
      <w:tr w:rsidR="00C67FBD" w:rsidRPr="00C67FBD" w:rsidTr="00C67FBD">
        <w:trPr>
          <w:trHeight w:val="215"/>
        </w:trPr>
        <w:tc>
          <w:tcPr>
            <w:tcW w:w="1741" w:type="dxa"/>
            <w:hideMark/>
          </w:tcPr>
          <w:p w:rsidR="00C67FBD" w:rsidRPr="00C67FBD" w:rsidRDefault="00C67FBD" w:rsidP="00C67FBD">
            <w:pPr>
              <w:widowControl w:val="0"/>
              <w:suppressAutoHyphens/>
              <w:spacing w:after="0" w:line="240" w:lineRule="auto"/>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40" w:lineRule="auto"/>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не достигнуты плановые значения.</w:t>
      </w:r>
    </w:p>
    <w:p w:rsidR="00C67FBD" w:rsidRPr="00C67FBD" w:rsidRDefault="00C67FBD" w:rsidP="00C67FBD">
      <w:pPr>
        <w:widowControl w:val="0"/>
        <w:suppressAutoHyphens/>
        <w:spacing w:after="0" w:line="240" w:lineRule="auto"/>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ab/>
        <w:t xml:space="preserve">Показатель 1 « индекс  производства  продукции  сельского хозяйства  в хозяйствах  всех категорий ( в сопоставимых ценах)  » – </w:t>
      </w:r>
      <w:r w:rsidRPr="00C67FBD">
        <w:rPr>
          <w:rFonts w:ascii="Times New Roman" w:eastAsia="SimSun" w:hAnsi="Times New Roman" w:cs="Times New Roman"/>
          <w:i/>
          <w:kern w:val="2"/>
          <w:sz w:val="28"/>
          <w:szCs w:val="28"/>
          <w:lang w:eastAsia="hi-IN" w:bidi="hi-IN"/>
        </w:rPr>
        <w:t>плановое значение 101,7</w:t>
      </w:r>
      <w:r w:rsidRPr="00C67FBD">
        <w:rPr>
          <w:rFonts w:ascii="Times New Roman" w:eastAsia="SimSun" w:hAnsi="Times New Roman" w:cs="Times New Roman"/>
          <w:kern w:val="2"/>
          <w:sz w:val="28"/>
          <w:szCs w:val="28"/>
          <w:lang w:eastAsia="hi-IN" w:bidi="hi-IN"/>
        </w:rPr>
        <w:t>%,</w:t>
      </w:r>
      <w:r w:rsidRPr="00C67FBD">
        <w:rPr>
          <w:rFonts w:ascii="Times New Roman" w:eastAsia="SimSun" w:hAnsi="Times New Roman" w:cs="Times New Roman"/>
          <w:i/>
          <w:kern w:val="2"/>
          <w:sz w:val="28"/>
          <w:szCs w:val="28"/>
          <w:lang w:eastAsia="hi-IN" w:bidi="hi-IN"/>
        </w:rPr>
        <w:t xml:space="preserve">   фактическое значение - 88,2</w:t>
      </w:r>
      <w:r w:rsidRPr="00C67FBD">
        <w:rPr>
          <w:rFonts w:ascii="Times New Roman" w:eastAsia="SimSun" w:hAnsi="Times New Roman" w:cs="Times New Roman"/>
          <w:kern w:val="2"/>
          <w:sz w:val="28"/>
          <w:szCs w:val="28"/>
          <w:lang w:eastAsia="hi-IN" w:bidi="hi-IN"/>
        </w:rPr>
        <w:t xml:space="preserve">%. Невыполнение </w:t>
      </w:r>
      <w:r w:rsidRPr="00C67FBD">
        <w:rPr>
          <w:rFonts w:ascii="Times New Roman" w:eastAsia="SimSun" w:hAnsi="Times New Roman" w:cs="Times New Roman"/>
          <w:i/>
          <w:kern w:val="2"/>
          <w:sz w:val="28"/>
          <w:szCs w:val="28"/>
          <w:lang w:eastAsia="hi-IN" w:bidi="hi-IN"/>
        </w:rPr>
        <w:t xml:space="preserve">  в   следствии   получения меньшего объёма сельскохозяйственной продукции  в 2020 году по сравнению с 2019 годом.  </w:t>
      </w:r>
    </w:p>
    <w:tbl>
      <w:tblPr>
        <w:tblW w:w="0" w:type="auto"/>
        <w:tblInd w:w="2660" w:type="dxa"/>
        <w:tblLayout w:type="fixed"/>
        <w:tblLook w:val="04A0" w:firstRow="1" w:lastRow="0" w:firstColumn="1" w:lastColumn="0" w:noHBand="0" w:noVBand="1"/>
      </w:tblPr>
      <w:tblGrid>
        <w:gridCol w:w="1701"/>
      </w:tblGrid>
      <w:tr w:rsidR="00C67FBD" w:rsidRPr="00C67FBD" w:rsidTr="00C67FBD">
        <w:trPr>
          <w:trHeight w:val="215"/>
        </w:trPr>
        <w:tc>
          <w:tcPr>
            <w:tcW w:w="1701" w:type="dxa"/>
            <w:hideMark/>
          </w:tcPr>
          <w:p w:rsidR="00C67FBD" w:rsidRPr="00C67FBD" w:rsidRDefault="00C67FBD" w:rsidP="00C67FBD">
            <w:pPr>
              <w:widowControl w:val="0"/>
              <w:suppressAutoHyphens/>
              <w:spacing w:after="0" w:line="240" w:lineRule="auto"/>
              <w:jc w:val="center"/>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0"/>
          <w:szCs w:val="20"/>
          <w:lang w:eastAsia="hi-IN" w:bidi="hi-IN"/>
        </w:rPr>
      </w:pPr>
      <w:r w:rsidRPr="00C67FBD">
        <w:rPr>
          <w:rFonts w:ascii="Times New Roman" w:eastAsia="SimSun" w:hAnsi="Times New Roman" w:cs="Times New Roman"/>
          <w:kern w:val="2"/>
          <w:sz w:val="28"/>
          <w:szCs w:val="28"/>
          <w:lang w:eastAsia="hi-IN" w:bidi="hi-IN"/>
        </w:rPr>
        <w:t xml:space="preserve">Показатель 2 « Индекс производства   продукции растениеводства  в хозяйствах  всех категорий  ( в сопоставимых ценах)»   – </w:t>
      </w:r>
      <w:r w:rsidRPr="00C67FBD">
        <w:rPr>
          <w:rFonts w:ascii="Times New Roman" w:eastAsia="SimSun" w:hAnsi="Times New Roman" w:cs="Times New Roman"/>
          <w:i/>
          <w:kern w:val="2"/>
          <w:sz w:val="28"/>
          <w:szCs w:val="28"/>
          <w:lang w:eastAsia="hi-IN" w:bidi="hi-IN"/>
        </w:rPr>
        <w:t>плановое значение-  101,2%, фактическое значение -</w:t>
      </w:r>
      <w:r w:rsidRPr="00C67FBD">
        <w:rPr>
          <w:rFonts w:ascii="Times New Roman" w:eastAsia="SimSun" w:hAnsi="Times New Roman" w:cs="Times New Roman"/>
          <w:kern w:val="2"/>
          <w:sz w:val="28"/>
          <w:szCs w:val="28"/>
          <w:lang w:eastAsia="hi-IN" w:bidi="hi-IN"/>
        </w:rPr>
        <w:t>82,0 %.  Невыполнение  в    следствии    получения   меньшего валового сбора основных   сельскохозяйственных  культур в 2020 году по сравнению с 2019 годом.</w:t>
      </w:r>
    </w:p>
    <w:tbl>
      <w:tblPr>
        <w:tblW w:w="0" w:type="auto"/>
        <w:tblInd w:w="2660" w:type="dxa"/>
        <w:tblLayout w:type="fixed"/>
        <w:tblLook w:val="04A0" w:firstRow="1" w:lastRow="0" w:firstColumn="1" w:lastColumn="0" w:noHBand="0" w:noVBand="1"/>
      </w:tblPr>
      <w:tblGrid>
        <w:gridCol w:w="1701"/>
      </w:tblGrid>
      <w:tr w:rsidR="00C67FBD" w:rsidRPr="00C67FBD" w:rsidTr="00C67FBD">
        <w:trPr>
          <w:trHeight w:val="215"/>
        </w:trPr>
        <w:tc>
          <w:tcPr>
            <w:tcW w:w="1701" w:type="dxa"/>
            <w:hideMark/>
          </w:tcPr>
          <w:p w:rsidR="00C67FBD" w:rsidRPr="00C67FBD" w:rsidRDefault="00C67FBD" w:rsidP="00C67FBD">
            <w:pPr>
              <w:widowControl w:val="0"/>
              <w:suppressAutoHyphens/>
              <w:spacing w:after="0" w:line="240" w:lineRule="auto"/>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Показатель 3 « Индекс производства  продукции животноводства   в хозяйствах  всех  категорий   (  в сопоставимых ценах» – </w:t>
      </w:r>
      <w:r w:rsidRPr="00C67FBD">
        <w:rPr>
          <w:rFonts w:ascii="Times New Roman" w:eastAsia="SimSun" w:hAnsi="Times New Roman" w:cs="Times New Roman"/>
          <w:i/>
          <w:kern w:val="2"/>
          <w:sz w:val="28"/>
          <w:szCs w:val="28"/>
          <w:lang w:eastAsia="hi-IN" w:bidi="hi-IN"/>
        </w:rPr>
        <w:t xml:space="preserve">плановое значение </w:t>
      </w:r>
      <w:r w:rsidRPr="00C67FBD">
        <w:rPr>
          <w:rFonts w:ascii="Times New Roman" w:eastAsia="SimSun" w:hAnsi="Times New Roman" w:cs="Times New Roman"/>
          <w:kern w:val="2"/>
          <w:sz w:val="28"/>
          <w:szCs w:val="28"/>
          <w:lang w:eastAsia="hi-IN" w:bidi="hi-IN"/>
        </w:rPr>
        <w:t xml:space="preserve">-103,0 %,  </w:t>
      </w:r>
      <w:r w:rsidRPr="00C67FBD">
        <w:rPr>
          <w:rFonts w:ascii="Times New Roman" w:eastAsia="SimSun" w:hAnsi="Times New Roman" w:cs="Times New Roman"/>
          <w:i/>
          <w:kern w:val="2"/>
          <w:sz w:val="28"/>
          <w:szCs w:val="28"/>
          <w:lang w:eastAsia="hi-IN" w:bidi="hi-IN"/>
        </w:rPr>
        <w:t xml:space="preserve"> фактическое значение </w:t>
      </w:r>
      <w:r w:rsidRPr="00C67FBD">
        <w:rPr>
          <w:rFonts w:ascii="Times New Roman" w:eastAsia="SimSun" w:hAnsi="Times New Roman" w:cs="Times New Roman"/>
          <w:kern w:val="2"/>
          <w:sz w:val="28"/>
          <w:szCs w:val="28"/>
          <w:lang w:eastAsia="hi-IN" w:bidi="hi-IN"/>
        </w:rPr>
        <w:t>-</w:t>
      </w:r>
      <w:r w:rsidRPr="00C67FBD">
        <w:rPr>
          <w:rFonts w:ascii="Times New Roman" w:eastAsia="SimSun" w:hAnsi="Times New Roman" w:cs="Times New Roman"/>
          <w:i/>
          <w:kern w:val="2"/>
          <w:sz w:val="28"/>
          <w:szCs w:val="28"/>
          <w:lang w:eastAsia="hi-IN" w:bidi="hi-IN"/>
        </w:rPr>
        <w:t xml:space="preserve"> </w:t>
      </w:r>
      <w:r w:rsidRPr="00C67FBD">
        <w:rPr>
          <w:rFonts w:ascii="Times New Roman" w:eastAsia="SimSun" w:hAnsi="Times New Roman" w:cs="Times New Roman"/>
          <w:kern w:val="2"/>
          <w:sz w:val="28"/>
          <w:szCs w:val="28"/>
          <w:lang w:eastAsia="hi-IN" w:bidi="hi-IN"/>
        </w:rPr>
        <w:t>95,5 %. Невыполнение в   следствии   не до получения мяса в 2020 году по сравнению с 2019 в количестве -1099 тонн.</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0"/>
          <w:szCs w:val="20"/>
          <w:lang w:eastAsia="hi-IN" w:bidi="hi-IN"/>
        </w:rPr>
      </w:pPr>
      <w:r w:rsidRPr="00C67FBD">
        <w:rPr>
          <w:rFonts w:ascii="Times New Roman" w:eastAsia="SimSun" w:hAnsi="Times New Roman" w:cs="Times New Roman"/>
          <w:kern w:val="2"/>
          <w:sz w:val="28"/>
          <w:szCs w:val="28"/>
          <w:lang w:eastAsia="hi-IN" w:bidi="hi-IN"/>
        </w:rPr>
        <w:t xml:space="preserve">Показатель 4.  «Индекс   производства пищевых  продуктов   (в сопоставимых ценах)»  -  плановое значение 100,2 % , </w:t>
      </w:r>
    </w:p>
    <w:tbl>
      <w:tblPr>
        <w:tblW w:w="0" w:type="auto"/>
        <w:tblInd w:w="2802" w:type="dxa"/>
        <w:tblLayout w:type="fixed"/>
        <w:tblLook w:val="04A0" w:firstRow="1" w:lastRow="0" w:firstColumn="1" w:lastColumn="0" w:noHBand="0" w:noVBand="1"/>
      </w:tblPr>
      <w:tblGrid>
        <w:gridCol w:w="1701"/>
      </w:tblGrid>
      <w:tr w:rsidR="00C67FBD" w:rsidRPr="00C67FBD" w:rsidTr="00C67FBD">
        <w:trPr>
          <w:trHeight w:val="215"/>
        </w:trPr>
        <w:tc>
          <w:tcPr>
            <w:tcW w:w="1701" w:type="dxa"/>
            <w:hideMark/>
          </w:tcPr>
          <w:p w:rsidR="00C67FBD" w:rsidRPr="00C67FBD" w:rsidRDefault="00C67FBD" w:rsidP="00C67FBD">
            <w:pPr>
              <w:widowControl w:val="0"/>
              <w:suppressAutoHyphens/>
              <w:spacing w:after="0" w:line="240" w:lineRule="auto"/>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40" w:lineRule="auto"/>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i/>
          <w:kern w:val="2"/>
          <w:sz w:val="28"/>
          <w:szCs w:val="28"/>
          <w:lang w:eastAsia="hi-IN" w:bidi="hi-IN"/>
        </w:rPr>
        <w:t xml:space="preserve"> фактическое </w:t>
      </w:r>
      <w:r w:rsidRPr="00C67FBD">
        <w:rPr>
          <w:rFonts w:ascii="Times New Roman" w:eastAsia="SimSun" w:hAnsi="Times New Roman" w:cs="Times New Roman"/>
          <w:kern w:val="2"/>
          <w:sz w:val="28"/>
          <w:szCs w:val="28"/>
          <w:lang w:eastAsia="hi-IN" w:bidi="hi-IN"/>
        </w:rPr>
        <w:t xml:space="preserve"> значение  -103,4 %.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Показатель 5  « Индекс  физического  объёма  инвестиций   в основной  капитал  сельского хозяйства » – </w:t>
      </w:r>
      <w:r w:rsidRPr="00C67FBD">
        <w:rPr>
          <w:rFonts w:ascii="Times New Roman" w:eastAsia="SimSun" w:hAnsi="Times New Roman" w:cs="Times New Roman"/>
          <w:i/>
          <w:kern w:val="2"/>
          <w:sz w:val="28"/>
          <w:szCs w:val="28"/>
          <w:lang w:eastAsia="hi-IN" w:bidi="hi-IN"/>
        </w:rPr>
        <w:t>плановое значение- 100,</w:t>
      </w:r>
      <w:r w:rsidRPr="00C67FBD">
        <w:rPr>
          <w:rFonts w:ascii="Times New Roman" w:eastAsia="SimSun" w:hAnsi="Times New Roman" w:cs="Times New Roman"/>
          <w:kern w:val="2"/>
          <w:sz w:val="28"/>
          <w:szCs w:val="28"/>
          <w:lang w:eastAsia="hi-IN" w:bidi="hi-IN"/>
        </w:rPr>
        <w:t>5  %,     фактическое</w:t>
      </w:r>
      <w:r w:rsidRPr="00C67FBD">
        <w:rPr>
          <w:rFonts w:ascii="Times New Roman" w:eastAsia="SimSun" w:hAnsi="Times New Roman" w:cs="Times New Roman"/>
          <w:i/>
          <w:kern w:val="2"/>
          <w:sz w:val="28"/>
          <w:szCs w:val="28"/>
          <w:lang w:eastAsia="hi-IN" w:bidi="hi-IN"/>
        </w:rPr>
        <w:t xml:space="preserve"> значение  </w:t>
      </w:r>
      <w:r w:rsidRPr="00C67FBD">
        <w:rPr>
          <w:rFonts w:ascii="Times New Roman" w:eastAsia="SimSun" w:hAnsi="Times New Roman" w:cs="Times New Roman"/>
          <w:kern w:val="2"/>
          <w:sz w:val="28"/>
          <w:szCs w:val="28"/>
          <w:lang w:eastAsia="hi-IN" w:bidi="hi-IN"/>
        </w:rPr>
        <w:t>-116,1 %.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6.  «Рентабельность сельскохозяйственных организаций –получателей  государственной  поддержки</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 с учетом   субсидий)  плановое значение- 17,6 %  ,  фактическое -27,7 %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7. «Среднемесячная  номинальная  заработная  плата  в сельском хозяйстве  ( по сельскохозяйственным организациям  не относящимся   к субъектам   малого предпринимательства)» -  плановое  значение -28501,0   рублей, фактическое 31048,63  рублей.</w:t>
      </w:r>
    </w:p>
    <w:p w:rsidR="00C67FBD" w:rsidRPr="00C67FBD" w:rsidRDefault="00C67FBD" w:rsidP="00C67FBD">
      <w:pPr>
        <w:widowControl w:val="0"/>
        <w:suppressAutoHyphens/>
        <w:spacing w:after="0" w:line="240" w:lineRule="auto"/>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Показатель8.  «Индекс производительности  труда  к предыдущему  году» - плановое значение -101,3  % , фактическое  значение – 87,1  %; . В 2020 году   объём валовой продукции  сельского хозяйства  в хозяйствах всех категорий  составил-5456,6 млн. рублей, что  составляет 88,2%  к уровню  2019  года.</w:t>
      </w:r>
    </w:p>
    <w:tbl>
      <w:tblPr>
        <w:tblW w:w="0" w:type="auto"/>
        <w:tblInd w:w="2802" w:type="dxa"/>
        <w:tblLayout w:type="fixed"/>
        <w:tblLook w:val="04A0" w:firstRow="1" w:lastRow="0" w:firstColumn="1" w:lastColumn="0" w:noHBand="0" w:noVBand="1"/>
      </w:tblPr>
      <w:tblGrid>
        <w:gridCol w:w="1701"/>
      </w:tblGrid>
      <w:tr w:rsidR="00C67FBD" w:rsidRPr="00C67FBD" w:rsidTr="00C67FBD">
        <w:trPr>
          <w:trHeight w:val="215"/>
        </w:trPr>
        <w:tc>
          <w:tcPr>
            <w:tcW w:w="1701" w:type="dxa"/>
            <w:hideMark/>
          </w:tcPr>
          <w:p w:rsidR="00C67FBD" w:rsidRPr="00C67FBD" w:rsidRDefault="00C67FBD" w:rsidP="00C67FBD">
            <w:pPr>
              <w:widowControl w:val="0"/>
              <w:suppressAutoHyphens/>
              <w:spacing w:after="0" w:line="240" w:lineRule="auto"/>
              <w:jc w:val="center"/>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40" w:lineRule="auto"/>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9. « Количество  высокопроизводительных   рабочих мест»-   плановое значение  - 0,522  тысяч единиц, фактическое значение -0,189 тысяч единиц.  Среднемесячная  заработная  плата  по отрасли сельское хозяйство  Ростовской  области за 2020 год  составила  34014,00 рублей. И только в двух хозяйствах в   ООО  «Рассвет»  (84 человека)   и  ООО  «Южное Молоко (105 человек)   заработная плата    выше  среднеобластного  показателя.</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Показатель 10. «Валовый сбор  зерновых и зернобобовых   культур в хозяйствах    всех категорий» –  плановое значение  408,8 тысяч тонн, фактическое  значение-371,8 тысяч тонн.  Невыполнение  произошло ввиду  сложных  погодно-климатических условий 2020 года.    (Длительные возвратные заморозки  в весенний период, опасное явление – почвенная засуха).</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11. «Валовый сбор  сахарной свеклы    в хозяйствах всех категорий» - плановое значение -182,542 тысяч тонн,  фактическое  -120,965 тысяч тонн.  Это  произошло по причине высоких показателей температуры  и отсутствие осадков в период созревания   корнеплода.</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Показатель12.  «Сохранение   размера   посевных площадей   в муниципальных образованиях, гектаров»- плановое значение- 150,1 тысяч гектаров, фактически- 147,7   тысяч гектаров.  В соответствии с зональной  системой земледелия и для сохранения  плодородия почвы в районе   предусмотрено  наличие паров  в количестве 4,4 тыс. гектаров.</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13. «Доля  площади , засеваемой   элитными семенами, в общей площади посевов, занятой семенами  сортов растений»  - плановое значение – 9  % , фактическое  38,7 % . Показатель превышает плановый почти в четыре раза. Благодаря государственной  поддержке   стало  экономически нецелесообразным  оставление  семян своего хозяйства   более низкой репродукции   для посева.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14 . «Доля застрахованной   посевной ( посадочной) площади в общей посевной  ( посадочной ) площади   в условных  единицах площади)»: плановое значение 1,68 % , фактически-0. По  ряду лет  ситуации  с наступлением    страховых  случаев, страховые компании  не  производили страховые  выплаты   сельхозтоваропроизводителям,  в  следствии  чего       посевные площади  в 2020 году   не  были ими   застрахованы.</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Показатель  15.  «Производство скота   и птицы   на убой   в хозяйствах  всех категорий  (в живом весе)»: плановое  значение 11,0  тысяч тонн, фактическое- 10,3  тысяч тонн.  Недобор продукции составил 700 тонн. Не выполнение   данного показателя   сложилось ввиду   того, что  сельскохозяйственные  животные находящиеся  на откорме  не набрали нужный вес для   реализации.</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Показатель 16. «Производство  молока  в сельскохозяйственных  организациях, крестьянских (фермерских) хозяйствах, включая  индивидуальных предпринимателей»: плановое значение -8,0 тысяч тонн, фактически-9,0 тысяч тонн.</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Показатель 17. « Маточное поголовье  овец и коз  в сельскохозяйственных  организациях, крестьянских (фермерских) хозяйствах,  включая индивидуальных  предпринимателей»:  плановое значение -3,8 тысяч голов, фактическое -0,9 тысяч голов.  Значительное      уменьшения   поголовья    на   2,8 тысяч голов   произошло   в  2018 году  составило -1,0 тысяч  голов, в 2019 -1,0 тысяча голов.  Это произошло в связи с  неэффективностью выращивания овцепоголовья.</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Показатель18. «Доля застрахованного поголовья  сельскохозяйственных животных  в общем поголовье  сельскохозяйственных животных  (в условных головах)»:  плановое значение -8,3 %,  фактически- 5,0  %.   Не выполнение показателя  произошло ввиду уменьшения  количества  поголовья  сельскохозяйственных животных   главами   крестьянских   (фермерских) хозяйств, являющимися получателями  грантовой  поддержки, в связи   с окончанием   срока исполнения  обязательств по соглашению.</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19 « Количество  новых постоянных  рабочих мест, созданных в крестьянских ( фермерских) хозяйствах, осуществляющих проекты  создания   и развития  своих хозяйств  с помощью грантовой  поддержки»: плановое значение-6 , фактическое-6.</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20.  « Прирост  объёма  сельскохозяйственной  продукции , произведенной  крестьянскими (фермерскими) хозяйствами, включая индивидуальных  предпринимателей  , получившими  грантовую  поддержку, к году, предшествующему  году предоставления субсидии»: плановое значение -10  процентов, фактическое -10 процентов.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21. «Количество новых  постоянных рабочих мест, созданных  в сельскохозяйственных  потребительских кооперативах, получивших  грантовую поддержку   для развития  материально-технической  базы»: плановое значение-8, фактическое -16.</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Показатель 22. «Прирост объёма  сельскохозяйственной  продукции, реализованной  сельскохозяйственными потребительскими  кооперативами, получившими  грантовую  поддержку , к году , предшествующему  году предоставления  субсидии»: плановое значение -10 % , фактическое -10 %.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23. « Объём  ссудной  задолженности  по субсидируемым  инвестиционным  кредитам (займам)»: Плановое значение- 80,3 млн. рублей, фактическое-   0.</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24. «Противоклещевые обработки  поголовья крупного рогатого  скота»: плановое значение-100 %,фактическое- 100%.</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25. « Доля инфицированных животных лейкозом»:  плановое значение- 3,3 % , фактическое -1,9  %.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26.  «Доля  эпизодических очагов»  по африканской  чуме свиней  к уровню  2017 года»:  плановое значение- 0 , фактическое -0.</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Показатель 27. «Приобретение  сельскохозяйственной  техники  организациями, крестьянскими (фермерскими) хозяйствами, включая  индивидуальных предпринимателей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Тракторы»:   плановое значение -21 , фактическое -21.</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Показатель 28. «Приобретение  сельскохозяйственной  техники  организациями, крестьянскими (фермерскими) хозяйствами, включая  индивидуальных предпринимателей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Комбайны  зерноуборочные»:  плановое значение – 8, фактическое -16.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29. «Приобретение  сельскохозяйственной  техники  организациями, крестьянскими (фермерскими) хозяйствами, включая  индивидуальных предпринимателей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Прочие виды сельскохозяйственной  техники» : плановое  значение-18 , фактическое -69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30. «Ввод в эксплуатацию  мелиорируемых земель , принадлежащих  сельскохозяйственным  товаропроизводителям  на праве собственности  или переданных им  в пользование  в установленном  порядке» :  плановое значение -100 гектаров ,  фактическое -0. Невыполнение  данного показателя  произошло ввиду сложной   финансово-экономической ситуации в ООО «Южное Молоко»  не был введен запланированный объем  мелиорируемых  земель.</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31. « Защита  и сохранение  сельскохозяйственных  угодий от   ветровой эрозии  и опустынивания за счёт проведения  агролесомелиоративных  мероприятий  (площадь посадок)»: плановое значение 7,0 гектаров, фактическое-1,5 гектара. Низкий процент выполнения  связан  с  рядом сложных ограничительных мероприятий  в связи с распространением коронавирусной инфекции.</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32. «Уровень выполнения государственными  бюджетными  учреждениями государственного задания  на оказание услуг , выполнение работ от планового объёма.»  : плановое значение-100 % , фактическое-100 %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 Показатель 33. «Процент освоения лимита бюджетных средств на поддержку  агропромышленного комплекса» : плановое значение -100 % , фактическое -100 %.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Показатель 34.  «Количество выданных удостоверений тракториста-машиниста ( тракториста) в связи  с окончанием обучения» : плановое значение -50 , фактическое -81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Показатель 35. «Доля техники, прошедшей  технический осмотр, от числа  представленной  на технический осмотр»: плановое значение-74  %, фактическое значение-100 % . </w:t>
      </w:r>
    </w:p>
    <w:p w:rsidR="00C67FBD" w:rsidRPr="00C67FBD" w:rsidRDefault="00C67FBD" w:rsidP="00C67FBD">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67FBD">
        <w:rPr>
          <w:rFonts w:ascii="Times New Roman" w:eastAsia="SimSun" w:hAnsi="Times New Roman" w:cs="Times New Roman"/>
          <w:kern w:val="2"/>
          <w:sz w:val="28"/>
          <w:szCs w:val="28"/>
          <w:lang w:eastAsia="hi-IN" w:bidi="hi-IN"/>
        </w:rPr>
        <w:t xml:space="preserve"> Показатель 36</w:t>
      </w:r>
      <w:r w:rsidRPr="00C67FBD">
        <w:rPr>
          <w:rFonts w:ascii="Times New Roman" w:eastAsia="Times New Roman" w:hAnsi="Times New Roman" w:cs="Times New Roman"/>
          <w:sz w:val="20"/>
          <w:szCs w:val="20"/>
          <w:lang w:eastAsia="ru-RU"/>
        </w:rPr>
        <w:t xml:space="preserve">. </w:t>
      </w:r>
      <w:r w:rsidRPr="00C67FBD">
        <w:rPr>
          <w:rFonts w:ascii="Times New Roman" w:eastAsia="Times New Roman" w:hAnsi="Times New Roman" w:cs="Times New Roman"/>
          <w:sz w:val="32"/>
          <w:szCs w:val="32"/>
          <w:lang w:eastAsia="ru-RU"/>
        </w:rPr>
        <w:t>«</w:t>
      </w:r>
      <w:r w:rsidRPr="00C67FBD">
        <w:rPr>
          <w:rFonts w:ascii="Times New Roman" w:eastAsia="Times New Roman" w:hAnsi="Times New Roman" w:cs="Times New Roman"/>
          <w:sz w:val="28"/>
          <w:szCs w:val="28"/>
          <w:lang w:eastAsia="ru-RU"/>
        </w:rPr>
        <w:t>Доля муниципаль</w:t>
      </w:r>
      <w:r w:rsidRPr="00C67FBD">
        <w:rPr>
          <w:rFonts w:ascii="Times New Roman" w:eastAsia="Times New Roman" w:hAnsi="Times New Roman" w:cs="Times New Roman"/>
          <w:sz w:val="28"/>
          <w:szCs w:val="28"/>
          <w:lang w:eastAsia="ru-RU"/>
        </w:rPr>
        <w:softHyphen/>
        <w:t>ных орга</w:t>
      </w:r>
      <w:r w:rsidRPr="00C67FBD">
        <w:rPr>
          <w:rFonts w:ascii="Times New Roman" w:eastAsia="Times New Roman" w:hAnsi="Times New Roman" w:cs="Times New Roman"/>
          <w:sz w:val="28"/>
          <w:szCs w:val="28"/>
          <w:lang w:eastAsia="ru-RU"/>
        </w:rPr>
        <w:softHyphen/>
        <w:t>нов управления агро</w:t>
      </w:r>
      <w:r w:rsidRPr="00C67FBD">
        <w:rPr>
          <w:rFonts w:ascii="Times New Roman" w:eastAsia="Times New Roman" w:hAnsi="Times New Roman" w:cs="Times New Roman"/>
          <w:sz w:val="28"/>
          <w:szCs w:val="28"/>
          <w:lang w:eastAsia="ru-RU"/>
        </w:rPr>
        <w:softHyphen/>
        <w:t>промышленным ком</w:t>
      </w:r>
      <w:r w:rsidRPr="00C67FBD">
        <w:rPr>
          <w:rFonts w:ascii="Times New Roman" w:eastAsia="Times New Roman" w:hAnsi="Times New Roman" w:cs="Times New Roman"/>
          <w:sz w:val="28"/>
          <w:szCs w:val="28"/>
          <w:lang w:eastAsia="ru-RU"/>
        </w:rPr>
        <w:softHyphen/>
        <w:t>плексом, использую</w:t>
      </w:r>
      <w:r w:rsidRPr="00C67FBD">
        <w:rPr>
          <w:rFonts w:ascii="Times New Roman" w:eastAsia="Times New Roman" w:hAnsi="Times New Roman" w:cs="Times New Roman"/>
          <w:sz w:val="28"/>
          <w:szCs w:val="28"/>
          <w:lang w:eastAsia="ru-RU"/>
        </w:rPr>
        <w:softHyphen/>
        <w:t>щих государственные информационные ре</w:t>
      </w:r>
      <w:r w:rsidRPr="00C67FBD">
        <w:rPr>
          <w:rFonts w:ascii="Times New Roman" w:eastAsia="Times New Roman" w:hAnsi="Times New Roman" w:cs="Times New Roman"/>
          <w:sz w:val="28"/>
          <w:szCs w:val="28"/>
          <w:lang w:eastAsia="ru-RU"/>
        </w:rPr>
        <w:softHyphen/>
        <w:t>сурсы в сферах обес</w:t>
      </w:r>
      <w:r w:rsidRPr="00C67FBD">
        <w:rPr>
          <w:rFonts w:ascii="Times New Roman" w:eastAsia="Times New Roman" w:hAnsi="Times New Roman" w:cs="Times New Roman"/>
          <w:sz w:val="28"/>
          <w:szCs w:val="28"/>
          <w:lang w:eastAsia="ru-RU"/>
        </w:rPr>
        <w:softHyphen/>
        <w:t>печения продовольст</w:t>
      </w:r>
      <w:r w:rsidRPr="00C67FBD">
        <w:rPr>
          <w:rFonts w:ascii="Times New Roman" w:eastAsia="Times New Roman" w:hAnsi="Times New Roman" w:cs="Times New Roman"/>
          <w:sz w:val="28"/>
          <w:szCs w:val="28"/>
          <w:lang w:eastAsia="ru-RU"/>
        </w:rPr>
        <w:softHyphen/>
        <w:t>венной безопасности и управления агро</w:t>
      </w:r>
      <w:r w:rsidRPr="00C67FBD">
        <w:rPr>
          <w:rFonts w:ascii="Times New Roman" w:eastAsia="Times New Roman" w:hAnsi="Times New Roman" w:cs="Times New Roman"/>
          <w:sz w:val="28"/>
          <w:szCs w:val="28"/>
          <w:lang w:eastAsia="ru-RU"/>
        </w:rPr>
        <w:softHyphen/>
        <w:t>промышленным ком</w:t>
      </w:r>
      <w:r w:rsidRPr="00C67FBD">
        <w:rPr>
          <w:rFonts w:ascii="Times New Roman" w:eastAsia="Times New Roman" w:hAnsi="Times New Roman" w:cs="Times New Roman"/>
          <w:sz w:val="28"/>
          <w:szCs w:val="28"/>
          <w:lang w:eastAsia="ru-RU"/>
        </w:rPr>
        <w:softHyphen/>
        <w:t>плексом»: плановое значение -100  % , фактическое -100 %.</w:t>
      </w:r>
    </w:p>
    <w:p w:rsidR="00C67FBD" w:rsidRPr="00C67FBD" w:rsidRDefault="00C67FBD" w:rsidP="00C67FBD">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C67FBD">
        <w:rPr>
          <w:rFonts w:ascii="Times New Roman" w:eastAsia="Times New Roman" w:hAnsi="Times New Roman" w:cs="Times New Roman"/>
          <w:sz w:val="28"/>
          <w:szCs w:val="28"/>
          <w:lang w:eastAsia="ru-RU"/>
        </w:rPr>
        <w:t xml:space="preserve"> Показатель 37. «Доля наполнения дан</w:t>
      </w:r>
      <w:r w:rsidRPr="00C67FBD">
        <w:rPr>
          <w:rFonts w:ascii="Times New Roman" w:eastAsia="Times New Roman" w:hAnsi="Times New Roman" w:cs="Times New Roman"/>
          <w:sz w:val="28"/>
          <w:szCs w:val="28"/>
          <w:lang w:eastAsia="ru-RU"/>
        </w:rPr>
        <w:softHyphen/>
        <w:t>ными информаци</w:t>
      </w:r>
      <w:r w:rsidRPr="00C67FBD">
        <w:rPr>
          <w:rFonts w:ascii="Times New Roman" w:eastAsia="Times New Roman" w:hAnsi="Times New Roman" w:cs="Times New Roman"/>
          <w:sz w:val="28"/>
          <w:szCs w:val="28"/>
          <w:lang w:eastAsia="ru-RU"/>
        </w:rPr>
        <w:softHyphen/>
        <w:t>он</w:t>
      </w:r>
      <w:r w:rsidRPr="00C67FBD">
        <w:rPr>
          <w:rFonts w:ascii="Times New Roman" w:eastAsia="Times New Roman" w:hAnsi="Times New Roman" w:cs="Times New Roman"/>
          <w:sz w:val="28"/>
          <w:szCs w:val="28"/>
          <w:lang w:eastAsia="ru-RU"/>
        </w:rPr>
        <w:softHyphen/>
        <w:t>ной системы о зем</w:t>
      </w:r>
      <w:r w:rsidRPr="00C67FBD">
        <w:rPr>
          <w:rFonts w:ascii="Times New Roman" w:eastAsia="Times New Roman" w:hAnsi="Times New Roman" w:cs="Times New Roman"/>
          <w:sz w:val="28"/>
          <w:szCs w:val="28"/>
          <w:lang w:eastAsia="ru-RU"/>
        </w:rPr>
        <w:softHyphen/>
        <w:t>лях сельскохозяйст</w:t>
      </w:r>
      <w:r w:rsidRPr="00C67FBD">
        <w:rPr>
          <w:rFonts w:ascii="Times New Roman" w:eastAsia="Times New Roman" w:hAnsi="Times New Roman" w:cs="Times New Roman"/>
          <w:sz w:val="28"/>
          <w:szCs w:val="28"/>
          <w:lang w:eastAsia="ru-RU"/>
        </w:rPr>
        <w:softHyphen/>
        <w:t xml:space="preserve">венного назначения»: плановое значение-87,0 %, фактическое-  95,0 %.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Сведения о достижении значений показателей муниципальной программы, подпрограмм муниципальной программы приведены в приложении № 3 к отчету о реализации муниципальной программы. </w:t>
      </w: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p>
    <w:p w:rsidR="00C67FBD" w:rsidRPr="00C67FBD" w:rsidRDefault="00C67FBD" w:rsidP="00C67FBD">
      <w:pPr>
        <w:widowControl w:val="0"/>
        <w:suppressAutoHyphens/>
        <w:spacing w:after="0" w:line="240" w:lineRule="auto"/>
        <w:ind w:firstLine="709"/>
        <w:jc w:val="both"/>
        <w:rPr>
          <w:rFonts w:ascii="Times New Roman" w:eastAsia="SimSun" w:hAnsi="Times New Roman" w:cs="Times New Roman"/>
          <w:kern w:val="2"/>
          <w:sz w:val="28"/>
          <w:szCs w:val="28"/>
          <w:lang w:eastAsia="hi-IN" w:bidi="hi-IN"/>
        </w:rPr>
      </w:pPr>
    </w:p>
    <w:p w:rsidR="00C67FBD" w:rsidRPr="00C67FBD" w:rsidRDefault="00C67FBD" w:rsidP="00C67FBD">
      <w:pPr>
        <w:widowControl w:val="0"/>
        <w:tabs>
          <w:tab w:val="left" w:pos="1276"/>
        </w:tabs>
        <w:suppressAutoHyphens/>
        <w:spacing w:after="0" w:line="240" w:lineRule="auto"/>
        <w:jc w:val="center"/>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Раздел 6. Результаты оценки </w:t>
      </w:r>
      <w:r w:rsidRPr="00C67FBD">
        <w:rPr>
          <w:rFonts w:ascii="Times New Roman" w:eastAsia="SimSun" w:hAnsi="Times New Roman" w:cs="Times New Roman"/>
          <w:kern w:val="2"/>
          <w:sz w:val="28"/>
          <w:szCs w:val="28"/>
          <w:lang w:eastAsia="hi-IN" w:bidi="hi-IN"/>
        </w:rPr>
        <w:br/>
        <w:t>эффективности реализации муниципальной программы</w:t>
      </w:r>
    </w:p>
    <w:p w:rsidR="00C67FBD" w:rsidRPr="00C67FBD" w:rsidRDefault="00C67FBD" w:rsidP="00C67FBD">
      <w:pPr>
        <w:widowControl w:val="0"/>
        <w:tabs>
          <w:tab w:val="left" w:pos="1276"/>
        </w:tabs>
        <w:suppressAutoHyphens/>
        <w:spacing w:after="0" w:line="240" w:lineRule="auto"/>
        <w:ind w:firstLine="709"/>
        <w:jc w:val="both"/>
        <w:rPr>
          <w:rFonts w:ascii="Times New Roman" w:eastAsia="SimSun" w:hAnsi="Times New Roman" w:cs="Times New Roman"/>
          <w:kern w:val="2"/>
          <w:sz w:val="28"/>
          <w:szCs w:val="28"/>
          <w:lang w:eastAsia="hi-IN" w:bidi="hi-IN"/>
        </w:rPr>
      </w:pP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C67FBD" w:rsidRPr="00C67FBD" w:rsidRDefault="00C67FBD" w:rsidP="00C67FBD">
      <w:pPr>
        <w:widowControl w:val="0"/>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1. Степень достижения целевых показателей муниципальной программы, подпрограмм  муниципальной программы:</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1 –  0,86;</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2 – 0,81;</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степень достижения целевого показателя 3-  0,93 ; </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4-  1,03 ;</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5-  1,15;</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степень достижения целевого показателя  6-  1,57;  </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7-    1,09;</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8   -0,86;</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9-   0,36 ;</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Е.1 – 0,91;</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Е.2 – 0,65;</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Е.3- 0,98 ;</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Е.4-   4,3;</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Е.5-   0 ;</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Е.6 -0,94 ;</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Е.7-1,13 ;</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Е.8-0,24 ;</w:t>
      </w:r>
    </w:p>
    <w:p w:rsidR="00C67FBD" w:rsidRPr="00C67FBD" w:rsidRDefault="00C67FBD" w:rsidP="00C67FBD">
      <w:pPr>
        <w:widowControl w:val="0"/>
        <w:tabs>
          <w:tab w:val="left" w:pos="1276"/>
        </w:tabs>
        <w:suppressAutoHyphens/>
        <w:spacing w:after="0" w:line="228" w:lineRule="auto"/>
        <w:ind w:firstLine="709"/>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Е.9 -0,60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Е.10-1,0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Е.11-1,0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Е.12-2,0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Е.13-1,0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Е.14-1,0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Е.15-1,0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достижения целевого показателя  Е.16-0,58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выполнения целевого показателя Е.17-1,0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выполнения целевого показателя Е.18-1,0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выполнения целевого показателя Е.19-2,0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выполнения целевого показателя  Е.20-  3,83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выполнения  целевого показателя  2.1- 0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выполнения целевого показателя  2.2-0,21;</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выполнения целевого показателя 8.1-1,0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выполнения целевого показателя 8.2-1,0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выполнения целевого показателя 8.3-1,62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выполнения целевого показателя 8.4 -1,35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выполнения целевого показателя  8.5-1,0 ;</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выполнения целевого показателя 8.6-1,09;</w:t>
      </w:r>
    </w:p>
    <w:p w:rsidR="00C67FBD" w:rsidRPr="00C67FBD" w:rsidRDefault="00C67FBD" w:rsidP="00C67FBD">
      <w:pPr>
        <w:widowControl w:val="0"/>
        <w:tabs>
          <w:tab w:val="left" w:pos="1276"/>
        </w:tabs>
        <w:suppressAutoHyphens/>
        <w:spacing w:after="0" w:line="228" w:lineRule="auto"/>
        <w:ind w:firstLine="709"/>
        <w:jc w:val="both"/>
        <w:rPr>
          <w:rFonts w:ascii="Times New Roman" w:eastAsia="SimSun" w:hAnsi="Times New Roman" w:cs="Times New Roman"/>
          <w:kern w:val="2"/>
          <w:sz w:val="28"/>
          <w:szCs w:val="28"/>
          <w:lang w:eastAsia="hi-IN" w:bidi="hi-IN"/>
        </w:rPr>
      </w:pPr>
    </w:p>
    <w:p w:rsidR="00C67FBD" w:rsidRPr="00C67FBD" w:rsidRDefault="00C67FBD" w:rsidP="00C67FBD">
      <w:pPr>
        <w:widowControl w:val="0"/>
        <w:suppressAutoHyphens/>
        <w:spacing w:after="0" w:line="228" w:lineRule="auto"/>
        <w:ind w:firstLine="709"/>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Суммарная оценка степени достижения целевых показателей муниципальной программы составляет 0,59   (22/37), что характеризует  удовлетворительный   уровень эффективности реализации  муниципальной программы по степени достижения целевых показателей.</w:t>
      </w:r>
    </w:p>
    <w:tbl>
      <w:tblPr>
        <w:tblW w:w="0" w:type="auto"/>
        <w:tblInd w:w="108" w:type="dxa"/>
        <w:tblLayout w:type="fixed"/>
        <w:tblLook w:val="04A0" w:firstRow="1" w:lastRow="0" w:firstColumn="1" w:lastColumn="0" w:noHBand="0" w:noVBand="1"/>
      </w:tblPr>
      <w:tblGrid>
        <w:gridCol w:w="5670"/>
      </w:tblGrid>
      <w:tr w:rsidR="00C67FBD" w:rsidRPr="00C67FBD" w:rsidTr="00C67FBD">
        <w:trPr>
          <w:trHeight w:val="215"/>
        </w:trPr>
        <w:tc>
          <w:tcPr>
            <w:tcW w:w="5670" w:type="dxa"/>
            <w:hideMark/>
          </w:tcPr>
          <w:p w:rsidR="00C67FBD" w:rsidRPr="00C67FBD" w:rsidRDefault="00C67FBD" w:rsidP="00C67FBD">
            <w:pPr>
              <w:widowControl w:val="0"/>
              <w:suppressAutoHyphens/>
              <w:spacing w:after="0" w:line="228" w:lineRule="auto"/>
              <w:jc w:val="right"/>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C67FBD" w:rsidRPr="00C67FBD" w:rsidRDefault="00C67FBD" w:rsidP="00C67FBD">
      <w:pPr>
        <w:widowControl w:val="0"/>
        <w:suppressAutoHyphens/>
        <w:spacing w:after="0" w:line="228" w:lineRule="auto"/>
        <w:ind w:firstLine="709"/>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Степень реализации основных мероприятий   составляет   0,65 (11/17) , что характеризует  удовлетворительный  уровень эффективности реализации муниципальной   программы по степени  реализации основных мероприятий.</w:t>
      </w:r>
    </w:p>
    <w:tbl>
      <w:tblPr>
        <w:tblW w:w="0" w:type="auto"/>
        <w:tblLayout w:type="fixed"/>
        <w:tblLook w:val="04A0" w:firstRow="1" w:lastRow="0" w:firstColumn="1" w:lastColumn="0" w:noHBand="0" w:noVBand="1"/>
      </w:tblPr>
      <w:tblGrid>
        <w:gridCol w:w="5070"/>
      </w:tblGrid>
      <w:tr w:rsidR="00C67FBD" w:rsidRPr="00C67FBD" w:rsidTr="00C67FBD">
        <w:trPr>
          <w:trHeight w:val="215"/>
        </w:trPr>
        <w:tc>
          <w:tcPr>
            <w:tcW w:w="5070" w:type="dxa"/>
            <w:hideMark/>
          </w:tcPr>
          <w:p w:rsidR="00C67FBD" w:rsidRPr="00C67FBD" w:rsidRDefault="00C67FBD" w:rsidP="00C67FBD">
            <w:pPr>
              <w:widowControl w:val="0"/>
              <w:suppressAutoHyphens/>
              <w:spacing w:after="0" w:line="228" w:lineRule="auto"/>
              <w:jc w:val="center"/>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3. Бюджетная эффективность реализации Программы рассчитывается в несколько этапов.</w:t>
      </w:r>
    </w:p>
    <w:p w:rsidR="00C67FBD" w:rsidRPr="00C67FBD" w:rsidRDefault="00C67FBD" w:rsidP="00C67FBD">
      <w:pPr>
        <w:widowControl w:val="0"/>
        <w:suppressAutoHyphens/>
        <w:spacing w:after="0" w:line="228"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3.1. Степень реализации основных мероприятий,   финансируемых за счет средств  бюджета Песчанокопского района, безвозмездных поступлений в  бюджет Песчанокопского района оценивается как доля мероприятий, выполненных в полном объеме.</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реализации основных мероприятий  муниципальной программы составляет-1,0 (2/2).</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3.2. Степень соответствия запланированному уровню расходов за счет средств областного   бюджета, безвозмездных поступлений в бюджет района оценивается , как отношение фактически произведенных в отчетном году бюджетных расходов на реализацию муниципальной программы к их плановым значениям.</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Степень соответствия запланированному уровню расходов:  1424,7    тыс. рублей /  1424,7 тыс. рублей = 1,0</w:t>
      </w:r>
    </w:p>
    <w:tbl>
      <w:tblPr>
        <w:tblW w:w="0" w:type="auto"/>
        <w:tblInd w:w="108" w:type="dxa"/>
        <w:tblLayout w:type="fixed"/>
        <w:tblLook w:val="04A0" w:firstRow="1" w:lastRow="0" w:firstColumn="1" w:lastColumn="0" w:noHBand="0" w:noVBand="1"/>
      </w:tblPr>
      <w:tblGrid>
        <w:gridCol w:w="3686"/>
        <w:gridCol w:w="709"/>
        <w:gridCol w:w="4110"/>
      </w:tblGrid>
      <w:tr w:rsidR="00C67FBD" w:rsidRPr="00C67FBD" w:rsidTr="00C67FBD">
        <w:trPr>
          <w:trHeight w:val="215"/>
        </w:trPr>
        <w:tc>
          <w:tcPr>
            <w:tcW w:w="3686" w:type="dxa"/>
            <w:hideMark/>
          </w:tcPr>
          <w:p w:rsidR="00C67FBD" w:rsidRPr="00C67FBD" w:rsidRDefault="00C67FBD" w:rsidP="00C67FBD">
            <w:pPr>
              <w:widowControl w:val="0"/>
              <w:suppressAutoHyphens/>
              <w:spacing w:after="0" w:line="240" w:lineRule="auto"/>
              <w:jc w:val="center"/>
              <w:rPr>
                <w:rFonts w:ascii="Times New Roman" w:eastAsia="SimSun" w:hAnsi="Times New Roman" w:cs="Times New Roman"/>
                <w:kern w:val="2"/>
                <w:sz w:val="20"/>
                <w:szCs w:val="20"/>
                <w:lang w:eastAsia="hi-IN" w:bidi="hi-IN"/>
              </w:rPr>
            </w:pPr>
          </w:p>
        </w:tc>
        <w:tc>
          <w:tcPr>
            <w:tcW w:w="709" w:type="dxa"/>
          </w:tcPr>
          <w:p w:rsidR="00C67FBD" w:rsidRPr="00C67FBD" w:rsidRDefault="00C67FBD" w:rsidP="00C67FBD">
            <w:pPr>
              <w:widowControl w:val="0"/>
              <w:suppressAutoHyphens/>
              <w:snapToGrid w:val="0"/>
              <w:spacing w:after="0" w:line="240" w:lineRule="auto"/>
              <w:jc w:val="center"/>
              <w:rPr>
                <w:rFonts w:ascii="Times New Roman" w:eastAsia="SimSun" w:hAnsi="Times New Roman" w:cs="Times New Roman"/>
                <w:i/>
                <w:kern w:val="2"/>
                <w:sz w:val="20"/>
                <w:szCs w:val="20"/>
                <w:lang w:eastAsia="hi-IN" w:bidi="hi-IN"/>
              </w:rPr>
            </w:pPr>
          </w:p>
        </w:tc>
        <w:tc>
          <w:tcPr>
            <w:tcW w:w="4110" w:type="dxa"/>
            <w:hideMark/>
          </w:tcPr>
          <w:p w:rsidR="00C67FBD" w:rsidRPr="00C67FBD" w:rsidRDefault="00C67FBD" w:rsidP="00C67FBD">
            <w:pPr>
              <w:widowControl w:val="0"/>
              <w:suppressAutoHyphens/>
              <w:spacing w:after="0" w:line="240" w:lineRule="auto"/>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3.3. Эффективность использования средств  бюджета Песчанокопского района рассчитывается как отношение степени реализации основных мероприятий  к степени соответствия запланированному уровню расходов за счет средств бюджета Песчанокопского района и безвозмездных поступлений в  бюджет Песчанокопского района.</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Эффективность использования финансовых ресурсов на реализацию муниципальной</w:t>
      </w:r>
      <w:r w:rsidRPr="00C67FBD">
        <w:rPr>
          <w:rFonts w:ascii="Times New Roman" w:eastAsia="SimSun" w:hAnsi="Times New Roman" w:cs="Times New Roman"/>
          <w:kern w:val="2"/>
          <w:sz w:val="28"/>
          <w:szCs w:val="28"/>
          <w:lang w:eastAsia="hi-IN" w:bidi="hi-IN"/>
        </w:rPr>
        <w:tab/>
        <w:t xml:space="preserve"> программы:</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1,0/1,0 = 1,0 в связи с чем бюджетная эффективность реализации муниципальной программы является  высокой.</w:t>
      </w:r>
    </w:p>
    <w:tbl>
      <w:tblPr>
        <w:tblW w:w="0" w:type="auto"/>
        <w:tblInd w:w="4928" w:type="dxa"/>
        <w:tblLayout w:type="fixed"/>
        <w:tblLook w:val="04A0" w:firstRow="1" w:lastRow="0" w:firstColumn="1" w:lastColumn="0" w:noHBand="0" w:noVBand="1"/>
      </w:tblPr>
      <w:tblGrid>
        <w:gridCol w:w="4111"/>
      </w:tblGrid>
      <w:tr w:rsidR="00C67FBD" w:rsidRPr="00C67FBD" w:rsidTr="00C67FBD">
        <w:trPr>
          <w:trHeight w:val="215"/>
        </w:trPr>
        <w:tc>
          <w:tcPr>
            <w:tcW w:w="4111" w:type="dxa"/>
            <w:hideMark/>
          </w:tcPr>
          <w:p w:rsidR="00C67FBD" w:rsidRPr="00C67FBD" w:rsidRDefault="00C67FBD" w:rsidP="00C67FBD">
            <w:pPr>
              <w:widowControl w:val="0"/>
              <w:suppressAutoHyphens/>
              <w:spacing w:after="0" w:line="240" w:lineRule="auto"/>
              <w:rPr>
                <w:rFonts w:ascii="Arial" w:eastAsia="SimSun" w:hAnsi="Arial" w:cs="Mangal"/>
                <w:kern w:val="2"/>
                <w:sz w:val="20"/>
                <w:szCs w:val="24"/>
                <w:lang w:eastAsia="hi-IN" w:bidi="hi-IN"/>
              </w:rPr>
            </w:pPr>
          </w:p>
        </w:tc>
      </w:tr>
    </w:tbl>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Уровень реализации муниципальной Программы в целом:</w:t>
      </w:r>
    </w:p>
    <w:p w:rsidR="00C67FBD" w:rsidRPr="00C67FBD" w:rsidRDefault="00C67FBD" w:rsidP="00C67FBD">
      <w:pPr>
        <w:widowControl w:val="0"/>
        <w:suppressAutoHyphens/>
        <w:spacing w:after="0" w:line="216" w:lineRule="auto"/>
        <w:ind w:firstLine="709"/>
        <w:jc w:val="both"/>
        <w:rPr>
          <w:rFonts w:ascii="Times New Roman" w:eastAsia="SimSun" w:hAnsi="Times New Roman" w:cs="Times New Roman"/>
          <w:i/>
          <w:kern w:val="2"/>
          <w:sz w:val="20"/>
          <w:szCs w:val="20"/>
          <w:lang w:eastAsia="hi-IN" w:bidi="hi-IN"/>
        </w:rPr>
      </w:pPr>
      <w:r w:rsidRPr="00C67FBD">
        <w:rPr>
          <w:rFonts w:ascii="Times New Roman" w:eastAsia="SimSun" w:hAnsi="Times New Roman" w:cs="Times New Roman"/>
          <w:kern w:val="2"/>
          <w:sz w:val="28"/>
          <w:szCs w:val="28"/>
          <w:lang w:eastAsia="hi-IN" w:bidi="hi-IN"/>
        </w:rPr>
        <w:t>0,59 х 0,5 + 0,65 х 0,3 + 1х 0,2 = 0,7 , в  связи с чем уровень реализации муниципальной программы является  удовлетворительным.</w:t>
      </w:r>
    </w:p>
    <w:p w:rsid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w:t>
      </w:r>
      <w:r w:rsidR="00C67FBD">
        <w:rPr>
          <w:rFonts w:ascii="Times New Roman" w:hAnsi="Times New Roman" w:cs="Times New Roman"/>
          <w:sz w:val="28"/>
          <w:szCs w:val="28"/>
        </w:rPr>
        <w:t>.</w:t>
      </w:r>
    </w:p>
    <w:p w:rsidR="00C67FBD" w:rsidRPr="00366B44" w:rsidRDefault="00C67FBD" w:rsidP="00366B44">
      <w:pPr>
        <w:spacing w:after="0"/>
        <w:ind w:firstLine="567"/>
        <w:jc w:val="both"/>
        <w:rPr>
          <w:rFonts w:ascii="Times New Roman" w:hAnsi="Times New Roman" w:cs="Times New Roman"/>
          <w:sz w:val="28"/>
          <w:szCs w:val="28"/>
        </w:rPr>
      </w:pPr>
    </w:p>
    <w:p w:rsidR="00366B44" w:rsidRDefault="00C67FBD" w:rsidP="00366B44">
      <w:pPr>
        <w:spacing w:after="0"/>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программа</w:t>
      </w:r>
      <w:r w:rsidR="00366B44" w:rsidRPr="00366B44">
        <w:rPr>
          <w:rFonts w:ascii="Times New Roman" w:hAnsi="Times New Roman" w:cs="Times New Roman"/>
          <w:sz w:val="28"/>
          <w:szCs w:val="28"/>
        </w:rPr>
        <w:t xml:space="preserve"> </w:t>
      </w:r>
      <w:r w:rsidR="00366B44" w:rsidRPr="00366B44">
        <w:rPr>
          <w:rFonts w:ascii="Times New Roman" w:hAnsi="Times New Roman" w:cs="Times New Roman"/>
          <w:b/>
          <w:sz w:val="28"/>
          <w:szCs w:val="28"/>
        </w:rPr>
        <w:t>«Энергоэффективность и развитие энергетики»</w:t>
      </w:r>
      <w:r>
        <w:rPr>
          <w:rFonts w:ascii="Times New Roman" w:hAnsi="Times New Roman" w:cs="Times New Roman"/>
          <w:b/>
          <w:sz w:val="28"/>
          <w:szCs w:val="28"/>
        </w:rPr>
        <w:t>.</w:t>
      </w:r>
      <w:r w:rsidR="00366B44" w:rsidRPr="00366B44">
        <w:rPr>
          <w:rFonts w:ascii="Times New Roman" w:hAnsi="Times New Roman" w:cs="Times New Roman"/>
          <w:sz w:val="28"/>
          <w:szCs w:val="28"/>
        </w:rPr>
        <w:t xml:space="preserve"> </w:t>
      </w:r>
    </w:p>
    <w:p w:rsidR="00C67FBD" w:rsidRPr="00C67FBD" w:rsidRDefault="00C67FBD" w:rsidP="00C67FBD">
      <w:pPr>
        <w:spacing w:after="0" w:line="240" w:lineRule="auto"/>
        <w:ind w:right="-1" w:firstLine="709"/>
        <w:jc w:val="center"/>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1. Конкретные результаты реализации, достигнутые за 2020 год.</w:t>
      </w:r>
    </w:p>
    <w:p w:rsidR="00C67FBD" w:rsidRPr="00C67FBD" w:rsidRDefault="00C67FBD" w:rsidP="00C67FBD">
      <w:pPr>
        <w:spacing w:after="0" w:line="240" w:lineRule="auto"/>
        <w:ind w:right="-1"/>
        <w:rPr>
          <w:rFonts w:ascii="Times New Roman" w:eastAsia="Times New Roman" w:hAnsi="Times New Roman" w:cs="Times New Roman"/>
          <w:sz w:val="28"/>
          <w:szCs w:val="20"/>
          <w:lang w:eastAsia="ar-SA"/>
        </w:rPr>
      </w:pP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 xml:space="preserve">В целях создания условий для </w:t>
      </w:r>
      <w:r w:rsidRPr="00C67FBD">
        <w:rPr>
          <w:rFonts w:ascii="Times New Roman" w:eastAsia="Times New Roman" w:hAnsi="Times New Roman" w:cs="Times New Roman"/>
          <w:sz w:val="28"/>
          <w:szCs w:val="28"/>
          <w:lang w:eastAsia="ar-SA"/>
        </w:rPr>
        <w:t>повышение качества и надежности предоставления жилищно-коммунальных услуг населению Песчанокопского района</w:t>
      </w:r>
      <w:r w:rsidRPr="00C67FBD">
        <w:rPr>
          <w:rFonts w:ascii="Times New Roman" w:eastAsia="Times New Roman" w:hAnsi="Times New Roman" w:cs="Times New Roman"/>
          <w:sz w:val="28"/>
          <w:szCs w:val="20"/>
          <w:lang w:eastAsia="ar-SA"/>
        </w:rPr>
        <w:t xml:space="preserve"> в рамках реализации муниципальной программы Песчанокопского района «Энергоэффективность и развитие энергетики» утвержденной постановлением Администрации Песчанокопского района от 06.12.2018 № 810 «Об утверждении муниципальной программы Песчанокопского района «Энергоэффективность и развитие энергетики», ответственным исполнителем и участниками муниципальной программы в 2020году реализован комплекс мероприятий в результате которых проведено:</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1. Приобретение энергосберегающего оборудования и материалов для муниципальных учреждений.</w:t>
      </w:r>
    </w:p>
    <w:p w:rsidR="00C67FBD" w:rsidRPr="00C67FBD" w:rsidRDefault="00C67FBD" w:rsidP="00C67FBD">
      <w:pPr>
        <w:spacing w:after="0" w:line="240" w:lineRule="auto"/>
        <w:ind w:right="-1"/>
        <w:rPr>
          <w:rFonts w:ascii="Times New Roman" w:eastAsia="Times New Roman" w:hAnsi="Times New Roman" w:cs="Times New Roman"/>
          <w:sz w:val="28"/>
          <w:szCs w:val="20"/>
          <w:lang w:eastAsia="ar-SA"/>
        </w:rPr>
      </w:pPr>
    </w:p>
    <w:p w:rsidR="00C67FBD" w:rsidRPr="00C67FBD" w:rsidRDefault="00C67FBD" w:rsidP="00C67FBD">
      <w:pPr>
        <w:spacing w:after="0" w:line="240" w:lineRule="auto"/>
        <w:ind w:right="-1"/>
        <w:jc w:val="center"/>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2. Результаты реализации основных мероприятий, а также сведения о достижении контрольных событий муниципальной программы.</w:t>
      </w:r>
    </w:p>
    <w:p w:rsidR="00C67FBD" w:rsidRPr="00C67FBD" w:rsidRDefault="00C67FBD" w:rsidP="00C67FBD">
      <w:pPr>
        <w:spacing w:after="0" w:line="240" w:lineRule="auto"/>
        <w:ind w:right="-1"/>
        <w:rPr>
          <w:rFonts w:ascii="Times New Roman" w:eastAsia="Times New Roman" w:hAnsi="Times New Roman" w:cs="Times New Roman"/>
          <w:sz w:val="28"/>
          <w:szCs w:val="20"/>
          <w:lang w:eastAsia="ar-SA"/>
        </w:rPr>
      </w:pP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 xml:space="preserve">Достижению результатов в 2020 году способствовала реализация ответственным исполнителем и участниками муниципальной программы основных мероприятий. По итогам 2020 года муниципальная программа состояла из одного основного мероприятий. Программой «Энергоэффективность и развитие энергетики» выполнено три мероприятия в установленные сроки и в полном объеме. Сведения о выполнении основных мероприятий, а также контрольных событий муниципальной программы указаны в приложении № 3 к отчету о реализации муниципальной программы Песчанокопского района «Энергоэффективность и развитие энергетики» за 2020 год. </w:t>
      </w:r>
    </w:p>
    <w:p w:rsidR="00C67FBD" w:rsidRPr="00C67FBD" w:rsidRDefault="00C67FBD" w:rsidP="00C67FBD">
      <w:pPr>
        <w:spacing w:after="0" w:line="240" w:lineRule="auto"/>
        <w:ind w:right="-1"/>
        <w:rPr>
          <w:rFonts w:ascii="Times New Roman" w:eastAsia="Times New Roman" w:hAnsi="Times New Roman" w:cs="Times New Roman"/>
          <w:sz w:val="28"/>
          <w:szCs w:val="20"/>
          <w:lang w:eastAsia="ar-SA"/>
        </w:rPr>
      </w:pPr>
    </w:p>
    <w:p w:rsidR="00C67FBD" w:rsidRPr="00C67FBD" w:rsidRDefault="00C67FBD" w:rsidP="00C67FBD">
      <w:pPr>
        <w:spacing w:after="0" w:line="240" w:lineRule="auto"/>
        <w:ind w:right="-1"/>
        <w:jc w:val="center"/>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3. Анализ факторов, повлиявших на ход реализации муниципальной программы.</w:t>
      </w:r>
    </w:p>
    <w:p w:rsidR="00C67FBD" w:rsidRPr="00C67FBD" w:rsidRDefault="00C67FBD" w:rsidP="00C67FBD">
      <w:pPr>
        <w:spacing w:after="0" w:line="240" w:lineRule="auto"/>
        <w:ind w:right="-1"/>
        <w:jc w:val="center"/>
        <w:rPr>
          <w:rFonts w:ascii="Times New Roman" w:eastAsia="Times New Roman" w:hAnsi="Times New Roman" w:cs="Times New Roman"/>
          <w:sz w:val="28"/>
          <w:szCs w:val="20"/>
          <w:lang w:eastAsia="ar-SA"/>
        </w:rPr>
      </w:pP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 xml:space="preserve"> Основными факторами, повлиявшими на ход реализации муниципальной программы в 2020 году, являются: </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-использование подрядной организацией обязательств по муниципальным контрактам, риски низкого качества работ;</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Вместе с тем указанные факторы не повлияли на положительный итог реализации муниципальной программы.</w:t>
      </w:r>
    </w:p>
    <w:p w:rsidR="00C67FBD" w:rsidRPr="00C67FBD" w:rsidRDefault="00C67FBD" w:rsidP="00C67FBD">
      <w:pPr>
        <w:spacing w:after="0" w:line="240" w:lineRule="auto"/>
        <w:ind w:right="-1"/>
        <w:rPr>
          <w:rFonts w:ascii="Times New Roman" w:eastAsia="Times New Roman" w:hAnsi="Times New Roman" w:cs="Times New Roman"/>
          <w:sz w:val="28"/>
          <w:szCs w:val="20"/>
          <w:lang w:eastAsia="ar-SA"/>
        </w:rPr>
      </w:pPr>
    </w:p>
    <w:p w:rsidR="00C67FBD" w:rsidRPr="00C67FBD" w:rsidRDefault="00C67FBD" w:rsidP="00C67FBD">
      <w:pPr>
        <w:spacing w:after="0" w:line="240" w:lineRule="auto"/>
        <w:ind w:right="-1"/>
        <w:jc w:val="center"/>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4. Сведения об использовании бюджетных ассигнований и внебюджетных средств на реализацию муниципальной программы.</w:t>
      </w:r>
    </w:p>
    <w:p w:rsidR="00C67FBD" w:rsidRPr="00C67FBD" w:rsidRDefault="00C67FBD" w:rsidP="00C67FBD">
      <w:pPr>
        <w:spacing w:after="0" w:line="240" w:lineRule="auto"/>
        <w:ind w:right="-1"/>
        <w:rPr>
          <w:rFonts w:ascii="Times New Roman" w:eastAsia="Times New Roman" w:hAnsi="Times New Roman" w:cs="Times New Roman"/>
          <w:sz w:val="28"/>
          <w:szCs w:val="20"/>
          <w:lang w:eastAsia="ar-SA"/>
        </w:rPr>
      </w:pP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Объем запланированных расходов на реализацию муниципальной программы на 2020 год составляет 70,0 тыс. рублей, за счет средств бюджета Песчанокопского района – 70,0 тыс. рублей. План ассигнований в соответствии с решением Собрания депутатов Песчанокопского района от 25.12.2020 № 403 «О внесении изменений в решение Собрания депутатов Песчанокопского района от 24.12.2019 №330 «Об утверждении бюджета Песчанокопского района на 2020 год и на плановый период 2021 и 2022 годов», решением Собрания депутатов Песчанокопского района от 25.12.2020 № 404 «Об утверждении бюджета Песчанокопского района на 2021год и на плановый период 2022 и 2023 годов» составил 70,0 тыс. рублей. В соответствии со сводной бюджетной росписью – 70,0 тыс. рублей, в том числе по источникам финансирования:</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 xml:space="preserve">бюджет Песчанокопского района – 70,0 тыс. рублей. </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 xml:space="preserve">Исполнение расходов по муниципальной программе составило 69,985 тыс. рублей. Сведения об использовании бюджетных ассигнований и внебюджетных средств на реализацию муниципальной программы указаны в приложении № 5 к отчету о реализации муниципальной программы Песчанокопского района «Энергоэффективность и развитие энергетики». </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 xml:space="preserve">Бюджетные средства, предусмотренные на реализацию муниципальной программы в 2020 году, освоены не в полном объеме. </w:t>
      </w:r>
    </w:p>
    <w:p w:rsidR="00C67FBD" w:rsidRPr="00C67FBD" w:rsidRDefault="00C67FBD" w:rsidP="00C67FBD">
      <w:pPr>
        <w:spacing w:after="0" w:line="240" w:lineRule="auto"/>
        <w:ind w:right="-1"/>
        <w:jc w:val="both"/>
        <w:rPr>
          <w:rFonts w:ascii="Times New Roman" w:eastAsia="Times New Roman" w:hAnsi="Times New Roman" w:cs="Times New Roman"/>
          <w:sz w:val="28"/>
          <w:szCs w:val="20"/>
          <w:lang w:eastAsia="ar-SA"/>
        </w:rPr>
      </w:pPr>
    </w:p>
    <w:p w:rsidR="00C67FBD" w:rsidRPr="00C67FBD" w:rsidRDefault="00C67FBD" w:rsidP="00C67FBD">
      <w:pPr>
        <w:spacing w:after="0" w:line="240" w:lineRule="auto"/>
        <w:ind w:right="-1"/>
        <w:jc w:val="center"/>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5. Сведения о достижении значений показателей муниципальной программы, подпрограмм муниципальной программы за 2020 год.</w:t>
      </w:r>
    </w:p>
    <w:p w:rsidR="00C67FBD" w:rsidRPr="00C67FBD" w:rsidRDefault="00C67FBD" w:rsidP="00C67FBD">
      <w:pPr>
        <w:spacing w:after="0" w:line="240" w:lineRule="auto"/>
        <w:ind w:right="-1"/>
        <w:jc w:val="both"/>
        <w:rPr>
          <w:rFonts w:ascii="Times New Roman" w:eastAsia="Times New Roman" w:hAnsi="Times New Roman" w:cs="Times New Roman"/>
          <w:sz w:val="28"/>
          <w:szCs w:val="20"/>
          <w:lang w:eastAsia="ar-SA"/>
        </w:rPr>
      </w:pP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 xml:space="preserve">Достижение целей и задач муниципальной программой на 2020 год характеризуются целевым показателем «Повышение качества жизни населения Песчанокопского района и улучшение экологической ситуации за счет стимулирования энергосбережения и повышения энергетической эффективности, развитие экономического потенциала промышленных предприятий» плановые значения, которого достигнуты. Сведения о достижении значений показателей муниципальной программы указаны в приложении № 4 к отчету о реализации муниципальной программы Песчанокопского района «Энергоэффективность и развитие энергетики». </w:t>
      </w:r>
    </w:p>
    <w:p w:rsidR="00C67FBD" w:rsidRPr="00C67FBD" w:rsidRDefault="00C67FBD" w:rsidP="00C67FBD">
      <w:pPr>
        <w:spacing w:after="0" w:line="240" w:lineRule="auto"/>
        <w:ind w:right="-1"/>
        <w:jc w:val="both"/>
        <w:rPr>
          <w:rFonts w:ascii="Times New Roman" w:eastAsia="Times New Roman" w:hAnsi="Times New Roman" w:cs="Times New Roman"/>
          <w:sz w:val="28"/>
          <w:szCs w:val="20"/>
          <w:lang w:eastAsia="ar-SA"/>
        </w:rPr>
      </w:pPr>
    </w:p>
    <w:p w:rsidR="00C67FBD" w:rsidRPr="00C67FBD" w:rsidRDefault="00C67FBD" w:rsidP="00C67FBD">
      <w:pPr>
        <w:spacing w:after="0" w:line="240" w:lineRule="auto"/>
        <w:ind w:right="-1"/>
        <w:jc w:val="center"/>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6. Информация о результатах оценки эффективности муниципальной программы.</w:t>
      </w:r>
    </w:p>
    <w:p w:rsidR="00C67FBD" w:rsidRPr="00C67FBD" w:rsidRDefault="00C67FBD" w:rsidP="00C67FBD">
      <w:pPr>
        <w:spacing w:after="0" w:line="240" w:lineRule="auto"/>
        <w:ind w:right="-1"/>
        <w:jc w:val="both"/>
        <w:rPr>
          <w:rFonts w:ascii="Times New Roman" w:eastAsia="Times New Roman" w:hAnsi="Times New Roman" w:cs="Times New Roman"/>
          <w:sz w:val="28"/>
          <w:szCs w:val="20"/>
          <w:lang w:eastAsia="ar-SA"/>
        </w:rPr>
      </w:pP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1. Степень достижения целевых показателей муниципальной программы:</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 xml:space="preserve">эффективность хода реализации целевого показателя;  </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(1/1) -  равна 1.</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C67FBD" w:rsidRPr="00C67FBD" w:rsidRDefault="00C67FBD" w:rsidP="00C67FBD">
      <w:pPr>
        <w:spacing w:after="0" w:line="240" w:lineRule="auto"/>
        <w:ind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C67FBD" w:rsidRPr="00C67FBD" w:rsidRDefault="00C67FBD" w:rsidP="00C67FBD">
      <w:pPr>
        <w:spacing w:after="0" w:line="240" w:lineRule="auto"/>
        <w:ind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3. Бюджетная эффективность реализации муниципальной программы.</w:t>
      </w:r>
    </w:p>
    <w:p w:rsidR="00C67FBD" w:rsidRPr="00C67FBD" w:rsidRDefault="00C67FBD" w:rsidP="00C67FBD">
      <w:pPr>
        <w:spacing w:after="0" w:line="240" w:lineRule="auto"/>
        <w:ind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3.1. Степень реализации основных мероприятий, финансируемых за счет средств всех уровней бюджета составляет 1 / 1= 1,0 и оценивается как доля мероприятий, выполненных в полном объеме.</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3.2. Степень соответствия запланированному уровню расходов за счет средств всех уровней бюджета составляет: 69,985 тыс. руб. / 70,0 тыс. руб. = 0,99.</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3.3. Эффективность использования средств всех уровней бюджета составляет 1,0 (Эис = 1/1=1), что характеризует высокий уровень бюджетной эффективности реализации муниципальной программы в 2020 году.</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Уровень реализации муниципальной программы в целом составляет 1,0 (УРпр = 1*0,5+1*0,3+1*0,2=1,0). Эффективность использования средств всех уровней бюджета составляет 1,0 что соответствует высокому уровню эффективности реализации муниципальной программы.</w:t>
      </w:r>
    </w:p>
    <w:p w:rsidR="00C67FBD" w:rsidRPr="00C67FBD" w:rsidRDefault="00C67FBD" w:rsidP="00C67FBD">
      <w:pPr>
        <w:spacing w:after="0" w:line="240" w:lineRule="auto"/>
        <w:ind w:right="-1" w:firstLine="709"/>
        <w:jc w:val="both"/>
        <w:rPr>
          <w:rFonts w:ascii="Times New Roman" w:eastAsia="Times New Roman" w:hAnsi="Times New Roman" w:cs="Times New Roman"/>
          <w:sz w:val="28"/>
          <w:szCs w:val="20"/>
          <w:lang w:eastAsia="ar-SA"/>
        </w:rPr>
      </w:pPr>
      <w:r w:rsidRPr="00C67FBD">
        <w:rPr>
          <w:rFonts w:ascii="Times New Roman" w:eastAsia="Times New Roman" w:hAnsi="Times New Roman" w:cs="Times New Roman"/>
          <w:sz w:val="28"/>
          <w:szCs w:val="20"/>
          <w:lang w:eastAsia="ar-SA"/>
        </w:rPr>
        <w:t xml:space="preserve">Экономия бюджетных ассигнований на реализацию муниципальной программы составила 0,015 тыс. рублей. Администрацией Песчанокопского района, софинансирование расходных обязательств осуществлялось в полном объёме. </w:t>
      </w:r>
    </w:p>
    <w:p w:rsidR="00C67FBD" w:rsidRPr="00366B44" w:rsidRDefault="00C67FBD" w:rsidP="00366B44">
      <w:pPr>
        <w:spacing w:after="0"/>
        <w:ind w:firstLine="567"/>
        <w:jc w:val="both"/>
        <w:rPr>
          <w:rFonts w:ascii="Times New Roman" w:hAnsi="Times New Roman" w:cs="Times New Roman"/>
          <w:sz w:val="28"/>
          <w:szCs w:val="28"/>
        </w:rPr>
      </w:pPr>
    </w:p>
    <w:p w:rsidR="00366B44" w:rsidRDefault="00366B44" w:rsidP="00366B44">
      <w:pPr>
        <w:spacing w:after="0"/>
        <w:ind w:firstLine="567"/>
        <w:jc w:val="both"/>
        <w:rPr>
          <w:rFonts w:ascii="Times New Roman" w:hAnsi="Times New Roman" w:cs="Times New Roman"/>
          <w:sz w:val="28"/>
          <w:szCs w:val="28"/>
        </w:rPr>
      </w:pPr>
    </w:p>
    <w:p w:rsidR="00366B44" w:rsidRDefault="00C67FBD" w:rsidP="00366B44">
      <w:pPr>
        <w:spacing w:after="0"/>
        <w:ind w:firstLine="567"/>
        <w:jc w:val="both"/>
        <w:rPr>
          <w:rFonts w:ascii="Times New Roman" w:hAnsi="Times New Roman" w:cs="Times New Roman"/>
          <w:sz w:val="28"/>
          <w:szCs w:val="28"/>
        </w:rPr>
      </w:pPr>
      <w:r w:rsidRPr="00C67FBD">
        <w:rPr>
          <w:rFonts w:ascii="Times New Roman" w:hAnsi="Times New Roman" w:cs="Times New Roman"/>
          <w:sz w:val="28"/>
          <w:szCs w:val="28"/>
        </w:rPr>
        <w:t xml:space="preserve"> Муниципальная программа</w:t>
      </w:r>
      <w:r>
        <w:rPr>
          <w:rFonts w:ascii="Times New Roman" w:hAnsi="Times New Roman" w:cs="Times New Roman"/>
          <w:b/>
          <w:sz w:val="28"/>
          <w:szCs w:val="28"/>
        </w:rPr>
        <w:t xml:space="preserve"> </w:t>
      </w:r>
      <w:r w:rsidR="00366B44" w:rsidRPr="00366B44">
        <w:rPr>
          <w:rFonts w:ascii="Times New Roman" w:hAnsi="Times New Roman" w:cs="Times New Roman"/>
          <w:b/>
          <w:sz w:val="28"/>
          <w:szCs w:val="28"/>
        </w:rPr>
        <w:t>«Развитие муниципального управления  и муниципальной службы в Песчанокопском районе, дополнительное профессиональное образование лиц, занятых в системе местного самоуправления»</w:t>
      </w:r>
      <w:r>
        <w:rPr>
          <w:rFonts w:ascii="Times New Roman" w:hAnsi="Times New Roman" w:cs="Times New Roman"/>
          <w:sz w:val="28"/>
          <w:szCs w:val="28"/>
        </w:rPr>
        <w:t>.</w:t>
      </w:r>
    </w:p>
    <w:p w:rsidR="00C67FBD" w:rsidRPr="00C67FBD" w:rsidRDefault="00C67FBD" w:rsidP="00C67FBD">
      <w:pPr>
        <w:spacing w:after="0" w:line="19" w:lineRule="atLeast"/>
        <w:jc w:val="center"/>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Раздел 1. Конкретные результаты, достигнутые за 2020 год.</w:t>
      </w:r>
    </w:p>
    <w:p w:rsidR="00C67FBD" w:rsidRPr="00C67FBD" w:rsidRDefault="00C67FBD" w:rsidP="00C67FBD">
      <w:pPr>
        <w:spacing w:after="0" w:line="19" w:lineRule="atLeast"/>
        <w:jc w:val="center"/>
        <w:rPr>
          <w:rFonts w:ascii="Times New Roman" w:eastAsia="Times New Roman" w:hAnsi="Times New Roman" w:cs="Times New Roman"/>
          <w:kern w:val="2"/>
          <w:sz w:val="16"/>
          <w:szCs w:val="28"/>
          <w:lang w:eastAsia="ru-RU"/>
        </w:rPr>
      </w:pPr>
    </w:p>
    <w:p w:rsidR="00C67FBD" w:rsidRPr="00C67FBD" w:rsidRDefault="00C67FBD" w:rsidP="00C67FBD">
      <w:pPr>
        <w:spacing w:after="0" w:line="19" w:lineRule="atLeast"/>
        <w:ind w:firstLine="709"/>
        <w:jc w:val="both"/>
        <w:outlineLvl w:val="0"/>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 xml:space="preserve">В целях создания условий для совершенствования организации деятельности органов местного самоуправления в рамках реализации муниципальной программы Песчанокопского района </w:t>
      </w:r>
      <w:r w:rsidRPr="00C67FBD">
        <w:rPr>
          <w:rFonts w:ascii="Times New Roman" w:eastAsia="TimesNewRoman" w:hAnsi="Times New Roman" w:cs="Times New Roman"/>
          <w:kern w:val="2"/>
          <w:sz w:val="28"/>
          <w:szCs w:val="28"/>
          <w:lang w:eastAsia="ru-RU"/>
        </w:rPr>
        <w:t>«</w:t>
      </w:r>
      <w:r w:rsidRPr="00C67FBD">
        <w:rPr>
          <w:rFonts w:ascii="Times New Roman" w:eastAsia="Times New Roman" w:hAnsi="Times New Roman" w:cs="Times New Roman"/>
          <w:sz w:val="28"/>
          <w:szCs w:val="28"/>
          <w:lang w:eastAsia="ru-RU"/>
        </w:rPr>
        <w:t>Развитие муниципального управления и муниципальной службы в Песчанокопском районе, дополнительное профессиональное образование лиц, занятых в системе местного самоуправления»</w:t>
      </w:r>
      <w:r w:rsidRPr="00C67FBD">
        <w:rPr>
          <w:rFonts w:ascii="Times New Roman" w:eastAsia="Times New Roman" w:hAnsi="Times New Roman" w:cs="Times New Roman"/>
          <w:kern w:val="2"/>
          <w:sz w:val="28"/>
          <w:szCs w:val="28"/>
          <w:lang w:eastAsia="ru-RU"/>
        </w:rPr>
        <w:t xml:space="preserve">, утвержденной постановлением Администрации Песчанокопского района </w:t>
      </w:r>
      <w:r w:rsidRPr="00C67FBD">
        <w:rPr>
          <w:rFonts w:ascii="Times New Roman" w:eastAsia="Times New Roman" w:hAnsi="Times New Roman" w:cs="Times New Roman"/>
          <w:kern w:val="2"/>
          <w:sz w:val="28"/>
          <w:szCs w:val="28"/>
        </w:rPr>
        <w:t>от 07</w:t>
      </w:r>
      <w:r w:rsidRPr="00C67FBD">
        <w:rPr>
          <w:rFonts w:ascii="Times New Roman" w:eastAsia="Times New Roman" w:hAnsi="Times New Roman" w:cs="Times New Roman"/>
          <w:kern w:val="2"/>
          <w:sz w:val="28"/>
          <w:szCs w:val="28"/>
          <w:lang w:eastAsia="ru-RU"/>
        </w:rPr>
        <w:t>.12.2018 № 814</w:t>
      </w:r>
      <w:r w:rsidRPr="00C67FBD">
        <w:rPr>
          <w:rFonts w:ascii="Times New Roman" w:eastAsia="Times New Roman" w:hAnsi="Times New Roman" w:cs="Times New Roman"/>
          <w:kern w:val="2"/>
          <w:sz w:val="28"/>
          <w:szCs w:val="28"/>
        </w:rPr>
        <w:t xml:space="preserve"> </w:t>
      </w:r>
      <w:r w:rsidRPr="00C67FBD">
        <w:rPr>
          <w:rFonts w:ascii="Times New Roman" w:eastAsia="Times New Roman" w:hAnsi="Times New Roman" w:cs="Times New Roman"/>
          <w:kern w:val="2"/>
          <w:sz w:val="28"/>
          <w:szCs w:val="28"/>
          <w:lang w:eastAsia="ru-RU"/>
        </w:rPr>
        <w:t xml:space="preserve">(далее – муниципальная  программа), ответственным исполнителем и участниками программы в </w:t>
      </w:r>
      <w:r w:rsidRPr="00C67FBD">
        <w:rPr>
          <w:rFonts w:ascii="Times New Roman" w:eastAsia="TimesNewRoman" w:hAnsi="Times New Roman" w:cs="Times New Roman"/>
          <w:kern w:val="2"/>
          <w:sz w:val="28"/>
          <w:szCs w:val="28"/>
          <w:lang w:eastAsia="ru-RU"/>
        </w:rPr>
        <w:t>2020</w:t>
      </w:r>
      <w:r w:rsidRPr="00C67FBD">
        <w:rPr>
          <w:rFonts w:ascii="Times New Roman" w:eastAsia="Times New Roman" w:hAnsi="Times New Roman" w:cs="Times New Roman"/>
          <w:kern w:val="2"/>
          <w:sz w:val="28"/>
          <w:szCs w:val="28"/>
          <w:lang w:eastAsia="ru-RU"/>
        </w:rPr>
        <w:t xml:space="preserve"> году реализован комплекс мероприятий, </w:t>
      </w:r>
      <w:r w:rsidRPr="00C67FBD">
        <w:rPr>
          <w:rFonts w:ascii="Times New Roman" w:eastAsia="Times New Roman" w:hAnsi="Times New Roman" w:cs="Times New Roman"/>
          <w:sz w:val="28"/>
          <w:szCs w:val="28"/>
          <w:lang w:eastAsia="ru-RU"/>
        </w:rPr>
        <w:t>в результате которых: повышена профессиональная компетентность муниципальных служащих, улучшен имидж муниципальной службы; повышена открытость процедуры поступления на муниципальную службу; разработаны и приняты нормативные правовые акты по вопросам муниципальной службы в связи с изменениями законодательства о местном самоуправлении и муниципальной службе; получено дополнительное профессиональное образование 24 муниципальными служащими Администрации Песчанокопского района; приняли участие в мероприятиях по профессиональному развитию 44 муниципальных служащих Администрации Песчанокопского района;</w:t>
      </w:r>
      <w:r w:rsidRPr="00C67FBD">
        <w:rPr>
          <w:rFonts w:ascii="Times New Roman" w:eastAsia="Times New Roman" w:hAnsi="Times New Roman" w:cs="Times New Roman"/>
          <w:kern w:val="2"/>
          <w:sz w:val="28"/>
          <w:szCs w:val="28"/>
          <w:lang w:eastAsia="ru-RU"/>
        </w:rPr>
        <w:t xml:space="preserve"> повышен уровень доверия населения к муниципальным служащим, проведен мониторинг развития муниципальной службы в муниципальных образованиях Песчанокопского района.</w:t>
      </w:r>
    </w:p>
    <w:p w:rsidR="00C67FBD" w:rsidRPr="00C67FBD" w:rsidRDefault="00C67FBD" w:rsidP="00C67FBD">
      <w:pPr>
        <w:spacing w:after="0" w:line="19" w:lineRule="atLeast"/>
        <w:jc w:val="both"/>
        <w:rPr>
          <w:rFonts w:ascii="Times New Roman" w:eastAsia="Times New Roman" w:hAnsi="Times New Roman" w:cs="Times New Roman"/>
          <w:kern w:val="2"/>
          <w:sz w:val="16"/>
          <w:szCs w:val="28"/>
          <w:lang w:eastAsia="ar-SA"/>
        </w:rPr>
      </w:pPr>
    </w:p>
    <w:p w:rsidR="00C67FBD" w:rsidRPr="00C67FBD" w:rsidRDefault="00C67FBD" w:rsidP="00C67FBD">
      <w:pPr>
        <w:spacing w:after="0" w:line="19" w:lineRule="atLeast"/>
        <w:jc w:val="center"/>
        <w:rPr>
          <w:rFonts w:ascii="Times New Roman" w:eastAsia="Times New Roman" w:hAnsi="Times New Roman" w:cs="Times New Roman"/>
          <w:kern w:val="2"/>
          <w:sz w:val="28"/>
          <w:szCs w:val="28"/>
          <w:lang w:eastAsia="ar-SA"/>
        </w:rPr>
      </w:pPr>
      <w:r w:rsidRPr="00C67FBD">
        <w:rPr>
          <w:rFonts w:ascii="Times New Roman" w:eastAsia="Times New Roman" w:hAnsi="Times New Roman" w:cs="Times New Roman"/>
          <w:kern w:val="2"/>
          <w:sz w:val="28"/>
          <w:szCs w:val="28"/>
          <w:lang w:eastAsia="ar-SA"/>
        </w:rPr>
        <w:t>Раздел 2. Результаты реализации</w:t>
      </w:r>
    </w:p>
    <w:p w:rsidR="00C67FBD" w:rsidRPr="00C67FBD" w:rsidRDefault="00C67FBD" w:rsidP="00C67FBD">
      <w:pPr>
        <w:spacing w:after="0" w:line="19" w:lineRule="atLeast"/>
        <w:jc w:val="center"/>
        <w:rPr>
          <w:rFonts w:ascii="Times New Roman" w:eastAsia="Times New Roman" w:hAnsi="Times New Roman" w:cs="Times New Roman"/>
          <w:kern w:val="2"/>
          <w:sz w:val="28"/>
          <w:szCs w:val="28"/>
          <w:lang w:eastAsia="ar-SA"/>
        </w:rPr>
      </w:pPr>
      <w:r w:rsidRPr="00C67FBD">
        <w:rPr>
          <w:rFonts w:ascii="Times New Roman" w:eastAsia="Times New Roman" w:hAnsi="Times New Roman" w:cs="Times New Roman"/>
          <w:kern w:val="2"/>
          <w:sz w:val="28"/>
          <w:szCs w:val="28"/>
          <w:lang w:eastAsia="ar-SA"/>
        </w:rPr>
        <w:t>основных мероприятий, а также сведения</w:t>
      </w:r>
    </w:p>
    <w:p w:rsidR="00C67FBD" w:rsidRPr="00C67FBD" w:rsidRDefault="00C67FBD" w:rsidP="00C67FBD">
      <w:pPr>
        <w:spacing w:after="0" w:line="19" w:lineRule="atLeast"/>
        <w:jc w:val="center"/>
        <w:rPr>
          <w:rFonts w:ascii="Times New Roman" w:eastAsia="Times New Roman" w:hAnsi="Times New Roman" w:cs="Times New Roman"/>
          <w:kern w:val="2"/>
          <w:sz w:val="28"/>
          <w:szCs w:val="28"/>
          <w:lang w:eastAsia="ar-SA"/>
        </w:rPr>
      </w:pPr>
      <w:r w:rsidRPr="00C67FBD">
        <w:rPr>
          <w:rFonts w:ascii="Times New Roman" w:eastAsia="Times New Roman" w:hAnsi="Times New Roman" w:cs="Times New Roman"/>
          <w:kern w:val="2"/>
          <w:sz w:val="28"/>
          <w:szCs w:val="28"/>
          <w:lang w:eastAsia="ar-SA"/>
        </w:rPr>
        <w:t>о достижении контрольных событий муниципальной программы</w:t>
      </w:r>
    </w:p>
    <w:p w:rsidR="00C67FBD" w:rsidRPr="00C67FBD" w:rsidRDefault="00C67FBD" w:rsidP="00C67FBD">
      <w:pPr>
        <w:spacing w:after="0" w:line="19" w:lineRule="atLeast"/>
        <w:jc w:val="center"/>
        <w:rPr>
          <w:rFonts w:ascii="Times New Roman" w:eastAsia="Times New Roman" w:hAnsi="Times New Roman" w:cs="Times New Roman"/>
          <w:kern w:val="2"/>
          <w:sz w:val="16"/>
          <w:szCs w:val="28"/>
          <w:lang w:eastAsia="ar-SA"/>
        </w:rPr>
      </w:pP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rPr>
      </w:pPr>
      <w:r w:rsidRPr="00C67FBD">
        <w:rPr>
          <w:rFonts w:ascii="Times New Roman" w:eastAsia="Times New Roman" w:hAnsi="Times New Roman" w:cs="Times New Roman"/>
          <w:kern w:val="2"/>
          <w:sz w:val="28"/>
          <w:szCs w:val="28"/>
        </w:rPr>
        <w:t>Достижению результатов в 2020 году способствовала реализация ответственным исполнителем и участниками муниципальной программы основных мероприятий и контрольных событий.</w:t>
      </w:r>
    </w:p>
    <w:p w:rsidR="00C67FBD" w:rsidRPr="00C67FBD" w:rsidRDefault="00C67FBD" w:rsidP="00C67FBD">
      <w:pPr>
        <w:spacing w:after="0" w:line="19" w:lineRule="atLeast"/>
        <w:ind w:firstLine="709"/>
        <w:jc w:val="both"/>
        <w:rPr>
          <w:rFonts w:ascii="Times New Roman" w:eastAsia="Times New Roman" w:hAnsi="Times New Roman" w:cs="Times New Roman"/>
          <w:kern w:val="2"/>
          <w:sz w:val="28"/>
          <w:szCs w:val="28"/>
          <w:lang w:eastAsia="ar-SA"/>
        </w:rPr>
      </w:pPr>
      <w:r w:rsidRPr="00C67FBD">
        <w:rPr>
          <w:rFonts w:ascii="Times New Roman" w:eastAsia="Times New Roman" w:hAnsi="Times New Roman" w:cs="Times New Roman"/>
          <w:kern w:val="2"/>
          <w:sz w:val="28"/>
          <w:szCs w:val="28"/>
          <w:lang w:eastAsia="ar-SA"/>
        </w:rPr>
        <w:t xml:space="preserve">В рамках подпрограммы 1 </w:t>
      </w:r>
      <w:r w:rsidRPr="00C67FBD">
        <w:rPr>
          <w:rFonts w:ascii="Times New Roman" w:eastAsia="TimesNewRoman" w:hAnsi="Times New Roman" w:cs="Times New Roman"/>
          <w:kern w:val="2"/>
          <w:sz w:val="28"/>
          <w:szCs w:val="28"/>
          <w:lang w:eastAsia="ar-SA"/>
        </w:rPr>
        <w:t>«</w:t>
      </w:r>
      <w:r w:rsidRPr="00C67FBD">
        <w:rPr>
          <w:rFonts w:ascii="Times New Roman" w:eastAsia="Times New Roman" w:hAnsi="Times New Roman" w:cs="Times New Roman"/>
          <w:sz w:val="28"/>
          <w:szCs w:val="28"/>
          <w:lang w:eastAsia="ru-RU"/>
        </w:rPr>
        <w:t xml:space="preserve">Развитие муниципального управления и муниципальной службы в Песчанокопском районе» </w:t>
      </w:r>
      <w:r w:rsidRPr="00C67FBD">
        <w:rPr>
          <w:rFonts w:ascii="Times New Roman" w:eastAsia="Times New Roman" w:hAnsi="Times New Roman" w:cs="Times New Roman"/>
          <w:kern w:val="2"/>
          <w:sz w:val="28"/>
          <w:szCs w:val="28"/>
          <w:lang w:eastAsia="ar-SA"/>
        </w:rPr>
        <w:t xml:space="preserve">предусмотрена реализация 9 основных мероприятий и 8 контрольных событий. Все мероприятия и контрольные события выполнены в полном объеме  в установленные сроки.     </w:t>
      </w:r>
    </w:p>
    <w:p w:rsidR="00C67FBD" w:rsidRPr="00C67FBD" w:rsidRDefault="00C67FBD" w:rsidP="00C67FBD">
      <w:pPr>
        <w:spacing w:after="0" w:line="19" w:lineRule="atLeast"/>
        <w:ind w:firstLine="709"/>
        <w:jc w:val="both"/>
        <w:rPr>
          <w:rFonts w:ascii="Times New Roman" w:eastAsia="Times New Roman" w:hAnsi="Times New Roman" w:cs="Times New Roman"/>
          <w:kern w:val="2"/>
          <w:sz w:val="28"/>
          <w:szCs w:val="28"/>
          <w:lang w:eastAsia="ar-SA"/>
        </w:rPr>
      </w:pPr>
      <w:r w:rsidRPr="00C67FBD">
        <w:rPr>
          <w:rFonts w:ascii="Times New Roman" w:eastAsia="Times New Roman" w:hAnsi="Times New Roman" w:cs="Times New Roman"/>
          <w:kern w:val="2"/>
          <w:sz w:val="28"/>
          <w:szCs w:val="28"/>
          <w:lang w:eastAsia="ar-SA"/>
        </w:rPr>
        <w:t xml:space="preserve">В рамках подпрограммы 2 </w:t>
      </w:r>
      <w:r w:rsidRPr="00C67FBD">
        <w:rPr>
          <w:rFonts w:ascii="Times New Roman" w:eastAsia="Times New Roman" w:hAnsi="Times New Roman" w:cs="Times New Roman"/>
          <w:sz w:val="28"/>
          <w:szCs w:val="28"/>
          <w:lang w:eastAsia="ru-RU"/>
        </w:rPr>
        <w:t xml:space="preserve">«Профессиональное развитие муниципальных служащих Администрации Песчанокопского района» </w:t>
      </w:r>
      <w:r w:rsidRPr="00C67FBD">
        <w:rPr>
          <w:rFonts w:ascii="Times New Roman" w:eastAsia="Times New Roman" w:hAnsi="Times New Roman" w:cs="Times New Roman"/>
          <w:kern w:val="2"/>
          <w:sz w:val="28"/>
          <w:szCs w:val="28"/>
          <w:lang w:eastAsia="ar-SA"/>
        </w:rPr>
        <w:t>предусмотрена реализация 1 основного мероприятия и 1 контрольного события. Мероприятие и контрольное события выполнены в полном объеме в установленные сроки.</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Сведения о выполнении основных мероприятий подпрограмм и контрольных событий муниципальной программы приведены в приложении № 1 к настоящему отчету о реализации муниципальной программы.</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16"/>
          <w:szCs w:val="28"/>
        </w:rPr>
      </w:pPr>
    </w:p>
    <w:p w:rsidR="00C67FBD" w:rsidRPr="00C67FBD" w:rsidRDefault="00C67FBD" w:rsidP="00C67FBD">
      <w:pPr>
        <w:widowControl w:val="0"/>
        <w:tabs>
          <w:tab w:val="left" w:pos="1276"/>
        </w:tabs>
        <w:suppressAutoHyphens/>
        <w:spacing w:after="0" w:line="19" w:lineRule="atLeast"/>
        <w:jc w:val="center"/>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Раздел 3. Анализ факторов, повлиявших </w:t>
      </w:r>
      <w:r w:rsidRPr="00C67FBD">
        <w:rPr>
          <w:rFonts w:ascii="Times New Roman" w:eastAsia="SimSun" w:hAnsi="Times New Roman" w:cs="Times New Roman"/>
          <w:kern w:val="2"/>
          <w:sz w:val="28"/>
          <w:szCs w:val="28"/>
          <w:lang w:eastAsia="hi-IN" w:bidi="hi-IN"/>
        </w:rPr>
        <w:br/>
        <w:t>на ход реализации муниципальной программы</w:t>
      </w:r>
    </w:p>
    <w:p w:rsidR="00C67FBD" w:rsidRPr="00C67FBD" w:rsidRDefault="00C67FBD" w:rsidP="00C67FBD">
      <w:pPr>
        <w:widowControl w:val="0"/>
        <w:tabs>
          <w:tab w:val="left" w:pos="1276"/>
        </w:tabs>
        <w:suppressAutoHyphens/>
        <w:spacing w:after="0" w:line="19" w:lineRule="atLeast"/>
        <w:jc w:val="both"/>
        <w:rPr>
          <w:rFonts w:ascii="Times New Roman" w:eastAsia="SimSun" w:hAnsi="Times New Roman" w:cs="Times New Roman"/>
          <w:kern w:val="2"/>
          <w:sz w:val="16"/>
          <w:szCs w:val="28"/>
          <w:lang w:eastAsia="hi-IN" w:bidi="hi-IN"/>
        </w:rPr>
      </w:pPr>
    </w:p>
    <w:p w:rsidR="00C67FBD" w:rsidRPr="00C67FBD" w:rsidRDefault="00C67FBD" w:rsidP="00C67FBD">
      <w:pPr>
        <w:spacing w:after="0" w:line="19" w:lineRule="atLeast"/>
        <w:ind w:firstLine="709"/>
        <w:jc w:val="both"/>
        <w:rPr>
          <w:rFonts w:ascii="Times New Roman" w:eastAsia="Times New Roman" w:hAnsi="Times New Roman" w:cs="Times New Roman"/>
          <w:kern w:val="2"/>
          <w:sz w:val="28"/>
          <w:szCs w:val="28"/>
        </w:rPr>
      </w:pPr>
      <w:r w:rsidRPr="00C67FBD">
        <w:rPr>
          <w:rFonts w:ascii="Times New Roman" w:eastAsia="Times New Roman" w:hAnsi="Times New Roman" w:cs="Times New Roman"/>
          <w:kern w:val="2"/>
          <w:sz w:val="28"/>
          <w:szCs w:val="28"/>
          <w:lang w:eastAsia="ru-RU"/>
        </w:rPr>
        <w:t>Факторы, повлиявшие на ход реализации муниципальной программы в 2020 году, отсутствовали.</w:t>
      </w:r>
    </w:p>
    <w:p w:rsidR="00C67FBD" w:rsidRPr="00C67FBD" w:rsidRDefault="00C67FBD" w:rsidP="00C67FBD">
      <w:pPr>
        <w:spacing w:after="0" w:line="19" w:lineRule="atLeast"/>
        <w:ind w:firstLine="709"/>
        <w:jc w:val="both"/>
        <w:rPr>
          <w:rFonts w:ascii="Times New Roman" w:eastAsia="Times New Roman" w:hAnsi="Times New Roman" w:cs="Times New Roman"/>
          <w:kern w:val="2"/>
          <w:sz w:val="28"/>
          <w:szCs w:val="28"/>
        </w:rPr>
      </w:pPr>
      <w:r w:rsidRPr="00C67FBD">
        <w:rPr>
          <w:rFonts w:ascii="Times New Roman" w:eastAsia="SimSun" w:hAnsi="Times New Roman" w:cs="Times New Roman"/>
          <w:kern w:val="2"/>
          <w:sz w:val="28"/>
          <w:szCs w:val="28"/>
          <w:lang w:eastAsia="hi-IN" w:bidi="hi-IN"/>
        </w:rPr>
        <w:tab/>
      </w:r>
    </w:p>
    <w:p w:rsidR="00C67FBD" w:rsidRPr="00C67FBD" w:rsidRDefault="00C67FBD" w:rsidP="00C67FBD">
      <w:pPr>
        <w:widowControl w:val="0"/>
        <w:tabs>
          <w:tab w:val="left" w:pos="1276"/>
        </w:tabs>
        <w:suppressAutoHyphens/>
        <w:spacing w:after="0" w:line="19" w:lineRule="atLeast"/>
        <w:jc w:val="center"/>
        <w:rPr>
          <w:rFonts w:ascii="Times New Roman" w:eastAsia="Times New Roman" w:hAnsi="Times New Roman" w:cs="Times New Roman"/>
          <w:kern w:val="2"/>
          <w:sz w:val="28"/>
          <w:szCs w:val="28"/>
          <w:lang w:eastAsia="ru-RU"/>
        </w:rPr>
      </w:pPr>
      <w:r w:rsidRPr="00C67FBD">
        <w:rPr>
          <w:rFonts w:ascii="Times New Roman" w:eastAsia="SimSun" w:hAnsi="Times New Roman" w:cs="Times New Roman"/>
          <w:kern w:val="2"/>
          <w:sz w:val="28"/>
          <w:szCs w:val="28"/>
          <w:lang w:eastAsia="hi-IN" w:bidi="hi-IN"/>
        </w:rPr>
        <w:t xml:space="preserve">Раздел 4. Сведения об использовании бюджетных ассигнований </w:t>
      </w:r>
      <w:r w:rsidRPr="00C67FBD">
        <w:rPr>
          <w:rFonts w:ascii="Times New Roman" w:eastAsia="SimSun" w:hAnsi="Times New Roman" w:cs="Times New Roman"/>
          <w:kern w:val="2"/>
          <w:sz w:val="28"/>
          <w:szCs w:val="28"/>
          <w:lang w:eastAsia="hi-IN" w:bidi="hi-IN"/>
        </w:rPr>
        <w:br/>
        <w:t>и внебюджетных средств на реализацию муниципальной программы</w:t>
      </w:r>
    </w:p>
    <w:p w:rsidR="00C67FBD" w:rsidRPr="00C67FBD" w:rsidRDefault="00C67FBD" w:rsidP="00C67FBD">
      <w:pPr>
        <w:spacing w:after="0" w:line="19" w:lineRule="atLeast"/>
        <w:jc w:val="center"/>
        <w:rPr>
          <w:rFonts w:ascii="Times New Roman" w:eastAsia="Times New Roman" w:hAnsi="Times New Roman" w:cs="Times New Roman"/>
          <w:kern w:val="2"/>
          <w:sz w:val="16"/>
          <w:szCs w:val="28"/>
          <w:lang w:eastAsia="ru-RU"/>
        </w:rPr>
      </w:pP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rPr>
        <w:t xml:space="preserve">Объем запланированных расходов на реализацию муниципальной программы на 2020 год составил 143,00 тыс. рублей, </w:t>
      </w:r>
      <w:r w:rsidRPr="00C67FBD">
        <w:rPr>
          <w:rFonts w:ascii="Times New Roman" w:eastAsia="Times New Roman" w:hAnsi="Times New Roman" w:cs="Times New Roman"/>
          <w:kern w:val="2"/>
          <w:sz w:val="28"/>
          <w:szCs w:val="28"/>
          <w:lang w:eastAsia="ru-RU"/>
        </w:rPr>
        <w:t>в том числе по источникам финансирования:</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Областной бюджет – 0,0 тыс.рублей;</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Бюджет Песчанокопского района – 143,00 тыс. рублей;</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внебюджетные источники – 0,0 тыс. рублей.</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 xml:space="preserve">План ассигнований в соответствии с решением Собрания депутатов Песчанокопского района от </w:t>
      </w:r>
      <w:r w:rsidRPr="00C67FBD">
        <w:rPr>
          <w:rFonts w:ascii="Times New Roman" w:eastAsia="Times New Roman" w:hAnsi="Times New Roman" w:cs="Times New Roman"/>
          <w:kern w:val="2"/>
          <w:sz w:val="28"/>
          <w:szCs w:val="28"/>
        </w:rPr>
        <w:t>24.12.2019 № 330 «Об утверждении бюджета Песчанокопского района на 2020 год и на плановый период 2021 и 2022 годов»</w:t>
      </w:r>
      <w:r w:rsidRPr="00C67FBD">
        <w:rPr>
          <w:rFonts w:ascii="Times New Roman" w:eastAsia="Times New Roman" w:hAnsi="Times New Roman" w:cs="Times New Roman"/>
          <w:kern w:val="2"/>
          <w:sz w:val="28"/>
          <w:szCs w:val="28"/>
          <w:lang w:eastAsia="ru-RU"/>
        </w:rPr>
        <w:t xml:space="preserve"> </w:t>
      </w:r>
    </w:p>
    <w:p w:rsidR="00C67FBD" w:rsidRPr="00C67FBD" w:rsidRDefault="00C67FBD" w:rsidP="00C67FBD">
      <w:pPr>
        <w:autoSpaceDE w:val="0"/>
        <w:autoSpaceDN w:val="0"/>
        <w:adjustRightInd w:val="0"/>
        <w:spacing w:after="0" w:line="19" w:lineRule="atLeast"/>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 xml:space="preserve">составил </w:t>
      </w:r>
      <w:r w:rsidRPr="00C67FBD">
        <w:rPr>
          <w:rFonts w:ascii="Times New Roman" w:eastAsia="Times New Roman" w:hAnsi="Times New Roman" w:cs="Times New Roman"/>
          <w:kern w:val="2"/>
          <w:sz w:val="28"/>
          <w:szCs w:val="28"/>
        </w:rPr>
        <w:t xml:space="preserve">143,00 </w:t>
      </w:r>
      <w:r w:rsidRPr="00C67FBD">
        <w:rPr>
          <w:rFonts w:ascii="Times New Roman" w:eastAsia="Times New Roman" w:hAnsi="Times New Roman" w:cs="Times New Roman"/>
          <w:kern w:val="2"/>
          <w:sz w:val="28"/>
          <w:szCs w:val="28"/>
          <w:lang w:eastAsia="ru-RU"/>
        </w:rPr>
        <w:t xml:space="preserve">тыс. рублей. В соответствии со сводной бюджетной росписью – </w:t>
      </w:r>
      <w:r w:rsidRPr="00C67FBD">
        <w:rPr>
          <w:rFonts w:ascii="Times New Roman" w:eastAsia="Times New Roman" w:hAnsi="Times New Roman" w:cs="Times New Roman"/>
          <w:kern w:val="2"/>
          <w:sz w:val="28"/>
          <w:szCs w:val="28"/>
        </w:rPr>
        <w:t xml:space="preserve">143,00 </w:t>
      </w:r>
      <w:r w:rsidRPr="00C67FBD">
        <w:rPr>
          <w:rFonts w:ascii="Times New Roman" w:eastAsia="Times New Roman" w:hAnsi="Times New Roman" w:cs="Times New Roman"/>
          <w:kern w:val="2"/>
          <w:sz w:val="28"/>
          <w:szCs w:val="28"/>
          <w:lang w:eastAsia="ru-RU"/>
        </w:rPr>
        <w:t>тыс. рублей, в том числе по источникам финансирования:</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Областной бюджет – 0,0 тыс.рублей;</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Бюджет Песчанокопского района – 143,00 тыс. рублей;</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внебюджетные источники – 0,0 тыс. рублей.</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Исполнение расходов по муниципальной программе составило 97,2</w:t>
      </w:r>
      <w:r w:rsidRPr="00C67FBD">
        <w:rPr>
          <w:rFonts w:ascii="Times New Roman" w:eastAsia="Times New Roman" w:hAnsi="Times New Roman" w:cs="Times New Roman"/>
          <w:bCs/>
          <w:kern w:val="2"/>
          <w:sz w:val="28"/>
          <w:szCs w:val="28"/>
        </w:rPr>
        <w:t xml:space="preserve"> </w:t>
      </w:r>
      <w:r w:rsidRPr="00C67FBD">
        <w:rPr>
          <w:rFonts w:ascii="Times New Roman" w:eastAsia="Times New Roman" w:hAnsi="Times New Roman" w:cs="Times New Roman"/>
          <w:kern w:val="2"/>
          <w:sz w:val="28"/>
          <w:szCs w:val="28"/>
          <w:lang w:eastAsia="ru-RU"/>
        </w:rPr>
        <w:t>тыс. рублей, в том числе по источникам финансирования:</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Областной бюджет – 0,0 тыс. рублей;</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Бюджет Песчанокопского района – 97,2 тыс. рублей;</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внебюджетные источники – 0,0 тыс. рублей.</w:t>
      </w:r>
    </w:p>
    <w:p w:rsidR="00C67FBD" w:rsidRPr="00C67FBD" w:rsidRDefault="00C67FBD" w:rsidP="00C67FBD">
      <w:pPr>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 xml:space="preserve">Объем экономии бюджетных ассигнований бюджета Песчанокопского района составил </w:t>
      </w:r>
      <w:r w:rsidRPr="00C67FBD">
        <w:rPr>
          <w:rFonts w:ascii="Times New Roman" w:eastAsia="Times New Roman" w:hAnsi="Times New Roman" w:cs="Times New Roman"/>
          <w:bCs/>
          <w:kern w:val="2"/>
          <w:sz w:val="28"/>
          <w:szCs w:val="28"/>
        </w:rPr>
        <w:t xml:space="preserve">45,8 </w:t>
      </w:r>
      <w:r w:rsidRPr="00C67FBD">
        <w:rPr>
          <w:rFonts w:ascii="Times New Roman" w:eastAsia="Times New Roman" w:hAnsi="Times New Roman" w:cs="Times New Roman"/>
          <w:kern w:val="2"/>
          <w:sz w:val="28"/>
          <w:szCs w:val="28"/>
          <w:lang w:eastAsia="ru-RU"/>
        </w:rPr>
        <w:t>тыс. рублей.</w:t>
      </w:r>
      <w:r w:rsidRPr="00C67FBD">
        <w:rPr>
          <w:rFonts w:ascii="Times New Roman" w:eastAsia="Times New Roman" w:hAnsi="Times New Roman" w:cs="Times New Roman"/>
          <w:sz w:val="28"/>
          <w:szCs w:val="28"/>
          <w:lang w:eastAsia="ru-RU"/>
        </w:rPr>
        <w:t xml:space="preserve"> Экономия возникла в виду того, что 3 муниципальных служащих были обучены на безвозмездной основе, обучение 1 муниципального служащего перенесено на 2021 год, а также учитывая эпидемическую ситуацию, связанную с новой коронавирусной инфекцией  </w:t>
      </w:r>
      <w:r w:rsidRPr="00C67FBD">
        <w:rPr>
          <w:rFonts w:ascii="Times New Roman" w:eastAsia="Times New Roman" w:hAnsi="Times New Roman" w:cs="Times New Roman"/>
          <w:sz w:val="28"/>
          <w:szCs w:val="28"/>
          <w:lang w:val="en-US" w:eastAsia="ru-RU"/>
        </w:rPr>
        <w:t>COVID</w:t>
      </w:r>
      <w:r w:rsidRPr="00C67FBD">
        <w:rPr>
          <w:rFonts w:ascii="Times New Roman" w:eastAsia="Times New Roman" w:hAnsi="Times New Roman" w:cs="Times New Roman"/>
          <w:sz w:val="28"/>
          <w:szCs w:val="28"/>
          <w:lang w:eastAsia="ru-RU"/>
        </w:rPr>
        <w:t>-19 и проведением онлайн обучений, что значительно сократило бюджетные расходы.</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 xml:space="preserve">Сведения об использовании бюджетных ассигнований и внебюджетных средств на реализацию муниципальной программы за </w:t>
      </w:r>
      <w:r w:rsidRPr="00C67FBD">
        <w:rPr>
          <w:rFonts w:ascii="Times New Roman" w:eastAsia="TimesNewRoman" w:hAnsi="Times New Roman" w:cs="Times New Roman"/>
          <w:kern w:val="2"/>
          <w:sz w:val="28"/>
          <w:szCs w:val="28"/>
          <w:lang w:eastAsia="ru-RU"/>
        </w:rPr>
        <w:t>2020</w:t>
      </w:r>
      <w:r w:rsidRPr="00C67FBD">
        <w:rPr>
          <w:rFonts w:ascii="Times New Roman" w:eastAsia="Times New Roman" w:hAnsi="Times New Roman" w:cs="Times New Roman"/>
          <w:kern w:val="2"/>
          <w:sz w:val="28"/>
          <w:szCs w:val="28"/>
          <w:lang w:eastAsia="ru-RU"/>
        </w:rPr>
        <w:t xml:space="preserve"> год приведены в приложении № 2 к настоящему отчету о реализации муниципальной программы.</w:t>
      </w:r>
    </w:p>
    <w:p w:rsidR="00C67FBD" w:rsidRPr="00C67FBD" w:rsidRDefault="00C67FBD" w:rsidP="00C67FBD">
      <w:pPr>
        <w:autoSpaceDE w:val="0"/>
        <w:autoSpaceDN w:val="0"/>
        <w:adjustRightInd w:val="0"/>
        <w:spacing w:after="0" w:line="19" w:lineRule="atLeast"/>
        <w:jc w:val="both"/>
        <w:rPr>
          <w:rFonts w:ascii="Times New Roman" w:eastAsia="Times New Roman" w:hAnsi="Times New Roman" w:cs="Times New Roman"/>
          <w:kern w:val="2"/>
          <w:sz w:val="16"/>
          <w:szCs w:val="28"/>
          <w:lang w:eastAsia="ru-RU"/>
        </w:rPr>
      </w:pPr>
    </w:p>
    <w:p w:rsidR="00C67FBD" w:rsidRPr="00C67FBD" w:rsidRDefault="00C67FBD" w:rsidP="00C67FBD">
      <w:pPr>
        <w:widowControl w:val="0"/>
        <w:suppressAutoHyphens/>
        <w:spacing w:after="0" w:line="19" w:lineRule="atLeast"/>
        <w:jc w:val="center"/>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Раздел 5. Сведения о достижении </w:t>
      </w:r>
      <w:r w:rsidRPr="00C67FBD">
        <w:rPr>
          <w:rFonts w:ascii="Times New Roman" w:eastAsia="SimSun" w:hAnsi="Times New Roman" w:cs="Times New Roman"/>
          <w:kern w:val="2"/>
          <w:sz w:val="28"/>
          <w:szCs w:val="28"/>
          <w:lang w:eastAsia="hi-IN" w:bidi="hi-IN"/>
        </w:rPr>
        <w:br/>
        <w:t>значений показателей муниципальная  программы</w:t>
      </w:r>
    </w:p>
    <w:p w:rsidR="00C67FBD" w:rsidRPr="00C67FBD" w:rsidRDefault="00C67FBD" w:rsidP="00C67FBD">
      <w:pPr>
        <w:widowControl w:val="0"/>
        <w:suppressAutoHyphens/>
        <w:spacing w:after="0" w:line="19" w:lineRule="atLeast"/>
        <w:jc w:val="center"/>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подпрограмм муниципальной программы за </w:t>
      </w:r>
      <w:r w:rsidRPr="00C67FBD">
        <w:rPr>
          <w:rFonts w:ascii="Times New Roman" w:eastAsia="TimesNewRoman" w:hAnsi="Times New Roman" w:cs="Times New Roman"/>
          <w:kern w:val="2"/>
          <w:sz w:val="28"/>
          <w:szCs w:val="28"/>
          <w:lang w:eastAsia="hi-IN" w:bidi="hi-IN"/>
        </w:rPr>
        <w:t xml:space="preserve">2020 </w:t>
      </w:r>
      <w:r w:rsidRPr="00C67FBD">
        <w:rPr>
          <w:rFonts w:ascii="Times New Roman" w:eastAsia="SimSun" w:hAnsi="Times New Roman" w:cs="Times New Roman"/>
          <w:kern w:val="2"/>
          <w:sz w:val="28"/>
          <w:szCs w:val="28"/>
          <w:lang w:eastAsia="hi-IN" w:bidi="hi-IN"/>
        </w:rPr>
        <w:t>год</w:t>
      </w:r>
    </w:p>
    <w:p w:rsidR="00C67FBD" w:rsidRPr="00C67FBD" w:rsidRDefault="00C67FBD" w:rsidP="00C67FBD">
      <w:pPr>
        <w:spacing w:after="0" w:line="19" w:lineRule="atLeast"/>
        <w:ind w:firstLine="142"/>
        <w:jc w:val="both"/>
        <w:rPr>
          <w:rFonts w:ascii="Times New Roman" w:eastAsia="SimSun" w:hAnsi="Times New Roman" w:cs="Times New Roman"/>
          <w:kern w:val="2"/>
          <w:sz w:val="18"/>
          <w:szCs w:val="28"/>
          <w:lang w:eastAsia="hi-IN" w:bidi="hi-IN"/>
        </w:rPr>
      </w:pPr>
      <w:r w:rsidRPr="00C67FBD">
        <w:rPr>
          <w:rFonts w:ascii="Times New Roman" w:eastAsia="SimSun" w:hAnsi="Times New Roman" w:cs="Times New Roman"/>
          <w:kern w:val="2"/>
          <w:sz w:val="28"/>
          <w:szCs w:val="28"/>
          <w:lang w:eastAsia="hi-IN" w:bidi="hi-IN"/>
        </w:rPr>
        <w:t xml:space="preserve">    </w:t>
      </w:r>
    </w:p>
    <w:p w:rsidR="00C67FBD" w:rsidRPr="00C67FBD" w:rsidRDefault="00C67FBD" w:rsidP="00C67FBD">
      <w:pPr>
        <w:tabs>
          <w:tab w:val="left" w:pos="1134"/>
        </w:tabs>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 xml:space="preserve">Муниципальной программой и подпрограммами муниципальной программы предусмотрено 8 показателей, по 6 из которых фактические значения соответствуют плановым, по 1 показателю фактические значения превышают плановые, по 1 показателю не достигнуты плановые значения.    </w:t>
      </w:r>
    </w:p>
    <w:p w:rsidR="00C67FBD" w:rsidRPr="00C67FBD" w:rsidRDefault="00C67FBD" w:rsidP="00C67FBD">
      <w:pPr>
        <w:tabs>
          <w:tab w:val="left" w:pos="1134"/>
        </w:tabs>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1.  Показатель 1.  «Доля   граждан  положительно  - оценивающих деятельность органов местного самоуправления»- 50% плановое значение, фактическое значение -71%.</w:t>
      </w:r>
    </w:p>
    <w:p w:rsidR="00C67FBD" w:rsidRPr="00C67FBD" w:rsidRDefault="00C67FBD" w:rsidP="00C67FBD">
      <w:pPr>
        <w:numPr>
          <w:ilvl w:val="0"/>
          <w:numId w:val="45"/>
        </w:numPr>
        <w:tabs>
          <w:tab w:val="left" w:pos="585"/>
          <w:tab w:val="left" w:pos="1134"/>
        </w:tabs>
        <w:spacing w:after="0" w:line="19" w:lineRule="atLeast"/>
        <w:ind w:left="0"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Показатель 1.1. «Доля вакантных должностей муниципальной службы, замещаемых на основе назначения из кадрового резерва» 32% -плановое значение, фактическое значение – 37,5 %.</w:t>
      </w:r>
    </w:p>
    <w:p w:rsidR="00C67FBD" w:rsidRPr="00C67FBD" w:rsidRDefault="00C67FBD" w:rsidP="00C67FBD">
      <w:pPr>
        <w:tabs>
          <w:tab w:val="left" w:pos="0"/>
          <w:tab w:val="left" w:pos="1134"/>
        </w:tabs>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3.  Показатель 1.2. «Доля вакантных должностей муниципальной службы, замещенных на основе конкурса от общего количества замещенных вакансий» - 15% плановое значение, фактическое значение – 11,1%.</w:t>
      </w:r>
    </w:p>
    <w:p w:rsidR="00C67FBD" w:rsidRPr="00C67FBD" w:rsidRDefault="00C67FBD" w:rsidP="00C67FBD">
      <w:pPr>
        <w:tabs>
          <w:tab w:val="left" w:pos="0"/>
          <w:tab w:val="left" w:pos="1134"/>
        </w:tabs>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4.  Показатель 1.3. «Доля лиц, назначенных на должности муниципальной службы из кадровых резервов, муниципальных резервов управленческих кадров от общего числа назначенных» - 31% плановое значение, фактическое значение -  42%.</w:t>
      </w:r>
    </w:p>
    <w:p w:rsidR="00C67FBD" w:rsidRPr="00C67FBD" w:rsidRDefault="00C67FBD" w:rsidP="00C67FBD">
      <w:pPr>
        <w:tabs>
          <w:tab w:val="left" w:pos="1134"/>
        </w:tabs>
        <w:spacing w:after="0" w:line="19" w:lineRule="atLeast"/>
        <w:ind w:firstLine="709"/>
        <w:jc w:val="both"/>
        <w:rPr>
          <w:rFonts w:ascii="Times New Roman" w:eastAsia="Times New Roman" w:hAnsi="Times New Roman" w:cs="Times New Roman"/>
          <w:sz w:val="28"/>
          <w:szCs w:val="28"/>
          <w:lang w:eastAsia="ru-RU"/>
        </w:rPr>
      </w:pPr>
      <w:r w:rsidRPr="00C67FBD">
        <w:rPr>
          <w:rFonts w:ascii="Times New Roman" w:eastAsia="Times New Roman" w:hAnsi="Times New Roman" w:cs="Times New Roman"/>
          <w:color w:val="000000"/>
          <w:sz w:val="28"/>
          <w:szCs w:val="28"/>
          <w:lang w:eastAsia="ru-RU"/>
        </w:rPr>
        <w:t>5.  Показатель 1.4.</w:t>
      </w:r>
      <w:r w:rsidRPr="00C67FBD">
        <w:rPr>
          <w:rFonts w:ascii="Times New Roman" w:eastAsia="Times New Roman" w:hAnsi="Times New Roman" w:cs="Times New Roman"/>
          <w:sz w:val="28"/>
          <w:szCs w:val="28"/>
          <w:lang w:eastAsia="ru-RU"/>
        </w:rPr>
        <w:t xml:space="preserve">  «  Доля специалистов в возрасте до 30 лет, имеющих стаж муниципальной службы более 3 лет» - 32% плановое значение, фактическое значение -33,3%. </w:t>
      </w:r>
    </w:p>
    <w:p w:rsidR="00C67FBD" w:rsidRPr="00C67FBD" w:rsidRDefault="00C67FBD" w:rsidP="00C67FBD">
      <w:pPr>
        <w:tabs>
          <w:tab w:val="left" w:pos="1134"/>
        </w:tabs>
        <w:spacing w:after="0" w:line="19" w:lineRule="atLeast"/>
        <w:ind w:firstLine="709"/>
        <w:jc w:val="both"/>
        <w:rPr>
          <w:rFonts w:ascii="Times New Roman" w:eastAsia="Times New Roman" w:hAnsi="Times New Roman" w:cs="Times New Roman"/>
          <w:sz w:val="28"/>
          <w:szCs w:val="28"/>
          <w:lang w:eastAsia="ru-RU"/>
        </w:rPr>
      </w:pPr>
      <w:r w:rsidRPr="00C67FBD">
        <w:rPr>
          <w:rFonts w:ascii="Times New Roman" w:eastAsia="Times New Roman" w:hAnsi="Times New Roman" w:cs="Times New Roman"/>
          <w:sz w:val="28"/>
          <w:szCs w:val="28"/>
          <w:lang w:eastAsia="ru-RU"/>
        </w:rPr>
        <w:t xml:space="preserve">6.  Показатель 1.5. « Доля муниципальных служащих,  имеющих  высшее  профессиональное  образование» - 90% плановое значение, фактическое значение - 94,11%.         </w:t>
      </w:r>
    </w:p>
    <w:p w:rsidR="00C67FBD" w:rsidRPr="00C67FBD" w:rsidRDefault="00C67FBD" w:rsidP="00C67FBD">
      <w:pPr>
        <w:tabs>
          <w:tab w:val="left" w:pos="1134"/>
        </w:tabs>
        <w:spacing w:after="0" w:line="19" w:lineRule="atLeast"/>
        <w:ind w:firstLine="709"/>
        <w:jc w:val="both"/>
        <w:rPr>
          <w:rFonts w:ascii="Times New Roman" w:eastAsia="Times New Roman" w:hAnsi="Times New Roman" w:cs="Times New Roman"/>
          <w:sz w:val="28"/>
          <w:szCs w:val="28"/>
          <w:lang w:eastAsia="ru-RU"/>
        </w:rPr>
      </w:pPr>
      <w:r w:rsidRPr="00C67FBD">
        <w:rPr>
          <w:rFonts w:ascii="Times New Roman" w:eastAsia="Times New Roman" w:hAnsi="Times New Roman" w:cs="Times New Roman"/>
          <w:sz w:val="28"/>
          <w:szCs w:val="28"/>
          <w:lang w:eastAsia="ru-RU"/>
        </w:rPr>
        <w:t xml:space="preserve">7.  Показатель 2.1. «Доля  муниципальных  служащих,  прошедших  обучение  по программам дополнительного профессионального образования» -28% плановое значение, фактическое значение - 29,2%. </w:t>
      </w:r>
    </w:p>
    <w:p w:rsidR="00C67FBD" w:rsidRPr="00C67FBD" w:rsidRDefault="00C67FBD" w:rsidP="00C67FBD">
      <w:pPr>
        <w:tabs>
          <w:tab w:val="left" w:pos="1134"/>
        </w:tabs>
        <w:spacing w:after="0" w:line="19" w:lineRule="atLeast"/>
        <w:ind w:firstLine="709"/>
        <w:jc w:val="both"/>
        <w:rPr>
          <w:rFonts w:ascii="Times New Roman" w:eastAsia="SimSun" w:hAnsi="Times New Roman" w:cs="Times New Roman"/>
          <w:kern w:val="2"/>
          <w:sz w:val="28"/>
          <w:szCs w:val="28"/>
          <w:lang w:eastAsia="hi-IN" w:bidi="hi-IN"/>
        </w:rPr>
      </w:pPr>
      <w:r w:rsidRPr="00C67FBD">
        <w:rPr>
          <w:rFonts w:ascii="Times New Roman" w:eastAsia="Times New Roman" w:hAnsi="Times New Roman" w:cs="Times New Roman"/>
          <w:sz w:val="28"/>
          <w:szCs w:val="28"/>
          <w:lang w:eastAsia="ru-RU"/>
        </w:rPr>
        <w:t>8. Показатель 2.2. «</w:t>
      </w:r>
      <w:r w:rsidRPr="00C67FBD">
        <w:rPr>
          <w:rFonts w:ascii="Times New Roman" w:eastAsia="Times New Roman" w:hAnsi="Times New Roman" w:cs="Times New Roman"/>
          <w:color w:val="000000"/>
          <w:sz w:val="28"/>
          <w:szCs w:val="28"/>
          <w:lang w:eastAsia="ru-RU"/>
        </w:rPr>
        <w:t>Доля муниципальных служащих, в отношении которых проведены мероприятия по профессиональному развитию» - 40%</w:t>
      </w:r>
      <w:r w:rsidRPr="00C67FBD">
        <w:rPr>
          <w:rFonts w:ascii="Times New Roman" w:eastAsia="Times New Roman" w:hAnsi="Times New Roman" w:cs="Times New Roman"/>
          <w:sz w:val="28"/>
          <w:szCs w:val="28"/>
          <w:lang w:eastAsia="ru-RU"/>
        </w:rPr>
        <w:t xml:space="preserve"> плановое значение, фактическое значение - 49,4%.</w:t>
      </w:r>
      <w:r w:rsidRPr="00C67FBD">
        <w:rPr>
          <w:rFonts w:ascii="Times New Roman" w:eastAsia="SimSun" w:hAnsi="Times New Roman" w:cs="Times New Roman"/>
          <w:kern w:val="2"/>
          <w:sz w:val="28"/>
          <w:szCs w:val="28"/>
          <w:lang w:eastAsia="hi-IN" w:bidi="hi-IN"/>
        </w:rPr>
        <w:t xml:space="preserve"> </w:t>
      </w:r>
    </w:p>
    <w:p w:rsidR="00C67FBD" w:rsidRPr="00C67FBD" w:rsidRDefault="00C67FBD" w:rsidP="00C67FBD">
      <w:pPr>
        <w:widowControl w:val="0"/>
        <w:suppressAutoHyphens/>
        <w:spacing w:after="0" w:line="19" w:lineRule="atLeast"/>
        <w:ind w:firstLine="709"/>
        <w:jc w:val="both"/>
        <w:rPr>
          <w:rFonts w:ascii="Times New Roman" w:eastAsia="SimSun" w:hAnsi="Times New Roman" w:cs="Times New Roman"/>
          <w:kern w:val="2"/>
          <w:sz w:val="28"/>
          <w:szCs w:val="28"/>
          <w:lang w:eastAsia="hi-IN" w:bidi="hi-IN"/>
        </w:rPr>
      </w:pPr>
      <w:r w:rsidRPr="00C67FBD">
        <w:rPr>
          <w:rFonts w:ascii="Times New Roman" w:eastAsia="SimSun" w:hAnsi="Times New Roman" w:cs="Times New Roman"/>
          <w:kern w:val="2"/>
          <w:sz w:val="28"/>
          <w:szCs w:val="28"/>
          <w:lang w:eastAsia="hi-IN" w:bidi="hi-IN"/>
        </w:rPr>
        <w:t xml:space="preserve">Сведения о достижении значений показателей муниципальной программы, подпрограмм муниципальной программы приведены в приложении № 3 к отчету о реализации муниципальной программы. </w:t>
      </w:r>
    </w:p>
    <w:p w:rsidR="00C67FBD" w:rsidRPr="00C67FBD" w:rsidRDefault="00C67FBD" w:rsidP="00C67FBD">
      <w:pPr>
        <w:widowControl w:val="0"/>
        <w:suppressAutoHyphens/>
        <w:spacing w:after="0" w:line="19" w:lineRule="atLeast"/>
        <w:ind w:firstLine="709"/>
        <w:jc w:val="both"/>
        <w:rPr>
          <w:rFonts w:ascii="Times New Roman" w:eastAsia="SimSun" w:hAnsi="Times New Roman" w:cs="Times New Roman"/>
          <w:kern w:val="2"/>
          <w:sz w:val="16"/>
          <w:szCs w:val="28"/>
          <w:lang w:eastAsia="hi-IN" w:bidi="hi-IN"/>
        </w:rPr>
      </w:pPr>
    </w:p>
    <w:p w:rsidR="00C67FBD" w:rsidRPr="00C67FBD" w:rsidRDefault="00C67FBD" w:rsidP="00C67FBD">
      <w:pPr>
        <w:spacing w:after="0" w:line="19" w:lineRule="atLeast"/>
        <w:jc w:val="center"/>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Раздел 6. Результаты оценки</w:t>
      </w:r>
    </w:p>
    <w:p w:rsidR="00C67FBD" w:rsidRPr="00C67FBD" w:rsidRDefault="00C67FBD" w:rsidP="00C67FBD">
      <w:pPr>
        <w:spacing w:after="0" w:line="19" w:lineRule="atLeast"/>
        <w:jc w:val="center"/>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эффективности реализации муниципальной программы</w:t>
      </w:r>
    </w:p>
    <w:p w:rsidR="00C67FBD" w:rsidRPr="00C67FBD" w:rsidRDefault="00C67FBD" w:rsidP="00C67FBD">
      <w:pPr>
        <w:tabs>
          <w:tab w:val="left" w:pos="1276"/>
        </w:tabs>
        <w:spacing w:after="0" w:line="19" w:lineRule="atLeast"/>
        <w:jc w:val="center"/>
        <w:rPr>
          <w:rFonts w:ascii="Times New Roman" w:eastAsia="Times New Roman" w:hAnsi="Times New Roman" w:cs="Times New Roman"/>
          <w:kern w:val="2"/>
          <w:sz w:val="16"/>
          <w:szCs w:val="28"/>
          <w:lang w:eastAsia="ru-RU"/>
        </w:rPr>
      </w:pPr>
      <w:bookmarkStart w:id="2" w:name="Par3119"/>
      <w:bookmarkEnd w:id="2"/>
    </w:p>
    <w:p w:rsidR="00C67FBD" w:rsidRPr="00C67FBD" w:rsidRDefault="00C67FBD" w:rsidP="00C67FBD">
      <w:pPr>
        <w:tabs>
          <w:tab w:val="left" w:pos="1276"/>
        </w:tabs>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1. Степень достижения целевых показателей муниципальной программы, подпрограмм муниципальной программы:</w:t>
      </w:r>
    </w:p>
    <w:p w:rsidR="00C67FBD" w:rsidRPr="00C67FBD" w:rsidRDefault="00C67FBD" w:rsidP="00C67FBD">
      <w:pPr>
        <w:tabs>
          <w:tab w:val="left" w:pos="1276"/>
        </w:tabs>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степень достижения целевого показателя 1 –1,4;</w:t>
      </w:r>
    </w:p>
    <w:p w:rsidR="00C67FBD" w:rsidRPr="00C67FBD" w:rsidRDefault="00C67FBD" w:rsidP="00C67FBD">
      <w:pPr>
        <w:tabs>
          <w:tab w:val="left" w:pos="1276"/>
        </w:tabs>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степень достижения целевого показателя 1.1 – 1,17;</w:t>
      </w:r>
    </w:p>
    <w:p w:rsidR="00C67FBD" w:rsidRPr="00C67FBD" w:rsidRDefault="00C67FBD" w:rsidP="00C67FBD">
      <w:pPr>
        <w:tabs>
          <w:tab w:val="left" w:pos="1276"/>
        </w:tabs>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степень достижения целевого показателя 1.2 – 0,74;</w:t>
      </w:r>
    </w:p>
    <w:p w:rsidR="00C67FBD" w:rsidRPr="00C67FBD" w:rsidRDefault="00C67FBD" w:rsidP="00C67FBD">
      <w:pPr>
        <w:tabs>
          <w:tab w:val="left" w:pos="1276"/>
        </w:tabs>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степень достижения целевого показателя 1.3 – 1,35;</w:t>
      </w:r>
    </w:p>
    <w:p w:rsidR="00C67FBD" w:rsidRPr="00C67FBD" w:rsidRDefault="00C67FBD" w:rsidP="00C67FBD">
      <w:pPr>
        <w:tabs>
          <w:tab w:val="left" w:pos="1276"/>
        </w:tabs>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степень достижения целевого показателя 1.4 – 1,04;</w:t>
      </w:r>
    </w:p>
    <w:p w:rsidR="00C67FBD" w:rsidRPr="00C67FBD" w:rsidRDefault="00C67FBD" w:rsidP="00C67FBD">
      <w:pPr>
        <w:tabs>
          <w:tab w:val="left" w:pos="1276"/>
        </w:tabs>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степень достижения целевого показателя 1.5 – 1,04;</w:t>
      </w:r>
    </w:p>
    <w:p w:rsidR="00C67FBD" w:rsidRPr="00C67FBD" w:rsidRDefault="00C67FBD" w:rsidP="00C67FBD">
      <w:pPr>
        <w:tabs>
          <w:tab w:val="left" w:pos="1276"/>
        </w:tabs>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степень достижения целевого показателя 2.1 – 1,04;</w:t>
      </w:r>
    </w:p>
    <w:p w:rsidR="00C67FBD" w:rsidRPr="00C67FBD" w:rsidRDefault="00C67FBD" w:rsidP="00C67FBD">
      <w:pPr>
        <w:tabs>
          <w:tab w:val="left" w:pos="1276"/>
        </w:tabs>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степень достижения целевого показателя 2.2 – 1,23.</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Суммарная оценка степени достижения целевых показателей муниципальной программы составляет 0,9 (7/8), что характеризует удовлетворительный уровень эффективности реализации муниципальной программы по степени достижения целевых показателей.</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Степень реализации основных мероприятий составляет 1,0 (10/10), что характеризует высокий уровень эффективности реализации муниципальной программы по степени реализации основных мероприятий.</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3. Бюджетная эффективность реализации муниципальной программы рассчитывается в несколько этапов.</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3.1. Степень реализации основных мероприятий, финансируемых за счет средств областного бюджета, безвозмездных поступлений в областной бюджет и местных бюджетов, оценивается как доля мероприятий, выполненных в полном объеме.</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Степень реализации основных мероприятий муниципальной программы составляет 1,0 (10/10).</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3.2. Степень соответствия запланированному уровню расходов за счет средств областного бюджета, безвозмездных поступлений в областной бюджет и местных бюджетов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Степень соответствия запланированному уровню расходов:</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97,2 тыс. рублей / 143 тыс. рублей = 0,67;</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Эффективность использования финансовых ресурсов на реализацию муниципальной программы является низкой.</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Уровень реализации муниципальной программы в целом:</w:t>
      </w:r>
    </w:p>
    <w:p w:rsidR="00C67FBD" w:rsidRPr="00C67FBD" w:rsidRDefault="00C67FBD" w:rsidP="00C67FBD">
      <w:pPr>
        <w:autoSpaceDE w:val="0"/>
        <w:autoSpaceDN w:val="0"/>
        <w:adjustRightInd w:val="0"/>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0,9 х 0,5 + 1,0 х 0,3 + 0,0 х 0,2 = 0,75, в связи с чем уровень реализации муниципальной программы является удовлетворительным.</w:t>
      </w:r>
    </w:p>
    <w:p w:rsidR="00C67FBD" w:rsidRPr="00C67FBD" w:rsidRDefault="00C67FBD" w:rsidP="00C67FBD">
      <w:pPr>
        <w:spacing w:after="0" w:line="19" w:lineRule="atLeast"/>
        <w:ind w:firstLine="709"/>
        <w:jc w:val="both"/>
        <w:rPr>
          <w:rFonts w:ascii="Times New Roman" w:eastAsia="Times New Roman" w:hAnsi="Times New Roman" w:cs="Times New Roman"/>
          <w:kern w:val="2"/>
          <w:sz w:val="28"/>
          <w:szCs w:val="28"/>
          <w:lang w:eastAsia="ru-RU"/>
        </w:rPr>
      </w:pPr>
      <w:r w:rsidRPr="00C67FBD">
        <w:rPr>
          <w:rFonts w:ascii="Times New Roman" w:eastAsia="Times New Roman" w:hAnsi="Times New Roman" w:cs="Times New Roman"/>
          <w:kern w:val="2"/>
          <w:sz w:val="28"/>
          <w:szCs w:val="28"/>
          <w:lang w:eastAsia="ru-RU"/>
        </w:rPr>
        <w:t>В ходе реализации основных мероприятий муниципальной программы в 2020 году сложилась экономия по бюджетным ассигнованиям в объеме 45,8 тыс. рублей.</w:t>
      </w:r>
      <w:r w:rsidRPr="00C67FBD">
        <w:rPr>
          <w:rFonts w:ascii="Times New Roman" w:eastAsia="Times New Roman" w:hAnsi="Times New Roman" w:cs="Times New Roman"/>
          <w:sz w:val="28"/>
          <w:szCs w:val="28"/>
          <w:lang w:eastAsia="ru-RU"/>
        </w:rPr>
        <w:t xml:space="preserve"> Экономия сложилась в виду того, что 3 муниципальных служащих были обучены на безвозмездной основе, обучение 1 муниципального служащего перенесено на 2021 год, а также учитывая эпидемическую ситуацию, связанную с новой коронавирусной инфекцией </w:t>
      </w:r>
      <w:r w:rsidRPr="00C67FBD">
        <w:rPr>
          <w:rFonts w:ascii="Times New Roman" w:eastAsia="Times New Roman" w:hAnsi="Times New Roman" w:cs="Times New Roman"/>
          <w:sz w:val="28"/>
          <w:szCs w:val="28"/>
          <w:lang w:val="en-US" w:eastAsia="ru-RU"/>
        </w:rPr>
        <w:t>COVID</w:t>
      </w:r>
      <w:r w:rsidRPr="00C67FBD">
        <w:rPr>
          <w:rFonts w:ascii="Times New Roman" w:eastAsia="Times New Roman" w:hAnsi="Times New Roman" w:cs="Times New Roman"/>
          <w:sz w:val="28"/>
          <w:szCs w:val="28"/>
          <w:lang w:eastAsia="ru-RU"/>
        </w:rPr>
        <w:t>-19</w:t>
      </w:r>
      <w:r w:rsidRPr="00C67FBD">
        <w:rPr>
          <w:rFonts w:ascii="Times New Roman" w:eastAsia="Times New Roman" w:hAnsi="Times New Roman" w:cs="Times New Roman"/>
          <w:sz w:val="24"/>
          <w:szCs w:val="24"/>
          <w:lang w:eastAsia="ru-RU"/>
        </w:rPr>
        <w:t xml:space="preserve"> </w:t>
      </w:r>
      <w:r w:rsidRPr="00C67FBD">
        <w:rPr>
          <w:rFonts w:ascii="Times New Roman" w:eastAsia="Times New Roman" w:hAnsi="Times New Roman" w:cs="Times New Roman"/>
          <w:sz w:val="28"/>
          <w:szCs w:val="28"/>
          <w:lang w:eastAsia="ru-RU"/>
        </w:rPr>
        <w:t>и проведением онлайн обучений, что значительно сократило бюджетные расходы.</w:t>
      </w:r>
    </w:p>
    <w:p w:rsidR="00C67FBD" w:rsidRPr="00366B44" w:rsidRDefault="00C67FBD" w:rsidP="00366B44">
      <w:pPr>
        <w:spacing w:after="0"/>
        <w:ind w:firstLine="567"/>
        <w:jc w:val="both"/>
        <w:rPr>
          <w:rFonts w:ascii="Times New Roman" w:hAnsi="Times New Roman" w:cs="Times New Roman"/>
          <w:sz w:val="28"/>
          <w:szCs w:val="28"/>
        </w:rPr>
      </w:pPr>
    </w:p>
    <w:p w:rsidR="00366B44" w:rsidRPr="00366B44" w:rsidRDefault="00366B44" w:rsidP="00366B44">
      <w:pPr>
        <w:spacing w:after="0"/>
        <w:ind w:firstLine="567"/>
        <w:jc w:val="both"/>
        <w:rPr>
          <w:rFonts w:ascii="Times New Roman" w:hAnsi="Times New Roman" w:cs="Times New Roman"/>
          <w:sz w:val="28"/>
          <w:szCs w:val="28"/>
        </w:rPr>
      </w:pPr>
    </w:p>
    <w:p w:rsidR="00366B44" w:rsidRDefault="009B40DD" w:rsidP="00FF5356">
      <w:pPr>
        <w:spacing w:after="0"/>
        <w:ind w:firstLine="567"/>
        <w:jc w:val="both"/>
        <w:rPr>
          <w:rFonts w:ascii="Times New Roman" w:hAnsi="Times New Roman" w:cs="Times New Roman"/>
          <w:sz w:val="28"/>
          <w:szCs w:val="28"/>
        </w:rPr>
      </w:pPr>
      <w:r w:rsidRPr="009B40DD">
        <w:rPr>
          <w:rFonts w:ascii="Times New Roman" w:hAnsi="Times New Roman" w:cs="Times New Roman"/>
          <w:sz w:val="28"/>
          <w:szCs w:val="28"/>
        </w:rPr>
        <w:t xml:space="preserve">Муниципальная программа </w:t>
      </w:r>
      <w:r w:rsidRPr="00BF1BB5">
        <w:rPr>
          <w:rFonts w:ascii="Times New Roman" w:hAnsi="Times New Roman" w:cs="Times New Roman"/>
          <w:b/>
          <w:sz w:val="28"/>
          <w:szCs w:val="28"/>
        </w:rPr>
        <w:t>«</w:t>
      </w:r>
      <w:r w:rsidR="00366B44" w:rsidRPr="00BF1BB5">
        <w:rPr>
          <w:rFonts w:ascii="Times New Roman" w:hAnsi="Times New Roman" w:cs="Times New Roman"/>
          <w:b/>
          <w:sz w:val="28"/>
          <w:szCs w:val="28"/>
        </w:rPr>
        <w:t>Управление муниципальными финансами</w:t>
      </w:r>
      <w:r w:rsidRPr="00BF1BB5">
        <w:rPr>
          <w:rFonts w:ascii="Times New Roman" w:eastAsia="Times New Roman" w:hAnsi="Times New Roman" w:cs="Times New Roman"/>
          <w:b/>
          <w:sz w:val="28"/>
          <w:szCs w:val="28"/>
          <w:lang w:eastAsia="ar-SA"/>
        </w:rPr>
        <w:t xml:space="preserve"> </w:t>
      </w:r>
      <w:r w:rsidRPr="00BF1BB5">
        <w:rPr>
          <w:rFonts w:ascii="Times New Roman" w:hAnsi="Times New Roman" w:cs="Times New Roman"/>
          <w:b/>
          <w:sz w:val="28"/>
          <w:szCs w:val="28"/>
        </w:rPr>
        <w:t>и создание условий для эффективного управления муниципальными финансами»</w:t>
      </w:r>
      <w:r>
        <w:rPr>
          <w:rFonts w:ascii="Times New Roman" w:hAnsi="Times New Roman" w:cs="Times New Roman"/>
          <w:sz w:val="28"/>
          <w:szCs w:val="28"/>
        </w:rPr>
        <w:t xml:space="preserve"> </w:t>
      </w:r>
    </w:p>
    <w:p w:rsidR="005905B4" w:rsidRPr="005905B4" w:rsidRDefault="005905B4" w:rsidP="005905B4">
      <w:pPr>
        <w:spacing w:after="0" w:line="240" w:lineRule="auto"/>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Раздел 1. Конкретные результаты, достигнутые за 2020 год</w:t>
      </w:r>
    </w:p>
    <w:p w:rsidR="005905B4" w:rsidRPr="005905B4" w:rsidRDefault="005905B4" w:rsidP="005905B4">
      <w:pPr>
        <w:spacing w:after="0" w:line="240" w:lineRule="auto"/>
        <w:jc w:val="center"/>
        <w:rPr>
          <w:rFonts w:ascii="Times New Roman" w:eastAsia="Times New Roman" w:hAnsi="Times New Roman" w:cs="Times New Roman"/>
          <w:kern w:val="2"/>
          <w:sz w:val="28"/>
          <w:szCs w:val="28"/>
          <w:lang w:eastAsia="ar-SA"/>
        </w:rPr>
      </w:pP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В целях создания условий для повышения качества управления муниципальными финансами и эффективного управления муниципальными финансами в рамках реализации муниципальной программы Песчанокопского района </w:t>
      </w:r>
      <w:r w:rsidRPr="005905B4">
        <w:rPr>
          <w:rFonts w:ascii="Times New Roman" w:eastAsia="TimesNewRoman" w:hAnsi="Times New Roman" w:cs="Times New Roman"/>
          <w:kern w:val="2"/>
          <w:sz w:val="28"/>
          <w:szCs w:val="28"/>
          <w:lang w:eastAsia="ar-SA"/>
        </w:rPr>
        <w:t>«</w:t>
      </w:r>
      <w:r w:rsidRPr="005905B4">
        <w:rPr>
          <w:rFonts w:ascii="Times New Roman" w:eastAsia="Times New Roman" w:hAnsi="Times New Roman" w:cs="Times New Roman"/>
          <w:kern w:val="2"/>
          <w:sz w:val="28"/>
          <w:szCs w:val="28"/>
        </w:rPr>
        <w:t>Управление муниципальными финансами и создание условий для эффективного управления муниципальными финансами»</w:t>
      </w:r>
      <w:r w:rsidRPr="005905B4">
        <w:rPr>
          <w:rFonts w:ascii="Times New Roman" w:eastAsia="Times New Roman" w:hAnsi="Times New Roman" w:cs="Times New Roman"/>
          <w:kern w:val="2"/>
          <w:sz w:val="28"/>
          <w:szCs w:val="28"/>
          <w:lang w:eastAsia="ar-SA"/>
        </w:rPr>
        <w:t xml:space="preserve">, утвержденной постановлением Администрации Песчанокопского района </w:t>
      </w:r>
      <w:r w:rsidRPr="005905B4">
        <w:rPr>
          <w:rFonts w:ascii="Times New Roman" w:eastAsia="Times New Roman" w:hAnsi="Times New Roman" w:cs="Times New Roman"/>
          <w:kern w:val="2"/>
          <w:sz w:val="28"/>
          <w:szCs w:val="28"/>
        </w:rPr>
        <w:t xml:space="preserve">от </w:t>
      </w:r>
      <w:r w:rsidRPr="005905B4">
        <w:rPr>
          <w:rFonts w:ascii="Times New Roman" w:eastAsia="Times New Roman" w:hAnsi="Times New Roman" w:cs="Times New Roman"/>
          <w:kern w:val="2"/>
          <w:sz w:val="28"/>
          <w:szCs w:val="28"/>
          <w:lang w:eastAsia="ar-SA"/>
        </w:rPr>
        <w:t>12.12.2018 № 826</w:t>
      </w:r>
      <w:r w:rsidRPr="005905B4">
        <w:rPr>
          <w:rFonts w:ascii="Times New Roman" w:eastAsia="Times New Roman" w:hAnsi="Times New Roman" w:cs="Times New Roman"/>
          <w:kern w:val="2"/>
          <w:sz w:val="28"/>
          <w:szCs w:val="28"/>
        </w:rPr>
        <w:t xml:space="preserve"> </w:t>
      </w:r>
      <w:r w:rsidRPr="005905B4">
        <w:rPr>
          <w:rFonts w:ascii="Times New Roman" w:eastAsia="Times New Roman" w:hAnsi="Times New Roman" w:cs="Times New Roman"/>
          <w:kern w:val="2"/>
          <w:sz w:val="28"/>
          <w:szCs w:val="28"/>
          <w:lang w:eastAsia="ar-SA"/>
        </w:rPr>
        <w:t xml:space="preserve">(далее – муниципальная  программа), ответственным исполнителем в </w:t>
      </w:r>
      <w:r w:rsidRPr="005905B4">
        <w:rPr>
          <w:rFonts w:ascii="Times New Roman" w:eastAsia="TimesNewRoman" w:hAnsi="Times New Roman" w:cs="Times New Roman"/>
          <w:kern w:val="2"/>
          <w:sz w:val="28"/>
          <w:szCs w:val="28"/>
          <w:lang w:eastAsia="ar-SA"/>
        </w:rPr>
        <w:t>2020</w:t>
      </w:r>
      <w:r w:rsidRPr="005905B4">
        <w:rPr>
          <w:rFonts w:ascii="Times New Roman" w:eastAsia="Times New Roman" w:hAnsi="Times New Roman" w:cs="Times New Roman"/>
          <w:kern w:val="2"/>
          <w:sz w:val="28"/>
          <w:szCs w:val="28"/>
          <w:lang w:eastAsia="ar-SA"/>
        </w:rPr>
        <w:t xml:space="preserve"> году реализован комплекс мероприятий, в результате которых:</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rPr>
        <w:t xml:space="preserve">собственные налоговые и неналоговые доходы </w:t>
      </w:r>
      <w:r w:rsidRPr="005905B4">
        <w:rPr>
          <w:rFonts w:ascii="Times New Roman" w:eastAsia="Times New Roman" w:hAnsi="Times New Roman" w:cs="Times New Roman"/>
          <w:kern w:val="2"/>
          <w:sz w:val="28"/>
          <w:szCs w:val="28"/>
          <w:lang w:eastAsia="ar-SA"/>
        </w:rPr>
        <w:t xml:space="preserve">консолидированного бюджета Песчанокопского района исполнены в объеме 304 492,0 тыс. рублей или 22,2 процента всех доходов и превысили факт 2019 года </w:t>
      </w:r>
      <w:r w:rsidRPr="005905B4">
        <w:rPr>
          <w:rFonts w:ascii="Times New Roman" w:eastAsia="Times New Roman" w:hAnsi="Times New Roman" w:cs="Times New Roman"/>
          <w:kern w:val="2"/>
          <w:sz w:val="28"/>
          <w:szCs w:val="28"/>
        </w:rPr>
        <w:t>(в сопоставимых условиях</w:t>
      </w:r>
      <w:r w:rsidRPr="005905B4">
        <w:rPr>
          <w:rFonts w:ascii="Times New Roman" w:eastAsia="Times New Roman" w:hAnsi="Times New Roman" w:cs="Times New Roman"/>
          <w:kern w:val="2"/>
          <w:sz w:val="28"/>
          <w:szCs w:val="28"/>
          <w:lang w:eastAsia="ar-SA"/>
        </w:rPr>
        <w:t xml:space="preserve">) на </w:t>
      </w:r>
      <w:r w:rsidRPr="005905B4">
        <w:rPr>
          <w:rFonts w:ascii="Times New Roman" w:eastAsia="Times New Roman" w:hAnsi="Times New Roman" w:cs="Times New Roman"/>
          <w:kern w:val="2"/>
          <w:sz w:val="28"/>
          <w:szCs w:val="28"/>
        </w:rPr>
        <w:t>21 233,1 тыс. рублей или на 7,5 процента</w:t>
      </w:r>
      <w:r w:rsidRPr="005905B4">
        <w:rPr>
          <w:rFonts w:ascii="Times New Roman" w:eastAsia="Times New Roman" w:hAnsi="Times New Roman" w:cs="Times New Roman"/>
          <w:kern w:val="2"/>
          <w:sz w:val="28"/>
          <w:szCs w:val="28"/>
          <w:lang w:eastAsia="ar-SA"/>
        </w:rPr>
        <w:t>;</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rPr>
        <w:t>объем налоговых и неналоговых доходов бюджета Песчанокопского района составил 222 225,4 тыс. рублей или 17,9 процента от всех поступлений с приростом по сравнению с прошлым годом на 19 035,8 тыс. рублей или на 9,4 процента;</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905B4">
        <w:rPr>
          <w:rFonts w:ascii="Times New Roman" w:eastAsia="Times New Roman" w:hAnsi="Times New Roman" w:cs="Times New Roman"/>
          <w:kern w:val="2"/>
          <w:sz w:val="28"/>
          <w:szCs w:val="28"/>
        </w:rPr>
        <w:t xml:space="preserve">расходы бюджета Песчанокопского района исполнены в объеме 1 214 223,1 тыс. рублей или 96,7 процента от запланированных параметров;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905B4">
        <w:rPr>
          <w:rFonts w:ascii="Times New Roman" w:eastAsia="Times New Roman" w:hAnsi="Times New Roman" w:cs="Times New Roman"/>
          <w:kern w:val="2"/>
          <w:sz w:val="28"/>
          <w:szCs w:val="28"/>
        </w:rPr>
        <w:t xml:space="preserve">принято решение Собрания депутатов Песчанокопского района от 24.12.2019 № 303 «Об утверждении бюджета Песчанокопского района  на 2020 год и на плановый период 2021 и 2022 годов»;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905B4">
        <w:rPr>
          <w:rFonts w:ascii="Times New Roman" w:eastAsia="Times New Roman" w:hAnsi="Times New Roman" w:cs="Times New Roman"/>
          <w:kern w:val="2"/>
          <w:sz w:val="28"/>
          <w:szCs w:val="28"/>
        </w:rPr>
        <w:t xml:space="preserve">постановлением Администрации Песчанокопского района от 21.02.2019 № 142 бюджетный прогноз Песчанокопского района актуализирован и пролонгирован на период до 2030 года;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 принято постановление Администрации Песчанокопского района  от 02.02.2018 № 77 «О мерах по обеспечению исполнения бюджета Песчанокопского района» в части уточнения порядка исполнения бюджета;</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905B4">
        <w:rPr>
          <w:rFonts w:ascii="Times New Roman" w:eastAsia="Times New Roman" w:hAnsi="Times New Roman" w:cs="Times New Roman"/>
          <w:kern w:val="2"/>
          <w:sz w:val="28"/>
          <w:szCs w:val="28"/>
        </w:rPr>
        <w:t>внесен ряд изменений в решение Собрания депутатов Песчанокопского района от 24.12.2019 № 330 «Об утверждении  бюджета Песчанокопского района на 2020 год и на плановый период 2021 и 2022 годов», от 26.09.2007 № 207 «Об утверждении Положения о бюджетном процессе в Песчанокопском районе»</w:t>
      </w:r>
      <w:r w:rsidRPr="005905B4">
        <w:rPr>
          <w:rFonts w:ascii="Times New Roman" w:eastAsia="Times New Roman" w:hAnsi="Times New Roman" w:cs="Times New Roman"/>
          <w:iCs/>
          <w:kern w:val="2"/>
          <w:sz w:val="28"/>
          <w:szCs w:val="28"/>
        </w:rPr>
        <w:t>;</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905B4">
        <w:rPr>
          <w:rFonts w:ascii="Times New Roman" w:eastAsia="Times New Roman" w:hAnsi="Times New Roman" w:cs="Times New Roman"/>
          <w:kern w:val="2"/>
          <w:sz w:val="28"/>
          <w:szCs w:val="28"/>
        </w:rPr>
        <w:t xml:space="preserve">бюджетам сельских поселений оказана финансовая поддержка из бюджета Песчанокопского района в общем объеме 1 744,7 тыс. рублей, предоставлен бюджетный кредит на покрытие временного кассового разрыва Жуковскому и Летницкому сельским поселениям в сумме 3 788,5 тыс. рублей.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905B4">
        <w:rPr>
          <w:rFonts w:ascii="Times New Roman" w:eastAsia="Times New Roman" w:hAnsi="Times New Roman" w:cs="Times New Roman"/>
          <w:kern w:val="2"/>
          <w:sz w:val="28"/>
          <w:szCs w:val="28"/>
        </w:rPr>
        <w:t xml:space="preserve">в рамках осуществления внутреннего муниципального финансового контроля проведены 20 проверок в сфере бюджетного законодательства, в том числе по сельским поселениям 11.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5905B4" w:rsidRPr="005905B4" w:rsidRDefault="005905B4" w:rsidP="005905B4">
      <w:pPr>
        <w:spacing w:after="0" w:line="240" w:lineRule="auto"/>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Раздел 2. Результаты реализации </w:t>
      </w:r>
    </w:p>
    <w:p w:rsidR="005905B4" w:rsidRPr="005905B4" w:rsidRDefault="005905B4" w:rsidP="005905B4">
      <w:pPr>
        <w:spacing w:after="0" w:line="240" w:lineRule="auto"/>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основных мероприятий, а также сведения </w:t>
      </w:r>
    </w:p>
    <w:p w:rsidR="005905B4" w:rsidRPr="005905B4" w:rsidRDefault="005905B4" w:rsidP="005905B4">
      <w:pPr>
        <w:spacing w:after="0" w:line="240" w:lineRule="auto"/>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о достижении контрольных событий муниципальной программы</w:t>
      </w:r>
    </w:p>
    <w:p w:rsidR="005905B4" w:rsidRPr="005905B4" w:rsidRDefault="005905B4" w:rsidP="005905B4">
      <w:pPr>
        <w:spacing w:after="0" w:line="240" w:lineRule="auto"/>
        <w:jc w:val="center"/>
        <w:rPr>
          <w:rFonts w:ascii="Times New Roman" w:eastAsia="Times New Roman" w:hAnsi="Times New Roman" w:cs="Times New Roman"/>
          <w:kern w:val="2"/>
          <w:sz w:val="28"/>
          <w:szCs w:val="28"/>
          <w:lang w:eastAsia="ar-SA"/>
        </w:rPr>
      </w:pP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5905B4">
        <w:rPr>
          <w:rFonts w:ascii="Times New Roman" w:eastAsia="Times New Roman" w:hAnsi="Times New Roman" w:cs="Times New Roman"/>
          <w:kern w:val="2"/>
          <w:sz w:val="28"/>
          <w:szCs w:val="28"/>
        </w:rPr>
        <w:t>Достижению результатов в 2020 году способствовала реализация ответственным исполнителем основных мероприятий.</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В рамках подпрограммы 1 </w:t>
      </w:r>
      <w:r w:rsidRPr="005905B4">
        <w:rPr>
          <w:rFonts w:ascii="Times New Roman" w:eastAsia="TimesNewRoman" w:hAnsi="Times New Roman" w:cs="Times New Roman"/>
          <w:kern w:val="2"/>
          <w:sz w:val="28"/>
          <w:szCs w:val="28"/>
          <w:lang w:eastAsia="ar-SA"/>
        </w:rPr>
        <w:t>«</w:t>
      </w:r>
      <w:r w:rsidRPr="005905B4">
        <w:rPr>
          <w:rFonts w:ascii="Times New Roman" w:eastAsia="TimesNewRoman" w:hAnsi="Times New Roman" w:cs="Times New Roman"/>
          <w:bCs/>
          <w:kern w:val="2"/>
          <w:sz w:val="28"/>
          <w:szCs w:val="28"/>
          <w:lang w:eastAsia="ar-SA"/>
        </w:rPr>
        <w:t>Долгосрочное финансовое планирование</w:t>
      </w:r>
      <w:r w:rsidRPr="005905B4">
        <w:rPr>
          <w:rFonts w:ascii="Times New Roman" w:eastAsia="Times New Roman" w:hAnsi="Times New Roman" w:cs="Times New Roman"/>
          <w:kern w:val="2"/>
          <w:sz w:val="28"/>
          <w:szCs w:val="28"/>
          <w:lang w:eastAsia="ar-SA"/>
        </w:rPr>
        <w:t>» предусмотрена реализация 3 основных мероприятий и 1 контрольного события.</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 Основное мероприятие 1.1 «Разработка и реализация механизмов контроля за исполнением доходов консолидированного бюджета Песчанокопского района и снижением недоимки» выполнено. </w:t>
      </w:r>
      <w:r w:rsidRPr="005905B4">
        <w:rPr>
          <w:rFonts w:ascii="Times New Roman" w:eastAsia="Times New Roman" w:hAnsi="Times New Roman" w:cs="Times New Roman"/>
          <w:kern w:val="2"/>
          <w:sz w:val="28"/>
          <w:szCs w:val="28"/>
        </w:rPr>
        <w:t>Реализация мероприятия осуществлялась в соответствии с Планом мероприятий по росту доходного потенциала Песчанокопского района, оптимизации расходов бюджета Песчанокопского района и сокращению муниципального долга Песчанокопского района до 2024 года, утвержденным постановлением Администрации Песчанокопского района  от 14.06.2019 № 576.</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rPr>
        <w:t xml:space="preserve">Налоговые и неналоговые доходы консолидированного бюджета Песчанокопского района в 2020 году исполнены в объеме 304 492,0 тыс. рублей или 22,2 процента всех доходов с ростом на 21 233,1 тыс. рублей или на 5,2 процента по отношению к уровню 2019 года (в сопоставимых условиях). </w:t>
      </w:r>
      <w:r w:rsidRPr="005905B4">
        <w:rPr>
          <w:rFonts w:ascii="Times New Roman" w:eastAsia="Times New Roman" w:hAnsi="Times New Roman" w:cs="Times New Roman"/>
          <w:kern w:val="2"/>
          <w:sz w:val="28"/>
          <w:szCs w:val="28"/>
          <w:lang w:eastAsia="ar-SA"/>
        </w:rPr>
        <w:t xml:space="preserve">В отчетном году недоимка в консолидированный бюджет Песчанокопского района, сложившаяся на начало 2021 года, снижена на 3 819,0 тыс. рублей.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 Основное мероприятие 1.2 «Оценка эффективности налоговых льгот, установленных законодательством Песчанокопского района» выполнено.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Основное мероприятие 1.3 «Формирование расходов бюджета Песчанокопского района в соответствии с муниципальными программами» выполнено. Бюджет Песчанокопского района сформирован на основе 21 муниципальной программы Песчанокопского района, на реализацию которых в 2020 году направлено 1 128 577,2 тыс. рублей.</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 подпрограмме 1 «</w:t>
      </w:r>
      <w:r w:rsidRPr="005905B4">
        <w:rPr>
          <w:rFonts w:ascii="Times New Roman" w:eastAsia="Times New Roman" w:hAnsi="Times New Roman" w:cs="Times New Roman"/>
          <w:bCs/>
          <w:kern w:val="2"/>
          <w:sz w:val="28"/>
          <w:szCs w:val="28"/>
          <w:lang w:eastAsia="ar-SA"/>
        </w:rPr>
        <w:t>Долгосрочное финансовое планирование</w:t>
      </w:r>
      <w:r w:rsidRPr="005905B4">
        <w:rPr>
          <w:rFonts w:ascii="Times New Roman" w:eastAsia="Times New Roman" w:hAnsi="Times New Roman" w:cs="Times New Roman"/>
          <w:kern w:val="2"/>
          <w:sz w:val="28"/>
          <w:szCs w:val="28"/>
          <w:lang w:eastAsia="ar-SA"/>
        </w:rPr>
        <w:t xml:space="preserve">» предусмотрено выполнение 1 контрольного события, которое исполнено в установленный срок.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В рамках подпрограммы 2 </w:t>
      </w:r>
      <w:r w:rsidRPr="005905B4">
        <w:rPr>
          <w:rFonts w:ascii="Times New Roman" w:eastAsia="TimesNewRoman" w:hAnsi="Times New Roman" w:cs="Times New Roman"/>
          <w:kern w:val="2"/>
          <w:sz w:val="28"/>
          <w:szCs w:val="28"/>
          <w:lang w:eastAsia="ar-SA"/>
        </w:rPr>
        <w:t>«</w:t>
      </w:r>
      <w:r w:rsidRPr="005905B4">
        <w:rPr>
          <w:rFonts w:ascii="Times New Roman" w:eastAsia="Times New Roman" w:hAnsi="Times New Roman" w:cs="Times New Roman"/>
          <w:bCs/>
          <w:kern w:val="2"/>
          <w:sz w:val="28"/>
          <w:szCs w:val="28"/>
          <w:lang w:eastAsia="ar-SA"/>
        </w:rPr>
        <w:t>Нормативно-методическое обеспечение и организация бюджетного процесса</w:t>
      </w:r>
      <w:r w:rsidRPr="005905B4">
        <w:rPr>
          <w:rFonts w:ascii="Times New Roman" w:eastAsia="Times New Roman" w:hAnsi="Times New Roman" w:cs="Times New Roman"/>
          <w:kern w:val="2"/>
          <w:sz w:val="28"/>
          <w:szCs w:val="28"/>
          <w:lang w:eastAsia="ar-SA"/>
        </w:rPr>
        <w:t>» предусмотрена реализация 3 основных мероприятий и 1 контрольного события.</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Основное мероприятие 2.1 «Разработка и совершенствование нормативного правового регулирования организации бюджетного процесса» выполнено. В целях совершенствования бюджетного процесса по итогам 2020 года приняты нормативно-правовые акты: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от 27.05.2020 № 371 «О внесении изменений в Решение Собрания депутатов Песчанокопского района от 26.09.2007 № 207  «Об утверждении Положения «О бюджетном  бюджетном процессе в Песчанокопском районе»;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от 31.07.2020 № 378 «О внесении изменений в Решение Собрания депутатов Песчанокопского района от 26.09.2007 № 207  «Об утверждении Положения «О бюджетном  бюджетном процессе в Песчанокопском районе»;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от 25.12.2020 № 405 «О внесении изменений в Решение Собрания депутатов Песчанокопского района от 26.09.2007 № 207  «Об утверждении Положения «О бюджетном  бюджетном процессе в Песчанокопском районе»;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от 25.12.2020 № 406 Решение Собрания депутатов Песчанокопского района «О порядке и условиях предоставления межбюджетных трансфертов из бюджета Песчанокопского района бюджетам сельских поселений, входящих в состав Песчанокопского района».</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Основное мероприятие 2.2 «Обеспечение деятельности финансового отдела Администрации Песчанокопского района» выполнено. Обеспечение деятельности финансового отдела Администрации Песчанокопского района в рамках подпрограммы производилось в соответствии с утвержденной бюджетной сметой на 2020 год, принятыми бюджетными обязательствами и реализацией плана-графика закупок на 2020 год.</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Основное мероприятие 2.3 «Организация планирования и исполнения расходов бюджета Песчанокопского района» выполнено. Организация планирования, обеспечение качественного и своевременного исполнения  бюджета Песчанокопского района осуществлялось в соответствии с постановлениями Правительства Ростовской области, Администрации Песчанокопского района и приказами министерства финансов Ростовской области и финансового отдела Администрации Песчанокопского района в рамках реализации указанного основного мероприятия.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Основное мероприятие 2.4 «</w:t>
      </w:r>
      <w:r w:rsidRPr="005905B4">
        <w:rPr>
          <w:rFonts w:ascii="Times New Roman" w:eastAsia="Times New Roman" w:hAnsi="Times New Roman" w:cs="Times New Roman"/>
          <w:iCs/>
          <w:kern w:val="2"/>
          <w:sz w:val="28"/>
          <w:szCs w:val="28"/>
          <w:lang w:eastAsia="ar-SA"/>
        </w:rPr>
        <w:t>Организация и осуществление внутреннего муниципального финансового контроля за соблюдением бюджетного законодательства Российской Федерации, контроля за соблюдением законодательства Российской Федерации о контрактной системе в сфере закупок получателями средств бюджета Песчанокопского района</w:t>
      </w:r>
      <w:r w:rsidRPr="005905B4">
        <w:rPr>
          <w:rFonts w:ascii="Times New Roman" w:eastAsia="Times New Roman" w:hAnsi="Times New Roman" w:cs="Times New Roman"/>
          <w:kern w:val="2"/>
          <w:sz w:val="28"/>
          <w:szCs w:val="28"/>
          <w:lang w:eastAsia="ar-SA"/>
        </w:rPr>
        <w:t xml:space="preserve">» выполнено. Финансовым отделом Администрации района за 2020 год приняты меры по предупреждению, выявлению и пресечению нарушений. План осуществления финансовым отделом Администрации района внутреннего муниципального финансового контроля на 2020 год выполнен в полном объеме в установленные сроки.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 подпрограмме 2 «</w:t>
      </w:r>
      <w:r w:rsidRPr="005905B4">
        <w:rPr>
          <w:rFonts w:ascii="Times New Roman" w:eastAsia="Times New Roman" w:hAnsi="Times New Roman" w:cs="Times New Roman"/>
          <w:bCs/>
          <w:kern w:val="2"/>
          <w:sz w:val="28"/>
          <w:szCs w:val="28"/>
          <w:lang w:eastAsia="ar-SA"/>
        </w:rPr>
        <w:t>Нормативно-методическое, информационное обеспечение и организация бюджетного процесса</w:t>
      </w:r>
      <w:r w:rsidRPr="005905B4">
        <w:rPr>
          <w:rFonts w:ascii="Times New Roman" w:eastAsia="Times New Roman" w:hAnsi="Times New Roman" w:cs="Times New Roman"/>
          <w:kern w:val="2"/>
          <w:sz w:val="28"/>
          <w:szCs w:val="28"/>
          <w:lang w:eastAsia="ar-SA"/>
        </w:rPr>
        <w:t xml:space="preserve">» предусмотрено выполнение 1 контрольного события, которое исполнено раньше установленного срока.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В рамках подпрограммы 3 </w:t>
      </w:r>
      <w:r w:rsidRPr="005905B4">
        <w:rPr>
          <w:rFonts w:ascii="Times New Roman" w:eastAsia="TimesNewRoman" w:hAnsi="Times New Roman" w:cs="Times New Roman"/>
          <w:kern w:val="2"/>
          <w:sz w:val="28"/>
          <w:szCs w:val="28"/>
          <w:lang w:eastAsia="ar-SA"/>
        </w:rPr>
        <w:t>«</w:t>
      </w:r>
      <w:r w:rsidRPr="005905B4">
        <w:rPr>
          <w:rFonts w:ascii="Times New Roman" w:eastAsia="Times New Roman" w:hAnsi="Times New Roman" w:cs="Times New Roman"/>
          <w:bCs/>
          <w:kern w:val="2"/>
          <w:sz w:val="28"/>
          <w:szCs w:val="28"/>
          <w:lang w:eastAsia="ar-SA"/>
        </w:rPr>
        <w:t>Управление муниципальным долгом Песчанокопского района</w:t>
      </w:r>
      <w:r w:rsidRPr="005905B4">
        <w:rPr>
          <w:rFonts w:ascii="Times New Roman" w:eastAsia="Times New Roman" w:hAnsi="Times New Roman" w:cs="Times New Roman"/>
          <w:kern w:val="2"/>
          <w:sz w:val="28"/>
          <w:szCs w:val="28"/>
          <w:lang w:eastAsia="ar-SA"/>
        </w:rPr>
        <w:t>» предусмотрена реализация 2 основных мероприятий и 1 контрольного события.</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Основное мероприятие 3.1 «Обеспечение проведения единой политики муниципальных заимствований Песчанокопского района, управления муниципальным долгом в соответствии с Бюджетным кодексом Российской Федерации» выполнено. По итогам 2020 года муниципальный долг Песчанокопского района отсутствует.</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iCs/>
          <w:kern w:val="2"/>
          <w:sz w:val="28"/>
          <w:szCs w:val="28"/>
          <w:lang w:eastAsia="ar-SA"/>
        </w:rPr>
      </w:pPr>
      <w:r w:rsidRPr="005905B4">
        <w:rPr>
          <w:rFonts w:ascii="Times New Roman" w:eastAsia="Times New Roman" w:hAnsi="Times New Roman" w:cs="Times New Roman"/>
          <w:kern w:val="2"/>
          <w:sz w:val="28"/>
          <w:szCs w:val="28"/>
          <w:lang w:eastAsia="ar-SA"/>
        </w:rPr>
        <w:t>Основное мероприятие 3.2 «Планирование бюджетных ассигнований на обслуживание муниципального долга Песчанокопского района» выполнено.</w:t>
      </w:r>
      <w:r w:rsidRPr="005905B4">
        <w:rPr>
          <w:rFonts w:ascii="Times New Roman" w:eastAsia="Times New Roman" w:hAnsi="Times New Roman" w:cs="Times New Roman"/>
          <w:iCs/>
          <w:kern w:val="2"/>
          <w:sz w:val="28"/>
          <w:szCs w:val="28"/>
          <w:lang w:eastAsia="ar-SA"/>
        </w:rPr>
        <w:t xml:space="preserve">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 подпрограмме 3 «</w:t>
      </w:r>
      <w:r w:rsidRPr="005905B4">
        <w:rPr>
          <w:rFonts w:ascii="Times New Roman" w:eastAsia="Times New Roman" w:hAnsi="Times New Roman" w:cs="Times New Roman"/>
          <w:bCs/>
          <w:kern w:val="2"/>
          <w:sz w:val="28"/>
          <w:szCs w:val="28"/>
          <w:lang w:eastAsia="ar-SA"/>
        </w:rPr>
        <w:t>Управление муниципальным долгом Песчанокопского района</w:t>
      </w:r>
      <w:r w:rsidRPr="005905B4">
        <w:rPr>
          <w:rFonts w:ascii="Times New Roman" w:eastAsia="Times New Roman" w:hAnsi="Times New Roman" w:cs="Times New Roman"/>
          <w:kern w:val="2"/>
          <w:sz w:val="28"/>
          <w:szCs w:val="28"/>
          <w:lang w:eastAsia="ar-SA"/>
        </w:rPr>
        <w:t xml:space="preserve">» предусмотрено выполнение 1 контрольного события, которое исполнено раньше установленного срока.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В рамках подпрограммы 4 </w:t>
      </w:r>
      <w:r w:rsidRPr="005905B4">
        <w:rPr>
          <w:rFonts w:ascii="Times New Roman" w:eastAsia="TimesNewRoman" w:hAnsi="Times New Roman" w:cs="Times New Roman"/>
          <w:kern w:val="2"/>
          <w:sz w:val="28"/>
          <w:szCs w:val="28"/>
          <w:lang w:eastAsia="ar-SA"/>
        </w:rPr>
        <w:t>«</w:t>
      </w:r>
      <w:r w:rsidRPr="005905B4">
        <w:rPr>
          <w:rFonts w:ascii="Times New Roman" w:eastAsia="Times New Roman" w:hAnsi="Times New Roman" w:cs="Times New Roman"/>
          <w:kern w:val="2"/>
          <w:sz w:val="28"/>
          <w:szCs w:val="28"/>
          <w:lang w:eastAsia="ar-SA"/>
        </w:rPr>
        <w:t>Поддержание устойчивого исполнения местных бюджетов» предусмотрена реализация 4 основных мероприятий и 1 контрольного события.</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Основное мероприятие 4.1 «Совершенствование выравнивания бюджетной обеспеченности муниципальных образований» выполнено. Обеспечена сбалансированность бюджетов сельских поселений Песчанокопского района. В 2020 году предоставлен бюджетный кредит на покрытие кассового разрыва в сумме 2 209,0 тыс.рублей Жуковскому сельскому поселению, в сумме 1 579,5 тыс.рублей Летницкому сельскому поселению.</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Основное мероприятие 4.2 «Поддержка мер по обеспечению сбалансированности бюджетов сельских поселений Песчанокопского района» выполнено. В целях обеспечения сбалансированности местных бюджетов в 2020 году из бюджета Песчанокопского района предоставлены иные межбюджетные трансферты на поддержание устойчивого исполнения местных бюджетов поселений в сумме 1 744,7 тыс. рублей, в том числе для Жуковского сельского поселения в сумме 450,0 тыс. рублей, для Летницкого сельского поселения в сумме 600,0 тыс.рублей, для Песчанокопского сельского поселения в сумме 694,7 тыс. рублей.</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 подпрограмме 4 «Поддержание устойчивого исполнения местных бюджетов» предусмотрено выполнение 1 контрольного события, которое достигнуто в установленные сроки.</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В рамках подпрограммы 5 </w:t>
      </w:r>
      <w:r w:rsidRPr="005905B4">
        <w:rPr>
          <w:rFonts w:ascii="Times New Roman" w:eastAsia="TimesNewRoman" w:hAnsi="Times New Roman" w:cs="Times New Roman"/>
          <w:kern w:val="2"/>
          <w:sz w:val="28"/>
          <w:szCs w:val="28"/>
          <w:lang w:eastAsia="ar-SA"/>
        </w:rPr>
        <w:t>«</w:t>
      </w:r>
      <w:r w:rsidRPr="005905B4">
        <w:rPr>
          <w:rFonts w:ascii="Times New Roman" w:eastAsia="Times New Roman" w:hAnsi="Times New Roman" w:cs="Times New Roman"/>
          <w:kern w:val="2"/>
          <w:sz w:val="28"/>
          <w:szCs w:val="28"/>
          <w:lang w:eastAsia="ar-SA"/>
        </w:rPr>
        <w:t>Содействие повышению качества управления муниципальными финансами» предусмотрена реализация 4 основных мероприятий и 1 контрольного события.</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Основное мероприятие 5.1 «Методическая поддержка осуществления бюджетного процесса» выполнено. Методологическая поддержка организации бюджетного процесса на муниципальном уровне осуществлялась весь период. Были подготовлены заключения на проекты бюджетов сельских поселений об утверждении бюджетов на 2020 го и на плановый период 2021 и 2022 годов  в целях недопущения планирования расходов, не обеспеченных реальными источниками финансирования, консолидации расходов и сбалансированности местных бюджетов. В течение года направлялись  методологические письма по вопросам организации бюджетного процесса на муниципальном уровне, регулярно проводились планерки с начальниками секторов экономики и финансов Администраций сельских поселений и специалистами финансовых служб главных распорядителей средств бюджета Песчанокопского района (в связи с пандемией коронавирусной инфекции в дистанционном формате). Был осуществлен мониторинг соблюдения сроков внесения в Собрания депутатов сельских поселений проектов местных бюджетов на 2020 год и на плановый период 2021 и 2022 годов, а также сроков их принятия до 1 января 2020 г.</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Основное мероприятие 5.2 «Оценка качества управления муниципальными финансами» выполнено. Подведены итоги оценки качества управления бюджетным процессом в сельских поселениях за 2020 год (приказ финансового отдела Администрации района от 25.01.2021 года №19). Оценивались все стадии бюджетного процесса, а также показатели деятельности органов местного самоуправления, влияющие на состояние местных бюджетов.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 результатам оценки каждому сельскому поселению присвоена степень качества управления муниципальными финансами. Проведение ежегодной оценки качества управления муниципальными финансами способствовало поддержанию уровня бюджетного процесса в сельских поселениях на достаточно высоком уровне, улучшению качества планирования и исполнения местных бюджетов.</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По подпрограмме 5 «Содействие повышению качества управления муниципальными финансами» предусмотрено 1 контрольное событие, которое достигнуто в установленные сроки. </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Сведения о выполнении основных мероприятий подпрограмм и контрольных событий муниципальной программы приведены в приложении № 1 к настоящему отчету о реализации муниципальной программы.</w:t>
      </w:r>
    </w:p>
    <w:p w:rsidR="005905B4" w:rsidRPr="005905B4" w:rsidRDefault="005905B4" w:rsidP="005905B4">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5905B4" w:rsidRPr="005905B4" w:rsidRDefault="005905B4" w:rsidP="005905B4">
      <w:pPr>
        <w:spacing w:after="0" w:line="232" w:lineRule="auto"/>
        <w:jc w:val="center"/>
        <w:rPr>
          <w:rFonts w:ascii="Times New Roman" w:eastAsia="Times New Roman" w:hAnsi="Times New Roman" w:cs="Times New Roman"/>
          <w:kern w:val="2"/>
          <w:sz w:val="28"/>
          <w:szCs w:val="28"/>
        </w:rPr>
      </w:pPr>
      <w:r w:rsidRPr="005905B4">
        <w:rPr>
          <w:rFonts w:ascii="Times New Roman" w:eastAsia="Times New Roman" w:hAnsi="Times New Roman" w:cs="Times New Roman"/>
          <w:kern w:val="2"/>
          <w:sz w:val="28"/>
          <w:szCs w:val="28"/>
        </w:rPr>
        <w:t xml:space="preserve">Раздел 3. Анализ факторов, повлиявших </w:t>
      </w:r>
    </w:p>
    <w:p w:rsidR="005905B4" w:rsidRPr="005905B4" w:rsidRDefault="005905B4" w:rsidP="005905B4">
      <w:pPr>
        <w:spacing w:after="0" w:line="232" w:lineRule="auto"/>
        <w:jc w:val="center"/>
        <w:rPr>
          <w:rFonts w:ascii="Times New Roman" w:eastAsia="Times New Roman" w:hAnsi="Times New Roman" w:cs="Times New Roman"/>
          <w:kern w:val="2"/>
          <w:sz w:val="28"/>
          <w:szCs w:val="28"/>
        </w:rPr>
      </w:pPr>
      <w:r w:rsidRPr="005905B4">
        <w:rPr>
          <w:rFonts w:ascii="Times New Roman" w:eastAsia="Times New Roman" w:hAnsi="Times New Roman" w:cs="Times New Roman"/>
          <w:kern w:val="2"/>
          <w:sz w:val="28"/>
          <w:szCs w:val="28"/>
        </w:rPr>
        <w:t>на ход реализации муниципальной программы</w:t>
      </w:r>
    </w:p>
    <w:p w:rsidR="005905B4" w:rsidRPr="005905B4" w:rsidRDefault="005905B4" w:rsidP="005905B4">
      <w:pPr>
        <w:spacing w:after="0" w:line="232" w:lineRule="auto"/>
        <w:jc w:val="center"/>
        <w:rPr>
          <w:rFonts w:ascii="Times New Roman" w:eastAsia="Times New Roman" w:hAnsi="Times New Roman" w:cs="Times New Roman"/>
          <w:kern w:val="2"/>
          <w:sz w:val="28"/>
          <w:szCs w:val="28"/>
        </w:rPr>
      </w:pPr>
    </w:p>
    <w:p w:rsidR="005905B4" w:rsidRPr="005905B4" w:rsidRDefault="005905B4" w:rsidP="005905B4">
      <w:pPr>
        <w:tabs>
          <w:tab w:val="left" w:pos="567"/>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В </w:t>
      </w:r>
      <w:r w:rsidRPr="005905B4">
        <w:rPr>
          <w:rFonts w:ascii="Times New Roman" w:eastAsia="TimesNewRoman" w:hAnsi="Times New Roman" w:cs="Times New Roman"/>
          <w:kern w:val="2"/>
          <w:sz w:val="28"/>
          <w:szCs w:val="28"/>
          <w:lang w:eastAsia="ar-SA"/>
        </w:rPr>
        <w:t>2020</w:t>
      </w:r>
      <w:r w:rsidRPr="005905B4">
        <w:rPr>
          <w:rFonts w:ascii="Times New Roman" w:eastAsia="Times New Roman" w:hAnsi="Times New Roman" w:cs="Times New Roman"/>
          <w:kern w:val="2"/>
          <w:sz w:val="28"/>
          <w:szCs w:val="28"/>
          <w:lang w:eastAsia="ar-SA"/>
        </w:rPr>
        <w:t xml:space="preserve"> году на ход реализации муниципальной программы оказывали влияние следующие факторы:</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в части объема поступления налоговых доходов, в том числе по показателю 1.1 «Объем налоговых и неналоговых доходов консолидированного бюджета Песчанокопского района (за вычетом: транспортного налога; налога на добычу полезных ископаемых;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налога на прибыль и прочих платежей при выполнении соглашений о разделе продукции, в том числе платежей за пользование недрами, регулярных платежей за добычу полезных ископаемых (роялти); разовых поступлений)» сохранение ежегодной положительной динамики доходной части консолидированного бюджета Песчанокопского района. По итогам 2020 года значение показателя составило 304 492,0 тыс. рублей, что выше уровня прошлого года на 7,5 процента (в сопоставимых условиях);</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в части выявления и пресечения в 2020 году нарушений в сфере бюджетного законодательства и в сфере закупок в соответствии с планом осуществления финансовым отделом внутреннего муниципального финансового контроля – проведение 20 контрольных мероприятий, в том числе внеплановых -4.</w:t>
      </w:r>
    </w:p>
    <w:p w:rsidR="005905B4" w:rsidRPr="005905B4" w:rsidRDefault="005905B4" w:rsidP="005905B4">
      <w:pPr>
        <w:tabs>
          <w:tab w:val="left" w:pos="567"/>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p>
    <w:p w:rsidR="005905B4" w:rsidRPr="005905B4" w:rsidRDefault="005905B4" w:rsidP="005905B4">
      <w:pPr>
        <w:spacing w:after="0" w:line="232" w:lineRule="auto"/>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Раздел 4. Сведения об использовании </w:t>
      </w:r>
    </w:p>
    <w:p w:rsidR="005905B4" w:rsidRPr="005905B4" w:rsidRDefault="005905B4" w:rsidP="005905B4">
      <w:pPr>
        <w:spacing w:after="0" w:line="232" w:lineRule="auto"/>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бюджетных ассигнований и внебюджетных </w:t>
      </w:r>
    </w:p>
    <w:p w:rsidR="005905B4" w:rsidRPr="005905B4" w:rsidRDefault="005905B4" w:rsidP="005905B4">
      <w:pPr>
        <w:spacing w:after="0" w:line="232" w:lineRule="auto"/>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средств на реализацию муниципальной программы </w:t>
      </w:r>
    </w:p>
    <w:p w:rsidR="005905B4" w:rsidRPr="005905B4" w:rsidRDefault="005905B4" w:rsidP="005905B4">
      <w:pPr>
        <w:spacing w:after="0" w:line="232" w:lineRule="auto"/>
        <w:jc w:val="center"/>
        <w:rPr>
          <w:rFonts w:ascii="Times New Roman" w:eastAsia="Times New Roman" w:hAnsi="Times New Roman" w:cs="Times New Roman"/>
          <w:kern w:val="2"/>
          <w:sz w:val="28"/>
          <w:szCs w:val="28"/>
          <w:lang w:eastAsia="ar-SA"/>
        </w:rPr>
      </w:pP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rPr>
        <w:t xml:space="preserve">Объем запланированных расходов на реализацию муниципальной программы на 2020 год составил 10 105,4 тыс. рублей, </w:t>
      </w:r>
      <w:r w:rsidRPr="005905B4">
        <w:rPr>
          <w:rFonts w:ascii="Times New Roman" w:eastAsia="Times New Roman" w:hAnsi="Times New Roman" w:cs="Times New Roman"/>
          <w:kern w:val="2"/>
          <w:sz w:val="28"/>
          <w:szCs w:val="28"/>
          <w:lang w:eastAsia="ar-SA"/>
        </w:rPr>
        <w:t>в том числе по источникам финансирования:</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Областной бюджет – 0,0 тыс.рублей;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Бюджет Песчанокопского района – 10 105,4 тыс. рублей;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внебюджетные источники – 0,0 тыс. рублей.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План ассигнований в соответствии с решением Собрания депутатов Песчанокопского района от </w:t>
      </w:r>
      <w:r w:rsidRPr="005905B4">
        <w:rPr>
          <w:rFonts w:ascii="Times New Roman" w:eastAsia="Times New Roman" w:hAnsi="Times New Roman" w:cs="Times New Roman"/>
          <w:kern w:val="2"/>
          <w:sz w:val="28"/>
          <w:szCs w:val="28"/>
        </w:rPr>
        <w:t>24.12.2019 № 330 «Об утверждении бюджета Песчанокопского района на 2020 год и на плановый период 2021 и 2022 годов»</w:t>
      </w:r>
      <w:r w:rsidRPr="005905B4">
        <w:rPr>
          <w:rFonts w:ascii="Times New Roman" w:eastAsia="Times New Roman" w:hAnsi="Times New Roman" w:cs="Times New Roman"/>
          <w:kern w:val="2"/>
          <w:sz w:val="28"/>
          <w:szCs w:val="28"/>
          <w:lang w:eastAsia="ar-SA"/>
        </w:rPr>
        <w:t xml:space="preserve"> составил </w:t>
      </w:r>
      <w:r w:rsidRPr="005905B4">
        <w:rPr>
          <w:rFonts w:ascii="Times New Roman" w:eastAsia="Times New Roman" w:hAnsi="Times New Roman" w:cs="Times New Roman"/>
          <w:kern w:val="2"/>
          <w:sz w:val="28"/>
          <w:szCs w:val="28"/>
        </w:rPr>
        <w:t xml:space="preserve">10 105,4 </w:t>
      </w:r>
      <w:r w:rsidRPr="005905B4">
        <w:rPr>
          <w:rFonts w:ascii="Times New Roman" w:eastAsia="Times New Roman" w:hAnsi="Times New Roman" w:cs="Times New Roman"/>
          <w:kern w:val="2"/>
          <w:sz w:val="28"/>
          <w:szCs w:val="28"/>
          <w:lang w:eastAsia="ar-SA"/>
        </w:rPr>
        <w:t xml:space="preserve">тыс. рублей. В соответствии со сводной бюджетной росписью – </w:t>
      </w:r>
      <w:r w:rsidRPr="005905B4">
        <w:rPr>
          <w:rFonts w:ascii="Times New Roman" w:eastAsia="Times New Roman" w:hAnsi="Times New Roman" w:cs="Times New Roman"/>
          <w:kern w:val="2"/>
          <w:sz w:val="28"/>
          <w:szCs w:val="28"/>
        </w:rPr>
        <w:t xml:space="preserve">10 105,4 </w:t>
      </w:r>
      <w:r w:rsidRPr="005905B4">
        <w:rPr>
          <w:rFonts w:ascii="Times New Roman" w:eastAsia="Times New Roman" w:hAnsi="Times New Roman" w:cs="Times New Roman"/>
          <w:kern w:val="2"/>
          <w:sz w:val="28"/>
          <w:szCs w:val="28"/>
          <w:lang w:eastAsia="ar-SA"/>
        </w:rPr>
        <w:t>тыс. рублей, в том числе по источникам финансирования:</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Областной бюджет – 0,0 тыс.рублей;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Бюджет Песчанокопского района – 10 105,4 тыс. рублей;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внебюджетные источники – 0,0 тыс. рублей.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Исполнение расходов по муниципальной программе составило 10 088,8</w:t>
      </w:r>
      <w:r w:rsidRPr="005905B4">
        <w:rPr>
          <w:rFonts w:ascii="Times New Roman" w:eastAsia="Times New Roman" w:hAnsi="Times New Roman" w:cs="Times New Roman"/>
          <w:bCs/>
          <w:kern w:val="2"/>
          <w:sz w:val="28"/>
          <w:szCs w:val="28"/>
        </w:rPr>
        <w:t xml:space="preserve"> </w:t>
      </w:r>
      <w:r w:rsidRPr="005905B4">
        <w:rPr>
          <w:rFonts w:ascii="Times New Roman" w:eastAsia="Times New Roman" w:hAnsi="Times New Roman" w:cs="Times New Roman"/>
          <w:kern w:val="2"/>
          <w:sz w:val="28"/>
          <w:szCs w:val="28"/>
          <w:lang w:eastAsia="ar-SA"/>
        </w:rPr>
        <w:t>тыс. рублей, в том числе по источникам финансирования:</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Областной бюджет – 0,0 тыс. рублей;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Бюджет Песчанокопского района – 10 088,8 тыс. рублей;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внебюджетные источники – 0,0 тыс. рублей.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Объем неосвоенных бюджетных ассигнований бюджета Песчанокопского района составил </w:t>
      </w:r>
      <w:r w:rsidRPr="005905B4">
        <w:rPr>
          <w:rFonts w:ascii="Times New Roman" w:eastAsia="Times New Roman" w:hAnsi="Times New Roman" w:cs="Times New Roman"/>
          <w:bCs/>
          <w:kern w:val="2"/>
          <w:sz w:val="28"/>
          <w:szCs w:val="28"/>
        </w:rPr>
        <w:t xml:space="preserve">16,6 </w:t>
      </w:r>
      <w:r w:rsidRPr="005905B4">
        <w:rPr>
          <w:rFonts w:ascii="Times New Roman" w:eastAsia="Times New Roman" w:hAnsi="Times New Roman" w:cs="Times New Roman"/>
          <w:kern w:val="2"/>
          <w:sz w:val="28"/>
          <w:szCs w:val="28"/>
          <w:lang w:eastAsia="ar-SA"/>
        </w:rPr>
        <w:t>тыс. рублей, том числе:</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16,6</w:t>
      </w:r>
      <w:r w:rsidRPr="005905B4">
        <w:rPr>
          <w:rFonts w:ascii="Times New Roman" w:eastAsia="Times New Roman" w:hAnsi="Times New Roman" w:cs="Times New Roman"/>
          <w:bCs/>
          <w:kern w:val="2"/>
          <w:sz w:val="28"/>
          <w:szCs w:val="28"/>
          <w:lang w:eastAsia="ar-SA"/>
        </w:rPr>
        <w:t xml:space="preserve"> </w:t>
      </w:r>
      <w:r w:rsidRPr="005905B4">
        <w:rPr>
          <w:rFonts w:ascii="Times New Roman" w:eastAsia="Times New Roman" w:hAnsi="Times New Roman" w:cs="Times New Roman"/>
          <w:kern w:val="2"/>
          <w:sz w:val="28"/>
          <w:szCs w:val="28"/>
          <w:lang w:eastAsia="ar-SA"/>
        </w:rPr>
        <w:t xml:space="preserve">тыс. рублей – экономия </w:t>
      </w:r>
      <w:r w:rsidRPr="005905B4">
        <w:rPr>
          <w:rFonts w:ascii="Times New Roman" w:eastAsia="Times New Roman" w:hAnsi="Times New Roman" w:cs="Times New Roman"/>
          <w:bCs/>
          <w:kern w:val="2"/>
          <w:sz w:val="28"/>
          <w:szCs w:val="28"/>
          <w:lang w:eastAsia="ar-SA"/>
        </w:rPr>
        <w:t>в связи с выплатами по больничным листам, сокращением количества командировок.</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Сведения об использовании бюджетных ассигнований и внебюджетных средств на реализацию муниципальной программы за </w:t>
      </w:r>
      <w:r w:rsidRPr="005905B4">
        <w:rPr>
          <w:rFonts w:ascii="Times New Roman" w:eastAsia="TimesNewRoman" w:hAnsi="Times New Roman" w:cs="Times New Roman"/>
          <w:kern w:val="2"/>
          <w:sz w:val="28"/>
          <w:szCs w:val="28"/>
          <w:lang w:eastAsia="ar-SA"/>
        </w:rPr>
        <w:t>2020</w:t>
      </w:r>
      <w:r w:rsidRPr="005905B4">
        <w:rPr>
          <w:rFonts w:ascii="Times New Roman" w:eastAsia="Times New Roman" w:hAnsi="Times New Roman" w:cs="Times New Roman"/>
          <w:kern w:val="2"/>
          <w:sz w:val="28"/>
          <w:szCs w:val="28"/>
          <w:lang w:eastAsia="ar-SA"/>
        </w:rPr>
        <w:t xml:space="preserve"> год приведены в приложении № 3 к настоящему отчету о реализации муниципальной программы.</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bCs/>
          <w:kern w:val="2"/>
          <w:sz w:val="28"/>
          <w:szCs w:val="28"/>
        </w:rPr>
      </w:pPr>
    </w:p>
    <w:p w:rsidR="005905B4" w:rsidRPr="005905B4" w:rsidRDefault="005905B4" w:rsidP="005905B4">
      <w:pPr>
        <w:spacing w:after="0" w:line="232" w:lineRule="auto"/>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Раздел 5. Сведения о достижении </w:t>
      </w:r>
    </w:p>
    <w:p w:rsidR="005905B4" w:rsidRPr="005905B4" w:rsidRDefault="005905B4" w:rsidP="005905B4">
      <w:pPr>
        <w:spacing w:after="0" w:line="232" w:lineRule="auto"/>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значений показателей муниципальной программы, </w:t>
      </w:r>
    </w:p>
    <w:p w:rsidR="005905B4" w:rsidRPr="005905B4" w:rsidRDefault="005905B4" w:rsidP="005905B4">
      <w:pPr>
        <w:spacing w:after="0" w:line="232" w:lineRule="auto"/>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подпрограмм муниципальной программы за 2020 год</w:t>
      </w:r>
    </w:p>
    <w:p w:rsidR="005905B4" w:rsidRPr="005905B4" w:rsidRDefault="005905B4" w:rsidP="005905B4">
      <w:pPr>
        <w:spacing w:after="0" w:line="232" w:lineRule="auto"/>
        <w:jc w:val="center"/>
        <w:rPr>
          <w:rFonts w:ascii="Times New Roman" w:eastAsia="Times New Roman" w:hAnsi="Times New Roman" w:cs="Times New Roman"/>
          <w:kern w:val="2"/>
          <w:sz w:val="28"/>
          <w:szCs w:val="28"/>
          <w:lang w:eastAsia="ar-SA"/>
        </w:rPr>
      </w:pP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Муниципальной программой и подпрограммами муниципальной программы предусмотрено 6 показателей, по 4 из которых фактические значения соответствуют плановым, по 1 показателю фактические значения превышают плановые, по 1 показателю не достигнуты плановые значения.</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Показатель 1 «Наличие бюджетного прогноза Песчанокопского района на долгосрочный период», плановое значение – да, фактическое значение – да. </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strike/>
          <w:kern w:val="2"/>
          <w:sz w:val="28"/>
          <w:szCs w:val="28"/>
          <w:lang w:eastAsia="ar-SA"/>
        </w:rPr>
      </w:pPr>
      <w:r w:rsidRPr="005905B4">
        <w:rPr>
          <w:rFonts w:ascii="Times New Roman" w:eastAsia="Times New Roman" w:hAnsi="Times New Roman" w:cs="Times New Roman"/>
          <w:kern w:val="2"/>
          <w:sz w:val="28"/>
          <w:szCs w:val="28"/>
          <w:lang w:eastAsia="ar-SA"/>
        </w:rPr>
        <w:t xml:space="preserve"> Показатель 2 «Темп роста налоговых и неналоговых доходов консолидированного бюджета Песчанокопского района к уровню предыдущего года (в сопоставимых условиях)», плановое значение – 105,3 процента, фактическое значение – 102,9 процента.</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Показатель 3 «Доля просроченной кредиторской задолженности в расходах бюджета Песчанокопского района», плановое значение – 0 процентов, фактическое значение – 0 процентов.</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Показатель 4 «Отношение объема муниципального долга Песчанокопского района по состоянию на 1 января года, следующего за отчетным, к общему годовому объему доходов (без учета безвозмездных поступлений) бюджета Песчанокопского района», плановое значение – 0,0 процента, фактическое значение – 0,0 процента.</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Показатель 5 «Объем финансовой поддержки нецелевого характера, предоставляемой бюджетам сельских поселений, входящих в состав Песчанокопского района из бюджета Песчанокопского района в соответствии с требованиями бюджетного законодательства», плановое значение – 0,0 тыс. рублей, фактическое значение – 1 744,0 тыс. рублей.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Показатель 1.1 «Объем налоговых доходов консолидированного бюджета Песчанокопского района (за вычетом: транспортного налога; налога на добычу полезных ископаемых;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налога на прибыль и прочих платежей при выполнении соглашений о разделе продукции, в том числе платежей за пользование недрами, регулярных платежей за добычу полезных ископаемых (роялти); разовых поступлений)», плановое значение – 233 472,7 тыс. рублей, фактическое значение – 238 104,0 тыс. рублей.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Показатель 1.2 «Доля расходов бюджета Песчанокопского района, формируемых в рамках муниципальных программ Песчанокопского района, в общем объеме расходов бюджета Песчанокопского района», плановое значение – 92,0</w:t>
      </w:r>
      <w:r w:rsidRPr="005905B4">
        <w:rPr>
          <w:rFonts w:ascii="Times New Roman" w:eastAsia="Times New Roman" w:hAnsi="Times New Roman" w:cs="Times New Roman"/>
          <w:color w:val="FF6600"/>
          <w:kern w:val="2"/>
          <w:sz w:val="28"/>
          <w:szCs w:val="28"/>
          <w:lang w:eastAsia="ar-SA"/>
        </w:rPr>
        <w:t xml:space="preserve"> </w:t>
      </w:r>
      <w:r w:rsidRPr="005905B4">
        <w:rPr>
          <w:rFonts w:ascii="Times New Roman" w:eastAsia="Times New Roman" w:hAnsi="Times New Roman" w:cs="Times New Roman"/>
          <w:kern w:val="2"/>
          <w:sz w:val="28"/>
          <w:szCs w:val="28"/>
          <w:lang w:eastAsia="ar-SA"/>
        </w:rPr>
        <w:t>процента, фактическое значение – 96,3 процента.</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color w:val="FF6600"/>
          <w:kern w:val="2"/>
          <w:sz w:val="28"/>
          <w:szCs w:val="28"/>
          <w:lang w:eastAsia="ar-SA"/>
        </w:rPr>
      </w:pPr>
      <w:r w:rsidRPr="005905B4">
        <w:rPr>
          <w:rFonts w:ascii="Times New Roman" w:eastAsia="Times New Roman" w:hAnsi="Times New Roman" w:cs="Times New Roman"/>
          <w:kern w:val="2"/>
          <w:sz w:val="28"/>
          <w:szCs w:val="28"/>
          <w:lang w:eastAsia="ar-SA"/>
        </w:rPr>
        <w:t xml:space="preserve"> Показатель 2.2 «Уровень исполнения расходных обязательств бюджета Песчанокопского района», плановое значение – 95,0 процента, фактическое значение – 96,7 процента.</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Показатель 2.3 «Соотношение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плановое значение – 100,0 процента, фактическое значение – 100,0 процента.</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Показатель 2.5 «Доля органов местного самоуправления, осуществляющих процессы планирования и исполнения своих бюджетов в информационной системе управления общественными финансами Ростовской области», плановое значение – 100,0 процента, фактическое значение – 100,0 процента.</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 Показатель 3.1 «Доля расходов на обслуживание муниципального долга Песчанокопского района в объеме расходов бюджета Песчанокопского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 плановое значение – 0,0 процента, фактическое значение – 0,0 процента.</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Показатель 4.1 «Доля просроченной кредиторской задолженности к расходам муниципальных образований Песчанокопского района», плановое значение – 0 процентов, фактическое значение – 0 процентов.</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Показатель 4.2 «Количество сельских поселений, в которых дефицит бюджета и предельный объем муниципального долга превышают уровень, установленный </w:t>
      </w:r>
      <w:r w:rsidRPr="005905B4">
        <w:rPr>
          <w:rFonts w:ascii="Times New Roman" w:eastAsia="Times New Roman" w:hAnsi="Times New Roman" w:cs="Times New Roman"/>
          <w:bCs/>
          <w:kern w:val="2"/>
          <w:sz w:val="28"/>
          <w:szCs w:val="28"/>
          <w:lang w:eastAsia="ar-SA"/>
        </w:rPr>
        <w:t>бюджетным законодательством</w:t>
      </w:r>
      <w:r w:rsidRPr="005905B4">
        <w:rPr>
          <w:rFonts w:ascii="Times New Roman" w:eastAsia="Times New Roman" w:hAnsi="Times New Roman" w:cs="Times New Roman"/>
          <w:kern w:val="2"/>
          <w:sz w:val="28"/>
          <w:szCs w:val="28"/>
          <w:lang w:eastAsia="ar-SA"/>
        </w:rPr>
        <w:t>», плановое значение – 0 штук, фактическое значение – 0 штук.</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Показатель 5.1 «Количество сельских поселений Песчанокопского района, оценка качества управления бюджетным процессом которых соответствует 1 степени качества», плановое значение – 3 штуки, фактическое значение – 0 штук.</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Показатель 5.2 Проведение финансово-экономической учебы, совещаний в целях повышения уровня подготовки сотрудников секторов по экономике и финансам сельских поселений в части вопросов, регулирующих бюджетные правоотношения» плановое значение – 10 штук, фактическое значение – 10 штук.</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Сведения об исполнении значений показателей муниципальной программы, подпрограмм муниципальной программы с обоснованием отклонений по показателям приведены в приложении № 2 к настоящему отчету о реализации муниципальной программы.</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p>
    <w:p w:rsidR="005905B4" w:rsidRPr="005905B4" w:rsidRDefault="005905B4" w:rsidP="005905B4">
      <w:pPr>
        <w:spacing w:after="0" w:line="232" w:lineRule="auto"/>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 xml:space="preserve">Раздел 6. Результаты оценки </w:t>
      </w:r>
    </w:p>
    <w:p w:rsidR="005905B4" w:rsidRPr="005905B4" w:rsidRDefault="005905B4" w:rsidP="005905B4">
      <w:pPr>
        <w:spacing w:after="0" w:line="232" w:lineRule="auto"/>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эффективности реализации муниципальной программы</w:t>
      </w:r>
    </w:p>
    <w:p w:rsidR="005905B4" w:rsidRPr="005905B4" w:rsidRDefault="005905B4" w:rsidP="005905B4">
      <w:pPr>
        <w:tabs>
          <w:tab w:val="left" w:pos="1276"/>
        </w:tabs>
        <w:spacing w:after="0" w:line="232" w:lineRule="auto"/>
        <w:jc w:val="center"/>
        <w:rPr>
          <w:rFonts w:ascii="Times New Roman" w:eastAsia="Times New Roman" w:hAnsi="Times New Roman" w:cs="Times New Roman"/>
          <w:kern w:val="2"/>
          <w:sz w:val="28"/>
          <w:szCs w:val="28"/>
          <w:lang w:eastAsia="ar-SA"/>
        </w:rPr>
      </w:pP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1. Степень достижения целевых показателей муниципальной программы, подпрограмм муниципальной программы:</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1 – 1,00;</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2 – 0,98;</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3 – 1,00;</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4 – 1,00;</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5 – 1,00;</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6 – 0,00;</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1.1 – 1,02;</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1.2 – 0,96;</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2.1 – 1,00;</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2.2 – 1,02;</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2.3 – 1,00;</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3.1 – 1,00;</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4.1 – 1,00;</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4.2 – 1,00;</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5.1 – 0,00;</w:t>
      </w:r>
    </w:p>
    <w:p w:rsidR="005905B4" w:rsidRPr="005905B4" w:rsidRDefault="005905B4" w:rsidP="005905B4">
      <w:pPr>
        <w:tabs>
          <w:tab w:val="left" w:pos="1276"/>
        </w:tabs>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достижения целевого показателя 5.2 – 1,00;</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Суммарная оценка степени достижения целевых показателей муниципальной программы составляет 0,99 (14/16), что характеризует высокий уровень эффективности реализации муниципальной программы по степени достижения целевых показателей.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реализации основных мероприятий составляет 0,99 (14/16), что характеризует высокий уровень эффективности реализации муниципальной программы по степени реализации основных мероприятий.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3. Бюджетная эффективность реализации муниципальной программы рассчитывается в несколько этапов.</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3.1. Степень реализации основных мероприятий, финансируемых за счет средств областного бюджета, безвозмездных поступлений в областной бюджет и местных бюджетов, оценивается как доля мероприятий, выполненных в полном объеме.</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реализации основных мероприятий муниципальной программы составляет 1,0 (4/4).</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3.2. Степень соответствия запланированному уровню расходов за счет средств областного бюджета, безвозмездных поступлений в областной бюджет и местных бюджетов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Степень соответствия запланированному уровню расходов:</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10 088,8 тыс. рублей / 10 105,4 тыс. рублей = 1,0.</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Эффективность использования финансовых ресурсов на реализацию муниципальной программы:</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1,0/1,0 = 1,0, в связи с чем бюджетная эффективность реализации муниципальной программы является высокой.</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Уровень реализации муниципальной программы в целом:</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1,0 х 0,5 + 1,0 х 0,3 + 1,0 х 0,2 = 1,0, в связи с чем уровень реализации муниципальной программы является высоким.</w:t>
      </w:r>
    </w:p>
    <w:p w:rsidR="005905B4" w:rsidRPr="005905B4" w:rsidRDefault="005905B4" w:rsidP="005905B4">
      <w:pPr>
        <w:autoSpaceDE w:val="0"/>
        <w:autoSpaceDN w:val="0"/>
        <w:adjustRightInd w:val="0"/>
        <w:spacing w:after="0" w:line="232" w:lineRule="auto"/>
        <w:ind w:firstLine="709"/>
        <w:jc w:val="both"/>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В ходе реализации основных мероприятий муниципальной программы в 2020 году сложилась экономия по бюджетным ассигнованиям в объеме 16,6</w:t>
      </w:r>
      <w:r w:rsidRPr="005905B4">
        <w:rPr>
          <w:rFonts w:ascii="Times New Roman" w:eastAsia="Times New Roman" w:hAnsi="Times New Roman" w:cs="Times New Roman"/>
          <w:bCs/>
          <w:kern w:val="2"/>
          <w:sz w:val="28"/>
          <w:szCs w:val="28"/>
        </w:rPr>
        <w:t> </w:t>
      </w:r>
      <w:r w:rsidRPr="005905B4">
        <w:rPr>
          <w:rFonts w:ascii="Times New Roman" w:eastAsia="Times New Roman" w:hAnsi="Times New Roman" w:cs="Times New Roman"/>
          <w:kern w:val="2"/>
          <w:sz w:val="28"/>
          <w:szCs w:val="28"/>
          <w:lang w:eastAsia="ar-SA"/>
        </w:rPr>
        <w:t>тыс. рублей, в том числе:</w:t>
      </w:r>
    </w:p>
    <w:p w:rsidR="005905B4" w:rsidRPr="005905B4" w:rsidRDefault="005905B4" w:rsidP="005905B4">
      <w:pPr>
        <w:autoSpaceDE w:val="0"/>
        <w:autoSpaceDN w:val="0"/>
        <w:adjustRightInd w:val="0"/>
        <w:spacing w:after="0" w:line="232" w:lineRule="auto"/>
        <w:ind w:firstLine="709"/>
        <w:jc w:val="center"/>
        <w:rPr>
          <w:rFonts w:ascii="Times New Roman" w:eastAsia="Times New Roman" w:hAnsi="Times New Roman" w:cs="Times New Roman"/>
          <w:kern w:val="2"/>
          <w:sz w:val="28"/>
          <w:szCs w:val="28"/>
          <w:lang w:eastAsia="ar-SA"/>
        </w:rPr>
      </w:pPr>
      <w:r w:rsidRPr="005905B4">
        <w:rPr>
          <w:rFonts w:ascii="Times New Roman" w:eastAsia="Times New Roman" w:hAnsi="Times New Roman" w:cs="Times New Roman"/>
          <w:kern w:val="2"/>
          <w:sz w:val="28"/>
          <w:szCs w:val="28"/>
          <w:lang w:eastAsia="ar-SA"/>
        </w:rPr>
        <w:t>16,6</w:t>
      </w:r>
      <w:r w:rsidRPr="005905B4">
        <w:rPr>
          <w:rFonts w:ascii="Times New Roman" w:eastAsia="Times New Roman" w:hAnsi="Times New Roman" w:cs="Times New Roman"/>
          <w:bCs/>
          <w:kern w:val="2"/>
          <w:sz w:val="28"/>
          <w:szCs w:val="28"/>
          <w:lang w:eastAsia="ar-SA"/>
        </w:rPr>
        <w:t xml:space="preserve"> </w:t>
      </w:r>
      <w:r w:rsidRPr="005905B4">
        <w:rPr>
          <w:rFonts w:ascii="Times New Roman" w:eastAsia="Times New Roman" w:hAnsi="Times New Roman" w:cs="Times New Roman"/>
          <w:kern w:val="2"/>
          <w:sz w:val="28"/>
          <w:szCs w:val="28"/>
          <w:lang w:eastAsia="ar-SA"/>
        </w:rPr>
        <w:t xml:space="preserve">тыс. рублей – экономия </w:t>
      </w:r>
      <w:r w:rsidRPr="005905B4">
        <w:rPr>
          <w:rFonts w:ascii="Times New Roman" w:eastAsia="Times New Roman" w:hAnsi="Times New Roman" w:cs="Times New Roman"/>
          <w:bCs/>
          <w:kern w:val="2"/>
          <w:sz w:val="28"/>
          <w:szCs w:val="28"/>
          <w:lang w:eastAsia="ar-SA"/>
        </w:rPr>
        <w:t>в связи с выплатами по больничным листам, сокращением количества командировок</w:t>
      </w:r>
      <w:r w:rsidRPr="005905B4">
        <w:rPr>
          <w:rFonts w:ascii="Times New Roman" w:eastAsia="Times New Roman" w:hAnsi="Times New Roman" w:cs="Times New Roman"/>
          <w:kern w:val="2"/>
          <w:sz w:val="28"/>
          <w:szCs w:val="28"/>
          <w:lang w:eastAsia="ar-SA"/>
        </w:rPr>
        <w:t xml:space="preserve">.    </w:t>
      </w:r>
    </w:p>
    <w:p w:rsidR="00C67FBD" w:rsidRDefault="00C67FBD" w:rsidP="00FF5356">
      <w:pPr>
        <w:spacing w:after="0"/>
        <w:ind w:firstLine="567"/>
        <w:jc w:val="both"/>
        <w:rPr>
          <w:rFonts w:ascii="Times New Roman" w:hAnsi="Times New Roman" w:cs="Times New Roman"/>
          <w:sz w:val="28"/>
          <w:szCs w:val="28"/>
        </w:rPr>
      </w:pPr>
    </w:p>
    <w:p w:rsidR="00C67FBD" w:rsidRPr="00366B44" w:rsidRDefault="00C67FBD" w:rsidP="00FF5356">
      <w:pPr>
        <w:spacing w:after="0"/>
        <w:ind w:firstLine="567"/>
        <w:jc w:val="both"/>
        <w:rPr>
          <w:rFonts w:ascii="Times New Roman" w:hAnsi="Times New Roman" w:cs="Times New Roman"/>
          <w:sz w:val="28"/>
          <w:szCs w:val="28"/>
        </w:rPr>
      </w:pPr>
    </w:p>
    <w:p w:rsidR="00366B44" w:rsidRDefault="00366B44" w:rsidP="00366B44">
      <w:pPr>
        <w:spacing w:after="0"/>
        <w:ind w:firstLine="567"/>
        <w:jc w:val="both"/>
        <w:rPr>
          <w:rFonts w:ascii="Times New Roman" w:hAnsi="Times New Roman" w:cs="Times New Roman"/>
          <w:sz w:val="28"/>
          <w:szCs w:val="28"/>
        </w:rPr>
      </w:pPr>
      <w:r w:rsidRPr="00366B44">
        <w:rPr>
          <w:rFonts w:ascii="Times New Roman" w:hAnsi="Times New Roman" w:cs="Times New Roman"/>
          <w:sz w:val="28"/>
          <w:szCs w:val="28"/>
        </w:rPr>
        <w:t xml:space="preserve"> </w:t>
      </w:r>
      <w:r w:rsidR="00C67FBD">
        <w:rPr>
          <w:rFonts w:ascii="Times New Roman" w:hAnsi="Times New Roman" w:cs="Times New Roman"/>
          <w:sz w:val="28"/>
          <w:szCs w:val="28"/>
        </w:rPr>
        <w:t>Муниципальная программа</w:t>
      </w:r>
      <w:r w:rsidRPr="00366B44">
        <w:rPr>
          <w:rFonts w:ascii="Times New Roman" w:hAnsi="Times New Roman" w:cs="Times New Roman"/>
          <w:sz w:val="28"/>
          <w:szCs w:val="28"/>
        </w:rPr>
        <w:t xml:space="preserve"> </w:t>
      </w:r>
      <w:r w:rsidRPr="00366B44">
        <w:rPr>
          <w:rFonts w:ascii="Times New Roman" w:hAnsi="Times New Roman" w:cs="Times New Roman"/>
          <w:b/>
          <w:sz w:val="28"/>
          <w:szCs w:val="28"/>
        </w:rPr>
        <w:t>«Формирование современной городской среды»</w:t>
      </w:r>
      <w:r w:rsidR="00C67FBD">
        <w:rPr>
          <w:rFonts w:ascii="Times New Roman" w:hAnsi="Times New Roman" w:cs="Times New Roman"/>
          <w:sz w:val="28"/>
          <w:szCs w:val="28"/>
        </w:rPr>
        <w:t>.</w:t>
      </w:r>
    </w:p>
    <w:p w:rsidR="002E1044" w:rsidRPr="002E1044" w:rsidRDefault="002E1044" w:rsidP="002E1044">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lang w:eastAsia="ar-SA"/>
        </w:rPr>
        <w:t>1. Конкретные результаты реализации, достигнутые за 2020 год</w:t>
      </w:r>
    </w:p>
    <w:p w:rsidR="002E1044" w:rsidRPr="002E1044" w:rsidRDefault="002E1044" w:rsidP="002E1044">
      <w:pPr>
        <w:widowControl w:val="0"/>
        <w:suppressAutoHyphens/>
        <w:autoSpaceDE w:val="0"/>
        <w:autoSpaceDN w:val="0"/>
        <w:adjustRightInd w:val="0"/>
        <w:spacing w:after="0" w:line="240" w:lineRule="auto"/>
        <w:ind w:firstLine="540"/>
        <w:rPr>
          <w:rFonts w:ascii="Times New Roman" w:eastAsia="Times New Roman" w:hAnsi="Times New Roman" w:cs="Times New Roman"/>
          <w:sz w:val="28"/>
          <w:szCs w:val="28"/>
          <w:lang w:eastAsia="ar-SA"/>
        </w:rPr>
      </w:pPr>
    </w:p>
    <w:p w:rsidR="002E1044" w:rsidRPr="002E1044" w:rsidRDefault="002E1044" w:rsidP="002E1044">
      <w:pPr>
        <w:tabs>
          <w:tab w:val="left" w:pos="5245"/>
        </w:tabs>
        <w:suppressAutoHyphens/>
        <w:spacing w:after="0" w:line="240" w:lineRule="auto"/>
        <w:ind w:right="-1" w:firstLine="709"/>
        <w:jc w:val="both"/>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lang w:eastAsia="ar-SA"/>
        </w:rPr>
        <w:t>В целях создания условий для повышения уровня благоустройства в рамках реализации муниципальной программы Песчанокопского района «Формирование современной городской среды» утвержденной постановлением Администрации Песчанокопского района от 05.10.2017 № 923 «Об утверждении муниципальной программы Песчанокопского района «Формирование современной городской среды на территории Песчанокопского района» на 2018-2024 годы», ответственным исполнителем и участниками муниципальной программы в 2020году реализован комплекс мероприятий в результате которых проведено:</w:t>
      </w:r>
    </w:p>
    <w:p w:rsidR="002E1044" w:rsidRPr="002E1044" w:rsidRDefault="002E1044" w:rsidP="002E1044">
      <w:pPr>
        <w:tabs>
          <w:tab w:val="left" w:pos="0"/>
        </w:tabs>
        <w:suppressAutoHyphens/>
        <w:spacing w:after="0" w:line="240" w:lineRule="auto"/>
        <w:ind w:right="-1" w:firstLine="709"/>
        <w:jc w:val="both"/>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lang w:eastAsia="ar-SA"/>
        </w:rPr>
        <w:t>1. Благоустройство общественной территории парка участок №1 по                 ул. Ленина, с. Летник Песчанокопского района Ростовской области.</w:t>
      </w:r>
    </w:p>
    <w:p w:rsidR="002E1044" w:rsidRPr="002E1044" w:rsidRDefault="002E1044" w:rsidP="002E1044">
      <w:pPr>
        <w:tabs>
          <w:tab w:val="left" w:pos="0"/>
        </w:tabs>
        <w:suppressAutoHyphens/>
        <w:spacing w:after="0" w:line="240" w:lineRule="auto"/>
        <w:ind w:right="-1" w:firstLine="709"/>
        <w:jc w:val="both"/>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lang w:eastAsia="ar-SA"/>
        </w:rPr>
        <w:t xml:space="preserve">2. Благоустройство общественной территории с. Развильное пл. Ленина. </w:t>
      </w:r>
    </w:p>
    <w:p w:rsidR="002E1044" w:rsidRPr="002E1044" w:rsidRDefault="002E1044" w:rsidP="002E1044">
      <w:pPr>
        <w:tabs>
          <w:tab w:val="left" w:pos="0"/>
        </w:tabs>
        <w:suppressAutoHyphens/>
        <w:spacing w:after="0" w:line="240" w:lineRule="auto"/>
        <w:ind w:right="-1" w:firstLine="709"/>
        <w:jc w:val="both"/>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lang w:eastAsia="ar-SA"/>
        </w:rPr>
        <w:t>3. Благоустройство парка в с. Жуковское ул. Гагарина №35.</w:t>
      </w:r>
    </w:p>
    <w:p w:rsidR="002E1044" w:rsidRPr="002E1044" w:rsidRDefault="002E1044" w:rsidP="002E1044">
      <w:pPr>
        <w:tabs>
          <w:tab w:val="left" w:pos="1455"/>
        </w:tabs>
        <w:suppressAutoHyphens/>
        <w:spacing w:after="0" w:line="240" w:lineRule="auto"/>
        <w:ind w:firstLine="709"/>
        <w:jc w:val="both"/>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lang w:eastAsia="ar-SA"/>
        </w:rPr>
        <w:t xml:space="preserve">4. Благоустройство </w:t>
      </w:r>
      <w:r w:rsidRPr="002E1044">
        <w:rPr>
          <w:rFonts w:ascii="Times New Roman" w:eastAsia="Times New Roman" w:hAnsi="Times New Roman" w:cs="Times New Roman"/>
          <w:sz w:val="28"/>
          <w:szCs w:val="28"/>
          <w:lang w:val="en-US" w:eastAsia="ar-SA"/>
        </w:rPr>
        <w:t>I</w:t>
      </w:r>
      <w:r w:rsidRPr="002E1044">
        <w:rPr>
          <w:rFonts w:ascii="Times New Roman" w:eastAsia="Times New Roman" w:hAnsi="Times New Roman" w:cs="Times New Roman"/>
          <w:sz w:val="28"/>
          <w:szCs w:val="28"/>
          <w:lang w:eastAsia="ar-SA"/>
        </w:rPr>
        <w:t xml:space="preserve"> этапа общественного пространства по адресу: Ростовская область, с. Песчанокопское, ул. Суворова 2Е.</w:t>
      </w:r>
    </w:p>
    <w:p w:rsidR="002E1044" w:rsidRPr="002E1044" w:rsidRDefault="002E1044" w:rsidP="002E1044">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ar-SA"/>
        </w:rPr>
      </w:pPr>
    </w:p>
    <w:p w:rsidR="002E1044" w:rsidRPr="002E1044" w:rsidRDefault="002E1044" w:rsidP="002E1044">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lang w:eastAsia="ar-SA"/>
        </w:rPr>
        <w:t>2. Результаты реализации основных мероприятий, а также сведения о достижении контрольных событий муниципальной программы</w:t>
      </w:r>
    </w:p>
    <w:p w:rsidR="002E1044" w:rsidRPr="002E1044" w:rsidRDefault="002E1044" w:rsidP="002E1044">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ar-SA"/>
        </w:rPr>
      </w:pPr>
    </w:p>
    <w:p w:rsidR="002E1044" w:rsidRPr="002E1044" w:rsidRDefault="002E1044" w:rsidP="002E1044">
      <w:pPr>
        <w:tabs>
          <w:tab w:val="left" w:pos="0"/>
          <w:tab w:val="left" w:pos="540"/>
        </w:tabs>
        <w:suppressAutoHyphens/>
        <w:spacing w:after="0" w:line="240" w:lineRule="auto"/>
        <w:ind w:firstLine="709"/>
        <w:contextualSpacing/>
        <w:jc w:val="both"/>
        <w:rPr>
          <w:rFonts w:ascii="Times New Roman" w:eastAsia="Times New Roman" w:hAnsi="Times New Roman" w:cs="Times New Roman"/>
          <w:sz w:val="28"/>
          <w:szCs w:val="28"/>
          <w:shd w:val="clear" w:color="auto" w:fill="FFFFFF"/>
          <w:lang w:eastAsia="ar-SA"/>
        </w:rPr>
      </w:pPr>
      <w:r w:rsidRPr="002E1044">
        <w:rPr>
          <w:rFonts w:ascii="Times New Roman" w:eastAsia="Times New Roman" w:hAnsi="Times New Roman" w:cs="Times New Roman"/>
          <w:sz w:val="28"/>
          <w:szCs w:val="28"/>
          <w:lang w:eastAsia="ar-SA"/>
        </w:rPr>
        <w:t>Достижению результатов в 2020 году способствовала реализация ответственным исполнителем и участниками муниципальной программы основных мероприятий</w:t>
      </w:r>
      <w:r w:rsidRPr="002E1044">
        <w:rPr>
          <w:rFonts w:ascii="Times New Roman" w:eastAsia="Times New Roman" w:hAnsi="Times New Roman" w:cs="Times New Roman"/>
          <w:kern w:val="2"/>
          <w:sz w:val="28"/>
          <w:szCs w:val="28"/>
          <w:lang w:eastAsia="ar-SA"/>
        </w:rPr>
        <w:t xml:space="preserve">. По итогам 2020 года муниципальная программа состояла из четырех основных мероприятий. Подпрограммой «Благоустройство общественных территорий» выполнено три мероприятия в установленные сроки и в полном объеме, выполнение одного мероприятия переходит на 2021год в рамках заключенного муниципального контракта. </w:t>
      </w:r>
      <w:r w:rsidRPr="002E1044">
        <w:rPr>
          <w:rFonts w:ascii="Times New Roman" w:eastAsia="Times New Roman" w:hAnsi="Times New Roman" w:cs="Times New Roman"/>
          <w:sz w:val="28"/>
          <w:szCs w:val="28"/>
          <w:shd w:val="clear" w:color="auto" w:fill="FFFFFF"/>
          <w:lang w:eastAsia="ar-SA"/>
        </w:rPr>
        <w:t xml:space="preserve">Сведения о выполнении основных мероприятий, а также контрольных событий муниципальной программы указаны в приложении № 2 к отчету о реализации муниципальной программы Песчанокопского района </w:t>
      </w:r>
      <w:r w:rsidRPr="002E1044">
        <w:rPr>
          <w:rFonts w:ascii="Times New Roman" w:eastAsia="Times New Roman" w:hAnsi="Times New Roman" w:cs="Times New Roman"/>
          <w:sz w:val="28"/>
          <w:szCs w:val="28"/>
          <w:lang w:eastAsia="ar-SA"/>
        </w:rPr>
        <w:t>«Формирование современной городской среды на территории Песчанокопского района» за 2020 год.</w:t>
      </w:r>
      <w:r w:rsidRPr="002E1044">
        <w:rPr>
          <w:rFonts w:ascii="Times New Roman" w:eastAsia="Times New Roman" w:hAnsi="Times New Roman" w:cs="Times New Roman"/>
          <w:sz w:val="28"/>
          <w:szCs w:val="28"/>
          <w:shd w:val="clear" w:color="auto" w:fill="FFFFFF"/>
          <w:lang w:eastAsia="ar-SA"/>
        </w:rPr>
        <w:t xml:space="preserve"> </w:t>
      </w:r>
    </w:p>
    <w:p w:rsidR="002E1044" w:rsidRPr="002E1044" w:rsidRDefault="002E1044" w:rsidP="002E1044">
      <w:pPr>
        <w:suppressAutoHyphens/>
        <w:spacing w:after="0" w:line="240" w:lineRule="auto"/>
        <w:rPr>
          <w:rFonts w:ascii="Times New Roman" w:eastAsia="Times New Roman" w:hAnsi="Times New Roman" w:cs="Times New Roman"/>
          <w:sz w:val="28"/>
          <w:szCs w:val="28"/>
          <w:shd w:val="clear" w:color="auto" w:fill="FFFFFF"/>
          <w:lang w:eastAsia="ar-SA"/>
        </w:rPr>
      </w:pPr>
    </w:p>
    <w:p w:rsidR="002E1044" w:rsidRPr="002E1044" w:rsidRDefault="002E1044" w:rsidP="002E1044">
      <w:pPr>
        <w:suppressAutoHyphens/>
        <w:spacing w:after="0" w:line="240" w:lineRule="auto"/>
        <w:ind w:firstLine="709"/>
        <w:jc w:val="center"/>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shd w:val="clear" w:color="auto" w:fill="FFFFFF"/>
          <w:lang w:eastAsia="ar-SA"/>
        </w:rPr>
        <w:t xml:space="preserve">3. </w:t>
      </w:r>
      <w:r w:rsidRPr="002E1044">
        <w:rPr>
          <w:rFonts w:ascii="Times New Roman" w:eastAsia="Times New Roman" w:hAnsi="Times New Roman" w:cs="Times New Roman"/>
          <w:sz w:val="28"/>
          <w:szCs w:val="28"/>
          <w:lang w:eastAsia="ar-SA"/>
        </w:rPr>
        <w:t>Анализ факторов, повлиявших на ход реализации муниципальной программы</w:t>
      </w:r>
    </w:p>
    <w:p w:rsidR="002E1044" w:rsidRPr="002E1044" w:rsidRDefault="002E1044" w:rsidP="002E1044">
      <w:pPr>
        <w:spacing w:after="0" w:line="240" w:lineRule="auto"/>
        <w:ind w:firstLine="709"/>
        <w:jc w:val="both"/>
        <w:rPr>
          <w:rFonts w:ascii="Times New Roman" w:eastAsia="Times New Roman" w:hAnsi="Times New Roman" w:cs="Times New Roman"/>
          <w:sz w:val="28"/>
          <w:szCs w:val="28"/>
          <w:lang w:eastAsia="ru-RU"/>
        </w:rPr>
      </w:pPr>
      <w:r w:rsidRPr="002E1044">
        <w:rPr>
          <w:rFonts w:ascii="Times New Roman" w:eastAsia="Times New Roman" w:hAnsi="Times New Roman" w:cs="Times New Roman"/>
          <w:sz w:val="28"/>
          <w:szCs w:val="28"/>
          <w:lang w:eastAsia="ru-RU"/>
        </w:rPr>
        <w:t xml:space="preserve"> </w:t>
      </w:r>
    </w:p>
    <w:p w:rsidR="002E1044" w:rsidRPr="002E1044" w:rsidRDefault="002E1044" w:rsidP="002E1044">
      <w:pPr>
        <w:spacing w:after="0" w:line="240" w:lineRule="auto"/>
        <w:ind w:firstLine="709"/>
        <w:jc w:val="both"/>
        <w:rPr>
          <w:rFonts w:ascii="Times New Roman" w:eastAsia="Times New Roman" w:hAnsi="Times New Roman" w:cs="Times New Roman"/>
          <w:sz w:val="28"/>
          <w:szCs w:val="28"/>
          <w:lang w:eastAsia="ru-RU"/>
        </w:rPr>
      </w:pPr>
    </w:p>
    <w:p w:rsidR="002E1044" w:rsidRPr="002E1044" w:rsidRDefault="002E1044" w:rsidP="002E1044">
      <w:pPr>
        <w:spacing w:after="0" w:line="240" w:lineRule="auto"/>
        <w:ind w:firstLine="709"/>
        <w:jc w:val="both"/>
        <w:rPr>
          <w:rFonts w:ascii="Times New Roman" w:eastAsia="Times New Roman" w:hAnsi="Times New Roman" w:cs="Times New Roman"/>
          <w:sz w:val="28"/>
          <w:szCs w:val="28"/>
          <w:lang w:eastAsia="ru-RU"/>
        </w:rPr>
      </w:pPr>
      <w:r w:rsidRPr="002E1044">
        <w:rPr>
          <w:rFonts w:ascii="Times New Roman" w:eastAsia="Times New Roman" w:hAnsi="Times New Roman" w:cs="Times New Roman"/>
          <w:sz w:val="28"/>
          <w:szCs w:val="28"/>
          <w:lang w:eastAsia="ru-RU"/>
        </w:rPr>
        <w:t xml:space="preserve">Основными факторами, повлиявшими на ход реализации государственной программы в 2020 году, являются: </w:t>
      </w:r>
    </w:p>
    <w:p w:rsidR="002E1044" w:rsidRPr="002E1044" w:rsidRDefault="002E1044" w:rsidP="002E1044">
      <w:pPr>
        <w:spacing w:after="0" w:line="240" w:lineRule="auto"/>
        <w:ind w:firstLine="709"/>
        <w:jc w:val="both"/>
        <w:rPr>
          <w:rFonts w:ascii="Times New Roman" w:eastAsia="Times New Roman" w:hAnsi="Times New Roman" w:cs="Times New Roman"/>
          <w:sz w:val="28"/>
          <w:szCs w:val="28"/>
          <w:lang w:eastAsia="ru-RU"/>
        </w:rPr>
      </w:pPr>
      <w:r w:rsidRPr="002E1044">
        <w:rPr>
          <w:rFonts w:ascii="Times New Roman" w:eastAsia="Times New Roman" w:hAnsi="Times New Roman" w:cs="Times New Roman"/>
          <w:sz w:val="28"/>
          <w:szCs w:val="28"/>
          <w:lang w:eastAsia="ru-RU"/>
        </w:rPr>
        <w:t xml:space="preserve">- внесение изменений в проектную документацию; </w:t>
      </w:r>
    </w:p>
    <w:p w:rsidR="002E1044" w:rsidRPr="002E1044" w:rsidRDefault="002E1044" w:rsidP="002E1044">
      <w:pPr>
        <w:spacing w:after="0" w:line="240" w:lineRule="auto"/>
        <w:ind w:firstLine="709"/>
        <w:jc w:val="both"/>
        <w:rPr>
          <w:rFonts w:ascii="Times New Roman" w:eastAsia="Times New Roman" w:hAnsi="Times New Roman" w:cs="Times New Roman"/>
          <w:sz w:val="28"/>
          <w:szCs w:val="28"/>
          <w:lang w:eastAsia="ru-RU"/>
        </w:rPr>
      </w:pPr>
      <w:r w:rsidRPr="002E1044">
        <w:rPr>
          <w:rFonts w:ascii="Times New Roman" w:eastAsia="Times New Roman" w:hAnsi="Times New Roman" w:cs="Times New Roman"/>
          <w:sz w:val="28"/>
          <w:szCs w:val="28"/>
          <w:lang w:eastAsia="ru-RU"/>
        </w:rPr>
        <w:t xml:space="preserve">-использование подрядной организацией обязательств по муниципальным контрактам, риски низкого качества работ;  </w:t>
      </w:r>
    </w:p>
    <w:p w:rsidR="002E1044" w:rsidRPr="002E1044" w:rsidRDefault="002E1044" w:rsidP="002E1044">
      <w:pPr>
        <w:spacing w:after="0" w:line="240" w:lineRule="auto"/>
        <w:ind w:firstLine="709"/>
        <w:jc w:val="both"/>
        <w:rPr>
          <w:rFonts w:ascii="Times New Roman" w:eastAsia="Times New Roman" w:hAnsi="Times New Roman" w:cs="Times New Roman"/>
          <w:sz w:val="28"/>
          <w:szCs w:val="28"/>
          <w:lang w:eastAsia="ru-RU"/>
        </w:rPr>
      </w:pPr>
      <w:r w:rsidRPr="002E1044">
        <w:rPr>
          <w:rFonts w:ascii="Times New Roman" w:eastAsia="Times New Roman" w:hAnsi="Times New Roman" w:cs="Times New Roman"/>
          <w:sz w:val="28"/>
          <w:szCs w:val="28"/>
          <w:lang w:eastAsia="ru-RU"/>
        </w:rPr>
        <w:t>Вместе с тем указанные факторы не повлияли на положительный итог реализации государственной программы.</w:t>
      </w:r>
    </w:p>
    <w:p w:rsidR="002E1044" w:rsidRPr="002E1044" w:rsidRDefault="002E1044" w:rsidP="002E1044">
      <w:pPr>
        <w:spacing w:after="0" w:line="240" w:lineRule="auto"/>
        <w:ind w:firstLine="709"/>
        <w:jc w:val="both"/>
        <w:rPr>
          <w:rFonts w:ascii="Times New Roman" w:eastAsia="Times New Roman" w:hAnsi="Times New Roman" w:cs="Times New Roman"/>
          <w:sz w:val="28"/>
          <w:szCs w:val="28"/>
          <w:lang w:eastAsia="ru-RU"/>
        </w:rPr>
      </w:pPr>
    </w:p>
    <w:p w:rsidR="002E1044" w:rsidRPr="002E1044" w:rsidRDefault="002E1044" w:rsidP="002E1044">
      <w:pPr>
        <w:suppressAutoHyphens/>
        <w:spacing w:after="0" w:line="240" w:lineRule="auto"/>
        <w:ind w:firstLine="709"/>
        <w:jc w:val="center"/>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lang w:eastAsia="ar-SA"/>
        </w:rPr>
        <w:t>4. Сведения об использовании бюджетных ассигнований и внебюджетных средств на реализацию муниципальной программы</w:t>
      </w:r>
    </w:p>
    <w:p w:rsidR="002E1044" w:rsidRPr="002E1044" w:rsidRDefault="002E1044" w:rsidP="002E1044">
      <w:pPr>
        <w:suppressAutoHyphens/>
        <w:spacing w:after="0" w:line="240" w:lineRule="auto"/>
        <w:ind w:firstLine="709"/>
        <w:jc w:val="center"/>
        <w:rPr>
          <w:rFonts w:ascii="Times New Roman" w:eastAsia="Times New Roman" w:hAnsi="Times New Roman" w:cs="Times New Roman"/>
          <w:sz w:val="28"/>
          <w:szCs w:val="28"/>
          <w:lang w:eastAsia="ar-SA"/>
        </w:rPr>
      </w:pPr>
    </w:p>
    <w:p w:rsidR="002E1044" w:rsidRPr="002E1044" w:rsidRDefault="002E1044" w:rsidP="002E1044">
      <w:pPr>
        <w:suppressAutoHyphens/>
        <w:spacing w:after="0" w:line="240" w:lineRule="auto"/>
        <w:ind w:firstLine="709"/>
        <w:jc w:val="both"/>
        <w:rPr>
          <w:rFonts w:ascii="Times New Roman" w:eastAsia="Times New Roman" w:hAnsi="Times New Roman" w:cs="Times New Roman"/>
          <w:sz w:val="24"/>
          <w:szCs w:val="24"/>
          <w:lang w:eastAsia="ar-SA"/>
        </w:rPr>
      </w:pPr>
      <w:r w:rsidRPr="002E1044">
        <w:rPr>
          <w:rFonts w:ascii="Times New Roman" w:eastAsia="Times New Roman" w:hAnsi="Times New Roman" w:cs="Times New Roman"/>
          <w:sz w:val="28"/>
          <w:szCs w:val="28"/>
          <w:lang w:eastAsia="ar-SA"/>
        </w:rPr>
        <w:t xml:space="preserve">Объем запланированных расходов на реализацию муниципальной программы на </w:t>
      </w:r>
      <w:r w:rsidRPr="002E1044">
        <w:rPr>
          <w:rFonts w:ascii="Times New Roman" w:eastAsia="Times New Roman" w:hAnsi="Times New Roman" w:cs="Times New Roman"/>
          <w:color w:val="000000"/>
          <w:sz w:val="28"/>
          <w:szCs w:val="28"/>
          <w:lang w:eastAsia="ar-SA"/>
        </w:rPr>
        <w:t xml:space="preserve">2020 год составляет 71431,5 тыс. рублей, за счет средств федерального бюджета – 45509,8 тыс. рублей, за счет средств областного бюджета – 22950,8 тыс. рублей, за счет средств бюджетов Летницкого, Песчанокопского, Развильненского и Жуковского сельских поселений – 2970,9 тыс. рублей; Внебюджетные источники финансирования в размере 634,4 тыс. рублей использовались при реализации подпрограммы «Инициативное бюджетирование». </w:t>
      </w:r>
      <w:r w:rsidRPr="002E1044">
        <w:rPr>
          <w:rFonts w:ascii="Times New Roman" w:eastAsia="Times New Roman" w:hAnsi="Times New Roman" w:cs="Times New Roman"/>
          <w:sz w:val="28"/>
          <w:szCs w:val="28"/>
          <w:lang w:eastAsia="ar-SA"/>
        </w:rPr>
        <w:t xml:space="preserve">План ассигнований в соответствии с решением Собрания депутатов Песчанокопского района от 25.12.2020 № 403  «О внесении изменений в решение Собрания депутатов Песчанокопского района от 24.12.2019 №330 «Об утверждении бюджета Песчанокопского района на 2020 год и на плановый период 2021 и 2022 годов», решением Собрания депутатов Песчанокопского района от 25.12.2020 № 404  «Об утверждении бюджета Песчанокопского района на 2021год и на плановый период 2022 и 2023 годов» составил </w:t>
      </w:r>
      <w:r w:rsidRPr="002E1044">
        <w:rPr>
          <w:rFonts w:ascii="Times New Roman" w:eastAsia="Times New Roman" w:hAnsi="Times New Roman" w:cs="Times New Roman"/>
          <w:b/>
          <w:color w:val="000000"/>
          <w:sz w:val="28"/>
          <w:szCs w:val="28"/>
          <w:lang w:eastAsia="ar-SA"/>
        </w:rPr>
        <w:t xml:space="preserve">71431,5 </w:t>
      </w:r>
      <w:r w:rsidRPr="002E1044">
        <w:rPr>
          <w:rFonts w:ascii="Times New Roman" w:eastAsia="Times New Roman" w:hAnsi="Times New Roman" w:cs="Times New Roman"/>
          <w:color w:val="000000"/>
          <w:sz w:val="28"/>
          <w:szCs w:val="28"/>
          <w:lang w:eastAsia="ar-SA"/>
        </w:rPr>
        <w:t xml:space="preserve">тыс. рублей. </w:t>
      </w:r>
      <w:r w:rsidRPr="002E1044">
        <w:rPr>
          <w:rFonts w:ascii="Times New Roman" w:eastAsia="Times New Roman" w:hAnsi="Times New Roman" w:cs="Times New Roman"/>
          <w:sz w:val="28"/>
          <w:szCs w:val="28"/>
          <w:lang w:eastAsia="ar-SA"/>
        </w:rPr>
        <w:t xml:space="preserve">В соответствии со сводной бюджетной росписью – </w:t>
      </w:r>
      <w:r w:rsidRPr="002E1044">
        <w:rPr>
          <w:rFonts w:ascii="Times New Roman" w:eastAsia="Times New Roman" w:hAnsi="Times New Roman" w:cs="Times New Roman"/>
          <w:b/>
          <w:color w:val="000000"/>
          <w:sz w:val="28"/>
          <w:szCs w:val="28"/>
          <w:lang w:eastAsia="ar-SA"/>
        </w:rPr>
        <w:t xml:space="preserve">71431,5 </w:t>
      </w:r>
      <w:r w:rsidRPr="002E1044">
        <w:rPr>
          <w:rFonts w:ascii="Times New Roman" w:eastAsia="Times New Roman" w:hAnsi="Times New Roman" w:cs="Times New Roman"/>
          <w:color w:val="000000"/>
          <w:sz w:val="28"/>
          <w:szCs w:val="28"/>
          <w:lang w:eastAsia="ar-SA"/>
        </w:rPr>
        <w:t>тыс. рублей</w:t>
      </w:r>
      <w:r w:rsidRPr="002E1044">
        <w:rPr>
          <w:rFonts w:ascii="Times New Roman" w:eastAsia="Times New Roman" w:hAnsi="Times New Roman" w:cs="Times New Roman"/>
          <w:sz w:val="28"/>
          <w:szCs w:val="28"/>
          <w:lang w:eastAsia="ar-SA"/>
        </w:rPr>
        <w:t>, в том числе по источникам финансирования</w:t>
      </w:r>
      <w:r w:rsidRPr="002E1044">
        <w:rPr>
          <w:rFonts w:ascii="Times New Roman" w:eastAsia="Times New Roman" w:hAnsi="Times New Roman" w:cs="Times New Roman"/>
          <w:sz w:val="24"/>
          <w:szCs w:val="24"/>
          <w:lang w:eastAsia="ar-SA"/>
        </w:rPr>
        <w:t>:</w:t>
      </w:r>
    </w:p>
    <w:p w:rsidR="002E1044" w:rsidRPr="002E1044" w:rsidRDefault="002E1044" w:rsidP="002E1044">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2E1044">
        <w:rPr>
          <w:rFonts w:ascii="Times New Roman" w:eastAsia="Times New Roman" w:hAnsi="Times New Roman" w:cs="Times New Roman"/>
          <w:color w:val="000000"/>
          <w:sz w:val="28"/>
          <w:szCs w:val="28"/>
          <w:lang w:eastAsia="ar-SA"/>
        </w:rPr>
        <w:t xml:space="preserve">федеральный бюджет – </w:t>
      </w:r>
      <w:r w:rsidRPr="002E1044">
        <w:rPr>
          <w:rFonts w:ascii="Times New Roman" w:eastAsia="Times New Roman" w:hAnsi="Times New Roman" w:cs="Times New Roman"/>
          <w:b/>
          <w:color w:val="000000"/>
          <w:sz w:val="28"/>
          <w:szCs w:val="28"/>
          <w:lang w:eastAsia="ar-SA"/>
        </w:rPr>
        <w:t>45509,8</w:t>
      </w:r>
      <w:r w:rsidRPr="002E1044">
        <w:rPr>
          <w:rFonts w:ascii="Times New Roman" w:eastAsia="Times New Roman" w:hAnsi="Times New Roman" w:cs="Times New Roman"/>
          <w:color w:val="000000"/>
          <w:sz w:val="28"/>
          <w:szCs w:val="28"/>
          <w:lang w:eastAsia="ar-SA"/>
        </w:rPr>
        <w:t xml:space="preserve"> тыс. рублей, </w:t>
      </w:r>
    </w:p>
    <w:p w:rsidR="002E1044" w:rsidRPr="002E1044" w:rsidRDefault="002E1044" w:rsidP="002E1044">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2E1044">
        <w:rPr>
          <w:rFonts w:ascii="Times New Roman" w:eastAsia="Times New Roman" w:hAnsi="Times New Roman" w:cs="Times New Roman"/>
          <w:color w:val="000000"/>
          <w:sz w:val="28"/>
          <w:szCs w:val="28"/>
          <w:lang w:eastAsia="ar-SA"/>
        </w:rPr>
        <w:t xml:space="preserve">областной бюджет – </w:t>
      </w:r>
      <w:r w:rsidRPr="002E1044">
        <w:rPr>
          <w:rFonts w:ascii="Times New Roman" w:eastAsia="Times New Roman" w:hAnsi="Times New Roman" w:cs="Times New Roman"/>
          <w:b/>
          <w:color w:val="000000"/>
          <w:sz w:val="28"/>
          <w:szCs w:val="28"/>
          <w:lang w:eastAsia="ar-SA"/>
        </w:rPr>
        <w:t>22950,8</w:t>
      </w:r>
      <w:r w:rsidRPr="002E1044">
        <w:rPr>
          <w:rFonts w:ascii="Times New Roman" w:eastAsia="Times New Roman" w:hAnsi="Times New Roman" w:cs="Times New Roman"/>
          <w:color w:val="000000"/>
          <w:sz w:val="28"/>
          <w:szCs w:val="28"/>
          <w:lang w:eastAsia="ar-SA"/>
        </w:rPr>
        <w:t xml:space="preserve"> тыс. рублей, </w:t>
      </w:r>
    </w:p>
    <w:p w:rsidR="002E1044" w:rsidRPr="002E1044" w:rsidRDefault="002E1044" w:rsidP="002E1044">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2E1044">
        <w:rPr>
          <w:rFonts w:ascii="Times New Roman" w:eastAsia="Times New Roman" w:hAnsi="Times New Roman" w:cs="Times New Roman"/>
          <w:color w:val="000000"/>
          <w:sz w:val="28"/>
          <w:szCs w:val="28"/>
          <w:lang w:eastAsia="ar-SA"/>
        </w:rPr>
        <w:t xml:space="preserve">бюджеты сельских поселений – </w:t>
      </w:r>
      <w:r w:rsidRPr="002E1044">
        <w:rPr>
          <w:rFonts w:ascii="Times New Roman" w:eastAsia="Times New Roman" w:hAnsi="Times New Roman" w:cs="Times New Roman"/>
          <w:b/>
          <w:color w:val="000000"/>
          <w:sz w:val="28"/>
          <w:szCs w:val="28"/>
          <w:lang w:eastAsia="ar-SA"/>
        </w:rPr>
        <w:t>2336,5</w:t>
      </w:r>
      <w:r w:rsidRPr="002E1044">
        <w:rPr>
          <w:rFonts w:ascii="Times New Roman" w:eastAsia="Times New Roman" w:hAnsi="Times New Roman" w:cs="Times New Roman"/>
          <w:color w:val="000000"/>
          <w:sz w:val="28"/>
          <w:szCs w:val="28"/>
          <w:lang w:eastAsia="ar-SA"/>
        </w:rPr>
        <w:t xml:space="preserve"> тыс. рублей;</w:t>
      </w:r>
    </w:p>
    <w:p w:rsidR="002E1044" w:rsidRPr="002E1044" w:rsidRDefault="002E1044" w:rsidP="002E1044">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2E1044">
        <w:rPr>
          <w:rFonts w:ascii="Times New Roman" w:eastAsia="Times New Roman" w:hAnsi="Times New Roman" w:cs="Times New Roman"/>
          <w:color w:val="000000"/>
          <w:sz w:val="28"/>
          <w:szCs w:val="28"/>
          <w:lang w:eastAsia="ar-SA"/>
        </w:rPr>
        <w:t xml:space="preserve">внебюджетные источники – </w:t>
      </w:r>
      <w:r w:rsidRPr="002E1044">
        <w:rPr>
          <w:rFonts w:ascii="Times New Roman" w:eastAsia="Times New Roman" w:hAnsi="Times New Roman" w:cs="Times New Roman"/>
          <w:b/>
          <w:color w:val="000000"/>
          <w:sz w:val="28"/>
          <w:szCs w:val="28"/>
          <w:lang w:eastAsia="ar-SA"/>
        </w:rPr>
        <w:t>634,4</w:t>
      </w:r>
      <w:r w:rsidRPr="002E1044">
        <w:rPr>
          <w:rFonts w:ascii="Times New Roman" w:eastAsia="Times New Roman" w:hAnsi="Times New Roman" w:cs="Times New Roman"/>
          <w:color w:val="000000"/>
          <w:sz w:val="28"/>
          <w:szCs w:val="28"/>
          <w:lang w:eastAsia="ar-SA"/>
        </w:rPr>
        <w:t xml:space="preserve"> тыс. рублей.</w:t>
      </w:r>
    </w:p>
    <w:p w:rsidR="002E1044" w:rsidRPr="002E1044" w:rsidRDefault="002E1044" w:rsidP="002E1044">
      <w:pPr>
        <w:widowControl w:val="0"/>
        <w:suppressAutoHyphens/>
        <w:spacing w:after="0" w:line="240" w:lineRule="auto"/>
        <w:ind w:firstLine="709"/>
        <w:jc w:val="both"/>
        <w:rPr>
          <w:rFonts w:ascii="Times New Roman" w:eastAsia="SimSun" w:hAnsi="Times New Roman" w:cs="Times New Roman"/>
          <w:kern w:val="1"/>
          <w:sz w:val="28"/>
          <w:szCs w:val="28"/>
          <w:lang w:eastAsia="hi-IN" w:bidi="hi-IN"/>
        </w:rPr>
      </w:pPr>
      <w:r w:rsidRPr="002E1044">
        <w:rPr>
          <w:rFonts w:ascii="Times New Roman" w:eastAsia="SimSun" w:hAnsi="Times New Roman" w:cs="Times New Roman"/>
          <w:kern w:val="1"/>
          <w:sz w:val="28"/>
          <w:szCs w:val="28"/>
          <w:lang w:eastAsia="hi-IN" w:bidi="hi-IN"/>
        </w:rPr>
        <w:t xml:space="preserve">Исполнение расходов по муниципальной программе составило </w:t>
      </w:r>
      <w:r w:rsidRPr="002E1044">
        <w:rPr>
          <w:rFonts w:ascii="Times New Roman" w:eastAsia="SimSun" w:hAnsi="Times New Roman" w:cs="Times New Roman"/>
          <w:b/>
          <w:kern w:val="1"/>
          <w:sz w:val="28"/>
          <w:szCs w:val="28"/>
          <w:lang w:eastAsia="hi-IN" w:bidi="hi-IN"/>
        </w:rPr>
        <w:t>71 431,5</w:t>
      </w:r>
      <w:r w:rsidRPr="002E1044">
        <w:rPr>
          <w:rFonts w:ascii="Times New Roman" w:eastAsia="SimSun" w:hAnsi="Times New Roman" w:cs="Times New Roman"/>
          <w:kern w:val="1"/>
          <w:sz w:val="28"/>
          <w:szCs w:val="28"/>
          <w:lang w:eastAsia="hi-IN" w:bidi="hi-IN"/>
        </w:rPr>
        <w:t xml:space="preserve"> тыс. рублей. Сведения об использовании бюджетных ассигнований и внебюджетных средств на реализацию муниципальной программы указаны в приложении № </w:t>
      </w:r>
      <w:r w:rsidRPr="002E1044">
        <w:rPr>
          <w:rFonts w:ascii="Times New Roman" w:eastAsia="SimSun" w:hAnsi="Times New Roman" w:cs="Mangal"/>
          <w:kern w:val="1"/>
          <w:sz w:val="28"/>
          <w:szCs w:val="28"/>
          <w:lang w:eastAsia="hi-IN" w:bidi="hi-IN"/>
        </w:rPr>
        <w:t>5</w:t>
      </w:r>
      <w:r w:rsidRPr="002E1044">
        <w:rPr>
          <w:rFonts w:ascii="Times New Roman" w:eastAsia="SimSun" w:hAnsi="Times New Roman" w:cs="Times New Roman"/>
          <w:kern w:val="1"/>
          <w:sz w:val="28"/>
          <w:szCs w:val="28"/>
          <w:lang w:eastAsia="hi-IN" w:bidi="hi-IN"/>
        </w:rPr>
        <w:t xml:space="preserve"> к отчету о реализации муниципальной программы </w:t>
      </w:r>
      <w:r w:rsidRPr="002E1044">
        <w:rPr>
          <w:rFonts w:ascii="Times New Roman" w:eastAsia="SimSun" w:hAnsi="Times New Roman" w:cs="Mangal"/>
          <w:kern w:val="1"/>
          <w:sz w:val="28"/>
          <w:szCs w:val="28"/>
          <w:lang w:eastAsia="hi-IN" w:bidi="hi-IN"/>
        </w:rPr>
        <w:t>Песчанокопского района</w:t>
      </w:r>
      <w:r w:rsidRPr="002E1044">
        <w:rPr>
          <w:rFonts w:ascii="Times New Roman" w:eastAsia="SimSun" w:hAnsi="Times New Roman" w:cs="Times New Roman"/>
          <w:kern w:val="1"/>
          <w:sz w:val="28"/>
          <w:szCs w:val="28"/>
          <w:lang w:eastAsia="hi-IN" w:bidi="hi-IN"/>
        </w:rPr>
        <w:t xml:space="preserve"> «Формирование современной городской среды на территории </w:t>
      </w:r>
      <w:r w:rsidRPr="002E1044">
        <w:rPr>
          <w:rFonts w:ascii="Times New Roman" w:eastAsia="SimSun" w:hAnsi="Times New Roman" w:cs="Mangal"/>
          <w:kern w:val="1"/>
          <w:sz w:val="28"/>
          <w:szCs w:val="28"/>
          <w:lang w:eastAsia="hi-IN" w:bidi="hi-IN"/>
        </w:rPr>
        <w:t>Песчанокопского района на 2018-2024гг</w:t>
      </w:r>
      <w:r w:rsidRPr="002E1044">
        <w:rPr>
          <w:rFonts w:ascii="Times New Roman" w:eastAsia="SimSun" w:hAnsi="Times New Roman" w:cs="Times New Roman"/>
          <w:kern w:val="1"/>
          <w:sz w:val="28"/>
          <w:szCs w:val="28"/>
          <w:lang w:eastAsia="hi-IN" w:bidi="hi-IN"/>
        </w:rPr>
        <w:t xml:space="preserve">». </w:t>
      </w:r>
    </w:p>
    <w:p w:rsidR="002E1044" w:rsidRPr="002E1044" w:rsidRDefault="002E1044" w:rsidP="002E1044">
      <w:pPr>
        <w:widowControl w:val="0"/>
        <w:suppressAutoHyphens/>
        <w:spacing w:after="0" w:line="240" w:lineRule="auto"/>
        <w:ind w:firstLine="709"/>
        <w:jc w:val="both"/>
        <w:rPr>
          <w:rFonts w:ascii="Times New Roman" w:eastAsia="SimSun" w:hAnsi="Times New Roman" w:cs="Mangal"/>
          <w:kern w:val="1"/>
          <w:sz w:val="28"/>
          <w:szCs w:val="28"/>
          <w:lang w:eastAsia="hi-IN" w:bidi="hi-IN"/>
        </w:rPr>
      </w:pPr>
      <w:r w:rsidRPr="002E1044">
        <w:rPr>
          <w:rFonts w:ascii="Times New Roman" w:eastAsia="SimSun" w:hAnsi="Times New Roman" w:cs="Mangal"/>
          <w:kern w:val="1"/>
          <w:sz w:val="28"/>
          <w:szCs w:val="28"/>
          <w:lang w:eastAsia="hi-IN" w:bidi="hi-IN"/>
        </w:rPr>
        <w:t xml:space="preserve">Бюджетные средства, предусмотренные на реализацию муниципальной программы в 2020 году, освоены в полном объеме. </w:t>
      </w:r>
    </w:p>
    <w:p w:rsidR="002E1044" w:rsidRPr="002E1044" w:rsidRDefault="002E1044" w:rsidP="002E1044">
      <w:pPr>
        <w:suppressAutoHyphens/>
        <w:spacing w:after="0" w:line="240" w:lineRule="auto"/>
        <w:jc w:val="both"/>
        <w:rPr>
          <w:rFonts w:ascii="Times New Roman" w:eastAsia="Times New Roman" w:hAnsi="Times New Roman" w:cs="Times New Roman"/>
          <w:sz w:val="24"/>
          <w:szCs w:val="24"/>
          <w:lang w:eastAsia="ar-SA"/>
        </w:rPr>
      </w:pPr>
    </w:p>
    <w:p w:rsidR="002E1044" w:rsidRPr="002E1044" w:rsidRDefault="002E1044" w:rsidP="002E1044">
      <w:pPr>
        <w:tabs>
          <w:tab w:val="left" w:pos="0"/>
        </w:tabs>
        <w:suppressAutoHyphens/>
        <w:spacing w:after="0" w:line="240" w:lineRule="auto"/>
        <w:jc w:val="center"/>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lang w:eastAsia="ar-SA"/>
        </w:rPr>
        <w:t>5. Сведения о достижении значений показателей муниципальной программы, подпрограмм муниципальной программы за 2020 год</w:t>
      </w:r>
    </w:p>
    <w:p w:rsidR="002E1044" w:rsidRPr="002E1044" w:rsidRDefault="002E1044" w:rsidP="002E1044">
      <w:pPr>
        <w:suppressAutoHyphens/>
        <w:spacing w:after="0" w:line="240" w:lineRule="auto"/>
        <w:ind w:firstLine="708"/>
        <w:jc w:val="both"/>
        <w:rPr>
          <w:rFonts w:ascii="Times New Roman" w:eastAsia="Times New Roman" w:hAnsi="Times New Roman" w:cs="Times New Roman"/>
          <w:color w:val="000000"/>
          <w:sz w:val="28"/>
          <w:szCs w:val="28"/>
          <w:lang w:eastAsia="ar-SA"/>
        </w:rPr>
      </w:pPr>
    </w:p>
    <w:p w:rsidR="002E1044" w:rsidRPr="002E1044" w:rsidRDefault="002E1044" w:rsidP="002E1044">
      <w:pPr>
        <w:suppressAutoHyphens/>
        <w:spacing w:after="0" w:line="240" w:lineRule="auto"/>
        <w:ind w:firstLine="708"/>
        <w:jc w:val="both"/>
        <w:rPr>
          <w:rFonts w:ascii="Times New Roman" w:eastAsia="Times New Roman" w:hAnsi="Times New Roman" w:cs="Times New Roman"/>
          <w:sz w:val="24"/>
          <w:szCs w:val="24"/>
          <w:shd w:val="clear" w:color="auto" w:fill="FFFFFF"/>
          <w:lang w:eastAsia="ar-SA"/>
        </w:rPr>
      </w:pPr>
      <w:r w:rsidRPr="002E1044">
        <w:rPr>
          <w:rFonts w:ascii="Times New Roman" w:eastAsia="Times New Roman" w:hAnsi="Times New Roman" w:cs="Times New Roman"/>
          <w:color w:val="000000"/>
          <w:sz w:val="28"/>
          <w:szCs w:val="28"/>
          <w:lang w:eastAsia="ar-SA"/>
        </w:rPr>
        <w:t>Достижение целей и задач муниципальной программой на 2020 год характеризуются целевым показателем «</w:t>
      </w:r>
      <w:r w:rsidRPr="002E1044">
        <w:rPr>
          <w:rFonts w:ascii="Times New Roman" w:eastAsia="Times New Roman" w:hAnsi="Times New Roman" w:cs="Times New Roman"/>
          <w:kern w:val="2"/>
          <w:sz w:val="28"/>
          <w:szCs w:val="28"/>
          <w:lang w:eastAsia="ar-SA"/>
        </w:rPr>
        <w:t>Количество благоустроенных муниципальных территорий общего пользования</w:t>
      </w:r>
      <w:r w:rsidRPr="002E1044">
        <w:rPr>
          <w:rFonts w:ascii="Times New Roman" w:eastAsia="Times New Roman" w:hAnsi="Times New Roman" w:cs="Times New Roman"/>
          <w:color w:val="000000"/>
          <w:sz w:val="28"/>
          <w:szCs w:val="28"/>
          <w:lang w:eastAsia="ar-SA"/>
        </w:rPr>
        <w:t>» плановые значения, которого достигнуты.</w:t>
      </w:r>
      <w:r w:rsidRPr="002E1044">
        <w:rPr>
          <w:rFonts w:ascii="Times New Roman" w:eastAsia="Times New Roman" w:hAnsi="Times New Roman" w:cs="Times New Roman"/>
          <w:sz w:val="28"/>
          <w:szCs w:val="28"/>
          <w:lang w:eastAsia="ar-SA"/>
        </w:rPr>
        <w:t xml:space="preserve"> Благоустроены 3 территории и завершен первый этап благоустройства 1 территории, из запланированных на 2020г мероприятий, все выполнены в полном объеме. Сведения о достижении значений показателей муниципальной программы </w:t>
      </w:r>
      <w:r w:rsidRPr="002E1044">
        <w:rPr>
          <w:rFonts w:ascii="Times New Roman" w:eastAsia="Times New Roman" w:hAnsi="Times New Roman" w:cs="Times New Roman"/>
          <w:sz w:val="28"/>
          <w:szCs w:val="28"/>
          <w:shd w:val="clear" w:color="auto" w:fill="FFFFFF"/>
          <w:lang w:eastAsia="ar-SA"/>
        </w:rPr>
        <w:t xml:space="preserve">указаны в приложении № 2 к отчету о реализации муниципальной программы Песчанокопского района </w:t>
      </w:r>
      <w:r w:rsidRPr="002E1044">
        <w:rPr>
          <w:rFonts w:ascii="Times New Roman" w:eastAsia="Times New Roman" w:hAnsi="Times New Roman" w:cs="Times New Roman"/>
          <w:sz w:val="28"/>
          <w:szCs w:val="28"/>
          <w:lang w:eastAsia="ar-SA"/>
        </w:rPr>
        <w:t>«Формирование современной городской среды на территории Песчанокопского района» за 2018-2024 годы.</w:t>
      </w:r>
      <w:r w:rsidRPr="002E1044">
        <w:rPr>
          <w:rFonts w:ascii="Times New Roman" w:eastAsia="Times New Roman" w:hAnsi="Times New Roman" w:cs="Times New Roman"/>
          <w:sz w:val="28"/>
          <w:szCs w:val="28"/>
          <w:shd w:val="clear" w:color="auto" w:fill="FFFFFF"/>
          <w:lang w:eastAsia="ar-SA"/>
        </w:rPr>
        <w:t xml:space="preserve"> </w:t>
      </w:r>
    </w:p>
    <w:p w:rsidR="002E1044" w:rsidRPr="002E1044" w:rsidRDefault="002E1044" w:rsidP="002E1044">
      <w:pPr>
        <w:suppressAutoHyphens/>
        <w:spacing w:after="0" w:line="240" w:lineRule="auto"/>
        <w:jc w:val="center"/>
        <w:rPr>
          <w:rFonts w:ascii="Times New Roman" w:eastAsia="Times New Roman" w:hAnsi="Times New Roman" w:cs="Times New Roman"/>
          <w:b/>
          <w:sz w:val="28"/>
          <w:szCs w:val="28"/>
          <w:lang w:eastAsia="ar-SA"/>
        </w:rPr>
      </w:pPr>
    </w:p>
    <w:p w:rsidR="002E1044" w:rsidRPr="002E1044" w:rsidRDefault="002E1044" w:rsidP="002E1044">
      <w:pPr>
        <w:suppressAutoHyphens/>
        <w:spacing w:after="0" w:line="240" w:lineRule="auto"/>
        <w:jc w:val="center"/>
        <w:rPr>
          <w:rFonts w:ascii="Times New Roman" w:eastAsia="Times New Roman" w:hAnsi="Times New Roman" w:cs="Times New Roman"/>
          <w:sz w:val="28"/>
          <w:szCs w:val="28"/>
          <w:lang w:eastAsia="ar-SA"/>
        </w:rPr>
      </w:pPr>
      <w:r w:rsidRPr="002E1044">
        <w:rPr>
          <w:rFonts w:ascii="Times New Roman" w:eastAsia="Times New Roman" w:hAnsi="Times New Roman" w:cs="Times New Roman"/>
          <w:b/>
          <w:sz w:val="28"/>
          <w:szCs w:val="28"/>
          <w:lang w:eastAsia="ar-SA"/>
        </w:rPr>
        <w:t xml:space="preserve"> </w:t>
      </w:r>
      <w:r w:rsidRPr="002E1044">
        <w:rPr>
          <w:rFonts w:ascii="Times New Roman" w:eastAsia="Times New Roman" w:hAnsi="Times New Roman" w:cs="Times New Roman"/>
          <w:sz w:val="28"/>
          <w:szCs w:val="28"/>
          <w:lang w:eastAsia="ar-SA"/>
        </w:rPr>
        <w:t>6. Информация о результатах оценки эффективности муниципальной программы</w:t>
      </w:r>
    </w:p>
    <w:p w:rsidR="002E1044" w:rsidRPr="002E1044" w:rsidRDefault="002E1044" w:rsidP="002E1044">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2E1044" w:rsidRPr="002E1044" w:rsidRDefault="002E1044" w:rsidP="002E10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1044">
        <w:rPr>
          <w:rFonts w:ascii="Times New Roman" w:eastAsia="Times New Roman" w:hAnsi="Times New Roman" w:cs="Times New Roman"/>
          <w:sz w:val="28"/>
          <w:szCs w:val="28"/>
          <w:lang w:eastAsia="ru-RU"/>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2E1044" w:rsidRPr="002E1044" w:rsidRDefault="002E1044" w:rsidP="002E10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1044">
        <w:rPr>
          <w:rFonts w:ascii="Times New Roman" w:eastAsia="Times New Roman" w:hAnsi="Times New Roman" w:cs="Times New Roman"/>
          <w:sz w:val="28"/>
          <w:szCs w:val="28"/>
          <w:lang w:eastAsia="ru-RU"/>
        </w:rPr>
        <w:t>1. Степень достижения целевых показателей муниципальной программы:</w:t>
      </w:r>
    </w:p>
    <w:p w:rsidR="002E1044" w:rsidRPr="002E1044" w:rsidRDefault="002E1044" w:rsidP="002E10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1044">
        <w:rPr>
          <w:rFonts w:ascii="Times New Roman" w:eastAsia="Times New Roman" w:hAnsi="Times New Roman" w:cs="Times New Roman"/>
          <w:sz w:val="28"/>
          <w:szCs w:val="28"/>
          <w:lang w:eastAsia="ru-RU"/>
        </w:rPr>
        <w:t xml:space="preserve">эффективность хода реализации целевого показателя  </w:t>
      </w:r>
      <w:r w:rsidRPr="002E1044">
        <w:rPr>
          <w:rFonts w:ascii="Times New Roman" w:eastAsia="Times New Roman" w:hAnsi="Times New Roman" w:cs="Times New Roman"/>
          <w:sz w:val="28"/>
          <w:szCs w:val="28"/>
          <w:lang w:eastAsia="ru-RU"/>
        </w:rPr>
        <w:br/>
        <w:t>(4/4) -  равна 1;</w:t>
      </w:r>
    </w:p>
    <w:p w:rsidR="002E1044" w:rsidRPr="002E1044" w:rsidRDefault="002E1044" w:rsidP="002E10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1044">
        <w:rPr>
          <w:rFonts w:ascii="Times New Roman" w:eastAsia="Times New Roman" w:hAnsi="Times New Roman" w:cs="Times New Roman"/>
          <w:sz w:val="28"/>
          <w:szCs w:val="28"/>
          <w:lang w:eastAsia="ru-RU"/>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2E1044" w:rsidRPr="002E1044" w:rsidRDefault="002E1044" w:rsidP="002E1044">
      <w:pPr>
        <w:suppressAutoHyphens/>
        <w:spacing w:after="0" w:line="240" w:lineRule="auto"/>
        <w:ind w:firstLine="708"/>
        <w:jc w:val="both"/>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lang w:eastAsia="ar-SA"/>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2E1044" w:rsidRPr="002E1044" w:rsidRDefault="002E1044" w:rsidP="002E1044">
      <w:pPr>
        <w:suppressAutoHyphens/>
        <w:spacing w:after="0" w:line="240" w:lineRule="auto"/>
        <w:ind w:firstLine="708"/>
        <w:jc w:val="both"/>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lang w:eastAsia="ar-SA"/>
        </w:rPr>
        <w:t>3.  Бюджетная эффективность реализации муниципальной программы.</w:t>
      </w:r>
    </w:p>
    <w:p w:rsidR="002E1044" w:rsidRPr="002E1044" w:rsidRDefault="002E1044" w:rsidP="002E1044">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2E1044">
        <w:rPr>
          <w:rFonts w:ascii="Times New Roman" w:eastAsia="Times New Roman" w:hAnsi="Times New Roman" w:cs="Times New Roman"/>
          <w:sz w:val="28"/>
          <w:szCs w:val="28"/>
          <w:lang w:eastAsia="ar-SA"/>
        </w:rPr>
        <w:t>3.1.  Степень реализации основных мероприятий, финансируемых за счет средств всех уровней бюджета составляет 1 / 1= 1,0 и оценивается как доля мероприятий, выполненных в полном объеме.</w:t>
      </w:r>
    </w:p>
    <w:p w:rsidR="002E1044" w:rsidRPr="002E1044" w:rsidRDefault="002E1044" w:rsidP="002E10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1044">
        <w:rPr>
          <w:rFonts w:ascii="Times New Roman" w:eastAsia="Times New Roman" w:hAnsi="Times New Roman" w:cs="Times New Roman"/>
          <w:sz w:val="28"/>
          <w:szCs w:val="28"/>
          <w:lang w:eastAsia="ru-RU"/>
        </w:rPr>
        <w:t>3.2. Степень соответствия запланированному уровню расходов за счет средств всех уровней бюджета составляет: 71431,5 тыс. руб. / 71431,5 тыс. руб. = 1,0.</w:t>
      </w:r>
    </w:p>
    <w:p w:rsidR="002E1044" w:rsidRPr="002E1044" w:rsidRDefault="002E1044" w:rsidP="002E1044">
      <w:pPr>
        <w:suppressAutoHyphens/>
        <w:spacing w:after="0" w:line="240" w:lineRule="auto"/>
        <w:ind w:firstLine="709"/>
        <w:jc w:val="both"/>
        <w:rPr>
          <w:rFonts w:ascii="Times New Roman" w:eastAsia="SimSun" w:hAnsi="Times New Roman" w:cs="Times New Roman"/>
          <w:kern w:val="3"/>
          <w:sz w:val="28"/>
          <w:szCs w:val="28"/>
          <w:lang w:eastAsia="zh-CN" w:bidi="hi-IN"/>
        </w:rPr>
      </w:pPr>
      <w:r w:rsidRPr="002E1044">
        <w:rPr>
          <w:rFonts w:ascii="Times New Roman" w:eastAsia="Times New Roman" w:hAnsi="Times New Roman" w:cs="Times New Roman"/>
          <w:sz w:val="28"/>
          <w:szCs w:val="28"/>
          <w:lang w:eastAsia="ar-SA"/>
        </w:rPr>
        <w:t xml:space="preserve">3.3. </w:t>
      </w:r>
      <w:r w:rsidRPr="002E1044">
        <w:rPr>
          <w:rFonts w:ascii="Times New Roman" w:eastAsia="SimSun" w:hAnsi="Times New Roman" w:cs="Times New Roman"/>
          <w:kern w:val="3"/>
          <w:sz w:val="28"/>
          <w:szCs w:val="28"/>
          <w:lang w:eastAsia="zh-CN" w:bidi="hi-IN"/>
        </w:rPr>
        <w:t xml:space="preserve">Эффективность  использования  средств  </w:t>
      </w:r>
      <w:r w:rsidRPr="002E1044">
        <w:rPr>
          <w:rFonts w:ascii="Times New Roman" w:eastAsia="Times New Roman" w:hAnsi="Times New Roman" w:cs="Times New Roman"/>
          <w:sz w:val="28"/>
          <w:szCs w:val="28"/>
          <w:lang w:eastAsia="ar-SA"/>
        </w:rPr>
        <w:t xml:space="preserve">всех  уровней бюджета </w:t>
      </w:r>
      <w:r w:rsidRPr="002E1044">
        <w:rPr>
          <w:rFonts w:ascii="Times New Roman" w:eastAsia="SimSun" w:hAnsi="Times New Roman" w:cs="Times New Roman"/>
          <w:kern w:val="3"/>
          <w:sz w:val="28"/>
          <w:szCs w:val="28"/>
          <w:lang w:eastAsia="zh-CN" w:bidi="hi-IN"/>
        </w:rPr>
        <w:t>составляет 1,0 (</w:t>
      </w:r>
      <w:r w:rsidRPr="002E1044">
        <w:rPr>
          <w:rFonts w:ascii="Times New Roman" w:eastAsia="SimSun" w:hAnsi="Times New Roman" w:cs="Times New Roman"/>
          <w:b/>
          <w:kern w:val="3"/>
          <w:sz w:val="28"/>
          <w:szCs w:val="28"/>
          <w:lang w:eastAsia="zh-CN" w:bidi="hi-IN"/>
        </w:rPr>
        <w:t>Эис</w:t>
      </w:r>
      <w:r w:rsidRPr="002E1044">
        <w:rPr>
          <w:rFonts w:ascii="Times New Roman" w:eastAsia="SimSun" w:hAnsi="Times New Roman" w:cs="Times New Roman"/>
          <w:kern w:val="3"/>
          <w:sz w:val="28"/>
          <w:szCs w:val="28"/>
          <w:lang w:eastAsia="zh-CN" w:bidi="hi-IN"/>
        </w:rPr>
        <w:t xml:space="preserve"> = 1/1=1), что характеризует высокий уровень бюджетной эффективности реализации муниципальной программы в 2020 году.</w:t>
      </w:r>
    </w:p>
    <w:p w:rsidR="002E1044" w:rsidRPr="002E1044" w:rsidRDefault="002E1044" w:rsidP="002E1044">
      <w:pPr>
        <w:suppressAutoHyphens/>
        <w:spacing w:after="0" w:line="240" w:lineRule="auto"/>
        <w:ind w:firstLine="709"/>
        <w:jc w:val="both"/>
        <w:rPr>
          <w:rFonts w:ascii="Times New Roman" w:eastAsia="Times New Roman" w:hAnsi="Times New Roman" w:cs="Times New Roman"/>
          <w:sz w:val="28"/>
          <w:szCs w:val="28"/>
          <w:lang w:eastAsia="ar-SA"/>
        </w:rPr>
      </w:pPr>
      <w:r w:rsidRPr="002E1044">
        <w:rPr>
          <w:rFonts w:ascii="Times New Roman" w:eastAsia="SimSun" w:hAnsi="Times New Roman" w:cs="Times New Roman"/>
          <w:kern w:val="3"/>
          <w:sz w:val="28"/>
          <w:szCs w:val="28"/>
          <w:lang w:eastAsia="zh-CN" w:bidi="hi-IN"/>
        </w:rPr>
        <w:t>Уровень реализации муниципальной программы в целом составляет 1,0 (</w:t>
      </w:r>
      <w:r w:rsidRPr="002E1044">
        <w:rPr>
          <w:rFonts w:ascii="Times New Roman" w:eastAsia="SimSun" w:hAnsi="Times New Roman" w:cs="Times New Roman"/>
          <w:b/>
          <w:kern w:val="3"/>
          <w:sz w:val="28"/>
          <w:szCs w:val="28"/>
          <w:lang w:eastAsia="zh-CN" w:bidi="hi-IN"/>
        </w:rPr>
        <w:t>УРпр</w:t>
      </w:r>
      <w:r w:rsidRPr="002E1044">
        <w:rPr>
          <w:rFonts w:ascii="Times New Roman" w:eastAsia="SimSun" w:hAnsi="Times New Roman" w:cs="Times New Roman"/>
          <w:kern w:val="3"/>
          <w:sz w:val="28"/>
          <w:szCs w:val="28"/>
          <w:lang w:eastAsia="zh-CN" w:bidi="hi-IN"/>
        </w:rPr>
        <w:t xml:space="preserve"> = 1*0,5+1*0,3+1*0,2=1,0). </w:t>
      </w:r>
      <w:r w:rsidRPr="002E1044">
        <w:rPr>
          <w:rFonts w:ascii="Times New Roman" w:eastAsia="Times New Roman" w:hAnsi="Times New Roman" w:cs="Times New Roman"/>
          <w:sz w:val="28"/>
          <w:szCs w:val="28"/>
          <w:lang w:eastAsia="ar-SA"/>
        </w:rPr>
        <w:t>Эффективность использования средств всех уровней бюджета составляет 1,0 что соответствует высокому уровню эффективности реализации муниципальной программы.</w:t>
      </w:r>
    </w:p>
    <w:p w:rsidR="002E1044" w:rsidRPr="002E1044" w:rsidRDefault="002E1044" w:rsidP="002E1044">
      <w:pPr>
        <w:spacing w:after="0" w:line="240" w:lineRule="auto"/>
        <w:ind w:firstLine="708"/>
        <w:jc w:val="both"/>
        <w:rPr>
          <w:rFonts w:ascii="Times New Roman" w:eastAsia="Times New Roman" w:hAnsi="Times New Roman" w:cs="Times New Roman"/>
          <w:sz w:val="28"/>
          <w:szCs w:val="28"/>
          <w:lang w:eastAsia="ru-RU"/>
        </w:rPr>
      </w:pPr>
      <w:r w:rsidRPr="002E1044">
        <w:rPr>
          <w:rFonts w:ascii="Times New Roman" w:eastAsia="Times New Roman" w:hAnsi="Times New Roman" w:cs="Times New Roman"/>
          <w:sz w:val="28"/>
          <w:szCs w:val="28"/>
          <w:lang w:eastAsia="ru-RU"/>
        </w:rPr>
        <w:t>Экономия бюджетных ассигнований на реализацию муниципальной программы составила 1 288,83 тыс. рублей областного бюджета. Администрациями сельских поселений, участниками мероприятий благоустройства в рамках программы «Формирование современной городской среды» софинансирование расходных обязательств осуществлялось в полном объёме. Софинансирование расходных обязательств из бюджета Песчанокопского района на выполнение мероприятий в рамках муниципальной программы отсутствовало.</w:t>
      </w:r>
    </w:p>
    <w:p w:rsidR="002E1044" w:rsidRPr="002E1044" w:rsidRDefault="002E1044" w:rsidP="002E1044">
      <w:pPr>
        <w:suppressAutoHyphens/>
        <w:spacing w:after="0" w:line="240" w:lineRule="auto"/>
        <w:ind w:firstLine="567"/>
        <w:jc w:val="center"/>
        <w:rPr>
          <w:rFonts w:ascii="Times New Roman" w:eastAsia="Times New Roman" w:hAnsi="Times New Roman" w:cs="Times New Roman"/>
          <w:b/>
          <w:sz w:val="24"/>
          <w:szCs w:val="24"/>
          <w:lang w:eastAsia="ar-SA"/>
        </w:rPr>
      </w:pPr>
    </w:p>
    <w:p w:rsidR="005905B4" w:rsidRDefault="005905B4" w:rsidP="00366B44">
      <w:pPr>
        <w:spacing w:after="0"/>
        <w:ind w:firstLine="567"/>
        <w:jc w:val="both"/>
        <w:rPr>
          <w:rFonts w:ascii="Times New Roman" w:hAnsi="Times New Roman" w:cs="Times New Roman"/>
          <w:sz w:val="28"/>
          <w:szCs w:val="28"/>
        </w:rPr>
      </w:pPr>
    </w:p>
    <w:p w:rsidR="005905B4" w:rsidRDefault="005905B4" w:rsidP="00366B44">
      <w:pPr>
        <w:spacing w:after="0"/>
        <w:ind w:firstLine="567"/>
        <w:jc w:val="both"/>
        <w:rPr>
          <w:rFonts w:ascii="Times New Roman" w:hAnsi="Times New Roman" w:cs="Times New Roman"/>
          <w:sz w:val="28"/>
          <w:szCs w:val="28"/>
        </w:rPr>
      </w:pPr>
    </w:p>
    <w:p w:rsidR="005905B4" w:rsidRPr="00366B44" w:rsidRDefault="005905B4" w:rsidP="00366B44">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w:t>
      </w:r>
      <w:r w:rsidRPr="002E1044">
        <w:rPr>
          <w:rFonts w:ascii="Times New Roman" w:hAnsi="Times New Roman" w:cs="Times New Roman"/>
          <w:b/>
          <w:sz w:val="28"/>
          <w:szCs w:val="28"/>
        </w:rPr>
        <w:t>«Комплексное разв</w:t>
      </w:r>
      <w:r w:rsidR="002E1044" w:rsidRPr="002E1044">
        <w:rPr>
          <w:rFonts w:ascii="Times New Roman" w:hAnsi="Times New Roman" w:cs="Times New Roman"/>
          <w:b/>
          <w:sz w:val="28"/>
          <w:szCs w:val="28"/>
        </w:rPr>
        <w:t>итие се</w:t>
      </w:r>
      <w:r w:rsidRPr="002E1044">
        <w:rPr>
          <w:rFonts w:ascii="Times New Roman" w:hAnsi="Times New Roman" w:cs="Times New Roman"/>
          <w:b/>
          <w:sz w:val="28"/>
          <w:szCs w:val="28"/>
        </w:rPr>
        <w:t>льских территорий»</w:t>
      </w:r>
    </w:p>
    <w:p w:rsidR="005905B4" w:rsidRPr="005905B4" w:rsidRDefault="005905B4" w:rsidP="005905B4">
      <w:pPr>
        <w:suppressAutoHyphens/>
        <w:spacing w:after="0" w:line="240" w:lineRule="auto"/>
        <w:ind w:right="-1"/>
        <w:jc w:val="center"/>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1. Конкретные результаты реализации, достигнутые за 2020 год.</w:t>
      </w:r>
    </w:p>
    <w:p w:rsidR="005905B4" w:rsidRPr="005905B4" w:rsidRDefault="005905B4" w:rsidP="005905B4">
      <w:pPr>
        <w:suppressAutoHyphens/>
        <w:spacing w:after="0" w:line="240" w:lineRule="auto"/>
        <w:ind w:right="-1"/>
        <w:jc w:val="both"/>
        <w:rPr>
          <w:rFonts w:ascii="Times New Roman" w:eastAsia="Times New Roman" w:hAnsi="Times New Roman" w:cs="Times New Roman"/>
          <w:sz w:val="28"/>
          <w:szCs w:val="28"/>
          <w:lang w:eastAsia="ar-SA"/>
        </w:rPr>
      </w:pPr>
    </w:p>
    <w:p w:rsidR="005905B4" w:rsidRPr="005905B4" w:rsidRDefault="005905B4" w:rsidP="005905B4">
      <w:pPr>
        <w:suppressAutoHyphens/>
        <w:spacing w:after="0" w:line="240" w:lineRule="auto"/>
        <w:ind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В 2020 году муниципальная программа «Комплексное развитие сельских территорий» реализовывалась путем решения следующих задач: создание условий для обеспечения улучшения жилищных условий граждан, проживающих в сельской местности Песчанокопского района и развитие кадрового потенциала в селе; содействие улучшению инфраструктуры обустройства сельской территории Песчанокопского района.</w:t>
      </w:r>
    </w:p>
    <w:p w:rsidR="005905B4" w:rsidRPr="005905B4" w:rsidRDefault="005905B4" w:rsidP="005905B4">
      <w:pPr>
        <w:suppressAutoHyphens/>
        <w:spacing w:after="0" w:line="240" w:lineRule="auto"/>
        <w:ind w:right="-1"/>
        <w:jc w:val="both"/>
        <w:rPr>
          <w:rFonts w:ascii="Times New Roman" w:eastAsia="Times New Roman" w:hAnsi="Times New Roman" w:cs="Times New Roman"/>
          <w:sz w:val="28"/>
          <w:szCs w:val="28"/>
          <w:lang w:eastAsia="ar-SA"/>
        </w:rPr>
      </w:pPr>
    </w:p>
    <w:p w:rsidR="005905B4" w:rsidRPr="005905B4" w:rsidRDefault="005905B4" w:rsidP="005905B4">
      <w:pPr>
        <w:suppressAutoHyphens/>
        <w:spacing w:after="0" w:line="240" w:lineRule="auto"/>
        <w:ind w:right="-1"/>
        <w:jc w:val="center"/>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2. Результаты реализации основных мероприятий, а также сведения о достижении контрольных событий муниципальной программы.</w:t>
      </w:r>
    </w:p>
    <w:p w:rsidR="005905B4" w:rsidRPr="005905B4" w:rsidRDefault="005905B4" w:rsidP="005905B4">
      <w:pPr>
        <w:suppressAutoHyphens/>
        <w:spacing w:after="0" w:line="240" w:lineRule="auto"/>
        <w:ind w:right="-1"/>
        <w:jc w:val="center"/>
        <w:rPr>
          <w:rFonts w:ascii="Times New Roman" w:eastAsia="Times New Roman" w:hAnsi="Times New Roman" w:cs="Times New Roman"/>
          <w:sz w:val="28"/>
          <w:szCs w:val="28"/>
          <w:lang w:eastAsia="ar-SA"/>
        </w:rPr>
      </w:pP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 xml:space="preserve">Достижению результатов в 2020 году способствовала реализация ответственным исполнителем и участниками муниципальной программы основных мероприятий. По итогам 2020 года муниципальная программа состояла из  основного мероприятия, которое выполнено в установленные сроки и в полном объеме. Сведения о выполнении основных мероприятий, а также контрольных событий муниципальной программы указаны в приложении к отчету о реализации муниципальной программы Песчанокопского района «Комплексное развитие сельских территорий» за 2020 год. </w:t>
      </w:r>
    </w:p>
    <w:p w:rsidR="005905B4" w:rsidRPr="005905B4" w:rsidRDefault="005905B4" w:rsidP="005905B4">
      <w:pPr>
        <w:widowControl w:val="0"/>
        <w:autoSpaceDE w:val="0"/>
        <w:autoSpaceDN w:val="0"/>
        <w:adjustRightInd w:val="0"/>
        <w:spacing w:after="0" w:line="240" w:lineRule="auto"/>
        <w:ind w:left="-36" w:firstLine="709"/>
        <w:jc w:val="both"/>
        <w:rPr>
          <w:rFonts w:ascii="Times New Roman" w:eastAsia="Times New Roman" w:hAnsi="Times New Roman" w:cs="Times New Roman"/>
          <w:sz w:val="28"/>
          <w:szCs w:val="28"/>
          <w:lang w:eastAsia="ru-RU"/>
        </w:rPr>
      </w:pPr>
      <w:r w:rsidRPr="005905B4">
        <w:rPr>
          <w:rFonts w:ascii="Times New Roman" w:eastAsia="Times New Roman" w:hAnsi="Times New Roman" w:cs="Times New Roman"/>
          <w:sz w:val="28"/>
          <w:szCs w:val="28"/>
          <w:lang w:eastAsia="ru-RU"/>
        </w:rPr>
        <w:tab/>
        <w:t>Результаты реализации Программы в 2020 году характеризуется следующими показателями:</w:t>
      </w:r>
    </w:p>
    <w:p w:rsidR="005905B4" w:rsidRPr="005905B4" w:rsidRDefault="005905B4" w:rsidP="005905B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Доля средств федерального и областного бюджетов составляет 68 % от расчетной стоимости строительства (приобретения) жилья, доля средств местного бюджета – 2% от расчетной стоимости строительства (приобретения) жилья. Всего в 2020 году было выделено 4 844 580 (четыре миллиона восемьсот сорок четыре тысячи пятьсот восемьдесят) рублей: Бюджет Ростовской области – 3 757 853,34 (три миллиона семьсот пятьдесят семь тысяч восемьсот пятьдесят три) рубля 34 коп.; Федеральный</w:t>
      </w:r>
      <w:r w:rsidRPr="005905B4">
        <w:rPr>
          <w:rFonts w:ascii="Times New Roman" w:eastAsia="Times New Roman" w:hAnsi="Times New Roman" w:cs="Times New Roman"/>
          <w:sz w:val="28"/>
          <w:szCs w:val="28"/>
          <w:lang w:eastAsia="ar-SA"/>
        </w:rPr>
        <w:tab/>
        <w:t>бюджет – 948 311,66 (девятьсот сорок восемь тысяч триста одиннадцать) рублей 66 коп.; Бюджет Песчанокопского района – 138 415 (сто тридцать восемь тысяч четыреста пятнадцать) рублей. Средства федерального и областного бюджетов перечисляет Минсельхозпрод Ростовской области на банковские счета граждан, изъявивших желание улучшить жилищные условия с использованием социальных выплат.</w:t>
      </w:r>
    </w:p>
    <w:p w:rsidR="005905B4" w:rsidRPr="005905B4" w:rsidRDefault="005905B4" w:rsidP="005905B4">
      <w:pPr>
        <w:widowControl w:val="0"/>
        <w:autoSpaceDE w:val="0"/>
        <w:autoSpaceDN w:val="0"/>
        <w:adjustRightInd w:val="0"/>
        <w:spacing w:after="0" w:line="240" w:lineRule="auto"/>
        <w:ind w:left="-36" w:firstLine="709"/>
        <w:jc w:val="both"/>
        <w:rPr>
          <w:rFonts w:ascii="Times New Roman" w:eastAsia="Times New Roman" w:hAnsi="Times New Roman" w:cs="Times New Roman"/>
          <w:sz w:val="28"/>
          <w:szCs w:val="28"/>
          <w:lang w:eastAsia="ru-RU"/>
        </w:rPr>
      </w:pPr>
    </w:p>
    <w:p w:rsidR="005905B4" w:rsidRPr="005905B4" w:rsidRDefault="005905B4" w:rsidP="005905B4">
      <w:pPr>
        <w:suppressAutoHyphens/>
        <w:spacing w:after="0" w:line="240" w:lineRule="auto"/>
        <w:ind w:right="-1"/>
        <w:jc w:val="center"/>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3. Сведения об использовании бюджетных ассигнований и внебюджетных средств на реализацию муниципальной программы.</w:t>
      </w:r>
    </w:p>
    <w:p w:rsidR="005905B4" w:rsidRPr="005905B4" w:rsidRDefault="005905B4" w:rsidP="005905B4">
      <w:pPr>
        <w:suppressAutoHyphens/>
        <w:spacing w:after="0" w:line="240" w:lineRule="auto"/>
        <w:ind w:right="-1"/>
        <w:jc w:val="both"/>
        <w:rPr>
          <w:rFonts w:ascii="Times New Roman" w:eastAsia="Times New Roman" w:hAnsi="Times New Roman" w:cs="Times New Roman"/>
          <w:sz w:val="28"/>
          <w:szCs w:val="28"/>
          <w:lang w:eastAsia="ar-SA"/>
        </w:rPr>
      </w:pP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 xml:space="preserve">Объем запланированных расходов на реализацию муниципальной программы на 2020 год составляет 138,5 тыс. рублей за счет средств бюджета Песчанокопского района. </w:t>
      </w: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 xml:space="preserve">Исполнение расходов по муниципальной программе составило 138,4 тыс. рублей. Сведения об использовании бюджетных ассигнований и внебюджетных средств на реализацию муниципальной программы указаны в приложении к отчету о реализации муниципальной программы Песчанокопского района «Комплексное развитие сельских территорий». </w:t>
      </w: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 xml:space="preserve">Бюджетные средства, предусмотренные на реализацию муниципальной программы в 2020 году, освоены в полном объеме. </w:t>
      </w:r>
    </w:p>
    <w:p w:rsidR="005905B4" w:rsidRPr="005905B4" w:rsidRDefault="005905B4" w:rsidP="005905B4">
      <w:pPr>
        <w:suppressAutoHyphens/>
        <w:spacing w:after="0" w:line="240" w:lineRule="auto"/>
        <w:ind w:right="-1"/>
        <w:jc w:val="both"/>
        <w:rPr>
          <w:rFonts w:ascii="Times New Roman" w:eastAsia="Times New Roman" w:hAnsi="Times New Roman" w:cs="Times New Roman"/>
          <w:sz w:val="28"/>
          <w:szCs w:val="28"/>
          <w:lang w:eastAsia="ar-SA"/>
        </w:rPr>
      </w:pPr>
    </w:p>
    <w:p w:rsidR="005905B4" w:rsidRPr="005905B4" w:rsidRDefault="005905B4" w:rsidP="005905B4">
      <w:pPr>
        <w:suppressAutoHyphens/>
        <w:spacing w:after="0" w:line="240" w:lineRule="auto"/>
        <w:ind w:right="-1"/>
        <w:jc w:val="center"/>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4. Сведения о достижении значений показателей муниципальной программы, подпрограммы муниципальной программы за 2020 год.</w:t>
      </w:r>
    </w:p>
    <w:p w:rsidR="005905B4" w:rsidRPr="005905B4" w:rsidRDefault="005905B4" w:rsidP="005905B4">
      <w:pPr>
        <w:suppressAutoHyphens/>
        <w:spacing w:after="0" w:line="240" w:lineRule="auto"/>
        <w:ind w:right="-1"/>
        <w:jc w:val="both"/>
        <w:rPr>
          <w:rFonts w:ascii="Times New Roman" w:eastAsia="Times New Roman" w:hAnsi="Times New Roman" w:cs="Times New Roman"/>
          <w:sz w:val="28"/>
          <w:szCs w:val="28"/>
          <w:lang w:eastAsia="ar-SA"/>
        </w:rPr>
      </w:pP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 xml:space="preserve">Из 1 показателя муниципальной программы 1 показатель достиг планового значения. Сведения о достижении значений показателей муниципальной программы указаны в приложении к отчету о реализации муниципальной программы Песчанокопского района «Комплексное развитие сельских территорий». </w:t>
      </w:r>
    </w:p>
    <w:p w:rsidR="005905B4" w:rsidRPr="005905B4" w:rsidRDefault="005905B4" w:rsidP="005905B4">
      <w:pPr>
        <w:suppressAutoHyphens/>
        <w:spacing w:after="0" w:line="240" w:lineRule="auto"/>
        <w:ind w:right="-1"/>
        <w:jc w:val="both"/>
        <w:rPr>
          <w:rFonts w:ascii="Times New Roman" w:eastAsia="Times New Roman" w:hAnsi="Times New Roman" w:cs="Times New Roman"/>
          <w:b/>
          <w:sz w:val="28"/>
          <w:szCs w:val="28"/>
          <w:lang w:eastAsia="ar-SA"/>
        </w:rPr>
      </w:pPr>
    </w:p>
    <w:p w:rsidR="005905B4" w:rsidRPr="005905B4" w:rsidRDefault="005905B4" w:rsidP="005905B4">
      <w:pPr>
        <w:suppressAutoHyphens/>
        <w:spacing w:after="0" w:line="240" w:lineRule="auto"/>
        <w:ind w:right="-1"/>
        <w:jc w:val="center"/>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5. Информация о результатах оценки эффективности муниципальной программы.</w:t>
      </w:r>
    </w:p>
    <w:p w:rsidR="005905B4" w:rsidRPr="005905B4" w:rsidRDefault="005905B4" w:rsidP="005905B4">
      <w:pPr>
        <w:suppressAutoHyphens/>
        <w:spacing w:after="0" w:line="240" w:lineRule="auto"/>
        <w:ind w:right="-1"/>
        <w:jc w:val="both"/>
        <w:rPr>
          <w:rFonts w:ascii="Times New Roman" w:eastAsia="Times New Roman" w:hAnsi="Times New Roman" w:cs="Times New Roman"/>
          <w:b/>
          <w:sz w:val="28"/>
          <w:szCs w:val="28"/>
          <w:lang w:eastAsia="ar-SA"/>
        </w:rPr>
      </w:pP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 xml:space="preserve">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 </w:t>
      </w: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1. Степень достижения целевых показателей муниципальной программы:</w:t>
      </w: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эффективность хода реализации целевого показателя  (3/3) -  равна 1.</w:t>
      </w: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Суммарная оценка степени достижения целевых показателей составляет 1, что соответствует высокому уровню эффективности реализации муниципальной программы по степени достижения целевых показателей.</w:t>
      </w: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Степень реализации основных мероприятий составляет 1, что характеризует высокий уровень эффективности реализации муниципальной программы по степени реализации основных мероприятий.</w:t>
      </w: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3. Бюджетная эффективность реализации муниципальной программы.</w:t>
      </w: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3.1. Степень реализации основных мероприятий, финансируемых за счет средств всех уровней бюджета составляет 1 / 1= 1,0 и оценивается как доля мероприятий, выполненных в полном объеме.</w:t>
      </w: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3.2. Степень соответствия запланированному уровню расходов за счет средств всех уровней бюджета составляет: 138,5 тыс. руб. / 138,4 тыс. руб. = 1.</w:t>
      </w: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3.3. Эффективность использования средств всех уровней бюджета составляет 1,0 (</w:t>
      </w:r>
      <w:r w:rsidRPr="005905B4">
        <w:rPr>
          <w:rFonts w:ascii="Times New Roman" w:eastAsia="Times New Roman" w:hAnsi="Times New Roman" w:cs="Times New Roman"/>
          <w:b/>
          <w:sz w:val="28"/>
          <w:szCs w:val="28"/>
          <w:lang w:eastAsia="ar-SA"/>
        </w:rPr>
        <w:t>Эис</w:t>
      </w:r>
      <w:r w:rsidRPr="005905B4">
        <w:rPr>
          <w:rFonts w:ascii="Times New Roman" w:eastAsia="Times New Roman" w:hAnsi="Times New Roman" w:cs="Times New Roman"/>
          <w:sz w:val="28"/>
          <w:szCs w:val="28"/>
          <w:lang w:eastAsia="ar-SA"/>
        </w:rPr>
        <w:t xml:space="preserve"> = 3/3=1), что характеризует высокий уровень бюджетной эффективности реализации муниципальной программы в 2020 году.</w:t>
      </w:r>
    </w:p>
    <w:p w:rsidR="005905B4" w:rsidRPr="005905B4" w:rsidRDefault="005905B4" w:rsidP="005905B4">
      <w:pPr>
        <w:suppressAutoHyphens/>
        <w:spacing w:after="0" w:line="240" w:lineRule="auto"/>
        <w:ind w:right="-1"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Уровень реализации муниципальной программы в целом составляет 1,0 (</w:t>
      </w:r>
      <w:r w:rsidRPr="005905B4">
        <w:rPr>
          <w:rFonts w:ascii="Times New Roman" w:eastAsia="Times New Roman" w:hAnsi="Times New Roman" w:cs="Times New Roman"/>
          <w:b/>
          <w:sz w:val="28"/>
          <w:szCs w:val="28"/>
          <w:lang w:eastAsia="ar-SA"/>
        </w:rPr>
        <w:t>УРпр</w:t>
      </w:r>
      <w:r w:rsidRPr="005905B4">
        <w:rPr>
          <w:rFonts w:ascii="Times New Roman" w:eastAsia="Times New Roman" w:hAnsi="Times New Roman" w:cs="Times New Roman"/>
          <w:sz w:val="28"/>
          <w:szCs w:val="28"/>
          <w:lang w:eastAsia="ar-SA"/>
        </w:rPr>
        <w:t xml:space="preserve"> = 1*0,5+1*0,3+1*0,2=1,0). Эффективность использования средств всех уровней бюджета составляет 1,0 что соответствует высокому уровню эффективности реализации муниципальной программы.</w:t>
      </w:r>
    </w:p>
    <w:p w:rsidR="005905B4" w:rsidRPr="005905B4" w:rsidRDefault="005905B4" w:rsidP="005905B4">
      <w:pPr>
        <w:widowControl w:val="0"/>
        <w:suppressAutoHyphens/>
        <w:autoSpaceDE w:val="0"/>
        <w:spacing w:after="0" w:line="100" w:lineRule="atLeast"/>
        <w:ind w:firstLine="709"/>
        <w:jc w:val="both"/>
        <w:rPr>
          <w:rFonts w:ascii="Times New Roman" w:eastAsia="SimSun" w:hAnsi="Times New Roman" w:cs="Times New Roman"/>
          <w:kern w:val="1"/>
          <w:sz w:val="28"/>
          <w:szCs w:val="28"/>
          <w:lang w:eastAsia="hi-IN" w:bidi="hi-IN"/>
        </w:rPr>
      </w:pPr>
      <w:r w:rsidRPr="005905B4">
        <w:rPr>
          <w:rFonts w:ascii="Times New Roman" w:eastAsia="SimSun" w:hAnsi="Times New Roman" w:cs="Times New Roman"/>
          <w:color w:val="000000"/>
          <w:kern w:val="1"/>
          <w:sz w:val="28"/>
          <w:szCs w:val="28"/>
          <w:lang w:eastAsia="hi-IN" w:bidi="hi-IN"/>
        </w:rPr>
        <w:t xml:space="preserve">Оценка эффективности реализации муниципальной программы осуществляется на основе положения об оценке эффективности муниципальных программ, утвержденного </w:t>
      </w:r>
      <w:r w:rsidRPr="005905B4">
        <w:rPr>
          <w:rFonts w:ascii="Times New Roman" w:eastAsia="SimSun" w:hAnsi="Times New Roman" w:cs="Times New Roman"/>
          <w:kern w:val="1"/>
          <w:sz w:val="28"/>
          <w:szCs w:val="28"/>
          <w:lang w:eastAsia="hi-IN" w:bidi="hi-IN"/>
        </w:rPr>
        <w:t>постановлением Администрации Песчанокопского района от 09.11.2020 № 833 «Об утверждении Порядка разработки, реализации и оценки эффективности Муниципальных программ Песчанокопского района».</w:t>
      </w:r>
    </w:p>
    <w:p w:rsidR="005905B4" w:rsidRPr="005905B4" w:rsidRDefault="005905B4" w:rsidP="005905B4">
      <w:pPr>
        <w:suppressAutoHyphens/>
        <w:spacing w:after="0" w:line="240" w:lineRule="auto"/>
        <w:ind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Реализация основных мероприятий муниципальной программы позволила в 2020 году:</w:t>
      </w:r>
    </w:p>
    <w:p w:rsidR="005905B4" w:rsidRPr="005905B4" w:rsidRDefault="005905B4" w:rsidP="005905B4">
      <w:pPr>
        <w:suppressAutoHyphens/>
        <w:spacing w:after="0" w:line="240" w:lineRule="auto"/>
        <w:ind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 улучшить жилищные условия путем строительства жилых домов трех семей Песчанокопского района;</w:t>
      </w:r>
    </w:p>
    <w:p w:rsidR="005905B4" w:rsidRPr="005905B4" w:rsidRDefault="005905B4" w:rsidP="005905B4">
      <w:pPr>
        <w:suppressAutoHyphens/>
        <w:spacing w:after="0" w:line="240" w:lineRule="auto"/>
        <w:ind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 повышение доли общей площади благоустроенных жилых помещений в сельских населенных пунктах Песчанокопского района;</w:t>
      </w:r>
    </w:p>
    <w:p w:rsidR="005905B4" w:rsidRPr="005905B4" w:rsidRDefault="005905B4" w:rsidP="005905B4">
      <w:pPr>
        <w:suppressAutoHyphens/>
        <w:spacing w:after="0" w:line="240" w:lineRule="auto"/>
        <w:ind w:firstLine="709"/>
        <w:jc w:val="both"/>
        <w:rPr>
          <w:rFonts w:ascii="Times New Roman" w:eastAsia="Times New Roman" w:hAnsi="Times New Roman" w:cs="Times New Roman"/>
          <w:sz w:val="28"/>
          <w:szCs w:val="28"/>
          <w:lang w:eastAsia="ar-SA"/>
        </w:rPr>
      </w:pPr>
      <w:r w:rsidRPr="005905B4">
        <w:rPr>
          <w:rFonts w:ascii="Times New Roman" w:eastAsia="Times New Roman" w:hAnsi="Times New Roman" w:cs="Times New Roman"/>
          <w:sz w:val="28"/>
          <w:szCs w:val="28"/>
          <w:lang w:eastAsia="ar-SA"/>
        </w:rPr>
        <w:t>- создание условий для обеспечения улучшения жилищных условий граждан, проживающих в сельской местности Песчанокопского района и развитию кадрового потенциала на селе.</w:t>
      </w:r>
    </w:p>
    <w:p w:rsidR="00A17DC1" w:rsidRDefault="00A17DC1" w:rsidP="00366B44">
      <w:pPr>
        <w:spacing w:after="0"/>
        <w:ind w:firstLine="567"/>
        <w:jc w:val="both"/>
        <w:rPr>
          <w:rFonts w:ascii="Times New Roman" w:hAnsi="Times New Roman" w:cs="Times New Roman"/>
          <w:sz w:val="28"/>
          <w:szCs w:val="28"/>
        </w:rPr>
      </w:pPr>
    </w:p>
    <w:p w:rsidR="005905B4" w:rsidRDefault="005905B4" w:rsidP="00366B44">
      <w:pPr>
        <w:spacing w:after="0"/>
        <w:ind w:firstLine="567"/>
        <w:jc w:val="both"/>
        <w:rPr>
          <w:rFonts w:ascii="Times New Roman" w:hAnsi="Times New Roman" w:cs="Times New Roman"/>
          <w:sz w:val="28"/>
          <w:szCs w:val="28"/>
        </w:rPr>
      </w:pPr>
    </w:p>
    <w:p w:rsidR="005905B4" w:rsidRDefault="005905B4" w:rsidP="00366B44">
      <w:pPr>
        <w:spacing w:after="0"/>
        <w:ind w:firstLine="567"/>
        <w:jc w:val="both"/>
        <w:rPr>
          <w:rFonts w:ascii="Times New Roman" w:hAnsi="Times New Roman" w:cs="Times New Roman"/>
          <w:sz w:val="28"/>
          <w:szCs w:val="28"/>
        </w:rPr>
      </w:pPr>
    </w:p>
    <w:p w:rsidR="00A17DC1" w:rsidRDefault="00A17DC1" w:rsidP="00366B44">
      <w:pPr>
        <w:spacing w:after="0"/>
        <w:ind w:firstLine="567"/>
        <w:jc w:val="both"/>
        <w:rPr>
          <w:rFonts w:ascii="Times New Roman" w:hAnsi="Times New Roman" w:cs="Times New Roman"/>
          <w:sz w:val="28"/>
          <w:szCs w:val="28"/>
        </w:rPr>
      </w:pPr>
    </w:p>
    <w:p w:rsidR="00A17DC1" w:rsidRDefault="00A17DC1" w:rsidP="00366B44">
      <w:pPr>
        <w:spacing w:after="0"/>
        <w:ind w:firstLine="567"/>
        <w:jc w:val="both"/>
        <w:rPr>
          <w:rFonts w:ascii="Times New Roman" w:hAnsi="Times New Roman" w:cs="Times New Roman"/>
          <w:sz w:val="28"/>
          <w:szCs w:val="28"/>
        </w:rPr>
      </w:pPr>
    </w:p>
    <w:p w:rsidR="00A17DC1" w:rsidRDefault="00A17DC1" w:rsidP="00366B44">
      <w:pPr>
        <w:spacing w:after="0"/>
        <w:ind w:firstLine="567"/>
        <w:jc w:val="both"/>
        <w:rPr>
          <w:rFonts w:ascii="Times New Roman" w:hAnsi="Times New Roman" w:cs="Times New Roman"/>
          <w:sz w:val="28"/>
          <w:szCs w:val="28"/>
        </w:rPr>
      </w:pPr>
    </w:p>
    <w:p w:rsidR="00A17DC1" w:rsidRDefault="00A17DC1" w:rsidP="00366B44">
      <w:pPr>
        <w:spacing w:after="0"/>
        <w:ind w:firstLine="567"/>
        <w:jc w:val="both"/>
        <w:rPr>
          <w:rFonts w:ascii="Times New Roman" w:hAnsi="Times New Roman" w:cs="Times New Roman"/>
          <w:sz w:val="28"/>
          <w:szCs w:val="28"/>
        </w:rPr>
      </w:pPr>
    </w:p>
    <w:p w:rsidR="00A17DC1" w:rsidRDefault="00A17DC1" w:rsidP="00A17DC1">
      <w:pPr>
        <w:spacing w:after="0"/>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w:t>
      </w:r>
    </w:p>
    <w:p w:rsidR="00A17DC1" w:rsidRDefault="00A17DC1" w:rsidP="00A17DC1">
      <w:pPr>
        <w:spacing w:after="0"/>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p>
    <w:p w:rsidR="00A17DC1" w:rsidRPr="00366B44" w:rsidRDefault="00A17DC1" w:rsidP="00A17DC1">
      <w:pPr>
        <w:spacing w:after="0"/>
        <w:jc w:val="both"/>
        <w:rPr>
          <w:rFonts w:ascii="Times New Roman" w:hAnsi="Times New Roman" w:cs="Times New Roman"/>
          <w:sz w:val="28"/>
          <w:szCs w:val="28"/>
        </w:rPr>
      </w:pPr>
      <w:r>
        <w:rPr>
          <w:rFonts w:ascii="Times New Roman" w:hAnsi="Times New Roman" w:cs="Times New Roman"/>
          <w:sz w:val="28"/>
          <w:szCs w:val="28"/>
        </w:rPr>
        <w:t>по экономике и финансам                                                         Л.И. Ерохина</w:t>
      </w:r>
    </w:p>
    <w:p w:rsidR="00366B44" w:rsidRPr="00366B44" w:rsidRDefault="00366B44" w:rsidP="00366B44">
      <w:pPr>
        <w:spacing w:after="0"/>
        <w:ind w:firstLine="567"/>
        <w:jc w:val="both"/>
        <w:rPr>
          <w:rFonts w:ascii="Times New Roman" w:hAnsi="Times New Roman" w:cs="Times New Roman"/>
          <w:sz w:val="28"/>
          <w:szCs w:val="28"/>
        </w:rPr>
      </w:pPr>
    </w:p>
    <w:sectPr w:rsidR="00366B44" w:rsidRPr="00366B44" w:rsidSect="00BA5FA3">
      <w:pgSz w:w="11906" w:h="16838"/>
      <w:pgMar w:top="1134" w:right="707"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4AA" w:rsidRDefault="00F014AA" w:rsidP="007105D1">
      <w:pPr>
        <w:spacing w:after="0" w:line="240" w:lineRule="auto"/>
      </w:pPr>
      <w:r>
        <w:separator/>
      </w:r>
    </w:p>
  </w:endnote>
  <w:endnote w:type="continuationSeparator" w:id="0">
    <w:p w:rsidR="00F014AA" w:rsidRDefault="00F014AA" w:rsidP="0071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60">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charset w:val="80"/>
    <w:family w:val="auto"/>
    <w:pitch w:val="default"/>
  </w:font>
  <w:font w:name="Droid Sans Fallback">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BD" w:rsidRDefault="00C67FBD">
    <w:pPr>
      <w:pStyle w:val="ab"/>
      <w:jc w:val="right"/>
    </w:pPr>
    <w:r>
      <w:fldChar w:fldCharType="begin"/>
    </w:r>
    <w:r>
      <w:instrText>PAGE   \* MERGEFORMAT</w:instrText>
    </w:r>
    <w:r>
      <w:fldChar w:fldCharType="separate"/>
    </w:r>
    <w:r w:rsidR="00F014AA">
      <w:rPr>
        <w:noProof/>
      </w:rPr>
      <w:t>1</w:t>
    </w:r>
    <w:r>
      <w:fldChar w:fldCharType="end"/>
    </w:r>
  </w:p>
  <w:p w:rsidR="00C67FBD" w:rsidRDefault="00C67FB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FBD" w:rsidRDefault="00C67FBD" w:rsidP="00734E1B">
    <w:pPr>
      <w:pStyle w:val="ab"/>
      <w:ind w:right="287"/>
      <w:jc w:val="right"/>
    </w:pPr>
    <w:r>
      <w:fldChar w:fldCharType="begin"/>
    </w:r>
    <w:r>
      <w:instrText>PAGE   \* MERGEFORMAT</w:instrText>
    </w:r>
    <w:r>
      <w:fldChar w:fldCharType="separate"/>
    </w:r>
    <w:r>
      <w:rPr>
        <w:noProof/>
      </w:rPr>
      <w:t>40</w:t>
    </w:r>
    <w:r>
      <w:fldChar w:fldCharType="end"/>
    </w:r>
  </w:p>
  <w:p w:rsidR="00C67FBD" w:rsidRDefault="00C67F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4AA" w:rsidRDefault="00F014AA" w:rsidP="007105D1">
      <w:pPr>
        <w:spacing w:after="0" w:line="240" w:lineRule="auto"/>
      </w:pPr>
      <w:r>
        <w:separator/>
      </w:r>
    </w:p>
  </w:footnote>
  <w:footnote w:type="continuationSeparator" w:id="0">
    <w:p w:rsidR="00F014AA" w:rsidRDefault="00F014AA" w:rsidP="007105D1">
      <w:pPr>
        <w:spacing w:after="0" w:line="240" w:lineRule="auto"/>
      </w:pPr>
      <w:r>
        <w:continuationSeparator/>
      </w:r>
    </w:p>
  </w:footnote>
  <w:footnote w:id="1">
    <w:p w:rsidR="00C67FBD" w:rsidRDefault="00C67FBD" w:rsidP="00734E1B">
      <w:r>
        <w:rPr>
          <w:rStyle w:val="af2"/>
        </w:rPr>
        <w:footnoteRef/>
      </w:r>
    </w:p>
    <w:p w:rsidR="00C67FBD" w:rsidRDefault="00C67FBD" w:rsidP="00734E1B">
      <w:pPr>
        <w:pStyle w:val="footnotetext"/>
        <w:pageBreakBefore/>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3EFD3"/>
    <w:multiLevelType w:val="hybridMultilevel"/>
    <w:tmpl w:val="636F37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2"/>
      <w:numFmt w:val="decimal"/>
      <w:lvlText w:val="%1."/>
      <w:lvlJc w:val="left"/>
      <w:pPr>
        <w:tabs>
          <w:tab w:val="num" w:pos="720"/>
        </w:tabs>
        <w:ind w:left="72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9"/>
    <w:multiLevelType w:val="multilevel"/>
    <w:tmpl w:val="00000009"/>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94A0D0F"/>
    <w:multiLevelType w:val="hybridMultilevel"/>
    <w:tmpl w:val="C7EEB0C0"/>
    <w:lvl w:ilvl="0" w:tplc="5DC4B712">
      <w:start w:val="1"/>
      <w:numFmt w:val="decimal"/>
      <w:lvlText w:val="%1."/>
      <w:lvlJc w:val="left"/>
      <w:pPr>
        <w:ind w:left="831" w:hanging="405"/>
      </w:pPr>
      <w:rPr>
        <w:b w:val="0"/>
      </w:rPr>
    </w:lvl>
    <w:lvl w:ilvl="1" w:tplc="04190019">
      <w:start w:val="1"/>
      <w:numFmt w:val="lowerLetter"/>
      <w:lvlText w:val="%2."/>
      <w:lvlJc w:val="left"/>
      <w:pPr>
        <w:ind w:left="1927" w:hanging="360"/>
      </w:pPr>
    </w:lvl>
    <w:lvl w:ilvl="2" w:tplc="0419001B">
      <w:start w:val="1"/>
      <w:numFmt w:val="lowerRoman"/>
      <w:lvlText w:val="%3."/>
      <w:lvlJc w:val="right"/>
      <w:pPr>
        <w:ind w:left="2647" w:hanging="180"/>
      </w:pPr>
    </w:lvl>
    <w:lvl w:ilvl="3" w:tplc="0419000F">
      <w:start w:val="1"/>
      <w:numFmt w:val="decimal"/>
      <w:lvlText w:val="%4."/>
      <w:lvlJc w:val="left"/>
      <w:pPr>
        <w:ind w:left="3367" w:hanging="360"/>
      </w:pPr>
    </w:lvl>
    <w:lvl w:ilvl="4" w:tplc="04190019">
      <w:start w:val="1"/>
      <w:numFmt w:val="lowerLetter"/>
      <w:lvlText w:val="%5."/>
      <w:lvlJc w:val="left"/>
      <w:pPr>
        <w:ind w:left="4087" w:hanging="360"/>
      </w:pPr>
    </w:lvl>
    <w:lvl w:ilvl="5" w:tplc="0419001B">
      <w:start w:val="1"/>
      <w:numFmt w:val="lowerRoman"/>
      <w:lvlText w:val="%6."/>
      <w:lvlJc w:val="right"/>
      <w:pPr>
        <w:ind w:left="4807" w:hanging="180"/>
      </w:pPr>
    </w:lvl>
    <w:lvl w:ilvl="6" w:tplc="0419000F">
      <w:start w:val="1"/>
      <w:numFmt w:val="decimal"/>
      <w:lvlText w:val="%7."/>
      <w:lvlJc w:val="left"/>
      <w:pPr>
        <w:ind w:left="5527" w:hanging="360"/>
      </w:pPr>
    </w:lvl>
    <w:lvl w:ilvl="7" w:tplc="04190019">
      <w:start w:val="1"/>
      <w:numFmt w:val="lowerLetter"/>
      <w:lvlText w:val="%8."/>
      <w:lvlJc w:val="left"/>
      <w:pPr>
        <w:ind w:left="6247" w:hanging="360"/>
      </w:pPr>
    </w:lvl>
    <w:lvl w:ilvl="8" w:tplc="0419001B">
      <w:start w:val="1"/>
      <w:numFmt w:val="lowerRoman"/>
      <w:lvlText w:val="%9."/>
      <w:lvlJc w:val="right"/>
      <w:pPr>
        <w:ind w:left="6967" w:hanging="180"/>
      </w:pPr>
    </w:lvl>
  </w:abstractNum>
  <w:abstractNum w:abstractNumId="7">
    <w:nsid w:val="10C161EA"/>
    <w:multiLevelType w:val="hybridMultilevel"/>
    <w:tmpl w:val="38265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1F68B1"/>
    <w:multiLevelType w:val="hybridMultilevel"/>
    <w:tmpl w:val="43FE7A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21A1D00"/>
    <w:multiLevelType w:val="hybridMultilevel"/>
    <w:tmpl w:val="87765762"/>
    <w:lvl w:ilvl="0" w:tplc="326CDA48">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nsid w:val="1E7B1D0C"/>
    <w:multiLevelType w:val="multilevel"/>
    <w:tmpl w:val="5C3A893E"/>
    <w:lvl w:ilvl="0">
      <w:start w:val="1"/>
      <w:numFmt w:val="decimal"/>
      <w:lvlText w:val="%1."/>
      <w:lvlJc w:val="left"/>
      <w:pPr>
        <w:ind w:left="720" w:hanging="360"/>
      </w:pPr>
    </w:lvl>
    <w:lvl w:ilvl="1">
      <w:start w:val="2"/>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11">
    <w:nsid w:val="217831F6"/>
    <w:multiLevelType w:val="hybridMultilevel"/>
    <w:tmpl w:val="91DC2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2907F6"/>
    <w:multiLevelType w:val="multilevel"/>
    <w:tmpl w:val="37285A66"/>
    <w:lvl w:ilvl="0">
      <w:start w:val="1"/>
      <w:numFmt w:val="decimal"/>
      <w:lvlText w:val="%1."/>
      <w:lvlJc w:val="left"/>
      <w:pPr>
        <w:ind w:left="1068" w:hanging="360"/>
      </w:pPr>
    </w:lvl>
    <w:lvl w:ilvl="1">
      <w:start w:val="2"/>
      <w:numFmt w:val="decimal"/>
      <w:isLgl/>
      <w:lvlText w:val="%1.%2."/>
      <w:lvlJc w:val="left"/>
      <w:pPr>
        <w:ind w:left="1953" w:hanging="1245"/>
      </w:pPr>
    </w:lvl>
    <w:lvl w:ilvl="2">
      <w:start w:val="1"/>
      <w:numFmt w:val="decimal"/>
      <w:isLgl/>
      <w:lvlText w:val="%1.%2.%3."/>
      <w:lvlJc w:val="left"/>
      <w:pPr>
        <w:ind w:left="1953" w:hanging="1245"/>
      </w:pPr>
    </w:lvl>
    <w:lvl w:ilvl="3">
      <w:start w:val="1"/>
      <w:numFmt w:val="decimal"/>
      <w:isLgl/>
      <w:lvlText w:val="%1.%2.%3.%4."/>
      <w:lvlJc w:val="left"/>
      <w:pPr>
        <w:ind w:left="1953" w:hanging="1245"/>
      </w:pPr>
    </w:lvl>
    <w:lvl w:ilvl="4">
      <w:start w:val="1"/>
      <w:numFmt w:val="decimal"/>
      <w:isLgl/>
      <w:lvlText w:val="%1.%2.%3.%4.%5."/>
      <w:lvlJc w:val="left"/>
      <w:pPr>
        <w:ind w:left="1953" w:hanging="1245"/>
      </w:pPr>
    </w:lvl>
    <w:lvl w:ilvl="5">
      <w:start w:val="1"/>
      <w:numFmt w:val="decimal"/>
      <w:isLgl/>
      <w:lvlText w:val="%1.%2.%3.%4.%5.%6."/>
      <w:lvlJc w:val="left"/>
      <w:pPr>
        <w:ind w:left="1953" w:hanging="1245"/>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13">
    <w:nsid w:val="25C52DD1"/>
    <w:multiLevelType w:val="singleLevel"/>
    <w:tmpl w:val="EC52B762"/>
    <w:lvl w:ilvl="0">
      <w:start w:val="1"/>
      <w:numFmt w:val="decimal"/>
      <w:lvlText w:val="2.%1."/>
      <w:legacy w:legacy="1" w:legacySpace="0" w:legacyIndent="633"/>
      <w:lvlJc w:val="left"/>
      <w:rPr>
        <w:rFonts w:ascii="Times New Roman" w:hAnsi="Times New Roman" w:cs="Times New Roman" w:hint="default"/>
      </w:rPr>
    </w:lvl>
  </w:abstractNum>
  <w:abstractNum w:abstractNumId="14">
    <w:nsid w:val="29F00703"/>
    <w:multiLevelType w:val="hybridMultilevel"/>
    <w:tmpl w:val="5952FCF4"/>
    <w:lvl w:ilvl="0" w:tplc="9D06703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E1D4B5F"/>
    <w:multiLevelType w:val="multilevel"/>
    <w:tmpl w:val="65501B0C"/>
    <w:lvl w:ilvl="0">
      <w:start w:val="2"/>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6">
    <w:nsid w:val="2EEE2385"/>
    <w:multiLevelType w:val="multilevel"/>
    <w:tmpl w:val="C03C3088"/>
    <w:lvl w:ilvl="0">
      <w:start w:val="2"/>
      <w:numFmt w:val="decimal"/>
      <w:lvlText w:val="%1."/>
      <w:lvlJc w:val="left"/>
      <w:pPr>
        <w:tabs>
          <w:tab w:val="num" w:pos="360"/>
        </w:tabs>
        <w:ind w:left="360" w:hanging="360"/>
      </w:pPr>
      <w:rPr>
        <w:b/>
      </w:rPr>
    </w:lvl>
    <w:lvl w:ilvl="1">
      <w:start w:val="6"/>
      <w:numFmt w:val="decimal"/>
      <w:lvlText w:val="%1.%2."/>
      <w:lvlJc w:val="left"/>
      <w:pPr>
        <w:tabs>
          <w:tab w:val="num" w:pos="785"/>
        </w:tabs>
        <w:ind w:left="785" w:hanging="360"/>
      </w:pPr>
      <w:rPr>
        <w:b/>
      </w:rPr>
    </w:lvl>
    <w:lvl w:ilvl="2">
      <w:start w:val="1"/>
      <w:numFmt w:val="decimal"/>
      <w:lvlText w:val="%1.%2.%3."/>
      <w:lvlJc w:val="left"/>
      <w:pPr>
        <w:tabs>
          <w:tab w:val="num" w:pos="1570"/>
        </w:tabs>
        <w:ind w:left="1570" w:hanging="720"/>
      </w:pPr>
      <w:rPr>
        <w:b/>
      </w:rPr>
    </w:lvl>
    <w:lvl w:ilvl="3">
      <w:start w:val="1"/>
      <w:numFmt w:val="decimal"/>
      <w:lvlText w:val="%1.%2.%3.%4."/>
      <w:lvlJc w:val="left"/>
      <w:pPr>
        <w:tabs>
          <w:tab w:val="num" w:pos="1995"/>
        </w:tabs>
        <w:ind w:left="1995" w:hanging="720"/>
      </w:pPr>
      <w:rPr>
        <w:b/>
      </w:rPr>
    </w:lvl>
    <w:lvl w:ilvl="4">
      <w:start w:val="1"/>
      <w:numFmt w:val="decimal"/>
      <w:lvlText w:val="%1.%2.%3.%4.%5."/>
      <w:lvlJc w:val="left"/>
      <w:pPr>
        <w:tabs>
          <w:tab w:val="num" w:pos="2780"/>
        </w:tabs>
        <w:ind w:left="2780" w:hanging="1080"/>
      </w:pPr>
      <w:rPr>
        <w:b/>
      </w:rPr>
    </w:lvl>
    <w:lvl w:ilvl="5">
      <w:start w:val="1"/>
      <w:numFmt w:val="decimal"/>
      <w:lvlText w:val="%1.%2.%3.%4.%5.%6."/>
      <w:lvlJc w:val="left"/>
      <w:pPr>
        <w:tabs>
          <w:tab w:val="num" w:pos="3205"/>
        </w:tabs>
        <w:ind w:left="3205" w:hanging="1080"/>
      </w:pPr>
      <w:rPr>
        <w:b/>
      </w:rPr>
    </w:lvl>
    <w:lvl w:ilvl="6">
      <w:start w:val="1"/>
      <w:numFmt w:val="decimal"/>
      <w:lvlText w:val="%1.%2.%3.%4.%5.%6.%7."/>
      <w:lvlJc w:val="left"/>
      <w:pPr>
        <w:tabs>
          <w:tab w:val="num" w:pos="3990"/>
        </w:tabs>
        <w:ind w:left="3990" w:hanging="1440"/>
      </w:pPr>
      <w:rPr>
        <w:b/>
      </w:rPr>
    </w:lvl>
    <w:lvl w:ilvl="7">
      <w:start w:val="1"/>
      <w:numFmt w:val="decimal"/>
      <w:lvlText w:val="%1.%2.%3.%4.%5.%6.%7.%8."/>
      <w:lvlJc w:val="left"/>
      <w:pPr>
        <w:tabs>
          <w:tab w:val="num" w:pos="4415"/>
        </w:tabs>
        <w:ind w:left="4415" w:hanging="1440"/>
      </w:pPr>
      <w:rPr>
        <w:b/>
      </w:rPr>
    </w:lvl>
    <w:lvl w:ilvl="8">
      <w:start w:val="1"/>
      <w:numFmt w:val="decimal"/>
      <w:lvlText w:val="%1.%2.%3.%4.%5.%6.%7.%8.%9."/>
      <w:lvlJc w:val="left"/>
      <w:pPr>
        <w:tabs>
          <w:tab w:val="num" w:pos="5200"/>
        </w:tabs>
        <w:ind w:left="5200" w:hanging="1800"/>
      </w:pPr>
      <w:rPr>
        <w:b/>
      </w:rPr>
    </w:lvl>
  </w:abstractNum>
  <w:abstractNum w:abstractNumId="17">
    <w:nsid w:val="309A48DD"/>
    <w:multiLevelType w:val="singleLevel"/>
    <w:tmpl w:val="3B0A5976"/>
    <w:lvl w:ilvl="0">
      <w:start w:val="9"/>
      <w:numFmt w:val="decimal"/>
      <w:lvlText w:val="%1."/>
      <w:legacy w:legacy="1" w:legacySpace="0" w:legacyIndent="489"/>
      <w:lvlJc w:val="left"/>
      <w:rPr>
        <w:rFonts w:ascii="Times New Roman" w:hAnsi="Times New Roman" w:cs="Times New Roman" w:hint="default"/>
      </w:rPr>
    </w:lvl>
  </w:abstractNum>
  <w:abstractNum w:abstractNumId="18">
    <w:nsid w:val="341E24A7"/>
    <w:multiLevelType w:val="hybridMultilevel"/>
    <w:tmpl w:val="CEF2C60A"/>
    <w:lvl w:ilvl="0" w:tplc="CEAA078C">
      <w:start w:val="1"/>
      <w:numFmt w:val="decimal"/>
      <w:lvlText w:val="%1."/>
      <w:lvlJc w:val="left"/>
      <w:pPr>
        <w:tabs>
          <w:tab w:val="num" w:pos="1991"/>
        </w:tabs>
        <w:ind w:left="1991" w:hanging="114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3494B020"/>
    <w:multiLevelType w:val="hybridMultilevel"/>
    <w:tmpl w:val="3B11C42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59B2A06"/>
    <w:multiLevelType w:val="singleLevel"/>
    <w:tmpl w:val="DF08DC00"/>
    <w:lvl w:ilvl="0">
      <w:start w:val="12"/>
      <w:numFmt w:val="decimal"/>
      <w:lvlText w:val="%1."/>
      <w:legacy w:legacy="1" w:legacySpace="0" w:legacyIndent="398"/>
      <w:lvlJc w:val="left"/>
      <w:rPr>
        <w:rFonts w:ascii="Times New Roman" w:hAnsi="Times New Roman" w:cs="Times New Roman" w:hint="default"/>
      </w:rPr>
    </w:lvl>
  </w:abstractNum>
  <w:abstractNum w:abstractNumId="21">
    <w:nsid w:val="35F06DD0"/>
    <w:multiLevelType w:val="multilevel"/>
    <w:tmpl w:val="D7E86B88"/>
    <w:lvl w:ilvl="0">
      <w:start w:val="1"/>
      <w:numFmt w:val="decimal"/>
      <w:lvlText w:val="%1."/>
      <w:lvlJc w:val="left"/>
      <w:pPr>
        <w:ind w:left="720" w:hanging="360"/>
      </w:pPr>
    </w:lvl>
    <w:lvl w:ilvl="1">
      <w:start w:val="7"/>
      <w:numFmt w:val="decimal"/>
      <w:isLgl/>
      <w:lvlText w:val="%1.%2."/>
      <w:lvlJc w:val="left"/>
      <w:pPr>
        <w:ind w:left="981" w:hanging="555"/>
      </w:pPr>
      <w:rPr>
        <w:b/>
      </w:rPr>
    </w:lvl>
    <w:lvl w:ilvl="2">
      <w:start w:val="1"/>
      <w:numFmt w:val="decimal"/>
      <w:isLgl/>
      <w:lvlText w:val="%1.%2.%3."/>
      <w:lvlJc w:val="left"/>
      <w:pPr>
        <w:ind w:left="1212" w:hanging="720"/>
      </w:pPr>
      <w:rPr>
        <w:b/>
      </w:rPr>
    </w:lvl>
    <w:lvl w:ilvl="3">
      <w:start w:val="1"/>
      <w:numFmt w:val="decimal"/>
      <w:isLgl/>
      <w:lvlText w:val="%1.%2.%3.%4."/>
      <w:lvlJc w:val="left"/>
      <w:pPr>
        <w:ind w:left="1278" w:hanging="720"/>
      </w:pPr>
      <w:rPr>
        <w:b/>
      </w:rPr>
    </w:lvl>
    <w:lvl w:ilvl="4">
      <w:start w:val="1"/>
      <w:numFmt w:val="decimal"/>
      <w:isLgl/>
      <w:lvlText w:val="%1.%2.%3.%4.%5."/>
      <w:lvlJc w:val="left"/>
      <w:pPr>
        <w:ind w:left="1704" w:hanging="1080"/>
      </w:pPr>
      <w:rPr>
        <w:b/>
      </w:rPr>
    </w:lvl>
    <w:lvl w:ilvl="5">
      <w:start w:val="1"/>
      <w:numFmt w:val="decimal"/>
      <w:isLgl/>
      <w:lvlText w:val="%1.%2.%3.%4.%5.%6."/>
      <w:lvlJc w:val="left"/>
      <w:pPr>
        <w:ind w:left="1770" w:hanging="1080"/>
      </w:pPr>
      <w:rPr>
        <w:b/>
      </w:rPr>
    </w:lvl>
    <w:lvl w:ilvl="6">
      <w:start w:val="1"/>
      <w:numFmt w:val="decimal"/>
      <w:isLgl/>
      <w:lvlText w:val="%1.%2.%3.%4.%5.%6.%7."/>
      <w:lvlJc w:val="left"/>
      <w:pPr>
        <w:ind w:left="2196" w:hanging="1440"/>
      </w:pPr>
      <w:rPr>
        <w:b/>
      </w:rPr>
    </w:lvl>
    <w:lvl w:ilvl="7">
      <w:start w:val="1"/>
      <w:numFmt w:val="decimal"/>
      <w:isLgl/>
      <w:lvlText w:val="%1.%2.%3.%4.%5.%6.%7.%8."/>
      <w:lvlJc w:val="left"/>
      <w:pPr>
        <w:ind w:left="2262" w:hanging="1440"/>
      </w:pPr>
      <w:rPr>
        <w:b/>
      </w:rPr>
    </w:lvl>
    <w:lvl w:ilvl="8">
      <w:start w:val="1"/>
      <w:numFmt w:val="decimal"/>
      <w:isLgl/>
      <w:lvlText w:val="%1.%2.%3.%4.%5.%6.%7.%8.%9."/>
      <w:lvlJc w:val="left"/>
      <w:pPr>
        <w:ind w:left="2688" w:hanging="1800"/>
      </w:pPr>
      <w:rPr>
        <w:b/>
      </w:rPr>
    </w:lvl>
  </w:abstractNum>
  <w:abstractNum w:abstractNumId="22">
    <w:nsid w:val="381831D3"/>
    <w:multiLevelType w:val="singleLevel"/>
    <w:tmpl w:val="646CFD24"/>
    <w:lvl w:ilvl="0">
      <w:start w:val="25"/>
      <w:numFmt w:val="decimal"/>
      <w:lvlText w:val="%1."/>
      <w:legacy w:legacy="1" w:legacySpace="0" w:legacyIndent="581"/>
      <w:lvlJc w:val="left"/>
      <w:rPr>
        <w:rFonts w:ascii="Times New Roman" w:hAnsi="Times New Roman" w:cs="Times New Roman" w:hint="default"/>
      </w:rPr>
    </w:lvl>
  </w:abstractNum>
  <w:abstractNum w:abstractNumId="23">
    <w:nsid w:val="39813AEF"/>
    <w:multiLevelType w:val="hybridMultilevel"/>
    <w:tmpl w:val="7616BB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9901BDD"/>
    <w:multiLevelType w:val="hybridMultilevel"/>
    <w:tmpl w:val="2F10E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3F7C73"/>
    <w:multiLevelType w:val="hybridMultilevel"/>
    <w:tmpl w:val="D17893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AF704D"/>
    <w:multiLevelType w:val="multilevel"/>
    <w:tmpl w:val="2F682F68"/>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7">
    <w:nsid w:val="497C6183"/>
    <w:multiLevelType w:val="hybridMultilevel"/>
    <w:tmpl w:val="3D484690"/>
    <w:lvl w:ilvl="0" w:tplc="2AD82A6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8">
    <w:nsid w:val="4B6F16CE"/>
    <w:multiLevelType w:val="hybridMultilevel"/>
    <w:tmpl w:val="13FC17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F181EA1"/>
    <w:multiLevelType w:val="multilevel"/>
    <w:tmpl w:val="EB20EC36"/>
    <w:lvl w:ilvl="0">
      <w:start w:val="1"/>
      <w:numFmt w:val="decimal"/>
      <w:lvlText w:val="%1."/>
      <w:lvlJc w:val="left"/>
      <w:pPr>
        <w:ind w:left="720" w:hanging="360"/>
      </w:pPr>
    </w:lvl>
    <w:lvl w:ilvl="1">
      <w:start w:val="2"/>
      <w:numFmt w:val="decimal"/>
      <w:isLgl/>
      <w:lvlText w:val="%1.%2."/>
      <w:lvlJc w:val="left"/>
      <w:pPr>
        <w:ind w:left="860" w:hanging="435"/>
      </w:pPr>
    </w:lvl>
    <w:lvl w:ilvl="2">
      <w:start w:val="1"/>
      <w:numFmt w:val="decimal"/>
      <w:isLgl/>
      <w:lvlText w:val="%1.%2.%3."/>
      <w:lvlJc w:val="left"/>
      <w:pPr>
        <w:ind w:left="1210" w:hanging="720"/>
      </w:pPr>
    </w:lvl>
    <w:lvl w:ilvl="3">
      <w:start w:val="1"/>
      <w:numFmt w:val="decimal"/>
      <w:isLgl/>
      <w:lvlText w:val="%1.%2.%3.%4."/>
      <w:lvlJc w:val="left"/>
      <w:pPr>
        <w:ind w:left="1275" w:hanging="720"/>
      </w:pPr>
    </w:lvl>
    <w:lvl w:ilvl="4">
      <w:start w:val="1"/>
      <w:numFmt w:val="decimal"/>
      <w:isLgl/>
      <w:lvlText w:val="%1.%2.%3.%4.%5."/>
      <w:lvlJc w:val="left"/>
      <w:pPr>
        <w:ind w:left="1700" w:hanging="1080"/>
      </w:pPr>
    </w:lvl>
    <w:lvl w:ilvl="5">
      <w:start w:val="1"/>
      <w:numFmt w:val="decimal"/>
      <w:isLgl/>
      <w:lvlText w:val="%1.%2.%3.%4.%5.%6."/>
      <w:lvlJc w:val="left"/>
      <w:pPr>
        <w:ind w:left="1765" w:hanging="1080"/>
      </w:pPr>
    </w:lvl>
    <w:lvl w:ilvl="6">
      <w:start w:val="1"/>
      <w:numFmt w:val="decimal"/>
      <w:isLgl/>
      <w:lvlText w:val="%1.%2.%3.%4.%5.%6.%7."/>
      <w:lvlJc w:val="left"/>
      <w:pPr>
        <w:ind w:left="2190" w:hanging="1440"/>
      </w:pPr>
    </w:lvl>
    <w:lvl w:ilvl="7">
      <w:start w:val="1"/>
      <w:numFmt w:val="decimal"/>
      <w:isLgl/>
      <w:lvlText w:val="%1.%2.%3.%4.%5.%6.%7.%8."/>
      <w:lvlJc w:val="left"/>
      <w:pPr>
        <w:ind w:left="2255" w:hanging="1440"/>
      </w:pPr>
    </w:lvl>
    <w:lvl w:ilvl="8">
      <w:start w:val="1"/>
      <w:numFmt w:val="decimal"/>
      <w:isLgl/>
      <w:lvlText w:val="%1.%2.%3.%4.%5.%6.%7.%8.%9."/>
      <w:lvlJc w:val="left"/>
      <w:pPr>
        <w:ind w:left="2680" w:hanging="1800"/>
      </w:pPr>
    </w:lvl>
  </w:abstractNum>
  <w:abstractNum w:abstractNumId="30">
    <w:nsid w:val="57E66173"/>
    <w:multiLevelType w:val="hybridMultilevel"/>
    <w:tmpl w:val="7616BB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8574CF2"/>
    <w:multiLevelType w:val="hybridMultilevel"/>
    <w:tmpl w:val="725A41A0"/>
    <w:lvl w:ilvl="0" w:tplc="C13EDC50">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2">
    <w:nsid w:val="61BE7E3F"/>
    <w:multiLevelType w:val="multilevel"/>
    <w:tmpl w:val="61F6A8C4"/>
    <w:lvl w:ilvl="0">
      <w:start w:val="1"/>
      <w:numFmt w:val="decimal"/>
      <w:lvlText w:val="%1."/>
      <w:lvlJc w:val="left"/>
      <w:pPr>
        <w:ind w:left="720" w:hanging="360"/>
      </w:pPr>
    </w:lvl>
    <w:lvl w:ilvl="1">
      <w:start w:val="1"/>
      <w:numFmt w:val="decimal"/>
      <w:isLgl/>
      <w:lvlText w:val="%1.%2."/>
      <w:lvlJc w:val="left"/>
      <w:pPr>
        <w:ind w:left="1170" w:hanging="810"/>
      </w:pPr>
      <w:rPr>
        <w:b/>
      </w:rPr>
    </w:lvl>
    <w:lvl w:ilvl="2">
      <w:start w:val="1"/>
      <w:numFmt w:val="decimal"/>
      <w:isLgl/>
      <w:lvlText w:val="%1.%2.%3."/>
      <w:lvlJc w:val="left"/>
      <w:pPr>
        <w:ind w:left="1170" w:hanging="810"/>
      </w:pPr>
      <w:rPr>
        <w:b/>
      </w:rPr>
    </w:lvl>
    <w:lvl w:ilvl="3">
      <w:start w:val="1"/>
      <w:numFmt w:val="decimal"/>
      <w:isLgl/>
      <w:lvlText w:val="%1.%2.%3.%4."/>
      <w:lvlJc w:val="left"/>
      <w:pPr>
        <w:ind w:left="1170" w:hanging="81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3">
    <w:nsid w:val="65A5371C"/>
    <w:multiLevelType w:val="hybridMultilevel"/>
    <w:tmpl w:val="9F7CD84A"/>
    <w:lvl w:ilvl="0" w:tplc="C2CCC100">
      <w:start w:val="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4">
    <w:nsid w:val="6DD67148"/>
    <w:multiLevelType w:val="multilevel"/>
    <w:tmpl w:val="46C0882A"/>
    <w:lvl w:ilvl="0">
      <w:start w:val="5"/>
      <w:numFmt w:val="decimal"/>
      <w:lvlText w:val="%1"/>
      <w:lvlJc w:val="left"/>
      <w:pPr>
        <w:ind w:left="375" w:hanging="375"/>
      </w:pPr>
      <w:rPr>
        <w:rFonts w:hint="default"/>
        <w:b/>
      </w:rPr>
    </w:lvl>
    <w:lvl w:ilvl="1">
      <w:start w:val="3"/>
      <w:numFmt w:val="decimal"/>
      <w:lvlText w:val="%1.%2"/>
      <w:lvlJc w:val="left"/>
      <w:pPr>
        <w:ind w:left="801" w:hanging="375"/>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35">
    <w:nsid w:val="6E493AF2"/>
    <w:multiLevelType w:val="multilevel"/>
    <w:tmpl w:val="0B725E76"/>
    <w:lvl w:ilvl="0">
      <w:start w:val="2"/>
      <w:numFmt w:val="decimal"/>
      <w:lvlText w:val="%1"/>
      <w:lvlJc w:val="left"/>
      <w:pPr>
        <w:ind w:left="375" w:hanging="375"/>
      </w:pPr>
      <w:rPr>
        <w:rFonts w:hint="default"/>
      </w:rPr>
    </w:lvl>
    <w:lvl w:ilvl="1">
      <w:start w:val="2"/>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6">
    <w:nsid w:val="75A34050"/>
    <w:multiLevelType w:val="hybridMultilevel"/>
    <w:tmpl w:val="99BAFA7A"/>
    <w:lvl w:ilvl="0" w:tplc="4B36DE88">
      <w:start w:val="1"/>
      <w:numFmt w:val="decimal"/>
      <w:lvlText w:val="%1."/>
      <w:lvlJc w:val="left"/>
      <w:pPr>
        <w:ind w:left="249" w:hanging="360"/>
      </w:pPr>
    </w:lvl>
    <w:lvl w:ilvl="1" w:tplc="04190019">
      <w:start w:val="1"/>
      <w:numFmt w:val="lowerLetter"/>
      <w:lvlText w:val="%2."/>
      <w:lvlJc w:val="left"/>
      <w:pPr>
        <w:ind w:left="969" w:hanging="360"/>
      </w:pPr>
    </w:lvl>
    <w:lvl w:ilvl="2" w:tplc="0419001B">
      <w:start w:val="1"/>
      <w:numFmt w:val="lowerRoman"/>
      <w:lvlText w:val="%3."/>
      <w:lvlJc w:val="right"/>
      <w:pPr>
        <w:ind w:left="1689" w:hanging="180"/>
      </w:pPr>
    </w:lvl>
    <w:lvl w:ilvl="3" w:tplc="0419000F">
      <w:start w:val="1"/>
      <w:numFmt w:val="decimal"/>
      <w:lvlText w:val="%4."/>
      <w:lvlJc w:val="left"/>
      <w:pPr>
        <w:ind w:left="2409" w:hanging="360"/>
      </w:pPr>
    </w:lvl>
    <w:lvl w:ilvl="4" w:tplc="04190019">
      <w:start w:val="1"/>
      <w:numFmt w:val="lowerLetter"/>
      <w:lvlText w:val="%5."/>
      <w:lvlJc w:val="left"/>
      <w:pPr>
        <w:ind w:left="3129" w:hanging="360"/>
      </w:pPr>
    </w:lvl>
    <w:lvl w:ilvl="5" w:tplc="0419001B">
      <w:start w:val="1"/>
      <w:numFmt w:val="lowerRoman"/>
      <w:lvlText w:val="%6."/>
      <w:lvlJc w:val="right"/>
      <w:pPr>
        <w:ind w:left="3849" w:hanging="180"/>
      </w:pPr>
    </w:lvl>
    <w:lvl w:ilvl="6" w:tplc="0419000F">
      <w:start w:val="1"/>
      <w:numFmt w:val="decimal"/>
      <w:lvlText w:val="%7."/>
      <w:lvlJc w:val="left"/>
      <w:pPr>
        <w:ind w:left="4569" w:hanging="360"/>
      </w:pPr>
    </w:lvl>
    <w:lvl w:ilvl="7" w:tplc="04190019">
      <w:start w:val="1"/>
      <w:numFmt w:val="lowerLetter"/>
      <w:lvlText w:val="%8."/>
      <w:lvlJc w:val="left"/>
      <w:pPr>
        <w:ind w:left="5289" w:hanging="360"/>
      </w:pPr>
    </w:lvl>
    <w:lvl w:ilvl="8" w:tplc="0419001B">
      <w:start w:val="1"/>
      <w:numFmt w:val="lowerRoman"/>
      <w:lvlText w:val="%9."/>
      <w:lvlJc w:val="right"/>
      <w:pPr>
        <w:ind w:left="6009" w:hanging="180"/>
      </w:pPr>
    </w:lvl>
  </w:abstractNum>
  <w:abstractNum w:abstractNumId="37">
    <w:nsid w:val="79A155D0"/>
    <w:multiLevelType w:val="hybridMultilevel"/>
    <w:tmpl w:val="B93E2D68"/>
    <w:lvl w:ilvl="0" w:tplc="DC844B0E">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7BB061D1"/>
    <w:multiLevelType w:val="hybridMultilevel"/>
    <w:tmpl w:val="07D82966"/>
    <w:lvl w:ilvl="0" w:tplc="23FA72D6">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9">
    <w:nsid w:val="7DAC095E"/>
    <w:multiLevelType w:val="hybridMultilevel"/>
    <w:tmpl w:val="D5BE9B92"/>
    <w:lvl w:ilvl="0" w:tplc="C7DE36D4">
      <w:start w:val="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
  </w:num>
  <w:num w:numId="4">
    <w:abstractNumId w:val="24"/>
  </w:num>
  <w:num w:numId="5">
    <w:abstractNumId w:val="37"/>
  </w:num>
  <w:num w:numId="6">
    <w:abstractNumId w:val="25"/>
  </w:num>
  <w:num w:numId="7">
    <w:abstractNumId w:val="19"/>
  </w:num>
  <w:num w:numId="8">
    <w:abstractNumId w:val="8"/>
  </w:num>
  <w:num w:numId="9">
    <w:abstractNumId w:val="0"/>
  </w:num>
  <w:num w:numId="10">
    <w:abstractNumId w:val="38"/>
  </w:num>
  <w:num w:numId="11">
    <w:abstractNumId w:val="33"/>
  </w:num>
  <w:num w:numId="12">
    <w:abstractNumId w:val="14"/>
  </w:num>
  <w:num w:numId="13">
    <w:abstractNumId w:val="11"/>
  </w:num>
  <w:num w:numId="14">
    <w:abstractNumId w:val="13"/>
  </w:num>
  <w:num w:numId="15">
    <w:abstractNumId w:val="17"/>
  </w:num>
  <w:num w:numId="16">
    <w:abstractNumId w:val="20"/>
  </w:num>
  <w:num w:numId="17">
    <w:abstractNumId w:val="20"/>
    <w:lvlOverride w:ilvl="0">
      <w:lvl w:ilvl="0">
        <w:start w:val="12"/>
        <w:numFmt w:val="decimal"/>
        <w:lvlText w:val="%1."/>
        <w:legacy w:legacy="1" w:legacySpace="0" w:legacyIndent="399"/>
        <w:lvlJc w:val="left"/>
        <w:rPr>
          <w:rFonts w:ascii="Times New Roman" w:hAnsi="Times New Roman" w:cs="Times New Roman" w:hint="default"/>
        </w:rPr>
      </w:lvl>
    </w:lvlOverride>
  </w:num>
  <w:num w:numId="18">
    <w:abstractNumId w:val="22"/>
  </w:num>
  <w:num w:numId="19">
    <w:abstractNumId w:val="2"/>
    <w:lvlOverride w:ilvl="0">
      <w:startOverride w:val="2"/>
    </w:lvlOverride>
  </w:num>
  <w:num w:numId="20">
    <w:abstractNumId w:val="4"/>
    <w:lvlOverride w:ilvl="0"/>
    <w:lvlOverride w:ilvl="1"/>
    <w:lvlOverride w:ilvl="2"/>
    <w:lvlOverride w:ilvl="3"/>
    <w:lvlOverride w:ilvl="4"/>
    <w:lvlOverride w:ilvl="5"/>
    <w:lvlOverride w:ilvl="6"/>
    <w:lvlOverride w:ilvl="7"/>
    <w:lvlOverride w:ilvl="8"/>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6"/>
  </w:num>
  <w:num w:numId="28">
    <w:abstractNumId w:val="7"/>
  </w:num>
  <w:num w:numId="29">
    <w:abstractNumId w:val="28"/>
    <w:lvlOverride w:ilvl="0"/>
    <w:lvlOverride w:ilvl="1"/>
    <w:lvlOverride w:ilvl="2"/>
    <w:lvlOverride w:ilvl="3"/>
    <w:lvlOverride w:ilvl="4"/>
    <w:lvlOverride w:ilvl="5"/>
    <w:lvlOverride w:ilvl="6"/>
    <w:lvlOverride w:ilvl="7"/>
    <w:lvlOverride w:ilvl="8"/>
  </w:num>
  <w:num w:numId="30">
    <w:abstractNumId w:val="5"/>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35"/>
  </w:num>
  <w:num w:numId="43">
    <w:abstractNumId w:val="34"/>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56B"/>
    <w:rsid w:val="000E4C6C"/>
    <w:rsid w:val="001122D7"/>
    <w:rsid w:val="001E45C7"/>
    <w:rsid w:val="002776FA"/>
    <w:rsid w:val="002A22BA"/>
    <w:rsid w:val="002E1044"/>
    <w:rsid w:val="00366B44"/>
    <w:rsid w:val="003D3BEC"/>
    <w:rsid w:val="00436AC1"/>
    <w:rsid w:val="004A5355"/>
    <w:rsid w:val="005905B4"/>
    <w:rsid w:val="00592705"/>
    <w:rsid w:val="005A609F"/>
    <w:rsid w:val="007105D1"/>
    <w:rsid w:val="00711BC4"/>
    <w:rsid w:val="00734E1B"/>
    <w:rsid w:val="007D6494"/>
    <w:rsid w:val="007E1458"/>
    <w:rsid w:val="00934DC6"/>
    <w:rsid w:val="009A4B56"/>
    <w:rsid w:val="009B40DD"/>
    <w:rsid w:val="00A17DC1"/>
    <w:rsid w:val="00A806AA"/>
    <w:rsid w:val="00A92AAA"/>
    <w:rsid w:val="00BA5FA3"/>
    <w:rsid w:val="00BE4C40"/>
    <w:rsid w:val="00BF1BB5"/>
    <w:rsid w:val="00C0656B"/>
    <w:rsid w:val="00C17DD6"/>
    <w:rsid w:val="00C67FBD"/>
    <w:rsid w:val="00D151D3"/>
    <w:rsid w:val="00D34EE2"/>
    <w:rsid w:val="00D57FC5"/>
    <w:rsid w:val="00EF7AD7"/>
    <w:rsid w:val="00F014AA"/>
    <w:rsid w:val="00F46F1F"/>
    <w:rsid w:val="00F63ABF"/>
    <w:rsid w:val="00F70771"/>
    <w:rsid w:val="00F7502F"/>
    <w:rsid w:val="00F77309"/>
    <w:rsid w:val="00FA47E6"/>
    <w:rsid w:val="00FF5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34E1B"/>
    <w:pPr>
      <w:keepNext/>
      <w:spacing w:after="0" w:line="240" w:lineRule="auto"/>
      <w:ind w:right="263"/>
      <w:jc w:val="center"/>
      <w:outlineLvl w:val="0"/>
    </w:pPr>
    <w:rPr>
      <w:rFonts w:ascii="Times New Roman" w:eastAsia="Times New Roman" w:hAnsi="Times New Roman" w:cs="Times New Roman"/>
      <w:b/>
      <w:bCs/>
      <w:spacing w:val="20"/>
      <w:w w:val="110"/>
      <w:sz w:val="48"/>
      <w:szCs w:val="20"/>
      <w:lang w:eastAsia="ru-RU"/>
    </w:rPr>
  </w:style>
  <w:style w:type="paragraph" w:styleId="2">
    <w:name w:val="heading 2"/>
    <w:basedOn w:val="a"/>
    <w:next w:val="a"/>
    <w:link w:val="20"/>
    <w:qFormat/>
    <w:rsid w:val="00734E1B"/>
    <w:pPr>
      <w:keepNext/>
      <w:spacing w:after="0" w:line="240" w:lineRule="auto"/>
      <w:ind w:right="263"/>
      <w:jc w:val="center"/>
      <w:outlineLvl w:val="1"/>
    </w:pPr>
    <w:rPr>
      <w:rFonts w:ascii="Arial" w:eastAsia="Times New Roman" w:hAnsi="Arial" w:cs="Times New Roman"/>
      <w:b/>
      <w:bCs/>
      <w:sz w:val="20"/>
      <w:szCs w:val="20"/>
      <w:lang w:eastAsia="ru-RU"/>
    </w:rPr>
  </w:style>
  <w:style w:type="paragraph" w:styleId="3">
    <w:name w:val="heading 3"/>
    <w:basedOn w:val="a"/>
    <w:next w:val="a"/>
    <w:link w:val="30"/>
    <w:qFormat/>
    <w:rsid w:val="00734E1B"/>
    <w:pPr>
      <w:keepNext/>
      <w:spacing w:after="0" w:line="240" w:lineRule="auto"/>
      <w:ind w:right="263"/>
      <w:jc w:val="center"/>
      <w:outlineLvl w:val="2"/>
    </w:pPr>
    <w:rPr>
      <w:rFonts w:ascii="Times New Roman" w:eastAsia="Times New Roman" w:hAnsi="Times New Roman" w:cs="Times New Roman"/>
      <w:b/>
      <w:bCs/>
      <w:w w:val="80"/>
      <w:sz w:val="44"/>
      <w:szCs w:val="20"/>
      <w:lang w:eastAsia="ru-RU"/>
    </w:rPr>
  </w:style>
  <w:style w:type="paragraph" w:styleId="4">
    <w:name w:val="heading 4"/>
    <w:basedOn w:val="a"/>
    <w:next w:val="a"/>
    <w:link w:val="40"/>
    <w:qFormat/>
    <w:rsid w:val="00734E1B"/>
    <w:pPr>
      <w:keepNext/>
      <w:spacing w:after="0" w:line="240" w:lineRule="auto"/>
      <w:jc w:val="center"/>
      <w:outlineLvl w:val="3"/>
    </w:pPr>
    <w:rPr>
      <w:rFonts w:ascii="Times New Roman" w:eastAsia="Times New Roman" w:hAnsi="Times New Roman" w:cs="Times New Roman"/>
      <w:shadow/>
      <w:sz w:val="52"/>
      <w:szCs w:val="20"/>
      <w:lang w:eastAsia="ru-RU"/>
    </w:rPr>
  </w:style>
  <w:style w:type="paragraph" w:styleId="5">
    <w:name w:val="heading 5"/>
    <w:basedOn w:val="a"/>
    <w:next w:val="a"/>
    <w:link w:val="50"/>
    <w:qFormat/>
    <w:rsid w:val="00734E1B"/>
    <w:pPr>
      <w:keepNext/>
      <w:tabs>
        <w:tab w:val="left" w:pos="2552"/>
      </w:tabs>
      <w:spacing w:after="0" w:line="240" w:lineRule="auto"/>
      <w:outlineLvl w:val="4"/>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76FA"/>
    <w:rPr>
      <w:color w:val="0000FF" w:themeColor="hyperlink"/>
      <w:u w:val="single"/>
    </w:rPr>
  </w:style>
  <w:style w:type="paragraph" w:styleId="a4">
    <w:name w:val="footnote text"/>
    <w:basedOn w:val="a"/>
    <w:link w:val="a5"/>
    <w:uiPriority w:val="99"/>
    <w:unhideWhenUsed/>
    <w:rsid w:val="007105D1"/>
    <w:pPr>
      <w:spacing w:after="0" w:line="240" w:lineRule="auto"/>
    </w:pPr>
    <w:rPr>
      <w:rFonts w:ascii="Calibri" w:eastAsia="Times New Roman" w:hAnsi="Calibri" w:cs="Times New Roman"/>
      <w:sz w:val="20"/>
      <w:szCs w:val="20"/>
      <w:lang w:eastAsia="ru-RU"/>
    </w:rPr>
  </w:style>
  <w:style w:type="character" w:customStyle="1" w:styleId="a5">
    <w:name w:val="Текст сноски Знак"/>
    <w:basedOn w:val="a0"/>
    <w:link w:val="a4"/>
    <w:uiPriority w:val="99"/>
    <w:rsid w:val="007105D1"/>
    <w:rPr>
      <w:rFonts w:ascii="Calibri" w:eastAsia="Times New Roman" w:hAnsi="Calibri" w:cs="Times New Roman"/>
      <w:sz w:val="20"/>
      <w:szCs w:val="20"/>
      <w:lang w:eastAsia="ru-RU"/>
    </w:rPr>
  </w:style>
  <w:style w:type="paragraph" w:styleId="a6">
    <w:name w:val="Balloon Text"/>
    <w:basedOn w:val="a"/>
    <w:link w:val="a7"/>
    <w:uiPriority w:val="99"/>
    <w:unhideWhenUsed/>
    <w:rsid w:val="00366B44"/>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366B44"/>
    <w:rPr>
      <w:rFonts w:ascii="Tahoma" w:hAnsi="Tahoma" w:cs="Tahoma"/>
      <w:sz w:val="16"/>
      <w:szCs w:val="16"/>
    </w:rPr>
  </w:style>
  <w:style w:type="character" w:customStyle="1" w:styleId="10">
    <w:name w:val="Заголовок 1 Знак"/>
    <w:basedOn w:val="a0"/>
    <w:link w:val="1"/>
    <w:rsid w:val="00734E1B"/>
    <w:rPr>
      <w:rFonts w:ascii="Times New Roman" w:eastAsia="Times New Roman" w:hAnsi="Times New Roman" w:cs="Times New Roman"/>
      <w:b/>
      <w:bCs/>
      <w:spacing w:val="20"/>
      <w:w w:val="110"/>
      <w:sz w:val="48"/>
      <w:szCs w:val="20"/>
      <w:lang w:eastAsia="ru-RU"/>
    </w:rPr>
  </w:style>
  <w:style w:type="character" w:customStyle="1" w:styleId="20">
    <w:name w:val="Заголовок 2 Знак"/>
    <w:basedOn w:val="a0"/>
    <w:link w:val="2"/>
    <w:rsid w:val="00734E1B"/>
    <w:rPr>
      <w:rFonts w:ascii="Arial" w:eastAsia="Times New Roman" w:hAnsi="Arial" w:cs="Times New Roman"/>
      <w:b/>
      <w:bCs/>
      <w:sz w:val="20"/>
      <w:szCs w:val="20"/>
      <w:lang w:eastAsia="ru-RU"/>
    </w:rPr>
  </w:style>
  <w:style w:type="character" w:customStyle="1" w:styleId="30">
    <w:name w:val="Заголовок 3 Знак"/>
    <w:basedOn w:val="a0"/>
    <w:link w:val="3"/>
    <w:rsid w:val="00734E1B"/>
    <w:rPr>
      <w:rFonts w:ascii="Times New Roman" w:eastAsia="Times New Roman" w:hAnsi="Times New Roman" w:cs="Times New Roman"/>
      <w:b/>
      <w:bCs/>
      <w:w w:val="80"/>
      <w:sz w:val="44"/>
      <w:szCs w:val="20"/>
      <w:lang w:eastAsia="ru-RU"/>
    </w:rPr>
  </w:style>
  <w:style w:type="character" w:customStyle="1" w:styleId="40">
    <w:name w:val="Заголовок 4 Знак"/>
    <w:basedOn w:val="a0"/>
    <w:link w:val="4"/>
    <w:rsid w:val="00734E1B"/>
    <w:rPr>
      <w:rFonts w:ascii="Times New Roman" w:eastAsia="Times New Roman" w:hAnsi="Times New Roman" w:cs="Times New Roman"/>
      <w:shadow/>
      <w:sz w:val="52"/>
      <w:szCs w:val="20"/>
      <w:lang w:eastAsia="ru-RU"/>
    </w:rPr>
  </w:style>
  <w:style w:type="character" w:customStyle="1" w:styleId="50">
    <w:name w:val="Заголовок 5 Знак"/>
    <w:basedOn w:val="a0"/>
    <w:link w:val="5"/>
    <w:rsid w:val="00734E1B"/>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rsid w:val="00734E1B"/>
  </w:style>
  <w:style w:type="paragraph" w:styleId="a8">
    <w:name w:val="header"/>
    <w:basedOn w:val="a"/>
    <w:link w:val="a9"/>
    <w:rsid w:val="00734E1B"/>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rsid w:val="00734E1B"/>
    <w:rPr>
      <w:rFonts w:ascii="Times New Roman" w:eastAsia="Times New Roman" w:hAnsi="Times New Roman" w:cs="Times New Roman"/>
      <w:sz w:val="20"/>
      <w:szCs w:val="20"/>
      <w:lang w:eastAsia="ru-RU"/>
    </w:rPr>
  </w:style>
  <w:style w:type="character" w:styleId="aa">
    <w:name w:val="page number"/>
    <w:basedOn w:val="a0"/>
    <w:rsid w:val="00734E1B"/>
  </w:style>
  <w:style w:type="paragraph" w:styleId="ab">
    <w:name w:val="footer"/>
    <w:basedOn w:val="a"/>
    <w:link w:val="ac"/>
    <w:uiPriority w:val="99"/>
    <w:rsid w:val="00734E1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734E1B"/>
    <w:rPr>
      <w:rFonts w:ascii="Times New Roman" w:eastAsia="Times New Roman" w:hAnsi="Times New Roman" w:cs="Times New Roman"/>
      <w:sz w:val="20"/>
      <w:szCs w:val="20"/>
      <w:lang w:eastAsia="ru-RU"/>
    </w:rPr>
  </w:style>
  <w:style w:type="paragraph" w:customStyle="1" w:styleId="Style3">
    <w:name w:val="Style3"/>
    <w:basedOn w:val="a"/>
    <w:rsid w:val="00734E1B"/>
    <w:pPr>
      <w:widowControl w:val="0"/>
      <w:suppressAutoHyphens/>
      <w:autoSpaceDE w:val="0"/>
      <w:spacing w:after="0" w:line="576" w:lineRule="exact"/>
      <w:ind w:hanging="154"/>
    </w:pPr>
    <w:rPr>
      <w:rFonts w:ascii="Times New Roman" w:eastAsia="Times New Roman" w:hAnsi="Times New Roman" w:cs="Times New Roman"/>
      <w:sz w:val="24"/>
      <w:szCs w:val="24"/>
      <w:lang w:eastAsia="ar-SA"/>
    </w:rPr>
  </w:style>
  <w:style w:type="paragraph" w:customStyle="1" w:styleId="Style4">
    <w:name w:val="Style4"/>
    <w:basedOn w:val="a"/>
    <w:rsid w:val="00734E1B"/>
    <w:pPr>
      <w:widowControl w:val="0"/>
      <w:suppressAutoHyphens/>
      <w:autoSpaceDE w:val="0"/>
      <w:spacing w:after="0" w:line="373" w:lineRule="exact"/>
      <w:jc w:val="both"/>
    </w:pPr>
    <w:rPr>
      <w:rFonts w:ascii="Times New Roman" w:eastAsia="Times New Roman" w:hAnsi="Times New Roman" w:cs="Times New Roman"/>
      <w:sz w:val="24"/>
      <w:szCs w:val="24"/>
      <w:lang w:eastAsia="ar-SA"/>
    </w:rPr>
  </w:style>
  <w:style w:type="paragraph" w:customStyle="1" w:styleId="Style5">
    <w:name w:val="Style5"/>
    <w:basedOn w:val="a"/>
    <w:rsid w:val="00734E1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6">
    <w:name w:val="Style6"/>
    <w:basedOn w:val="a"/>
    <w:rsid w:val="00734E1B"/>
    <w:pPr>
      <w:widowControl w:val="0"/>
      <w:suppressAutoHyphens/>
      <w:autoSpaceDE w:val="0"/>
      <w:spacing w:after="0" w:line="374" w:lineRule="exact"/>
      <w:ind w:hanging="350"/>
      <w:jc w:val="both"/>
    </w:pPr>
    <w:rPr>
      <w:rFonts w:ascii="Times New Roman" w:eastAsia="Times New Roman" w:hAnsi="Times New Roman" w:cs="Times New Roman"/>
      <w:sz w:val="24"/>
      <w:szCs w:val="24"/>
      <w:lang w:eastAsia="ar-SA"/>
    </w:rPr>
  </w:style>
  <w:style w:type="paragraph" w:customStyle="1" w:styleId="Style7">
    <w:name w:val="Style7"/>
    <w:basedOn w:val="a"/>
    <w:rsid w:val="00734E1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FontStyle14">
    <w:name w:val="Font Style14"/>
    <w:rsid w:val="00734E1B"/>
    <w:rPr>
      <w:rFonts w:ascii="Times New Roman" w:hAnsi="Times New Roman" w:cs="Times New Roman" w:hint="default"/>
      <w:sz w:val="26"/>
      <w:szCs w:val="26"/>
    </w:rPr>
  </w:style>
  <w:style w:type="paragraph" w:customStyle="1" w:styleId="ConsPlusTitle">
    <w:name w:val="ConsPlusTitle"/>
    <w:rsid w:val="00734E1B"/>
    <w:pPr>
      <w:widowControl w:val="0"/>
      <w:suppressAutoHyphens/>
      <w:autoSpaceDE w:val="0"/>
      <w:spacing w:after="0" w:line="240" w:lineRule="auto"/>
    </w:pPr>
    <w:rPr>
      <w:rFonts w:ascii="Calibri" w:eastAsia="Arial" w:hAnsi="Calibri" w:cs="Calibri"/>
      <w:b/>
      <w:bCs/>
      <w:lang w:eastAsia="ar-SA"/>
    </w:rPr>
  </w:style>
  <w:style w:type="paragraph" w:customStyle="1" w:styleId="ConsPlusCell">
    <w:name w:val="ConsPlusCell"/>
    <w:uiPriority w:val="99"/>
    <w:rsid w:val="00734E1B"/>
    <w:pPr>
      <w:widowControl w:val="0"/>
      <w:suppressAutoHyphens/>
      <w:autoSpaceDE w:val="0"/>
      <w:spacing w:after="0" w:line="240" w:lineRule="auto"/>
    </w:pPr>
    <w:rPr>
      <w:rFonts w:ascii="Arial" w:eastAsia="Arial" w:hAnsi="Arial" w:cs="Arial"/>
      <w:sz w:val="20"/>
      <w:szCs w:val="20"/>
      <w:lang w:eastAsia="ar-SA"/>
    </w:rPr>
  </w:style>
  <w:style w:type="paragraph" w:customStyle="1" w:styleId="ad">
    <w:name w:val="Содержимое таблицы"/>
    <w:basedOn w:val="a"/>
    <w:rsid w:val="00734E1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oSpacing">
    <w:name w:val="No Spacing"/>
    <w:rsid w:val="00734E1B"/>
    <w:pPr>
      <w:spacing w:after="0" w:line="240" w:lineRule="auto"/>
    </w:pPr>
    <w:rPr>
      <w:rFonts w:ascii="Calibri" w:eastAsia="Times New Roman" w:hAnsi="Calibri" w:cs="Calibri"/>
    </w:rPr>
  </w:style>
  <w:style w:type="paragraph" w:customStyle="1" w:styleId="ConsPlusNormal">
    <w:name w:val="ConsPlusNormal"/>
    <w:rsid w:val="00734E1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 Spacing"/>
    <w:link w:val="af"/>
    <w:uiPriority w:val="1"/>
    <w:qFormat/>
    <w:rsid w:val="00734E1B"/>
    <w:pPr>
      <w:spacing w:after="0" w:line="240" w:lineRule="auto"/>
    </w:pPr>
    <w:rPr>
      <w:rFonts w:ascii="Calibri" w:eastAsia="Times New Roman" w:hAnsi="Calibri" w:cs="Calibri"/>
    </w:rPr>
  </w:style>
  <w:style w:type="paragraph" w:customStyle="1" w:styleId="af0">
    <w:name w:val="Прижатый влево"/>
    <w:basedOn w:val="a"/>
    <w:next w:val="a"/>
    <w:uiPriority w:val="99"/>
    <w:rsid w:val="00734E1B"/>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f1">
    <w:name w:val="Table Grid"/>
    <w:basedOn w:val="a1"/>
    <w:uiPriority w:val="59"/>
    <w:rsid w:val="00734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1"/>
    <w:uiPriority w:val="39"/>
    <w:rsid w:val="00734E1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Символ сноски"/>
    <w:rsid w:val="00734E1B"/>
    <w:rPr>
      <w:vertAlign w:val="superscript"/>
    </w:rPr>
  </w:style>
  <w:style w:type="paragraph" w:styleId="af3">
    <w:name w:val="List Paragraph"/>
    <w:basedOn w:val="a"/>
    <w:uiPriority w:val="34"/>
    <w:qFormat/>
    <w:rsid w:val="00734E1B"/>
    <w:pPr>
      <w:ind w:left="720"/>
      <w:contextualSpacing/>
    </w:pPr>
    <w:rPr>
      <w:rFonts w:ascii="Calibri" w:eastAsia="Calibri" w:hAnsi="Calibri" w:cs="Times New Roman"/>
    </w:rPr>
  </w:style>
  <w:style w:type="paragraph" w:customStyle="1" w:styleId="footnotetext">
    <w:name w:val="footnote text"/>
    <w:basedOn w:val="a"/>
    <w:rsid w:val="00734E1B"/>
    <w:pPr>
      <w:suppressAutoHyphens/>
      <w:spacing w:after="0" w:line="240" w:lineRule="auto"/>
    </w:pPr>
    <w:rPr>
      <w:rFonts w:ascii="Calibri" w:eastAsia="font260" w:hAnsi="Calibri" w:cs="Calibri"/>
      <w:sz w:val="20"/>
      <w:szCs w:val="20"/>
      <w:lang w:eastAsia="ru-RU"/>
    </w:rPr>
  </w:style>
  <w:style w:type="character" w:styleId="af4">
    <w:name w:val="FollowedHyperlink"/>
    <w:uiPriority w:val="99"/>
    <w:unhideWhenUsed/>
    <w:rsid w:val="00734E1B"/>
    <w:rPr>
      <w:color w:val="954F72"/>
      <w:u w:val="single"/>
    </w:rPr>
  </w:style>
  <w:style w:type="paragraph" w:customStyle="1" w:styleId="msonormal0">
    <w:name w:val="msonormal"/>
    <w:basedOn w:val="a"/>
    <w:rsid w:val="00734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 Paragraph"/>
    <w:basedOn w:val="a"/>
    <w:rsid w:val="00734E1B"/>
    <w:pPr>
      <w:suppressAutoHyphens/>
    </w:pPr>
    <w:rPr>
      <w:rFonts w:ascii="Calibri" w:eastAsia="Arial Unicode MS" w:hAnsi="Calibri" w:cs="Times New Roman"/>
      <w:kern w:val="2"/>
      <w:lang w:eastAsia="ar-SA"/>
    </w:rPr>
  </w:style>
  <w:style w:type="character" w:customStyle="1" w:styleId="af">
    <w:name w:val="Без интервала Знак"/>
    <w:link w:val="ae"/>
    <w:uiPriority w:val="1"/>
    <w:locked/>
    <w:rsid w:val="00734E1B"/>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34E1B"/>
    <w:pPr>
      <w:keepNext/>
      <w:spacing w:after="0" w:line="240" w:lineRule="auto"/>
      <w:ind w:right="263"/>
      <w:jc w:val="center"/>
      <w:outlineLvl w:val="0"/>
    </w:pPr>
    <w:rPr>
      <w:rFonts w:ascii="Times New Roman" w:eastAsia="Times New Roman" w:hAnsi="Times New Roman" w:cs="Times New Roman"/>
      <w:b/>
      <w:bCs/>
      <w:spacing w:val="20"/>
      <w:w w:val="110"/>
      <w:sz w:val="48"/>
      <w:szCs w:val="20"/>
      <w:lang w:eastAsia="ru-RU"/>
    </w:rPr>
  </w:style>
  <w:style w:type="paragraph" w:styleId="2">
    <w:name w:val="heading 2"/>
    <w:basedOn w:val="a"/>
    <w:next w:val="a"/>
    <w:link w:val="20"/>
    <w:qFormat/>
    <w:rsid w:val="00734E1B"/>
    <w:pPr>
      <w:keepNext/>
      <w:spacing w:after="0" w:line="240" w:lineRule="auto"/>
      <w:ind w:right="263"/>
      <w:jc w:val="center"/>
      <w:outlineLvl w:val="1"/>
    </w:pPr>
    <w:rPr>
      <w:rFonts w:ascii="Arial" w:eastAsia="Times New Roman" w:hAnsi="Arial" w:cs="Times New Roman"/>
      <w:b/>
      <w:bCs/>
      <w:sz w:val="20"/>
      <w:szCs w:val="20"/>
      <w:lang w:eastAsia="ru-RU"/>
    </w:rPr>
  </w:style>
  <w:style w:type="paragraph" w:styleId="3">
    <w:name w:val="heading 3"/>
    <w:basedOn w:val="a"/>
    <w:next w:val="a"/>
    <w:link w:val="30"/>
    <w:qFormat/>
    <w:rsid w:val="00734E1B"/>
    <w:pPr>
      <w:keepNext/>
      <w:spacing w:after="0" w:line="240" w:lineRule="auto"/>
      <w:ind w:right="263"/>
      <w:jc w:val="center"/>
      <w:outlineLvl w:val="2"/>
    </w:pPr>
    <w:rPr>
      <w:rFonts w:ascii="Times New Roman" w:eastAsia="Times New Roman" w:hAnsi="Times New Roman" w:cs="Times New Roman"/>
      <w:b/>
      <w:bCs/>
      <w:w w:val="80"/>
      <w:sz w:val="44"/>
      <w:szCs w:val="20"/>
      <w:lang w:eastAsia="ru-RU"/>
    </w:rPr>
  </w:style>
  <w:style w:type="paragraph" w:styleId="4">
    <w:name w:val="heading 4"/>
    <w:basedOn w:val="a"/>
    <w:next w:val="a"/>
    <w:link w:val="40"/>
    <w:qFormat/>
    <w:rsid w:val="00734E1B"/>
    <w:pPr>
      <w:keepNext/>
      <w:spacing w:after="0" w:line="240" w:lineRule="auto"/>
      <w:jc w:val="center"/>
      <w:outlineLvl w:val="3"/>
    </w:pPr>
    <w:rPr>
      <w:rFonts w:ascii="Times New Roman" w:eastAsia="Times New Roman" w:hAnsi="Times New Roman" w:cs="Times New Roman"/>
      <w:shadow/>
      <w:sz w:val="52"/>
      <w:szCs w:val="20"/>
      <w:lang w:eastAsia="ru-RU"/>
    </w:rPr>
  </w:style>
  <w:style w:type="paragraph" w:styleId="5">
    <w:name w:val="heading 5"/>
    <w:basedOn w:val="a"/>
    <w:next w:val="a"/>
    <w:link w:val="50"/>
    <w:qFormat/>
    <w:rsid w:val="00734E1B"/>
    <w:pPr>
      <w:keepNext/>
      <w:tabs>
        <w:tab w:val="left" w:pos="2552"/>
      </w:tabs>
      <w:spacing w:after="0" w:line="240" w:lineRule="auto"/>
      <w:outlineLvl w:val="4"/>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76FA"/>
    <w:rPr>
      <w:color w:val="0000FF" w:themeColor="hyperlink"/>
      <w:u w:val="single"/>
    </w:rPr>
  </w:style>
  <w:style w:type="paragraph" w:styleId="a4">
    <w:name w:val="footnote text"/>
    <w:basedOn w:val="a"/>
    <w:link w:val="a5"/>
    <w:uiPriority w:val="99"/>
    <w:unhideWhenUsed/>
    <w:rsid w:val="007105D1"/>
    <w:pPr>
      <w:spacing w:after="0" w:line="240" w:lineRule="auto"/>
    </w:pPr>
    <w:rPr>
      <w:rFonts w:ascii="Calibri" w:eastAsia="Times New Roman" w:hAnsi="Calibri" w:cs="Times New Roman"/>
      <w:sz w:val="20"/>
      <w:szCs w:val="20"/>
      <w:lang w:eastAsia="ru-RU"/>
    </w:rPr>
  </w:style>
  <w:style w:type="character" w:customStyle="1" w:styleId="a5">
    <w:name w:val="Текст сноски Знак"/>
    <w:basedOn w:val="a0"/>
    <w:link w:val="a4"/>
    <w:uiPriority w:val="99"/>
    <w:rsid w:val="007105D1"/>
    <w:rPr>
      <w:rFonts w:ascii="Calibri" w:eastAsia="Times New Roman" w:hAnsi="Calibri" w:cs="Times New Roman"/>
      <w:sz w:val="20"/>
      <w:szCs w:val="20"/>
      <w:lang w:eastAsia="ru-RU"/>
    </w:rPr>
  </w:style>
  <w:style w:type="paragraph" w:styleId="a6">
    <w:name w:val="Balloon Text"/>
    <w:basedOn w:val="a"/>
    <w:link w:val="a7"/>
    <w:uiPriority w:val="99"/>
    <w:unhideWhenUsed/>
    <w:rsid w:val="00366B44"/>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366B44"/>
    <w:rPr>
      <w:rFonts w:ascii="Tahoma" w:hAnsi="Tahoma" w:cs="Tahoma"/>
      <w:sz w:val="16"/>
      <w:szCs w:val="16"/>
    </w:rPr>
  </w:style>
  <w:style w:type="character" w:customStyle="1" w:styleId="10">
    <w:name w:val="Заголовок 1 Знак"/>
    <w:basedOn w:val="a0"/>
    <w:link w:val="1"/>
    <w:rsid w:val="00734E1B"/>
    <w:rPr>
      <w:rFonts w:ascii="Times New Roman" w:eastAsia="Times New Roman" w:hAnsi="Times New Roman" w:cs="Times New Roman"/>
      <w:b/>
      <w:bCs/>
      <w:spacing w:val="20"/>
      <w:w w:val="110"/>
      <w:sz w:val="48"/>
      <w:szCs w:val="20"/>
      <w:lang w:eastAsia="ru-RU"/>
    </w:rPr>
  </w:style>
  <w:style w:type="character" w:customStyle="1" w:styleId="20">
    <w:name w:val="Заголовок 2 Знак"/>
    <w:basedOn w:val="a0"/>
    <w:link w:val="2"/>
    <w:rsid w:val="00734E1B"/>
    <w:rPr>
      <w:rFonts w:ascii="Arial" w:eastAsia="Times New Roman" w:hAnsi="Arial" w:cs="Times New Roman"/>
      <w:b/>
      <w:bCs/>
      <w:sz w:val="20"/>
      <w:szCs w:val="20"/>
      <w:lang w:eastAsia="ru-RU"/>
    </w:rPr>
  </w:style>
  <w:style w:type="character" w:customStyle="1" w:styleId="30">
    <w:name w:val="Заголовок 3 Знак"/>
    <w:basedOn w:val="a0"/>
    <w:link w:val="3"/>
    <w:rsid w:val="00734E1B"/>
    <w:rPr>
      <w:rFonts w:ascii="Times New Roman" w:eastAsia="Times New Roman" w:hAnsi="Times New Roman" w:cs="Times New Roman"/>
      <w:b/>
      <w:bCs/>
      <w:w w:val="80"/>
      <w:sz w:val="44"/>
      <w:szCs w:val="20"/>
      <w:lang w:eastAsia="ru-RU"/>
    </w:rPr>
  </w:style>
  <w:style w:type="character" w:customStyle="1" w:styleId="40">
    <w:name w:val="Заголовок 4 Знак"/>
    <w:basedOn w:val="a0"/>
    <w:link w:val="4"/>
    <w:rsid w:val="00734E1B"/>
    <w:rPr>
      <w:rFonts w:ascii="Times New Roman" w:eastAsia="Times New Roman" w:hAnsi="Times New Roman" w:cs="Times New Roman"/>
      <w:shadow/>
      <w:sz w:val="52"/>
      <w:szCs w:val="20"/>
      <w:lang w:eastAsia="ru-RU"/>
    </w:rPr>
  </w:style>
  <w:style w:type="character" w:customStyle="1" w:styleId="50">
    <w:name w:val="Заголовок 5 Знак"/>
    <w:basedOn w:val="a0"/>
    <w:link w:val="5"/>
    <w:rsid w:val="00734E1B"/>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rsid w:val="00734E1B"/>
  </w:style>
  <w:style w:type="paragraph" w:styleId="a8">
    <w:name w:val="header"/>
    <w:basedOn w:val="a"/>
    <w:link w:val="a9"/>
    <w:rsid w:val="00734E1B"/>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rsid w:val="00734E1B"/>
    <w:rPr>
      <w:rFonts w:ascii="Times New Roman" w:eastAsia="Times New Roman" w:hAnsi="Times New Roman" w:cs="Times New Roman"/>
      <w:sz w:val="20"/>
      <w:szCs w:val="20"/>
      <w:lang w:eastAsia="ru-RU"/>
    </w:rPr>
  </w:style>
  <w:style w:type="character" w:styleId="aa">
    <w:name w:val="page number"/>
    <w:basedOn w:val="a0"/>
    <w:rsid w:val="00734E1B"/>
  </w:style>
  <w:style w:type="paragraph" w:styleId="ab">
    <w:name w:val="footer"/>
    <w:basedOn w:val="a"/>
    <w:link w:val="ac"/>
    <w:uiPriority w:val="99"/>
    <w:rsid w:val="00734E1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sid w:val="00734E1B"/>
    <w:rPr>
      <w:rFonts w:ascii="Times New Roman" w:eastAsia="Times New Roman" w:hAnsi="Times New Roman" w:cs="Times New Roman"/>
      <w:sz w:val="20"/>
      <w:szCs w:val="20"/>
      <w:lang w:eastAsia="ru-RU"/>
    </w:rPr>
  </w:style>
  <w:style w:type="paragraph" w:customStyle="1" w:styleId="Style3">
    <w:name w:val="Style3"/>
    <w:basedOn w:val="a"/>
    <w:rsid w:val="00734E1B"/>
    <w:pPr>
      <w:widowControl w:val="0"/>
      <w:suppressAutoHyphens/>
      <w:autoSpaceDE w:val="0"/>
      <w:spacing w:after="0" w:line="576" w:lineRule="exact"/>
      <w:ind w:hanging="154"/>
    </w:pPr>
    <w:rPr>
      <w:rFonts w:ascii="Times New Roman" w:eastAsia="Times New Roman" w:hAnsi="Times New Roman" w:cs="Times New Roman"/>
      <w:sz w:val="24"/>
      <w:szCs w:val="24"/>
      <w:lang w:eastAsia="ar-SA"/>
    </w:rPr>
  </w:style>
  <w:style w:type="paragraph" w:customStyle="1" w:styleId="Style4">
    <w:name w:val="Style4"/>
    <w:basedOn w:val="a"/>
    <w:rsid w:val="00734E1B"/>
    <w:pPr>
      <w:widowControl w:val="0"/>
      <w:suppressAutoHyphens/>
      <w:autoSpaceDE w:val="0"/>
      <w:spacing w:after="0" w:line="373" w:lineRule="exact"/>
      <w:jc w:val="both"/>
    </w:pPr>
    <w:rPr>
      <w:rFonts w:ascii="Times New Roman" w:eastAsia="Times New Roman" w:hAnsi="Times New Roman" w:cs="Times New Roman"/>
      <w:sz w:val="24"/>
      <w:szCs w:val="24"/>
      <w:lang w:eastAsia="ar-SA"/>
    </w:rPr>
  </w:style>
  <w:style w:type="paragraph" w:customStyle="1" w:styleId="Style5">
    <w:name w:val="Style5"/>
    <w:basedOn w:val="a"/>
    <w:rsid w:val="00734E1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6">
    <w:name w:val="Style6"/>
    <w:basedOn w:val="a"/>
    <w:rsid w:val="00734E1B"/>
    <w:pPr>
      <w:widowControl w:val="0"/>
      <w:suppressAutoHyphens/>
      <w:autoSpaceDE w:val="0"/>
      <w:spacing w:after="0" w:line="374" w:lineRule="exact"/>
      <w:ind w:hanging="350"/>
      <w:jc w:val="both"/>
    </w:pPr>
    <w:rPr>
      <w:rFonts w:ascii="Times New Roman" w:eastAsia="Times New Roman" w:hAnsi="Times New Roman" w:cs="Times New Roman"/>
      <w:sz w:val="24"/>
      <w:szCs w:val="24"/>
      <w:lang w:eastAsia="ar-SA"/>
    </w:rPr>
  </w:style>
  <w:style w:type="paragraph" w:customStyle="1" w:styleId="Style7">
    <w:name w:val="Style7"/>
    <w:basedOn w:val="a"/>
    <w:rsid w:val="00734E1B"/>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FontStyle14">
    <w:name w:val="Font Style14"/>
    <w:rsid w:val="00734E1B"/>
    <w:rPr>
      <w:rFonts w:ascii="Times New Roman" w:hAnsi="Times New Roman" w:cs="Times New Roman" w:hint="default"/>
      <w:sz w:val="26"/>
      <w:szCs w:val="26"/>
    </w:rPr>
  </w:style>
  <w:style w:type="paragraph" w:customStyle="1" w:styleId="ConsPlusTitle">
    <w:name w:val="ConsPlusTitle"/>
    <w:rsid w:val="00734E1B"/>
    <w:pPr>
      <w:widowControl w:val="0"/>
      <w:suppressAutoHyphens/>
      <w:autoSpaceDE w:val="0"/>
      <w:spacing w:after="0" w:line="240" w:lineRule="auto"/>
    </w:pPr>
    <w:rPr>
      <w:rFonts w:ascii="Calibri" w:eastAsia="Arial" w:hAnsi="Calibri" w:cs="Calibri"/>
      <w:b/>
      <w:bCs/>
      <w:lang w:eastAsia="ar-SA"/>
    </w:rPr>
  </w:style>
  <w:style w:type="paragraph" w:customStyle="1" w:styleId="ConsPlusCell">
    <w:name w:val="ConsPlusCell"/>
    <w:uiPriority w:val="99"/>
    <w:rsid w:val="00734E1B"/>
    <w:pPr>
      <w:widowControl w:val="0"/>
      <w:suppressAutoHyphens/>
      <w:autoSpaceDE w:val="0"/>
      <w:spacing w:after="0" w:line="240" w:lineRule="auto"/>
    </w:pPr>
    <w:rPr>
      <w:rFonts w:ascii="Arial" w:eastAsia="Arial" w:hAnsi="Arial" w:cs="Arial"/>
      <w:sz w:val="20"/>
      <w:szCs w:val="20"/>
      <w:lang w:eastAsia="ar-SA"/>
    </w:rPr>
  </w:style>
  <w:style w:type="paragraph" w:customStyle="1" w:styleId="ad">
    <w:name w:val="Содержимое таблицы"/>
    <w:basedOn w:val="a"/>
    <w:rsid w:val="00734E1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oSpacing">
    <w:name w:val="No Spacing"/>
    <w:rsid w:val="00734E1B"/>
    <w:pPr>
      <w:spacing w:after="0" w:line="240" w:lineRule="auto"/>
    </w:pPr>
    <w:rPr>
      <w:rFonts w:ascii="Calibri" w:eastAsia="Times New Roman" w:hAnsi="Calibri" w:cs="Calibri"/>
    </w:rPr>
  </w:style>
  <w:style w:type="paragraph" w:customStyle="1" w:styleId="ConsPlusNormal">
    <w:name w:val="ConsPlusNormal"/>
    <w:rsid w:val="00734E1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 Spacing"/>
    <w:link w:val="af"/>
    <w:uiPriority w:val="1"/>
    <w:qFormat/>
    <w:rsid w:val="00734E1B"/>
    <w:pPr>
      <w:spacing w:after="0" w:line="240" w:lineRule="auto"/>
    </w:pPr>
    <w:rPr>
      <w:rFonts w:ascii="Calibri" w:eastAsia="Times New Roman" w:hAnsi="Calibri" w:cs="Calibri"/>
    </w:rPr>
  </w:style>
  <w:style w:type="paragraph" w:customStyle="1" w:styleId="af0">
    <w:name w:val="Прижатый влево"/>
    <w:basedOn w:val="a"/>
    <w:next w:val="a"/>
    <w:uiPriority w:val="99"/>
    <w:rsid w:val="00734E1B"/>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f1">
    <w:name w:val="Table Grid"/>
    <w:basedOn w:val="a1"/>
    <w:uiPriority w:val="59"/>
    <w:rsid w:val="00734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1"/>
    <w:uiPriority w:val="39"/>
    <w:rsid w:val="00734E1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Символ сноски"/>
    <w:rsid w:val="00734E1B"/>
    <w:rPr>
      <w:vertAlign w:val="superscript"/>
    </w:rPr>
  </w:style>
  <w:style w:type="paragraph" w:styleId="af3">
    <w:name w:val="List Paragraph"/>
    <w:basedOn w:val="a"/>
    <w:uiPriority w:val="34"/>
    <w:qFormat/>
    <w:rsid w:val="00734E1B"/>
    <w:pPr>
      <w:ind w:left="720"/>
      <w:contextualSpacing/>
    </w:pPr>
    <w:rPr>
      <w:rFonts w:ascii="Calibri" w:eastAsia="Calibri" w:hAnsi="Calibri" w:cs="Times New Roman"/>
    </w:rPr>
  </w:style>
  <w:style w:type="paragraph" w:customStyle="1" w:styleId="footnotetext">
    <w:name w:val="footnote text"/>
    <w:basedOn w:val="a"/>
    <w:rsid w:val="00734E1B"/>
    <w:pPr>
      <w:suppressAutoHyphens/>
      <w:spacing w:after="0" w:line="240" w:lineRule="auto"/>
    </w:pPr>
    <w:rPr>
      <w:rFonts w:ascii="Calibri" w:eastAsia="font260" w:hAnsi="Calibri" w:cs="Calibri"/>
      <w:sz w:val="20"/>
      <w:szCs w:val="20"/>
      <w:lang w:eastAsia="ru-RU"/>
    </w:rPr>
  </w:style>
  <w:style w:type="character" w:styleId="af4">
    <w:name w:val="FollowedHyperlink"/>
    <w:uiPriority w:val="99"/>
    <w:unhideWhenUsed/>
    <w:rsid w:val="00734E1B"/>
    <w:rPr>
      <w:color w:val="954F72"/>
      <w:u w:val="single"/>
    </w:rPr>
  </w:style>
  <w:style w:type="paragraph" w:customStyle="1" w:styleId="msonormal0">
    <w:name w:val="msonormal"/>
    <w:basedOn w:val="a"/>
    <w:rsid w:val="00734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 Paragraph"/>
    <w:basedOn w:val="a"/>
    <w:rsid w:val="00734E1B"/>
    <w:pPr>
      <w:suppressAutoHyphens/>
    </w:pPr>
    <w:rPr>
      <w:rFonts w:ascii="Calibri" w:eastAsia="Arial Unicode MS" w:hAnsi="Calibri" w:cs="Times New Roman"/>
      <w:kern w:val="2"/>
      <w:lang w:eastAsia="ar-SA"/>
    </w:rPr>
  </w:style>
  <w:style w:type="character" w:customStyle="1" w:styleId="af">
    <w:name w:val="Без интервала Знак"/>
    <w:link w:val="ae"/>
    <w:uiPriority w:val="1"/>
    <w:locked/>
    <w:rsid w:val="00734E1B"/>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117" Type="http://schemas.openxmlformats.org/officeDocument/2006/relationships/hyperlink" Target="https://ok.ru/video/2125538921188" TargetMode="External"/><Relationship Id="rId21" Type="http://schemas.openxmlformats.org/officeDocument/2006/relationships/image" Target="media/image11.jpeg"/><Relationship Id="rId42" Type="http://schemas.openxmlformats.org/officeDocument/2006/relationships/hyperlink" Target="https://ok.ru/video/1679346436836" TargetMode="External"/><Relationship Id="rId47" Type="http://schemas.openxmlformats.org/officeDocument/2006/relationships/hyperlink" Target="https://ok.ru/video/1721190714084" TargetMode="External"/><Relationship Id="rId63" Type="http://schemas.openxmlformats.org/officeDocument/2006/relationships/hyperlink" Target="https://ok.ru/video/1669565254372" TargetMode="External"/><Relationship Id="rId68" Type="http://schemas.openxmlformats.org/officeDocument/2006/relationships/hyperlink" Target="https://ok.ru/video/1704991263460" TargetMode="External"/><Relationship Id="rId84" Type="http://schemas.openxmlformats.org/officeDocument/2006/relationships/hyperlink" Target="https://ok.ru/video/2037288930020" TargetMode="External"/><Relationship Id="rId89" Type="http://schemas.openxmlformats.org/officeDocument/2006/relationships/hyperlink" Target="https://ok.ru/video/1959607470820" TargetMode="External"/><Relationship Id="rId112" Type="http://schemas.openxmlformats.org/officeDocument/2006/relationships/hyperlink" Target="https://ok.ru/video/1673563736804" TargetMode="External"/><Relationship Id="rId16" Type="http://schemas.openxmlformats.org/officeDocument/2006/relationships/image" Target="media/image6.jpeg"/><Relationship Id="rId107" Type="http://schemas.openxmlformats.org/officeDocument/2006/relationships/hyperlink" Target="https://ok.ru/video/1708224940772" TargetMode="External"/><Relationship Id="rId11" Type="http://schemas.openxmlformats.org/officeDocument/2006/relationships/image" Target="media/image1.jpeg"/><Relationship Id="rId32" Type="http://schemas.openxmlformats.org/officeDocument/2006/relationships/hyperlink" Target="https://ok.ru/video/1651870075620" TargetMode="External"/><Relationship Id="rId37" Type="http://schemas.openxmlformats.org/officeDocument/2006/relationships/hyperlink" Target="https://ok.ru/video/1675986733796" TargetMode="External"/><Relationship Id="rId53" Type="http://schemas.openxmlformats.org/officeDocument/2006/relationships/hyperlink" Target="https://ok.ru/video/1789214657252" TargetMode="External"/><Relationship Id="rId58" Type="http://schemas.openxmlformats.org/officeDocument/2006/relationships/hyperlink" Target="https://ok.ru/video/1982507715300" TargetMode="External"/><Relationship Id="rId74" Type="http://schemas.openxmlformats.org/officeDocument/2006/relationships/hyperlink" Target="https://ok.ru/video/1788354235108" TargetMode="External"/><Relationship Id="rId79" Type="http://schemas.openxmlformats.org/officeDocument/2006/relationships/hyperlink" Target="https://ok.ru/video/1855330978532" TargetMode="External"/><Relationship Id="rId102" Type="http://schemas.openxmlformats.org/officeDocument/2006/relationships/hyperlink" Target="https://ok.ru/video/1774100744932" TargetMode="External"/><Relationship Id="rId123" Type="http://schemas.openxmlformats.org/officeDocument/2006/relationships/hyperlink" Target="https://ok.ru/video/2006145436388"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ok.ru/video/1952875612900" TargetMode="External"/><Relationship Id="rId95" Type="http://schemas.openxmlformats.org/officeDocument/2006/relationships/hyperlink" Target="https://ok.ru/video/1893516839652" TargetMode="External"/><Relationship Id="rId19" Type="http://schemas.openxmlformats.org/officeDocument/2006/relationships/image" Target="media/image9.jpe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yperlink" Target="https://ok.ru/video/1633806256868" TargetMode="External"/><Relationship Id="rId30" Type="http://schemas.openxmlformats.org/officeDocument/2006/relationships/hyperlink" Target="https://ok.ru/video/1647454587620" TargetMode="External"/><Relationship Id="rId35" Type="http://schemas.openxmlformats.org/officeDocument/2006/relationships/hyperlink" Target="https://ok.ru/video/1673971305188" TargetMode="External"/><Relationship Id="rId43" Type="http://schemas.openxmlformats.org/officeDocument/2006/relationships/hyperlink" Target="https://ok.ru/video/1684626672356" TargetMode="External"/><Relationship Id="rId48" Type="http://schemas.openxmlformats.org/officeDocument/2006/relationships/hyperlink" Target="https://ok.ru/video/1722909068004" TargetMode="External"/><Relationship Id="rId56" Type="http://schemas.openxmlformats.org/officeDocument/2006/relationships/hyperlink" Target="https://ok.ru/video/1919197317860" TargetMode="External"/><Relationship Id="rId64" Type="http://schemas.openxmlformats.org/officeDocument/2006/relationships/hyperlink" Target="https://ok.ru/video/1680347433700" TargetMode="External"/><Relationship Id="rId69" Type="http://schemas.openxmlformats.org/officeDocument/2006/relationships/hyperlink" Target="https://ok.ru/video/1729617529572" TargetMode="External"/><Relationship Id="rId77" Type="http://schemas.openxmlformats.org/officeDocument/2006/relationships/hyperlink" Target="https://ok.ru/video/1830023072484" TargetMode="External"/><Relationship Id="rId100" Type="http://schemas.openxmlformats.org/officeDocument/2006/relationships/hyperlink" Target="https://ok.ru/video/1786519292644" TargetMode="External"/><Relationship Id="rId105" Type="http://schemas.openxmlformats.org/officeDocument/2006/relationships/hyperlink" Target="https://ok.ru/video/1731139275492" TargetMode="External"/><Relationship Id="rId113" Type="http://schemas.openxmlformats.org/officeDocument/2006/relationships/hyperlink" Target="https://ok.ru/video/1671691569892" TargetMode="External"/><Relationship Id="rId118" Type="http://schemas.openxmlformats.org/officeDocument/2006/relationships/hyperlink" Target="https://ok.ru/video/2118805162724" TargetMode="External"/><Relationship Id="rId126" Type="http://schemas.openxmlformats.org/officeDocument/2006/relationships/hyperlink" Target="https://ok.ru/video/2275222688045" TargetMode="External"/><Relationship Id="rId8" Type="http://schemas.openxmlformats.org/officeDocument/2006/relationships/hyperlink" Target="http://www.donland.ru/Donland/Pages/View.aspx?pageid=75189&amp;mid=128186&amp;itemId=143" TargetMode="External"/><Relationship Id="rId51" Type="http://schemas.openxmlformats.org/officeDocument/2006/relationships/hyperlink" Target="https://ok.ru/video/1756706114276" TargetMode="External"/><Relationship Id="rId72" Type="http://schemas.openxmlformats.org/officeDocument/2006/relationships/hyperlink" Target="https://ok.ru/video/1760396446436" TargetMode="External"/><Relationship Id="rId80" Type="http://schemas.openxmlformats.org/officeDocument/2006/relationships/hyperlink" Target="https://ok.ru/video/1870901807844" TargetMode="External"/><Relationship Id="rId85" Type="http://schemas.openxmlformats.org/officeDocument/2006/relationships/hyperlink" Target="https://ok.ru/video/2006145436388" TargetMode="External"/><Relationship Id="rId93" Type="http://schemas.openxmlformats.org/officeDocument/2006/relationships/hyperlink" Target="https://ok.ru/video/1921525091044" TargetMode="External"/><Relationship Id="rId98" Type="http://schemas.openxmlformats.org/officeDocument/2006/relationships/hyperlink" Target="https://ok.ru/video/1857827572452" TargetMode="External"/><Relationship Id="rId121" Type="http://schemas.openxmlformats.org/officeDocument/2006/relationships/hyperlink" Target="https://ok.ru/video/2051931572964" TargetMode="External"/><Relationship Id="rId3"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33" Type="http://schemas.openxmlformats.org/officeDocument/2006/relationships/hyperlink" Target="https://ok.ru/video/1661885287140" TargetMode="External"/><Relationship Id="rId38" Type="http://schemas.openxmlformats.org/officeDocument/2006/relationships/hyperlink" Target="https://ok.ru/video/1676573805284" TargetMode="External"/><Relationship Id="rId46" Type="http://schemas.openxmlformats.org/officeDocument/2006/relationships/hyperlink" Target="https://ok.ru/video/1707399776996" TargetMode="External"/><Relationship Id="rId59" Type="http://schemas.openxmlformats.org/officeDocument/2006/relationships/hyperlink" Target="https://ok.ru/video/2114049870564" TargetMode="External"/><Relationship Id="rId67" Type="http://schemas.openxmlformats.org/officeDocument/2006/relationships/hyperlink" Target="https://ok.ru/video/1704991263460" TargetMode="External"/><Relationship Id="rId103" Type="http://schemas.openxmlformats.org/officeDocument/2006/relationships/hyperlink" Target="https://ok.ru/video/1741079120612" TargetMode="External"/><Relationship Id="rId108" Type="http://schemas.openxmlformats.org/officeDocument/2006/relationships/hyperlink" Target="https://ok.ru/video/1701387045604" TargetMode="External"/><Relationship Id="rId116" Type="http://schemas.openxmlformats.org/officeDocument/2006/relationships/hyperlink" Target="https://ok.ru/video/1651086985956" TargetMode="External"/><Relationship Id="rId124" Type="http://schemas.openxmlformats.org/officeDocument/2006/relationships/hyperlink" Target="https://ok.ru/video/1993249983204" TargetMode="External"/><Relationship Id="rId20" Type="http://schemas.openxmlformats.org/officeDocument/2006/relationships/image" Target="media/image10.jpeg"/><Relationship Id="rId41" Type="http://schemas.openxmlformats.org/officeDocument/2006/relationships/hyperlink" Target="https://ok.ru/video/1678628162276" TargetMode="External"/><Relationship Id="rId54" Type="http://schemas.openxmlformats.org/officeDocument/2006/relationships/hyperlink" Target="https://ok.ru/video/1856515148516" TargetMode="External"/><Relationship Id="rId62" Type="http://schemas.openxmlformats.org/officeDocument/2006/relationships/hyperlink" Target="https://ok.ru/video/1662802987748" TargetMode="External"/><Relationship Id="rId70" Type="http://schemas.openxmlformats.org/officeDocument/2006/relationships/hyperlink" Target="https://ok.ru/video/1744226093796" TargetMode="External"/><Relationship Id="rId75" Type="http://schemas.openxmlformats.org/officeDocument/2006/relationships/hyperlink" Target="https://ok.ru/video/1804876122852" TargetMode="External"/><Relationship Id="rId83" Type="http://schemas.openxmlformats.org/officeDocument/2006/relationships/hyperlink" Target="https://ok.ru/video/2051931572964" TargetMode="External"/><Relationship Id="rId88" Type="http://schemas.openxmlformats.org/officeDocument/2006/relationships/hyperlink" Target="https://ok.ru/video/1973118241508" TargetMode="External"/><Relationship Id="rId91" Type="http://schemas.openxmlformats.org/officeDocument/2006/relationships/hyperlink" Target="https://ok.ru/video/1938238606052" TargetMode="External"/><Relationship Id="rId96" Type="http://schemas.openxmlformats.org/officeDocument/2006/relationships/hyperlink" Target="https://ok.ru/video/1883263601380" TargetMode="External"/><Relationship Id="rId111" Type="http://schemas.openxmlformats.org/officeDocument/2006/relationships/hyperlink" Target="https://ok.ru/video/1676158044900"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hyperlink" Target="https://ok.ru/video/1642996697828" TargetMode="External"/><Relationship Id="rId36" Type="http://schemas.openxmlformats.org/officeDocument/2006/relationships/hyperlink" Target="https://ok.ru/video/1674611526372" TargetMode="External"/><Relationship Id="rId49" Type="http://schemas.openxmlformats.org/officeDocument/2006/relationships/hyperlink" Target="https://ok.ru/video/1732030958308" TargetMode="External"/><Relationship Id="rId57" Type="http://schemas.openxmlformats.org/officeDocument/2006/relationships/hyperlink" Target="https://ok.ru/video/1959861095140" TargetMode="External"/><Relationship Id="rId106" Type="http://schemas.openxmlformats.org/officeDocument/2006/relationships/hyperlink" Target="https://ok.ru/video/1721380899556" TargetMode="External"/><Relationship Id="rId114" Type="http://schemas.openxmlformats.org/officeDocument/2006/relationships/hyperlink" Target="https://ok.ru/video/1665240795876" TargetMode="External"/><Relationship Id="rId119" Type="http://schemas.openxmlformats.org/officeDocument/2006/relationships/hyperlink" Target="https://ok.ru/video/2100457442020" TargetMode="External"/><Relationship Id="rId127" Type="http://schemas.openxmlformats.org/officeDocument/2006/relationships/fontTable" Target="fontTable.xml"/><Relationship Id="rId10" Type="http://schemas.openxmlformats.org/officeDocument/2006/relationships/hyperlink" Target="http://www.pdshi.rnd.muzkult.ru" TargetMode="External"/><Relationship Id="rId31" Type="http://schemas.openxmlformats.org/officeDocument/2006/relationships/hyperlink" Target="https://ok.ru/video/1648586132196" TargetMode="External"/><Relationship Id="rId44" Type="http://schemas.openxmlformats.org/officeDocument/2006/relationships/hyperlink" Target="https://ok.ru/video/1688752753380" TargetMode="External"/><Relationship Id="rId52" Type="http://schemas.openxmlformats.org/officeDocument/2006/relationships/hyperlink" Target="https://ok.ru/video/1768627178212" TargetMode="External"/><Relationship Id="rId60" Type="http://schemas.openxmlformats.org/officeDocument/2006/relationships/hyperlink" Target="https://ok.ru/video/1650228660964" TargetMode="External"/><Relationship Id="rId65" Type="http://schemas.openxmlformats.org/officeDocument/2006/relationships/hyperlink" Target="https://ok.ru/video/1687067888356" TargetMode="External"/><Relationship Id="rId73" Type="http://schemas.openxmlformats.org/officeDocument/2006/relationships/hyperlink" Target="https://ok.ru/video/1780005145316" TargetMode="External"/><Relationship Id="rId78" Type="http://schemas.openxmlformats.org/officeDocument/2006/relationships/hyperlink" Target="https://ok.ru/video/1842949327588" TargetMode="External"/><Relationship Id="rId81" Type="http://schemas.openxmlformats.org/officeDocument/2006/relationships/hyperlink" Target="https://ok.ru/video/1880887724772" TargetMode="External"/><Relationship Id="rId86" Type="http://schemas.openxmlformats.org/officeDocument/2006/relationships/hyperlink" Target="https://ok.ru/video/1993249983204" TargetMode="External"/><Relationship Id="rId94" Type="http://schemas.openxmlformats.org/officeDocument/2006/relationships/hyperlink" Target="https://ok.ru/video/1920905382628" TargetMode="External"/><Relationship Id="rId99" Type="http://schemas.openxmlformats.org/officeDocument/2006/relationships/hyperlink" Target="https://ok.ru/video/1804890933988" TargetMode="External"/><Relationship Id="rId101" Type="http://schemas.openxmlformats.org/officeDocument/2006/relationships/hyperlink" Target="https://ok.ru/video/1779990924004" TargetMode="External"/><Relationship Id="rId122" Type="http://schemas.openxmlformats.org/officeDocument/2006/relationships/hyperlink" Target="https://ok.ru/video/2037288930020" TargetMode="External"/><Relationship Id="rId4" Type="http://schemas.openxmlformats.org/officeDocument/2006/relationships/settings" Target="settings.xml"/><Relationship Id="rId9" Type="http://schemas.openxmlformats.org/officeDocument/2006/relationships/hyperlink" Target="http://www.donland.ru/Donland/Pages/View.aspx?pageid=75189&amp;mid=128186&amp;itemId=143" TargetMode="External"/><Relationship Id="rId13" Type="http://schemas.openxmlformats.org/officeDocument/2006/relationships/image" Target="media/image3.jpeg"/><Relationship Id="rId18" Type="http://schemas.openxmlformats.org/officeDocument/2006/relationships/image" Target="media/image8.jpeg"/><Relationship Id="rId39" Type="http://schemas.openxmlformats.org/officeDocument/2006/relationships/hyperlink" Target="https://ok.ru/video/1677740280548" TargetMode="External"/><Relationship Id="rId109" Type="http://schemas.openxmlformats.org/officeDocument/2006/relationships/hyperlink" Target="https://ok.ru/video/1695136615140" TargetMode="External"/><Relationship Id="rId34" Type="http://schemas.openxmlformats.org/officeDocument/2006/relationships/hyperlink" Target="https://ok.ru/video/1666257062628" TargetMode="External"/><Relationship Id="rId50" Type="http://schemas.openxmlformats.org/officeDocument/2006/relationships/hyperlink" Target="https://ok.ru/video/1732030958308" TargetMode="External"/><Relationship Id="rId55" Type="http://schemas.openxmlformats.org/officeDocument/2006/relationships/hyperlink" Target="https://ok.ru/video/1884640774884" TargetMode="External"/><Relationship Id="rId76" Type="http://schemas.openxmlformats.org/officeDocument/2006/relationships/hyperlink" Target="https://ok.ru/video/1815344974564" TargetMode="External"/><Relationship Id="rId97" Type="http://schemas.openxmlformats.org/officeDocument/2006/relationships/hyperlink" Target="https://ok.ru/video/1868650777316" TargetMode="External"/><Relationship Id="rId104" Type="http://schemas.openxmlformats.org/officeDocument/2006/relationships/hyperlink" Target="https://ok.ru/video/1737632910052" TargetMode="External"/><Relationship Id="rId120" Type="http://schemas.openxmlformats.org/officeDocument/2006/relationships/hyperlink" Target="https://ok.ru/video/2071231072996" TargetMode="External"/><Relationship Id="rId125" Type="http://schemas.openxmlformats.org/officeDocument/2006/relationships/hyperlink" Target="https://ok.ru/video/2124804852452" TargetMode="External"/><Relationship Id="rId7" Type="http://schemas.openxmlformats.org/officeDocument/2006/relationships/endnotes" Target="endnotes.xml"/><Relationship Id="rId71" Type="http://schemas.openxmlformats.org/officeDocument/2006/relationships/hyperlink" Target="https://ok.ru/video/1752705862372" TargetMode="External"/><Relationship Id="rId92" Type="http://schemas.openxmlformats.org/officeDocument/2006/relationships/hyperlink" Target="https://ok.ru/video/1927171410660" TargetMode="External"/><Relationship Id="rId2" Type="http://schemas.openxmlformats.org/officeDocument/2006/relationships/styles" Target="styles.xml"/><Relationship Id="rId29" Type="http://schemas.openxmlformats.org/officeDocument/2006/relationships/hyperlink" Target="https://ok.ru/video/1643404921572" TargetMode="External"/><Relationship Id="rId24" Type="http://schemas.openxmlformats.org/officeDocument/2006/relationships/image" Target="media/image14.jpeg"/><Relationship Id="rId40" Type="http://schemas.openxmlformats.org/officeDocument/2006/relationships/hyperlink" Target="https://ok.ru/video/1678622460644" TargetMode="External"/><Relationship Id="rId45" Type="http://schemas.openxmlformats.org/officeDocument/2006/relationships/hyperlink" Target="https://ok.ru/video/1701371054820" TargetMode="External"/><Relationship Id="rId66" Type="http://schemas.openxmlformats.org/officeDocument/2006/relationships/hyperlink" Target="https://ok.ru/video/1692441119460" TargetMode="External"/><Relationship Id="rId87" Type="http://schemas.openxmlformats.org/officeDocument/2006/relationships/hyperlink" Target="https://ok.ru/video/1981024373476" TargetMode="External"/><Relationship Id="rId110" Type="http://schemas.openxmlformats.org/officeDocument/2006/relationships/hyperlink" Target="https://ok.ru/video/1684625558244" TargetMode="External"/><Relationship Id="rId115" Type="http://schemas.openxmlformats.org/officeDocument/2006/relationships/hyperlink" Target="https://ok.ru/video/1659464256228" TargetMode="External"/><Relationship Id="rId61" Type="http://schemas.openxmlformats.org/officeDocument/2006/relationships/hyperlink" Target="https://ok.ru/video/1657755863780" TargetMode="External"/><Relationship Id="rId82" Type="http://schemas.openxmlformats.org/officeDocument/2006/relationships/hyperlink" Target="https://ok.ru/video/1896818412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44857</Words>
  <Characters>255688</Characters>
  <Application>Microsoft Office Word</Application>
  <DocSecurity>0</DocSecurity>
  <Lines>2130</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Админстрация Песчанокопского района</Company>
  <LinksUpToDate>false</LinksUpToDate>
  <CharactersWithSpaces>299946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Михайловна Лунева</dc:creator>
  <cp:keywords/>
  <dc:description/>
  <cp:lastModifiedBy>Марина Михайловна Лунева</cp:lastModifiedBy>
  <cp:revision>9</cp:revision>
  <cp:lastPrinted>2021-04-01T11:33:00Z</cp:lastPrinted>
  <dcterms:created xsi:type="dcterms:W3CDTF">2020-11-06T11:46:00Z</dcterms:created>
  <dcterms:modified xsi:type="dcterms:W3CDTF">2021-04-01T12:48:00Z</dcterms:modified>
</cp:coreProperties>
</file>