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3C" w:rsidRPr="00BC543C" w:rsidRDefault="00BC543C" w:rsidP="00BC543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BC543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BC543C" w:rsidRPr="00BC543C" w:rsidRDefault="00BC543C" w:rsidP="00BC543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C543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BC543C" w:rsidRPr="00BC543C" w:rsidRDefault="00BC543C" w:rsidP="00BC543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BC543C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BC543C" w:rsidRPr="00BC543C" w:rsidRDefault="00BC543C" w:rsidP="00BC543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BC543C" w:rsidRPr="00BC543C" w:rsidRDefault="00BC543C" w:rsidP="00BC5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BC543C" w:rsidRPr="00BC543C" w:rsidRDefault="00BC543C" w:rsidP="00BC5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C543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BC543C" w:rsidRPr="00BC543C" w:rsidRDefault="00BC543C" w:rsidP="00BC5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543C" w:rsidRPr="00BC543C" w:rsidTr="006773AB">
        <w:trPr>
          <w:trHeight w:val="383"/>
        </w:trPr>
        <w:tc>
          <w:tcPr>
            <w:tcW w:w="2235" w:type="dxa"/>
            <w:hideMark/>
          </w:tcPr>
          <w:p w:rsidR="00BC543C" w:rsidRPr="00BC543C" w:rsidRDefault="00D26E3B" w:rsidP="00BC54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03.09.2021</w:t>
            </w:r>
          </w:p>
        </w:tc>
        <w:tc>
          <w:tcPr>
            <w:tcW w:w="2268" w:type="dxa"/>
          </w:tcPr>
          <w:p w:rsidR="00BC543C" w:rsidRPr="00BC543C" w:rsidRDefault="00BC543C" w:rsidP="00BC5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BC543C" w:rsidRPr="00BC543C" w:rsidRDefault="00BC543C" w:rsidP="00BC543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C543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C543C" w:rsidRPr="00BC543C" w:rsidRDefault="00D26E3B" w:rsidP="00BC543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740</w:t>
            </w:r>
          </w:p>
        </w:tc>
        <w:tc>
          <w:tcPr>
            <w:tcW w:w="1315" w:type="dxa"/>
          </w:tcPr>
          <w:p w:rsidR="00BC543C" w:rsidRPr="00BC543C" w:rsidRDefault="00BC543C" w:rsidP="00BC5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BC543C" w:rsidRPr="00BC543C" w:rsidRDefault="00BC543C" w:rsidP="00BC543C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C543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64ECD" w:rsidRPr="00564ECD" w:rsidRDefault="00564ECD" w:rsidP="00CA6B0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О пропускном режиме в здании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CA6B0D" w:rsidRDefault="00CA6B0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EE" w:rsidRPr="00564ECD" w:rsidRDefault="00564ECD" w:rsidP="00FE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</w:t>
      </w:r>
      <w:r w:rsidR="00FE35EE" w:rsidRPr="00564ECD">
        <w:rPr>
          <w:rFonts w:ascii="Times New Roman" w:hAnsi="Times New Roman" w:cs="Times New Roman"/>
          <w:sz w:val="28"/>
          <w:szCs w:val="28"/>
        </w:rPr>
        <w:t>06.03.2006 №</w:t>
      </w:r>
      <w:r w:rsidRPr="00564ECD">
        <w:rPr>
          <w:rFonts w:ascii="Times New Roman" w:hAnsi="Times New Roman" w:cs="Times New Roman"/>
          <w:sz w:val="28"/>
          <w:szCs w:val="28"/>
        </w:rPr>
        <w:t xml:space="preserve"> 35-ФЗ «О противодействии терроризму»,</w:t>
      </w:r>
      <w:r w:rsidR="00BC7C2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</w:t>
      </w:r>
      <w:r w:rsidR="00BC543C">
        <w:rPr>
          <w:rFonts w:ascii="Times New Roman" w:hAnsi="Times New Roman" w:cs="Times New Roman"/>
          <w:sz w:val="28"/>
          <w:szCs w:val="28"/>
        </w:rPr>
        <w:t>а</w:t>
      </w:r>
      <w:r w:rsidR="00BC7C21">
        <w:rPr>
          <w:rFonts w:ascii="Times New Roman" w:hAnsi="Times New Roman" w:cs="Times New Roman"/>
          <w:sz w:val="28"/>
          <w:szCs w:val="28"/>
        </w:rPr>
        <w:t>вирусной инфекции (</w:t>
      </w:r>
      <w:r w:rsidR="00BC7C2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C7C21" w:rsidRPr="00BC7C21">
        <w:rPr>
          <w:rFonts w:ascii="Times New Roman" w:hAnsi="Times New Roman" w:cs="Times New Roman"/>
          <w:sz w:val="28"/>
          <w:szCs w:val="28"/>
        </w:rPr>
        <w:t>-19)</w:t>
      </w:r>
      <w:r w:rsidR="00BC7C21">
        <w:rPr>
          <w:rFonts w:ascii="Times New Roman" w:hAnsi="Times New Roman" w:cs="Times New Roman"/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в целях предотвращения опасных ситуаций, способных дестабилизировать работу Администрации района и иных органов местного самоуправлени</w:t>
      </w:r>
      <w:r w:rsidR="003836E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CA6B0D" w:rsidP="00CA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6B0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A6B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35EE" w:rsidRPr="00CA6B0D" w:rsidRDefault="00FE35EE" w:rsidP="00CA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ECD" w:rsidRPr="00FE35EE" w:rsidRDefault="00564ECD" w:rsidP="00BC543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EE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пропускном режиме в здании Администрации </w:t>
      </w:r>
      <w:r w:rsidR="00FE35EE" w:rsidRPr="00FE35E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FE35EE">
        <w:rPr>
          <w:rFonts w:ascii="Times New Roman" w:hAnsi="Times New Roman" w:cs="Times New Roman"/>
          <w:sz w:val="28"/>
          <w:szCs w:val="28"/>
        </w:rPr>
        <w:t xml:space="preserve"> (далее – Администрации района).</w:t>
      </w:r>
    </w:p>
    <w:p w:rsidR="00FE35EE" w:rsidRPr="00FE35EE" w:rsidRDefault="003836E3" w:rsidP="00BC543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контрольно-организационного отдела Администрации Песчанокопского района</w:t>
      </w:r>
      <w:r w:rsidR="00CA6B0D" w:rsidRPr="00FE3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(Капустина Е.А</w:t>
      </w:r>
      <w:r w:rsidR="00564ECD" w:rsidRPr="00FE35EE">
        <w:rPr>
          <w:rFonts w:ascii="Times New Roman" w:hAnsi="Times New Roman" w:cs="Times New Roman"/>
          <w:sz w:val="28"/>
          <w:szCs w:val="28"/>
        </w:rPr>
        <w:t>.)  довести информацию о пропускном режиме в здание Администрации района до всех работников Администрации района, а также работников иных органов, осуществляющих свою деятельность в здании Администрации района.</w:t>
      </w:r>
    </w:p>
    <w:p w:rsidR="00564ECD" w:rsidRPr="00FE35EE" w:rsidRDefault="003836E3" w:rsidP="00BC543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6E3">
        <w:rPr>
          <w:rFonts w:ascii="Times New Roman" w:hAnsi="Times New Roman" w:cs="Times New Roman"/>
          <w:sz w:val="28"/>
          <w:szCs w:val="28"/>
        </w:rPr>
        <w:t xml:space="preserve">Начальнику контрольно-организационного отдела Администрации Песчанокопского района (Капустина Е.А.)  </w:t>
      </w:r>
      <w:r w:rsidR="00564ECD" w:rsidRPr="00FE35E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A1E9F" w:rsidRPr="00FE35EE">
        <w:rPr>
          <w:rFonts w:ascii="Times New Roman" w:hAnsi="Times New Roman" w:cs="Times New Roman"/>
          <w:sz w:val="28"/>
          <w:szCs w:val="28"/>
        </w:rPr>
        <w:t xml:space="preserve">сотруднику, осуществляющего пропускной режим </w:t>
      </w:r>
      <w:r w:rsidR="00564ECD" w:rsidRPr="00FE35EE">
        <w:rPr>
          <w:rFonts w:ascii="Times New Roman" w:hAnsi="Times New Roman" w:cs="Times New Roman"/>
          <w:sz w:val="28"/>
          <w:szCs w:val="28"/>
        </w:rPr>
        <w:t>списком сотрудников Администрации района с указанием служебных телефонов.</w:t>
      </w:r>
    </w:p>
    <w:p w:rsidR="00564ECD" w:rsidRPr="00FE35EE" w:rsidRDefault="00564ECD" w:rsidP="00BC543C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EE">
        <w:rPr>
          <w:rFonts w:ascii="Times New Roman" w:hAnsi="Times New Roman" w:cs="Times New Roman"/>
          <w:sz w:val="28"/>
          <w:szCs w:val="28"/>
        </w:rPr>
        <w:t>Рекомендовать органам, осуществляющих свою деятельность в здании Адм</w:t>
      </w:r>
      <w:r w:rsidR="00FE35EE" w:rsidRPr="00FE35EE">
        <w:rPr>
          <w:rFonts w:ascii="Times New Roman" w:hAnsi="Times New Roman" w:cs="Times New Roman"/>
          <w:sz w:val="28"/>
          <w:szCs w:val="28"/>
        </w:rPr>
        <w:t>инистрации района, предоставить сотруднику, обеспечивающего пропускной режим</w:t>
      </w:r>
      <w:r w:rsidRPr="00FE35EE">
        <w:rPr>
          <w:rFonts w:ascii="Times New Roman" w:hAnsi="Times New Roman" w:cs="Times New Roman"/>
          <w:sz w:val="28"/>
          <w:szCs w:val="28"/>
        </w:rPr>
        <w:t xml:space="preserve"> информацию о своих сотрудниках с указанием служебных телефонов.    </w:t>
      </w:r>
    </w:p>
    <w:p w:rsidR="00FE35EE" w:rsidRPr="00FE35EE" w:rsidRDefault="00FE35EE" w:rsidP="00BC5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5.Считать утратившим силу постановление Администрации Песчанокопского района от 02.06.2021 №410 «</w:t>
      </w:r>
      <w:r w:rsidRPr="00FE35EE">
        <w:rPr>
          <w:rFonts w:ascii="Times New Roman" w:hAnsi="Times New Roman" w:cs="Times New Roman"/>
          <w:sz w:val="28"/>
          <w:szCs w:val="28"/>
        </w:rPr>
        <w:t>О пропускном режиме в здании Администрации Песчанокопского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4ECD" w:rsidRDefault="00FE35EE" w:rsidP="00BC5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4ECD" w:rsidRPr="00564E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64ECD" w:rsidRPr="00564ECD">
        <w:rPr>
          <w:rFonts w:ascii="Times New Roman" w:hAnsi="Times New Roman" w:cs="Times New Roman"/>
          <w:sz w:val="28"/>
          <w:szCs w:val="28"/>
        </w:rPr>
        <w:t xml:space="preserve"> данное постановление в сети </w:t>
      </w:r>
      <w:r w:rsidR="005E1009">
        <w:rPr>
          <w:rFonts w:ascii="Times New Roman" w:hAnsi="Times New Roman" w:cs="Times New Roman"/>
          <w:sz w:val="28"/>
          <w:szCs w:val="28"/>
        </w:rPr>
        <w:t>«</w:t>
      </w:r>
      <w:r w:rsidR="00564ECD" w:rsidRPr="00564ECD">
        <w:rPr>
          <w:rFonts w:ascii="Times New Roman" w:hAnsi="Times New Roman" w:cs="Times New Roman"/>
          <w:sz w:val="28"/>
          <w:szCs w:val="28"/>
        </w:rPr>
        <w:t>Интернет</w:t>
      </w:r>
      <w:r w:rsidR="005E1009">
        <w:rPr>
          <w:rFonts w:ascii="Times New Roman" w:hAnsi="Times New Roman" w:cs="Times New Roman"/>
          <w:sz w:val="28"/>
          <w:szCs w:val="28"/>
        </w:rPr>
        <w:t>»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района.</w:t>
      </w:r>
    </w:p>
    <w:p w:rsidR="00FE35EE" w:rsidRPr="00564ECD" w:rsidRDefault="00FE35EE" w:rsidP="00BC5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ECD" w:rsidRDefault="00FE35EE" w:rsidP="00BC5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4ECD" w:rsidRPr="00564E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4ECD" w:rsidRPr="00564E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</w:t>
      </w:r>
      <w:r w:rsidR="00BC7618" w:rsidRPr="00564ECD">
        <w:rPr>
          <w:rFonts w:ascii="Times New Roman" w:hAnsi="Times New Roman" w:cs="Times New Roman"/>
          <w:sz w:val="28"/>
          <w:szCs w:val="28"/>
        </w:rPr>
        <w:t xml:space="preserve">делами </w:t>
      </w:r>
      <w:r w:rsidR="00BC7618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564ECD" w:rsidRPr="00564ECD">
        <w:rPr>
          <w:rFonts w:ascii="Times New Roman" w:hAnsi="Times New Roman" w:cs="Times New Roman"/>
          <w:sz w:val="28"/>
          <w:szCs w:val="28"/>
        </w:rPr>
        <w:t> </w:t>
      </w:r>
      <w:r w:rsidR="00BC7618">
        <w:rPr>
          <w:rFonts w:ascii="Times New Roman" w:hAnsi="Times New Roman" w:cs="Times New Roman"/>
          <w:sz w:val="28"/>
          <w:szCs w:val="28"/>
        </w:rPr>
        <w:t>Купину О.В.</w:t>
      </w:r>
      <w:r w:rsidR="00564ECD" w:rsidRPr="00564ECD">
        <w:rPr>
          <w:rFonts w:ascii="Times New Roman" w:hAnsi="Times New Roman" w:cs="Times New Roman"/>
          <w:sz w:val="28"/>
          <w:szCs w:val="28"/>
        </w:rPr>
        <w:t> </w:t>
      </w:r>
    </w:p>
    <w:p w:rsidR="00FE35EE" w:rsidRDefault="00FE35EE" w:rsidP="00FE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3C" w:rsidRDefault="00BC543C" w:rsidP="00FE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3C" w:rsidRPr="00564ECD" w:rsidRDefault="00BC543C" w:rsidP="00FE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ECD" w:rsidRPr="00CA6B0D" w:rsidRDefault="00564EC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64ECD" w:rsidRPr="00CA6B0D" w:rsidRDefault="00564EC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 xml:space="preserve">Песчанокопского  района                           </w:t>
      </w:r>
      <w:r w:rsidR="00F51E04" w:rsidRP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CA6B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72BC">
        <w:rPr>
          <w:rFonts w:ascii="Times New Roman" w:hAnsi="Times New Roman" w:cs="Times New Roman"/>
          <w:sz w:val="28"/>
          <w:szCs w:val="28"/>
        </w:rPr>
        <w:t xml:space="preserve">    </w:t>
      </w:r>
      <w:r w:rsidR="00CA6B0D">
        <w:rPr>
          <w:rFonts w:ascii="Times New Roman" w:hAnsi="Times New Roman" w:cs="Times New Roman"/>
          <w:sz w:val="28"/>
          <w:szCs w:val="28"/>
        </w:rPr>
        <w:t xml:space="preserve">   </w:t>
      </w:r>
      <w:r w:rsidR="00F51E04" w:rsidRPr="00CA6B0D">
        <w:rPr>
          <w:rFonts w:ascii="Times New Roman" w:hAnsi="Times New Roman" w:cs="Times New Roman"/>
          <w:sz w:val="28"/>
          <w:szCs w:val="28"/>
        </w:rPr>
        <w:t>И.И.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F51E04" w:rsidRPr="00CA6B0D">
        <w:rPr>
          <w:rFonts w:ascii="Times New Roman" w:hAnsi="Times New Roman" w:cs="Times New Roman"/>
          <w:sz w:val="28"/>
          <w:szCs w:val="28"/>
        </w:rPr>
        <w:t>Апольский</w:t>
      </w:r>
      <w:r w:rsidRPr="00CA6B0D">
        <w:rPr>
          <w:rFonts w:ascii="Times New Roman" w:hAnsi="Times New Roman" w:cs="Times New Roman"/>
          <w:sz w:val="28"/>
          <w:szCs w:val="28"/>
        </w:rPr>
        <w:t> </w:t>
      </w:r>
    </w:p>
    <w:p w:rsidR="00CA6B0D" w:rsidRDefault="00CA6B0D" w:rsidP="00564ECD">
      <w:pPr>
        <w:rPr>
          <w:rFonts w:ascii="Times New Roman" w:hAnsi="Times New Roman" w:cs="Times New Roman"/>
          <w:sz w:val="18"/>
          <w:szCs w:val="28"/>
        </w:rPr>
      </w:pPr>
    </w:p>
    <w:p w:rsidR="00BC543C" w:rsidRDefault="00BC543C" w:rsidP="00564ECD">
      <w:pPr>
        <w:rPr>
          <w:rFonts w:ascii="Times New Roman" w:hAnsi="Times New Roman" w:cs="Times New Roman"/>
          <w:sz w:val="18"/>
          <w:szCs w:val="28"/>
        </w:rPr>
      </w:pPr>
    </w:p>
    <w:p w:rsidR="00BC543C" w:rsidRPr="00CA6B0D" w:rsidRDefault="00BC543C" w:rsidP="00564ECD">
      <w:pPr>
        <w:rPr>
          <w:rFonts w:ascii="Times New Roman" w:hAnsi="Times New Roman" w:cs="Times New Roman"/>
          <w:sz w:val="18"/>
          <w:szCs w:val="28"/>
        </w:rPr>
      </w:pPr>
    </w:p>
    <w:p w:rsidR="00564ECD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885BC7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управляющ</w:t>
      </w:r>
      <w:r w:rsidR="00885BC7">
        <w:rPr>
          <w:rFonts w:ascii="Times New Roman" w:hAnsi="Times New Roman" w:cs="Times New Roman"/>
          <w:sz w:val="28"/>
          <w:szCs w:val="28"/>
        </w:rPr>
        <w:t xml:space="preserve">ий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делами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CD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  <w:r w:rsidR="00564ECD" w:rsidRPr="00564ECD">
        <w:rPr>
          <w:rFonts w:ascii="Times New Roman" w:hAnsi="Times New Roman" w:cs="Times New Roman"/>
          <w:sz w:val="28"/>
          <w:szCs w:val="28"/>
        </w:rPr>
        <w:t> </w:t>
      </w: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5EE" w:rsidRPr="00564ECD" w:rsidRDefault="00FE35EE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постановлению  Администрации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</w:p>
    <w:p w:rsidR="00885BC7" w:rsidRPr="00564ECD" w:rsidRDefault="00885BC7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="00D26E3B">
        <w:rPr>
          <w:rFonts w:ascii="Times New Roman" w:hAnsi="Times New Roman" w:cs="Times New Roman"/>
          <w:sz w:val="28"/>
          <w:szCs w:val="28"/>
        </w:rPr>
        <w:t xml:space="preserve"> 03.09.2021</w:t>
      </w:r>
      <w:r w:rsidR="00BC543C">
        <w:rPr>
          <w:rFonts w:ascii="Times New Roman" w:hAnsi="Times New Roman" w:cs="Times New Roman"/>
          <w:sz w:val="28"/>
          <w:szCs w:val="28"/>
        </w:rPr>
        <w:t xml:space="preserve"> </w:t>
      </w:r>
      <w:r w:rsidR="008A6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26E3B">
        <w:rPr>
          <w:rFonts w:ascii="Times New Roman" w:hAnsi="Times New Roman" w:cs="Times New Roman"/>
          <w:sz w:val="28"/>
          <w:szCs w:val="28"/>
        </w:rPr>
        <w:t>740</w:t>
      </w:r>
    </w:p>
    <w:p w:rsidR="00564ECD" w:rsidRPr="00564ECD" w:rsidRDefault="00564ECD" w:rsidP="00564ECD">
      <w:pPr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о пропускном режиме в здании Администрации</w:t>
      </w:r>
    </w:p>
    <w:p w:rsidR="00564ECD" w:rsidRPr="00564ECD" w:rsidRDefault="00D06E28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Песчанокопского 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I.  Общие положения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F07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1.1. Настоящее Положение о пропускном режиме в здании Администрации</w:t>
      </w:r>
      <w:r w:rsidR="00F07AF9"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  <w:r w:rsidRPr="00564ECD">
        <w:rPr>
          <w:rFonts w:ascii="Times New Roman" w:hAnsi="Times New Roman" w:cs="Times New Roman"/>
          <w:sz w:val="28"/>
          <w:szCs w:val="28"/>
        </w:rPr>
        <w:t>(далее соответственно – Положение, Здание, Администрация района) определяет основные требования к организации пропускного режима в Здании.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 xml:space="preserve">Пропускной режим – порядок, обеспечивающий совокупность мероприятий и правил, исключающих возможность бесконтрольного входа (выхода) лиц, вноса (выноса) материальных ценностей и </w:t>
      </w:r>
      <w:r w:rsidR="00F07AF9" w:rsidRPr="00564ECD">
        <w:rPr>
          <w:rFonts w:ascii="Times New Roman" w:hAnsi="Times New Roman" w:cs="Times New Roman"/>
          <w:sz w:val="28"/>
          <w:szCs w:val="28"/>
        </w:rPr>
        <w:t>других предметов,</w:t>
      </w:r>
      <w:r w:rsidRPr="00564ECD">
        <w:rPr>
          <w:rFonts w:ascii="Times New Roman" w:hAnsi="Times New Roman" w:cs="Times New Roman"/>
          <w:sz w:val="28"/>
          <w:szCs w:val="28"/>
        </w:rPr>
        <w:t xml:space="preserve"> и грузов.</w:t>
      </w:r>
      <w:proofErr w:type="gramEnd"/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Выполнение установленных настоящим Положением требований пропускного режима обязательно для всех лиц, посещающих или постоянно находящихся в Здании.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1.3. Координацию </w:t>
      </w:r>
      <w:r w:rsidR="00B00899" w:rsidRPr="00564EC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00899">
        <w:rPr>
          <w:rFonts w:ascii="Times New Roman" w:hAnsi="Times New Roman" w:cs="Times New Roman"/>
          <w:sz w:val="28"/>
          <w:szCs w:val="28"/>
        </w:rPr>
        <w:t>сотрудника, связанного</w:t>
      </w:r>
      <w:r w:rsidRPr="00564ECD">
        <w:rPr>
          <w:rFonts w:ascii="Times New Roman" w:hAnsi="Times New Roman" w:cs="Times New Roman"/>
          <w:sz w:val="28"/>
          <w:szCs w:val="28"/>
        </w:rPr>
        <w:t xml:space="preserve"> с </w:t>
      </w:r>
      <w:r w:rsidR="00B00899">
        <w:rPr>
          <w:rFonts w:ascii="Times New Roman" w:hAnsi="Times New Roman" w:cs="Times New Roman"/>
          <w:sz w:val="28"/>
          <w:szCs w:val="28"/>
        </w:rPr>
        <w:t>обеспечение</w:t>
      </w:r>
      <w:r w:rsidRPr="00564ECD">
        <w:rPr>
          <w:rFonts w:ascii="Times New Roman" w:hAnsi="Times New Roman" w:cs="Times New Roman"/>
          <w:sz w:val="28"/>
          <w:szCs w:val="28"/>
        </w:rPr>
        <w:t xml:space="preserve">м пропускного режима, по </w:t>
      </w:r>
      <w:r w:rsidR="00B00899" w:rsidRPr="00564ECD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B00899">
        <w:rPr>
          <w:rFonts w:ascii="Times New Roman" w:hAnsi="Times New Roman" w:cs="Times New Roman"/>
          <w:sz w:val="28"/>
          <w:szCs w:val="28"/>
        </w:rPr>
        <w:t>с</w:t>
      </w:r>
      <w:r w:rsidR="006C0A78">
        <w:rPr>
          <w:rFonts w:ascii="Times New Roman" w:hAnsi="Times New Roman" w:cs="Times New Roman"/>
          <w:sz w:val="28"/>
          <w:szCs w:val="28"/>
        </w:rPr>
        <w:t xml:space="preserve"> </w:t>
      </w:r>
      <w:r w:rsidR="00B00899">
        <w:rPr>
          <w:rFonts w:ascii="Times New Roman" w:hAnsi="Times New Roman" w:cs="Times New Roman"/>
          <w:sz w:val="28"/>
          <w:szCs w:val="28"/>
        </w:rPr>
        <w:t>управляющим делами, осуществляют</w:t>
      </w:r>
      <w:r w:rsidRPr="00564ECD">
        <w:rPr>
          <w:rFonts w:ascii="Times New Roman" w:hAnsi="Times New Roman" w:cs="Times New Roman"/>
          <w:sz w:val="28"/>
          <w:szCs w:val="28"/>
        </w:rPr>
        <w:t xml:space="preserve"> комендант Администрации</w:t>
      </w:r>
      <w:r w:rsidR="006C0A78">
        <w:rPr>
          <w:rFonts w:ascii="Times New Roman" w:hAnsi="Times New Roman" w:cs="Times New Roman"/>
          <w:sz w:val="28"/>
          <w:szCs w:val="28"/>
        </w:rPr>
        <w:t>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1.4. Вход (выход) </w:t>
      </w:r>
      <w:r w:rsidR="00B00899" w:rsidRPr="00564ECD">
        <w:rPr>
          <w:rFonts w:ascii="Times New Roman" w:hAnsi="Times New Roman" w:cs="Times New Roman"/>
          <w:sz w:val="28"/>
          <w:szCs w:val="28"/>
        </w:rPr>
        <w:t xml:space="preserve">лиц </w:t>
      </w:r>
      <w:proofErr w:type="gramStart"/>
      <w:r w:rsidR="00B00899" w:rsidRPr="00564ECD">
        <w:rPr>
          <w:rFonts w:ascii="Times New Roman" w:hAnsi="Times New Roman" w:cs="Times New Roman"/>
          <w:sz w:val="28"/>
          <w:szCs w:val="28"/>
        </w:rPr>
        <w:t>в</w:t>
      </w:r>
      <w:r w:rsidRPr="00564E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из) Здание(я) осуществляется в установленные дни и часы через центральный вход.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Запрещается вход (выход) </w:t>
      </w:r>
      <w:r w:rsidR="00B00899" w:rsidRPr="00564ECD">
        <w:rPr>
          <w:rFonts w:ascii="Times New Roman" w:hAnsi="Times New Roman" w:cs="Times New Roman"/>
          <w:sz w:val="28"/>
          <w:szCs w:val="28"/>
        </w:rPr>
        <w:t xml:space="preserve">лиц </w:t>
      </w:r>
      <w:proofErr w:type="gramStart"/>
      <w:r w:rsidR="00B00899" w:rsidRPr="00564ECD">
        <w:rPr>
          <w:rFonts w:ascii="Times New Roman" w:hAnsi="Times New Roman" w:cs="Times New Roman"/>
          <w:sz w:val="28"/>
          <w:szCs w:val="28"/>
        </w:rPr>
        <w:t>в</w:t>
      </w:r>
      <w:r w:rsidRPr="00564E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из) Здание(я) через запасные выходы.</w:t>
      </w:r>
    </w:p>
    <w:p w:rsidR="00564ECD" w:rsidRPr="00564ECD" w:rsidRDefault="00F07AF9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00899">
        <w:rPr>
          <w:rFonts w:ascii="Times New Roman" w:hAnsi="Times New Roman" w:cs="Times New Roman"/>
          <w:sz w:val="28"/>
          <w:szCs w:val="28"/>
        </w:rPr>
        <w:t>. Контрольно-пропускные функции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 о</w:t>
      </w:r>
      <w:r w:rsidR="004B3C0C">
        <w:rPr>
          <w:rFonts w:ascii="Times New Roman" w:hAnsi="Times New Roman" w:cs="Times New Roman"/>
          <w:sz w:val="28"/>
          <w:szCs w:val="28"/>
        </w:rPr>
        <w:t>беспечиваются сотрудником, осуществляющим пропускной режим.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II.  Порядок входа в здание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2.1. Для обеспечения пропускного режима в Здании устанавливаются следующие виды документов:</w:t>
      </w:r>
    </w:p>
    <w:p w:rsidR="006C0A78" w:rsidRPr="006C0A78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6E">
        <w:rPr>
          <w:rFonts w:ascii="Times New Roman" w:hAnsi="Times New Roman" w:cs="Times New Roman"/>
          <w:sz w:val="28"/>
          <w:szCs w:val="28"/>
        </w:rPr>
        <w:t>а)</w:t>
      </w:r>
      <w:r w:rsidR="00885BC7">
        <w:rPr>
          <w:rFonts w:ascii="Times New Roman" w:hAnsi="Times New Roman" w:cs="Times New Roman"/>
          <w:sz w:val="28"/>
          <w:szCs w:val="28"/>
        </w:rPr>
        <w:t xml:space="preserve"> </w:t>
      </w:r>
      <w:r w:rsidR="00D2106E" w:rsidRPr="00D2106E">
        <w:rPr>
          <w:rFonts w:ascii="Times New Roman" w:hAnsi="Times New Roman" w:cs="Times New Roman"/>
          <w:sz w:val="28"/>
          <w:szCs w:val="28"/>
        </w:rPr>
        <w:t>карта контроля  доступа СКУД</w:t>
      </w:r>
      <w:r w:rsidRPr="00D2106E">
        <w:rPr>
          <w:rFonts w:ascii="Times New Roman" w:hAnsi="Times New Roman" w:cs="Times New Roman"/>
          <w:sz w:val="28"/>
          <w:szCs w:val="28"/>
        </w:rPr>
        <w:t>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4ECD" w:rsidRPr="00564ECD">
        <w:rPr>
          <w:rFonts w:ascii="Times New Roman" w:hAnsi="Times New Roman" w:cs="Times New Roman"/>
          <w:sz w:val="28"/>
          <w:szCs w:val="28"/>
        </w:rPr>
        <w:t>) служебное удостоверение или иной документ, удостоверяющий личность;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4ECD" w:rsidRPr="00564ECD">
        <w:rPr>
          <w:rFonts w:ascii="Times New Roman" w:hAnsi="Times New Roman" w:cs="Times New Roman"/>
          <w:sz w:val="28"/>
          <w:szCs w:val="28"/>
        </w:rPr>
        <w:t>) журнал регистрации посещений и нахождения в здании администрации района (приложение № 1);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071B">
        <w:rPr>
          <w:rFonts w:ascii="Times New Roman" w:hAnsi="Times New Roman" w:cs="Times New Roman"/>
          <w:sz w:val="28"/>
          <w:szCs w:val="28"/>
        </w:rPr>
        <w:t xml:space="preserve">) бланк </w:t>
      </w:r>
      <w:proofErr w:type="gramStart"/>
      <w:r w:rsidR="00A5071B">
        <w:rPr>
          <w:rFonts w:ascii="Times New Roman" w:hAnsi="Times New Roman" w:cs="Times New Roman"/>
          <w:sz w:val="28"/>
          <w:szCs w:val="28"/>
        </w:rPr>
        <w:t xml:space="preserve">учета регистрации температуры </w:t>
      </w:r>
      <w:r w:rsidR="003836E3">
        <w:rPr>
          <w:rFonts w:ascii="Times New Roman" w:hAnsi="Times New Roman" w:cs="Times New Roman"/>
          <w:sz w:val="28"/>
          <w:szCs w:val="28"/>
        </w:rPr>
        <w:t>работников Администрации</w:t>
      </w:r>
      <w:proofErr w:type="gramEnd"/>
      <w:r w:rsidR="003836E3">
        <w:rPr>
          <w:rFonts w:ascii="Times New Roman" w:hAnsi="Times New Roman" w:cs="Times New Roman"/>
          <w:sz w:val="28"/>
          <w:szCs w:val="28"/>
        </w:rPr>
        <w:t xml:space="preserve"> и </w:t>
      </w:r>
      <w:r w:rsidR="00A5071B">
        <w:rPr>
          <w:rFonts w:ascii="Times New Roman" w:hAnsi="Times New Roman" w:cs="Times New Roman"/>
          <w:sz w:val="28"/>
          <w:szCs w:val="28"/>
        </w:rPr>
        <w:t>посетителей здания администрации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2.2. На пропускном пункте дежурным ведется регистрация посетителей в специальном прошитом, пронумерованном и скрепленном печатью журнале регистрации посещений и нахождения в Здании (далее – журнал), по форме </w:t>
      </w:r>
      <w:r w:rsidRPr="00564ECD">
        <w:rPr>
          <w:rFonts w:ascii="Times New Roman" w:hAnsi="Times New Roman" w:cs="Times New Roman"/>
          <w:sz w:val="28"/>
          <w:szCs w:val="28"/>
        </w:rPr>
        <w:lastRenderedPageBreak/>
        <w:t>согласно прилож</w:t>
      </w:r>
      <w:r w:rsidR="00F07AF9">
        <w:rPr>
          <w:rFonts w:ascii="Times New Roman" w:hAnsi="Times New Roman" w:cs="Times New Roman"/>
          <w:sz w:val="28"/>
          <w:szCs w:val="28"/>
        </w:rPr>
        <w:t xml:space="preserve">ению № 1 к настоящему Положению, а также осуществляется термометрия </w:t>
      </w:r>
      <w:r w:rsidR="003836E3">
        <w:rPr>
          <w:rFonts w:ascii="Times New Roman" w:hAnsi="Times New Roman" w:cs="Times New Roman"/>
          <w:sz w:val="28"/>
          <w:szCs w:val="28"/>
        </w:rPr>
        <w:t xml:space="preserve">работников и </w:t>
      </w:r>
      <w:r w:rsidR="00F07AF9">
        <w:rPr>
          <w:rFonts w:ascii="Times New Roman" w:hAnsi="Times New Roman" w:cs="Times New Roman"/>
          <w:sz w:val="28"/>
          <w:szCs w:val="28"/>
        </w:rPr>
        <w:t>посетителей, результаты которой отображены в бланке согласно приложению №2 к настоящему Положению.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2.3. Вход в Здание для работников Администрации района, иных органов, осуществляющих свою деятельность в здании Администрации района, разрешается беспрепятственно </w:t>
      </w:r>
      <w:r w:rsidR="003836E3">
        <w:rPr>
          <w:rFonts w:ascii="Times New Roman" w:hAnsi="Times New Roman" w:cs="Times New Roman"/>
          <w:sz w:val="28"/>
          <w:szCs w:val="28"/>
        </w:rPr>
        <w:t xml:space="preserve">в соответствии с внутренним трудовым распорядком </w:t>
      </w:r>
      <w:r w:rsidRPr="00564ECD">
        <w:rPr>
          <w:rFonts w:ascii="Times New Roman" w:hAnsi="Times New Roman" w:cs="Times New Roman"/>
          <w:sz w:val="28"/>
          <w:szCs w:val="28"/>
        </w:rPr>
        <w:t>без занесения информации в журнал.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2.4. Вход в Здание разрешается круглосуточно в рабочие, выходные и праздничные дни:</w:t>
      </w:r>
    </w:p>
    <w:p w:rsidR="00564ECD" w:rsidRPr="00564ECD" w:rsidRDefault="00564ECD" w:rsidP="0038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- Главе</w:t>
      </w:r>
      <w:r w:rsidR="003836E3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564ECD">
        <w:rPr>
          <w:rFonts w:ascii="Times New Roman" w:hAnsi="Times New Roman" w:cs="Times New Roman"/>
          <w:sz w:val="28"/>
          <w:szCs w:val="28"/>
        </w:rPr>
        <w:t xml:space="preserve"> и заместителям </w:t>
      </w:r>
      <w:r w:rsidR="00E038F4">
        <w:rPr>
          <w:rFonts w:ascii="Times New Roman" w:hAnsi="Times New Roman" w:cs="Times New Roman"/>
          <w:sz w:val="28"/>
          <w:szCs w:val="28"/>
        </w:rPr>
        <w:t>г</w:t>
      </w:r>
      <w:r w:rsidRPr="00564ECD">
        <w:rPr>
          <w:rFonts w:ascii="Times New Roman" w:hAnsi="Times New Roman" w:cs="Times New Roman"/>
          <w:sz w:val="28"/>
          <w:szCs w:val="28"/>
        </w:rPr>
        <w:t>лавы</w:t>
      </w:r>
      <w:r w:rsidR="00E038F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836E3">
        <w:rPr>
          <w:rFonts w:ascii="Times New Roman" w:hAnsi="Times New Roman" w:cs="Times New Roman"/>
          <w:sz w:val="28"/>
          <w:szCs w:val="28"/>
        </w:rPr>
        <w:t xml:space="preserve"> района, управляющему делами Администрации района.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</w:t>
      </w:r>
      <w:r w:rsidR="003836E3">
        <w:rPr>
          <w:rFonts w:ascii="Times New Roman" w:hAnsi="Times New Roman" w:cs="Times New Roman"/>
          <w:sz w:val="28"/>
          <w:szCs w:val="28"/>
        </w:rPr>
        <w:t>.5</w:t>
      </w:r>
      <w:r w:rsidRPr="00564ECD">
        <w:rPr>
          <w:rFonts w:ascii="Times New Roman" w:hAnsi="Times New Roman" w:cs="Times New Roman"/>
          <w:sz w:val="28"/>
          <w:szCs w:val="28"/>
        </w:rPr>
        <w:t xml:space="preserve">. Вход в Здание посетителей разрешается с </w:t>
      </w:r>
      <w:r w:rsidR="00E038F4">
        <w:rPr>
          <w:rFonts w:ascii="Times New Roman" w:hAnsi="Times New Roman" w:cs="Times New Roman"/>
          <w:sz w:val="28"/>
          <w:szCs w:val="28"/>
        </w:rPr>
        <w:t>8</w:t>
      </w:r>
      <w:r w:rsidRPr="00564ECD">
        <w:rPr>
          <w:rFonts w:ascii="Times New Roman" w:hAnsi="Times New Roman" w:cs="Times New Roman"/>
          <w:sz w:val="28"/>
          <w:szCs w:val="28"/>
        </w:rPr>
        <w:t>.00 до 17.00 часов в рабочие дни (не включая обеденный перерыв с 1</w:t>
      </w:r>
      <w:r w:rsidR="00E038F4">
        <w:rPr>
          <w:rFonts w:ascii="Times New Roman" w:hAnsi="Times New Roman" w:cs="Times New Roman"/>
          <w:sz w:val="28"/>
          <w:szCs w:val="28"/>
        </w:rPr>
        <w:t>2</w:t>
      </w:r>
      <w:r w:rsidRPr="00564ECD">
        <w:rPr>
          <w:rFonts w:ascii="Times New Roman" w:hAnsi="Times New Roman" w:cs="Times New Roman"/>
          <w:sz w:val="28"/>
          <w:szCs w:val="28"/>
        </w:rPr>
        <w:t>.00 до 1</w:t>
      </w:r>
      <w:r w:rsidR="00E038F4">
        <w:rPr>
          <w:rFonts w:ascii="Times New Roman" w:hAnsi="Times New Roman" w:cs="Times New Roman"/>
          <w:sz w:val="28"/>
          <w:szCs w:val="28"/>
        </w:rPr>
        <w:t>3</w:t>
      </w:r>
      <w:r w:rsidRPr="00564ECD">
        <w:rPr>
          <w:rFonts w:ascii="Times New Roman" w:hAnsi="Times New Roman" w:cs="Times New Roman"/>
          <w:sz w:val="28"/>
          <w:szCs w:val="28"/>
        </w:rPr>
        <w:t>.00) в предпраздничные дни – до 16.00 часов.</w:t>
      </w:r>
    </w:p>
    <w:p w:rsidR="00564ECD" w:rsidRPr="00564ECD" w:rsidRDefault="003836E3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64ECD" w:rsidRPr="00564ECD">
        <w:rPr>
          <w:rFonts w:ascii="Times New Roman" w:hAnsi="Times New Roman" w:cs="Times New Roman"/>
          <w:sz w:val="28"/>
          <w:szCs w:val="28"/>
        </w:rPr>
        <w:t>. Вход в Здание представителей прокуратуры, полиции, судебных органов, иных органов федерального значения, депутатов, осуществляется беспрепятственно по представлению служебного удостоверения.</w:t>
      </w:r>
    </w:p>
    <w:p w:rsidR="00564ECD" w:rsidRPr="00564ECD" w:rsidRDefault="003836E3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64ECD" w:rsidRPr="00564ECD">
        <w:rPr>
          <w:rFonts w:ascii="Times New Roman" w:hAnsi="Times New Roman" w:cs="Times New Roman"/>
          <w:sz w:val="28"/>
          <w:szCs w:val="28"/>
        </w:rPr>
        <w:t>. Вход в Здание лиц, приглашенных на заседания, совещания и другие мероприятия, осуществляется в присутствии лица, ответственного за мероприятие (его представителя), по предоставлению документа, удостоверяющего личность, либо по заранее представленному и утвержденному ответственным за соответствующее мероприятие списку. Занесение информации в журнал не требуется.</w:t>
      </w:r>
    </w:p>
    <w:p w:rsidR="00E038F4" w:rsidRDefault="003836E3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. Вход в Здание приглашенных на заседания межведомственных комиссий осуществляется по предъявлению документа, удостоверяющего личность посетителя. </w:t>
      </w:r>
    </w:p>
    <w:p w:rsidR="00564ECD" w:rsidRPr="00564ECD" w:rsidRDefault="003836E3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64ECD" w:rsidRPr="00564ECD">
        <w:rPr>
          <w:rFonts w:ascii="Times New Roman" w:hAnsi="Times New Roman" w:cs="Times New Roman"/>
          <w:sz w:val="28"/>
          <w:szCs w:val="28"/>
        </w:rPr>
        <w:t>. В случае если посетитель не имеет при себе документов, удостоверяющих личность, его встречает пригласивший работник, который после окончания визита провожает посетителя с оформлением соответствующей записи в журнале со слов работника.</w:t>
      </w:r>
    </w:p>
    <w:p w:rsidR="00564ECD" w:rsidRPr="00564ECD" w:rsidRDefault="003836E3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64ECD" w:rsidRPr="00564ECD">
        <w:rPr>
          <w:rFonts w:ascii="Times New Roman" w:hAnsi="Times New Roman" w:cs="Times New Roman"/>
          <w:sz w:val="28"/>
          <w:szCs w:val="28"/>
        </w:rPr>
        <w:t>. В установленные дни приема граждан ответственным специалистом предоставляется дежурному список записавшихся на прием для своевременного их прохода и контроля прибытия-убытия.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A5071B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564ECD" w:rsidRPr="00564ECD">
        <w:rPr>
          <w:rFonts w:ascii="Times New Roman" w:hAnsi="Times New Roman" w:cs="Times New Roman"/>
          <w:b/>
          <w:bCs/>
          <w:sz w:val="28"/>
          <w:szCs w:val="28"/>
        </w:rPr>
        <w:t>. Порядок доставки (отправления) специальной корреспонденции и посылок в здание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4ECD" w:rsidRPr="00564ECD">
        <w:rPr>
          <w:rFonts w:ascii="Times New Roman" w:hAnsi="Times New Roman" w:cs="Times New Roman"/>
          <w:sz w:val="28"/>
          <w:szCs w:val="28"/>
        </w:rPr>
        <w:t>.1. Доставка (отправление) специальной, а также почтовой корреспонденции осуществляется через центральный вход в Здание.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4ECD" w:rsidRPr="00564ECD">
        <w:rPr>
          <w:rFonts w:ascii="Times New Roman" w:hAnsi="Times New Roman" w:cs="Times New Roman"/>
          <w:sz w:val="28"/>
          <w:szCs w:val="28"/>
        </w:rPr>
        <w:t>.2. Подача заявки на доставку (отправление) специальной, а также почтовой корреспонденции не требуется.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4ECD" w:rsidRPr="00564ECD">
        <w:rPr>
          <w:rFonts w:ascii="Times New Roman" w:hAnsi="Times New Roman" w:cs="Times New Roman"/>
          <w:sz w:val="28"/>
          <w:szCs w:val="28"/>
        </w:rPr>
        <w:t>.3. Доставка отправлений особой важности, совершенно секретных, секретных и иных служебных отправлений федеральной фельдъегерской связью осуществляется в соответствии с Федеральным законом «О федеральной фельдъегерской связи» без оформления заявки.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64ECD" w:rsidRPr="00564ECD" w:rsidRDefault="00A5071B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64ECD" w:rsidRPr="00564ECD">
        <w:rPr>
          <w:rFonts w:ascii="Times New Roman" w:hAnsi="Times New Roman" w:cs="Times New Roman"/>
          <w:b/>
          <w:bCs/>
          <w:sz w:val="28"/>
          <w:szCs w:val="28"/>
        </w:rPr>
        <w:t>V</w:t>
      </w:r>
      <w:proofErr w:type="gramStart"/>
      <w:r w:rsidR="00564ECD" w:rsidRPr="00564ECD">
        <w:rPr>
          <w:rFonts w:ascii="Times New Roman" w:hAnsi="Times New Roman" w:cs="Times New Roman"/>
          <w:b/>
          <w:bCs/>
          <w:sz w:val="28"/>
          <w:szCs w:val="28"/>
        </w:rPr>
        <w:t>.  Требования</w:t>
      </w:r>
      <w:proofErr w:type="gramEnd"/>
      <w:r w:rsidR="00564ECD" w:rsidRPr="00564ECD">
        <w:rPr>
          <w:rFonts w:ascii="Times New Roman" w:hAnsi="Times New Roman" w:cs="Times New Roman"/>
          <w:b/>
          <w:bCs/>
          <w:sz w:val="28"/>
          <w:szCs w:val="28"/>
        </w:rPr>
        <w:t xml:space="preserve"> к правилам посещения здания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ECD" w:rsidRPr="00564ECD">
        <w:rPr>
          <w:rFonts w:ascii="Times New Roman" w:hAnsi="Times New Roman" w:cs="Times New Roman"/>
          <w:sz w:val="28"/>
          <w:szCs w:val="28"/>
        </w:rPr>
        <w:t>.1.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лиц, работающих в Здании, работникам и посетителям категорически запрещается: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а) вносить химические, взрывчатые и легковоспламеняющиеся вещества и иные предметы и средства, наличие либо применение (использования) которых может представлять угрозу для безопасности окружающих;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б) вносить боеприпасы, оружие всех видов и патроны к нему (кроме лиц, которым законодательством Российской Федерации разрешено ношение, хранение и применение оружия для исполнения возложенных на них обязанностей);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в) иметь при себе крупногабаритные предметы, в том числе хозяйственные сумки, рюкзаки, вещевые мешки, чемоданы (за исключением папок, портфелей, кейсов для документов);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г) курить в не отведенных для этих целей местах.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ECD" w:rsidRPr="00564ECD">
        <w:rPr>
          <w:rFonts w:ascii="Times New Roman" w:hAnsi="Times New Roman" w:cs="Times New Roman"/>
          <w:sz w:val="28"/>
          <w:szCs w:val="28"/>
        </w:rPr>
        <w:t>.2. При осуществлении посетителем попытки вноса предметов, перечисленных в п</w:t>
      </w:r>
      <w:r>
        <w:rPr>
          <w:rFonts w:ascii="Times New Roman" w:hAnsi="Times New Roman" w:cs="Times New Roman"/>
          <w:sz w:val="28"/>
          <w:szCs w:val="28"/>
        </w:rPr>
        <w:t>одпунктах «а», «б», «в» пункта 4</w:t>
      </w:r>
      <w:r w:rsidR="00564ECD" w:rsidRPr="00564ECD">
        <w:rPr>
          <w:rFonts w:ascii="Times New Roman" w:hAnsi="Times New Roman" w:cs="Times New Roman"/>
          <w:sz w:val="28"/>
          <w:szCs w:val="28"/>
        </w:rPr>
        <w:t>.1. Положения, они не пропускаются в Здание.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В случае и порядке, предусмотренных федеральным законодательством, такие посетители могут быть </w:t>
      </w:r>
      <w:r w:rsidR="008A61A8">
        <w:rPr>
          <w:rFonts w:ascii="Times New Roman" w:hAnsi="Times New Roman" w:cs="Times New Roman"/>
          <w:sz w:val="28"/>
          <w:szCs w:val="28"/>
        </w:rPr>
        <w:t>задержаны сотрудником, осуществляющим пропускной режим</w:t>
      </w:r>
      <w:r w:rsidRPr="00564ECD">
        <w:rPr>
          <w:rFonts w:ascii="Times New Roman" w:hAnsi="Times New Roman" w:cs="Times New Roman"/>
          <w:sz w:val="28"/>
          <w:szCs w:val="28"/>
        </w:rPr>
        <w:t> и переданы в органы внутренних дел.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ECD" w:rsidRPr="00564ECD">
        <w:rPr>
          <w:rFonts w:ascii="Times New Roman" w:hAnsi="Times New Roman" w:cs="Times New Roman"/>
          <w:sz w:val="28"/>
          <w:szCs w:val="28"/>
        </w:rPr>
        <w:t>.3. При входе в Здание крупногабаритные вещи сдаются дежурному.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ECD" w:rsidRPr="00564ECD">
        <w:rPr>
          <w:rFonts w:ascii="Times New Roman" w:hAnsi="Times New Roman" w:cs="Times New Roman"/>
          <w:sz w:val="28"/>
          <w:szCs w:val="28"/>
        </w:rPr>
        <w:t>.4.  В Здании запрещается заниматься торговой деятельностью.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A5071B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64ECD" w:rsidRPr="00564ECD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106E">
        <w:rPr>
          <w:rFonts w:ascii="Times New Roman" w:hAnsi="Times New Roman" w:cs="Times New Roman"/>
          <w:sz w:val="28"/>
          <w:szCs w:val="28"/>
        </w:rPr>
        <w:t>.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1. Настоящее Положение доводится до сведения руководителей всех заинтересованных органов (организаций, учреждений),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564ECD" w:rsidRPr="00564ECD">
        <w:rPr>
          <w:rFonts w:ascii="Times New Roman" w:hAnsi="Times New Roman" w:cs="Times New Roman"/>
          <w:sz w:val="28"/>
          <w:szCs w:val="28"/>
        </w:rPr>
        <w:t>.</w:t>
      </w:r>
    </w:p>
    <w:p w:rsidR="00564ECD" w:rsidRDefault="00A5071B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ECD" w:rsidRPr="00564ECD">
        <w:rPr>
          <w:rFonts w:ascii="Times New Roman" w:hAnsi="Times New Roman" w:cs="Times New Roman"/>
          <w:sz w:val="28"/>
          <w:szCs w:val="28"/>
        </w:rPr>
        <w:t>.2. Руководители структурных подразделений Администраций района и иных органов, осуществляющих свою деятельность в здании Администрации района, обязаны обеспечить соблюдение их работниками пропускного режима в Здание, предусмотренного настоящим Положением.</w:t>
      </w: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69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972BC" w:rsidRPr="00564ECD" w:rsidRDefault="006972BC" w:rsidP="0069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О.В. Купина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85BC7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C7" w:rsidRDefault="00564ECD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 </w:t>
      </w:r>
    </w:p>
    <w:p w:rsidR="00564ECD" w:rsidRPr="00564ECD" w:rsidRDefault="00D2106E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</w:t>
      </w:r>
      <w:r w:rsidR="00CE6434">
        <w:rPr>
          <w:rFonts w:ascii="Times New Roman" w:hAnsi="Times New Roman" w:cs="Times New Roman"/>
          <w:sz w:val="28"/>
          <w:szCs w:val="28"/>
        </w:rPr>
        <w:t>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6972BC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2BC" w:rsidRPr="00564ECD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регистрации посещений и нахождения в здании Администрации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84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436"/>
        <w:gridCol w:w="1860"/>
        <w:gridCol w:w="2396"/>
        <w:gridCol w:w="1292"/>
        <w:gridCol w:w="1133"/>
        <w:gridCol w:w="1305"/>
      </w:tblGrid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61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посетителя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посещения, номер кабинета работы, телефон</w:t>
            </w:r>
          </w:p>
        </w:tc>
        <w:tc>
          <w:tcPr>
            <w:tcW w:w="1220" w:type="pct"/>
            <w:vAlign w:val="center"/>
            <w:hideMark/>
          </w:tcPr>
          <w:p w:rsidR="00885BC7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Цель посещения органа, нахождения</w:t>
            </w:r>
          </w:p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 здании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прибытия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выбытия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Подпись дежурного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618" w:rsidRDefault="00BC7618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Pr="00564ECD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Приложение  № 2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</w:p>
    <w:p w:rsid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CE643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F07AF9" w:rsidRDefault="00F07AF9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C543C" w:rsidRDefault="00BC543C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C543C" w:rsidRPr="00564ECD" w:rsidRDefault="00BC543C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64ECD" w:rsidRDefault="00F07AF9" w:rsidP="00F07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07AF9" w:rsidRDefault="00F07AF9" w:rsidP="00F07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AF9" w:rsidRPr="00F07AF9" w:rsidRDefault="00F07AF9" w:rsidP="00F07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AF9">
        <w:rPr>
          <w:rFonts w:ascii="Times New Roman" w:hAnsi="Times New Roman" w:cs="Times New Roman"/>
          <w:b/>
          <w:sz w:val="28"/>
          <w:szCs w:val="28"/>
        </w:rPr>
        <w:t>Бланк измерений температуры посетителей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BC7618" w:rsidRPr="00564ECD" w:rsidRDefault="00BC7618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84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346"/>
        <w:gridCol w:w="1685"/>
        <w:gridCol w:w="1717"/>
        <w:gridCol w:w="1558"/>
        <w:gridCol w:w="1558"/>
        <w:gridCol w:w="1558"/>
      </w:tblGrid>
      <w:tr w:rsidR="006141B5" w:rsidRPr="00564ECD" w:rsidTr="00BC543C">
        <w:trPr>
          <w:tblCellSpacing w:w="0" w:type="dxa"/>
        </w:trPr>
        <w:tc>
          <w:tcPr>
            <w:tcW w:w="20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5" w:type="pct"/>
            <w:vAlign w:val="center"/>
            <w:hideMark/>
          </w:tcPr>
          <w:p w:rsidR="006141B5" w:rsidRPr="00564ECD" w:rsidRDefault="006141B5" w:rsidP="0061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посетителя </w:t>
            </w:r>
          </w:p>
        </w:tc>
        <w:tc>
          <w:tcPr>
            <w:tcW w:w="858" w:type="pct"/>
            <w:vAlign w:val="center"/>
            <w:hideMark/>
          </w:tcPr>
          <w:p w:rsidR="00BE5AEB" w:rsidRDefault="00BE5AEB" w:rsidP="00391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Понедельник/</w:t>
            </w:r>
          </w:p>
          <w:p w:rsidR="006141B5" w:rsidRPr="00564ECD" w:rsidRDefault="003917C9" w:rsidP="00391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</w:t>
            </w:r>
          </w:p>
        </w:tc>
        <w:tc>
          <w:tcPr>
            <w:tcW w:w="874" w:type="pct"/>
            <w:vAlign w:val="center"/>
            <w:hideMark/>
          </w:tcPr>
          <w:p w:rsidR="00BE5AEB" w:rsidRDefault="00BE5AEB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Вторник/</w:t>
            </w:r>
          </w:p>
          <w:p w:rsidR="006141B5" w:rsidRPr="00564ECD" w:rsidRDefault="003917C9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7C9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793" w:type="pct"/>
            <w:vAlign w:val="center"/>
            <w:hideMark/>
          </w:tcPr>
          <w:p w:rsidR="00BE5AEB" w:rsidRDefault="00BE5AEB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Среда/</w:t>
            </w:r>
          </w:p>
          <w:p w:rsidR="006141B5" w:rsidRPr="00564ECD" w:rsidRDefault="003917C9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7C9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793" w:type="pct"/>
            <w:vAlign w:val="center"/>
            <w:hideMark/>
          </w:tcPr>
          <w:p w:rsidR="00BE5AEB" w:rsidRDefault="00BE5AEB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Четверг/</w:t>
            </w:r>
          </w:p>
          <w:p w:rsidR="006141B5" w:rsidRPr="00564ECD" w:rsidRDefault="003917C9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7C9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793" w:type="pct"/>
            <w:vAlign w:val="center"/>
            <w:hideMark/>
          </w:tcPr>
          <w:p w:rsidR="00BE5AEB" w:rsidRDefault="00BE5AEB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Пятница/</w:t>
            </w:r>
          </w:p>
          <w:p w:rsidR="006141B5" w:rsidRPr="00564ECD" w:rsidRDefault="003917C9" w:rsidP="008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7C9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</w:tr>
      <w:tr w:rsidR="006141B5" w:rsidRPr="00564ECD" w:rsidTr="00BC543C">
        <w:trPr>
          <w:tblCellSpacing w:w="0" w:type="dxa"/>
        </w:trPr>
        <w:tc>
          <w:tcPr>
            <w:tcW w:w="20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5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4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41B5" w:rsidRPr="00564ECD" w:rsidTr="00BC543C">
        <w:trPr>
          <w:tblCellSpacing w:w="0" w:type="dxa"/>
        </w:trPr>
        <w:tc>
          <w:tcPr>
            <w:tcW w:w="20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5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4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41B5" w:rsidRPr="00564ECD" w:rsidTr="00BC543C">
        <w:trPr>
          <w:tblCellSpacing w:w="0" w:type="dxa"/>
        </w:trPr>
        <w:tc>
          <w:tcPr>
            <w:tcW w:w="20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5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4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141B5" w:rsidRPr="00564ECD" w:rsidRDefault="006141B5" w:rsidP="008E2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917AE" w:rsidRPr="00564ECD" w:rsidRDefault="00B917AE" w:rsidP="00BC7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17AE" w:rsidRPr="00564ECD" w:rsidSect="006972BC">
      <w:footerReference w:type="default" r:id="rId9"/>
      <w:pgSz w:w="11906" w:h="16838"/>
      <w:pgMar w:top="851" w:right="567" w:bottom="709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55" w:rsidRDefault="00207A55" w:rsidP="00CA6B0D">
      <w:pPr>
        <w:spacing w:after="0" w:line="240" w:lineRule="auto"/>
      </w:pPr>
      <w:r>
        <w:separator/>
      </w:r>
    </w:p>
  </w:endnote>
  <w:endnote w:type="continuationSeparator" w:id="0">
    <w:p w:rsidR="00207A55" w:rsidRDefault="00207A55" w:rsidP="00CA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89869"/>
      <w:docPartObj>
        <w:docPartGallery w:val="Page Numbers (Bottom of Page)"/>
        <w:docPartUnique/>
      </w:docPartObj>
    </w:sdtPr>
    <w:sdtEndPr/>
    <w:sdtContent>
      <w:p w:rsidR="00CA6B0D" w:rsidRDefault="00CA6B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3B">
          <w:rPr>
            <w:noProof/>
          </w:rPr>
          <w:t>7</w:t>
        </w:r>
        <w:r>
          <w:fldChar w:fldCharType="end"/>
        </w:r>
      </w:p>
    </w:sdtContent>
  </w:sdt>
  <w:p w:rsidR="00CA6B0D" w:rsidRDefault="00CA6B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55" w:rsidRDefault="00207A55" w:rsidP="00CA6B0D">
      <w:pPr>
        <w:spacing w:after="0" w:line="240" w:lineRule="auto"/>
      </w:pPr>
      <w:r>
        <w:separator/>
      </w:r>
    </w:p>
  </w:footnote>
  <w:footnote w:type="continuationSeparator" w:id="0">
    <w:p w:rsidR="00207A55" w:rsidRDefault="00207A55" w:rsidP="00CA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83"/>
    <w:multiLevelType w:val="multilevel"/>
    <w:tmpl w:val="EE3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5F0"/>
    <w:multiLevelType w:val="hybridMultilevel"/>
    <w:tmpl w:val="2C26FD46"/>
    <w:lvl w:ilvl="0" w:tplc="28DE37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47BED"/>
    <w:multiLevelType w:val="multilevel"/>
    <w:tmpl w:val="14EA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CD"/>
    <w:rsid w:val="00024218"/>
    <w:rsid w:val="000275F1"/>
    <w:rsid w:val="000D7B24"/>
    <w:rsid w:val="00207A55"/>
    <w:rsid w:val="002E014A"/>
    <w:rsid w:val="0033344E"/>
    <w:rsid w:val="003836E3"/>
    <w:rsid w:val="003917C9"/>
    <w:rsid w:val="00393A31"/>
    <w:rsid w:val="00404406"/>
    <w:rsid w:val="004B3C0C"/>
    <w:rsid w:val="00540E9B"/>
    <w:rsid w:val="00546023"/>
    <w:rsid w:val="00564ECD"/>
    <w:rsid w:val="005E1009"/>
    <w:rsid w:val="006141B5"/>
    <w:rsid w:val="00665235"/>
    <w:rsid w:val="006666A2"/>
    <w:rsid w:val="006972BC"/>
    <w:rsid w:val="006C0A78"/>
    <w:rsid w:val="007B4F57"/>
    <w:rsid w:val="007D4C3C"/>
    <w:rsid w:val="00885BC7"/>
    <w:rsid w:val="008A61A8"/>
    <w:rsid w:val="00A03DC9"/>
    <w:rsid w:val="00A5071B"/>
    <w:rsid w:val="00A669A5"/>
    <w:rsid w:val="00B00899"/>
    <w:rsid w:val="00B917AE"/>
    <w:rsid w:val="00BC543C"/>
    <w:rsid w:val="00BC7618"/>
    <w:rsid w:val="00BC7C21"/>
    <w:rsid w:val="00BE5AEB"/>
    <w:rsid w:val="00CA6B0D"/>
    <w:rsid w:val="00CE6434"/>
    <w:rsid w:val="00D06E28"/>
    <w:rsid w:val="00D2106E"/>
    <w:rsid w:val="00D26E3B"/>
    <w:rsid w:val="00DA1E9F"/>
    <w:rsid w:val="00E038F4"/>
    <w:rsid w:val="00F07AF9"/>
    <w:rsid w:val="00F51E04"/>
    <w:rsid w:val="00F80E0D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  <w:style w:type="paragraph" w:styleId="aa">
    <w:name w:val="List Paragraph"/>
    <w:basedOn w:val="a"/>
    <w:uiPriority w:val="34"/>
    <w:qFormat/>
    <w:rsid w:val="00FE3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  <w:style w:type="paragraph" w:styleId="aa">
    <w:name w:val="List Paragraph"/>
    <w:basedOn w:val="a"/>
    <w:uiPriority w:val="34"/>
    <w:qFormat/>
    <w:rsid w:val="00FE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8" w:color="BEBEBE"/>
                    <w:right w:val="none" w:sz="0" w:space="0" w:color="auto"/>
                  </w:divBdr>
                </w:div>
                <w:div w:id="13220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6885">
                          <w:marLeft w:val="3555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131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1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8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1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dc:description/>
  <cp:lastModifiedBy>Надежда Михайловна Мелихова</cp:lastModifiedBy>
  <cp:revision>12</cp:revision>
  <cp:lastPrinted>2021-08-31T10:03:00Z</cp:lastPrinted>
  <dcterms:created xsi:type="dcterms:W3CDTF">2021-08-31T08:59:00Z</dcterms:created>
  <dcterms:modified xsi:type="dcterms:W3CDTF">2021-09-03T06:52:00Z</dcterms:modified>
</cp:coreProperties>
</file>