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96" w:rsidRPr="008E0E96" w:rsidRDefault="008E0E96" w:rsidP="008E0E9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12148BA0" wp14:editId="393D3E49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E9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8E0E9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E0E96" w:rsidRPr="008E0E96" w:rsidRDefault="008E0E96" w:rsidP="008E0E9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8E0E9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E0E96" w:rsidRPr="008E0E96" w:rsidRDefault="008E0E96" w:rsidP="008E0E96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8E0E9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E0E96" w:rsidRPr="008E0E96" w:rsidRDefault="008E0E96" w:rsidP="008E0E96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E0E96" w:rsidRPr="008E0E96" w:rsidRDefault="008E0E96" w:rsidP="008E0E96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8E0E96" w:rsidRPr="008E0E96" w:rsidRDefault="008E0E96" w:rsidP="008E0E96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8E0E9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E0E96" w:rsidRPr="008E0E96" w:rsidRDefault="008E0E96" w:rsidP="008E0E96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E0E96" w:rsidRPr="008E0E96" w:rsidTr="002845E3">
        <w:trPr>
          <w:trHeight w:val="383"/>
        </w:trPr>
        <w:tc>
          <w:tcPr>
            <w:tcW w:w="2235" w:type="dxa"/>
            <w:hideMark/>
          </w:tcPr>
          <w:p w:rsidR="008E0E96" w:rsidRPr="008E0E96" w:rsidRDefault="00060885" w:rsidP="008E0E96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15.12.2023</w:t>
            </w:r>
          </w:p>
        </w:tc>
        <w:tc>
          <w:tcPr>
            <w:tcW w:w="2268" w:type="dxa"/>
          </w:tcPr>
          <w:p w:rsidR="008E0E96" w:rsidRPr="008E0E96" w:rsidRDefault="008E0E96" w:rsidP="008E0E9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E0E96" w:rsidRPr="008E0E96" w:rsidRDefault="008E0E96" w:rsidP="008E0E9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8E0E9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E0E96" w:rsidRPr="008E0E96" w:rsidRDefault="00060885" w:rsidP="008E0E9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1310</w:t>
            </w:r>
          </w:p>
        </w:tc>
        <w:tc>
          <w:tcPr>
            <w:tcW w:w="1315" w:type="dxa"/>
          </w:tcPr>
          <w:p w:rsidR="008E0E96" w:rsidRPr="008E0E96" w:rsidRDefault="008E0E96" w:rsidP="008E0E9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E0E96" w:rsidRPr="008E0E96" w:rsidRDefault="008E0E96" w:rsidP="008E0E96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8E0E9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D4311" w:rsidRDefault="00FD4311" w:rsidP="008E0E96">
      <w:pPr>
        <w:pStyle w:val="2"/>
        <w:rPr>
          <w:sz w:val="2"/>
        </w:rPr>
      </w:pPr>
    </w:p>
    <w:p w:rsidR="00FD4311" w:rsidRDefault="00FD4311">
      <w:pPr>
        <w:rPr>
          <w:sz w:val="8"/>
        </w:rPr>
      </w:pPr>
    </w:p>
    <w:p w:rsidR="00FD4311" w:rsidRDefault="00B1441B" w:rsidP="00D221CE">
      <w:pPr>
        <w:pStyle w:val="5"/>
        <w:tabs>
          <w:tab w:val="clear" w:pos="2552"/>
        </w:tabs>
        <w:ind w:left="0" w:right="5102" w:firstLine="0"/>
        <w:jc w:val="both"/>
      </w:pPr>
      <w:r>
        <w:rPr>
          <w:rFonts w:ascii="Times New Roman CYR" w:hAnsi="Times New Roman CYR"/>
        </w:rPr>
        <w:t xml:space="preserve">Об утверждении плана реализации в 2024 году </w:t>
      </w:r>
      <w:r>
        <w:t>муниципальной програ</w:t>
      </w:r>
      <w:r>
        <w:t>м</w:t>
      </w:r>
      <w:r>
        <w:t>мы Песчанокопского района «Разв</w:t>
      </w:r>
      <w:r>
        <w:t>и</w:t>
      </w:r>
      <w:r>
        <w:t>тие транспортной системы»</w:t>
      </w:r>
    </w:p>
    <w:p w:rsidR="00FD4311" w:rsidRDefault="00FD4311"/>
    <w:p w:rsidR="00FD4311" w:rsidRDefault="00FD4311"/>
    <w:p w:rsidR="00FD4311" w:rsidRDefault="00B1441B" w:rsidP="008E0E96">
      <w:pPr>
        <w:tabs>
          <w:tab w:val="left" w:pos="709"/>
        </w:tabs>
        <w:ind w:firstLine="709"/>
        <w:jc w:val="both"/>
        <w:rPr>
          <w:sz w:val="28"/>
        </w:rPr>
      </w:pPr>
      <w:r>
        <w:rPr>
          <w:rStyle w:val="FontStyle140"/>
          <w:sz w:val="28"/>
        </w:rPr>
        <w:t xml:space="preserve">В соответствии с </w:t>
      </w:r>
      <w:r>
        <w:rPr>
          <w:sz w:val="28"/>
        </w:rPr>
        <w:t xml:space="preserve">постановлением Администрации Песчанокопского </w:t>
      </w:r>
      <w:r w:rsidR="00EB53DE">
        <w:rPr>
          <w:sz w:val="28"/>
        </w:rPr>
        <w:t xml:space="preserve">           </w:t>
      </w:r>
      <w:r>
        <w:rPr>
          <w:sz w:val="28"/>
        </w:rPr>
        <w:t xml:space="preserve">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</w:t>
      </w:r>
      <w:r w:rsidR="00EB53DE">
        <w:rPr>
          <w:sz w:val="28"/>
        </w:rPr>
        <w:t xml:space="preserve">   </w:t>
      </w:r>
      <w:r>
        <w:rPr>
          <w:sz w:val="28"/>
        </w:rPr>
        <w:t>муниципальных программ Песчанокопского района»,</w:t>
      </w:r>
    </w:p>
    <w:p w:rsidR="00FD4311" w:rsidRDefault="00FD4311">
      <w:pPr>
        <w:ind w:firstLine="709"/>
        <w:jc w:val="center"/>
        <w:rPr>
          <w:b/>
          <w:sz w:val="36"/>
        </w:rPr>
      </w:pPr>
    </w:p>
    <w:p w:rsidR="008E0E96" w:rsidRPr="008E0E96" w:rsidRDefault="008E0E96" w:rsidP="008E0E96">
      <w:pPr>
        <w:suppressAutoHyphens/>
        <w:jc w:val="center"/>
        <w:rPr>
          <w:color w:val="auto"/>
          <w:sz w:val="28"/>
          <w:szCs w:val="28"/>
        </w:rPr>
      </w:pPr>
      <w:r w:rsidRPr="008E0E96">
        <w:rPr>
          <w:b/>
          <w:bCs/>
          <w:color w:val="auto"/>
          <w:sz w:val="36"/>
          <w:szCs w:val="36"/>
        </w:rPr>
        <w:t>Постановляю</w:t>
      </w:r>
      <w:r w:rsidRPr="008E0E96">
        <w:rPr>
          <w:color w:val="auto"/>
          <w:sz w:val="28"/>
          <w:szCs w:val="28"/>
        </w:rPr>
        <w:t>:</w:t>
      </w:r>
    </w:p>
    <w:p w:rsidR="00FD4311" w:rsidRPr="008E0E96" w:rsidRDefault="00FD4311">
      <w:pPr>
        <w:jc w:val="center"/>
        <w:rPr>
          <w:spacing w:val="-5"/>
          <w:sz w:val="12"/>
        </w:rPr>
      </w:pPr>
    </w:p>
    <w:p w:rsidR="00FD4311" w:rsidRDefault="00B1441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cfs10"/>
          <w:sz w:val="28"/>
        </w:rPr>
      </w:pPr>
      <w:r>
        <w:rPr>
          <w:spacing w:val="-5"/>
          <w:sz w:val="28"/>
        </w:rPr>
        <w:t>Утвердить план</w:t>
      </w:r>
      <w:r>
        <w:rPr>
          <w:spacing w:val="-6"/>
          <w:sz w:val="28"/>
        </w:rPr>
        <w:t xml:space="preserve"> реализации в 2024 году </w:t>
      </w:r>
      <w:r>
        <w:rPr>
          <w:sz w:val="28"/>
        </w:rPr>
        <w:t xml:space="preserve">муниципальной программы </w:t>
      </w:r>
      <w:r w:rsidR="00EB53DE">
        <w:rPr>
          <w:sz w:val="28"/>
        </w:rPr>
        <w:t xml:space="preserve"> </w:t>
      </w:r>
      <w:r>
        <w:rPr>
          <w:sz w:val="28"/>
        </w:rPr>
        <w:t>Песчанокопского района «Развитие транспортной системы»</w:t>
      </w:r>
      <w:r>
        <w:rPr>
          <w:spacing w:val="-6"/>
          <w:sz w:val="28"/>
        </w:rPr>
        <w:t xml:space="preserve"> согласно</w:t>
      </w:r>
      <w:r w:rsidR="00EB53DE">
        <w:rPr>
          <w:spacing w:val="-6"/>
          <w:sz w:val="28"/>
        </w:rPr>
        <w:t xml:space="preserve">                       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приложению, к настоящему постановлению.</w:t>
      </w:r>
      <w:r>
        <w:rPr>
          <w:rStyle w:val="cfs10"/>
          <w:sz w:val="28"/>
        </w:rPr>
        <w:t xml:space="preserve"> </w:t>
      </w:r>
    </w:p>
    <w:p w:rsidR="00FD4311" w:rsidRDefault="00B1441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2"/>
          <w:sz w:val="28"/>
        </w:rPr>
      </w:pP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</w:t>
      </w:r>
      <w:r w:rsidR="00EB53DE">
        <w:rPr>
          <w:sz w:val="28"/>
        </w:rPr>
        <w:t xml:space="preserve">                         </w:t>
      </w:r>
      <w:r>
        <w:rPr>
          <w:sz w:val="28"/>
        </w:rPr>
        <w:t>постановление на официальном сайте Администрации Песчанокопского района в сети «Интернет».</w:t>
      </w:r>
    </w:p>
    <w:p w:rsidR="00FD4311" w:rsidRDefault="00B1441B">
      <w:pPr>
        <w:tabs>
          <w:tab w:val="left" w:pos="993"/>
        </w:tabs>
        <w:ind w:right="-1" w:firstLine="709"/>
        <w:jc w:val="both"/>
        <w:rPr>
          <w:sz w:val="28"/>
        </w:rPr>
      </w:pPr>
      <w:r>
        <w:rPr>
          <w:sz w:val="28"/>
        </w:rPr>
        <w:t>3.  Настоящее постановление вступает в силу со дня подписания.</w:t>
      </w:r>
    </w:p>
    <w:p w:rsidR="00FD4311" w:rsidRDefault="00B1441B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4.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</w:t>
      </w:r>
      <w:r w:rsidR="00EB53DE">
        <w:rPr>
          <w:sz w:val="28"/>
        </w:rPr>
        <w:t xml:space="preserve">                             </w:t>
      </w:r>
      <w:r>
        <w:rPr>
          <w:sz w:val="28"/>
        </w:rPr>
        <w:t>муницип</w:t>
      </w:r>
      <w:r w:rsidR="00BE635A">
        <w:rPr>
          <w:sz w:val="28"/>
        </w:rPr>
        <w:t>ального хозяйства Кравцова</w:t>
      </w:r>
      <w:r w:rsidR="00BE635A" w:rsidRPr="00BE635A">
        <w:rPr>
          <w:sz w:val="28"/>
        </w:rPr>
        <w:t xml:space="preserve"> </w:t>
      </w:r>
      <w:r w:rsidR="00BE635A">
        <w:rPr>
          <w:sz w:val="28"/>
        </w:rPr>
        <w:t>А.Н.</w:t>
      </w:r>
    </w:p>
    <w:p w:rsidR="00FD4311" w:rsidRDefault="00B1441B">
      <w:pPr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    </w:t>
      </w:r>
    </w:p>
    <w:p w:rsidR="008E0E96" w:rsidRDefault="008E0E96">
      <w:pPr>
        <w:jc w:val="both"/>
        <w:rPr>
          <w:spacing w:val="-2"/>
          <w:sz w:val="28"/>
        </w:rPr>
      </w:pPr>
    </w:p>
    <w:p w:rsidR="00FD4311" w:rsidRDefault="00B1441B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FD4311" w:rsidRDefault="00B1441B">
      <w:pPr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</w:t>
      </w:r>
      <w:r w:rsidR="008E0E96">
        <w:rPr>
          <w:sz w:val="28"/>
        </w:rPr>
        <w:t xml:space="preserve">    </w:t>
      </w:r>
      <w:r>
        <w:rPr>
          <w:sz w:val="28"/>
        </w:rPr>
        <w:t>И.И. Апольский</w:t>
      </w:r>
    </w:p>
    <w:p w:rsidR="00FD4311" w:rsidRDefault="00FD4311">
      <w:pPr>
        <w:ind w:left="660"/>
        <w:rPr>
          <w:sz w:val="28"/>
        </w:rPr>
      </w:pPr>
    </w:p>
    <w:p w:rsidR="008E0E96" w:rsidRDefault="008E0E96">
      <w:pPr>
        <w:ind w:left="660"/>
        <w:rPr>
          <w:sz w:val="28"/>
        </w:rPr>
      </w:pPr>
    </w:p>
    <w:p w:rsidR="00FD4311" w:rsidRDefault="00B1441B" w:rsidP="00BE635A">
      <w:pPr>
        <w:rPr>
          <w:sz w:val="28"/>
        </w:rPr>
      </w:pPr>
      <w:r>
        <w:rPr>
          <w:sz w:val="28"/>
        </w:rPr>
        <w:t>Постановление вносит:</w:t>
      </w:r>
    </w:p>
    <w:p w:rsidR="00FD4311" w:rsidRDefault="00B1441B">
      <w:pPr>
        <w:rPr>
          <w:sz w:val="28"/>
        </w:rPr>
      </w:pPr>
      <w:r>
        <w:rPr>
          <w:sz w:val="28"/>
        </w:rPr>
        <w:t>отдел по вопросам муниципального</w:t>
      </w:r>
    </w:p>
    <w:p w:rsidR="00FD4311" w:rsidRDefault="00B1441B">
      <w:pPr>
        <w:rPr>
          <w:sz w:val="28"/>
        </w:rPr>
      </w:pPr>
      <w:r>
        <w:rPr>
          <w:sz w:val="28"/>
        </w:rPr>
        <w:t>хозяйства</w:t>
      </w:r>
    </w:p>
    <w:p w:rsidR="00FD4311" w:rsidRDefault="00FD4311">
      <w:pPr>
        <w:sectPr w:rsidR="00FD4311" w:rsidSect="008E0E96">
          <w:footerReference w:type="default" r:id="rId9"/>
          <w:pgSz w:w="11906" w:h="16838"/>
          <w:pgMar w:top="1134" w:right="567" w:bottom="1134" w:left="1701" w:header="709" w:footer="951" w:gutter="0"/>
          <w:cols w:space="720"/>
          <w:titlePg/>
          <w:docGrid w:linePitch="272"/>
        </w:sectPr>
      </w:pPr>
    </w:p>
    <w:p w:rsidR="00FD4311" w:rsidRPr="00BE635A" w:rsidRDefault="00B1441B">
      <w:pPr>
        <w:ind w:left="10490" w:right="-1"/>
        <w:rPr>
          <w:sz w:val="28"/>
          <w:szCs w:val="28"/>
        </w:rPr>
      </w:pPr>
      <w:r w:rsidRPr="00BE635A">
        <w:rPr>
          <w:sz w:val="28"/>
          <w:szCs w:val="28"/>
        </w:rPr>
        <w:lastRenderedPageBreak/>
        <w:t>Приложение</w:t>
      </w:r>
    </w:p>
    <w:p w:rsidR="00FD4311" w:rsidRPr="00BE635A" w:rsidRDefault="00B1441B">
      <w:pPr>
        <w:ind w:left="10490" w:right="-1"/>
        <w:rPr>
          <w:sz w:val="28"/>
          <w:szCs w:val="28"/>
        </w:rPr>
      </w:pPr>
      <w:r w:rsidRPr="00BE635A">
        <w:rPr>
          <w:sz w:val="28"/>
          <w:szCs w:val="28"/>
        </w:rPr>
        <w:t xml:space="preserve">к постановлению Администрации </w:t>
      </w:r>
    </w:p>
    <w:p w:rsidR="00FD4311" w:rsidRPr="00BE635A" w:rsidRDefault="00B1441B">
      <w:pPr>
        <w:ind w:left="10490" w:right="-1"/>
        <w:rPr>
          <w:sz w:val="28"/>
          <w:szCs w:val="28"/>
        </w:rPr>
      </w:pPr>
      <w:r w:rsidRPr="00BE635A">
        <w:rPr>
          <w:sz w:val="28"/>
          <w:szCs w:val="28"/>
        </w:rPr>
        <w:t xml:space="preserve">Песчанокопского района </w:t>
      </w:r>
    </w:p>
    <w:p w:rsidR="00FD4311" w:rsidRPr="00BE635A" w:rsidRDefault="00BE635A">
      <w:pPr>
        <w:ind w:left="10490" w:right="-1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60885">
        <w:rPr>
          <w:sz w:val="28"/>
          <w:szCs w:val="28"/>
        </w:rPr>
        <w:t xml:space="preserve">15.12.2023 </w:t>
      </w:r>
      <w:bookmarkStart w:id="0" w:name="_GoBack"/>
      <w:bookmarkEnd w:id="0"/>
      <w:r>
        <w:rPr>
          <w:sz w:val="28"/>
          <w:szCs w:val="28"/>
        </w:rPr>
        <w:t xml:space="preserve"> №  </w:t>
      </w:r>
      <w:r w:rsidR="00060885">
        <w:rPr>
          <w:sz w:val="28"/>
          <w:szCs w:val="28"/>
        </w:rPr>
        <w:t>1310</w:t>
      </w:r>
    </w:p>
    <w:p w:rsidR="00FD4311" w:rsidRDefault="00B1441B">
      <w:pPr>
        <w:ind w:right="-1"/>
        <w:jc w:val="center"/>
        <w:rPr>
          <w:sz w:val="26"/>
        </w:rPr>
      </w:pPr>
      <w:r>
        <w:rPr>
          <w:sz w:val="26"/>
        </w:rPr>
        <w:t>План</w:t>
      </w:r>
    </w:p>
    <w:p w:rsidR="00FD4311" w:rsidRDefault="00B1441B">
      <w:pPr>
        <w:jc w:val="center"/>
        <w:rPr>
          <w:sz w:val="26"/>
        </w:rPr>
      </w:pPr>
      <w:r>
        <w:rPr>
          <w:sz w:val="26"/>
        </w:rPr>
        <w:t xml:space="preserve">реализации муниципальной программы Песчанокопского района «Развитие транспортной системы» по состоянию на </w:t>
      </w:r>
      <w:r>
        <w:rPr>
          <w:b/>
          <w:sz w:val="26"/>
        </w:rPr>
        <w:t xml:space="preserve">2024 </w:t>
      </w:r>
      <w:r>
        <w:rPr>
          <w:sz w:val="26"/>
        </w:rPr>
        <w:t>год</w:t>
      </w:r>
    </w:p>
    <w:p w:rsidR="00FD4311" w:rsidRPr="00D221CE" w:rsidRDefault="00FD4311">
      <w:pPr>
        <w:spacing w:line="100" w:lineRule="atLeast"/>
        <w:jc w:val="center"/>
        <w:rPr>
          <w:sz w:val="8"/>
        </w:rPr>
      </w:pPr>
    </w:p>
    <w:tbl>
      <w:tblPr>
        <w:tblW w:w="15660" w:type="dxa"/>
        <w:tblInd w:w="-21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8"/>
        <w:gridCol w:w="2977"/>
        <w:gridCol w:w="3827"/>
        <w:gridCol w:w="2409"/>
        <w:gridCol w:w="698"/>
        <w:gridCol w:w="982"/>
        <w:gridCol w:w="1003"/>
        <w:gridCol w:w="861"/>
        <w:gridCol w:w="992"/>
        <w:gridCol w:w="993"/>
        <w:gridCol w:w="170"/>
        <w:gridCol w:w="170"/>
      </w:tblGrid>
      <w:tr w:rsidR="00FD4311" w:rsidTr="00D221CE">
        <w:trPr>
          <w:gridAfter w:val="2"/>
          <w:wAfter w:w="340" w:type="dxa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D221C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221CE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Наименование подпрограммы,</w:t>
            </w:r>
          </w:p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основного мероприятия,</w:t>
            </w:r>
          </w:p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мероприятия подпрограммы, ко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н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трольного события программы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Ответственный исполнитель (заместитель р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у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ководителя ОИВ/ФИО)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Ожидаемый результат (кра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т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кое описание)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 xml:space="preserve">Срок    </w:t>
            </w:r>
            <w:r w:rsidRPr="00D221CE">
              <w:rPr>
                <w:rFonts w:ascii="Times New Roman" w:hAnsi="Times New Roman"/>
                <w:sz w:val="18"/>
                <w:szCs w:val="18"/>
              </w:rPr>
              <w:br/>
              <w:t>реал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и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зации (дата)</w:t>
            </w:r>
          </w:p>
        </w:tc>
        <w:tc>
          <w:tcPr>
            <w:tcW w:w="4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 xml:space="preserve">Объем расходов </w:t>
            </w:r>
            <w:hyperlink w:anchor="Par1127" w:history="1">
              <w:r w:rsidRPr="00D221CE">
                <w:rPr>
                  <w:rStyle w:val="af2"/>
                  <w:rFonts w:ascii="Times New Roman" w:hAnsi="Times New Roman"/>
                  <w:sz w:val="18"/>
                  <w:szCs w:val="18"/>
                </w:rPr>
                <w:t>&lt;*&gt;</w:t>
              </w:r>
            </w:hyperlink>
            <w:r w:rsidRPr="00D221CE">
              <w:rPr>
                <w:rFonts w:ascii="Times New Roman" w:hAnsi="Times New Roman"/>
                <w:sz w:val="18"/>
                <w:szCs w:val="18"/>
              </w:rPr>
              <w:t xml:space="preserve"> (тыс. руб.)</w:t>
            </w:r>
          </w:p>
        </w:tc>
      </w:tr>
      <w:tr w:rsidR="00FD4311" w:rsidTr="00D221CE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FD431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FD4311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FD431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FD4311">
            <w:pPr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FD4311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федерал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ь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ный</w:t>
            </w:r>
            <w:r w:rsidRPr="00D221CE">
              <w:rPr>
                <w:rFonts w:ascii="Times New Roman" w:hAnsi="Times New Roman"/>
                <w:sz w:val="18"/>
                <w:szCs w:val="18"/>
              </w:rPr>
              <w:br/>
              <w:t>бюджет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Облас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т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ной</w:t>
            </w:r>
          </w:p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Бюджет Песчан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о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копского района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Бюджет сельских поселений</w:t>
            </w:r>
          </w:p>
        </w:tc>
        <w:tc>
          <w:tcPr>
            <w:tcW w:w="340" w:type="dxa"/>
            <w:gridSpan w:val="2"/>
            <w:tcMar>
              <w:left w:w="75" w:type="dxa"/>
              <w:right w:w="75" w:type="dxa"/>
            </w:tcMar>
          </w:tcPr>
          <w:p w:rsidR="00FD4311" w:rsidRDefault="00FD4311"/>
        </w:tc>
      </w:tr>
      <w:tr w:rsidR="00FD4311" w:rsidTr="00D221CE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40" w:type="dxa"/>
            <w:gridSpan w:val="2"/>
            <w:tcMar>
              <w:left w:w="75" w:type="dxa"/>
              <w:right w:w="75" w:type="dxa"/>
            </w:tcMar>
          </w:tcPr>
          <w:p w:rsidR="00FD4311" w:rsidRDefault="00FD4311"/>
        </w:tc>
      </w:tr>
      <w:tr w:rsidR="00FD4311" w:rsidTr="00D221CE">
        <w:trPr>
          <w:trHeight w:val="205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74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widowControl w:val="0"/>
              <w:rPr>
                <w:sz w:val="18"/>
                <w:szCs w:val="18"/>
              </w:rPr>
            </w:pPr>
            <w:r w:rsidRPr="00D221CE">
              <w:rPr>
                <w:b/>
                <w:sz w:val="18"/>
                <w:szCs w:val="18"/>
              </w:rPr>
              <w:t>Подпрограмма 1</w:t>
            </w:r>
            <w:r w:rsidRPr="00D221CE">
              <w:rPr>
                <w:sz w:val="18"/>
                <w:szCs w:val="18"/>
              </w:rPr>
              <w:t xml:space="preserve"> «Развитие транспортной инфраструктуры Песчанокопского района»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:rsidR="00FD4311" w:rsidRPr="00D221CE" w:rsidRDefault="00FD4311">
            <w:pPr>
              <w:rPr>
                <w:sz w:val="18"/>
                <w:szCs w:val="18"/>
              </w:rPr>
            </w:pP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:rsidR="00FD4311" w:rsidRDefault="00FD4311"/>
        </w:tc>
      </w:tr>
      <w:tr w:rsidR="00FD4311" w:rsidTr="00D221CE">
        <w:trPr>
          <w:trHeight w:val="1648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FD4311" w:rsidRPr="00D221CE" w:rsidRDefault="00B1441B">
            <w:pPr>
              <w:widowControl w:val="0"/>
              <w:rPr>
                <w:sz w:val="18"/>
                <w:szCs w:val="18"/>
              </w:rPr>
            </w:pPr>
            <w:r w:rsidRPr="00D221CE">
              <w:rPr>
                <w:sz w:val="18"/>
                <w:szCs w:val="18"/>
              </w:rPr>
              <w:t>Ремонт и содержание автомобил</w:t>
            </w:r>
            <w:r w:rsidRPr="00D221CE">
              <w:rPr>
                <w:sz w:val="18"/>
                <w:szCs w:val="18"/>
              </w:rPr>
              <w:t>ь</w:t>
            </w:r>
            <w:r w:rsidRPr="00D221CE">
              <w:rPr>
                <w:sz w:val="18"/>
                <w:szCs w:val="18"/>
              </w:rPr>
              <w:t>ных дорог общего пользования местного значения и тротуаров</w:t>
            </w:r>
          </w:p>
          <w:p w:rsidR="00FD4311" w:rsidRPr="00D221CE" w:rsidRDefault="00FD431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по сел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ь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скому хозяйству и вопросам муниципального хозяйства –</w:t>
            </w:r>
            <w:r w:rsidR="00D221C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А.Н. Кравцов</w:t>
            </w:r>
          </w:p>
          <w:p w:rsidR="00FD4311" w:rsidRPr="00D221CE" w:rsidRDefault="00B1441B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Начальник отдела по вопросам муниципальн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о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го хозяйства Администрации Песчанокопского района А.А. Прудников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rPr>
                <w:sz w:val="18"/>
                <w:szCs w:val="18"/>
              </w:rPr>
            </w:pPr>
            <w:r w:rsidRPr="00D221CE">
              <w:rPr>
                <w:sz w:val="18"/>
                <w:szCs w:val="18"/>
              </w:rPr>
              <w:t>обеспечение содержания автомобильных дорог общ</w:t>
            </w:r>
            <w:r w:rsidRPr="00D221CE">
              <w:rPr>
                <w:sz w:val="18"/>
                <w:szCs w:val="18"/>
              </w:rPr>
              <w:t>е</w:t>
            </w:r>
            <w:r w:rsidRPr="00D221CE">
              <w:rPr>
                <w:sz w:val="18"/>
                <w:szCs w:val="18"/>
              </w:rPr>
              <w:t>го пользования местного значения в полном объеме, в том числе, безопасности дорожного движения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627DA0">
            <w:pPr>
              <w:pStyle w:val="ConsPlusCel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21CE">
              <w:rPr>
                <w:rFonts w:ascii="Times New Roman" w:hAnsi="Times New Roman"/>
                <w:b/>
                <w:sz w:val="18"/>
                <w:szCs w:val="18"/>
              </w:rPr>
              <w:t>105 117,3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627DA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60 358,2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627DA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44759,1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gridSpan w:val="2"/>
            <w:tcMar>
              <w:left w:w="75" w:type="dxa"/>
              <w:right w:w="75" w:type="dxa"/>
            </w:tcMar>
          </w:tcPr>
          <w:p w:rsidR="00FD4311" w:rsidRDefault="00FD4311"/>
        </w:tc>
      </w:tr>
      <w:tr w:rsidR="00FD4311" w:rsidTr="00D221CE">
        <w:trPr>
          <w:trHeight w:val="895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 xml:space="preserve">Контрольное событие  </w:t>
            </w:r>
          </w:p>
          <w:p w:rsidR="00FD4311" w:rsidRPr="00D221CE" w:rsidRDefault="00B1441B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 xml:space="preserve">программы  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FD4311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B1441B">
            <w:pPr>
              <w:rPr>
                <w:sz w:val="18"/>
                <w:szCs w:val="18"/>
              </w:rPr>
            </w:pPr>
            <w:r w:rsidRPr="00D221CE">
              <w:rPr>
                <w:sz w:val="18"/>
                <w:szCs w:val="18"/>
              </w:rPr>
              <w:t>заключение муниципальных контрактов, выполнение работ в рамках заключенных муниципальных контрактов.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FD431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FD431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FD431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FD431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FD431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D4311" w:rsidRPr="00D221CE" w:rsidRDefault="00FD431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4311" w:rsidRPr="00D221CE" w:rsidRDefault="00B1441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340" w:type="dxa"/>
            <w:gridSpan w:val="2"/>
            <w:tcMar>
              <w:left w:w="75" w:type="dxa"/>
              <w:right w:w="75" w:type="dxa"/>
            </w:tcMar>
          </w:tcPr>
          <w:p w:rsidR="00FD4311" w:rsidRDefault="00FD4311"/>
        </w:tc>
      </w:tr>
      <w:tr w:rsidR="00627DA0" w:rsidTr="00D221CE">
        <w:trPr>
          <w:trHeight w:val="1320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27DA0" w:rsidRPr="00D221CE" w:rsidRDefault="00627DA0" w:rsidP="00627DA0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27DA0" w:rsidRPr="00D221CE" w:rsidRDefault="00627DA0" w:rsidP="00627DA0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</w:p>
          <w:p w:rsidR="00627DA0" w:rsidRPr="00D221CE" w:rsidRDefault="00627DA0" w:rsidP="00627DA0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 xml:space="preserve">Итого по муниципальной </w:t>
            </w:r>
            <w:r w:rsidR="00EB53DE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 xml:space="preserve">программе           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27DA0" w:rsidRPr="00D221CE" w:rsidRDefault="00627DA0" w:rsidP="00627DA0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по сел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ь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скому хозяйству и вопросам муниципального хозяйства –</w:t>
            </w:r>
            <w:r w:rsidR="00D221C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А.Н.</w:t>
            </w:r>
            <w:r w:rsidR="00D221C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Кравцов</w:t>
            </w:r>
          </w:p>
          <w:p w:rsidR="00627DA0" w:rsidRPr="00D221CE" w:rsidRDefault="00627DA0" w:rsidP="00627DA0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Начальник отдела по вопросам муниципальн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о</w:t>
            </w:r>
            <w:r w:rsidRPr="00D221CE">
              <w:rPr>
                <w:rFonts w:ascii="Times New Roman" w:hAnsi="Times New Roman"/>
                <w:sz w:val="18"/>
                <w:szCs w:val="18"/>
              </w:rPr>
              <w:t>го хозяйства Администрации Песчанокопского района А.А. Прудников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27DA0" w:rsidRPr="00D221CE" w:rsidRDefault="00627DA0" w:rsidP="00627DA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27DA0" w:rsidRPr="00D221CE" w:rsidRDefault="00627DA0" w:rsidP="00627DA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27DA0" w:rsidRPr="00D221CE" w:rsidRDefault="00627DA0" w:rsidP="00627DA0">
            <w:pPr>
              <w:pStyle w:val="ConsPlusCell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21CE">
              <w:rPr>
                <w:rFonts w:ascii="Times New Roman" w:hAnsi="Times New Roman"/>
                <w:b/>
                <w:sz w:val="18"/>
                <w:szCs w:val="18"/>
              </w:rPr>
              <w:t>105 117,3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27DA0" w:rsidRPr="00D221CE" w:rsidRDefault="00627DA0" w:rsidP="00627DA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7DA0" w:rsidRPr="00D221CE" w:rsidRDefault="00627DA0" w:rsidP="00627DA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27DA0" w:rsidRPr="00D221CE" w:rsidRDefault="00627DA0" w:rsidP="00627DA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60 358,2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27DA0" w:rsidRPr="00D221CE" w:rsidRDefault="00627DA0" w:rsidP="00627DA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44 759,1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627DA0" w:rsidRPr="00D221CE" w:rsidRDefault="00627DA0" w:rsidP="00627DA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27DA0" w:rsidRPr="00D221CE" w:rsidRDefault="00627DA0" w:rsidP="00627DA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1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40" w:type="dxa"/>
            <w:gridSpan w:val="2"/>
            <w:tcMar>
              <w:left w:w="75" w:type="dxa"/>
              <w:right w:w="75" w:type="dxa"/>
            </w:tcMar>
          </w:tcPr>
          <w:p w:rsidR="00627DA0" w:rsidRDefault="00627DA0" w:rsidP="00627DA0"/>
        </w:tc>
      </w:tr>
    </w:tbl>
    <w:p w:rsidR="00D221CE" w:rsidRDefault="00D221CE" w:rsidP="00D221CE">
      <w:pPr>
        <w:spacing w:line="100" w:lineRule="atLeast"/>
        <w:jc w:val="both"/>
        <w:rPr>
          <w:sz w:val="18"/>
        </w:rPr>
      </w:pPr>
      <w:bookmarkStart w:id="1" w:name="Par1127"/>
    </w:p>
    <w:p w:rsidR="00D221CE" w:rsidRDefault="00B1441B" w:rsidP="00D221CE">
      <w:pPr>
        <w:spacing w:line="100" w:lineRule="atLeast"/>
        <w:jc w:val="both"/>
        <w:rPr>
          <w:sz w:val="18"/>
        </w:rPr>
      </w:pPr>
      <w:r>
        <w:rPr>
          <w:sz w:val="18"/>
        </w:rPr>
        <w:t>&lt;</w:t>
      </w:r>
      <w:bookmarkEnd w:id="1"/>
      <w:r>
        <w:rPr>
          <w:sz w:val="18"/>
        </w:rPr>
        <w:t>*&gt; Объем расходов приводится на очередной финансовый год.</w:t>
      </w:r>
    </w:p>
    <w:p w:rsidR="00D221CE" w:rsidRDefault="00D221CE" w:rsidP="00D221CE">
      <w:pPr>
        <w:spacing w:line="100" w:lineRule="atLeast"/>
        <w:jc w:val="both"/>
        <w:rPr>
          <w:sz w:val="28"/>
        </w:rPr>
      </w:pPr>
    </w:p>
    <w:p w:rsidR="00D221CE" w:rsidRDefault="00D221CE" w:rsidP="00D221CE">
      <w:pPr>
        <w:spacing w:line="100" w:lineRule="atLeast"/>
        <w:jc w:val="both"/>
        <w:rPr>
          <w:sz w:val="28"/>
        </w:rPr>
      </w:pPr>
    </w:p>
    <w:p w:rsidR="00D221CE" w:rsidRPr="00D221CE" w:rsidRDefault="00D221CE" w:rsidP="00D221CE">
      <w:pPr>
        <w:spacing w:line="100" w:lineRule="atLeast"/>
        <w:jc w:val="both"/>
        <w:rPr>
          <w:sz w:val="8"/>
        </w:rPr>
      </w:pPr>
    </w:p>
    <w:p w:rsidR="00FD4311" w:rsidRPr="00D221CE" w:rsidRDefault="00B1441B" w:rsidP="00D221CE">
      <w:pPr>
        <w:spacing w:line="100" w:lineRule="atLeast"/>
        <w:jc w:val="both"/>
        <w:rPr>
          <w:sz w:val="18"/>
        </w:rPr>
      </w:pPr>
      <w:r>
        <w:rPr>
          <w:sz w:val="28"/>
        </w:rPr>
        <w:t xml:space="preserve">Управляющий делами </w:t>
      </w:r>
    </w:p>
    <w:p w:rsidR="00FD4311" w:rsidRDefault="00B1441B">
      <w:pPr>
        <w:ind w:right="-1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   </w:t>
      </w:r>
      <w:r w:rsidR="00D221CE">
        <w:rPr>
          <w:sz w:val="28"/>
        </w:rPr>
        <w:t xml:space="preserve">                                   </w:t>
      </w:r>
      <w:r>
        <w:rPr>
          <w:sz w:val="28"/>
        </w:rPr>
        <w:t>О.В. Купина</w:t>
      </w:r>
    </w:p>
    <w:sectPr w:rsidR="00FD4311" w:rsidSect="00BE635A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709" w:bottom="426" w:left="1134" w:header="29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1B" w:rsidRDefault="00B1441B">
      <w:r>
        <w:separator/>
      </w:r>
    </w:p>
  </w:endnote>
  <w:endnote w:type="continuationSeparator" w:id="0">
    <w:p w:rsidR="00B1441B" w:rsidRDefault="00B1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634556"/>
      <w:docPartObj>
        <w:docPartGallery w:val="Page Numbers (Bottom of Page)"/>
        <w:docPartUnique/>
      </w:docPartObj>
    </w:sdtPr>
    <w:sdtEndPr/>
    <w:sdtContent>
      <w:p w:rsidR="008E0E96" w:rsidRDefault="008E0E9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E0E96" w:rsidRDefault="008E0E9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11" w:rsidRDefault="00B1441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B53DE">
      <w:rPr>
        <w:noProof/>
      </w:rPr>
      <w:t>3</w:t>
    </w:r>
    <w:r>
      <w:fldChar w:fldCharType="end"/>
    </w:r>
  </w:p>
  <w:p w:rsidR="00FD4311" w:rsidRDefault="00FD4311">
    <w:pPr>
      <w:pStyle w:val="af0"/>
      <w:jc w:val="right"/>
    </w:pPr>
  </w:p>
  <w:p w:rsidR="00FD4311" w:rsidRDefault="00FD4311">
    <w:pPr>
      <w:pStyle w:val="af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11" w:rsidRDefault="00FD43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1B" w:rsidRDefault="00B1441B">
      <w:r>
        <w:separator/>
      </w:r>
    </w:p>
  </w:footnote>
  <w:footnote w:type="continuationSeparator" w:id="0">
    <w:p w:rsidR="00B1441B" w:rsidRDefault="00B14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11" w:rsidRDefault="00FD43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311" w:rsidRDefault="00FD43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2907"/>
    <w:multiLevelType w:val="multilevel"/>
    <w:tmpl w:val="750A7BA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578A1342"/>
    <w:multiLevelType w:val="multilevel"/>
    <w:tmpl w:val="1D90A4B4"/>
    <w:lvl w:ilvl="0">
      <w:start w:val="1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311"/>
    <w:rsid w:val="00060885"/>
    <w:rsid w:val="00627DA0"/>
    <w:rsid w:val="008E0E96"/>
    <w:rsid w:val="00B1441B"/>
    <w:rsid w:val="00BE635A"/>
    <w:rsid w:val="00D221CE"/>
    <w:rsid w:val="00EB53DE"/>
    <w:rsid w:val="00FD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14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5">
    <w:name w:val="Название1"/>
    <w:basedOn w:val="a"/>
    <w:link w:val="16"/>
    <w:pPr>
      <w:spacing w:before="120" w:after="120"/>
    </w:pPr>
    <w:rPr>
      <w:i/>
      <w:sz w:val="24"/>
    </w:rPr>
  </w:style>
  <w:style w:type="character" w:customStyle="1" w:styleId="16">
    <w:name w:val="Название1"/>
    <w:basedOn w:val="10"/>
    <w:link w:val="15"/>
    <w:rPr>
      <w:i/>
      <w:sz w:val="24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a8">
    <w:name w:val="header"/>
    <w:basedOn w:val="a"/>
    <w:link w:val="a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10"/>
    <w:link w:val="a8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17">
    <w:name w:val="Стиль1"/>
    <w:link w:val="18"/>
    <w:pPr>
      <w:widowControl w:val="0"/>
    </w:pPr>
    <w:rPr>
      <w:sz w:val="28"/>
    </w:rPr>
  </w:style>
  <w:style w:type="character" w:customStyle="1" w:styleId="18">
    <w:name w:val="Стиль1"/>
    <w:link w:val="17"/>
    <w:rPr>
      <w:sz w:val="28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customStyle="1" w:styleId="ae">
    <w:name w:val="Символ нумерации"/>
    <w:link w:val="af"/>
  </w:style>
  <w:style w:type="character" w:customStyle="1" w:styleId="af">
    <w:name w:val="Символ нумерации"/>
    <w:link w:val="a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19">
    <w:name w:val="Основной шрифт абзаца1"/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0"/>
    <w:link w:val="af0"/>
    <w:uiPriority w:val="99"/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1a">
    <w:name w:val="Указатель1"/>
    <w:basedOn w:val="a"/>
    <w:link w:val="1b"/>
  </w:style>
  <w:style w:type="character" w:customStyle="1" w:styleId="1b">
    <w:name w:val="Указатель1"/>
    <w:basedOn w:val="10"/>
    <w:link w:val="1a"/>
  </w:style>
  <w:style w:type="paragraph" w:customStyle="1" w:styleId="1c">
    <w:name w:val="Гиперссылка1"/>
    <w:link w:val="af2"/>
    <w:rPr>
      <w:color w:val="000080"/>
      <w:u w:val="single"/>
    </w:rPr>
  </w:style>
  <w:style w:type="character" w:styleId="af2">
    <w:name w:val="Hyperlink"/>
    <w:link w:val="1c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0"/>
    <w:link w:val="a4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0"/>
    <w:link w:val="ab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0"/>
    <w:link w:val="af3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af5">
    <w:name w:val="Содержимое врезки"/>
    <w:basedOn w:val="a4"/>
    <w:link w:val="af6"/>
  </w:style>
  <w:style w:type="character" w:customStyle="1" w:styleId="af6">
    <w:name w:val="Содержимое врезки"/>
    <w:basedOn w:val="a6"/>
    <w:link w:val="af5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basedOn w:val="a"/>
    <w:next w:val="a4"/>
    <w:link w:val="afa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a">
    <w:name w:val="Название Знак"/>
    <w:basedOn w:val="10"/>
    <w:link w:val="af9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2023-12-13T05:30:00Z</cp:lastPrinted>
  <dcterms:created xsi:type="dcterms:W3CDTF">2023-12-06T06:13:00Z</dcterms:created>
  <dcterms:modified xsi:type="dcterms:W3CDTF">2023-12-15T06:23:00Z</dcterms:modified>
</cp:coreProperties>
</file>