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86" w:rsidRDefault="008E4586" w:rsidP="00C13791">
      <w:pPr>
        <w:tabs>
          <w:tab w:val="left" w:pos="3600"/>
          <w:tab w:val="left" w:pos="5054"/>
          <w:tab w:val="left" w:pos="9498"/>
        </w:tabs>
        <w:suppressAutoHyphens/>
        <w:overflowPunct w:val="0"/>
        <w:autoSpaceDE w:val="0"/>
        <w:ind w:right="-6" w:hanging="142"/>
        <w:jc w:val="center"/>
        <w:textAlignment w:val="baseline"/>
        <w:rPr>
          <w:rFonts w:ascii="Palatino Linotype" w:eastAsia="Times New Roman" w:hAnsi="Palatino Linotype" w:cs="Palatino Linotype"/>
          <w:lang w:eastAsia="ar-SA"/>
        </w:rPr>
      </w:pPr>
    </w:p>
    <w:p w:rsidR="00C13791" w:rsidRPr="00C142A6" w:rsidRDefault="00C13791" w:rsidP="00C13791">
      <w:pPr>
        <w:tabs>
          <w:tab w:val="left" w:pos="3600"/>
          <w:tab w:val="left" w:pos="5054"/>
          <w:tab w:val="left" w:pos="9498"/>
        </w:tabs>
        <w:suppressAutoHyphens/>
        <w:overflowPunct w:val="0"/>
        <w:autoSpaceDE w:val="0"/>
        <w:ind w:right="-6" w:hanging="142"/>
        <w:jc w:val="center"/>
        <w:textAlignment w:val="baseline"/>
        <w:rPr>
          <w:rFonts w:ascii="Palatino Linotype" w:eastAsia="Times New Roman" w:hAnsi="Palatino Linotype" w:cs="Palatino Linotype"/>
          <w:lang w:eastAsia="ar-SA"/>
        </w:rPr>
      </w:pPr>
      <w:r>
        <w:rPr>
          <w:rFonts w:ascii="Times New Roman" w:eastAsia="Times New Roman" w:hAnsi="Times New Roman"/>
          <w:noProof/>
          <w:sz w:val="16"/>
          <w:szCs w:val="16"/>
        </w:rPr>
        <w:drawing>
          <wp:inline distT="0" distB="0" distL="0" distR="0" wp14:anchorId="614B4B95" wp14:editId="209F882B">
            <wp:extent cx="762000" cy="819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inline>
        </w:drawing>
      </w:r>
    </w:p>
    <w:p w:rsidR="00C13791" w:rsidRPr="00C142A6" w:rsidRDefault="00C13791" w:rsidP="00C13791">
      <w:pPr>
        <w:tabs>
          <w:tab w:val="left" w:pos="3600"/>
          <w:tab w:val="left" w:pos="5054"/>
          <w:tab w:val="left" w:pos="9498"/>
        </w:tabs>
        <w:suppressAutoHyphens/>
        <w:overflowPunct w:val="0"/>
        <w:autoSpaceDE w:val="0"/>
        <w:ind w:right="-6" w:firstLine="142"/>
        <w:jc w:val="center"/>
        <w:textAlignment w:val="baseline"/>
        <w:rPr>
          <w:rFonts w:ascii="Palatino Linotype" w:eastAsia="Times New Roman" w:hAnsi="Palatino Linotype" w:cs="Palatino Linotype"/>
          <w:lang w:eastAsia="ar-SA"/>
        </w:rPr>
      </w:pPr>
      <w:r w:rsidRPr="00C142A6">
        <w:rPr>
          <w:rFonts w:ascii="Palatino Linotype" w:eastAsia="Times New Roman" w:hAnsi="Palatino Linotype" w:cs="Palatino Linotype"/>
          <w:lang w:eastAsia="ar-SA"/>
        </w:rPr>
        <w:t>Общество с ограниченной ответственностью</w:t>
      </w:r>
    </w:p>
    <w:p w:rsidR="00C13791" w:rsidRPr="00C142A6" w:rsidRDefault="00C13791" w:rsidP="00C13791">
      <w:pPr>
        <w:tabs>
          <w:tab w:val="left" w:pos="3600"/>
          <w:tab w:val="left" w:pos="5054"/>
          <w:tab w:val="left" w:pos="9498"/>
        </w:tabs>
        <w:suppressAutoHyphens/>
        <w:overflowPunct w:val="0"/>
        <w:autoSpaceDE w:val="0"/>
        <w:ind w:right="-6" w:firstLine="142"/>
        <w:jc w:val="center"/>
        <w:textAlignment w:val="baseline"/>
        <w:rPr>
          <w:rFonts w:ascii="Palatino Linotype" w:eastAsia="Times New Roman" w:hAnsi="Palatino Linotype" w:cs="Palatino Linotype"/>
          <w:lang w:eastAsia="ar-SA"/>
        </w:rPr>
      </w:pPr>
      <w:r w:rsidRPr="00C142A6">
        <w:rPr>
          <w:rFonts w:ascii="Palatino Linotype" w:eastAsia="Times New Roman" w:hAnsi="Palatino Linotype" w:cs="Palatino Linotype"/>
          <w:lang w:eastAsia="ar-SA"/>
        </w:rPr>
        <w:t>«Научно-проектная организация</w:t>
      </w:r>
    </w:p>
    <w:p w:rsidR="00C13791" w:rsidRPr="00C142A6" w:rsidRDefault="00C13791" w:rsidP="00C13791">
      <w:pPr>
        <w:tabs>
          <w:tab w:val="left" w:pos="3600"/>
          <w:tab w:val="left" w:pos="5054"/>
          <w:tab w:val="left" w:pos="9498"/>
        </w:tabs>
        <w:suppressAutoHyphens/>
        <w:overflowPunct w:val="0"/>
        <w:autoSpaceDE w:val="0"/>
        <w:ind w:right="-6" w:firstLine="142"/>
        <w:jc w:val="center"/>
        <w:textAlignment w:val="baseline"/>
        <w:rPr>
          <w:rFonts w:ascii="Palatino Linotype" w:eastAsia="Times New Roman" w:hAnsi="Palatino Linotype" w:cs="Palatino Linotype"/>
          <w:lang w:eastAsia="ar-SA"/>
        </w:rPr>
      </w:pPr>
      <w:r w:rsidRPr="00C142A6">
        <w:rPr>
          <w:rFonts w:ascii="Palatino Linotype" w:eastAsia="Times New Roman" w:hAnsi="Palatino Linotype" w:cs="Palatino Linotype"/>
          <w:lang w:eastAsia="ar-SA"/>
        </w:rPr>
        <w:t>«Южный градостроительный центр»</w:t>
      </w:r>
    </w:p>
    <w:p w:rsidR="00C13791" w:rsidRPr="00C142A6" w:rsidRDefault="00C13791" w:rsidP="00C13791">
      <w:pPr>
        <w:tabs>
          <w:tab w:val="left" w:pos="3600"/>
          <w:tab w:val="left" w:pos="5054"/>
          <w:tab w:val="left" w:pos="9498"/>
        </w:tabs>
        <w:suppressAutoHyphens/>
        <w:overflowPunct w:val="0"/>
        <w:autoSpaceDE w:val="0"/>
        <w:ind w:right="-6" w:firstLine="142"/>
        <w:jc w:val="center"/>
        <w:textAlignment w:val="baseline"/>
        <w:rPr>
          <w:rFonts w:ascii="Palatino Linotype" w:eastAsia="Times New Roman" w:hAnsi="Palatino Linotype" w:cs="Palatino Linotype"/>
          <w:lang w:eastAsia="ar-SA"/>
        </w:rPr>
      </w:pPr>
      <w:r w:rsidRPr="00C142A6">
        <w:rPr>
          <w:rFonts w:ascii="Palatino Linotype" w:eastAsia="Times New Roman" w:hAnsi="Palatino Linotype" w:cs="Palatino Linotype"/>
          <w:lang w:eastAsia="ar-SA"/>
        </w:rPr>
        <w:t>(ООО «НПО «ЮРГЦ»)</w:t>
      </w:r>
    </w:p>
    <w:p w:rsidR="00C13791" w:rsidRDefault="00C13791" w:rsidP="00C13791">
      <w:pPr>
        <w:tabs>
          <w:tab w:val="left" w:pos="3600"/>
          <w:tab w:val="left" w:pos="5054"/>
          <w:tab w:val="left" w:pos="9498"/>
        </w:tabs>
        <w:suppressAutoHyphens/>
        <w:overflowPunct w:val="0"/>
        <w:autoSpaceDE w:val="0"/>
        <w:ind w:right="-6" w:firstLine="540"/>
        <w:jc w:val="center"/>
        <w:textAlignment w:val="baseline"/>
        <w:rPr>
          <w:rFonts w:ascii="Palatino Linotype" w:eastAsia="Times New Roman" w:hAnsi="Palatino Linotype" w:cs="Palatino Linotype"/>
          <w:lang w:eastAsia="ar-SA"/>
        </w:rPr>
      </w:pPr>
    </w:p>
    <w:p w:rsidR="00C13791" w:rsidRPr="001754E1" w:rsidRDefault="00C13791" w:rsidP="00C13791">
      <w:pPr>
        <w:tabs>
          <w:tab w:val="left" w:pos="3600"/>
          <w:tab w:val="left" w:pos="5054"/>
          <w:tab w:val="left" w:pos="9498"/>
        </w:tabs>
        <w:suppressAutoHyphens/>
        <w:overflowPunct w:val="0"/>
        <w:autoSpaceDE w:val="0"/>
        <w:ind w:right="-6" w:firstLine="540"/>
        <w:jc w:val="center"/>
        <w:textAlignment w:val="baseline"/>
        <w:rPr>
          <w:rFonts w:ascii="Palatino Linotype" w:eastAsia="Times New Roman" w:hAnsi="Palatino Linotype" w:cs="Palatino Linotype"/>
          <w:lang w:eastAsia="ar-SA"/>
        </w:rPr>
      </w:pPr>
    </w:p>
    <w:tbl>
      <w:tblPr>
        <w:tblW w:w="0" w:type="auto"/>
        <w:tblInd w:w="-180" w:type="dxa"/>
        <w:tblLayout w:type="fixed"/>
        <w:tblCellMar>
          <w:left w:w="0" w:type="dxa"/>
          <w:right w:w="0" w:type="dxa"/>
        </w:tblCellMar>
        <w:tblLook w:val="0000" w:firstRow="0" w:lastRow="0" w:firstColumn="0" w:lastColumn="0" w:noHBand="0" w:noVBand="0"/>
      </w:tblPr>
      <w:tblGrid>
        <w:gridCol w:w="4680"/>
        <w:gridCol w:w="5040"/>
      </w:tblGrid>
      <w:tr w:rsidR="00C13791" w:rsidRPr="001754E1" w:rsidTr="00C13791">
        <w:trPr>
          <w:trHeight w:val="1681"/>
        </w:trPr>
        <w:tc>
          <w:tcPr>
            <w:tcW w:w="4680" w:type="dxa"/>
          </w:tcPr>
          <w:p w:rsidR="00C13791" w:rsidRPr="001754E1" w:rsidRDefault="00C13791" w:rsidP="00C13791">
            <w:pPr>
              <w:tabs>
                <w:tab w:val="left" w:pos="3600"/>
                <w:tab w:val="left" w:pos="5054"/>
                <w:tab w:val="left" w:pos="9498"/>
              </w:tabs>
              <w:suppressAutoHyphens/>
              <w:overflowPunct w:val="0"/>
              <w:autoSpaceDE w:val="0"/>
              <w:ind w:right="-6" w:firstLine="38"/>
              <w:textAlignment w:val="baseline"/>
              <w:rPr>
                <w:rFonts w:ascii="Palatino Linotype" w:eastAsia="Times New Roman" w:hAnsi="Palatino Linotype" w:cs="Palatino Linotype"/>
                <w:lang w:eastAsia="ar-SA"/>
              </w:rPr>
            </w:pPr>
            <w:r>
              <w:rPr>
                <w:rFonts w:ascii="Palatino Linotype" w:eastAsia="Times New Roman" w:hAnsi="Palatino Linotype" w:cs="Palatino Linotype"/>
                <w:lang w:eastAsia="ar-SA"/>
              </w:rPr>
              <w:t xml:space="preserve">      </w:t>
            </w:r>
            <w:r w:rsidRPr="001754E1">
              <w:rPr>
                <w:rFonts w:ascii="Palatino Linotype" w:eastAsia="Times New Roman" w:hAnsi="Palatino Linotype" w:cs="Palatino Linotype"/>
                <w:lang w:eastAsia="ar-SA"/>
              </w:rPr>
              <w:t>Арх.№______________</w:t>
            </w:r>
          </w:p>
          <w:p w:rsidR="00C13791" w:rsidRPr="001754E1" w:rsidRDefault="00C13791" w:rsidP="00C13791">
            <w:pPr>
              <w:tabs>
                <w:tab w:val="left" w:pos="3600"/>
                <w:tab w:val="left" w:pos="5054"/>
                <w:tab w:val="left" w:pos="9498"/>
              </w:tabs>
              <w:suppressAutoHyphens/>
              <w:overflowPunct w:val="0"/>
              <w:autoSpaceDE w:val="0"/>
              <w:ind w:right="-6" w:firstLine="540"/>
              <w:jc w:val="center"/>
              <w:textAlignment w:val="baseline"/>
              <w:rPr>
                <w:rFonts w:ascii="Palatino Linotype" w:eastAsia="Times New Roman" w:hAnsi="Palatino Linotype" w:cs="Palatino Linotype"/>
                <w:lang w:eastAsia="ar-SA"/>
              </w:rPr>
            </w:pPr>
          </w:p>
          <w:p w:rsidR="00C13791" w:rsidRPr="001754E1" w:rsidRDefault="00C13791" w:rsidP="00C13791">
            <w:pPr>
              <w:tabs>
                <w:tab w:val="left" w:pos="3600"/>
                <w:tab w:val="left" w:pos="5054"/>
                <w:tab w:val="left" w:pos="9498"/>
              </w:tabs>
              <w:suppressAutoHyphens/>
              <w:overflowPunct w:val="0"/>
              <w:autoSpaceDE w:val="0"/>
              <w:ind w:right="-6" w:firstLine="540"/>
              <w:jc w:val="center"/>
              <w:textAlignment w:val="baseline"/>
              <w:rPr>
                <w:rFonts w:ascii="Palatino Linotype" w:eastAsia="Times New Roman" w:hAnsi="Palatino Linotype" w:cs="Palatino Linotype"/>
                <w:lang w:eastAsia="ar-SA"/>
              </w:rPr>
            </w:pPr>
          </w:p>
          <w:p w:rsidR="00C13791" w:rsidRPr="001754E1" w:rsidRDefault="00C13791" w:rsidP="00C13791">
            <w:pPr>
              <w:tabs>
                <w:tab w:val="left" w:pos="3600"/>
                <w:tab w:val="left" w:pos="5054"/>
                <w:tab w:val="left" w:pos="9498"/>
              </w:tabs>
              <w:suppressAutoHyphens/>
              <w:overflowPunct w:val="0"/>
              <w:autoSpaceDE w:val="0"/>
              <w:ind w:right="-6" w:firstLine="540"/>
              <w:jc w:val="center"/>
              <w:textAlignment w:val="baseline"/>
              <w:rPr>
                <w:rFonts w:ascii="Palatino Linotype" w:eastAsia="Times New Roman" w:hAnsi="Palatino Linotype" w:cs="Palatino Linotype"/>
                <w:lang w:eastAsia="ar-SA"/>
              </w:rPr>
            </w:pPr>
          </w:p>
        </w:tc>
        <w:tc>
          <w:tcPr>
            <w:tcW w:w="5040" w:type="dxa"/>
          </w:tcPr>
          <w:p w:rsidR="00C13791" w:rsidRPr="00DA3682" w:rsidRDefault="00C13791" w:rsidP="00C13791">
            <w:pPr>
              <w:tabs>
                <w:tab w:val="left" w:pos="3600"/>
                <w:tab w:val="left" w:pos="5054"/>
                <w:tab w:val="left" w:pos="9498"/>
              </w:tabs>
              <w:suppressAutoHyphens/>
              <w:overflowPunct w:val="0"/>
              <w:autoSpaceDE w:val="0"/>
              <w:ind w:left="462" w:right="-6"/>
              <w:textAlignment w:val="baseline"/>
              <w:rPr>
                <w:rFonts w:ascii="Palatino Linotype" w:eastAsia="Times New Roman" w:hAnsi="Palatino Linotype" w:cs="Palatino Linotype"/>
                <w:lang w:eastAsia="ar-SA"/>
              </w:rPr>
            </w:pPr>
            <w:r w:rsidRPr="008F6569">
              <w:rPr>
                <w:rFonts w:ascii="Palatino Linotype" w:eastAsia="Times New Roman" w:hAnsi="Palatino Linotype" w:cs="Palatino Linotype"/>
                <w:lang w:eastAsia="ar-SA"/>
              </w:rPr>
              <w:t xml:space="preserve">Заказ: </w:t>
            </w:r>
            <w:r w:rsidR="00DA3682" w:rsidRPr="00DA3682">
              <w:rPr>
                <w:rFonts w:ascii="Palatino Linotype" w:eastAsia="Times New Roman" w:hAnsi="Palatino Linotype" w:cs="Palatino Linotype"/>
                <w:lang w:eastAsia="ar-SA"/>
              </w:rPr>
              <w:t>26</w:t>
            </w:r>
            <w:r w:rsidR="008F6569">
              <w:rPr>
                <w:rFonts w:ascii="Palatino Linotype" w:eastAsia="Times New Roman" w:hAnsi="Palatino Linotype" w:cs="Palatino Linotype"/>
                <w:lang w:eastAsia="ar-SA"/>
              </w:rPr>
              <w:t>-201</w:t>
            </w:r>
            <w:r w:rsidR="00DA3682" w:rsidRPr="00DA3682">
              <w:rPr>
                <w:rFonts w:ascii="Palatino Linotype" w:eastAsia="Times New Roman" w:hAnsi="Palatino Linotype" w:cs="Palatino Linotype"/>
                <w:lang w:eastAsia="ar-SA"/>
              </w:rPr>
              <w:t>7</w:t>
            </w:r>
          </w:p>
          <w:p w:rsidR="00C13791" w:rsidRPr="008F6569" w:rsidRDefault="00C13791" w:rsidP="00C13791">
            <w:pPr>
              <w:tabs>
                <w:tab w:val="left" w:pos="3600"/>
                <w:tab w:val="left" w:pos="5054"/>
                <w:tab w:val="left" w:pos="9498"/>
              </w:tabs>
              <w:suppressAutoHyphens/>
              <w:overflowPunct w:val="0"/>
              <w:autoSpaceDE w:val="0"/>
              <w:ind w:left="462" w:right="-6"/>
              <w:textAlignment w:val="baseline"/>
              <w:rPr>
                <w:rFonts w:ascii="Palatino Linotype" w:eastAsia="Times New Roman" w:hAnsi="Palatino Linotype" w:cs="Palatino Linotype"/>
                <w:lang w:eastAsia="ar-SA"/>
              </w:rPr>
            </w:pPr>
            <w:r w:rsidRPr="008F6569">
              <w:rPr>
                <w:rFonts w:ascii="Palatino Linotype" w:eastAsia="Times New Roman" w:hAnsi="Palatino Linotype" w:cs="Palatino Linotype"/>
                <w:lang w:eastAsia="ar-SA"/>
              </w:rPr>
              <w:t xml:space="preserve">Заказчик: </w:t>
            </w:r>
          </w:p>
          <w:p w:rsidR="00C13791" w:rsidRPr="008F6569" w:rsidRDefault="00C13791" w:rsidP="00C13791">
            <w:pPr>
              <w:tabs>
                <w:tab w:val="left" w:pos="3600"/>
                <w:tab w:val="left" w:pos="5054"/>
                <w:tab w:val="left" w:pos="9498"/>
              </w:tabs>
              <w:suppressAutoHyphens/>
              <w:overflowPunct w:val="0"/>
              <w:autoSpaceDE w:val="0"/>
              <w:ind w:left="462" w:right="-6"/>
              <w:textAlignment w:val="baseline"/>
              <w:rPr>
                <w:rFonts w:ascii="Palatino Linotype" w:eastAsia="Times New Roman" w:hAnsi="Palatino Linotype" w:cs="Palatino Linotype"/>
                <w:lang w:eastAsia="ar-SA"/>
              </w:rPr>
            </w:pPr>
            <w:r w:rsidRPr="008F6569">
              <w:rPr>
                <w:rFonts w:ascii="Palatino Linotype" w:eastAsia="Times New Roman" w:hAnsi="Palatino Linotype" w:cs="Palatino Linotype"/>
                <w:lang w:eastAsia="ar-SA"/>
              </w:rPr>
              <w:t>Администрация МО</w:t>
            </w:r>
          </w:p>
          <w:p w:rsidR="00C13791" w:rsidRPr="001754E1" w:rsidRDefault="00C13791" w:rsidP="007674EC">
            <w:pPr>
              <w:tabs>
                <w:tab w:val="left" w:pos="3600"/>
                <w:tab w:val="left" w:pos="5054"/>
                <w:tab w:val="left" w:pos="9498"/>
              </w:tabs>
              <w:suppressAutoHyphens/>
              <w:overflowPunct w:val="0"/>
              <w:autoSpaceDE w:val="0"/>
              <w:ind w:left="462" w:right="-6"/>
              <w:textAlignment w:val="baseline"/>
              <w:rPr>
                <w:rFonts w:ascii="Palatino Linotype" w:eastAsia="Times New Roman" w:hAnsi="Palatino Linotype" w:cs="Palatino Linotype"/>
                <w:lang w:eastAsia="ar-SA"/>
              </w:rPr>
            </w:pPr>
            <w:r w:rsidRPr="008F6569">
              <w:rPr>
                <w:rFonts w:ascii="Palatino Linotype" w:eastAsia="Times New Roman" w:hAnsi="Palatino Linotype" w:cs="Palatino Linotype"/>
                <w:lang w:eastAsia="ar-SA"/>
              </w:rPr>
              <w:t>«</w:t>
            </w:r>
            <w:r w:rsidR="00DA3682">
              <w:rPr>
                <w:rFonts w:ascii="Palatino Linotype" w:eastAsia="Times New Roman" w:hAnsi="Palatino Linotype" w:cs="Palatino Linotype"/>
                <w:lang w:eastAsia="ar-SA"/>
              </w:rPr>
              <w:t>Песчанокопское</w:t>
            </w:r>
            <w:r w:rsidR="007674EC" w:rsidRPr="007674EC">
              <w:rPr>
                <w:rFonts w:ascii="Palatino Linotype" w:eastAsia="Times New Roman" w:hAnsi="Palatino Linotype" w:cs="Palatino Linotype"/>
                <w:lang w:eastAsia="ar-SA"/>
              </w:rPr>
              <w:t xml:space="preserve"> </w:t>
            </w:r>
            <w:r w:rsidR="007674EC">
              <w:rPr>
                <w:rFonts w:ascii="Palatino Linotype" w:eastAsia="Times New Roman" w:hAnsi="Palatino Linotype" w:cs="Palatino Linotype"/>
                <w:lang w:eastAsia="ar-SA"/>
              </w:rPr>
              <w:t>с</w:t>
            </w:r>
            <w:r w:rsidR="007674EC" w:rsidRPr="008F6569">
              <w:rPr>
                <w:rFonts w:ascii="Palatino Linotype" w:eastAsia="Times New Roman" w:hAnsi="Palatino Linotype" w:cs="Palatino Linotype"/>
                <w:lang w:eastAsia="ar-SA"/>
              </w:rPr>
              <w:t>ельское поселение</w:t>
            </w:r>
            <w:r w:rsidRPr="008F6569">
              <w:rPr>
                <w:rFonts w:ascii="Palatino Linotype" w:eastAsia="Times New Roman" w:hAnsi="Palatino Linotype" w:cs="Palatino Linotype"/>
                <w:lang w:eastAsia="ar-SA"/>
              </w:rPr>
              <w:t>»</w:t>
            </w:r>
          </w:p>
        </w:tc>
      </w:tr>
    </w:tbl>
    <w:p w:rsidR="00C13791" w:rsidRPr="00FB4A4C" w:rsidRDefault="00C13791" w:rsidP="00C13791">
      <w:pPr>
        <w:pStyle w:val="23"/>
        <w:shd w:val="clear" w:color="auto" w:fill="FFFFFF"/>
        <w:spacing w:line="240" w:lineRule="auto"/>
        <w:ind w:right="293"/>
        <w:jc w:val="right"/>
      </w:pPr>
    </w:p>
    <w:p w:rsidR="00C13791" w:rsidRPr="00FB4A4C" w:rsidRDefault="00C13791" w:rsidP="00C13791">
      <w:pPr>
        <w:pStyle w:val="23"/>
        <w:shd w:val="clear" w:color="auto" w:fill="FFFFFF"/>
        <w:spacing w:line="240" w:lineRule="auto"/>
        <w:ind w:right="293"/>
        <w:jc w:val="center"/>
        <w:rPr>
          <w:rFonts w:ascii="Palatino Linotype" w:hAnsi="Palatino Linotype"/>
        </w:rPr>
      </w:pPr>
    </w:p>
    <w:p w:rsidR="00C13791" w:rsidRDefault="00C13791" w:rsidP="00C13791">
      <w:pPr>
        <w:pStyle w:val="23"/>
        <w:shd w:val="clear" w:color="auto" w:fill="FFFFFF"/>
        <w:spacing w:line="240" w:lineRule="auto"/>
        <w:ind w:right="293"/>
        <w:jc w:val="center"/>
        <w:rPr>
          <w:rFonts w:ascii="Palatino Linotype" w:hAnsi="Palatino Linotype"/>
        </w:rPr>
      </w:pPr>
    </w:p>
    <w:p w:rsidR="00C13791" w:rsidRPr="00FB4A4C" w:rsidRDefault="00C13791" w:rsidP="00C13791">
      <w:pPr>
        <w:pStyle w:val="23"/>
        <w:shd w:val="clear" w:color="auto" w:fill="FFFFFF"/>
        <w:spacing w:line="240" w:lineRule="auto"/>
        <w:ind w:right="293"/>
        <w:jc w:val="center"/>
        <w:rPr>
          <w:rFonts w:ascii="Palatino Linotype" w:hAnsi="Palatino Linotype"/>
        </w:rPr>
      </w:pPr>
    </w:p>
    <w:p w:rsidR="00C13791" w:rsidRPr="00FB4A4C" w:rsidRDefault="00C13791" w:rsidP="00C13791">
      <w:pPr>
        <w:pStyle w:val="23"/>
        <w:shd w:val="clear" w:color="auto" w:fill="FFFFFF"/>
        <w:spacing w:line="240" w:lineRule="auto"/>
        <w:ind w:right="293"/>
        <w:jc w:val="center"/>
        <w:rPr>
          <w:rFonts w:ascii="Palatino Linotype" w:hAnsi="Palatino Linotype"/>
        </w:rPr>
      </w:pPr>
    </w:p>
    <w:p w:rsidR="00C13791" w:rsidRPr="00ED44F3" w:rsidRDefault="00C13791" w:rsidP="00C13791">
      <w:pPr>
        <w:pStyle w:val="14"/>
        <w:tabs>
          <w:tab w:val="left" w:pos="5054"/>
          <w:tab w:val="left" w:pos="9498"/>
        </w:tabs>
        <w:ind w:left="0" w:firstLine="0"/>
        <w:jc w:val="center"/>
        <w:rPr>
          <w:b/>
          <w:sz w:val="36"/>
        </w:rPr>
      </w:pPr>
      <w:r w:rsidRPr="00ED44F3">
        <w:rPr>
          <w:b/>
          <w:sz w:val="36"/>
        </w:rPr>
        <w:t xml:space="preserve">МЕСТНЫЕ НОРМАТИВЫ  </w:t>
      </w:r>
    </w:p>
    <w:p w:rsidR="00C13791" w:rsidRPr="00ED44F3" w:rsidRDefault="00C13791" w:rsidP="00C13791">
      <w:pPr>
        <w:pStyle w:val="14"/>
        <w:tabs>
          <w:tab w:val="left" w:pos="5054"/>
          <w:tab w:val="left" w:pos="9498"/>
        </w:tabs>
        <w:ind w:left="0" w:firstLine="0"/>
        <w:jc w:val="center"/>
        <w:rPr>
          <w:b/>
          <w:sz w:val="36"/>
        </w:rPr>
      </w:pPr>
      <w:r w:rsidRPr="00ED44F3">
        <w:rPr>
          <w:b/>
          <w:sz w:val="36"/>
        </w:rPr>
        <w:t xml:space="preserve">ГРАДОСТРОИТЕЛЬНОГО ПРОЕКТИРОВАНИЯ  </w:t>
      </w:r>
    </w:p>
    <w:p w:rsidR="00906E10" w:rsidRDefault="00C13791" w:rsidP="00906E10">
      <w:pPr>
        <w:pStyle w:val="14"/>
        <w:tabs>
          <w:tab w:val="left" w:pos="5054"/>
          <w:tab w:val="left" w:pos="9498"/>
        </w:tabs>
        <w:ind w:left="0" w:firstLine="0"/>
        <w:jc w:val="center"/>
        <w:rPr>
          <w:b/>
          <w:sz w:val="36"/>
        </w:rPr>
      </w:pPr>
      <w:r w:rsidRPr="00ED44F3">
        <w:rPr>
          <w:b/>
          <w:sz w:val="36"/>
        </w:rPr>
        <w:t>МО «</w:t>
      </w:r>
      <w:r w:rsidR="00906E10">
        <w:rPr>
          <w:b/>
          <w:sz w:val="36"/>
        </w:rPr>
        <w:t>П</w:t>
      </w:r>
      <w:r w:rsidR="00DA3682">
        <w:rPr>
          <w:b/>
          <w:sz w:val="36"/>
        </w:rPr>
        <w:t>ЕСЧАНОКОПСКОЕ</w:t>
      </w:r>
      <w:r w:rsidR="007674EC" w:rsidRPr="007674EC">
        <w:rPr>
          <w:b/>
          <w:sz w:val="36"/>
        </w:rPr>
        <w:t xml:space="preserve"> </w:t>
      </w:r>
      <w:r w:rsidR="007674EC" w:rsidRPr="00ED44F3">
        <w:rPr>
          <w:b/>
          <w:sz w:val="36"/>
        </w:rPr>
        <w:t>СЕЛЬСКОЕ ПОСЕЛЕНИЕ</w:t>
      </w:r>
      <w:r w:rsidRPr="00ED44F3">
        <w:rPr>
          <w:b/>
          <w:sz w:val="36"/>
        </w:rPr>
        <w:t xml:space="preserve">» </w:t>
      </w:r>
      <w:r w:rsidR="00DA3682">
        <w:rPr>
          <w:b/>
          <w:sz w:val="36"/>
        </w:rPr>
        <w:t>ПЕСЧАНОКОП</w:t>
      </w:r>
      <w:r w:rsidR="00906E10">
        <w:rPr>
          <w:b/>
          <w:sz w:val="36"/>
        </w:rPr>
        <w:t xml:space="preserve">СКОГО </w:t>
      </w:r>
      <w:r w:rsidRPr="00ED44F3">
        <w:rPr>
          <w:b/>
          <w:sz w:val="36"/>
        </w:rPr>
        <w:t>РАЙОН</w:t>
      </w:r>
      <w:r>
        <w:rPr>
          <w:b/>
          <w:sz w:val="36"/>
        </w:rPr>
        <w:t>А</w:t>
      </w:r>
      <w:r w:rsidRPr="00ED44F3">
        <w:rPr>
          <w:b/>
          <w:sz w:val="36"/>
        </w:rPr>
        <w:t xml:space="preserve"> </w:t>
      </w:r>
    </w:p>
    <w:p w:rsidR="00C13791" w:rsidRPr="00ED44F3" w:rsidRDefault="00DA3682" w:rsidP="00906E10">
      <w:pPr>
        <w:pStyle w:val="14"/>
        <w:tabs>
          <w:tab w:val="left" w:pos="5054"/>
          <w:tab w:val="left" w:pos="9498"/>
        </w:tabs>
        <w:ind w:left="0" w:firstLine="0"/>
        <w:jc w:val="center"/>
        <w:rPr>
          <w:sz w:val="26"/>
          <w:szCs w:val="26"/>
        </w:rPr>
      </w:pPr>
      <w:r>
        <w:rPr>
          <w:b/>
          <w:sz w:val="36"/>
        </w:rPr>
        <w:t>РОСТОВСКОЙ ОБЛАСТИ</w:t>
      </w:r>
      <w:r w:rsidR="00C13791" w:rsidRPr="00ED44F3">
        <w:rPr>
          <w:b/>
          <w:sz w:val="36"/>
        </w:rPr>
        <w:br/>
      </w:r>
    </w:p>
    <w:p w:rsidR="00C13791" w:rsidRPr="00353C5E" w:rsidRDefault="00C13791" w:rsidP="00C13791">
      <w:pPr>
        <w:pStyle w:val="23"/>
        <w:shd w:val="clear" w:color="auto" w:fill="FFFFFF"/>
        <w:spacing w:line="240" w:lineRule="auto"/>
        <w:ind w:right="293"/>
        <w:jc w:val="center"/>
        <w:rPr>
          <w:rFonts w:ascii="Palatino Linotype" w:hAnsi="Palatino Linotype"/>
          <w:sz w:val="26"/>
          <w:szCs w:val="26"/>
        </w:rPr>
      </w:pPr>
    </w:p>
    <w:p w:rsidR="00C13791" w:rsidRPr="00353C5E" w:rsidRDefault="00C13791" w:rsidP="00C13791">
      <w:pPr>
        <w:pStyle w:val="23"/>
        <w:shd w:val="clear" w:color="auto" w:fill="FFFFFF"/>
        <w:spacing w:line="240" w:lineRule="auto"/>
        <w:ind w:right="293"/>
        <w:jc w:val="center"/>
        <w:rPr>
          <w:rFonts w:ascii="Palatino Linotype" w:hAnsi="Palatino Linotype"/>
          <w:sz w:val="26"/>
          <w:szCs w:val="26"/>
        </w:rPr>
      </w:pPr>
    </w:p>
    <w:p w:rsidR="00C13791" w:rsidRPr="00353C5E" w:rsidRDefault="00C13791" w:rsidP="00C13791">
      <w:pPr>
        <w:pStyle w:val="23"/>
        <w:shd w:val="clear" w:color="auto" w:fill="FFFFFF"/>
        <w:spacing w:line="240" w:lineRule="auto"/>
        <w:ind w:right="293"/>
        <w:jc w:val="center"/>
        <w:rPr>
          <w:rFonts w:ascii="Palatino Linotype" w:hAnsi="Palatino Linotype"/>
          <w:sz w:val="26"/>
          <w:szCs w:val="26"/>
        </w:rPr>
      </w:pPr>
    </w:p>
    <w:p w:rsidR="00C13791" w:rsidRPr="00353C5E" w:rsidRDefault="00C13791" w:rsidP="00C13791">
      <w:pPr>
        <w:pStyle w:val="23"/>
        <w:shd w:val="clear" w:color="auto" w:fill="FFFFFF"/>
        <w:spacing w:line="240" w:lineRule="auto"/>
        <w:ind w:right="293"/>
        <w:jc w:val="center"/>
        <w:rPr>
          <w:rFonts w:ascii="Palatino Linotype" w:hAnsi="Palatino Linotype"/>
          <w:sz w:val="26"/>
          <w:szCs w:val="26"/>
        </w:rPr>
      </w:pPr>
    </w:p>
    <w:p w:rsidR="00C13791" w:rsidRDefault="00C13791" w:rsidP="00C13791">
      <w:pPr>
        <w:pStyle w:val="23"/>
        <w:shd w:val="clear" w:color="auto" w:fill="FFFFFF"/>
        <w:spacing w:line="240" w:lineRule="auto"/>
        <w:ind w:right="293" w:firstLine="561"/>
        <w:jc w:val="center"/>
        <w:rPr>
          <w:rFonts w:ascii="Palatino Linotype" w:hAnsi="Palatino Linotype"/>
          <w:sz w:val="26"/>
          <w:szCs w:val="26"/>
        </w:rPr>
      </w:pPr>
    </w:p>
    <w:p w:rsidR="00C13791" w:rsidRDefault="00C13791" w:rsidP="00C13791">
      <w:pPr>
        <w:pStyle w:val="23"/>
        <w:shd w:val="clear" w:color="auto" w:fill="FFFFFF"/>
        <w:spacing w:line="240" w:lineRule="auto"/>
        <w:ind w:right="293" w:firstLine="561"/>
        <w:jc w:val="center"/>
        <w:rPr>
          <w:rFonts w:ascii="Palatino Linotype" w:hAnsi="Palatino Linotype"/>
          <w:sz w:val="26"/>
          <w:szCs w:val="26"/>
        </w:rPr>
      </w:pPr>
    </w:p>
    <w:p w:rsidR="00C13791" w:rsidRPr="00FB4A4C" w:rsidRDefault="00C13791" w:rsidP="00C13791">
      <w:pPr>
        <w:pStyle w:val="23"/>
        <w:shd w:val="clear" w:color="auto" w:fill="FFFFFF"/>
        <w:spacing w:line="240" w:lineRule="auto"/>
        <w:ind w:right="293" w:firstLine="561"/>
        <w:jc w:val="center"/>
        <w:rPr>
          <w:rFonts w:ascii="Palatino Linotype" w:hAnsi="Palatino Linotype"/>
          <w:sz w:val="26"/>
          <w:szCs w:val="26"/>
        </w:rPr>
      </w:pPr>
    </w:p>
    <w:p w:rsidR="00C13791" w:rsidRPr="00FB4A4C" w:rsidRDefault="00C13791" w:rsidP="00C13791">
      <w:pPr>
        <w:pStyle w:val="23"/>
        <w:shd w:val="clear" w:color="auto" w:fill="FFFFFF"/>
        <w:spacing w:line="240" w:lineRule="auto"/>
        <w:ind w:right="293" w:firstLine="561"/>
        <w:jc w:val="center"/>
        <w:rPr>
          <w:rFonts w:ascii="Palatino Linotype" w:hAnsi="Palatino Linotype"/>
          <w:sz w:val="26"/>
          <w:szCs w:val="26"/>
        </w:rPr>
      </w:pPr>
    </w:p>
    <w:p w:rsidR="00C13791" w:rsidRPr="00FB4A4C" w:rsidRDefault="00C13791" w:rsidP="00C13791">
      <w:pPr>
        <w:pStyle w:val="23"/>
        <w:shd w:val="clear" w:color="auto" w:fill="FFFFFF"/>
        <w:spacing w:line="240" w:lineRule="auto"/>
        <w:ind w:right="75" w:firstLine="284"/>
        <w:rPr>
          <w:rFonts w:ascii="Palatino Linotype" w:hAnsi="Palatino Linotype"/>
          <w:sz w:val="26"/>
          <w:szCs w:val="26"/>
        </w:rPr>
      </w:pPr>
      <w:r w:rsidRPr="00FB4A4C">
        <w:rPr>
          <w:rFonts w:ascii="Palatino Linotype" w:hAnsi="Palatino Linotype"/>
          <w:sz w:val="26"/>
          <w:szCs w:val="26"/>
        </w:rPr>
        <w:t>Директор ООО «НПО «ЮРГЦ»</w:t>
      </w:r>
      <w:r w:rsidRPr="00FB4A4C">
        <w:rPr>
          <w:rFonts w:ascii="Palatino Linotype" w:hAnsi="Palatino Linotype"/>
          <w:sz w:val="26"/>
          <w:szCs w:val="26"/>
        </w:rPr>
        <w:tab/>
      </w:r>
      <w:r w:rsidRPr="00FB4A4C">
        <w:rPr>
          <w:rFonts w:ascii="Palatino Linotype" w:hAnsi="Palatino Linotype"/>
          <w:sz w:val="26"/>
          <w:szCs w:val="26"/>
        </w:rPr>
        <w:tab/>
      </w:r>
      <w:r w:rsidRPr="00FB4A4C">
        <w:rPr>
          <w:rFonts w:ascii="Palatino Linotype" w:hAnsi="Palatino Linotype"/>
          <w:sz w:val="26"/>
          <w:szCs w:val="26"/>
        </w:rPr>
        <w:tab/>
      </w:r>
      <w:r w:rsidRPr="003700CB">
        <w:rPr>
          <w:rFonts w:ascii="Palatino Linotype" w:hAnsi="Palatino Linotype"/>
          <w:sz w:val="26"/>
          <w:szCs w:val="26"/>
        </w:rPr>
        <w:tab/>
      </w:r>
      <w:r>
        <w:rPr>
          <w:rFonts w:ascii="Palatino Linotype" w:hAnsi="Palatino Linotype"/>
          <w:sz w:val="26"/>
          <w:szCs w:val="26"/>
        </w:rPr>
        <w:tab/>
      </w:r>
      <w:r w:rsidRPr="00FB4A4C">
        <w:rPr>
          <w:rFonts w:ascii="Palatino Linotype" w:hAnsi="Palatino Linotype"/>
          <w:sz w:val="26"/>
          <w:szCs w:val="26"/>
        </w:rPr>
        <w:tab/>
      </w:r>
      <w:r>
        <w:rPr>
          <w:rFonts w:ascii="Palatino Linotype" w:hAnsi="Palatino Linotype"/>
          <w:sz w:val="26"/>
          <w:szCs w:val="26"/>
        </w:rPr>
        <w:t>С</w:t>
      </w:r>
      <w:r w:rsidRPr="00FB4A4C">
        <w:rPr>
          <w:rFonts w:ascii="Palatino Linotype" w:hAnsi="Palatino Linotype"/>
          <w:sz w:val="26"/>
          <w:szCs w:val="26"/>
        </w:rPr>
        <w:t>.</w:t>
      </w:r>
      <w:r>
        <w:rPr>
          <w:rFonts w:ascii="Palatino Linotype" w:hAnsi="Palatino Linotype"/>
          <w:sz w:val="26"/>
          <w:szCs w:val="26"/>
        </w:rPr>
        <w:t>Ю</w:t>
      </w:r>
      <w:r w:rsidRPr="00FB4A4C">
        <w:rPr>
          <w:rFonts w:ascii="Palatino Linotype" w:hAnsi="Palatino Linotype"/>
          <w:sz w:val="26"/>
          <w:szCs w:val="26"/>
        </w:rPr>
        <w:t>.</w:t>
      </w:r>
      <w:r>
        <w:rPr>
          <w:rFonts w:ascii="Palatino Linotype" w:hAnsi="Palatino Linotype"/>
          <w:sz w:val="26"/>
          <w:szCs w:val="26"/>
        </w:rPr>
        <w:t xml:space="preserve"> </w:t>
      </w:r>
      <w:proofErr w:type="spellStart"/>
      <w:r w:rsidRPr="00FB4A4C">
        <w:rPr>
          <w:rFonts w:ascii="Palatino Linotype" w:hAnsi="Palatino Linotype"/>
          <w:sz w:val="26"/>
          <w:szCs w:val="26"/>
        </w:rPr>
        <w:t>Трухач</w:t>
      </w:r>
      <w:r>
        <w:rPr>
          <w:rFonts w:ascii="Palatino Linotype" w:hAnsi="Palatino Linotype"/>
          <w:sz w:val="26"/>
          <w:szCs w:val="26"/>
        </w:rPr>
        <w:t>е</w:t>
      </w:r>
      <w:r w:rsidRPr="00FB4A4C">
        <w:rPr>
          <w:rFonts w:ascii="Palatino Linotype" w:hAnsi="Palatino Linotype"/>
          <w:sz w:val="26"/>
          <w:szCs w:val="26"/>
        </w:rPr>
        <w:t>в</w:t>
      </w:r>
      <w:proofErr w:type="spellEnd"/>
    </w:p>
    <w:p w:rsidR="00C13791" w:rsidRPr="00FB4A4C" w:rsidRDefault="00C13791" w:rsidP="00C13791">
      <w:pPr>
        <w:pStyle w:val="23"/>
        <w:shd w:val="clear" w:color="auto" w:fill="FFFFFF"/>
        <w:spacing w:line="240" w:lineRule="auto"/>
        <w:ind w:right="293" w:firstLine="561"/>
        <w:jc w:val="center"/>
        <w:rPr>
          <w:rFonts w:ascii="Palatino Linotype" w:hAnsi="Palatino Linotype"/>
          <w:sz w:val="26"/>
          <w:szCs w:val="26"/>
        </w:rPr>
      </w:pPr>
    </w:p>
    <w:p w:rsidR="00C13791" w:rsidRPr="00FB4A4C" w:rsidRDefault="00C13791" w:rsidP="00C13791">
      <w:pPr>
        <w:pStyle w:val="23"/>
        <w:shd w:val="clear" w:color="auto" w:fill="FFFFFF"/>
        <w:spacing w:line="240" w:lineRule="auto"/>
        <w:ind w:right="293" w:firstLine="561"/>
        <w:jc w:val="center"/>
        <w:rPr>
          <w:rFonts w:ascii="Palatino Linotype" w:hAnsi="Palatino Linotype"/>
          <w:sz w:val="26"/>
          <w:szCs w:val="26"/>
        </w:rPr>
      </w:pPr>
    </w:p>
    <w:p w:rsidR="00C13791" w:rsidRPr="003700CB" w:rsidRDefault="00C13791" w:rsidP="00C13791">
      <w:pPr>
        <w:pStyle w:val="23"/>
        <w:shd w:val="clear" w:color="auto" w:fill="FFFFFF"/>
        <w:spacing w:line="240" w:lineRule="auto"/>
        <w:ind w:right="293" w:firstLine="561"/>
        <w:jc w:val="center"/>
        <w:rPr>
          <w:rFonts w:ascii="Palatino Linotype" w:hAnsi="Palatino Linotype"/>
          <w:sz w:val="26"/>
          <w:szCs w:val="26"/>
        </w:rPr>
      </w:pPr>
    </w:p>
    <w:p w:rsidR="00C13791" w:rsidRPr="003700CB" w:rsidRDefault="00C13791" w:rsidP="00C13791">
      <w:pPr>
        <w:pStyle w:val="23"/>
        <w:shd w:val="clear" w:color="auto" w:fill="FFFFFF"/>
        <w:spacing w:line="240" w:lineRule="auto"/>
        <w:ind w:right="293" w:firstLine="561"/>
        <w:jc w:val="center"/>
        <w:rPr>
          <w:rFonts w:ascii="Palatino Linotype" w:hAnsi="Palatino Linotype"/>
          <w:sz w:val="26"/>
          <w:szCs w:val="26"/>
        </w:rPr>
      </w:pPr>
    </w:p>
    <w:p w:rsidR="00C13791" w:rsidRPr="00862789" w:rsidRDefault="00C13791" w:rsidP="00C13791">
      <w:pPr>
        <w:pStyle w:val="23"/>
        <w:shd w:val="clear" w:color="auto" w:fill="FFFFFF"/>
        <w:spacing w:line="240" w:lineRule="auto"/>
        <w:ind w:right="293" w:firstLine="0"/>
        <w:jc w:val="center"/>
        <w:rPr>
          <w:rFonts w:ascii="Palatino Linotype" w:hAnsi="Palatino Linotype"/>
          <w:szCs w:val="24"/>
        </w:rPr>
      </w:pPr>
      <w:r w:rsidRPr="00862789">
        <w:rPr>
          <w:rFonts w:ascii="Palatino Linotype" w:hAnsi="Palatino Linotype"/>
          <w:szCs w:val="24"/>
        </w:rPr>
        <w:t>Ростов-на-Дону</w:t>
      </w:r>
    </w:p>
    <w:p w:rsidR="00C13791" w:rsidRDefault="00C13791" w:rsidP="00C13791">
      <w:pPr>
        <w:jc w:val="center"/>
        <w:rPr>
          <w:rFonts w:ascii="Palatino Linotype" w:hAnsi="Palatino Linotype"/>
        </w:rPr>
      </w:pPr>
      <w:r w:rsidRPr="00862789">
        <w:rPr>
          <w:rFonts w:ascii="Palatino Linotype" w:hAnsi="Palatino Linotype"/>
        </w:rPr>
        <w:t>201</w:t>
      </w:r>
      <w:r w:rsidR="00906E10">
        <w:rPr>
          <w:rFonts w:ascii="Palatino Linotype" w:hAnsi="Palatino Linotype"/>
        </w:rPr>
        <w:t>7</w:t>
      </w:r>
      <w:r w:rsidRPr="00353C5E">
        <w:rPr>
          <w:rFonts w:ascii="Palatino Linotype" w:hAnsi="Palatino Linotype"/>
        </w:rPr>
        <w:t xml:space="preserve"> </w:t>
      </w:r>
      <w:r w:rsidRPr="00862789">
        <w:rPr>
          <w:rFonts w:ascii="Palatino Linotype" w:hAnsi="Palatino Linotype"/>
        </w:rPr>
        <w:t>г.</w:t>
      </w:r>
    </w:p>
    <w:p w:rsidR="00C13791" w:rsidRDefault="00C13791" w:rsidP="00C13791">
      <w:pPr>
        <w:jc w:val="right"/>
        <w:rPr>
          <w:rFonts w:ascii="Palatino Linotype" w:hAnsi="Palatino Linotype"/>
          <w:b/>
          <w:sz w:val="26"/>
          <w:szCs w:val="26"/>
        </w:rPr>
        <w:sectPr w:rsidR="00C13791" w:rsidSect="00C13791">
          <w:headerReference w:type="default" r:id="rId10"/>
          <w:footerReference w:type="default" r:id="rId11"/>
          <w:pgSz w:w="11906" w:h="16838" w:code="9"/>
          <w:pgMar w:top="1077" w:right="851" w:bottom="1134" w:left="1134" w:header="709" w:footer="709" w:gutter="0"/>
          <w:cols w:space="708"/>
          <w:titlePg/>
          <w:docGrid w:linePitch="360"/>
        </w:sectPr>
      </w:pPr>
    </w:p>
    <w:p w:rsidR="00C13791" w:rsidRPr="00ED0D39" w:rsidRDefault="00C13791" w:rsidP="00C13791">
      <w:pPr>
        <w:jc w:val="right"/>
        <w:rPr>
          <w:rFonts w:ascii="Times New Roman" w:hAnsi="Times New Roman" w:cs="Tahoma"/>
          <w:sz w:val="28"/>
          <w:szCs w:val="28"/>
        </w:rPr>
      </w:pPr>
      <w:r w:rsidRPr="00ED0D39">
        <w:rPr>
          <w:rFonts w:ascii="Times New Roman" w:hAnsi="Times New Roman" w:cs="Tahoma"/>
          <w:sz w:val="28"/>
          <w:szCs w:val="28"/>
        </w:rPr>
        <w:lastRenderedPageBreak/>
        <w:t>Приложение</w:t>
      </w:r>
    </w:p>
    <w:p w:rsidR="00C13791" w:rsidRDefault="00C13791" w:rsidP="00C13791">
      <w:pPr>
        <w:jc w:val="right"/>
        <w:rPr>
          <w:rFonts w:ascii="Times New Roman" w:hAnsi="Times New Roman" w:cs="Tahoma"/>
          <w:sz w:val="28"/>
          <w:szCs w:val="28"/>
        </w:rPr>
      </w:pPr>
      <w:r w:rsidRPr="00ED0D39">
        <w:rPr>
          <w:rFonts w:ascii="Times New Roman" w:hAnsi="Times New Roman" w:cs="Tahoma"/>
          <w:sz w:val="28"/>
          <w:szCs w:val="28"/>
        </w:rPr>
        <w:t xml:space="preserve">к </w:t>
      </w:r>
      <w:r>
        <w:rPr>
          <w:rFonts w:ascii="Times New Roman" w:hAnsi="Times New Roman" w:cs="Tahoma"/>
          <w:sz w:val="28"/>
          <w:szCs w:val="28"/>
        </w:rPr>
        <w:t xml:space="preserve">решению Совета депутатов </w:t>
      </w:r>
    </w:p>
    <w:p w:rsidR="00C13791" w:rsidRPr="00ED0D39" w:rsidRDefault="00C13791" w:rsidP="00C13791">
      <w:pPr>
        <w:jc w:val="right"/>
        <w:rPr>
          <w:rFonts w:ascii="Times New Roman" w:hAnsi="Times New Roman" w:cs="Tahoma"/>
          <w:sz w:val="28"/>
          <w:szCs w:val="28"/>
        </w:rPr>
      </w:pPr>
      <w:r>
        <w:rPr>
          <w:rFonts w:ascii="Times New Roman" w:hAnsi="Times New Roman" w:cs="Tahoma"/>
          <w:sz w:val="28"/>
          <w:szCs w:val="28"/>
        </w:rPr>
        <w:t>МО «</w:t>
      </w:r>
      <w:r w:rsidR="00DA3682">
        <w:rPr>
          <w:rFonts w:ascii="Times New Roman" w:hAnsi="Times New Roman" w:cs="Tahoma"/>
          <w:sz w:val="28"/>
          <w:szCs w:val="28"/>
        </w:rPr>
        <w:t>Песчанокопское</w:t>
      </w:r>
      <w:r w:rsidR="00AB1B48" w:rsidRPr="00AB1B48">
        <w:rPr>
          <w:rFonts w:ascii="Times New Roman" w:hAnsi="Times New Roman" w:cs="Tahoma"/>
          <w:sz w:val="28"/>
          <w:szCs w:val="28"/>
        </w:rPr>
        <w:t xml:space="preserve"> </w:t>
      </w:r>
      <w:r w:rsidR="00AB1B48">
        <w:rPr>
          <w:rFonts w:ascii="Times New Roman" w:hAnsi="Times New Roman" w:cs="Tahoma"/>
          <w:sz w:val="28"/>
          <w:szCs w:val="28"/>
        </w:rPr>
        <w:t>сельское поселение</w:t>
      </w:r>
      <w:r>
        <w:rPr>
          <w:rFonts w:ascii="Times New Roman" w:hAnsi="Times New Roman" w:cs="Tahoma"/>
          <w:sz w:val="28"/>
          <w:szCs w:val="28"/>
        </w:rPr>
        <w:t>»</w:t>
      </w:r>
    </w:p>
    <w:p w:rsidR="00C13791" w:rsidRDefault="00C13791" w:rsidP="00C13791">
      <w:pPr>
        <w:jc w:val="center"/>
        <w:rPr>
          <w:rFonts w:ascii="Times New Roman" w:hAnsi="Times New Roman" w:cs="Tahoma"/>
          <w:sz w:val="28"/>
          <w:szCs w:val="28"/>
        </w:rPr>
      </w:pPr>
      <w:r w:rsidRPr="00ED0D39">
        <w:rPr>
          <w:rFonts w:ascii="Times New Roman" w:hAnsi="Times New Roman" w:cs="Tahoma"/>
          <w:sz w:val="28"/>
          <w:szCs w:val="28"/>
        </w:rPr>
        <w:t xml:space="preserve">                                                   от «___» _____________ 201</w:t>
      </w:r>
      <w:r w:rsidR="00906E10">
        <w:rPr>
          <w:rFonts w:ascii="Times New Roman" w:hAnsi="Times New Roman" w:cs="Tahoma"/>
          <w:sz w:val="28"/>
          <w:szCs w:val="28"/>
        </w:rPr>
        <w:t>7</w:t>
      </w:r>
      <w:r>
        <w:rPr>
          <w:rFonts w:ascii="Times New Roman" w:hAnsi="Times New Roman" w:cs="Tahoma"/>
          <w:sz w:val="28"/>
          <w:szCs w:val="28"/>
        </w:rPr>
        <w:t xml:space="preserve"> </w:t>
      </w:r>
      <w:r w:rsidRPr="00ED0D39">
        <w:rPr>
          <w:rFonts w:ascii="Times New Roman" w:hAnsi="Times New Roman" w:cs="Tahoma"/>
          <w:sz w:val="28"/>
          <w:szCs w:val="28"/>
        </w:rPr>
        <w:t xml:space="preserve">г. №______ </w:t>
      </w:r>
      <w:r w:rsidRPr="00ED0D39">
        <w:rPr>
          <w:rFonts w:ascii="Times New Roman" w:hAnsi="Times New Roman" w:cs="Tahoma"/>
          <w:sz w:val="28"/>
          <w:szCs w:val="28"/>
        </w:rPr>
        <w:tab/>
        <w:t xml:space="preserve">               </w:t>
      </w:r>
    </w:p>
    <w:p w:rsidR="00C13791" w:rsidRPr="00ED0D39" w:rsidRDefault="00C13791" w:rsidP="00C13791">
      <w:pPr>
        <w:jc w:val="center"/>
        <w:rPr>
          <w:rFonts w:ascii="Times New Roman" w:hAnsi="Times New Roman" w:cs="Tahoma"/>
          <w:sz w:val="28"/>
          <w:szCs w:val="28"/>
        </w:rPr>
      </w:pPr>
    </w:p>
    <w:p w:rsidR="00C13791" w:rsidRDefault="00C13791" w:rsidP="00C13791">
      <w:pPr>
        <w:rPr>
          <w:rFonts w:ascii="Times New Roman" w:hAnsi="Times New Roman" w:cs="Tahoma"/>
          <w:sz w:val="28"/>
          <w:szCs w:val="28"/>
        </w:rPr>
      </w:pPr>
    </w:p>
    <w:p w:rsidR="00C13791" w:rsidRDefault="00C13791" w:rsidP="00C13791">
      <w:pPr>
        <w:rPr>
          <w:rFonts w:ascii="Times New Roman" w:hAnsi="Times New Roman" w:cs="Tahoma"/>
          <w:sz w:val="28"/>
          <w:szCs w:val="28"/>
        </w:rPr>
      </w:pPr>
    </w:p>
    <w:p w:rsidR="00C13791"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7817BA" w:rsidRDefault="00C13791" w:rsidP="00C13791">
      <w:pPr>
        <w:pStyle w:val="14"/>
        <w:tabs>
          <w:tab w:val="left" w:pos="5054"/>
          <w:tab w:val="left" w:pos="9498"/>
        </w:tabs>
        <w:ind w:left="0" w:firstLine="0"/>
        <w:jc w:val="center"/>
        <w:rPr>
          <w:b/>
          <w:sz w:val="36"/>
        </w:rPr>
      </w:pPr>
    </w:p>
    <w:p w:rsidR="00C13791" w:rsidRDefault="00C13791" w:rsidP="00C13791">
      <w:pPr>
        <w:pStyle w:val="14"/>
        <w:tabs>
          <w:tab w:val="left" w:pos="5054"/>
          <w:tab w:val="left" w:pos="9498"/>
        </w:tabs>
        <w:ind w:left="0" w:firstLine="0"/>
        <w:jc w:val="center"/>
        <w:rPr>
          <w:b/>
          <w:sz w:val="36"/>
        </w:rPr>
      </w:pPr>
      <w:r w:rsidRPr="007817BA">
        <w:rPr>
          <w:b/>
          <w:sz w:val="36"/>
        </w:rPr>
        <w:t xml:space="preserve">МЕСТНЫЕ НОРМАТИВЫ  </w:t>
      </w:r>
    </w:p>
    <w:p w:rsidR="00C13791" w:rsidRDefault="00C13791" w:rsidP="00C13791">
      <w:pPr>
        <w:pStyle w:val="14"/>
        <w:tabs>
          <w:tab w:val="left" w:pos="5054"/>
          <w:tab w:val="left" w:pos="9498"/>
        </w:tabs>
        <w:ind w:left="0" w:firstLine="0"/>
        <w:jc w:val="center"/>
        <w:rPr>
          <w:b/>
          <w:sz w:val="36"/>
        </w:rPr>
      </w:pPr>
      <w:r w:rsidRPr="007817BA">
        <w:rPr>
          <w:b/>
          <w:sz w:val="36"/>
        </w:rPr>
        <w:t xml:space="preserve">ГРАДОСТРОИТЕЛЬНОГО ПРОЕКТИРОВАНИЯ  </w:t>
      </w:r>
    </w:p>
    <w:p w:rsidR="00C13791" w:rsidRDefault="00C13791" w:rsidP="00C13791">
      <w:pPr>
        <w:pStyle w:val="14"/>
        <w:tabs>
          <w:tab w:val="left" w:pos="5054"/>
          <w:tab w:val="left" w:pos="9498"/>
        </w:tabs>
        <w:ind w:left="0" w:firstLine="0"/>
        <w:jc w:val="center"/>
        <w:rPr>
          <w:b/>
          <w:sz w:val="36"/>
        </w:rPr>
      </w:pPr>
      <w:r w:rsidRPr="007817BA">
        <w:rPr>
          <w:b/>
          <w:sz w:val="36"/>
        </w:rPr>
        <w:t>МО «</w:t>
      </w:r>
      <w:r w:rsidR="00906E10">
        <w:rPr>
          <w:b/>
          <w:sz w:val="36"/>
        </w:rPr>
        <w:t>П</w:t>
      </w:r>
      <w:r w:rsidR="00DA3682">
        <w:rPr>
          <w:b/>
          <w:sz w:val="36"/>
        </w:rPr>
        <w:t>ЕСЧАНОКОПСКОЕ</w:t>
      </w:r>
      <w:r w:rsidR="00AB1B48" w:rsidRPr="00AB1B48">
        <w:rPr>
          <w:b/>
          <w:sz w:val="36"/>
        </w:rPr>
        <w:t xml:space="preserve"> </w:t>
      </w:r>
      <w:r w:rsidR="00AB1B48" w:rsidRPr="007817BA">
        <w:rPr>
          <w:b/>
          <w:sz w:val="36"/>
        </w:rPr>
        <w:t>СЕЛЬСКОЕ ПОСЕЛЕНИЕ</w:t>
      </w:r>
      <w:r w:rsidRPr="007817BA">
        <w:rPr>
          <w:b/>
          <w:sz w:val="36"/>
        </w:rPr>
        <w:t>»</w:t>
      </w:r>
    </w:p>
    <w:p w:rsidR="00C13791" w:rsidRDefault="00DA3682" w:rsidP="00C13791">
      <w:pPr>
        <w:pStyle w:val="14"/>
        <w:tabs>
          <w:tab w:val="left" w:pos="5054"/>
          <w:tab w:val="left" w:pos="9498"/>
        </w:tabs>
        <w:ind w:left="0" w:firstLine="0"/>
        <w:jc w:val="center"/>
        <w:rPr>
          <w:b/>
          <w:sz w:val="36"/>
        </w:rPr>
      </w:pPr>
      <w:r>
        <w:rPr>
          <w:b/>
          <w:sz w:val="36"/>
        </w:rPr>
        <w:t>ПЕСЧАНОКОП</w:t>
      </w:r>
      <w:r w:rsidR="00C13791">
        <w:rPr>
          <w:b/>
          <w:sz w:val="36"/>
        </w:rPr>
        <w:t>СКОГО РАЙОНА</w:t>
      </w:r>
    </w:p>
    <w:p w:rsidR="00C13791" w:rsidRPr="00DA3682" w:rsidRDefault="00DA3682" w:rsidP="00C13791">
      <w:pPr>
        <w:jc w:val="center"/>
        <w:rPr>
          <w:rFonts w:ascii="Times New Roman" w:hAnsi="Times New Roman"/>
          <w:b/>
          <w:bCs/>
          <w:sz w:val="36"/>
          <w:szCs w:val="36"/>
        </w:rPr>
      </w:pPr>
      <w:r w:rsidRPr="00DA3682">
        <w:rPr>
          <w:rFonts w:ascii="Times New Roman" w:hAnsi="Times New Roman"/>
          <w:b/>
          <w:bCs/>
          <w:sz w:val="36"/>
          <w:szCs w:val="36"/>
        </w:rPr>
        <w:t>РОСТОВСКОЙ ОБЛАСТИ</w:t>
      </w:r>
    </w:p>
    <w:p w:rsidR="00C13791" w:rsidRPr="00ED0D39" w:rsidRDefault="00C13791" w:rsidP="00C13791">
      <w:pPr>
        <w:rPr>
          <w:rFonts w:ascii="Times New Roman" w:hAnsi="Times New Roman" w:cs="Tahoma"/>
          <w:i/>
          <w:iCs/>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rPr>
          <w:rFonts w:ascii="Times New Roman" w:hAnsi="Times New Roman" w:cs="Tahoma"/>
          <w:sz w:val="28"/>
          <w:szCs w:val="28"/>
        </w:rPr>
      </w:pPr>
    </w:p>
    <w:p w:rsidR="00C13791" w:rsidRPr="00ED0D39" w:rsidRDefault="00C13791" w:rsidP="00C13791">
      <w:pPr>
        <w:jc w:val="both"/>
        <w:rPr>
          <w:rFonts w:ascii="Times New Roman" w:hAnsi="Times New Roman" w:cs="Tahoma"/>
          <w:sz w:val="28"/>
          <w:szCs w:val="28"/>
        </w:rPr>
      </w:pPr>
    </w:p>
    <w:p w:rsidR="00C13791" w:rsidRDefault="00C13791" w:rsidP="00C13791">
      <w:pPr>
        <w:jc w:val="both"/>
        <w:rPr>
          <w:rFonts w:ascii="Times New Roman" w:hAnsi="Times New Roman" w:cs="Tahoma"/>
          <w:sz w:val="28"/>
          <w:szCs w:val="28"/>
        </w:rPr>
      </w:pPr>
    </w:p>
    <w:p w:rsidR="00C13791" w:rsidRPr="00ED0D39" w:rsidRDefault="00C13791" w:rsidP="00C13791">
      <w:pPr>
        <w:jc w:val="both"/>
        <w:rPr>
          <w:rFonts w:ascii="Times New Roman" w:hAnsi="Times New Roman" w:cs="Tahoma"/>
          <w:sz w:val="28"/>
          <w:szCs w:val="28"/>
        </w:rPr>
      </w:pPr>
    </w:p>
    <w:p w:rsidR="00C13791" w:rsidRPr="00ED0D39" w:rsidRDefault="00C13791" w:rsidP="00C13791">
      <w:pPr>
        <w:jc w:val="both"/>
        <w:rPr>
          <w:rFonts w:ascii="Times New Roman" w:hAnsi="Times New Roman" w:cs="Tahoma"/>
          <w:sz w:val="28"/>
          <w:szCs w:val="28"/>
        </w:rPr>
      </w:pPr>
    </w:p>
    <w:p w:rsidR="00C13791" w:rsidRPr="00ED0D39" w:rsidRDefault="00C13791" w:rsidP="00C13791">
      <w:pPr>
        <w:jc w:val="both"/>
        <w:rPr>
          <w:rFonts w:ascii="Times New Roman" w:hAnsi="Times New Roman" w:cs="Tahoma"/>
          <w:sz w:val="28"/>
          <w:szCs w:val="28"/>
        </w:rPr>
      </w:pPr>
    </w:p>
    <w:p w:rsidR="00C13791" w:rsidRPr="00ED0D39" w:rsidRDefault="00C13791" w:rsidP="00C13791">
      <w:pPr>
        <w:jc w:val="both"/>
        <w:rPr>
          <w:rFonts w:ascii="Times New Roman" w:hAnsi="Times New Roman" w:cs="Tahoma"/>
          <w:sz w:val="28"/>
          <w:szCs w:val="28"/>
        </w:rPr>
      </w:pPr>
    </w:p>
    <w:p w:rsidR="00C13791" w:rsidRPr="00ED0D39" w:rsidRDefault="00C13791" w:rsidP="00C13791">
      <w:pPr>
        <w:jc w:val="both"/>
        <w:rPr>
          <w:rFonts w:ascii="Times New Roman" w:hAnsi="Times New Roman" w:cs="Tahoma"/>
          <w:sz w:val="28"/>
          <w:szCs w:val="28"/>
        </w:rPr>
      </w:pPr>
    </w:p>
    <w:p w:rsidR="00C13791" w:rsidRPr="00ED0D39" w:rsidRDefault="00C13791" w:rsidP="00C13791">
      <w:pPr>
        <w:jc w:val="both"/>
        <w:rPr>
          <w:rFonts w:ascii="Times New Roman" w:hAnsi="Times New Roman" w:cs="Tahoma"/>
          <w:sz w:val="28"/>
          <w:szCs w:val="28"/>
        </w:rPr>
      </w:pPr>
    </w:p>
    <w:p w:rsidR="00C13791" w:rsidRDefault="00C13791" w:rsidP="00C13791">
      <w:pPr>
        <w:jc w:val="both"/>
        <w:rPr>
          <w:rFonts w:ascii="Times New Roman" w:hAnsi="Times New Roman" w:cs="Tahoma"/>
          <w:sz w:val="28"/>
          <w:szCs w:val="28"/>
        </w:rPr>
      </w:pPr>
    </w:p>
    <w:p w:rsidR="00C13791" w:rsidRDefault="00C13791" w:rsidP="00C13791">
      <w:pPr>
        <w:jc w:val="both"/>
        <w:rPr>
          <w:rFonts w:ascii="Times New Roman" w:hAnsi="Times New Roman" w:cs="Tahoma"/>
          <w:sz w:val="28"/>
          <w:szCs w:val="28"/>
        </w:rPr>
      </w:pPr>
    </w:p>
    <w:p w:rsidR="00C13791" w:rsidRDefault="00C13791" w:rsidP="00C13791">
      <w:pPr>
        <w:rPr>
          <w:rFonts w:ascii="Times New Roman" w:hAnsi="Times New Roman" w:cs="Tahoma"/>
          <w:sz w:val="28"/>
          <w:szCs w:val="28"/>
        </w:rPr>
        <w:sectPr w:rsidR="00C13791" w:rsidSect="00C13791">
          <w:footerReference w:type="default" r:id="rId12"/>
          <w:pgSz w:w="11906" w:h="16838"/>
          <w:pgMar w:top="1134" w:right="851" w:bottom="567" w:left="1134" w:header="709" w:footer="709" w:gutter="0"/>
          <w:cols w:space="708"/>
          <w:titlePg/>
          <w:docGrid w:linePitch="360"/>
        </w:sectPr>
      </w:pPr>
    </w:p>
    <w:p w:rsidR="00C13791" w:rsidRDefault="00C13791" w:rsidP="00C13791">
      <w:pPr>
        <w:jc w:val="center"/>
        <w:rPr>
          <w:rFonts w:ascii="Times New Roman" w:hAnsi="Times New Roman" w:cs="Tahoma"/>
          <w:sz w:val="28"/>
          <w:szCs w:val="28"/>
        </w:rPr>
      </w:pPr>
    </w:p>
    <w:p w:rsidR="00C13791" w:rsidRDefault="00C13791" w:rsidP="00C13791">
      <w:pPr>
        <w:jc w:val="center"/>
        <w:rPr>
          <w:rFonts w:ascii="Times New Roman" w:hAnsi="Times New Roman" w:cs="Tahoma"/>
          <w:sz w:val="28"/>
          <w:szCs w:val="28"/>
        </w:rPr>
      </w:pPr>
    </w:p>
    <w:p w:rsidR="00C13791" w:rsidRPr="00ED0D39" w:rsidRDefault="00C13791" w:rsidP="00C13791">
      <w:pPr>
        <w:jc w:val="center"/>
        <w:rPr>
          <w:rFonts w:ascii="Times New Roman" w:hAnsi="Times New Roman" w:cs="Tahoma"/>
          <w:sz w:val="28"/>
          <w:szCs w:val="28"/>
        </w:rPr>
      </w:pPr>
      <w:r w:rsidRPr="00ED0D39">
        <w:rPr>
          <w:rFonts w:ascii="Times New Roman" w:hAnsi="Times New Roman" w:cs="Tahoma"/>
          <w:sz w:val="28"/>
          <w:szCs w:val="28"/>
        </w:rPr>
        <w:t>СПИСОК ИСПОЛНИТЕЛЕЙ</w:t>
      </w:r>
    </w:p>
    <w:p w:rsidR="00C13791" w:rsidRPr="00ED0D39" w:rsidRDefault="00C13791" w:rsidP="00C13791">
      <w:pPr>
        <w:jc w:val="center"/>
        <w:rPr>
          <w:rFonts w:ascii="Times New Roman" w:hAnsi="Times New Roman" w:cs="Tahoma"/>
          <w:sz w:val="28"/>
          <w:szCs w:val="28"/>
        </w:rPr>
      </w:pPr>
    </w:p>
    <w:p w:rsidR="00C13791" w:rsidRPr="00ED0D39" w:rsidRDefault="00C13791" w:rsidP="00C13791">
      <w:pPr>
        <w:jc w:val="center"/>
        <w:rPr>
          <w:rFonts w:ascii="Times New Roman" w:hAnsi="Times New Roman" w:cs="Tahoma"/>
          <w:sz w:val="28"/>
          <w:szCs w:val="28"/>
        </w:rPr>
      </w:pPr>
    </w:p>
    <w:p w:rsidR="00C13791" w:rsidRPr="00ED0D39"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r w:rsidRPr="00ED0D39">
        <w:rPr>
          <w:rFonts w:ascii="Times New Roman" w:hAnsi="Times New Roman"/>
          <w:sz w:val="28"/>
          <w:szCs w:val="28"/>
        </w:rPr>
        <w:t>Руководитель темы:</w:t>
      </w:r>
    </w:p>
    <w:p w:rsidR="00C13791" w:rsidRPr="00ED0D39" w:rsidRDefault="00C13791" w:rsidP="00C13791">
      <w:pPr>
        <w:tabs>
          <w:tab w:val="left" w:pos="4962"/>
          <w:tab w:val="left" w:pos="7797"/>
        </w:tabs>
        <w:spacing w:before="120" w:after="120"/>
        <w:contextualSpacing/>
        <w:jc w:val="both"/>
        <w:rPr>
          <w:rFonts w:ascii="Times New Roman" w:hAnsi="Times New Roman"/>
          <w:i/>
          <w:sz w:val="28"/>
          <w:szCs w:val="28"/>
        </w:rPr>
      </w:pPr>
      <w:r w:rsidRPr="00ED0D39">
        <w:rPr>
          <w:rFonts w:ascii="Times New Roman" w:hAnsi="Times New Roman"/>
          <w:sz w:val="28"/>
          <w:szCs w:val="28"/>
        </w:rPr>
        <w:t>кандидат архитектуры, п</w:t>
      </w:r>
      <w:r>
        <w:rPr>
          <w:rFonts w:ascii="Times New Roman" w:hAnsi="Times New Roman"/>
          <w:sz w:val="28"/>
          <w:szCs w:val="28"/>
        </w:rPr>
        <w:t xml:space="preserve">рофессор </w:t>
      </w:r>
      <w:r>
        <w:rPr>
          <w:rFonts w:ascii="Times New Roman" w:hAnsi="Times New Roman"/>
          <w:sz w:val="28"/>
          <w:szCs w:val="28"/>
        </w:rPr>
        <w:tab/>
        <w:t xml:space="preserve">_______________ </w:t>
      </w:r>
      <w:proofErr w:type="spellStart"/>
      <w:r w:rsidRPr="00ED0D39">
        <w:rPr>
          <w:rFonts w:ascii="Times New Roman" w:hAnsi="Times New Roman"/>
          <w:sz w:val="28"/>
          <w:szCs w:val="28"/>
        </w:rPr>
        <w:t>Трухачева</w:t>
      </w:r>
      <w:proofErr w:type="spellEnd"/>
      <w:r>
        <w:rPr>
          <w:rFonts w:ascii="Times New Roman" w:hAnsi="Times New Roman"/>
          <w:sz w:val="28"/>
          <w:szCs w:val="28"/>
        </w:rPr>
        <w:t> </w:t>
      </w:r>
      <w:r w:rsidRPr="00ED0D39">
        <w:rPr>
          <w:rFonts w:ascii="Times New Roman" w:hAnsi="Times New Roman"/>
          <w:sz w:val="28"/>
          <w:szCs w:val="28"/>
        </w:rPr>
        <w:t>Г.А. Академии А</w:t>
      </w:r>
      <w:r>
        <w:rPr>
          <w:rFonts w:ascii="Times New Roman" w:hAnsi="Times New Roman"/>
          <w:sz w:val="28"/>
          <w:szCs w:val="28"/>
        </w:rPr>
        <w:t>рхитектуры и Искусств</w:t>
      </w:r>
      <w:r>
        <w:rPr>
          <w:rFonts w:ascii="Times New Roman" w:hAnsi="Times New Roman"/>
          <w:sz w:val="28"/>
          <w:szCs w:val="28"/>
        </w:rPr>
        <w:tab/>
        <w:t xml:space="preserve">   </w:t>
      </w:r>
      <w:r w:rsidRPr="00C563E8">
        <w:rPr>
          <w:rFonts w:ascii="Times New Roman" w:hAnsi="Times New Roman"/>
          <w:sz w:val="28"/>
          <w:szCs w:val="28"/>
        </w:rPr>
        <w:t xml:space="preserve">   </w:t>
      </w:r>
      <w:r w:rsidRPr="00ED0D39">
        <w:rPr>
          <w:rFonts w:ascii="Times New Roman" w:hAnsi="Times New Roman"/>
          <w:i/>
          <w:sz w:val="28"/>
          <w:szCs w:val="28"/>
        </w:rPr>
        <w:t>подпись, дата</w:t>
      </w:r>
    </w:p>
    <w:p w:rsidR="00C13791" w:rsidRPr="00ED0D39" w:rsidRDefault="00C13791" w:rsidP="00C13791">
      <w:pPr>
        <w:spacing w:before="120" w:after="120"/>
        <w:contextualSpacing/>
        <w:jc w:val="both"/>
        <w:rPr>
          <w:rFonts w:ascii="Times New Roman" w:hAnsi="Times New Roman"/>
          <w:sz w:val="28"/>
          <w:szCs w:val="28"/>
        </w:rPr>
      </w:pPr>
      <w:r w:rsidRPr="00ED0D39">
        <w:rPr>
          <w:rFonts w:ascii="Times New Roman" w:hAnsi="Times New Roman"/>
          <w:sz w:val="28"/>
          <w:szCs w:val="28"/>
        </w:rPr>
        <w:t>Южного Федерального Университета</w:t>
      </w:r>
    </w:p>
    <w:p w:rsidR="00C13791" w:rsidRPr="00ED0D39" w:rsidRDefault="00C13791" w:rsidP="00C13791">
      <w:pPr>
        <w:spacing w:before="120" w:after="120"/>
        <w:contextualSpacing/>
        <w:jc w:val="both"/>
        <w:rPr>
          <w:rFonts w:ascii="Times New Roman" w:hAnsi="Times New Roman"/>
          <w:sz w:val="28"/>
          <w:szCs w:val="28"/>
        </w:rPr>
      </w:pPr>
      <w:r w:rsidRPr="00ED0D39">
        <w:rPr>
          <w:rFonts w:ascii="Times New Roman" w:hAnsi="Times New Roman"/>
          <w:sz w:val="28"/>
          <w:szCs w:val="28"/>
        </w:rPr>
        <w:t>(ААИ ЮФУ)</w:t>
      </w:r>
    </w:p>
    <w:p w:rsidR="00C13791" w:rsidRPr="00ED0D39"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r w:rsidRPr="00ED0D39">
        <w:rPr>
          <w:rFonts w:ascii="Times New Roman" w:hAnsi="Times New Roman"/>
          <w:sz w:val="28"/>
          <w:szCs w:val="28"/>
        </w:rPr>
        <w:t>Исполнители темы:</w:t>
      </w:r>
    </w:p>
    <w:p w:rsidR="00C13791" w:rsidRPr="00ED0D39"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r w:rsidRPr="00ED0D39">
        <w:rPr>
          <w:rFonts w:ascii="Times New Roman" w:hAnsi="Times New Roman"/>
          <w:sz w:val="28"/>
          <w:szCs w:val="28"/>
        </w:rPr>
        <w:t>канд</w:t>
      </w:r>
      <w:r>
        <w:rPr>
          <w:rFonts w:ascii="Times New Roman" w:hAnsi="Times New Roman"/>
          <w:sz w:val="28"/>
          <w:szCs w:val="28"/>
        </w:rPr>
        <w:t xml:space="preserve">. архитектуры, советник РААСН </w:t>
      </w:r>
      <w:r>
        <w:rPr>
          <w:rFonts w:ascii="Times New Roman" w:hAnsi="Times New Roman"/>
          <w:sz w:val="28"/>
          <w:szCs w:val="28"/>
        </w:rPr>
        <w:tab/>
      </w:r>
      <w:r w:rsidRPr="00ED0D39">
        <w:rPr>
          <w:rFonts w:ascii="Times New Roman" w:hAnsi="Times New Roman"/>
          <w:sz w:val="28"/>
          <w:szCs w:val="28"/>
        </w:rPr>
        <w:t>______________</w:t>
      </w:r>
      <w:r>
        <w:rPr>
          <w:rFonts w:ascii="Times New Roman" w:hAnsi="Times New Roman"/>
          <w:sz w:val="28"/>
          <w:szCs w:val="28"/>
        </w:rPr>
        <w:t xml:space="preserve">__  </w:t>
      </w:r>
      <w:proofErr w:type="spellStart"/>
      <w:r>
        <w:rPr>
          <w:rFonts w:ascii="Times New Roman" w:hAnsi="Times New Roman"/>
          <w:sz w:val="28"/>
          <w:szCs w:val="28"/>
        </w:rPr>
        <w:t>Трухачев</w:t>
      </w:r>
      <w:proofErr w:type="spellEnd"/>
      <w:r>
        <w:rPr>
          <w:rFonts w:ascii="Times New Roman" w:hAnsi="Times New Roman"/>
          <w:sz w:val="28"/>
          <w:szCs w:val="28"/>
        </w:rPr>
        <w:t xml:space="preserve"> С.Ю.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ED0D39">
        <w:rPr>
          <w:rFonts w:ascii="Times New Roman" w:hAnsi="Times New Roman"/>
          <w:i/>
          <w:sz w:val="28"/>
          <w:szCs w:val="28"/>
        </w:rPr>
        <w:t>подпись, дата</w:t>
      </w:r>
      <w:r w:rsidRPr="00ED0D39">
        <w:rPr>
          <w:rFonts w:ascii="Times New Roman" w:hAnsi="Times New Roman"/>
          <w:sz w:val="28"/>
          <w:szCs w:val="28"/>
        </w:rPr>
        <w:tab/>
      </w:r>
    </w:p>
    <w:p w:rsidR="00C13791" w:rsidRDefault="00C13791" w:rsidP="00C13791">
      <w:pPr>
        <w:spacing w:before="120" w:after="120"/>
        <w:contextualSpacing/>
        <w:jc w:val="both"/>
        <w:rPr>
          <w:rFonts w:ascii="Times New Roman" w:hAnsi="Times New Roman"/>
          <w:sz w:val="28"/>
          <w:szCs w:val="28"/>
        </w:rPr>
      </w:pPr>
    </w:p>
    <w:p w:rsidR="00C13791"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r w:rsidRPr="00ED0D39">
        <w:rPr>
          <w:rFonts w:ascii="Times New Roman" w:hAnsi="Times New Roman"/>
          <w:sz w:val="28"/>
          <w:szCs w:val="28"/>
        </w:rPr>
        <w:t>доктор техн</w:t>
      </w:r>
      <w:r>
        <w:rPr>
          <w:rFonts w:ascii="Times New Roman" w:hAnsi="Times New Roman"/>
          <w:sz w:val="28"/>
          <w:szCs w:val="28"/>
        </w:rPr>
        <w:t>ических наук</w:t>
      </w:r>
      <w:r w:rsidRPr="00ED0D39">
        <w:rPr>
          <w:rFonts w:ascii="Times New Roman" w:hAnsi="Times New Roman"/>
          <w:sz w:val="28"/>
          <w:szCs w:val="28"/>
        </w:rPr>
        <w:t xml:space="preserve">, профессор </w:t>
      </w:r>
    </w:p>
    <w:p w:rsidR="00C13791" w:rsidRPr="00ED0D39" w:rsidRDefault="00C13791" w:rsidP="00C13791">
      <w:pPr>
        <w:spacing w:before="120" w:after="120"/>
        <w:contextualSpacing/>
        <w:jc w:val="both"/>
        <w:rPr>
          <w:rFonts w:ascii="Times New Roman" w:hAnsi="Times New Roman"/>
          <w:i/>
          <w:sz w:val="28"/>
          <w:szCs w:val="28"/>
        </w:rPr>
      </w:pPr>
      <w:r w:rsidRPr="00ED0D39">
        <w:rPr>
          <w:rFonts w:ascii="Times New Roman" w:hAnsi="Times New Roman"/>
          <w:sz w:val="28"/>
          <w:szCs w:val="28"/>
        </w:rPr>
        <w:t>ААИ</w:t>
      </w:r>
      <w:r w:rsidR="00904B21">
        <w:rPr>
          <w:rFonts w:ascii="Times New Roman" w:hAnsi="Times New Roman"/>
          <w:sz w:val="28"/>
          <w:szCs w:val="28"/>
        </w:rPr>
        <w:t xml:space="preserve"> ЮФУ</w:t>
      </w:r>
      <w:r w:rsidR="00904B21">
        <w:rPr>
          <w:rFonts w:ascii="Times New Roman" w:hAnsi="Times New Roman"/>
          <w:sz w:val="28"/>
          <w:szCs w:val="28"/>
        </w:rPr>
        <w:tab/>
      </w:r>
      <w:r w:rsidR="00904B21">
        <w:rPr>
          <w:rFonts w:ascii="Times New Roman" w:hAnsi="Times New Roman"/>
          <w:sz w:val="28"/>
          <w:szCs w:val="28"/>
        </w:rPr>
        <w:tab/>
      </w:r>
      <w:r w:rsidR="00904B21">
        <w:rPr>
          <w:rFonts w:ascii="Times New Roman" w:hAnsi="Times New Roman"/>
          <w:sz w:val="28"/>
          <w:szCs w:val="28"/>
        </w:rPr>
        <w:tab/>
      </w:r>
      <w:r w:rsidR="00904B21">
        <w:rPr>
          <w:rFonts w:ascii="Times New Roman" w:hAnsi="Times New Roman"/>
          <w:sz w:val="28"/>
          <w:szCs w:val="28"/>
        </w:rPr>
        <w:tab/>
      </w:r>
      <w:r w:rsidR="00904B21">
        <w:rPr>
          <w:rFonts w:ascii="Times New Roman" w:hAnsi="Times New Roman"/>
          <w:sz w:val="28"/>
          <w:szCs w:val="28"/>
        </w:rPr>
        <w:tab/>
      </w:r>
      <w:r w:rsidR="00904B21">
        <w:rPr>
          <w:rFonts w:ascii="Times New Roman" w:hAnsi="Times New Roman"/>
          <w:sz w:val="28"/>
          <w:szCs w:val="28"/>
        </w:rPr>
        <w:tab/>
        <w:t xml:space="preserve">________________ </w:t>
      </w:r>
      <w:r>
        <w:rPr>
          <w:rFonts w:ascii="Times New Roman" w:hAnsi="Times New Roman"/>
          <w:sz w:val="28"/>
          <w:szCs w:val="28"/>
        </w:rPr>
        <w:t>Василенко А.И.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ED0D39">
        <w:rPr>
          <w:rFonts w:ascii="Times New Roman" w:hAnsi="Times New Roman"/>
          <w:i/>
          <w:sz w:val="28"/>
          <w:szCs w:val="28"/>
        </w:rPr>
        <w:t>подпись, дата</w:t>
      </w:r>
    </w:p>
    <w:p w:rsidR="00C13791" w:rsidRDefault="00C13791" w:rsidP="00C13791">
      <w:pPr>
        <w:spacing w:before="120" w:after="120"/>
        <w:contextualSpacing/>
        <w:jc w:val="both"/>
        <w:rPr>
          <w:rFonts w:ascii="Times New Roman" w:hAnsi="Times New Roman"/>
          <w:sz w:val="28"/>
          <w:szCs w:val="28"/>
        </w:rPr>
      </w:pPr>
    </w:p>
    <w:p w:rsidR="00C13791"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r w:rsidRPr="00ED0D39">
        <w:rPr>
          <w:rFonts w:ascii="Times New Roman" w:hAnsi="Times New Roman"/>
          <w:sz w:val="28"/>
          <w:szCs w:val="28"/>
        </w:rPr>
        <w:t>канд. архитектуры, доцент АА</w:t>
      </w:r>
      <w:r>
        <w:rPr>
          <w:rFonts w:ascii="Times New Roman" w:hAnsi="Times New Roman"/>
          <w:sz w:val="28"/>
          <w:szCs w:val="28"/>
        </w:rPr>
        <w:t>И ЮФУ</w:t>
      </w:r>
      <w:r>
        <w:rPr>
          <w:rFonts w:ascii="Times New Roman" w:hAnsi="Times New Roman"/>
          <w:sz w:val="28"/>
          <w:szCs w:val="28"/>
        </w:rPr>
        <w:tab/>
        <w:t xml:space="preserve">__________________  </w:t>
      </w:r>
      <w:r w:rsidRPr="00ED0D39">
        <w:rPr>
          <w:rFonts w:ascii="Times New Roman" w:hAnsi="Times New Roman"/>
          <w:sz w:val="28"/>
          <w:szCs w:val="28"/>
        </w:rPr>
        <w:t>Шахова И.Е.</w:t>
      </w:r>
    </w:p>
    <w:p w:rsidR="00C13791" w:rsidRPr="00ED0D39" w:rsidRDefault="00C13791" w:rsidP="00C13791">
      <w:pPr>
        <w:spacing w:before="120" w:after="120"/>
        <w:contextualSpacing/>
        <w:jc w:val="both"/>
        <w:rPr>
          <w:rFonts w:ascii="Times New Roman" w:hAnsi="Times New Roman"/>
          <w:i/>
          <w:sz w:val="28"/>
          <w:szCs w:val="28"/>
        </w:rPr>
      </w:pPr>
      <w:r w:rsidRPr="00ED0D39">
        <w:rPr>
          <w:rFonts w:ascii="Times New Roman" w:hAnsi="Times New Roman"/>
          <w:sz w:val="28"/>
          <w:szCs w:val="28"/>
        </w:rPr>
        <w:t xml:space="preserve">        </w:t>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t xml:space="preserve"> </w:t>
      </w:r>
      <w:r>
        <w:rPr>
          <w:rFonts w:ascii="Times New Roman" w:hAnsi="Times New Roman"/>
          <w:sz w:val="28"/>
          <w:szCs w:val="28"/>
        </w:rPr>
        <w:t xml:space="preserve">     </w:t>
      </w:r>
      <w:r w:rsidRPr="00ED0D39">
        <w:rPr>
          <w:rFonts w:ascii="Times New Roman" w:hAnsi="Times New Roman"/>
          <w:i/>
          <w:sz w:val="28"/>
          <w:szCs w:val="28"/>
        </w:rPr>
        <w:t>подпись, дата</w:t>
      </w:r>
    </w:p>
    <w:p w:rsidR="00C13791" w:rsidRPr="00ED0D39" w:rsidRDefault="00C13791" w:rsidP="00C13791">
      <w:pPr>
        <w:spacing w:before="120" w:after="120"/>
        <w:contextualSpacing/>
        <w:jc w:val="both"/>
        <w:rPr>
          <w:rFonts w:ascii="Times New Roman" w:hAnsi="Times New Roman"/>
          <w:sz w:val="28"/>
          <w:szCs w:val="28"/>
        </w:rPr>
      </w:pPr>
    </w:p>
    <w:p w:rsidR="00C13791"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r w:rsidRPr="00ED0D39">
        <w:rPr>
          <w:rFonts w:ascii="Times New Roman" w:hAnsi="Times New Roman"/>
          <w:sz w:val="28"/>
          <w:szCs w:val="28"/>
        </w:rPr>
        <w:t>член  СА Росс</w:t>
      </w:r>
      <w:r>
        <w:rPr>
          <w:rFonts w:ascii="Times New Roman" w:hAnsi="Times New Roman"/>
          <w:sz w:val="28"/>
          <w:szCs w:val="28"/>
        </w:rPr>
        <w:t xml:space="preserve">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________________  </w:t>
      </w:r>
      <w:r w:rsidRPr="00ED0D39">
        <w:rPr>
          <w:rFonts w:ascii="Times New Roman" w:hAnsi="Times New Roman"/>
          <w:sz w:val="28"/>
          <w:szCs w:val="28"/>
        </w:rPr>
        <w:t>Прохоров А.Ю.</w:t>
      </w:r>
    </w:p>
    <w:p w:rsidR="00C13791" w:rsidRPr="00ED0D39" w:rsidRDefault="00C13791" w:rsidP="00C13791">
      <w:pPr>
        <w:spacing w:before="120" w:after="120"/>
        <w:contextualSpacing/>
        <w:jc w:val="both"/>
        <w:rPr>
          <w:rFonts w:ascii="Times New Roman" w:hAnsi="Times New Roman"/>
          <w:i/>
          <w:sz w:val="28"/>
          <w:szCs w:val="28"/>
        </w:rPr>
      </w:pP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Pr>
          <w:rFonts w:ascii="Times New Roman" w:hAnsi="Times New Roman"/>
          <w:sz w:val="28"/>
          <w:szCs w:val="28"/>
        </w:rPr>
        <w:t xml:space="preserve">     </w:t>
      </w:r>
      <w:r w:rsidRPr="00ED0D39">
        <w:rPr>
          <w:rFonts w:ascii="Times New Roman" w:hAnsi="Times New Roman"/>
          <w:i/>
          <w:sz w:val="28"/>
          <w:szCs w:val="28"/>
        </w:rPr>
        <w:t>подпись, дата</w:t>
      </w:r>
    </w:p>
    <w:p w:rsidR="00C13791" w:rsidRPr="00ED0D39"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proofErr w:type="spellStart"/>
      <w:r w:rsidRPr="00ED0D39">
        <w:rPr>
          <w:rFonts w:ascii="Times New Roman" w:hAnsi="Times New Roman"/>
          <w:sz w:val="28"/>
          <w:szCs w:val="28"/>
        </w:rPr>
        <w:t>нормок</w:t>
      </w:r>
      <w:r>
        <w:rPr>
          <w:rFonts w:ascii="Times New Roman" w:hAnsi="Times New Roman"/>
          <w:sz w:val="28"/>
          <w:szCs w:val="28"/>
        </w:rPr>
        <w:t>онтролёр</w:t>
      </w:r>
      <w:proofErr w:type="spell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_____________     </w:t>
      </w:r>
      <w:proofErr w:type="spellStart"/>
      <w:r>
        <w:rPr>
          <w:rFonts w:ascii="Times New Roman" w:hAnsi="Times New Roman"/>
          <w:sz w:val="28"/>
          <w:szCs w:val="28"/>
        </w:rPr>
        <w:t>Жиленкова</w:t>
      </w:r>
      <w:proofErr w:type="spellEnd"/>
      <w:r>
        <w:rPr>
          <w:rFonts w:ascii="Times New Roman" w:hAnsi="Times New Roman"/>
          <w:sz w:val="28"/>
          <w:szCs w:val="28"/>
        </w:rPr>
        <w:t> Н</w:t>
      </w:r>
      <w:r w:rsidRPr="00ED0D39">
        <w:rPr>
          <w:rFonts w:ascii="Times New Roman" w:hAnsi="Times New Roman"/>
          <w:sz w:val="28"/>
          <w:szCs w:val="28"/>
        </w:rPr>
        <w:t>.И.</w:t>
      </w:r>
    </w:p>
    <w:p w:rsidR="00C13791" w:rsidRPr="00ED0D39" w:rsidRDefault="00C13791" w:rsidP="00C13791">
      <w:pPr>
        <w:spacing w:before="120" w:after="120"/>
        <w:contextualSpacing/>
        <w:jc w:val="both"/>
        <w:rPr>
          <w:rFonts w:ascii="Times New Roman" w:hAnsi="Times New Roman"/>
          <w:i/>
          <w:sz w:val="28"/>
          <w:szCs w:val="28"/>
        </w:rPr>
      </w:pP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sidRPr="00ED0D39">
        <w:rPr>
          <w:rFonts w:ascii="Times New Roman" w:hAnsi="Times New Roman"/>
          <w:sz w:val="28"/>
          <w:szCs w:val="28"/>
        </w:rPr>
        <w:tab/>
      </w:r>
      <w:r>
        <w:rPr>
          <w:rFonts w:ascii="Times New Roman" w:hAnsi="Times New Roman"/>
          <w:sz w:val="28"/>
          <w:szCs w:val="28"/>
        </w:rPr>
        <w:t xml:space="preserve">                       </w:t>
      </w:r>
      <w:r w:rsidRPr="00ED0D39">
        <w:rPr>
          <w:rFonts w:ascii="Times New Roman" w:hAnsi="Times New Roman"/>
          <w:i/>
          <w:sz w:val="28"/>
          <w:szCs w:val="28"/>
        </w:rPr>
        <w:t>подпись, дата</w:t>
      </w:r>
    </w:p>
    <w:p w:rsidR="00C13791" w:rsidRPr="00ED0D39" w:rsidRDefault="00C13791" w:rsidP="00C13791">
      <w:pPr>
        <w:spacing w:before="120" w:after="120"/>
        <w:contextualSpacing/>
        <w:jc w:val="both"/>
        <w:rPr>
          <w:rFonts w:ascii="Times New Roman" w:hAnsi="Times New Roman"/>
          <w:sz w:val="28"/>
          <w:szCs w:val="28"/>
        </w:rPr>
      </w:pPr>
    </w:p>
    <w:p w:rsidR="00C13791" w:rsidRPr="00ED0D39" w:rsidRDefault="00C13791" w:rsidP="00C13791">
      <w:pPr>
        <w:spacing w:before="120" w:after="120"/>
        <w:contextualSpacing/>
        <w:jc w:val="both"/>
        <w:rPr>
          <w:rFonts w:ascii="Times New Roman" w:hAnsi="Times New Roman"/>
          <w:sz w:val="28"/>
          <w:szCs w:val="28"/>
        </w:rPr>
      </w:pPr>
    </w:p>
    <w:p w:rsidR="00C13791" w:rsidRPr="00ED0D39" w:rsidRDefault="00C13791" w:rsidP="00C13791">
      <w:pPr>
        <w:rPr>
          <w:sz w:val="26"/>
          <w:szCs w:val="26"/>
        </w:rPr>
      </w:pPr>
      <w:r w:rsidRPr="00ED0D39">
        <w:rPr>
          <w:sz w:val="26"/>
          <w:szCs w:val="26"/>
        </w:rPr>
        <w:br w:type="page"/>
      </w:r>
    </w:p>
    <w:p w:rsidR="00C13791" w:rsidRDefault="00C13791" w:rsidP="00C13791">
      <w:pPr>
        <w:tabs>
          <w:tab w:val="right" w:leader="dot" w:pos="9356"/>
          <w:tab w:val="right" w:pos="9498"/>
        </w:tabs>
        <w:ind w:left="709" w:hanging="1149"/>
        <w:jc w:val="center"/>
        <w:rPr>
          <w:rFonts w:ascii="Times New Roman" w:hAnsi="Times New Roman" w:cs="Tahoma"/>
          <w:b/>
          <w:sz w:val="28"/>
          <w:szCs w:val="28"/>
        </w:rPr>
      </w:pPr>
    </w:p>
    <w:p w:rsidR="00C13791" w:rsidRDefault="00C13791" w:rsidP="00C13791">
      <w:pPr>
        <w:tabs>
          <w:tab w:val="right" w:leader="dot" w:pos="9356"/>
          <w:tab w:val="right" w:pos="9498"/>
        </w:tabs>
        <w:ind w:left="709" w:hanging="1149"/>
        <w:jc w:val="center"/>
        <w:rPr>
          <w:rFonts w:ascii="Times New Roman" w:hAnsi="Times New Roman" w:cs="Tahoma"/>
          <w:b/>
          <w:sz w:val="28"/>
          <w:szCs w:val="28"/>
        </w:rPr>
      </w:pPr>
      <w:r w:rsidRPr="00772981">
        <w:rPr>
          <w:rFonts w:ascii="Times New Roman" w:hAnsi="Times New Roman" w:cs="Tahoma"/>
          <w:b/>
          <w:sz w:val="28"/>
          <w:szCs w:val="28"/>
        </w:rPr>
        <w:t>СОДЕРЖАНИЕ</w:t>
      </w:r>
    </w:p>
    <w:p w:rsidR="00C13791" w:rsidRDefault="00C13791" w:rsidP="00AD2DB0">
      <w:pPr>
        <w:tabs>
          <w:tab w:val="right" w:leader="dot" w:pos="9214"/>
        </w:tabs>
        <w:ind w:left="709" w:hanging="709"/>
        <w:jc w:val="center"/>
        <w:rPr>
          <w:rFonts w:ascii="Times New Roman" w:hAnsi="Times New Roman" w:cs="Tahoma"/>
          <w:b/>
          <w:sz w:val="28"/>
          <w:szCs w:val="28"/>
        </w:rPr>
      </w:pPr>
    </w:p>
    <w:p w:rsidR="00C13791" w:rsidRPr="00772981" w:rsidRDefault="00C13791" w:rsidP="00AD2DB0">
      <w:pPr>
        <w:tabs>
          <w:tab w:val="right" w:leader="dot" w:pos="9214"/>
        </w:tabs>
        <w:ind w:left="709" w:hanging="709"/>
        <w:jc w:val="center"/>
        <w:rPr>
          <w:rFonts w:ascii="Times New Roman" w:hAnsi="Times New Roman" w:cs="Tahoma"/>
          <w:b/>
          <w:sz w:val="28"/>
          <w:szCs w:val="28"/>
        </w:rPr>
      </w:pPr>
    </w:p>
    <w:sdt>
      <w:sdtPr>
        <w:rPr>
          <w:b/>
          <w:bCs/>
        </w:rPr>
        <w:id w:val="-1375226062"/>
        <w:docPartObj>
          <w:docPartGallery w:val="Table of Contents"/>
          <w:docPartUnique/>
        </w:docPartObj>
      </w:sdtPr>
      <w:sdtEndPr>
        <w:rPr>
          <w:rFonts w:ascii="Times New Roman" w:hAnsi="Times New Roman"/>
          <w:b w:val="0"/>
          <w:bCs w:val="0"/>
        </w:rPr>
      </w:sdtEndPr>
      <w:sdtContent>
        <w:p w:rsidR="00765AAA" w:rsidRPr="00765AAA" w:rsidRDefault="00390412">
          <w:pPr>
            <w:pStyle w:val="24"/>
            <w:rPr>
              <w:rFonts w:ascii="Times New Roman" w:eastAsiaTheme="minorEastAsia" w:hAnsi="Times New Roman"/>
              <w:noProof/>
              <w:sz w:val="22"/>
              <w:szCs w:val="22"/>
            </w:rPr>
          </w:pPr>
          <w:r>
            <w:rPr>
              <w:rFonts w:eastAsia="Times New Roman"/>
              <w:color w:val="365F91" w:themeColor="accent1" w:themeShade="BF"/>
              <w:lang w:eastAsia="en-US"/>
            </w:rPr>
            <w:fldChar w:fldCharType="begin"/>
          </w:r>
          <w:r>
            <w:rPr>
              <w:rFonts w:eastAsia="Times New Roman"/>
              <w:color w:val="365F91" w:themeColor="accent1" w:themeShade="BF"/>
              <w:lang w:eastAsia="en-US"/>
            </w:rPr>
            <w:instrText xml:space="preserve"> TOC \o "1-4" \h \z \u </w:instrText>
          </w:r>
          <w:r>
            <w:rPr>
              <w:rFonts w:eastAsia="Times New Roman"/>
              <w:color w:val="365F91" w:themeColor="accent1" w:themeShade="BF"/>
              <w:lang w:eastAsia="en-US"/>
            </w:rPr>
            <w:fldChar w:fldCharType="separate"/>
          </w:r>
          <w:hyperlink w:anchor="_Toc494564870" w:history="1">
            <w:r w:rsidR="00765AAA" w:rsidRPr="00765AAA">
              <w:rPr>
                <w:rStyle w:val="ad"/>
                <w:rFonts w:ascii="Times New Roman" w:hAnsi="Times New Roman"/>
                <w:bCs/>
                <w:noProof/>
              </w:rPr>
              <w:t>ОБЩИЕ ПОЛОЖЕНИЯ.</w:t>
            </w:r>
            <w:r w:rsidR="00765AAA" w:rsidRPr="00765AAA">
              <w:rPr>
                <w:rFonts w:ascii="Times New Roman" w:hAnsi="Times New Roman"/>
                <w:noProof/>
                <w:webHidden/>
              </w:rPr>
              <w:tab/>
            </w:r>
            <w:r w:rsidR="00765AAA" w:rsidRPr="00765AAA">
              <w:rPr>
                <w:rFonts w:ascii="Times New Roman" w:hAnsi="Times New Roman"/>
                <w:noProof/>
                <w:webHidden/>
              </w:rPr>
              <w:fldChar w:fldCharType="begin"/>
            </w:r>
            <w:r w:rsidR="00765AAA" w:rsidRPr="00765AAA">
              <w:rPr>
                <w:rFonts w:ascii="Times New Roman" w:hAnsi="Times New Roman"/>
                <w:noProof/>
                <w:webHidden/>
              </w:rPr>
              <w:instrText xml:space="preserve"> PAGEREF _Toc494564870 \h </w:instrText>
            </w:r>
            <w:r w:rsidR="00765AAA" w:rsidRPr="00765AAA">
              <w:rPr>
                <w:rFonts w:ascii="Times New Roman" w:hAnsi="Times New Roman"/>
                <w:noProof/>
                <w:webHidden/>
              </w:rPr>
            </w:r>
            <w:r w:rsidR="00765AAA" w:rsidRPr="00765AAA">
              <w:rPr>
                <w:rFonts w:ascii="Times New Roman" w:hAnsi="Times New Roman"/>
                <w:noProof/>
                <w:webHidden/>
              </w:rPr>
              <w:fldChar w:fldCharType="separate"/>
            </w:r>
            <w:r w:rsidR="00367E7C">
              <w:rPr>
                <w:rFonts w:ascii="Times New Roman" w:hAnsi="Times New Roman"/>
                <w:noProof/>
                <w:webHidden/>
              </w:rPr>
              <w:t>6</w:t>
            </w:r>
            <w:r w:rsidR="00765AAA" w:rsidRPr="00765AAA">
              <w:rPr>
                <w:rFonts w:ascii="Times New Roman" w:hAnsi="Times New Roman"/>
                <w:noProof/>
                <w:webHidden/>
              </w:rPr>
              <w:fldChar w:fldCharType="end"/>
            </w:r>
          </w:hyperlink>
        </w:p>
        <w:p w:rsidR="00765AAA" w:rsidRPr="00765AAA" w:rsidRDefault="00765AAA">
          <w:pPr>
            <w:pStyle w:val="11"/>
            <w:rPr>
              <w:rFonts w:eastAsiaTheme="minorEastAsia"/>
              <w:noProof/>
              <w:sz w:val="22"/>
              <w:lang w:eastAsia="ru-RU"/>
            </w:rPr>
          </w:pPr>
          <w:hyperlink w:anchor="_Toc494564871" w:history="1">
            <w:r w:rsidRPr="00765AAA">
              <w:rPr>
                <w:rStyle w:val="ad"/>
                <w:noProof/>
              </w:rPr>
              <w:t>I.</w:t>
            </w:r>
            <w:r w:rsidRPr="00765AAA">
              <w:rPr>
                <w:rFonts w:eastAsiaTheme="minorEastAsia"/>
                <w:noProof/>
                <w:sz w:val="22"/>
                <w:lang w:eastAsia="ru-RU"/>
              </w:rPr>
              <w:tab/>
            </w:r>
            <w:r w:rsidRPr="00765AAA">
              <w:rPr>
                <w:rStyle w:val="ad"/>
                <w:noProof/>
              </w:rPr>
              <w:t>ОСНОВНАЯ ЧАСТЬ</w:t>
            </w:r>
            <w:r w:rsidRPr="00765AAA">
              <w:rPr>
                <w:noProof/>
                <w:webHidden/>
              </w:rPr>
              <w:tab/>
            </w:r>
            <w:r w:rsidRPr="00765AAA">
              <w:rPr>
                <w:noProof/>
                <w:webHidden/>
              </w:rPr>
              <w:fldChar w:fldCharType="begin"/>
            </w:r>
            <w:r w:rsidRPr="00765AAA">
              <w:rPr>
                <w:noProof/>
                <w:webHidden/>
              </w:rPr>
              <w:instrText xml:space="preserve"> PAGEREF _Toc494564871 \h </w:instrText>
            </w:r>
            <w:r w:rsidRPr="00765AAA">
              <w:rPr>
                <w:noProof/>
                <w:webHidden/>
              </w:rPr>
            </w:r>
            <w:r w:rsidRPr="00765AAA">
              <w:rPr>
                <w:noProof/>
                <w:webHidden/>
              </w:rPr>
              <w:fldChar w:fldCharType="separate"/>
            </w:r>
            <w:r w:rsidR="00367E7C">
              <w:rPr>
                <w:noProof/>
                <w:webHidden/>
              </w:rPr>
              <w:t>8</w:t>
            </w:r>
            <w:r w:rsidRPr="00765AAA">
              <w:rPr>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872" w:history="1">
            <w:r w:rsidRPr="00765AAA">
              <w:rPr>
                <w:rStyle w:val="ad"/>
                <w:rFonts w:ascii="Times New Roman" w:hAnsi="Times New Roman"/>
                <w:noProof/>
              </w:rPr>
              <w:t>Раздел 1. Жилые территории</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_Toc494564872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8</w:t>
            </w:r>
            <w:r w:rsidRPr="00765AAA">
              <w:rPr>
                <w:rFonts w:ascii="Times New Roman" w:hAnsi="Times New Roman"/>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873" w:history="1">
            <w:r w:rsidRPr="00765AAA">
              <w:rPr>
                <w:rStyle w:val="ad"/>
                <w:rFonts w:ascii="Times New Roman" w:hAnsi="Times New Roman"/>
                <w:noProof/>
              </w:rPr>
              <w:t>Раздел 2. Учреждения и предприятия обслуживания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_Toc494564873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9</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74" w:history="1">
            <w:r w:rsidRPr="00765AAA">
              <w:rPr>
                <w:rStyle w:val="ad"/>
                <w:rFonts w:ascii="Times New Roman" w:hAnsi="Times New Roman"/>
                <w:noProof/>
              </w:rPr>
              <w:t>2.1. Объекты, относящиеся к области образования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_Toc494564874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9</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75" w:history="1">
            <w:r w:rsidRPr="00765AAA">
              <w:rPr>
                <w:rStyle w:val="ad"/>
                <w:rFonts w:ascii="Times New Roman" w:hAnsi="Times New Roman"/>
                <w:noProof/>
              </w:rPr>
              <w:t>2.2. Объекты, относящиеся к области здравоохранения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_Toc494564875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10</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76" w:history="1">
            <w:r w:rsidRPr="00765AAA">
              <w:rPr>
                <w:rStyle w:val="ad"/>
                <w:rFonts w:ascii="Times New Roman" w:hAnsi="Times New Roman"/>
                <w:noProof/>
              </w:rPr>
              <w:t>2.3. Объекты, относящиеся к областям физической культуры и массового спорта</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_Toc494564876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11</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77" w:history="1">
            <w:r w:rsidRPr="00765AAA">
              <w:rPr>
                <w:rStyle w:val="ad"/>
                <w:rFonts w:ascii="Times New Roman" w:hAnsi="Times New Roman"/>
                <w:noProof/>
              </w:rPr>
              <w:t>2.4. Объекты общественного питания, торговли и бытового обслуживания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_Toc494564877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12</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78" w:history="1">
            <w:r w:rsidRPr="00765AAA">
              <w:rPr>
                <w:rStyle w:val="ad"/>
                <w:rFonts w:ascii="Times New Roman" w:hAnsi="Times New Roman"/>
                <w:noProof/>
              </w:rPr>
              <w:t>2.5. Объекты библиотечного обслуживания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_Toc494564878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12</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79" w:history="1">
            <w:r w:rsidRPr="00765AAA">
              <w:rPr>
                <w:rStyle w:val="ad"/>
                <w:rFonts w:ascii="Times New Roman" w:hAnsi="Times New Roman"/>
                <w:noProof/>
              </w:rPr>
              <w:t>2.6. Объекты организаций культуры</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_Toc494564879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12</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80" w:history="1">
            <w:r w:rsidRPr="00765AAA">
              <w:rPr>
                <w:rStyle w:val="ad"/>
                <w:rFonts w:ascii="Times New Roman" w:hAnsi="Times New Roman"/>
                <w:noProof/>
              </w:rPr>
              <w:t>2.7.Объекты, предназначенные для созда</w:t>
            </w:r>
            <w:bookmarkStart w:id="0" w:name="_GoBack"/>
            <w:bookmarkEnd w:id="0"/>
            <w:r w:rsidRPr="00765AAA">
              <w:rPr>
                <w:rStyle w:val="ad"/>
                <w:rFonts w:ascii="Times New Roman" w:hAnsi="Times New Roman"/>
                <w:noProof/>
              </w:rPr>
              <w:t>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_Toc494564880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13</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81" w:history="1">
            <w:r w:rsidRPr="00765AAA">
              <w:rPr>
                <w:rStyle w:val="ad"/>
                <w:rFonts w:ascii="Times New Roman" w:hAnsi="Times New Roman"/>
                <w:noProof/>
              </w:rPr>
              <w:t>2.8. Объекты, предназначенные для обеспечения мероприятий по охране окружающей среды</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_Toc494564881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13</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82" w:history="1">
            <w:r w:rsidRPr="00765AAA">
              <w:rPr>
                <w:rStyle w:val="ad"/>
                <w:rFonts w:ascii="Times New Roman" w:hAnsi="Times New Roman"/>
                <w:noProof/>
              </w:rPr>
              <w:t>2.9. Объекты, предназначенные для организации ритуальных услуг</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_Toc494564882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13</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83" w:history="1">
            <w:r w:rsidRPr="00765AAA">
              <w:rPr>
                <w:rStyle w:val="ad"/>
                <w:rFonts w:ascii="Times New Roman" w:hAnsi="Times New Roman"/>
                <w:noProof/>
              </w:rPr>
              <w:t>2.10. Объекты, относящиеся к области утилизации и переработки бытовых отходов</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_Toc494564883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14</w:t>
            </w:r>
            <w:r w:rsidRPr="00765AAA">
              <w:rPr>
                <w:rFonts w:ascii="Times New Roman" w:hAnsi="Times New Roman"/>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884" w:history="1">
            <w:r w:rsidRPr="00765AAA">
              <w:rPr>
                <w:rStyle w:val="ad"/>
                <w:rFonts w:ascii="Times New Roman" w:hAnsi="Times New Roman"/>
                <w:noProof/>
              </w:rPr>
              <w:t>Раздел 3. Транспортная инфраструктура</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_Toc494564884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15</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85" w:history="1">
            <w:r w:rsidRPr="00765AAA">
              <w:rPr>
                <w:rStyle w:val="ad"/>
                <w:rFonts w:ascii="Times New Roman" w:eastAsia="Calibri" w:hAnsi="Times New Roman"/>
                <w:bCs/>
                <w:noProof/>
                <w:lang w:eastAsia="en-US"/>
              </w:rPr>
              <w:t>3.1. Автомобильные дороги местного значения сельского поселения, улично-дорожная сеть *</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_Toc494564885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15</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86" w:history="1">
            <w:r w:rsidRPr="00765AAA">
              <w:rPr>
                <w:rStyle w:val="ad"/>
                <w:rFonts w:ascii="Times New Roman" w:eastAsia="Calibri" w:hAnsi="Times New Roman"/>
                <w:bCs/>
                <w:noProof/>
                <w:lang w:eastAsia="en-US"/>
              </w:rPr>
              <w:t>3.2. Парковки (парковочные места)</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_Toc494564886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15</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87" w:history="1">
            <w:r w:rsidRPr="00765AAA">
              <w:rPr>
                <w:rStyle w:val="ad"/>
                <w:rFonts w:ascii="Times New Roman" w:eastAsia="Calibri" w:hAnsi="Times New Roman"/>
                <w:bCs/>
                <w:noProof/>
                <w:lang w:eastAsia="en-US"/>
              </w:rPr>
              <w:t xml:space="preserve">3.3. Объекты дорожного сервиса, кроме предназначенных для предоставления </w:t>
            </w:r>
            <w:r w:rsidRPr="00765AAA">
              <w:rPr>
                <w:rStyle w:val="ad"/>
                <w:rFonts w:ascii="Times New Roman" w:eastAsia="Calibri" w:hAnsi="Times New Roman"/>
                <w:bCs/>
                <w:noProof/>
                <w:spacing w:val="-6"/>
                <w:lang w:eastAsia="en-US"/>
              </w:rPr>
              <w:t>транспортных услуг населению и организации транспортного обслуживания населения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_Toc494564887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20</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88" w:history="1">
            <w:r w:rsidRPr="00765AAA">
              <w:rPr>
                <w:rStyle w:val="ad"/>
                <w:rFonts w:ascii="Times New Roman" w:eastAsia="Calibri" w:hAnsi="Times New Roman"/>
                <w:bCs/>
                <w:noProof/>
                <w:lang w:eastAsia="en-US"/>
              </w:rPr>
              <w:t>3.4. Объекты, предназначенные для предоставления транспортных услуг населению и организации транспортного обслуживания населения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_Toc494564888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21</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889" w:history="1">
            <w:r w:rsidRPr="00765AAA">
              <w:rPr>
                <w:rStyle w:val="ad"/>
                <w:rFonts w:ascii="Times New Roman" w:eastAsia="Calibri" w:hAnsi="Times New Roman"/>
                <w:bCs/>
                <w:noProof/>
                <w:lang w:eastAsia="en-US"/>
              </w:rPr>
              <w:t>3.5. Объекты дорожного сервиса, предназначенные для предоставления транспортных услуг населению и организации транспортного обслуживания населения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_Toc494564889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21</w:t>
            </w:r>
            <w:r w:rsidRPr="00765AAA">
              <w:rPr>
                <w:rFonts w:ascii="Times New Roman" w:hAnsi="Times New Roman"/>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890" w:history="1">
            <w:r w:rsidRPr="00765AAA">
              <w:rPr>
                <w:rStyle w:val="ad"/>
                <w:rFonts w:ascii="Times New Roman" w:hAnsi="Times New Roman"/>
                <w:noProof/>
              </w:rPr>
              <w:t>Раздел 4. Территории мест массового отдыха населения, объекты благоустройства сельского поселения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_Toc494564890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22</w:t>
            </w:r>
            <w:r w:rsidRPr="00765AAA">
              <w:rPr>
                <w:rFonts w:ascii="Times New Roman" w:hAnsi="Times New Roman"/>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891" w:history="1">
            <w:r w:rsidRPr="00765AAA">
              <w:rPr>
                <w:rStyle w:val="ad"/>
                <w:rFonts w:ascii="Times New Roman" w:hAnsi="Times New Roman"/>
                <w:noProof/>
              </w:rPr>
              <w:t>Раздел 5. Инженерное обеспечение.</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_Toc494564891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23</w:t>
            </w:r>
            <w:r w:rsidRPr="00765AAA">
              <w:rPr>
                <w:rFonts w:ascii="Times New Roman" w:hAnsi="Times New Roman"/>
                <w:noProof/>
                <w:webHidden/>
              </w:rPr>
              <w:fldChar w:fldCharType="end"/>
            </w:r>
          </w:hyperlink>
        </w:p>
        <w:p w:rsidR="00765AAA" w:rsidRPr="00765AAA" w:rsidRDefault="00765AAA">
          <w:pPr>
            <w:pStyle w:val="31"/>
            <w:tabs>
              <w:tab w:val="left" w:pos="1540"/>
            </w:tabs>
            <w:rPr>
              <w:rFonts w:ascii="Times New Roman" w:eastAsiaTheme="minorEastAsia" w:hAnsi="Times New Roman"/>
              <w:noProof/>
              <w:sz w:val="22"/>
              <w:szCs w:val="22"/>
            </w:rPr>
          </w:pPr>
          <w:hyperlink w:anchor="_Toc494564892" w:history="1">
            <w:r w:rsidRPr="00765AAA">
              <w:rPr>
                <w:rStyle w:val="ad"/>
                <w:rFonts w:ascii="Times New Roman" w:hAnsi="Times New Roman"/>
                <w:noProof/>
              </w:rPr>
              <w:t>5.1.</w:t>
            </w:r>
            <w:r w:rsidRPr="00765AAA">
              <w:rPr>
                <w:rFonts w:ascii="Times New Roman" w:eastAsiaTheme="minorEastAsia" w:hAnsi="Times New Roman"/>
                <w:noProof/>
                <w:sz w:val="22"/>
                <w:szCs w:val="22"/>
              </w:rPr>
              <w:tab/>
            </w:r>
            <w:r w:rsidRPr="00765AAA">
              <w:rPr>
                <w:rStyle w:val="ad"/>
                <w:rFonts w:ascii="Times New Roman" w:hAnsi="Times New Roman"/>
                <w:noProof/>
              </w:rPr>
              <w:t>Объекты, относящиеся к области электроснабжения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_Toc494564892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23</w:t>
            </w:r>
            <w:r w:rsidRPr="00765AAA">
              <w:rPr>
                <w:rFonts w:ascii="Times New Roman" w:hAnsi="Times New Roman"/>
                <w:noProof/>
                <w:webHidden/>
              </w:rPr>
              <w:fldChar w:fldCharType="end"/>
            </w:r>
          </w:hyperlink>
        </w:p>
        <w:p w:rsidR="00765AAA" w:rsidRPr="00765AAA" w:rsidRDefault="00765AAA">
          <w:pPr>
            <w:pStyle w:val="31"/>
            <w:tabs>
              <w:tab w:val="left" w:pos="1540"/>
            </w:tabs>
            <w:rPr>
              <w:rFonts w:ascii="Times New Roman" w:eastAsiaTheme="minorEastAsia" w:hAnsi="Times New Roman"/>
              <w:noProof/>
              <w:sz w:val="22"/>
              <w:szCs w:val="22"/>
            </w:rPr>
          </w:pPr>
          <w:hyperlink w:anchor="_Toc494564893" w:history="1">
            <w:r w:rsidRPr="00765AAA">
              <w:rPr>
                <w:rStyle w:val="ad"/>
                <w:rFonts w:ascii="Times New Roman" w:hAnsi="Times New Roman"/>
                <w:noProof/>
              </w:rPr>
              <w:t>5.2.</w:t>
            </w:r>
            <w:r w:rsidRPr="00765AAA">
              <w:rPr>
                <w:rFonts w:ascii="Times New Roman" w:eastAsiaTheme="minorEastAsia" w:hAnsi="Times New Roman"/>
                <w:noProof/>
                <w:sz w:val="22"/>
                <w:szCs w:val="22"/>
              </w:rPr>
              <w:tab/>
            </w:r>
            <w:r w:rsidRPr="00765AAA">
              <w:rPr>
                <w:rStyle w:val="ad"/>
                <w:rFonts w:ascii="Times New Roman" w:hAnsi="Times New Roman"/>
                <w:noProof/>
              </w:rPr>
              <w:t>Объекты, относящиеся к области электроснабжения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_Toc494564893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23</w:t>
            </w:r>
            <w:r w:rsidRPr="00765AAA">
              <w:rPr>
                <w:rFonts w:ascii="Times New Roman" w:hAnsi="Times New Roman"/>
                <w:noProof/>
                <w:webHidden/>
              </w:rPr>
              <w:fldChar w:fldCharType="end"/>
            </w:r>
          </w:hyperlink>
        </w:p>
        <w:p w:rsidR="00765AAA" w:rsidRPr="00765AAA" w:rsidRDefault="00765AAA">
          <w:pPr>
            <w:pStyle w:val="31"/>
            <w:tabs>
              <w:tab w:val="left" w:pos="1540"/>
            </w:tabs>
            <w:rPr>
              <w:rFonts w:ascii="Times New Roman" w:eastAsiaTheme="minorEastAsia" w:hAnsi="Times New Roman"/>
              <w:noProof/>
              <w:sz w:val="22"/>
              <w:szCs w:val="22"/>
            </w:rPr>
          </w:pPr>
          <w:hyperlink w:anchor="_Toc494564894" w:history="1">
            <w:r w:rsidRPr="00765AAA">
              <w:rPr>
                <w:rStyle w:val="ad"/>
                <w:rFonts w:ascii="Times New Roman" w:hAnsi="Times New Roman"/>
                <w:noProof/>
              </w:rPr>
              <w:t>5.3.</w:t>
            </w:r>
            <w:r w:rsidRPr="00765AAA">
              <w:rPr>
                <w:rFonts w:ascii="Times New Roman" w:eastAsiaTheme="minorEastAsia" w:hAnsi="Times New Roman"/>
                <w:noProof/>
                <w:sz w:val="22"/>
                <w:szCs w:val="22"/>
              </w:rPr>
              <w:tab/>
            </w:r>
            <w:r w:rsidRPr="00765AAA">
              <w:rPr>
                <w:rStyle w:val="ad"/>
                <w:rFonts w:ascii="Times New Roman" w:hAnsi="Times New Roman"/>
                <w:noProof/>
              </w:rPr>
              <w:t>Объекты, относящиеся к области теплоснабжения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_Toc494564894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24</w:t>
            </w:r>
            <w:r w:rsidRPr="00765AAA">
              <w:rPr>
                <w:rFonts w:ascii="Times New Roman" w:hAnsi="Times New Roman"/>
                <w:noProof/>
                <w:webHidden/>
              </w:rPr>
              <w:fldChar w:fldCharType="end"/>
            </w:r>
          </w:hyperlink>
        </w:p>
        <w:p w:rsidR="00765AAA" w:rsidRPr="00765AAA" w:rsidRDefault="00765AAA">
          <w:pPr>
            <w:pStyle w:val="31"/>
            <w:tabs>
              <w:tab w:val="left" w:pos="1540"/>
            </w:tabs>
            <w:rPr>
              <w:rFonts w:ascii="Times New Roman" w:eastAsiaTheme="minorEastAsia" w:hAnsi="Times New Roman"/>
              <w:noProof/>
              <w:sz w:val="22"/>
              <w:szCs w:val="22"/>
            </w:rPr>
          </w:pPr>
          <w:hyperlink w:anchor="_Toc494564895" w:history="1">
            <w:r w:rsidRPr="00765AAA">
              <w:rPr>
                <w:rStyle w:val="ad"/>
                <w:rFonts w:ascii="Times New Roman" w:hAnsi="Times New Roman"/>
                <w:noProof/>
              </w:rPr>
              <w:t>5.4.</w:t>
            </w:r>
            <w:r w:rsidRPr="00765AAA">
              <w:rPr>
                <w:rFonts w:ascii="Times New Roman" w:eastAsiaTheme="minorEastAsia" w:hAnsi="Times New Roman"/>
                <w:noProof/>
                <w:sz w:val="22"/>
                <w:szCs w:val="22"/>
              </w:rPr>
              <w:tab/>
            </w:r>
            <w:r w:rsidRPr="00765AAA">
              <w:rPr>
                <w:rStyle w:val="ad"/>
                <w:rFonts w:ascii="Times New Roman" w:hAnsi="Times New Roman"/>
                <w:noProof/>
              </w:rPr>
              <w:t>Объекты, относящиеся к области газоснабжения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_Toc494564895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24</w:t>
            </w:r>
            <w:r w:rsidRPr="00765AAA">
              <w:rPr>
                <w:rFonts w:ascii="Times New Roman" w:hAnsi="Times New Roman"/>
                <w:noProof/>
                <w:webHidden/>
              </w:rPr>
              <w:fldChar w:fldCharType="end"/>
            </w:r>
          </w:hyperlink>
        </w:p>
        <w:p w:rsidR="00765AAA" w:rsidRPr="00765AAA" w:rsidRDefault="00765AAA">
          <w:pPr>
            <w:pStyle w:val="31"/>
            <w:tabs>
              <w:tab w:val="left" w:pos="1540"/>
            </w:tabs>
            <w:rPr>
              <w:rFonts w:ascii="Times New Roman" w:eastAsiaTheme="minorEastAsia" w:hAnsi="Times New Roman"/>
              <w:noProof/>
              <w:sz w:val="22"/>
              <w:szCs w:val="22"/>
            </w:rPr>
          </w:pPr>
          <w:hyperlink w:anchor="_Toc494564896" w:history="1">
            <w:r w:rsidRPr="00765AAA">
              <w:rPr>
                <w:rStyle w:val="ad"/>
                <w:rFonts w:ascii="Times New Roman" w:hAnsi="Times New Roman"/>
                <w:noProof/>
              </w:rPr>
              <w:t>5.5.</w:t>
            </w:r>
            <w:r w:rsidRPr="00765AAA">
              <w:rPr>
                <w:rFonts w:ascii="Times New Roman" w:eastAsiaTheme="minorEastAsia" w:hAnsi="Times New Roman"/>
                <w:noProof/>
                <w:sz w:val="22"/>
                <w:szCs w:val="22"/>
              </w:rPr>
              <w:tab/>
            </w:r>
            <w:r w:rsidRPr="00765AAA">
              <w:rPr>
                <w:rStyle w:val="ad"/>
                <w:rFonts w:ascii="Times New Roman" w:hAnsi="Times New Roman"/>
                <w:noProof/>
              </w:rPr>
              <w:t>Объекты, относящиеся к области водоснабжения населения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_Toc494564896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25</w:t>
            </w:r>
            <w:r w:rsidRPr="00765AAA">
              <w:rPr>
                <w:rFonts w:ascii="Times New Roman" w:hAnsi="Times New Roman"/>
                <w:noProof/>
                <w:webHidden/>
              </w:rPr>
              <w:fldChar w:fldCharType="end"/>
            </w:r>
          </w:hyperlink>
        </w:p>
        <w:p w:rsidR="00765AAA" w:rsidRPr="00765AAA" w:rsidRDefault="00765AAA">
          <w:pPr>
            <w:pStyle w:val="31"/>
            <w:tabs>
              <w:tab w:val="left" w:pos="1540"/>
            </w:tabs>
            <w:rPr>
              <w:rFonts w:ascii="Times New Roman" w:eastAsiaTheme="minorEastAsia" w:hAnsi="Times New Roman"/>
              <w:noProof/>
              <w:sz w:val="22"/>
              <w:szCs w:val="22"/>
            </w:rPr>
          </w:pPr>
          <w:hyperlink w:anchor="_Toc494564897" w:history="1">
            <w:r w:rsidRPr="00765AAA">
              <w:rPr>
                <w:rStyle w:val="ad"/>
                <w:rFonts w:ascii="Times New Roman" w:hAnsi="Times New Roman"/>
                <w:noProof/>
              </w:rPr>
              <w:t>5.6.</w:t>
            </w:r>
            <w:r w:rsidRPr="00765AAA">
              <w:rPr>
                <w:rFonts w:ascii="Times New Roman" w:eastAsiaTheme="minorEastAsia" w:hAnsi="Times New Roman"/>
                <w:noProof/>
                <w:sz w:val="22"/>
                <w:szCs w:val="22"/>
              </w:rPr>
              <w:tab/>
            </w:r>
            <w:r w:rsidRPr="00765AAA">
              <w:rPr>
                <w:rStyle w:val="ad"/>
                <w:rFonts w:ascii="Times New Roman" w:hAnsi="Times New Roman"/>
                <w:noProof/>
              </w:rPr>
              <w:t>Объекты, относящиеся к области водоотведения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_Toc494564897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26</w:t>
            </w:r>
            <w:r w:rsidRPr="00765AAA">
              <w:rPr>
                <w:rFonts w:ascii="Times New Roman" w:hAnsi="Times New Roman"/>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898" w:history="1">
            <w:r w:rsidRPr="00765AAA">
              <w:rPr>
                <w:rStyle w:val="ad"/>
                <w:rFonts w:ascii="Times New Roman" w:hAnsi="Times New Roman"/>
                <w:bCs/>
                <w:noProof/>
                <w:lang w:val="en-US"/>
              </w:rPr>
              <w:t>II</w:t>
            </w:r>
            <w:r w:rsidRPr="00765AAA">
              <w:rPr>
                <w:rStyle w:val="ad"/>
                <w:rFonts w:ascii="Times New Roman" w:hAnsi="Times New Roman"/>
                <w:bCs/>
                <w:noProof/>
              </w:rPr>
              <w:t>. МАТЕРИАЛЫ ПО ОБОСНОВАНИЮ РАСЧЕТНЫХ ПОКАЗАТЕЛЕЙ</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_Toc494564898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26</w:t>
            </w:r>
            <w:r w:rsidRPr="00765AAA">
              <w:rPr>
                <w:rFonts w:ascii="Times New Roman" w:hAnsi="Times New Roman"/>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899" w:history="1">
            <w:r w:rsidRPr="00765AAA">
              <w:rPr>
                <w:rStyle w:val="ad"/>
                <w:rFonts w:ascii="Times New Roman" w:hAnsi="Times New Roman"/>
                <w:noProof/>
              </w:rPr>
              <w:t>1. Нормативная база</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_Toc494564899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27</w:t>
            </w:r>
            <w:r w:rsidRPr="00765AAA">
              <w:rPr>
                <w:rFonts w:ascii="Times New Roman" w:hAnsi="Times New Roman"/>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900" w:history="1">
            <w:r w:rsidRPr="00765AAA">
              <w:rPr>
                <w:rStyle w:val="ad"/>
                <w:rFonts w:ascii="Times New Roman" w:hAnsi="Times New Roman"/>
                <w:noProof/>
              </w:rPr>
              <w:t>2. Обоснование нормативов градостроительного проектирования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_Toc494564900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34</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901" w:history="1">
            <w:r w:rsidRPr="00765AAA">
              <w:rPr>
                <w:rStyle w:val="ad"/>
                <w:rFonts w:ascii="Times New Roman" w:hAnsi="Times New Roman"/>
                <w:noProof/>
              </w:rPr>
              <w:t>2.1. Жилые территории</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_Toc494564901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34</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902" w:history="1">
            <w:r w:rsidRPr="00765AAA">
              <w:rPr>
                <w:rStyle w:val="ad"/>
                <w:rFonts w:ascii="Times New Roman" w:hAnsi="Times New Roman"/>
                <w:noProof/>
              </w:rPr>
              <w:t>2.2. Учреждения и предприятия обслуживания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_Toc494564902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38</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903" w:history="1">
            <w:r w:rsidRPr="00765AAA">
              <w:rPr>
                <w:rStyle w:val="ad"/>
                <w:rFonts w:ascii="Times New Roman" w:hAnsi="Times New Roman"/>
                <w:noProof/>
              </w:rPr>
              <w:t>2.3. Транспортная инфраструктура</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_Toc494564903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43</w:t>
            </w:r>
            <w:r w:rsidRPr="00765AAA">
              <w:rPr>
                <w:rFonts w:ascii="Times New Roman" w:hAnsi="Times New Roman"/>
                <w:noProof/>
                <w:webHidden/>
              </w:rPr>
              <w:fldChar w:fldCharType="end"/>
            </w:r>
          </w:hyperlink>
        </w:p>
        <w:p w:rsidR="00765AAA" w:rsidRPr="00765AAA" w:rsidRDefault="00765AAA">
          <w:pPr>
            <w:pStyle w:val="31"/>
            <w:rPr>
              <w:rFonts w:ascii="Times New Roman" w:eastAsiaTheme="minorEastAsia" w:hAnsi="Times New Roman"/>
              <w:noProof/>
              <w:sz w:val="22"/>
              <w:szCs w:val="22"/>
            </w:rPr>
          </w:pPr>
          <w:hyperlink w:anchor="_Toc494564904" w:history="1">
            <w:r w:rsidRPr="00765AAA">
              <w:rPr>
                <w:rStyle w:val="ad"/>
                <w:rFonts w:ascii="Times New Roman" w:hAnsi="Times New Roman"/>
                <w:noProof/>
              </w:rPr>
              <w:t>2.4. Территории мест массового отдыха населения, объекты благоустройства сельского поселения</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_Toc494564904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69</w:t>
            </w:r>
            <w:r w:rsidRPr="00765AAA">
              <w:rPr>
                <w:rFonts w:ascii="Times New Roman" w:hAnsi="Times New Roman"/>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905" w:history="1">
            <w:r w:rsidRPr="00765AAA">
              <w:rPr>
                <w:rStyle w:val="ad"/>
                <w:rFonts w:ascii="Times New Roman" w:hAnsi="Times New Roman"/>
                <w:noProof/>
              </w:rPr>
              <w:t>3. Основные понятия и термины</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_Toc494564905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87</w:t>
            </w:r>
            <w:r w:rsidRPr="00765AAA">
              <w:rPr>
                <w:rFonts w:ascii="Times New Roman" w:hAnsi="Times New Roman"/>
                <w:noProof/>
                <w:webHidden/>
              </w:rPr>
              <w:fldChar w:fldCharType="end"/>
            </w:r>
          </w:hyperlink>
        </w:p>
        <w:p w:rsidR="00765AAA" w:rsidRPr="00765AAA" w:rsidRDefault="00765AAA">
          <w:pPr>
            <w:pStyle w:val="11"/>
            <w:rPr>
              <w:rFonts w:eastAsiaTheme="minorEastAsia"/>
              <w:noProof/>
              <w:sz w:val="22"/>
              <w:lang w:eastAsia="ru-RU"/>
            </w:rPr>
          </w:pPr>
          <w:hyperlink w:anchor="_Toc494564906" w:history="1">
            <w:r w:rsidRPr="00765AAA">
              <w:rPr>
                <w:rStyle w:val="ad"/>
                <w:noProof/>
              </w:rPr>
              <w:t>III.</w:t>
            </w:r>
            <w:r w:rsidRPr="00765AAA">
              <w:rPr>
                <w:rFonts w:eastAsiaTheme="minorEastAsia"/>
                <w:noProof/>
                <w:sz w:val="22"/>
                <w:lang w:eastAsia="ru-RU"/>
              </w:rPr>
              <w:tab/>
            </w:r>
            <w:r w:rsidRPr="00765AAA">
              <w:rPr>
                <w:rStyle w:val="ad"/>
                <w:noProof/>
              </w:rPr>
              <w:t>ПРАВИЛА И ОБЛАСТЬ ПРИМЕНЕНИЯ НОРМАТИВОВ</w:t>
            </w:r>
            <w:r w:rsidRPr="00765AAA">
              <w:rPr>
                <w:noProof/>
                <w:webHidden/>
              </w:rPr>
              <w:tab/>
            </w:r>
            <w:r w:rsidRPr="00765AAA">
              <w:rPr>
                <w:noProof/>
                <w:webHidden/>
              </w:rPr>
              <w:fldChar w:fldCharType="begin"/>
            </w:r>
            <w:r w:rsidRPr="00765AAA">
              <w:rPr>
                <w:noProof/>
                <w:webHidden/>
              </w:rPr>
              <w:instrText xml:space="preserve"> PAGEREF _Toc494564906 \h </w:instrText>
            </w:r>
            <w:r w:rsidRPr="00765AAA">
              <w:rPr>
                <w:noProof/>
                <w:webHidden/>
              </w:rPr>
            </w:r>
            <w:r w:rsidRPr="00765AAA">
              <w:rPr>
                <w:noProof/>
                <w:webHidden/>
              </w:rPr>
              <w:fldChar w:fldCharType="separate"/>
            </w:r>
            <w:r w:rsidR="00367E7C">
              <w:rPr>
                <w:noProof/>
                <w:webHidden/>
              </w:rPr>
              <w:t>96</w:t>
            </w:r>
            <w:r w:rsidRPr="00765AAA">
              <w:rPr>
                <w:noProof/>
                <w:webHidden/>
              </w:rPr>
              <w:fldChar w:fldCharType="end"/>
            </w:r>
          </w:hyperlink>
        </w:p>
        <w:p w:rsidR="00765AAA" w:rsidRPr="00765AAA" w:rsidRDefault="00765AAA">
          <w:pPr>
            <w:pStyle w:val="24"/>
            <w:rPr>
              <w:rFonts w:ascii="Times New Roman" w:eastAsiaTheme="minorEastAsia" w:hAnsi="Times New Roman"/>
              <w:noProof/>
              <w:sz w:val="22"/>
              <w:szCs w:val="22"/>
            </w:rPr>
          </w:pPr>
          <w:hyperlink w:anchor="_Toc494564907" w:history="1">
            <w:r w:rsidRPr="00765AAA">
              <w:rPr>
                <w:rStyle w:val="ad"/>
                <w:rFonts w:ascii="Times New Roman" w:hAnsi="Times New Roman"/>
                <w:noProof/>
              </w:rPr>
              <w:t>1. Правила применения нормативов</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_Toc494564907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96</w:t>
            </w:r>
            <w:r w:rsidRPr="00765AAA">
              <w:rPr>
                <w:rFonts w:ascii="Times New Roman" w:hAnsi="Times New Roman"/>
                <w:noProof/>
                <w:webHidden/>
              </w:rPr>
              <w:fldChar w:fldCharType="end"/>
            </w:r>
          </w:hyperlink>
        </w:p>
        <w:p w:rsidR="00765AAA" w:rsidRDefault="00765AAA">
          <w:pPr>
            <w:pStyle w:val="24"/>
            <w:rPr>
              <w:rFonts w:asciiTheme="minorHAnsi" w:eastAsiaTheme="minorEastAsia" w:hAnsiTheme="minorHAnsi" w:cstheme="minorBidi"/>
              <w:noProof/>
              <w:sz w:val="22"/>
              <w:szCs w:val="22"/>
            </w:rPr>
          </w:pPr>
          <w:hyperlink w:anchor="_Toc494564908" w:history="1">
            <w:r w:rsidRPr="00765AAA">
              <w:rPr>
                <w:rStyle w:val="ad"/>
                <w:rFonts w:ascii="Times New Roman" w:hAnsi="Times New Roman"/>
                <w:noProof/>
              </w:rPr>
              <w:t>2. Область применения нормативов</w:t>
            </w:r>
            <w:r w:rsidRPr="00765AAA">
              <w:rPr>
                <w:rFonts w:ascii="Times New Roman" w:hAnsi="Times New Roman"/>
                <w:noProof/>
                <w:webHidden/>
              </w:rPr>
              <w:tab/>
            </w:r>
            <w:r w:rsidRPr="00765AAA">
              <w:rPr>
                <w:rFonts w:ascii="Times New Roman" w:hAnsi="Times New Roman"/>
                <w:noProof/>
                <w:webHidden/>
              </w:rPr>
              <w:fldChar w:fldCharType="begin"/>
            </w:r>
            <w:r w:rsidRPr="00765AAA">
              <w:rPr>
                <w:rFonts w:ascii="Times New Roman" w:hAnsi="Times New Roman"/>
                <w:noProof/>
                <w:webHidden/>
              </w:rPr>
              <w:instrText xml:space="preserve"> PAGEREF _Toc494564908 \h </w:instrText>
            </w:r>
            <w:r w:rsidRPr="00765AAA">
              <w:rPr>
                <w:rFonts w:ascii="Times New Roman" w:hAnsi="Times New Roman"/>
                <w:noProof/>
                <w:webHidden/>
              </w:rPr>
            </w:r>
            <w:r w:rsidRPr="00765AAA">
              <w:rPr>
                <w:rFonts w:ascii="Times New Roman" w:hAnsi="Times New Roman"/>
                <w:noProof/>
                <w:webHidden/>
              </w:rPr>
              <w:fldChar w:fldCharType="separate"/>
            </w:r>
            <w:r w:rsidR="00367E7C">
              <w:rPr>
                <w:rFonts w:ascii="Times New Roman" w:hAnsi="Times New Roman"/>
                <w:noProof/>
                <w:webHidden/>
              </w:rPr>
              <w:t>97</w:t>
            </w:r>
            <w:r w:rsidRPr="00765AAA">
              <w:rPr>
                <w:rFonts w:ascii="Times New Roman" w:hAnsi="Times New Roman"/>
                <w:noProof/>
                <w:webHidden/>
              </w:rPr>
              <w:fldChar w:fldCharType="end"/>
            </w:r>
          </w:hyperlink>
        </w:p>
        <w:p w:rsidR="00C13791" w:rsidRPr="00AD2DB0" w:rsidRDefault="00390412" w:rsidP="00390412">
          <w:pPr>
            <w:pStyle w:val="24"/>
            <w:tabs>
              <w:tab w:val="clear" w:pos="9214"/>
              <w:tab w:val="right" w:leader="dot" w:pos="9498"/>
            </w:tabs>
            <w:rPr>
              <w:rFonts w:ascii="Times New Roman" w:hAnsi="Times New Roman"/>
            </w:rPr>
          </w:pPr>
          <w:r>
            <w:rPr>
              <w:rFonts w:eastAsia="Times New Roman"/>
              <w:color w:val="365F91" w:themeColor="accent1" w:themeShade="BF"/>
              <w:lang w:eastAsia="en-US"/>
            </w:rPr>
            <w:fldChar w:fldCharType="end"/>
          </w:r>
        </w:p>
      </w:sdtContent>
    </w:sdt>
    <w:p w:rsidR="00C13791" w:rsidRPr="006C6DEC" w:rsidRDefault="00C13791" w:rsidP="00C13791">
      <w:pPr>
        <w:pStyle w:val="2"/>
        <w:rPr>
          <w:b/>
          <w:bCs/>
          <w:u w:val="none"/>
        </w:rPr>
      </w:pPr>
      <w:r>
        <w:rPr>
          <w:sz w:val="28"/>
          <w:szCs w:val="28"/>
        </w:rPr>
        <w:br w:type="page"/>
      </w:r>
      <w:bookmarkStart w:id="1" w:name="_Toc494564870"/>
      <w:r w:rsidRPr="006C6DEC">
        <w:rPr>
          <w:b/>
          <w:bCs/>
          <w:u w:val="none"/>
        </w:rPr>
        <w:lastRenderedPageBreak/>
        <w:t>ОБЩИЕ ПОЛОЖЕНИЯ</w:t>
      </w:r>
      <w:r>
        <w:rPr>
          <w:b/>
          <w:bCs/>
          <w:u w:val="none"/>
        </w:rPr>
        <w:t>.</w:t>
      </w:r>
      <w:bookmarkEnd w:id="1"/>
    </w:p>
    <w:p w:rsidR="00C13791" w:rsidRPr="000A70A6" w:rsidRDefault="00C13791" w:rsidP="00C13791">
      <w:pPr>
        <w:spacing w:before="60" w:after="60"/>
        <w:ind w:firstLine="709"/>
        <w:jc w:val="both"/>
        <w:rPr>
          <w:rFonts w:ascii="Times New Roman" w:hAnsi="Times New Roman"/>
          <w:sz w:val="28"/>
          <w:szCs w:val="28"/>
        </w:rPr>
      </w:pPr>
      <w:r w:rsidRPr="000A70A6">
        <w:rPr>
          <w:rFonts w:ascii="Times New Roman" w:hAnsi="Times New Roman"/>
          <w:sz w:val="28"/>
          <w:szCs w:val="28"/>
        </w:rPr>
        <w:t>Нормативы содержат расчетные показатели минимально допустимого уровня обеспеченности населения (территории) сельского поселения объектами местного значения сельского поселения, максимально допустимого уровня территориальной доступности таких объектов для населения, установленные в целях обеспечения благоприятных условий жизнедеятельности человека.</w:t>
      </w:r>
    </w:p>
    <w:p w:rsidR="00C13791" w:rsidRPr="000A70A6" w:rsidRDefault="00C13791" w:rsidP="00C13791">
      <w:pPr>
        <w:spacing w:before="60" w:after="60"/>
        <w:ind w:firstLine="709"/>
        <w:jc w:val="both"/>
        <w:rPr>
          <w:rFonts w:ascii="Times New Roman" w:hAnsi="Times New Roman"/>
          <w:sz w:val="28"/>
          <w:szCs w:val="28"/>
        </w:rPr>
      </w:pPr>
      <w:r w:rsidRPr="000A70A6">
        <w:rPr>
          <w:rFonts w:ascii="Times New Roman" w:hAnsi="Times New Roman"/>
          <w:sz w:val="28"/>
          <w:szCs w:val="28"/>
        </w:rPr>
        <w:t>Местные нормативы градостроительного проектирования обязательны к применению при подготовке документов территориального планирования сельского поселения, документации по планировке территории. Для отдельных видов расчётных показателей нормативов могут быть установлены ограничения указанной области применения, если это указано в настоящих Нормативах.</w:t>
      </w:r>
    </w:p>
    <w:p w:rsidR="00C13791" w:rsidRPr="004E515C" w:rsidRDefault="00C13791" w:rsidP="00B278B6">
      <w:pPr>
        <w:pStyle w:val="a3"/>
        <w:ind w:left="0" w:firstLine="709"/>
        <w:jc w:val="both"/>
        <w:rPr>
          <w:rFonts w:ascii="Times New Roman" w:hAnsi="Times New Roman"/>
          <w:sz w:val="28"/>
          <w:szCs w:val="28"/>
        </w:rPr>
      </w:pPr>
      <w:proofErr w:type="gramStart"/>
      <w:r w:rsidRPr="000A70A6">
        <w:rPr>
          <w:rFonts w:ascii="Times New Roman" w:hAnsi="Times New Roman"/>
          <w:sz w:val="28"/>
          <w:szCs w:val="28"/>
        </w:rPr>
        <w:t>Расчетные показатели минимально допустимого уровня обеспеченности населения (территории)  объектами местного значения «</w:t>
      </w:r>
      <w:r w:rsidR="007D5E91">
        <w:rPr>
          <w:rFonts w:ascii="Times New Roman" w:hAnsi="Times New Roman"/>
          <w:sz w:val="28"/>
          <w:szCs w:val="28"/>
        </w:rPr>
        <w:t>Песчанокопско</w:t>
      </w:r>
      <w:r w:rsidR="00AB1B48">
        <w:rPr>
          <w:rFonts w:ascii="Times New Roman" w:hAnsi="Times New Roman"/>
          <w:sz w:val="28"/>
          <w:szCs w:val="28"/>
        </w:rPr>
        <w:t>го</w:t>
      </w:r>
      <w:r w:rsidR="00AB1B48" w:rsidRPr="00AB1B48">
        <w:rPr>
          <w:rFonts w:ascii="Times New Roman" w:hAnsi="Times New Roman"/>
          <w:sz w:val="28"/>
          <w:szCs w:val="28"/>
        </w:rPr>
        <w:t xml:space="preserve"> </w:t>
      </w:r>
      <w:r w:rsidR="00AB1B48">
        <w:rPr>
          <w:rFonts w:ascii="Times New Roman" w:hAnsi="Times New Roman"/>
          <w:sz w:val="28"/>
          <w:szCs w:val="28"/>
        </w:rPr>
        <w:t>с</w:t>
      </w:r>
      <w:r w:rsidR="00AB1B48" w:rsidRPr="000A70A6">
        <w:rPr>
          <w:rFonts w:ascii="Times New Roman" w:hAnsi="Times New Roman"/>
          <w:sz w:val="28"/>
          <w:szCs w:val="28"/>
        </w:rPr>
        <w:t>ельского поселения</w:t>
      </w:r>
      <w:r w:rsidRPr="000A70A6">
        <w:rPr>
          <w:rFonts w:ascii="Times New Roman" w:hAnsi="Times New Roman"/>
          <w:sz w:val="28"/>
          <w:szCs w:val="28"/>
        </w:rPr>
        <w:t>», установленные Нормативами, не могут быть ниже предельных значений, устанавливаемых региональными нормативами градостроительного проектирования, расчетные показатели максимально допустимого уровня территориальной доступности таких объектов для населения «</w:t>
      </w:r>
      <w:r w:rsidR="00D53A1F">
        <w:rPr>
          <w:rFonts w:ascii="Times New Roman" w:hAnsi="Times New Roman"/>
          <w:sz w:val="28"/>
          <w:szCs w:val="28"/>
        </w:rPr>
        <w:t>П</w:t>
      </w:r>
      <w:r w:rsidR="007D5E91">
        <w:rPr>
          <w:rFonts w:ascii="Times New Roman" w:hAnsi="Times New Roman"/>
          <w:sz w:val="28"/>
          <w:szCs w:val="28"/>
        </w:rPr>
        <w:t>есчанокопско</w:t>
      </w:r>
      <w:r w:rsidR="00AB1B48">
        <w:rPr>
          <w:rFonts w:ascii="Times New Roman" w:hAnsi="Times New Roman"/>
          <w:sz w:val="28"/>
          <w:szCs w:val="28"/>
        </w:rPr>
        <w:t>го с</w:t>
      </w:r>
      <w:r w:rsidR="00AB1B48" w:rsidRPr="000A70A6">
        <w:rPr>
          <w:rFonts w:ascii="Times New Roman" w:hAnsi="Times New Roman"/>
          <w:sz w:val="28"/>
          <w:szCs w:val="28"/>
        </w:rPr>
        <w:t>ельского поселения</w:t>
      </w:r>
      <w:r w:rsidRPr="000A70A6">
        <w:rPr>
          <w:rFonts w:ascii="Times New Roman" w:hAnsi="Times New Roman"/>
          <w:sz w:val="28"/>
          <w:szCs w:val="28"/>
        </w:rPr>
        <w:t>» не могут превышать этих предельных значений, устанавливаемых региональными нормативами градостроительного проектирования</w:t>
      </w:r>
      <w:r w:rsidR="00D53A1F">
        <w:rPr>
          <w:rFonts w:ascii="Times New Roman" w:hAnsi="Times New Roman"/>
          <w:sz w:val="28"/>
          <w:szCs w:val="28"/>
        </w:rPr>
        <w:t xml:space="preserve"> (</w:t>
      </w:r>
      <w:r w:rsidR="007D5E91" w:rsidRPr="00B57E85">
        <w:rPr>
          <w:rFonts w:ascii="Times New Roman" w:hAnsi="Times New Roman"/>
          <w:sz w:val="28"/>
          <w:szCs w:val="28"/>
        </w:rPr>
        <w:t>Нормативы градостроительного проектирования городских округов и поселений Ростовской</w:t>
      </w:r>
      <w:proofErr w:type="gramEnd"/>
      <w:r w:rsidR="007D5E91" w:rsidRPr="00B57E85">
        <w:rPr>
          <w:rFonts w:ascii="Times New Roman" w:hAnsi="Times New Roman"/>
          <w:sz w:val="28"/>
          <w:szCs w:val="28"/>
        </w:rPr>
        <w:t xml:space="preserve"> области» </w:t>
      </w:r>
      <w:r w:rsidR="007D5E91">
        <w:rPr>
          <w:rFonts w:ascii="Times New Roman" w:hAnsi="Times New Roman"/>
          <w:sz w:val="28"/>
          <w:szCs w:val="28"/>
        </w:rPr>
        <w:t xml:space="preserve">Утверждены приказом </w:t>
      </w:r>
      <w:r w:rsidR="007D5E91" w:rsidRPr="00B57E85">
        <w:rPr>
          <w:rFonts w:ascii="Times New Roman" w:hAnsi="Times New Roman"/>
          <w:sz w:val="28"/>
          <w:szCs w:val="28"/>
        </w:rPr>
        <w:t>министерства строительства</w:t>
      </w:r>
      <w:r w:rsidR="007D5E91">
        <w:rPr>
          <w:rFonts w:ascii="Times New Roman" w:hAnsi="Times New Roman"/>
          <w:sz w:val="28"/>
          <w:szCs w:val="28"/>
        </w:rPr>
        <w:t>, архитектуры и территориального развития</w:t>
      </w:r>
      <w:r w:rsidR="007D5E91" w:rsidRPr="00B57E85">
        <w:rPr>
          <w:rFonts w:ascii="Times New Roman" w:hAnsi="Times New Roman"/>
          <w:sz w:val="28"/>
          <w:szCs w:val="28"/>
        </w:rPr>
        <w:t xml:space="preserve"> Ростовской области от </w:t>
      </w:r>
      <w:r w:rsidR="007D5E91">
        <w:rPr>
          <w:rFonts w:ascii="Times New Roman" w:hAnsi="Times New Roman"/>
          <w:sz w:val="28"/>
          <w:szCs w:val="28"/>
        </w:rPr>
        <w:t>06.03</w:t>
      </w:r>
      <w:r w:rsidR="007D5E91" w:rsidRPr="00B57E85">
        <w:rPr>
          <w:rFonts w:ascii="Times New Roman" w:hAnsi="Times New Roman"/>
          <w:sz w:val="28"/>
          <w:szCs w:val="28"/>
        </w:rPr>
        <w:t>.2013г. №</w:t>
      </w:r>
      <w:r w:rsidR="007D5E91">
        <w:rPr>
          <w:rFonts w:ascii="Times New Roman" w:hAnsi="Times New Roman"/>
          <w:sz w:val="28"/>
          <w:szCs w:val="28"/>
        </w:rPr>
        <w:t>25</w:t>
      </w:r>
      <w:r w:rsidR="00D53A1F">
        <w:rPr>
          <w:rFonts w:ascii="Times New Roman" w:hAnsi="Times New Roman"/>
          <w:sz w:val="28"/>
          <w:szCs w:val="28"/>
        </w:rPr>
        <w:t>)</w:t>
      </w:r>
      <w:r w:rsidR="004E515C">
        <w:rPr>
          <w:rFonts w:ascii="Times New Roman" w:hAnsi="Times New Roman"/>
          <w:sz w:val="28"/>
          <w:szCs w:val="28"/>
        </w:rPr>
        <w:t>.</w:t>
      </w:r>
      <w:r w:rsidR="00D53A1F" w:rsidRPr="00CB0579">
        <w:rPr>
          <w:rFonts w:ascii="Times New Roman" w:hAnsi="Times New Roman"/>
          <w:sz w:val="28"/>
          <w:szCs w:val="28"/>
        </w:rPr>
        <w:t xml:space="preserve"> </w:t>
      </w:r>
    </w:p>
    <w:p w:rsidR="00C13791" w:rsidRPr="000A70A6" w:rsidRDefault="00C13791" w:rsidP="00C13791">
      <w:pPr>
        <w:spacing w:before="60" w:after="60"/>
        <w:ind w:firstLine="709"/>
        <w:jc w:val="both"/>
        <w:rPr>
          <w:rFonts w:ascii="Times New Roman" w:hAnsi="Times New Roman"/>
          <w:sz w:val="28"/>
          <w:szCs w:val="28"/>
        </w:rPr>
      </w:pPr>
      <w:r w:rsidRPr="000A70A6">
        <w:rPr>
          <w:rFonts w:ascii="Times New Roman" w:hAnsi="Times New Roman"/>
          <w:sz w:val="28"/>
          <w:szCs w:val="28"/>
        </w:rPr>
        <w:t>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предложений  органов  местного  самоуправления,  заинтересованных организаций и лиц.</w:t>
      </w:r>
    </w:p>
    <w:p w:rsidR="00C13791" w:rsidRPr="000A70A6" w:rsidRDefault="00C13791" w:rsidP="004E515C">
      <w:pPr>
        <w:spacing w:before="60" w:after="60"/>
        <w:ind w:firstLine="709"/>
        <w:jc w:val="both"/>
        <w:rPr>
          <w:rFonts w:ascii="Times New Roman" w:hAnsi="Times New Roman"/>
          <w:sz w:val="28"/>
          <w:szCs w:val="28"/>
        </w:rPr>
      </w:pPr>
      <w:r w:rsidRPr="000A70A6">
        <w:rPr>
          <w:rFonts w:ascii="Times New Roman" w:hAnsi="Times New Roman"/>
          <w:sz w:val="28"/>
          <w:szCs w:val="28"/>
        </w:rPr>
        <w:t>Местные нормативы градостроительного проектирования МО "</w:t>
      </w:r>
      <w:r w:rsidR="004E515C">
        <w:rPr>
          <w:rFonts w:ascii="Times New Roman" w:hAnsi="Times New Roman"/>
          <w:sz w:val="28"/>
          <w:szCs w:val="28"/>
        </w:rPr>
        <w:t>П</w:t>
      </w:r>
      <w:r w:rsidR="007D5E91">
        <w:rPr>
          <w:rFonts w:ascii="Times New Roman" w:hAnsi="Times New Roman"/>
          <w:sz w:val="28"/>
          <w:szCs w:val="28"/>
        </w:rPr>
        <w:t>есчанокопское</w:t>
      </w:r>
      <w:r w:rsidR="00AB1B48">
        <w:rPr>
          <w:rFonts w:ascii="Times New Roman" w:hAnsi="Times New Roman"/>
          <w:sz w:val="28"/>
          <w:szCs w:val="28"/>
        </w:rPr>
        <w:t xml:space="preserve"> с</w:t>
      </w:r>
      <w:r w:rsidR="00AB1B48" w:rsidRPr="000A70A6">
        <w:rPr>
          <w:rFonts w:ascii="Times New Roman" w:hAnsi="Times New Roman"/>
          <w:sz w:val="28"/>
          <w:szCs w:val="28"/>
        </w:rPr>
        <w:t>ельско</w:t>
      </w:r>
      <w:r w:rsidR="00AB1B48">
        <w:rPr>
          <w:rFonts w:ascii="Times New Roman" w:hAnsi="Times New Roman"/>
          <w:sz w:val="28"/>
          <w:szCs w:val="28"/>
        </w:rPr>
        <w:t>е</w:t>
      </w:r>
      <w:r w:rsidR="00AB1B48" w:rsidRPr="000A70A6">
        <w:rPr>
          <w:rFonts w:ascii="Times New Roman" w:hAnsi="Times New Roman"/>
          <w:sz w:val="28"/>
          <w:szCs w:val="28"/>
        </w:rPr>
        <w:t xml:space="preserve"> поселени</w:t>
      </w:r>
      <w:r w:rsidR="00AB1B48">
        <w:rPr>
          <w:rFonts w:ascii="Times New Roman" w:hAnsi="Times New Roman"/>
          <w:sz w:val="28"/>
          <w:szCs w:val="28"/>
        </w:rPr>
        <w:t>е</w:t>
      </w:r>
      <w:r w:rsidRPr="000A70A6">
        <w:rPr>
          <w:rFonts w:ascii="Times New Roman" w:hAnsi="Times New Roman"/>
          <w:sz w:val="28"/>
          <w:szCs w:val="28"/>
        </w:rPr>
        <w:t>" разработаны с учетом особенностей градостроительных условий различных территорий в границах сельского поселения.</w:t>
      </w:r>
    </w:p>
    <w:p w:rsidR="00C13791" w:rsidRPr="000A70A6" w:rsidRDefault="00C13791" w:rsidP="00C13791">
      <w:pPr>
        <w:tabs>
          <w:tab w:val="left" w:pos="851"/>
        </w:tabs>
        <w:spacing w:before="60" w:after="60"/>
        <w:ind w:firstLine="709"/>
        <w:jc w:val="both"/>
        <w:rPr>
          <w:rFonts w:ascii="Times New Roman" w:hAnsi="Times New Roman"/>
          <w:sz w:val="28"/>
          <w:szCs w:val="28"/>
        </w:rPr>
      </w:pPr>
      <w:r w:rsidRPr="000A70A6">
        <w:rPr>
          <w:rFonts w:ascii="Times New Roman" w:hAnsi="Times New Roman"/>
          <w:sz w:val="28"/>
          <w:szCs w:val="28"/>
        </w:rPr>
        <w:t>В соответствии с частью 3 статьи 14 Федерального закона от 27.05.2014 №136-ФЗ к вопросам местного значения сельского поселения относятся следующие вопросы (в части градостроительного нормирования):</w:t>
      </w:r>
    </w:p>
    <w:p w:rsidR="00C13791" w:rsidRPr="009318D6" w:rsidRDefault="00C13791" w:rsidP="00C61A65">
      <w:pPr>
        <w:pStyle w:val="a3"/>
        <w:numPr>
          <w:ilvl w:val="0"/>
          <w:numId w:val="6"/>
        </w:numPr>
        <w:tabs>
          <w:tab w:val="left" w:pos="1276"/>
        </w:tabs>
        <w:spacing w:before="60" w:after="60"/>
        <w:ind w:left="1276" w:hanging="567"/>
        <w:contextualSpacing w:val="0"/>
        <w:jc w:val="both"/>
        <w:rPr>
          <w:rFonts w:ascii="Times New Roman" w:hAnsi="Times New Roman"/>
          <w:sz w:val="28"/>
          <w:szCs w:val="28"/>
        </w:rPr>
      </w:pPr>
      <w:r w:rsidRPr="009318D6">
        <w:rPr>
          <w:rFonts w:ascii="Times New Roman" w:hAnsi="Times New Roman"/>
          <w:sz w:val="28"/>
          <w:szCs w:val="28"/>
        </w:rPr>
        <w:t>обеспечение первичных мер пожарной безопасности в границах населенных пунктов поселения;</w:t>
      </w:r>
    </w:p>
    <w:p w:rsidR="00C13791" w:rsidRPr="009318D6" w:rsidRDefault="00C13791" w:rsidP="00C61A65">
      <w:pPr>
        <w:pStyle w:val="a3"/>
        <w:numPr>
          <w:ilvl w:val="0"/>
          <w:numId w:val="6"/>
        </w:numPr>
        <w:tabs>
          <w:tab w:val="left" w:pos="1276"/>
        </w:tabs>
        <w:spacing w:before="60" w:after="60"/>
        <w:ind w:left="1276" w:hanging="567"/>
        <w:contextualSpacing w:val="0"/>
        <w:jc w:val="both"/>
        <w:rPr>
          <w:rFonts w:ascii="Times New Roman" w:hAnsi="Times New Roman"/>
          <w:sz w:val="28"/>
          <w:szCs w:val="28"/>
        </w:rPr>
      </w:pPr>
      <w:r w:rsidRPr="009318D6">
        <w:rPr>
          <w:rFonts w:ascii="Times New Roman" w:hAnsi="Times New Roman"/>
          <w:sz w:val="28"/>
          <w:szCs w:val="28"/>
        </w:rPr>
        <w:t>создание условий для обеспечения жителей поселения услугами</w:t>
      </w:r>
      <w:r w:rsidR="00FF7526">
        <w:rPr>
          <w:rFonts w:ascii="Times New Roman" w:hAnsi="Times New Roman"/>
          <w:sz w:val="28"/>
          <w:szCs w:val="28"/>
        </w:rPr>
        <w:t xml:space="preserve"> </w:t>
      </w:r>
      <w:r w:rsidR="00FF7526">
        <w:rPr>
          <w:rFonts w:ascii="Times New Roman" w:hAnsi="Times New Roman"/>
          <w:sz w:val="28"/>
          <w:szCs w:val="28"/>
        </w:rPr>
        <w:lastRenderedPageBreak/>
        <w:t>связи</w:t>
      </w:r>
      <w:r w:rsidRPr="009318D6">
        <w:rPr>
          <w:rFonts w:ascii="Times New Roman" w:hAnsi="Times New Roman"/>
          <w:sz w:val="28"/>
          <w:szCs w:val="28"/>
        </w:rPr>
        <w:t xml:space="preserve">, общественного питания, торговли и </w:t>
      </w:r>
      <w:r w:rsidR="00FF7526">
        <w:rPr>
          <w:rFonts w:ascii="Times New Roman" w:hAnsi="Times New Roman"/>
          <w:sz w:val="28"/>
          <w:szCs w:val="28"/>
        </w:rPr>
        <w:t>связи, общественного питания, торговли и бытового обслуживания</w:t>
      </w:r>
      <w:r w:rsidRPr="009318D6">
        <w:rPr>
          <w:rFonts w:ascii="Times New Roman" w:hAnsi="Times New Roman"/>
          <w:sz w:val="28"/>
          <w:szCs w:val="28"/>
        </w:rPr>
        <w:t>;</w:t>
      </w:r>
    </w:p>
    <w:p w:rsidR="00C13791" w:rsidRPr="009318D6" w:rsidRDefault="00C13791" w:rsidP="00C61A65">
      <w:pPr>
        <w:pStyle w:val="a3"/>
        <w:numPr>
          <w:ilvl w:val="0"/>
          <w:numId w:val="6"/>
        </w:numPr>
        <w:tabs>
          <w:tab w:val="left" w:pos="1276"/>
        </w:tabs>
        <w:spacing w:before="60" w:after="60"/>
        <w:ind w:left="1276" w:hanging="567"/>
        <w:contextualSpacing w:val="0"/>
        <w:jc w:val="both"/>
        <w:rPr>
          <w:rFonts w:ascii="Times New Roman" w:hAnsi="Times New Roman"/>
          <w:sz w:val="28"/>
          <w:szCs w:val="28"/>
        </w:rPr>
      </w:pPr>
      <w:r w:rsidRPr="009318D6">
        <w:rPr>
          <w:rFonts w:ascii="Times New Roman" w:hAnsi="Times New Roman"/>
          <w:sz w:val="28"/>
          <w:szCs w:val="28"/>
        </w:rPr>
        <w:t>создание условий для организации досуга и обеспечения жителей поселения услугами организаций культуры;</w:t>
      </w:r>
    </w:p>
    <w:p w:rsidR="00C13791" w:rsidRPr="009318D6" w:rsidRDefault="00C13791" w:rsidP="00C61A65">
      <w:pPr>
        <w:pStyle w:val="a3"/>
        <w:numPr>
          <w:ilvl w:val="0"/>
          <w:numId w:val="6"/>
        </w:numPr>
        <w:tabs>
          <w:tab w:val="left" w:pos="1276"/>
        </w:tabs>
        <w:spacing w:before="60" w:after="60"/>
        <w:ind w:left="1276" w:hanging="567"/>
        <w:contextualSpacing w:val="0"/>
        <w:jc w:val="both"/>
        <w:rPr>
          <w:rFonts w:ascii="Times New Roman" w:hAnsi="Times New Roman"/>
          <w:sz w:val="28"/>
          <w:szCs w:val="28"/>
        </w:rPr>
      </w:pPr>
      <w:r w:rsidRPr="009318D6">
        <w:rPr>
          <w:rFonts w:ascii="Times New Roman" w:hAnsi="Times New Roman"/>
          <w:sz w:val="28"/>
          <w:szCs w:val="28"/>
        </w:rPr>
        <w:t>обеспечение условий для развития на территории поселения физической культуры и массового спорта;</w:t>
      </w:r>
    </w:p>
    <w:p w:rsidR="00C13791" w:rsidRPr="009318D6" w:rsidRDefault="00C13791" w:rsidP="00C61A65">
      <w:pPr>
        <w:pStyle w:val="a3"/>
        <w:numPr>
          <w:ilvl w:val="0"/>
          <w:numId w:val="6"/>
        </w:numPr>
        <w:tabs>
          <w:tab w:val="left" w:pos="1276"/>
        </w:tabs>
        <w:spacing w:before="60" w:after="60"/>
        <w:ind w:left="1276" w:hanging="567"/>
        <w:contextualSpacing w:val="0"/>
        <w:jc w:val="both"/>
        <w:rPr>
          <w:rFonts w:ascii="Times New Roman" w:hAnsi="Times New Roman"/>
          <w:sz w:val="28"/>
          <w:szCs w:val="28"/>
        </w:rPr>
      </w:pPr>
      <w:r w:rsidRPr="009318D6">
        <w:rPr>
          <w:rFonts w:ascii="Times New Roman" w:hAnsi="Times New Roman"/>
          <w:sz w:val="28"/>
          <w:szCs w:val="28"/>
        </w:rPr>
        <w:t xml:space="preserve">организация благоустройства территории поселения, включая озеленение территории, размещение малых архитектурных форм; </w:t>
      </w:r>
    </w:p>
    <w:p w:rsidR="00C13791" w:rsidRPr="009318D6" w:rsidRDefault="00C13791" w:rsidP="00C61A65">
      <w:pPr>
        <w:pStyle w:val="a3"/>
        <w:numPr>
          <w:ilvl w:val="0"/>
          <w:numId w:val="6"/>
        </w:numPr>
        <w:tabs>
          <w:tab w:val="left" w:pos="1276"/>
        </w:tabs>
        <w:spacing w:before="60" w:after="60"/>
        <w:ind w:left="1276" w:hanging="567"/>
        <w:contextualSpacing w:val="0"/>
        <w:jc w:val="both"/>
        <w:rPr>
          <w:rFonts w:ascii="Times New Roman" w:hAnsi="Times New Roman"/>
          <w:sz w:val="28"/>
          <w:szCs w:val="28"/>
        </w:rPr>
      </w:pPr>
      <w:r w:rsidRPr="009318D6">
        <w:rPr>
          <w:rFonts w:ascii="Times New Roman" w:hAnsi="Times New Roman"/>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C13791" w:rsidRPr="009318D6" w:rsidRDefault="00C13791" w:rsidP="00C61A65">
      <w:pPr>
        <w:pStyle w:val="a3"/>
        <w:numPr>
          <w:ilvl w:val="0"/>
          <w:numId w:val="6"/>
        </w:numPr>
        <w:tabs>
          <w:tab w:val="left" w:pos="1276"/>
        </w:tabs>
        <w:spacing w:before="60" w:after="60"/>
        <w:ind w:left="1276" w:hanging="567"/>
        <w:contextualSpacing w:val="0"/>
        <w:jc w:val="both"/>
        <w:rPr>
          <w:rFonts w:ascii="Times New Roman" w:hAnsi="Times New Roman"/>
          <w:sz w:val="28"/>
          <w:szCs w:val="28"/>
        </w:rPr>
      </w:pPr>
      <w:r w:rsidRPr="009318D6">
        <w:rPr>
          <w:rFonts w:ascii="Times New Roman" w:hAnsi="Times New Roman"/>
          <w:sz w:val="28"/>
          <w:szCs w:val="28"/>
        </w:rPr>
        <w:t>организация и осуществление мероприятий по работе с детьми и молодежью в поселении.</w:t>
      </w:r>
      <w:r w:rsidRPr="009318D6">
        <w:rPr>
          <w:rFonts w:ascii="Times New Roman" w:hAnsi="Times New Roman"/>
          <w:sz w:val="28"/>
          <w:szCs w:val="28"/>
        </w:rPr>
        <w:br w:type="page"/>
      </w:r>
    </w:p>
    <w:p w:rsidR="00C13791" w:rsidRPr="00A51A9D" w:rsidRDefault="00C13791" w:rsidP="0082285E">
      <w:pPr>
        <w:pStyle w:val="1"/>
        <w:keepNext w:val="0"/>
        <w:keepLines w:val="0"/>
        <w:widowControl/>
        <w:numPr>
          <w:ilvl w:val="0"/>
          <w:numId w:val="1"/>
        </w:numPr>
        <w:tabs>
          <w:tab w:val="left" w:pos="1134"/>
        </w:tabs>
        <w:spacing w:before="0"/>
        <w:ind w:left="567" w:hanging="567"/>
        <w:contextualSpacing/>
        <w:jc w:val="center"/>
        <w:rPr>
          <w:rFonts w:ascii="Times New Roman" w:eastAsia="Times New Roman" w:hAnsi="Times New Roman" w:cs="Times New Roman"/>
          <w:bCs w:val="0"/>
          <w:color w:val="auto"/>
          <w:szCs w:val="22"/>
          <w:lang w:eastAsia="en-US"/>
        </w:rPr>
      </w:pPr>
      <w:bookmarkStart w:id="2" w:name="_Toc494564871"/>
      <w:r w:rsidRPr="00A51A9D">
        <w:rPr>
          <w:rFonts w:ascii="Times New Roman" w:eastAsia="Times New Roman" w:hAnsi="Times New Roman" w:cs="Times New Roman"/>
          <w:bCs w:val="0"/>
          <w:color w:val="auto"/>
          <w:szCs w:val="22"/>
          <w:lang w:eastAsia="en-US"/>
        </w:rPr>
        <w:lastRenderedPageBreak/>
        <w:t>ОСНОВНАЯ ЧАСТЬ</w:t>
      </w:r>
      <w:bookmarkEnd w:id="2"/>
    </w:p>
    <w:p w:rsidR="00C13791" w:rsidRDefault="00C13791" w:rsidP="00C13791">
      <w:pPr>
        <w:ind w:left="567" w:hanging="567"/>
        <w:jc w:val="center"/>
        <w:rPr>
          <w:rFonts w:ascii="Times New Roman" w:hAnsi="Times New Roman"/>
          <w:b/>
          <w:sz w:val="28"/>
          <w:szCs w:val="28"/>
        </w:rPr>
      </w:pPr>
    </w:p>
    <w:p w:rsidR="00C13791" w:rsidRPr="00A51A9D" w:rsidRDefault="00C13791" w:rsidP="00C13791">
      <w:pPr>
        <w:pStyle w:val="2"/>
        <w:tabs>
          <w:tab w:val="clear" w:pos="0"/>
          <w:tab w:val="left" w:pos="1134"/>
        </w:tabs>
        <w:spacing w:line="240" w:lineRule="auto"/>
        <w:ind w:left="567" w:hanging="567"/>
        <w:rPr>
          <w:b/>
          <w:sz w:val="28"/>
          <w:u w:val="none"/>
        </w:rPr>
      </w:pPr>
      <w:bookmarkStart w:id="3" w:name="_Toc494564872"/>
      <w:r w:rsidRPr="00A51A9D">
        <w:rPr>
          <w:b/>
          <w:sz w:val="28"/>
          <w:u w:val="none"/>
        </w:rPr>
        <w:t>Раздел 1. Жилые территории</w:t>
      </w:r>
      <w:bookmarkEnd w:id="3"/>
    </w:p>
    <w:p w:rsidR="00C13791" w:rsidRDefault="00C13791" w:rsidP="0097230F">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 xml:space="preserve">Планировочную организацию жилой и общественной территории </w:t>
      </w:r>
      <w:r>
        <w:rPr>
          <w:rFonts w:ascii="Times New Roman" w:hAnsi="Times New Roman" w:cs="Tahoma"/>
          <w:sz w:val="28"/>
          <w:szCs w:val="28"/>
        </w:rPr>
        <w:t xml:space="preserve">населенных пунктов </w:t>
      </w:r>
      <w:r w:rsidRPr="00ED0D39">
        <w:rPr>
          <w:rFonts w:ascii="Times New Roman" w:hAnsi="Times New Roman" w:cs="Tahoma"/>
          <w:sz w:val="28"/>
          <w:szCs w:val="28"/>
        </w:rPr>
        <w:t>сельск</w:t>
      </w:r>
      <w:r>
        <w:rPr>
          <w:rFonts w:ascii="Times New Roman" w:hAnsi="Times New Roman" w:cs="Tahoma"/>
          <w:sz w:val="28"/>
          <w:szCs w:val="28"/>
        </w:rPr>
        <w:t>ого</w:t>
      </w:r>
      <w:r w:rsidRPr="00ED0D39">
        <w:rPr>
          <w:rFonts w:ascii="Times New Roman" w:hAnsi="Times New Roman" w:cs="Tahoma"/>
          <w:sz w:val="28"/>
          <w:szCs w:val="28"/>
        </w:rPr>
        <w:t xml:space="preserve"> поселени</w:t>
      </w:r>
      <w:r>
        <w:rPr>
          <w:rFonts w:ascii="Times New Roman" w:hAnsi="Times New Roman" w:cs="Tahoma"/>
          <w:sz w:val="28"/>
          <w:szCs w:val="28"/>
        </w:rPr>
        <w:t>я</w:t>
      </w:r>
      <w:r w:rsidRPr="00ED0D39">
        <w:rPr>
          <w:rFonts w:ascii="Times New Roman" w:hAnsi="Times New Roman" w:cs="Tahoma"/>
          <w:sz w:val="28"/>
          <w:szCs w:val="28"/>
        </w:rPr>
        <w:t xml:space="preserve"> следует решать с учётом их величины, природных, экономических факторов, внутрихозяйственного расселения, размещения мест приложения труда, построения сети учреждений и предприятий обслуживания населения с учётом Правил землепользования и застройки</w:t>
      </w:r>
      <w:r>
        <w:rPr>
          <w:rFonts w:ascii="Times New Roman" w:hAnsi="Times New Roman" w:cs="Tahoma"/>
          <w:sz w:val="28"/>
          <w:szCs w:val="28"/>
        </w:rPr>
        <w:t xml:space="preserve"> сельског</w:t>
      </w:r>
      <w:r w:rsidRPr="00ED0D39">
        <w:rPr>
          <w:rFonts w:ascii="Times New Roman" w:hAnsi="Times New Roman" w:cs="Tahoma"/>
          <w:sz w:val="28"/>
          <w:szCs w:val="28"/>
        </w:rPr>
        <w:t xml:space="preserve">о поселения. </w:t>
      </w:r>
    </w:p>
    <w:p w:rsidR="00C13791" w:rsidRDefault="00C13791" w:rsidP="0097230F">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 xml:space="preserve">В соответствии с Жилищным кодексом от 29 декабря 2004 г. №189–ФЗ к компетенции органов местного самоуправления относится определение нормы предоставления жилого помещения. </w:t>
      </w:r>
      <w:proofErr w:type="gramStart"/>
      <w:r w:rsidRPr="00ED0D39">
        <w:rPr>
          <w:rFonts w:ascii="Times New Roman" w:hAnsi="Times New Roman" w:cs="Tahoma"/>
          <w:sz w:val="28"/>
          <w:szCs w:val="28"/>
        </w:rPr>
        <w:t xml:space="preserve">Нормой предоставления площади жилого помещения по договору социального найма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и равна 18 </w:t>
      </w:r>
      <w:proofErr w:type="spellStart"/>
      <w:r w:rsidRPr="00ED0D39">
        <w:rPr>
          <w:rFonts w:ascii="Times New Roman" w:hAnsi="Times New Roman" w:cs="Tahoma"/>
          <w:sz w:val="28"/>
          <w:szCs w:val="28"/>
        </w:rPr>
        <w:t>кв.м</w:t>
      </w:r>
      <w:proofErr w:type="spellEnd"/>
      <w:r w:rsidRPr="00ED0D39">
        <w:rPr>
          <w:rFonts w:ascii="Times New Roman" w:hAnsi="Times New Roman" w:cs="Tahoma"/>
          <w:sz w:val="28"/>
          <w:szCs w:val="28"/>
        </w:rPr>
        <w:t>.. Норма предоставления устанавливается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w:t>
      </w:r>
      <w:proofErr w:type="gramEnd"/>
    </w:p>
    <w:p w:rsidR="00C13791" w:rsidRPr="002E607A" w:rsidRDefault="00C13791" w:rsidP="0097230F">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Расчётный показатель жилищной обеспеченности рекомендуется принимать не менее 18 кв. м общей площади на человека, а при застройке жилыми домами повышенной комфортности – 20-30 кв. м общей площади на человека.</w:t>
      </w:r>
    </w:p>
    <w:p w:rsidR="007D5E91" w:rsidRPr="006436A2" w:rsidRDefault="007D5E91" w:rsidP="0097230F">
      <w:pPr>
        <w:spacing w:before="120" w:after="120"/>
        <w:ind w:firstLine="709"/>
        <w:jc w:val="both"/>
        <w:rPr>
          <w:rFonts w:ascii="Times New Roman" w:hAnsi="Times New Roman" w:cs="Tahoma"/>
          <w:sz w:val="28"/>
          <w:szCs w:val="28"/>
        </w:rPr>
      </w:pPr>
      <w:r w:rsidRPr="006436A2">
        <w:rPr>
          <w:rFonts w:ascii="Times New Roman" w:hAnsi="Times New Roman" w:cs="Tahoma"/>
          <w:sz w:val="28"/>
          <w:szCs w:val="28"/>
        </w:rPr>
        <w:t xml:space="preserve">Жилищная обеспеченность населения принимается для муниципального жилищного строительства, при котором жилые помещения предоставляются в социальный наем в соответствии с Областным </w:t>
      </w:r>
      <w:hyperlink r:id="rId13" w:history="1">
        <w:r w:rsidRPr="006436A2">
          <w:rPr>
            <w:rFonts w:ascii="Times New Roman" w:hAnsi="Times New Roman" w:cs="Tahoma"/>
            <w:sz w:val="28"/>
            <w:szCs w:val="28"/>
          </w:rPr>
          <w:t>законом</w:t>
        </w:r>
      </w:hyperlink>
      <w:r w:rsidRPr="006436A2">
        <w:rPr>
          <w:rFonts w:ascii="Times New Roman" w:hAnsi="Times New Roman" w:cs="Tahoma"/>
          <w:sz w:val="28"/>
          <w:szCs w:val="28"/>
        </w:rPr>
        <w:t xml:space="preserve"> об учете граждан в качестве нуждающихся в жилых помещениях, предоставляемых по договору социального найма на территории Ростовской области (№ 363-ЗС от 07.10.2005).</w:t>
      </w:r>
    </w:p>
    <w:p w:rsidR="007D5E91" w:rsidRPr="00585062" w:rsidRDefault="007D5E91" w:rsidP="0097230F">
      <w:pPr>
        <w:spacing w:before="120" w:after="120"/>
        <w:ind w:firstLine="709"/>
        <w:jc w:val="both"/>
        <w:rPr>
          <w:rFonts w:ascii="Times New Roman" w:hAnsi="Times New Roman" w:cs="Tahoma"/>
          <w:sz w:val="28"/>
          <w:szCs w:val="28"/>
        </w:rPr>
      </w:pPr>
      <w:r w:rsidRPr="006436A2">
        <w:rPr>
          <w:rFonts w:ascii="Times New Roman" w:hAnsi="Times New Roman" w:cs="Tahoma"/>
          <w:sz w:val="28"/>
          <w:szCs w:val="28"/>
        </w:rPr>
        <w:t>Нормы предоставления помещений в муниципальном жилом фонде и размер жилой площади, при которой гражданин, считается нуждающимся в предоставлении жилого помещения, устанавливаются сельскими поселениями Песчанокопского района в отдельности и утверждаются представительными органами</w:t>
      </w:r>
      <w:r w:rsidRPr="009B3737">
        <w:rPr>
          <w:rFonts w:ascii="Times New Roman" w:hAnsi="Times New Roman" w:cs="Tahoma"/>
          <w:sz w:val="28"/>
          <w:szCs w:val="28"/>
        </w:rPr>
        <w:t xml:space="preserve"> </w:t>
      </w:r>
      <w:r w:rsidRPr="006436A2">
        <w:rPr>
          <w:rFonts w:ascii="Times New Roman" w:hAnsi="Times New Roman" w:cs="Tahoma"/>
          <w:sz w:val="28"/>
          <w:szCs w:val="28"/>
        </w:rPr>
        <w:t>местного самоуправления соответствующих поселений.</w:t>
      </w:r>
    </w:p>
    <w:p w:rsidR="00C13791" w:rsidRPr="00BE67EB" w:rsidRDefault="00C13791" w:rsidP="0097230F">
      <w:pPr>
        <w:spacing w:before="120" w:after="120"/>
        <w:ind w:firstLine="709"/>
        <w:jc w:val="both"/>
        <w:rPr>
          <w:rFonts w:ascii="Times New Roman" w:hAnsi="Times New Roman"/>
          <w:sz w:val="28"/>
          <w:szCs w:val="28"/>
        </w:rPr>
      </w:pPr>
      <w:r w:rsidRPr="0047573F">
        <w:rPr>
          <w:rFonts w:ascii="Times New Roman" w:hAnsi="Times New Roman" w:cs="Tahoma"/>
          <w:sz w:val="28"/>
          <w:szCs w:val="28"/>
        </w:rPr>
        <w:t xml:space="preserve">Учётная норма площади жилого помещения </w:t>
      </w:r>
      <w:proofErr w:type="gramStart"/>
      <w:r w:rsidRPr="0047573F">
        <w:rPr>
          <w:rFonts w:ascii="Times New Roman" w:hAnsi="Times New Roman" w:cs="Tahoma"/>
          <w:sz w:val="28"/>
          <w:szCs w:val="28"/>
        </w:rPr>
        <w:t>при постановк</w:t>
      </w:r>
      <w:r>
        <w:rPr>
          <w:rFonts w:ascii="Times New Roman" w:hAnsi="Times New Roman" w:cs="Tahoma"/>
          <w:sz w:val="28"/>
          <w:szCs w:val="28"/>
        </w:rPr>
        <w:t xml:space="preserve">е граждан на учет в качестве </w:t>
      </w:r>
      <w:r w:rsidRPr="0047573F">
        <w:rPr>
          <w:rFonts w:ascii="Times New Roman" w:hAnsi="Times New Roman" w:cs="Tahoma"/>
          <w:sz w:val="28"/>
          <w:szCs w:val="28"/>
        </w:rPr>
        <w:t>нуждающихся</w:t>
      </w:r>
      <w:r>
        <w:rPr>
          <w:rFonts w:ascii="Times New Roman" w:hAnsi="Times New Roman" w:cs="Tahoma"/>
          <w:sz w:val="28"/>
          <w:szCs w:val="28"/>
        </w:rPr>
        <w:t xml:space="preserve"> в получении жилых помещений в </w:t>
      </w:r>
      <w:r w:rsidRPr="0047573F">
        <w:rPr>
          <w:rFonts w:ascii="Times New Roman" w:hAnsi="Times New Roman" w:cs="Tahoma"/>
          <w:sz w:val="28"/>
          <w:szCs w:val="28"/>
        </w:rPr>
        <w:t>жилых домах</w:t>
      </w:r>
      <w:proofErr w:type="gramEnd"/>
      <w:r w:rsidRPr="0047573F">
        <w:rPr>
          <w:rFonts w:ascii="Times New Roman" w:hAnsi="Times New Roman" w:cs="Tahoma"/>
          <w:sz w:val="28"/>
          <w:szCs w:val="28"/>
        </w:rPr>
        <w:t xml:space="preserve"> муниципальной собственности и нормы  пр</w:t>
      </w:r>
      <w:r>
        <w:rPr>
          <w:rFonts w:ascii="Times New Roman" w:hAnsi="Times New Roman" w:cs="Tahoma"/>
          <w:sz w:val="28"/>
          <w:szCs w:val="28"/>
        </w:rPr>
        <w:t xml:space="preserve">едоставления  площади  жилого </w:t>
      </w:r>
      <w:r w:rsidRPr="0047573F">
        <w:rPr>
          <w:rFonts w:ascii="Times New Roman" w:hAnsi="Times New Roman" w:cs="Tahoma"/>
          <w:sz w:val="28"/>
          <w:szCs w:val="28"/>
        </w:rPr>
        <w:t>помещения   по   договорам социального  найма утверждаются представительным органом местного самоуправления</w:t>
      </w:r>
      <w:r w:rsidR="00AB1B48">
        <w:rPr>
          <w:rFonts w:ascii="Times New Roman" w:hAnsi="Times New Roman" w:cs="Tahoma"/>
          <w:sz w:val="28"/>
          <w:szCs w:val="28"/>
        </w:rPr>
        <w:t xml:space="preserve"> Песчанокопского СП</w:t>
      </w:r>
      <w:r w:rsidRPr="0047573F">
        <w:rPr>
          <w:rFonts w:ascii="Times New Roman" w:hAnsi="Times New Roman" w:cs="Tahoma"/>
          <w:sz w:val="28"/>
          <w:szCs w:val="28"/>
        </w:rPr>
        <w:t>.</w:t>
      </w:r>
      <w:r w:rsidRPr="00BE67EB">
        <w:rPr>
          <w:rFonts w:ascii="Times New Roman" w:hAnsi="Times New Roman"/>
          <w:sz w:val="28"/>
          <w:szCs w:val="28"/>
        </w:rPr>
        <w:t xml:space="preserve"> </w:t>
      </w:r>
    </w:p>
    <w:p w:rsidR="002F0FD7" w:rsidRPr="00BD4300" w:rsidRDefault="002F0FD7" w:rsidP="0097230F">
      <w:pPr>
        <w:spacing w:before="120" w:after="120"/>
        <w:ind w:firstLine="709"/>
        <w:jc w:val="both"/>
        <w:rPr>
          <w:rFonts w:ascii="Times New Roman" w:hAnsi="Times New Roman" w:cs="Tahoma"/>
          <w:sz w:val="28"/>
          <w:szCs w:val="28"/>
        </w:rPr>
      </w:pPr>
      <w:r w:rsidRPr="00BD4300">
        <w:rPr>
          <w:rFonts w:ascii="Times New Roman" w:hAnsi="Times New Roman" w:cs="Tahoma"/>
          <w:sz w:val="28"/>
          <w:szCs w:val="28"/>
        </w:rPr>
        <w:lastRenderedPageBreak/>
        <w:t>Расчетные показатели минимальной обеспеченности общей площадью жилых помещений для индивидуальной жилой застройки не нормируются.</w:t>
      </w:r>
    </w:p>
    <w:p w:rsidR="007D5E91" w:rsidRDefault="007D5E91" w:rsidP="000C62A2">
      <w:pPr>
        <w:rPr>
          <w:b/>
          <w:sz w:val="28"/>
        </w:rPr>
      </w:pPr>
    </w:p>
    <w:p w:rsidR="00C13791" w:rsidRPr="00390412" w:rsidRDefault="00C13791" w:rsidP="00390412">
      <w:pPr>
        <w:pStyle w:val="2"/>
        <w:tabs>
          <w:tab w:val="clear" w:pos="0"/>
          <w:tab w:val="left" w:pos="1134"/>
        </w:tabs>
        <w:spacing w:line="240" w:lineRule="auto"/>
        <w:ind w:left="567" w:hanging="567"/>
        <w:rPr>
          <w:b/>
          <w:sz w:val="28"/>
          <w:u w:val="none"/>
        </w:rPr>
      </w:pPr>
      <w:bookmarkStart w:id="4" w:name="_Toc494564873"/>
      <w:r w:rsidRPr="00390412">
        <w:rPr>
          <w:b/>
          <w:sz w:val="28"/>
          <w:u w:val="none"/>
        </w:rPr>
        <w:t>Раздел 2. Учреждения и предприятия обслуживания</w:t>
      </w:r>
      <w:bookmarkEnd w:id="4"/>
    </w:p>
    <w:p w:rsidR="00C13791" w:rsidRPr="00D82C66" w:rsidRDefault="00C13791" w:rsidP="00C13791">
      <w:pPr>
        <w:rPr>
          <w:sz w:val="28"/>
        </w:rPr>
      </w:pPr>
    </w:p>
    <w:p w:rsidR="00C13791" w:rsidRPr="00D82C66" w:rsidRDefault="00C13791" w:rsidP="00C13791">
      <w:pPr>
        <w:pStyle w:val="3"/>
        <w:keepNext w:val="0"/>
        <w:keepLines w:val="0"/>
        <w:tabs>
          <w:tab w:val="left" w:pos="1134"/>
        </w:tabs>
        <w:spacing w:line="240" w:lineRule="auto"/>
        <w:ind w:left="567"/>
        <w:contextualSpacing w:val="0"/>
        <w:rPr>
          <w:b/>
          <w:sz w:val="28"/>
        </w:rPr>
      </w:pPr>
      <w:bookmarkStart w:id="5" w:name="_Toc404172372"/>
      <w:bookmarkStart w:id="6" w:name="_Toc494564874"/>
      <w:r w:rsidRPr="00D82C66">
        <w:rPr>
          <w:b/>
          <w:sz w:val="28"/>
        </w:rPr>
        <w:t>2.1.</w:t>
      </w:r>
      <w:r>
        <w:rPr>
          <w:b/>
          <w:sz w:val="28"/>
        </w:rPr>
        <w:t xml:space="preserve"> </w:t>
      </w:r>
      <w:r w:rsidRPr="00D82C66">
        <w:rPr>
          <w:b/>
          <w:sz w:val="28"/>
        </w:rPr>
        <w:t>Объекты, относящиеся к области образования</w:t>
      </w:r>
      <w:bookmarkEnd w:id="5"/>
      <w:bookmarkEnd w:id="6"/>
    </w:p>
    <w:p w:rsidR="00C13791" w:rsidRDefault="00C13791" w:rsidP="00C13791">
      <w:pPr>
        <w:jc w:val="center"/>
        <w:rPr>
          <w:rFonts w:ascii="Times New Roman" w:hAnsi="Times New Roman"/>
          <w:sz w:val="28"/>
        </w:rPr>
      </w:pPr>
    </w:p>
    <w:p w:rsidR="00C13791" w:rsidRPr="002F637D" w:rsidRDefault="00C13791" w:rsidP="00C13791">
      <w:pPr>
        <w:jc w:val="center"/>
        <w:rPr>
          <w:rFonts w:ascii="Times New Roman" w:hAnsi="Times New Roman"/>
          <w:sz w:val="28"/>
          <w:szCs w:val="28"/>
        </w:rPr>
      </w:pPr>
      <w:r w:rsidRPr="002F637D">
        <w:rPr>
          <w:rFonts w:ascii="Times New Roman" w:hAnsi="Times New Roman"/>
          <w:sz w:val="28"/>
          <w:szCs w:val="28"/>
        </w:rPr>
        <w:t>2.1.1. Объекты дошкольного образования</w:t>
      </w:r>
    </w:p>
    <w:p w:rsidR="00C13791" w:rsidRPr="0055521A" w:rsidRDefault="00C13791" w:rsidP="00C13791">
      <w:pPr>
        <w:jc w:val="right"/>
        <w:rPr>
          <w:rFonts w:ascii="Times New Roman" w:hAnsi="Times New Roman"/>
          <w:sz w:val="28"/>
          <w:szCs w:val="28"/>
        </w:rPr>
      </w:pPr>
      <w:r w:rsidRPr="0055521A">
        <w:rPr>
          <w:rFonts w:ascii="Times New Roman" w:hAnsi="Times New Roman"/>
          <w:sz w:val="28"/>
          <w:szCs w:val="28"/>
          <w:lang w:eastAsia="en-US"/>
        </w:rPr>
        <w:t>Таблица 2.1.1.1.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853"/>
        <w:gridCol w:w="2302"/>
        <w:gridCol w:w="1215"/>
        <w:gridCol w:w="1292"/>
        <w:gridCol w:w="1228"/>
      </w:tblGrid>
      <w:tr w:rsidR="00C13791" w:rsidRPr="009318D6" w:rsidTr="00A502DA">
        <w:trPr>
          <w:trHeight w:val="739"/>
        </w:trPr>
        <w:tc>
          <w:tcPr>
            <w:tcW w:w="286"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 xml:space="preserve">№ </w:t>
            </w:r>
            <w:proofErr w:type="gramStart"/>
            <w:r w:rsidRPr="009318D6">
              <w:rPr>
                <w:rFonts w:ascii="Times New Roman" w:hAnsi="Times New Roman"/>
              </w:rPr>
              <w:t>п</w:t>
            </w:r>
            <w:proofErr w:type="gramEnd"/>
            <w:r w:rsidRPr="009318D6">
              <w:rPr>
                <w:rFonts w:ascii="Times New Roman" w:hAnsi="Times New Roman"/>
              </w:rPr>
              <w:t>/п</w:t>
            </w:r>
          </w:p>
        </w:tc>
        <w:tc>
          <w:tcPr>
            <w:tcW w:w="1513"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Наименование объекта</w:t>
            </w:r>
          </w:p>
        </w:tc>
        <w:tc>
          <w:tcPr>
            <w:tcW w:w="1865" w:type="pct"/>
            <w:gridSpan w:val="2"/>
            <w:vAlign w:val="center"/>
          </w:tcPr>
          <w:p w:rsidR="00C13791" w:rsidRPr="009318D6" w:rsidRDefault="00C13791" w:rsidP="00C13791">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336" w:type="pct"/>
            <w:gridSpan w:val="2"/>
          </w:tcPr>
          <w:p w:rsidR="00C13791" w:rsidRPr="009318D6" w:rsidRDefault="00C13791" w:rsidP="007F6F7F">
            <w:pPr>
              <w:ind w:right="-108"/>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C13791" w:rsidRPr="009318D6" w:rsidTr="00A502DA">
        <w:trPr>
          <w:trHeight w:val="266"/>
        </w:trPr>
        <w:tc>
          <w:tcPr>
            <w:tcW w:w="286" w:type="pct"/>
            <w:vMerge/>
            <w:vAlign w:val="center"/>
          </w:tcPr>
          <w:p w:rsidR="00C13791" w:rsidRPr="009318D6" w:rsidRDefault="00C13791" w:rsidP="00C13791">
            <w:pPr>
              <w:jc w:val="center"/>
              <w:rPr>
                <w:rFonts w:ascii="Times New Roman" w:hAnsi="Times New Roman"/>
                <w:b/>
              </w:rPr>
            </w:pPr>
          </w:p>
        </w:tc>
        <w:tc>
          <w:tcPr>
            <w:tcW w:w="1513" w:type="pct"/>
            <w:vMerge/>
            <w:vAlign w:val="center"/>
          </w:tcPr>
          <w:p w:rsidR="00C13791" w:rsidRPr="009318D6" w:rsidRDefault="00C13791" w:rsidP="00C13791">
            <w:pPr>
              <w:jc w:val="center"/>
              <w:rPr>
                <w:rFonts w:ascii="Times New Roman" w:hAnsi="Times New Roman"/>
                <w:b/>
              </w:rPr>
            </w:pPr>
          </w:p>
        </w:tc>
        <w:tc>
          <w:tcPr>
            <w:tcW w:w="122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644"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c>
          <w:tcPr>
            <w:tcW w:w="68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65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r>
      <w:tr w:rsidR="00C13791" w:rsidRPr="009318D6" w:rsidTr="00A502DA">
        <w:trPr>
          <w:trHeight w:val="162"/>
        </w:trPr>
        <w:tc>
          <w:tcPr>
            <w:tcW w:w="286" w:type="pct"/>
            <w:vAlign w:val="center"/>
          </w:tcPr>
          <w:p w:rsidR="00C13791" w:rsidRPr="009318D6" w:rsidRDefault="00C13791" w:rsidP="00C13791">
            <w:pPr>
              <w:jc w:val="center"/>
              <w:rPr>
                <w:rFonts w:ascii="Times New Roman" w:hAnsi="Times New Roman"/>
                <w:lang w:val="en-US"/>
              </w:rPr>
            </w:pPr>
            <w:r w:rsidRPr="009318D6">
              <w:rPr>
                <w:rFonts w:ascii="Times New Roman" w:hAnsi="Times New Roman"/>
                <w:lang w:val="en-US"/>
              </w:rPr>
              <w:t>1.</w:t>
            </w:r>
          </w:p>
        </w:tc>
        <w:tc>
          <w:tcPr>
            <w:tcW w:w="1513" w:type="pct"/>
            <w:vAlign w:val="center"/>
          </w:tcPr>
          <w:p w:rsidR="00C13791" w:rsidRPr="009318D6" w:rsidRDefault="00C13791" w:rsidP="00C13791">
            <w:pPr>
              <w:rPr>
                <w:rFonts w:ascii="Times New Roman" w:hAnsi="Times New Roman"/>
              </w:rPr>
            </w:pPr>
            <w:r w:rsidRPr="009318D6">
              <w:rPr>
                <w:rFonts w:ascii="Times New Roman" w:hAnsi="Times New Roman"/>
              </w:rPr>
              <w:t xml:space="preserve">Детское дошкольное </w:t>
            </w:r>
            <w:r w:rsidR="00807D8A">
              <w:rPr>
                <w:rFonts w:ascii="Times New Roman" w:hAnsi="Times New Roman"/>
              </w:rPr>
              <w:t xml:space="preserve">образовательное </w:t>
            </w:r>
            <w:r w:rsidRPr="009318D6">
              <w:rPr>
                <w:rFonts w:ascii="Times New Roman" w:hAnsi="Times New Roman"/>
              </w:rPr>
              <w:t>учреждение общего типа</w:t>
            </w:r>
          </w:p>
        </w:tc>
        <w:tc>
          <w:tcPr>
            <w:tcW w:w="1221" w:type="pct"/>
            <w:vAlign w:val="center"/>
          </w:tcPr>
          <w:p w:rsidR="00C13791" w:rsidRPr="009318D6" w:rsidRDefault="00C13791" w:rsidP="00C13791">
            <w:pPr>
              <w:jc w:val="center"/>
              <w:rPr>
                <w:rFonts w:ascii="Times New Roman" w:hAnsi="Times New Roman"/>
              </w:rPr>
            </w:pPr>
            <w:r w:rsidRPr="009318D6">
              <w:rPr>
                <w:rFonts w:ascii="Times New Roman" w:hAnsi="Times New Roman"/>
              </w:rPr>
              <w:t>% от численности детей 1-6 лет</w:t>
            </w:r>
          </w:p>
        </w:tc>
        <w:tc>
          <w:tcPr>
            <w:tcW w:w="644" w:type="pct"/>
            <w:vAlign w:val="center"/>
          </w:tcPr>
          <w:p w:rsidR="00C13791" w:rsidRPr="009318D6" w:rsidRDefault="00807D8A" w:rsidP="00C13791">
            <w:pPr>
              <w:jc w:val="center"/>
              <w:rPr>
                <w:rFonts w:ascii="Times New Roman" w:hAnsi="Times New Roman"/>
              </w:rPr>
            </w:pPr>
            <w:r>
              <w:rPr>
                <w:rFonts w:ascii="Times New Roman" w:hAnsi="Times New Roman"/>
              </w:rPr>
              <w:t>8</w:t>
            </w:r>
            <w:r w:rsidR="00C13791" w:rsidRPr="009318D6">
              <w:rPr>
                <w:rFonts w:ascii="Times New Roman" w:hAnsi="Times New Roman"/>
              </w:rPr>
              <w:t>5</w:t>
            </w:r>
          </w:p>
        </w:tc>
        <w:tc>
          <w:tcPr>
            <w:tcW w:w="68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w:t>
            </w:r>
          </w:p>
        </w:tc>
        <w:tc>
          <w:tcPr>
            <w:tcW w:w="651" w:type="pct"/>
            <w:vAlign w:val="center"/>
          </w:tcPr>
          <w:p w:rsidR="00C13791" w:rsidRPr="009318D6" w:rsidRDefault="00C13791" w:rsidP="00C13791">
            <w:pPr>
              <w:pStyle w:val="a3"/>
              <w:ind w:left="16"/>
              <w:jc w:val="center"/>
              <w:rPr>
                <w:rFonts w:ascii="Times New Roman" w:hAnsi="Times New Roman"/>
              </w:rPr>
            </w:pPr>
            <w:r w:rsidRPr="009318D6">
              <w:rPr>
                <w:rFonts w:ascii="Times New Roman" w:hAnsi="Times New Roman"/>
              </w:rPr>
              <w:t>500</w:t>
            </w:r>
          </w:p>
        </w:tc>
      </w:tr>
    </w:tbl>
    <w:p w:rsidR="00A502DA" w:rsidRPr="00A502DA" w:rsidRDefault="00A502DA" w:rsidP="00A502DA">
      <w:pPr>
        <w:jc w:val="both"/>
        <w:rPr>
          <w:rFonts w:ascii="Times New Roman" w:hAnsi="Times New Roman"/>
          <w:i/>
        </w:rPr>
      </w:pPr>
      <w:r w:rsidRPr="00A502DA">
        <w:rPr>
          <w:rFonts w:ascii="Times New Roman" w:hAnsi="Times New Roman"/>
          <w:i/>
        </w:rPr>
        <w:t>Примечание:</w:t>
      </w:r>
    </w:p>
    <w:p w:rsidR="00A502DA" w:rsidRPr="00782969" w:rsidRDefault="00A502DA" w:rsidP="00A502DA">
      <w:pPr>
        <w:jc w:val="both"/>
        <w:rPr>
          <w:rFonts w:ascii="Times New Roman" w:hAnsi="Times New Roman"/>
        </w:rPr>
      </w:pPr>
      <w:r w:rsidRPr="00782969">
        <w:rPr>
          <w:rFonts w:ascii="Times New Roman" w:hAnsi="Times New Roman"/>
        </w:rPr>
        <w:t>Площадь озеленения территории дошкольного учреждения не менее 50%  от свободной территории.</w:t>
      </w:r>
    </w:p>
    <w:p w:rsidR="00A502DA" w:rsidRPr="00763AF4" w:rsidRDefault="00A502DA" w:rsidP="00A502DA">
      <w:pPr>
        <w:jc w:val="both"/>
        <w:rPr>
          <w:rFonts w:ascii="Times New Roman" w:hAnsi="Times New Roman"/>
        </w:rPr>
      </w:pPr>
    </w:p>
    <w:p w:rsidR="00C13791" w:rsidRPr="002F637D" w:rsidRDefault="00C13791" w:rsidP="00C13791">
      <w:pPr>
        <w:jc w:val="center"/>
        <w:rPr>
          <w:rFonts w:ascii="Times New Roman" w:hAnsi="Times New Roman"/>
          <w:sz w:val="28"/>
          <w:szCs w:val="28"/>
        </w:rPr>
      </w:pPr>
    </w:p>
    <w:p w:rsidR="00C13791" w:rsidRPr="002F637D" w:rsidRDefault="00C13791" w:rsidP="00C13791">
      <w:pPr>
        <w:jc w:val="center"/>
        <w:rPr>
          <w:rFonts w:ascii="Times New Roman" w:hAnsi="Times New Roman"/>
          <w:sz w:val="28"/>
          <w:szCs w:val="28"/>
        </w:rPr>
      </w:pPr>
      <w:r w:rsidRPr="002F637D">
        <w:rPr>
          <w:rFonts w:ascii="Times New Roman" w:hAnsi="Times New Roman"/>
          <w:sz w:val="28"/>
          <w:szCs w:val="28"/>
        </w:rPr>
        <w:t>2.1.2. Объекты среднего общего образования</w:t>
      </w:r>
    </w:p>
    <w:p w:rsidR="00C13791" w:rsidRPr="002F637D" w:rsidRDefault="00C13791" w:rsidP="00C13791">
      <w:pPr>
        <w:contextualSpacing/>
        <w:jc w:val="right"/>
        <w:rPr>
          <w:rFonts w:ascii="Times New Roman" w:hAnsi="Times New Roman"/>
          <w:sz w:val="28"/>
          <w:szCs w:val="28"/>
        </w:rPr>
      </w:pPr>
      <w:r w:rsidRPr="002F637D">
        <w:rPr>
          <w:rFonts w:ascii="Times New Roman" w:hAnsi="Times New Roman"/>
          <w:sz w:val="28"/>
          <w:szCs w:val="28"/>
        </w:rPr>
        <w:t>Таблица 2.1.2.1.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6"/>
        <w:gridCol w:w="2749"/>
        <w:gridCol w:w="1384"/>
        <w:gridCol w:w="1565"/>
        <w:gridCol w:w="1292"/>
        <w:gridCol w:w="1874"/>
      </w:tblGrid>
      <w:tr w:rsidR="00C13791" w:rsidRPr="002F637D" w:rsidTr="009318D6">
        <w:trPr>
          <w:trHeight w:val="778"/>
        </w:trPr>
        <w:tc>
          <w:tcPr>
            <w:tcW w:w="305" w:type="pct"/>
            <w:vMerge w:val="restart"/>
            <w:vAlign w:val="center"/>
          </w:tcPr>
          <w:p w:rsidR="00C13791" w:rsidRPr="009318D6" w:rsidRDefault="00C13791" w:rsidP="00C13791">
            <w:pPr>
              <w:spacing w:line="480" w:lineRule="auto"/>
              <w:jc w:val="center"/>
              <w:rPr>
                <w:rFonts w:ascii="Times New Roman" w:hAnsi="Times New Roman"/>
              </w:rPr>
            </w:pPr>
            <w:r w:rsidRPr="009318D6">
              <w:rPr>
                <w:rFonts w:ascii="Times New Roman" w:hAnsi="Times New Roman"/>
              </w:rPr>
              <w:t xml:space="preserve">№ </w:t>
            </w:r>
            <w:proofErr w:type="gramStart"/>
            <w:r w:rsidRPr="009318D6">
              <w:rPr>
                <w:rFonts w:ascii="Times New Roman" w:hAnsi="Times New Roman"/>
              </w:rPr>
              <w:t>п</w:t>
            </w:r>
            <w:proofErr w:type="gramEnd"/>
            <w:r w:rsidRPr="009318D6">
              <w:rPr>
                <w:rFonts w:ascii="Times New Roman" w:hAnsi="Times New Roman"/>
              </w:rPr>
              <w:t>/п</w:t>
            </w:r>
          </w:p>
        </w:tc>
        <w:tc>
          <w:tcPr>
            <w:tcW w:w="1476" w:type="pct"/>
            <w:gridSpan w:val="2"/>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Наименование объекта</w:t>
            </w:r>
          </w:p>
        </w:tc>
        <w:tc>
          <w:tcPr>
            <w:tcW w:w="1578" w:type="pct"/>
            <w:gridSpan w:val="2"/>
            <w:vAlign w:val="center"/>
          </w:tcPr>
          <w:p w:rsidR="00C13791" w:rsidRPr="009318D6" w:rsidRDefault="00C13791" w:rsidP="00C13791">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641" w:type="pct"/>
            <w:gridSpan w:val="2"/>
          </w:tcPr>
          <w:p w:rsidR="00C13791" w:rsidRPr="009318D6" w:rsidRDefault="00C13791" w:rsidP="00C13791">
            <w:pPr>
              <w:jc w:val="center"/>
              <w:rPr>
                <w:rFonts w:ascii="Times New Roman" w:hAnsi="Times New Roman"/>
              </w:rPr>
            </w:pPr>
            <w:r w:rsidRPr="009318D6">
              <w:rPr>
                <w:rFonts w:ascii="Times New Roman" w:hAnsi="Times New Roman"/>
              </w:rPr>
              <w:t>Максимально допустимый радиус доступности</w:t>
            </w:r>
          </w:p>
        </w:tc>
      </w:tr>
      <w:tr w:rsidR="00C13791" w:rsidRPr="002F637D" w:rsidTr="009318D6">
        <w:trPr>
          <w:trHeight w:val="776"/>
        </w:trPr>
        <w:tc>
          <w:tcPr>
            <w:tcW w:w="305" w:type="pct"/>
            <w:vMerge/>
            <w:vAlign w:val="center"/>
          </w:tcPr>
          <w:p w:rsidR="00C13791" w:rsidRPr="009318D6" w:rsidRDefault="00C13791" w:rsidP="00C13791">
            <w:pPr>
              <w:jc w:val="center"/>
              <w:rPr>
                <w:rFonts w:ascii="Times New Roman" w:hAnsi="Times New Roman"/>
                <w:b/>
              </w:rPr>
            </w:pPr>
          </w:p>
        </w:tc>
        <w:tc>
          <w:tcPr>
            <w:tcW w:w="1476" w:type="pct"/>
            <w:gridSpan w:val="2"/>
            <w:vMerge/>
            <w:vAlign w:val="center"/>
          </w:tcPr>
          <w:p w:rsidR="00C13791" w:rsidRPr="009318D6" w:rsidRDefault="00C13791" w:rsidP="00C13791">
            <w:pPr>
              <w:jc w:val="center"/>
              <w:rPr>
                <w:rFonts w:ascii="Times New Roman" w:hAnsi="Times New Roman"/>
                <w:b/>
              </w:rPr>
            </w:pPr>
          </w:p>
        </w:tc>
        <w:tc>
          <w:tcPr>
            <w:tcW w:w="74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837"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c>
          <w:tcPr>
            <w:tcW w:w="640"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1000" w:type="pct"/>
            <w:vAlign w:val="center"/>
          </w:tcPr>
          <w:p w:rsidR="00C13791" w:rsidRPr="009318D6" w:rsidRDefault="00C13791" w:rsidP="007F6F7F">
            <w:pPr>
              <w:ind w:right="317"/>
              <w:jc w:val="center"/>
              <w:rPr>
                <w:rFonts w:ascii="Times New Roman" w:hAnsi="Times New Roman"/>
              </w:rPr>
            </w:pPr>
            <w:r w:rsidRPr="009318D6">
              <w:rPr>
                <w:rFonts w:ascii="Times New Roman" w:hAnsi="Times New Roman"/>
              </w:rPr>
              <w:t>Величина</w:t>
            </w:r>
          </w:p>
        </w:tc>
      </w:tr>
      <w:tr w:rsidR="00C13791" w:rsidRPr="002F637D" w:rsidTr="009318D6">
        <w:trPr>
          <w:trHeight w:val="375"/>
        </w:trPr>
        <w:tc>
          <w:tcPr>
            <w:tcW w:w="316" w:type="pct"/>
            <w:gridSpan w:val="2"/>
            <w:vAlign w:val="center"/>
          </w:tcPr>
          <w:p w:rsidR="00C13791" w:rsidRPr="009318D6" w:rsidRDefault="00C13791" w:rsidP="00C13791">
            <w:pPr>
              <w:jc w:val="center"/>
              <w:rPr>
                <w:rFonts w:ascii="Times New Roman" w:hAnsi="Times New Roman"/>
                <w:lang w:val="en-US"/>
              </w:rPr>
            </w:pPr>
            <w:r w:rsidRPr="009318D6">
              <w:rPr>
                <w:rFonts w:ascii="Times New Roman" w:hAnsi="Times New Roman"/>
                <w:lang w:val="en-US"/>
              </w:rPr>
              <w:t>1.</w:t>
            </w:r>
          </w:p>
        </w:tc>
        <w:tc>
          <w:tcPr>
            <w:tcW w:w="1465" w:type="pct"/>
            <w:vAlign w:val="center"/>
          </w:tcPr>
          <w:p w:rsidR="00C13791" w:rsidRPr="009318D6" w:rsidRDefault="00C13791" w:rsidP="00C13791">
            <w:pPr>
              <w:rPr>
                <w:rFonts w:ascii="Times New Roman" w:hAnsi="Times New Roman"/>
              </w:rPr>
            </w:pPr>
            <w:r w:rsidRPr="009318D6">
              <w:rPr>
                <w:rFonts w:ascii="Times New Roman" w:hAnsi="Times New Roman"/>
              </w:rPr>
              <w:t>Общеобразовательная школа (</w:t>
            </w:r>
            <w:r w:rsidRPr="009318D6">
              <w:rPr>
                <w:rFonts w:ascii="Times New Roman" w:hAnsi="Times New Roman"/>
                <w:lang w:val="en-US"/>
              </w:rPr>
              <w:t>I</w:t>
            </w:r>
            <w:r w:rsidRPr="009318D6">
              <w:rPr>
                <w:rFonts w:ascii="Times New Roman" w:hAnsi="Times New Roman"/>
              </w:rPr>
              <w:t xml:space="preserve">, </w:t>
            </w:r>
            <w:r w:rsidRPr="009318D6">
              <w:rPr>
                <w:rFonts w:ascii="Times New Roman" w:hAnsi="Times New Roman"/>
                <w:lang w:val="en-US"/>
              </w:rPr>
              <w:t>II</w:t>
            </w:r>
            <w:r w:rsidRPr="009318D6">
              <w:rPr>
                <w:rFonts w:ascii="Times New Roman" w:hAnsi="Times New Roman"/>
              </w:rPr>
              <w:t xml:space="preserve"> и </w:t>
            </w:r>
            <w:r w:rsidRPr="009318D6">
              <w:rPr>
                <w:rFonts w:ascii="Times New Roman" w:hAnsi="Times New Roman"/>
                <w:lang w:val="en-US"/>
              </w:rPr>
              <w:t>III</w:t>
            </w:r>
            <w:r w:rsidRPr="009318D6">
              <w:rPr>
                <w:rFonts w:ascii="Times New Roman" w:hAnsi="Times New Roman"/>
              </w:rPr>
              <w:t xml:space="preserve"> уровня)</w:t>
            </w:r>
          </w:p>
        </w:tc>
        <w:tc>
          <w:tcPr>
            <w:tcW w:w="74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мест</w:t>
            </w:r>
          </w:p>
        </w:tc>
        <w:tc>
          <w:tcPr>
            <w:tcW w:w="837" w:type="pct"/>
            <w:vAlign w:val="center"/>
          </w:tcPr>
          <w:p w:rsidR="00C13791" w:rsidRPr="009318D6" w:rsidRDefault="00C13791" w:rsidP="00C13791">
            <w:pPr>
              <w:jc w:val="center"/>
              <w:rPr>
                <w:rFonts w:ascii="Times New Roman" w:hAnsi="Times New Roman"/>
              </w:rPr>
            </w:pPr>
            <w:r w:rsidRPr="009318D6">
              <w:rPr>
                <w:rFonts w:ascii="Times New Roman" w:hAnsi="Times New Roman"/>
              </w:rPr>
              <w:t>Расчет по демографии</w:t>
            </w:r>
          </w:p>
        </w:tc>
        <w:tc>
          <w:tcPr>
            <w:tcW w:w="640"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w:t>
            </w:r>
          </w:p>
        </w:tc>
        <w:tc>
          <w:tcPr>
            <w:tcW w:w="1000" w:type="pct"/>
            <w:vAlign w:val="center"/>
          </w:tcPr>
          <w:p w:rsidR="00C13791" w:rsidRPr="009318D6" w:rsidRDefault="00C13791" w:rsidP="00C13791">
            <w:pPr>
              <w:jc w:val="center"/>
              <w:rPr>
                <w:rFonts w:ascii="Times New Roman" w:hAnsi="Times New Roman"/>
                <w:lang w:val="en-US"/>
              </w:rPr>
            </w:pPr>
            <w:r w:rsidRPr="009318D6">
              <w:rPr>
                <w:rFonts w:ascii="Times New Roman" w:hAnsi="Times New Roman"/>
              </w:rPr>
              <w:t>750 (500 для начальных классов)</w:t>
            </w:r>
          </w:p>
        </w:tc>
      </w:tr>
    </w:tbl>
    <w:p w:rsidR="00807D8A" w:rsidRDefault="00C13791" w:rsidP="00B278B6">
      <w:pPr>
        <w:jc w:val="both"/>
        <w:rPr>
          <w:rFonts w:ascii="Times New Roman" w:hAnsi="Times New Roman"/>
        </w:rPr>
      </w:pPr>
      <w:r w:rsidRPr="009318D6">
        <w:rPr>
          <w:rFonts w:ascii="Times New Roman" w:hAnsi="Times New Roman"/>
          <w:i/>
        </w:rPr>
        <w:t>Примечания:</w:t>
      </w:r>
      <w:r w:rsidRPr="009318D6">
        <w:rPr>
          <w:rFonts w:ascii="Times New Roman" w:hAnsi="Times New Roman"/>
        </w:rPr>
        <w:t xml:space="preserve"> </w:t>
      </w:r>
    </w:p>
    <w:p w:rsidR="00C13791" w:rsidRPr="009318D6" w:rsidRDefault="00807D8A" w:rsidP="00B278B6">
      <w:pPr>
        <w:jc w:val="both"/>
        <w:rPr>
          <w:rFonts w:ascii="Times New Roman" w:hAnsi="Times New Roman"/>
        </w:rPr>
      </w:pPr>
      <w:r>
        <w:rPr>
          <w:rFonts w:ascii="Times New Roman" w:hAnsi="Times New Roman"/>
        </w:rPr>
        <w:t xml:space="preserve">1. </w:t>
      </w:r>
      <w:r w:rsidR="00C13791" w:rsidRPr="009318D6">
        <w:rPr>
          <w:rFonts w:ascii="Times New Roman" w:hAnsi="Times New Roman"/>
        </w:rPr>
        <w:t xml:space="preserve">При отсутствии территории для размещения школы нормативной вместимости в границах  радиуса доступности 750-500 м допускается размещение школ на расстоянии  транспортной доступности, которая составляет 15 минут для учеников школ I уровня (начальная школа) и 30 минут для учеников школ II-III уровня (основная или неполная средняя, средняя или старшая школа). Оптимальный пешеходный подход учащихся к месту сбора на остановке не должен превышать </w:t>
      </w:r>
      <w:smartTag w:uri="urn:schemas-microsoft-com:office:smarttags" w:element="metricconverter">
        <w:smartTagPr>
          <w:attr w:name="ProductID" w:val="500 м"/>
        </w:smartTagPr>
        <w:r w:rsidR="00C13791" w:rsidRPr="009318D6">
          <w:rPr>
            <w:rFonts w:ascii="Times New Roman" w:hAnsi="Times New Roman"/>
          </w:rPr>
          <w:t>500 м</w:t>
        </w:r>
      </w:smartTag>
      <w:r w:rsidR="00C13791" w:rsidRPr="009318D6">
        <w:rPr>
          <w:rFonts w:ascii="Times New Roman" w:hAnsi="Times New Roman"/>
        </w:rPr>
        <w:t>.</w:t>
      </w:r>
    </w:p>
    <w:p w:rsidR="00807D8A" w:rsidRPr="00807D8A" w:rsidRDefault="00807D8A" w:rsidP="00807D8A">
      <w:pPr>
        <w:rPr>
          <w:rFonts w:ascii="Times New Roman" w:hAnsi="Times New Roman"/>
        </w:rPr>
      </w:pPr>
      <w:r w:rsidRPr="00585062">
        <w:rPr>
          <w:rFonts w:ascii="Times New Roman" w:hAnsi="Times New Roman"/>
          <w:sz w:val="28"/>
          <w:szCs w:val="28"/>
        </w:rPr>
        <w:t>2</w:t>
      </w:r>
      <w:r w:rsidRPr="00807D8A">
        <w:rPr>
          <w:rFonts w:ascii="Times New Roman" w:hAnsi="Times New Roman"/>
        </w:rPr>
        <w:t xml:space="preserve">. Здание общеобразовательного учреждения следует размещать на самостоятельном земельном участке с отступом от красной линии не менее 25 м. Этажность здания общеобразовательного учреждения не должна превышать 3 этажей. </w:t>
      </w:r>
    </w:p>
    <w:p w:rsidR="00B278B6" w:rsidRDefault="00B278B6">
      <w:pPr>
        <w:widowControl/>
        <w:spacing w:after="200" w:line="276" w:lineRule="auto"/>
        <w:rPr>
          <w:rFonts w:ascii="Times New Roman" w:hAnsi="Times New Roman"/>
          <w:sz w:val="28"/>
          <w:szCs w:val="28"/>
        </w:rPr>
      </w:pPr>
      <w:r>
        <w:rPr>
          <w:rFonts w:ascii="Times New Roman" w:hAnsi="Times New Roman"/>
          <w:sz w:val="28"/>
          <w:szCs w:val="28"/>
        </w:rPr>
        <w:br w:type="page"/>
      </w:r>
    </w:p>
    <w:p w:rsidR="00C13791" w:rsidRPr="00D82C66" w:rsidRDefault="00C13791" w:rsidP="00C13791">
      <w:pPr>
        <w:jc w:val="center"/>
        <w:rPr>
          <w:rFonts w:ascii="Times New Roman" w:hAnsi="Times New Roman"/>
          <w:sz w:val="28"/>
          <w:szCs w:val="28"/>
        </w:rPr>
      </w:pPr>
      <w:r w:rsidRPr="00D82C66">
        <w:rPr>
          <w:rFonts w:ascii="Times New Roman" w:hAnsi="Times New Roman"/>
          <w:sz w:val="28"/>
          <w:szCs w:val="28"/>
        </w:rPr>
        <w:lastRenderedPageBreak/>
        <w:t>2.1.3.Муниципальные объекты дополнительного образования</w:t>
      </w:r>
      <w:r>
        <w:rPr>
          <w:rFonts w:ascii="Times New Roman" w:hAnsi="Times New Roman"/>
          <w:sz w:val="28"/>
          <w:szCs w:val="28"/>
        </w:rPr>
        <w:t xml:space="preserve"> детей</w:t>
      </w:r>
    </w:p>
    <w:p w:rsidR="00C13791" w:rsidRPr="002F637D" w:rsidRDefault="00C13791" w:rsidP="00C13791">
      <w:pPr>
        <w:spacing w:before="120"/>
        <w:jc w:val="right"/>
        <w:rPr>
          <w:rFonts w:ascii="Times New Roman" w:hAnsi="Times New Roman"/>
          <w:sz w:val="28"/>
          <w:szCs w:val="28"/>
        </w:rPr>
      </w:pPr>
      <w:r w:rsidRPr="002F637D">
        <w:rPr>
          <w:rFonts w:ascii="Times New Roman" w:hAnsi="Times New Roman"/>
          <w:sz w:val="28"/>
          <w:szCs w:val="28"/>
        </w:rPr>
        <w:t>Таблица 2.1.3.1.</w:t>
      </w:r>
    </w:p>
    <w:tbl>
      <w:tblPr>
        <w:tblpPr w:leftFromText="180" w:rightFromText="180" w:vertAnchor="text"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2356"/>
        <w:gridCol w:w="1515"/>
        <w:gridCol w:w="1995"/>
        <w:gridCol w:w="1516"/>
        <w:gridCol w:w="1505"/>
      </w:tblGrid>
      <w:tr w:rsidR="00C13791" w:rsidRPr="009318D6" w:rsidTr="0090654B">
        <w:trPr>
          <w:trHeight w:val="413"/>
        </w:trPr>
        <w:tc>
          <w:tcPr>
            <w:tcW w:w="288"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 п/п</w:t>
            </w:r>
          </w:p>
        </w:tc>
        <w:tc>
          <w:tcPr>
            <w:tcW w:w="1249"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Наименование объекта</w:t>
            </w:r>
          </w:p>
        </w:tc>
        <w:tc>
          <w:tcPr>
            <w:tcW w:w="1861" w:type="pct"/>
            <w:gridSpan w:val="2"/>
            <w:vAlign w:val="center"/>
          </w:tcPr>
          <w:p w:rsidR="00C13791" w:rsidRPr="009318D6" w:rsidRDefault="00C13791" w:rsidP="00C13791">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602" w:type="pct"/>
            <w:gridSpan w:val="2"/>
          </w:tcPr>
          <w:p w:rsidR="00C13791" w:rsidRPr="009318D6" w:rsidRDefault="00C13791" w:rsidP="00C13791">
            <w:pPr>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C13791" w:rsidRPr="009318D6" w:rsidTr="0090654B">
        <w:trPr>
          <w:trHeight w:val="776"/>
        </w:trPr>
        <w:tc>
          <w:tcPr>
            <w:tcW w:w="288" w:type="pct"/>
            <w:vMerge/>
            <w:vAlign w:val="center"/>
          </w:tcPr>
          <w:p w:rsidR="00C13791" w:rsidRPr="009318D6" w:rsidRDefault="00C13791" w:rsidP="00C13791">
            <w:pPr>
              <w:jc w:val="center"/>
              <w:rPr>
                <w:rFonts w:ascii="Times New Roman" w:hAnsi="Times New Roman"/>
                <w:b/>
              </w:rPr>
            </w:pPr>
          </w:p>
        </w:tc>
        <w:tc>
          <w:tcPr>
            <w:tcW w:w="1249" w:type="pct"/>
            <w:vMerge/>
            <w:vAlign w:val="center"/>
          </w:tcPr>
          <w:p w:rsidR="00C13791" w:rsidRPr="009318D6" w:rsidRDefault="00C13791" w:rsidP="00C13791">
            <w:pPr>
              <w:jc w:val="center"/>
              <w:rPr>
                <w:rFonts w:ascii="Times New Roman" w:hAnsi="Times New Roman"/>
                <w:b/>
              </w:rPr>
            </w:pPr>
          </w:p>
        </w:tc>
        <w:tc>
          <w:tcPr>
            <w:tcW w:w="803"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1058"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c>
          <w:tcPr>
            <w:tcW w:w="804"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798"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r>
      <w:tr w:rsidR="00B12E7E" w:rsidRPr="009318D6" w:rsidTr="0090654B">
        <w:trPr>
          <w:trHeight w:val="836"/>
        </w:trPr>
        <w:tc>
          <w:tcPr>
            <w:tcW w:w="288" w:type="pct"/>
            <w:vAlign w:val="center"/>
          </w:tcPr>
          <w:p w:rsidR="00B12E7E" w:rsidRPr="009318D6" w:rsidRDefault="00B12E7E" w:rsidP="00C13791">
            <w:pPr>
              <w:jc w:val="center"/>
              <w:rPr>
                <w:rFonts w:ascii="Times New Roman" w:hAnsi="Times New Roman"/>
                <w:lang w:val="en-US"/>
              </w:rPr>
            </w:pPr>
            <w:r w:rsidRPr="009318D6">
              <w:rPr>
                <w:rFonts w:ascii="Times New Roman" w:hAnsi="Times New Roman"/>
                <w:lang w:val="en-US"/>
              </w:rPr>
              <w:t>1.</w:t>
            </w:r>
          </w:p>
        </w:tc>
        <w:tc>
          <w:tcPr>
            <w:tcW w:w="1249" w:type="pct"/>
            <w:vAlign w:val="center"/>
          </w:tcPr>
          <w:p w:rsidR="00B12E7E" w:rsidRPr="009318D6" w:rsidRDefault="00B12E7E" w:rsidP="00C13791">
            <w:pPr>
              <w:rPr>
                <w:rFonts w:ascii="Times New Roman" w:hAnsi="Times New Roman"/>
              </w:rPr>
            </w:pPr>
            <w:r w:rsidRPr="009318D6">
              <w:rPr>
                <w:rFonts w:ascii="Times New Roman" w:hAnsi="Times New Roman"/>
              </w:rPr>
              <w:t>Дом творчества школьников (учреждение внешкольного образования)</w:t>
            </w:r>
          </w:p>
        </w:tc>
        <w:tc>
          <w:tcPr>
            <w:tcW w:w="803" w:type="pct"/>
            <w:vAlign w:val="center"/>
          </w:tcPr>
          <w:p w:rsidR="00B12E7E" w:rsidRPr="009318D6" w:rsidRDefault="00A62268" w:rsidP="00807D8A">
            <w:pPr>
              <w:jc w:val="center"/>
              <w:rPr>
                <w:rFonts w:ascii="Times New Roman" w:hAnsi="Times New Roman"/>
              </w:rPr>
            </w:pPr>
            <w:r w:rsidRPr="00B278B6">
              <w:rPr>
                <w:rFonts w:ascii="Times New Roman" w:hAnsi="Times New Roman"/>
              </w:rPr>
              <w:t>% от численности</w:t>
            </w:r>
            <w:r w:rsidR="00807D8A">
              <w:rPr>
                <w:rFonts w:ascii="Times New Roman" w:hAnsi="Times New Roman"/>
              </w:rPr>
              <w:t xml:space="preserve"> детей от 5 до 18 лет</w:t>
            </w:r>
            <w:r w:rsidRPr="00B278B6">
              <w:rPr>
                <w:rFonts w:ascii="Times New Roman" w:hAnsi="Times New Roman"/>
              </w:rPr>
              <w:t xml:space="preserve"> </w:t>
            </w:r>
          </w:p>
        </w:tc>
        <w:tc>
          <w:tcPr>
            <w:tcW w:w="1058" w:type="pct"/>
            <w:vAlign w:val="center"/>
          </w:tcPr>
          <w:p w:rsidR="00B12E7E" w:rsidRPr="009318D6" w:rsidRDefault="00807D8A" w:rsidP="00C13791">
            <w:pPr>
              <w:jc w:val="center"/>
              <w:rPr>
                <w:rFonts w:ascii="Times New Roman" w:hAnsi="Times New Roman"/>
              </w:rPr>
            </w:pPr>
            <w:r>
              <w:rPr>
                <w:rFonts w:ascii="Times New Roman" w:hAnsi="Times New Roman"/>
              </w:rPr>
              <w:t>70 – 75*</w:t>
            </w:r>
          </w:p>
        </w:tc>
        <w:tc>
          <w:tcPr>
            <w:tcW w:w="804" w:type="pct"/>
            <w:vAlign w:val="center"/>
          </w:tcPr>
          <w:p w:rsidR="00B12E7E" w:rsidRPr="009318D6" w:rsidRDefault="00B12E7E" w:rsidP="00A62268">
            <w:pPr>
              <w:jc w:val="center"/>
              <w:rPr>
                <w:rFonts w:ascii="Times New Roman" w:hAnsi="Times New Roman"/>
              </w:rPr>
            </w:pPr>
            <w:r>
              <w:rPr>
                <w:rFonts w:ascii="Times New Roman" w:hAnsi="Times New Roman"/>
              </w:rPr>
              <w:t>м</w:t>
            </w:r>
          </w:p>
        </w:tc>
        <w:tc>
          <w:tcPr>
            <w:tcW w:w="798" w:type="pct"/>
            <w:vAlign w:val="center"/>
          </w:tcPr>
          <w:p w:rsidR="00B12E7E" w:rsidRPr="009318D6" w:rsidRDefault="00A62268" w:rsidP="00A62268">
            <w:pPr>
              <w:jc w:val="center"/>
              <w:rPr>
                <w:rFonts w:ascii="Times New Roman" w:hAnsi="Times New Roman"/>
              </w:rPr>
            </w:pPr>
            <w:r>
              <w:rPr>
                <w:rFonts w:ascii="Times New Roman" w:hAnsi="Times New Roman"/>
              </w:rPr>
              <w:t>150</w:t>
            </w:r>
            <w:r w:rsidR="00B12E7E">
              <w:rPr>
                <w:rFonts w:ascii="Times New Roman" w:hAnsi="Times New Roman"/>
              </w:rPr>
              <w:t>0</w:t>
            </w:r>
          </w:p>
        </w:tc>
      </w:tr>
    </w:tbl>
    <w:p w:rsidR="00C13791" w:rsidRPr="009318D6" w:rsidRDefault="00C13791" w:rsidP="00C13791">
      <w:pPr>
        <w:rPr>
          <w:rFonts w:ascii="Times New Roman" w:hAnsi="Times New Roman"/>
        </w:rPr>
      </w:pPr>
      <w:bookmarkStart w:id="7" w:name="_Toc404172373"/>
      <w:r w:rsidRPr="009318D6">
        <w:rPr>
          <w:rFonts w:ascii="Times New Roman" w:hAnsi="Times New Roman"/>
          <w:i/>
        </w:rPr>
        <w:t>Примечание:</w:t>
      </w:r>
      <w:r w:rsidRPr="009318D6">
        <w:rPr>
          <w:rFonts w:ascii="Times New Roman" w:hAnsi="Times New Roman"/>
        </w:rPr>
        <w:t xml:space="preserve"> в сельских населенных пунктах места для внешкольных учреждений рекомендуется предусматривать в зданиях общеобразовательных школ.</w:t>
      </w:r>
    </w:p>
    <w:p w:rsidR="00807D8A" w:rsidRPr="00036068" w:rsidRDefault="00807D8A" w:rsidP="00807D8A">
      <w:pPr>
        <w:jc w:val="both"/>
        <w:rPr>
          <w:rFonts w:ascii="Times New Roman" w:hAnsi="Times New Roman"/>
        </w:rPr>
      </w:pPr>
      <w:r w:rsidRPr="00036068">
        <w:rPr>
          <w:rFonts w:ascii="Times New Roman" w:hAnsi="Times New Roman"/>
        </w:rPr>
        <w:t xml:space="preserve">* В соответствии с Письмом </w:t>
      </w:r>
      <w:proofErr w:type="spellStart"/>
      <w:r w:rsidRPr="00036068">
        <w:rPr>
          <w:rFonts w:ascii="Times New Roman" w:hAnsi="Times New Roman"/>
        </w:rPr>
        <w:t>Минобрнауки</w:t>
      </w:r>
      <w:proofErr w:type="spellEnd"/>
      <w:r w:rsidRPr="00036068">
        <w:rPr>
          <w:rFonts w:ascii="Times New Roman" w:hAnsi="Times New Roman"/>
        </w:rPr>
        <w:t xml:space="preserve"> России от 04.05.2016 №АК-950\02 (ред. от 08.08.2016) №О методических рекомендациях»</w:t>
      </w:r>
    </w:p>
    <w:p w:rsidR="00C13791" w:rsidRPr="00E52905" w:rsidRDefault="00C13791" w:rsidP="00C13791">
      <w:pPr>
        <w:rPr>
          <w:lang w:eastAsia="en-US"/>
        </w:rPr>
      </w:pPr>
    </w:p>
    <w:p w:rsidR="00C13791" w:rsidRPr="002F637D" w:rsidRDefault="00C13791" w:rsidP="00C13791">
      <w:pPr>
        <w:pStyle w:val="3"/>
        <w:keepNext w:val="0"/>
        <w:keepLines w:val="0"/>
        <w:tabs>
          <w:tab w:val="left" w:pos="1134"/>
        </w:tabs>
        <w:spacing w:line="240" w:lineRule="auto"/>
        <w:ind w:left="567"/>
        <w:contextualSpacing w:val="0"/>
        <w:rPr>
          <w:b/>
          <w:sz w:val="28"/>
          <w:szCs w:val="28"/>
        </w:rPr>
      </w:pPr>
      <w:bookmarkStart w:id="8" w:name="_Toc494564875"/>
      <w:r w:rsidRPr="002F637D">
        <w:rPr>
          <w:b/>
          <w:sz w:val="28"/>
          <w:szCs w:val="28"/>
        </w:rPr>
        <w:t>2.2. Объекты, относящиеся к области здравоохранения</w:t>
      </w:r>
      <w:bookmarkEnd w:id="7"/>
      <w:bookmarkEnd w:id="8"/>
    </w:p>
    <w:p w:rsidR="00C13791" w:rsidRPr="002F637D" w:rsidRDefault="00C13791" w:rsidP="00C13791">
      <w:pPr>
        <w:jc w:val="both"/>
        <w:rPr>
          <w:rFonts w:ascii="Times New Roman" w:hAnsi="Times New Roman"/>
          <w:sz w:val="28"/>
          <w:szCs w:val="28"/>
        </w:rPr>
      </w:pPr>
    </w:p>
    <w:p w:rsidR="00C13791" w:rsidRPr="002F637D" w:rsidRDefault="00C13791" w:rsidP="00C13791">
      <w:pPr>
        <w:jc w:val="right"/>
        <w:rPr>
          <w:rFonts w:ascii="Times New Roman" w:hAnsi="Times New Roman"/>
          <w:sz w:val="28"/>
          <w:szCs w:val="28"/>
        </w:rPr>
      </w:pPr>
      <w:r w:rsidRPr="002F637D">
        <w:rPr>
          <w:rFonts w:ascii="Times New Roman" w:hAnsi="Times New Roman"/>
          <w:sz w:val="28"/>
          <w:szCs w:val="28"/>
        </w:rPr>
        <w:t>Таблица 2.2.1.</w:t>
      </w:r>
    </w:p>
    <w:tbl>
      <w:tblPr>
        <w:tblpPr w:leftFromText="180" w:rightFromText="180" w:vertAnchor="text" w:tblpY="159"/>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2711"/>
        <w:gridCol w:w="1454"/>
        <w:gridCol w:w="1922"/>
        <w:gridCol w:w="1833"/>
        <w:gridCol w:w="1099"/>
      </w:tblGrid>
      <w:tr w:rsidR="00C13791" w:rsidRPr="009318D6" w:rsidTr="00942EA2">
        <w:trPr>
          <w:trHeight w:val="560"/>
        </w:trPr>
        <w:tc>
          <w:tcPr>
            <w:tcW w:w="552" w:type="dxa"/>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 п/п</w:t>
            </w:r>
          </w:p>
        </w:tc>
        <w:tc>
          <w:tcPr>
            <w:tcW w:w="2711" w:type="dxa"/>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Наименование объекта</w:t>
            </w:r>
          </w:p>
        </w:tc>
        <w:tc>
          <w:tcPr>
            <w:tcW w:w="3376" w:type="dxa"/>
            <w:gridSpan w:val="2"/>
            <w:vAlign w:val="center"/>
          </w:tcPr>
          <w:p w:rsidR="00C13791" w:rsidRPr="009318D6" w:rsidRDefault="00C13791" w:rsidP="00C13791">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2932" w:type="dxa"/>
            <w:gridSpan w:val="2"/>
          </w:tcPr>
          <w:p w:rsidR="00C13791" w:rsidRPr="009318D6" w:rsidRDefault="00C13791" w:rsidP="00C13791">
            <w:pPr>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C13791" w:rsidRPr="009318D6" w:rsidTr="00942EA2">
        <w:trPr>
          <w:trHeight w:val="96"/>
        </w:trPr>
        <w:tc>
          <w:tcPr>
            <w:tcW w:w="552" w:type="dxa"/>
            <w:vMerge/>
            <w:vAlign w:val="center"/>
          </w:tcPr>
          <w:p w:rsidR="00C13791" w:rsidRPr="009318D6" w:rsidRDefault="00C13791" w:rsidP="00C13791">
            <w:pPr>
              <w:jc w:val="center"/>
              <w:rPr>
                <w:rFonts w:ascii="Times New Roman" w:hAnsi="Times New Roman"/>
                <w:b/>
              </w:rPr>
            </w:pPr>
          </w:p>
        </w:tc>
        <w:tc>
          <w:tcPr>
            <w:tcW w:w="2711" w:type="dxa"/>
            <w:vMerge/>
            <w:vAlign w:val="center"/>
          </w:tcPr>
          <w:p w:rsidR="00C13791" w:rsidRPr="009318D6" w:rsidRDefault="00C13791" w:rsidP="00C13791">
            <w:pPr>
              <w:jc w:val="center"/>
              <w:rPr>
                <w:rFonts w:ascii="Times New Roman" w:hAnsi="Times New Roman"/>
                <w:b/>
              </w:rPr>
            </w:pPr>
          </w:p>
        </w:tc>
        <w:tc>
          <w:tcPr>
            <w:tcW w:w="1454" w:type="dxa"/>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r w:rsidR="00A62268">
              <w:rPr>
                <w:rFonts w:ascii="Times New Roman" w:hAnsi="Times New Roman"/>
              </w:rPr>
              <w:t xml:space="preserve"> на 1000 жителей</w:t>
            </w:r>
          </w:p>
        </w:tc>
        <w:tc>
          <w:tcPr>
            <w:tcW w:w="1922" w:type="dxa"/>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c>
          <w:tcPr>
            <w:tcW w:w="1833" w:type="dxa"/>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1099" w:type="dxa"/>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r>
      <w:tr w:rsidR="00C13791" w:rsidRPr="009318D6" w:rsidTr="00942EA2">
        <w:trPr>
          <w:trHeight w:val="177"/>
        </w:trPr>
        <w:tc>
          <w:tcPr>
            <w:tcW w:w="552" w:type="dxa"/>
            <w:vAlign w:val="center"/>
          </w:tcPr>
          <w:p w:rsidR="00C13791" w:rsidRPr="009318D6" w:rsidRDefault="003A266C" w:rsidP="00C13791">
            <w:pPr>
              <w:jc w:val="center"/>
              <w:rPr>
                <w:rFonts w:ascii="Times New Roman" w:hAnsi="Times New Roman"/>
              </w:rPr>
            </w:pPr>
            <w:r w:rsidRPr="009318D6">
              <w:rPr>
                <w:rFonts w:ascii="Times New Roman" w:hAnsi="Times New Roman"/>
              </w:rPr>
              <w:t>1</w:t>
            </w:r>
            <w:r w:rsidR="00C13791" w:rsidRPr="009318D6">
              <w:rPr>
                <w:rFonts w:ascii="Times New Roman" w:hAnsi="Times New Roman"/>
              </w:rPr>
              <w:t>.</w:t>
            </w:r>
          </w:p>
        </w:tc>
        <w:tc>
          <w:tcPr>
            <w:tcW w:w="2711" w:type="dxa"/>
            <w:vAlign w:val="center"/>
          </w:tcPr>
          <w:p w:rsidR="00C13791" w:rsidRPr="009318D6" w:rsidRDefault="004C2DEB" w:rsidP="00C13791">
            <w:pPr>
              <w:rPr>
                <w:rFonts w:ascii="Times New Roman" w:hAnsi="Times New Roman"/>
              </w:rPr>
            </w:pPr>
            <w:r>
              <w:rPr>
                <w:rFonts w:ascii="Times New Roman" w:hAnsi="Times New Roman"/>
              </w:rPr>
              <w:t>Поликлиника</w:t>
            </w:r>
          </w:p>
        </w:tc>
        <w:tc>
          <w:tcPr>
            <w:tcW w:w="1454" w:type="dxa"/>
            <w:vAlign w:val="center"/>
          </w:tcPr>
          <w:p w:rsidR="00C13791" w:rsidRPr="009318D6" w:rsidRDefault="004C2DEB" w:rsidP="00C13791">
            <w:pPr>
              <w:jc w:val="center"/>
              <w:rPr>
                <w:rFonts w:ascii="Times New Roman" w:hAnsi="Times New Roman"/>
              </w:rPr>
            </w:pPr>
            <w:proofErr w:type="spellStart"/>
            <w:proofErr w:type="gramStart"/>
            <w:r>
              <w:rPr>
                <w:rFonts w:ascii="Times New Roman" w:hAnsi="Times New Roman"/>
              </w:rPr>
              <w:t>пос</w:t>
            </w:r>
            <w:proofErr w:type="spellEnd"/>
            <w:proofErr w:type="gramEnd"/>
            <w:r>
              <w:rPr>
                <w:rFonts w:ascii="Times New Roman" w:hAnsi="Times New Roman"/>
              </w:rPr>
              <w:t>\смену</w:t>
            </w:r>
          </w:p>
        </w:tc>
        <w:tc>
          <w:tcPr>
            <w:tcW w:w="1922" w:type="dxa"/>
            <w:vAlign w:val="center"/>
          </w:tcPr>
          <w:p w:rsidR="00C13791" w:rsidRDefault="004C2DEB" w:rsidP="00C13791">
            <w:pPr>
              <w:jc w:val="center"/>
              <w:rPr>
                <w:rFonts w:ascii="Times New Roman" w:hAnsi="Times New Roman"/>
              </w:rPr>
            </w:pPr>
            <w:r>
              <w:rPr>
                <w:rFonts w:ascii="Times New Roman" w:hAnsi="Times New Roman"/>
              </w:rPr>
              <w:t>п</w:t>
            </w:r>
            <w:r w:rsidRPr="009318D6">
              <w:rPr>
                <w:rFonts w:ascii="Times New Roman" w:hAnsi="Times New Roman"/>
              </w:rPr>
              <w:t>о заданию на проектирование</w:t>
            </w:r>
          </w:p>
          <w:p w:rsidR="004C2DEB" w:rsidRDefault="004C2DEB" w:rsidP="00C13791">
            <w:pPr>
              <w:jc w:val="center"/>
              <w:rPr>
                <w:rFonts w:ascii="Times New Roman" w:hAnsi="Times New Roman"/>
              </w:rPr>
            </w:pPr>
            <w:r>
              <w:rPr>
                <w:rFonts w:ascii="Times New Roman" w:hAnsi="Times New Roman"/>
              </w:rPr>
              <w:t>не менее 18,5</w:t>
            </w:r>
          </w:p>
          <w:p w:rsidR="004C2DEB" w:rsidRPr="009318D6" w:rsidRDefault="004C2DEB" w:rsidP="00C13791">
            <w:pPr>
              <w:jc w:val="center"/>
              <w:rPr>
                <w:rFonts w:ascii="Times New Roman" w:hAnsi="Times New Roman"/>
              </w:rPr>
            </w:pPr>
          </w:p>
        </w:tc>
        <w:tc>
          <w:tcPr>
            <w:tcW w:w="1833" w:type="dxa"/>
            <w:vAlign w:val="center"/>
          </w:tcPr>
          <w:p w:rsidR="00C13791" w:rsidRPr="009318D6" w:rsidRDefault="00C13791" w:rsidP="00C13791">
            <w:pPr>
              <w:jc w:val="center"/>
              <w:rPr>
                <w:rFonts w:ascii="Times New Roman" w:hAnsi="Times New Roman"/>
              </w:rPr>
            </w:pPr>
            <w:r w:rsidRPr="009318D6">
              <w:rPr>
                <w:rFonts w:ascii="Times New Roman" w:hAnsi="Times New Roman"/>
              </w:rPr>
              <w:t>м</w:t>
            </w:r>
          </w:p>
        </w:tc>
        <w:tc>
          <w:tcPr>
            <w:tcW w:w="1099" w:type="dxa"/>
            <w:vAlign w:val="center"/>
          </w:tcPr>
          <w:p w:rsidR="00C13791" w:rsidRPr="009318D6" w:rsidRDefault="00A62268" w:rsidP="004C2DEB">
            <w:pPr>
              <w:jc w:val="center"/>
              <w:rPr>
                <w:rFonts w:ascii="Times New Roman" w:hAnsi="Times New Roman"/>
              </w:rPr>
            </w:pPr>
            <w:r>
              <w:rPr>
                <w:rFonts w:ascii="Times New Roman" w:hAnsi="Times New Roman"/>
              </w:rPr>
              <w:t>1</w:t>
            </w:r>
            <w:r w:rsidR="004C2DEB">
              <w:rPr>
                <w:rFonts w:ascii="Times New Roman" w:hAnsi="Times New Roman"/>
              </w:rPr>
              <w:t>0</w:t>
            </w:r>
            <w:r>
              <w:rPr>
                <w:rFonts w:ascii="Times New Roman" w:hAnsi="Times New Roman"/>
              </w:rPr>
              <w:t>00</w:t>
            </w:r>
          </w:p>
        </w:tc>
      </w:tr>
      <w:tr w:rsidR="00C13791" w:rsidRPr="009318D6" w:rsidTr="004C2DEB">
        <w:trPr>
          <w:trHeight w:val="1163"/>
        </w:trPr>
        <w:tc>
          <w:tcPr>
            <w:tcW w:w="552" w:type="dxa"/>
            <w:vAlign w:val="center"/>
          </w:tcPr>
          <w:p w:rsidR="00C13791" w:rsidRPr="009318D6" w:rsidRDefault="004C2DEB" w:rsidP="00C13791">
            <w:pPr>
              <w:jc w:val="center"/>
              <w:rPr>
                <w:rFonts w:ascii="Times New Roman" w:hAnsi="Times New Roman"/>
                <w:lang w:val="en-US"/>
              </w:rPr>
            </w:pPr>
            <w:r>
              <w:rPr>
                <w:rFonts w:ascii="Times New Roman" w:hAnsi="Times New Roman"/>
              </w:rPr>
              <w:t>2</w:t>
            </w:r>
            <w:r w:rsidR="00C13791" w:rsidRPr="009318D6">
              <w:rPr>
                <w:rFonts w:ascii="Times New Roman" w:hAnsi="Times New Roman"/>
                <w:lang w:val="en-US"/>
              </w:rPr>
              <w:t>.</w:t>
            </w:r>
          </w:p>
        </w:tc>
        <w:tc>
          <w:tcPr>
            <w:tcW w:w="2711" w:type="dxa"/>
            <w:vAlign w:val="center"/>
          </w:tcPr>
          <w:p w:rsidR="00C13791" w:rsidRPr="009318D6" w:rsidRDefault="00C13791" w:rsidP="00C13791">
            <w:pPr>
              <w:rPr>
                <w:rFonts w:ascii="Times New Roman" w:hAnsi="Times New Roman"/>
              </w:rPr>
            </w:pPr>
            <w:r w:rsidRPr="009318D6">
              <w:rPr>
                <w:rFonts w:ascii="Times New Roman" w:hAnsi="Times New Roman"/>
              </w:rPr>
              <w:t>Врачебная амбулатория</w:t>
            </w:r>
          </w:p>
        </w:tc>
        <w:tc>
          <w:tcPr>
            <w:tcW w:w="1454" w:type="dxa"/>
            <w:vAlign w:val="center"/>
          </w:tcPr>
          <w:p w:rsidR="00C13791" w:rsidRPr="009318D6" w:rsidRDefault="004C2DEB" w:rsidP="00C13791">
            <w:pPr>
              <w:jc w:val="center"/>
              <w:rPr>
                <w:rFonts w:ascii="Times New Roman" w:hAnsi="Times New Roman"/>
              </w:rPr>
            </w:pPr>
            <w:proofErr w:type="gramStart"/>
            <w:r>
              <w:rPr>
                <w:rFonts w:ascii="Times New Roman" w:hAnsi="Times New Roman"/>
              </w:rPr>
              <w:t>м</w:t>
            </w:r>
            <w:proofErr w:type="gramEnd"/>
            <w:r>
              <w:rPr>
                <w:rFonts w:ascii="Times New Roman" w:hAnsi="Times New Roman"/>
              </w:rPr>
              <w:t xml:space="preserve"> кв. общей площади</w:t>
            </w:r>
          </w:p>
        </w:tc>
        <w:tc>
          <w:tcPr>
            <w:tcW w:w="1922" w:type="dxa"/>
            <w:vAlign w:val="center"/>
          </w:tcPr>
          <w:p w:rsidR="00C13791" w:rsidRPr="009318D6" w:rsidRDefault="00C13791" w:rsidP="00C13791">
            <w:pPr>
              <w:jc w:val="center"/>
              <w:rPr>
                <w:rFonts w:ascii="Times New Roman" w:hAnsi="Times New Roman"/>
              </w:rPr>
            </w:pPr>
            <w:r w:rsidRPr="009318D6">
              <w:rPr>
                <w:rFonts w:ascii="Times New Roman" w:hAnsi="Times New Roman"/>
              </w:rPr>
              <w:t>По заданию на проектирование</w:t>
            </w:r>
          </w:p>
          <w:p w:rsidR="00C13791" w:rsidRPr="009318D6" w:rsidRDefault="002D4503" w:rsidP="002D4503">
            <w:pPr>
              <w:jc w:val="center"/>
              <w:rPr>
                <w:rFonts w:ascii="Times New Roman" w:hAnsi="Times New Roman"/>
              </w:rPr>
            </w:pPr>
            <w:r>
              <w:rPr>
                <w:rFonts w:ascii="Times New Roman" w:hAnsi="Times New Roman"/>
              </w:rPr>
              <w:t xml:space="preserve">Не менее 50 </w:t>
            </w:r>
            <w:r w:rsidR="00C13791" w:rsidRPr="009318D6">
              <w:rPr>
                <w:rFonts w:ascii="Times New Roman" w:hAnsi="Times New Roman"/>
              </w:rPr>
              <w:t xml:space="preserve"> </w:t>
            </w:r>
          </w:p>
        </w:tc>
        <w:tc>
          <w:tcPr>
            <w:tcW w:w="1833" w:type="dxa"/>
            <w:vAlign w:val="center"/>
          </w:tcPr>
          <w:p w:rsidR="00C13791" w:rsidRPr="009318D6" w:rsidRDefault="00C13791" w:rsidP="00A62268">
            <w:pPr>
              <w:jc w:val="center"/>
              <w:rPr>
                <w:rFonts w:ascii="Times New Roman" w:hAnsi="Times New Roman"/>
              </w:rPr>
            </w:pPr>
            <w:r w:rsidRPr="009318D6">
              <w:rPr>
                <w:rFonts w:ascii="Times New Roman" w:hAnsi="Times New Roman"/>
              </w:rPr>
              <w:t>м</w:t>
            </w:r>
          </w:p>
        </w:tc>
        <w:tc>
          <w:tcPr>
            <w:tcW w:w="1099" w:type="dxa"/>
            <w:vAlign w:val="center"/>
          </w:tcPr>
          <w:p w:rsidR="00C13791" w:rsidRPr="009318D6" w:rsidRDefault="00A62268" w:rsidP="00C13791">
            <w:pPr>
              <w:jc w:val="center"/>
              <w:rPr>
                <w:rFonts w:ascii="Times New Roman" w:hAnsi="Times New Roman"/>
              </w:rPr>
            </w:pPr>
            <w:r>
              <w:rPr>
                <w:rFonts w:ascii="Times New Roman" w:hAnsi="Times New Roman"/>
              </w:rPr>
              <w:t>1000</w:t>
            </w:r>
          </w:p>
        </w:tc>
      </w:tr>
      <w:tr w:rsidR="00C13791" w:rsidRPr="009318D6" w:rsidTr="00942EA2">
        <w:trPr>
          <w:trHeight w:val="96"/>
        </w:trPr>
        <w:tc>
          <w:tcPr>
            <w:tcW w:w="552" w:type="dxa"/>
            <w:vAlign w:val="center"/>
          </w:tcPr>
          <w:p w:rsidR="00C13791" w:rsidRPr="009318D6" w:rsidRDefault="004C2DEB" w:rsidP="00C13791">
            <w:pPr>
              <w:jc w:val="center"/>
              <w:rPr>
                <w:rFonts w:ascii="Times New Roman" w:hAnsi="Times New Roman"/>
              </w:rPr>
            </w:pPr>
            <w:r>
              <w:rPr>
                <w:rFonts w:ascii="Times New Roman" w:hAnsi="Times New Roman"/>
              </w:rPr>
              <w:t>3</w:t>
            </w:r>
            <w:r w:rsidR="00C13791" w:rsidRPr="009318D6">
              <w:rPr>
                <w:rFonts w:ascii="Times New Roman" w:hAnsi="Times New Roman"/>
              </w:rPr>
              <w:t>.</w:t>
            </w:r>
          </w:p>
        </w:tc>
        <w:tc>
          <w:tcPr>
            <w:tcW w:w="2711" w:type="dxa"/>
            <w:vAlign w:val="center"/>
          </w:tcPr>
          <w:p w:rsidR="00C13791" w:rsidRPr="009318D6" w:rsidRDefault="00C13791" w:rsidP="00C13791">
            <w:pPr>
              <w:rPr>
                <w:rFonts w:ascii="Times New Roman" w:hAnsi="Times New Roman"/>
              </w:rPr>
            </w:pPr>
            <w:r w:rsidRPr="009318D6">
              <w:rPr>
                <w:rFonts w:ascii="Times New Roman" w:hAnsi="Times New Roman"/>
              </w:rPr>
              <w:t>Аптеки</w:t>
            </w:r>
          </w:p>
        </w:tc>
        <w:tc>
          <w:tcPr>
            <w:tcW w:w="1454" w:type="dxa"/>
            <w:vAlign w:val="center"/>
          </w:tcPr>
          <w:p w:rsidR="00C13791" w:rsidRPr="009318D6" w:rsidRDefault="00C13791" w:rsidP="00C13791">
            <w:pPr>
              <w:jc w:val="center"/>
              <w:rPr>
                <w:rFonts w:ascii="Times New Roman" w:hAnsi="Times New Roman"/>
              </w:rPr>
            </w:pPr>
            <w:r w:rsidRPr="009318D6">
              <w:rPr>
                <w:rFonts w:ascii="Times New Roman" w:hAnsi="Times New Roman"/>
              </w:rPr>
              <w:t>кв. м общей площади</w:t>
            </w:r>
          </w:p>
        </w:tc>
        <w:tc>
          <w:tcPr>
            <w:tcW w:w="1922" w:type="dxa"/>
            <w:vAlign w:val="center"/>
          </w:tcPr>
          <w:p w:rsidR="00C13791" w:rsidRPr="009318D6" w:rsidRDefault="00C13791" w:rsidP="00C13791">
            <w:pPr>
              <w:jc w:val="center"/>
              <w:rPr>
                <w:rFonts w:ascii="Times New Roman" w:hAnsi="Times New Roman"/>
              </w:rPr>
            </w:pPr>
            <w:r w:rsidRPr="009318D6">
              <w:rPr>
                <w:rFonts w:ascii="Times New Roman" w:hAnsi="Times New Roman"/>
              </w:rPr>
              <w:t>По заданию на проектирование</w:t>
            </w:r>
            <w:r w:rsidR="00985D6C">
              <w:rPr>
                <w:rFonts w:ascii="Times New Roman" w:hAnsi="Times New Roman"/>
              </w:rPr>
              <w:t xml:space="preserve"> не менее 50</w:t>
            </w:r>
            <w:r w:rsidR="004C2DEB">
              <w:rPr>
                <w:rFonts w:ascii="Times New Roman" w:hAnsi="Times New Roman"/>
              </w:rPr>
              <w:t xml:space="preserve"> на 1000 чел</w:t>
            </w:r>
          </w:p>
        </w:tc>
        <w:tc>
          <w:tcPr>
            <w:tcW w:w="1833" w:type="dxa"/>
            <w:vAlign w:val="center"/>
          </w:tcPr>
          <w:p w:rsidR="00C13791" w:rsidRPr="009318D6" w:rsidRDefault="00C13791" w:rsidP="00985D6C">
            <w:pPr>
              <w:jc w:val="center"/>
              <w:rPr>
                <w:rFonts w:ascii="Times New Roman" w:hAnsi="Times New Roman"/>
              </w:rPr>
            </w:pPr>
            <w:r w:rsidRPr="009318D6">
              <w:rPr>
                <w:rFonts w:ascii="Times New Roman" w:hAnsi="Times New Roman"/>
              </w:rPr>
              <w:t>м</w:t>
            </w:r>
          </w:p>
        </w:tc>
        <w:tc>
          <w:tcPr>
            <w:tcW w:w="1099" w:type="dxa"/>
            <w:vAlign w:val="center"/>
          </w:tcPr>
          <w:p w:rsidR="00C13791" w:rsidRPr="009318D6" w:rsidRDefault="00A62268" w:rsidP="00C13791">
            <w:pPr>
              <w:jc w:val="center"/>
              <w:rPr>
                <w:rFonts w:ascii="Times New Roman" w:hAnsi="Times New Roman"/>
              </w:rPr>
            </w:pPr>
            <w:r>
              <w:rPr>
                <w:rFonts w:ascii="Times New Roman" w:hAnsi="Times New Roman"/>
              </w:rPr>
              <w:t>80</w:t>
            </w:r>
            <w:r w:rsidR="00C13791" w:rsidRPr="009318D6">
              <w:rPr>
                <w:rFonts w:ascii="Times New Roman" w:hAnsi="Times New Roman"/>
              </w:rPr>
              <w:t>0</w:t>
            </w:r>
          </w:p>
        </w:tc>
      </w:tr>
      <w:tr w:rsidR="00C13791" w:rsidRPr="009318D6" w:rsidTr="00942EA2">
        <w:trPr>
          <w:trHeight w:val="96"/>
        </w:trPr>
        <w:tc>
          <w:tcPr>
            <w:tcW w:w="552" w:type="dxa"/>
            <w:vAlign w:val="center"/>
          </w:tcPr>
          <w:p w:rsidR="00C13791" w:rsidRPr="009318D6" w:rsidRDefault="004C2DEB" w:rsidP="00C13791">
            <w:pPr>
              <w:jc w:val="center"/>
              <w:rPr>
                <w:rFonts w:ascii="Times New Roman" w:hAnsi="Times New Roman"/>
              </w:rPr>
            </w:pPr>
            <w:r>
              <w:rPr>
                <w:rFonts w:ascii="Times New Roman" w:hAnsi="Times New Roman"/>
              </w:rPr>
              <w:t>4</w:t>
            </w:r>
            <w:r w:rsidR="00C13791" w:rsidRPr="009318D6">
              <w:rPr>
                <w:rFonts w:ascii="Times New Roman" w:hAnsi="Times New Roman"/>
              </w:rPr>
              <w:t>.</w:t>
            </w:r>
          </w:p>
        </w:tc>
        <w:tc>
          <w:tcPr>
            <w:tcW w:w="2711" w:type="dxa"/>
            <w:vAlign w:val="center"/>
          </w:tcPr>
          <w:p w:rsidR="00C13791" w:rsidRPr="009318D6" w:rsidRDefault="00C13791" w:rsidP="00C13791">
            <w:pPr>
              <w:rPr>
                <w:rFonts w:ascii="Times New Roman" w:hAnsi="Times New Roman"/>
              </w:rPr>
            </w:pPr>
            <w:r w:rsidRPr="009318D6">
              <w:rPr>
                <w:rFonts w:ascii="Times New Roman" w:hAnsi="Times New Roman"/>
              </w:rPr>
              <w:t>Станция скорой помощи</w:t>
            </w:r>
          </w:p>
        </w:tc>
        <w:tc>
          <w:tcPr>
            <w:tcW w:w="1454" w:type="dxa"/>
            <w:vAlign w:val="center"/>
          </w:tcPr>
          <w:p w:rsidR="00C13791" w:rsidRPr="009318D6" w:rsidRDefault="00A62268" w:rsidP="00C13791">
            <w:pPr>
              <w:jc w:val="center"/>
              <w:rPr>
                <w:rFonts w:ascii="Times New Roman" w:hAnsi="Times New Roman"/>
              </w:rPr>
            </w:pPr>
            <w:r>
              <w:rPr>
                <w:rFonts w:ascii="Times New Roman" w:hAnsi="Times New Roman"/>
              </w:rPr>
              <w:t>объект</w:t>
            </w:r>
          </w:p>
        </w:tc>
        <w:tc>
          <w:tcPr>
            <w:tcW w:w="1922" w:type="dxa"/>
            <w:vAlign w:val="center"/>
          </w:tcPr>
          <w:p w:rsidR="00C13791" w:rsidRPr="009318D6" w:rsidRDefault="00C13791" w:rsidP="00C13791">
            <w:pPr>
              <w:jc w:val="center"/>
              <w:rPr>
                <w:rFonts w:ascii="Times New Roman" w:hAnsi="Times New Roman"/>
              </w:rPr>
            </w:pPr>
            <w:r w:rsidRPr="009318D6">
              <w:rPr>
                <w:rFonts w:ascii="Times New Roman" w:hAnsi="Times New Roman"/>
              </w:rPr>
              <w:t>1 на 10000 чел.</w:t>
            </w:r>
          </w:p>
        </w:tc>
        <w:tc>
          <w:tcPr>
            <w:tcW w:w="1833" w:type="dxa"/>
            <w:vAlign w:val="center"/>
          </w:tcPr>
          <w:p w:rsidR="00C13791" w:rsidRPr="009318D6" w:rsidRDefault="00C13791" w:rsidP="00C13791">
            <w:pPr>
              <w:jc w:val="center"/>
              <w:rPr>
                <w:rFonts w:ascii="Times New Roman" w:hAnsi="Times New Roman"/>
              </w:rPr>
            </w:pPr>
            <w:r w:rsidRPr="009318D6">
              <w:rPr>
                <w:rFonts w:ascii="Times New Roman" w:hAnsi="Times New Roman"/>
              </w:rPr>
              <w:t>мин. транспортной доступности</w:t>
            </w:r>
          </w:p>
        </w:tc>
        <w:tc>
          <w:tcPr>
            <w:tcW w:w="1099" w:type="dxa"/>
            <w:vAlign w:val="center"/>
          </w:tcPr>
          <w:p w:rsidR="00C13791" w:rsidRDefault="004C2DEB" w:rsidP="00C13791">
            <w:pPr>
              <w:jc w:val="center"/>
              <w:rPr>
                <w:rFonts w:ascii="Times New Roman" w:hAnsi="Times New Roman"/>
              </w:rPr>
            </w:pPr>
            <w:r>
              <w:rPr>
                <w:rFonts w:ascii="Times New Roman" w:hAnsi="Times New Roman"/>
              </w:rPr>
              <w:t>20</w:t>
            </w:r>
            <w:r w:rsidR="00192B3E">
              <w:rPr>
                <w:rFonts w:ascii="Times New Roman" w:hAnsi="Times New Roman"/>
              </w:rPr>
              <w:t>*</w:t>
            </w:r>
          </w:p>
          <w:p w:rsidR="004C2DEB" w:rsidRPr="009318D6" w:rsidRDefault="004C2DEB" w:rsidP="00192B3E">
            <w:pPr>
              <w:jc w:val="center"/>
              <w:rPr>
                <w:rFonts w:ascii="Times New Roman" w:hAnsi="Times New Roman"/>
              </w:rPr>
            </w:pPr>
            <w:r>
              <w:rPr>
                <w:rFonts w:ascii="Times New Roman" w:hAnsi="Times New Roman"/>
              </w:rPr>
              <w:t xml:space="preserve">На </w:t>
            </w:r>
            <w:proofErr w:type="gramStart"/>
            <w:r>
              <w:rPr>
                <w:rFonts w:ascii="Times New Roman" w:hAnsi="Times New Roman"/>
              </w:rPr>
              <w:t>сп</w:t>
            </w:r>
            <w:r w:rsidR="00192B3E">
              <w:rPr>
                <w:rFonts w:ascii="Times New Roman" w:hAnsi="Times New Roman"/>
              </w:rPr>
              <w:t>е</w:t>
            </w:r>
            <w:r>
              <w:rPr>
                <w:rFonts w:ascii="Times New Roman" w:hAnsi="Times New Roman"/>
              </w:rPr>
              <w:t>ц</w:t>
            </w:r>
            <w:proofErr w:type="gramEnd"/>
            <w:r>
              <w:rPr>
                <w:rFonts w:ascii="Times New Roman" w:hAnsi="Times New Roman"/>
              </w:rPr>
              <w:t>. Автомоб</w:t>
            </w:r>
            <w:r w:rsidR="00192B3E">
              <w:rPr>
                <w:rFonts w:ascii="Times New Roman" w:hAnsi="Times New Roman"/>
              </w:rPr>
              <w:t>иле</w:t>
            </w:r>
          </w:p>
        </w:tc>
      </w:tr>
    </w:tbl>
    <w:p w:rsidR="003A266C" w:rsidRPr="009318D6" w:rsidRDefault="003A266C" w:rsidP="003A266C">
      <w:pPr>
        <w:pStyle w:val="ConsPlusNormal"/>
        <w:ind w:firstLine="0"/>
        <w:jc w:val="both"/>
        <w:rPr>
          <w:rFonts w:ascii="Times New Roman" w:hAnsi="Times New Roman"/>
          <w:i/>
          <w:sz w:val="24"/>
          <w:szCs w:val="24"/>
        </w:rPr>
      </w:pPr>
      <w:bookmarkStart w:id="9" w:name="_Toc404172371"/>
      <w:r w:rsidRPr="009318D6">
        <w:rPr>
          <w:rFonts w:ascii="Times New Roman" w:hAnsi="Times New Roman"/>
          <w:i/>
          <w:sz w:val="24"/>
          <w:szCs w:val="24"/>
        </w:rPr>
        <w:t>Примечани</w:t>
      </w:r>
      <w:r w:rsidR="00192B3E">
        <w:rPr>
          <w:rFonts w:ascii="Times New Roman" w:hAnsi="Times New Roman"/>
          <w:i/>
          <w:sz w:val="24"/>
          <w:szCs w:val="24"/>
        </w:rPr>
        <w:t>я</w:t>
      </w:r>
      <w:r w:rsidRPr="009318D6">
        <w:rPr>
          <w:rFonts w:ascii="Times New Roman" w:hAnsi="Times New Roman"/>
          <w:i/>
          <w:sz w:val="24"/>
          <w:szCs w:val="24"/>
        </w:rPr>
        <w:t>:</w:t>
      </w:r>
    </w:p>
    <w:p w:rsidR="003A266C" w:rsidRPr="009318D6" w:rsidRDefault="00192B3E" w:rsidP="003A266C">
      <w:pPr>
        <w:pStyle w:val="ConsPlusNormal"/>
        <w:ind w:firstLine="0"/>
        <w:jc w:val="both"/>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1.</w:t>
      </w:r>
      <w:r w:rsidR="003A266C" w:rsidRPr="009318D6">
        <w:rPr>
          <w:rFonts w:ascii="Times New Roman" w:eastAsia="Lucida Sans Unicode" w:hAnsi="Times New Roman" w:cs="Times New Roman"/>
          <w:sz w:val="24"/>
          <w:szCs w:val="24"/>
          <w:lang w:eastAsia="ru-RU"/>
        </w:rPr>
        <w:t xml:space="preserve">Аптеки целесообразно размещать в комплексе с лечебно-профилактическими учреждениями (амбулаториями, фельдшерско-акушерскими пунктами и т.д.) на одной </w:t>
      </w:r>
      <w:r w:rsidR="003A266C" w:rsidRPr="009318D6">
        <w:rPr>
          <w:rFonts w:ascii="Times New Roman" w:eastAsia="Lucida Sans Unicode" w:hAnsi="Times New Roman" w:cs="Times New Roman"/>
          <w:sz w:val="24"/>
          <w:szCs w:val="24"/>
          <w:lang w:eastAsia="ru-RU"/>
        </w:rPr>
        <w:lastRenderedPageBreak/>
        <w:t>территории или в одном здании, но с отдельным входом.</w:t>
      </w:r>
    </w:p>
    <w:p w:rsidR="00192B3E" w:rsidRDefault="00192B3E" w:rsidP="00192B3E">
      <w:pPr>
        <w:jc w:val="both"/>
        <w:rPr>
          <w:rFonts w:ascii="Times New Roman" w:hAnsi="Times New Roman"/>
        </w:rPr>
      </w:pPr>
      <w:r>
        <w:rPr>
          <w:rFonts w:ascii="Times New Roman" w:hAnsi="Times New Roman"/>
        </w:rPr>
        <w:t>2.*</w:t>
      </w:r>
      <w:r w:rsidRPr="00846EF5">
        <w:rPr>
          <w:rFonts w:ascii="Times New Roman" w:hAnsi="Times New Roman"/>
        </w:rPr>
        <w:t xml:space="preserve">В соответствии с Приказом Минздрава России от 27.02.2016 №132н </w:t>
      </w:r>
      <w:r>
        <w:rPr>
          <w:rFonts w:ascii="Times New Roman" w:hAnsi="Times New Roman"/>
        </w:rPr>
        <w: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192B3E" w:rsidRDefault="00192B3E" w:rsidP="00192B3E">
      <w:pPr>
        <w:autoSpaceDE w:val="0"/>
        <w:autoSpaceDN w:val="0"/>
        <w:adjustRightInd w:val="0"/>
        <w:jc w:val="both"/>
        <w:rPr>
          <w:rFonts w:ascii="Times New Roman" w:hAnsi="Times New Roman"/>
          <w:b/>
          <w:sz w:val="28"/>
          <w:szCs w:val="28"/>
        </w:rPr>
      </w:pPr>
      <w:r>
        <w:rPr>
          <w:rFonts w:ascii="Times New Roman" w:hAnsi="Times New Roman"/>
        </w:rPr>
        <w:t>3.</w:t>
      </w:r>
      <w:r w:rsidRPr="0031238B">
        <w:rPr>
          <w:rFonts w:ascii="Times New Roman" w:hAnsi="Times New Roman"/>
        </w:rPr>
        <w:t>Территория лечебных учреждений должна быть благоустроена, озеленена и ограждена. Площадь зеленых насаждений и газонов должна составлять не менее 60% общей площади участка.</w:t>
      </w:r>
    </w:p>
    <w:p w:rsidR="003A266C" w:rsidRPr="00192B3E" w:rsidRDefault="003A266C" w:rsidP="003A266C">
      <w:pPr>
        <w:widowControl/>
        <w:spacing w:after="200" w:line="276" w:lineRule="auto"/>
        <w:rPr>
          <w:sz w:val="28"/>
          <w:szCs w:val="28"/>
        </w:rPr>
      </w:pPr>
    </w:p>
    <w:p w:rsidR="00C13791" w:rsidRPr="0090654B" w:rsidRDefault="00C13791" w:rsidP="0090654B">
      <w:pPr>
        <w:pStyle w:val="3"/>
        <w:keepNext w:val="0"/>
        <w:keepLines w:val="0"/>
        <w:tabs>
          <w:tab w:val="left" w:pos="1134"/>
        </w:tabs>
        <w:spacing w:line="240" w:lineRule="auto"/>
        <w:ind w:left="567"/>
        <w:contextualSpacing w:val="0"/>
        <w:rPr>
          <w:b/>
          <w:sz w:val="28"/>
          <w:szCs w:val="28"/>
        </w:rPr>
      </w:pPr>
      <w:bookmarkStart w:id="10" w:name="_Toc494564876"/>
      <w:r w:rsidRPr="003A266C">
        <w:rPr>
          <w:b/>
          <w:sz w:val="28"/>
          <w:szCs w:val="28"/>
        </w:rPr>
        <w:t>2.3. Объекты, относящиеся к областям физической культуры и массового спорта</w:t>
      </w:r>
      <w:bookmarkEnd w:id="9"/>
      <w:bookmarkEnd w:id="10"/>
    </w:p>
    <w:p w:rsidR="00C13791" w:rsidRPr="003A266C" w:rsidRDefault="00C13791" w:rsidP="00C13791">
      <w:pPr>
        <w:pStyle w:val="12"/>
        <w:spacing w:line="240" w:lineRule="auto"/>
        <w:ind w:left="0" w:firstLine="709"/>
        <w:jc w:val="right"/>
        <w:rPr>
          <w:sz w:val="28"/>
          <w:szCs w:val="28"/>
        </w:rPr>
      </w:pPr>
      <w:r w:rsidRPr="003A266C">
        <w:rPr>
          <w:sz w:val="28"/>
          <w:szCs w:val="28"/>
        </w:rPr>
        <w:t>Таблица 2.3.1.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2857"/>
        <w:gridCol w:w="1511"/>
        <w:gridCol w:w="1260"/>
        <w:gridCol w:w="1630"/>
        <w:gridCol w:w="1631"/>
      </w:tblGrid>
      <w:tr w:rsidR="00C13791" w:rsidRPr="009318D6" w:rsidTr="00C13791">
        <w:trPr>
          <w:trHeight w:val="480"/>
        </w:trPr>
        <w:tc>
          <w:tcPr>
            <w:tcW w:w="287"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 п/п</w:t>
            </w:r>
          </w:p>
        </w:tc>
        <w:tc>
          <w:tcPr>
            <w:tcW w:w="1515"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Наименование объекта</w:t>
            </w:r>
          </w:p>
        </w:tc>
        <w:tc>
          <w:tcPr>
            <w:tcW w:w="1469" w:type="pct"/>
            <w:gridSpan w:val="2"/>
            <w:vAlign w:val="center"/>
          </w:tcPr>
          <w:p w:rsidR="00C13791" w:rsidRPr="009318D6" w:rsidRDefault="00C13791" w:rsidP="00C13791">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729" w:type="pct"/>
            <w:gridSpan w:val="2"/>
          </w:tcPr>
          <w:p w:rsidR="00C13791" w:rsidRPr="009318D6" w:rsidRDefault="00C13791" w:rsidP="00C13791">
            <w:pPr>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C13791" w:rsidRPr="009318D6" w:rsidTr="00C36CA8">
        <w:trPr>
          <w:trHeight w:val="96"/>
        </w:trPr>
        <w:tc>
          <w:tcPr>
            <w:tcW w:w="287" w:type="pct"/>
            <w:vMerge/>
          </w:tcPr>
          <w:p w:rsidR="00C13791" w:rsidRPr="009318D6" w:rsidRDefault="00C13791" w:rsidP="00C13791">
            <w:pPr>
              <w:jc w:val="center"/>
              <w:rPr>
                <w:rFonts w:ascii="Times New Roman" w:hAnsi="Times New Roman"/>
                <w:b/>
              </w:rPr>
            </w:pPr>
          </w:p>
        </w:tc>
        <w:tc>
          <w:tcPr>
            <w:tcW w:w="1515" w:type="pct"/>
            <w:vMerge/>
            <w:vAlign w:val="center"/>
          </w:tcPr>
          <w:p w:rsidR="00C13791" w:rsidRPr="009318D6" w:rsidRDefault="00C13791" w:rsidP="00C13791">
            <w:pPr>
              <w:jc w:val="center"/>
              <w:rPr>
                <w:rFonts w:ascii="Times New Roman" w:hAnsi="Times New Roman"/>
                <w:b/>
              </w:rPr>
            </w:pPr>
          </w:p>
        </w:tc>
        <w:tc>
          <w:tcPr>
            <w:tcW w:w="80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r w:rsidR="00985D6C">
              <w:rPr>
                <w:rFonts w:ascii="Times New Roman" w:hAnsi="Times New Roman"/>
              </w:rPr>
              <w:t xml:space="preserve"> на 1000 чел.</w:t>
            </w:r>
          </w:p>
        </w:tc>
        <w:tc>
          <w:tcPr>
            <w:tcW w:w="668"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c>
          <w:tcPr>
            <w:tcW w:w="864"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86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r>
      <w:tr w:rsidR="00C36CA8" w:rsidRPr="009318D6" w:rsidTr="00C36CA8">
        <w:trPr>
          <w:trHeight w:val="365"/>
        </w:trPr>
        <w:tc>
          <w:tcPr>
            <w:tcW w:w="287" w:type="pct"/>
            <w:vAlign w:val="center"/>
          </w:tcPr>
          <w:p w:rsidR="00C36CA8" w:rsidRPr="009318D6" w:rsidRDefault="00C36CA8" w:rsidP="00C13791">
            <w:pPr>
              <w:jc w:val="center"/>
              <w:rPr>
                <w:rFonts w:ascii="Times New Roman" w:hAnsi="Times New Roman"/>
                <w:spacing w:val="-14"/>
              </w:rPr>
            </w:pPr>
            <w:r w:rsidRPr="009318D6">
              <w:rPr>
                <w:rFonts w:ascii="Times New Roman" w:hAnsi="Times New Roman"/>
                <w:spacing w:val="-14"/>
              </w:rPr>
              <w:t>1.</w:t>
            </w:r>
          </w:p>
        </w:tc>
        <w:tc>
          <w:tcPr>
            <w:tcW w:w="1515" w:type="pct"/>
            <w:vAlign w:val="center"/>
          </w:tcPr>
          <w:p w:rsidR="00C36CA8" w:rsidRPr="009318D6" w:rsidRDefault="00C36CA8" w:rsidP="00C13791">
            <w:pPr>
              <w:rPr>
                <w:rFonts w:ascii="Times New Roman" w:hAnsi="Times New Roman"/>
                <w:spacing w:val="-14"/>
              </w:rPr>
            </w:pPr>
            <w:r w:rsidRPr="009318D6">
              <w:rPr>
                <w:rFonts w:ascii="Times New Roman" w:hAnsi="Times New Roman"/>
                <w:spacing w:val="-14"/>
              </w:rPr>
              <w:t xml:space="preserve">Спортивный зал общего пользования в физкультурно-оздоровительном центре </w:t>
            </w:r>
          </w:p>
        </w:tc>
        <w:tc>
          <w:tcPr>
            <w:tcW w:w="801" w:type="pct"/>
            <w:vAlign w:val="center"/>
          </w:tcPr>
          <w:p w:rsidR="00C36CA8" w:rsidRPr="009318D6" w:rsidRDefault="00C36CA8" w:rsidP="00985D6C">
            <w:pPr>
              <w:jc w:val="center"/>
              <w:rPr>
                <w:rFonts w:ascii="Times New Roman" w:hAnsi="Times New Roman"/>
              </w:rPr>
            </w:pPr>
            <w:r w:rsidRPr="009318D6">
              <w:rPr>
                <w:rFonts w:ascii="Times New Roman" w:hAnsi="Times New Roman"/>
              </w:rPr>
              <w:t xml:space="preserve">м² площади пола </w:t>
            </w:r>
          </w:p>
        </w:tc>
        <w:tc>
          <w:tcPr>
            <w:tcW w:w="668" w:type="pct"/>
            <w:vAlign w:val="center"/>
          </w:tcPr>
          <w:p w:rsidR="00C36CA8" w:rsidRPr="009318D6" w:rsidRDefault="00C36CA8" w:rsidP="00985D6C">
            <w:pPr>
              <w:jc w:val="center"/>
              <w:rPr>
                <w:rFonts w:ascii="Times New Roman" w:hAnsi="Times New Roman"/>
                <w:highlight w:val="yellow"/>
              </w:rPr>
            </w:pPr>
            <w:r w:rsidRPr="009318D6">
              <w:rPr>
                <w:rFonts w:ascii="Times New Roman" w:hAnsi="Times New Roman"/>
              </w:rPr>
              <w:t>80</w:t>
            </w:r>
          </w:p>
        </w:tc>
        <w:tc>
          <w:tcPr>
            <w:tcW w:w="864" w:type="pct"/>
            <w:vAlign w:val="center"/>
          </w:tcPr>
          <w:p w:rsidR="00C36CA8" w:rsidRPr="009318D6" w:rsidRDefault="00C36CA8" w:rsidP="00985D6C">
            <w:pPr>
              <w:jc w:val="center"/>
              <w:rPr>
                <w:rFonts w:ascii="Times New Roman" w:hAnsi="Times New Roman"/>
              </w:rPr>
            </w:pPr>
            <w:r>
              <w:rPr>
                <w:rFonts w:ascii="Times New Roman" w:hAnsi="Times New Roman"/>
              </w:rPr>
              <w:t>м</w:t>
            </w:r>
          </w:p>
        </w:tc>
        <w:tc>
          <w:tcPr>
            <w:tcW w:w="865" w:type="pct"/>
            <w:vAlign w:val="center"/>
          </w:tcPr>
          <w:p w:rsidR="00C36CA8" w:rsidRPr="009318D6" w:rsidRDefault="00C36CA8" w:rsidP="00E23C18">
            <w:pPr>
              <w:jc w:val="center"/>
              <w:rPr>
                <w:rFonts w:ascii="Times New Roman" w:hAnsi="Times New Roman"/>
              </w:rPr>
            </w:pPr>
            <w:r>
              <w:rPr>
                <w:rFonts w:ascii="Times New Roman" w:hAnsi="Times New Roman"/>
              </w:rPr>
              <w:t>1</w:t>
            </w:r>
            <w:r w:rsidR="00E23C18">
              <w:rPr>
                <w:rFonts w:ascii="Times New Roman" w:hAnsi="Times New Roman"/>
              </w:rPr>
              <w:t>0</w:t>
            </w:r>
            <w:r>
              <w:rPr>
                <w:rFonts w:ascii="Times New Roman" w:hAnsi="Times New Roman"/>
              </w:rPr>
              <w:t>00</w:t>
            </w:r>
          </w:p>
        </w:tc>
      </w:tr>
      <w:tr w:rsidR="00C36CA8" w:rsidRPr="009318D6" w:rsidTr="00C36CA8">
        <w:trPr>
          <w:trHeight w:val="836"/>
        </w:trPr>
        <w:tc>
          <w:tcPr>
            <w:tcW w:w="287" w:type="pct"/>
            <w:vAlign w:val="center"/>
          </w:tcPr>
          <w:p w:rsidR="00C36CA8" w:rsidRPr="009318D6" w:rsidRDefault="00C36CA8" w:rsidP="00C13791">
            <w:pPr>
              <w:jc w:val="center"/>
              <w:rPr>
                <w:rFonts w:ascii="Times New Roman" w:hAnsi="Times New Roman"/>
                <w:spacing w:val="-14"/>
              </w:rPr>
            </w:pPr>
            <w:r w:rsidRPr="009318D6">
              <w:rPr>
                <w:rFonts w:ascii="Times New Roman" w:hAnsi="Times New Roman"/>
                <w:spacing w:val="-14"/>
              </w:rPr>
              <w:t>2</w:t>
            </w:r>
          </w:p>
        </w:tc>
        <w:tc>
          <w:tcPr>
            <w:tcW w:w="1515" w:type="pct"/>
            <w:vAlign w:val="center"/>
          </w:tcPr>
          <w:p w:rsidR="00C36CA8" w:rsidRPr="009318D6" w:rsidRDefault="00C36CA8" w:rsidP="00C13791">
            <w:pPr>
              <w:rPr>
                <w:rFonts w:ascii="Times New Roman" w:hAnsi="Times New Roman"/>
                <w:spacing w:val="-14"/>
              </w:rPr>
            </w:pPr>
            <w:r w:rsidRPr="009318D6">
              <w:rPr>
                <w:rFonts w:ascii="Times New Roman" w:hAnsi="Times New Roman"/>
                <w:spacing w:val="-14"/>
              </w:rPr>
              <w:t>Спортивный зал общего пользования в детско-юношеской спортивной школе</w:t>
            </w:r>
          </w:p>
        </w:tc>
        <w:tc>
          <w:tcPr>
            <w:tcW w:w="801" w:type="pct"/>
            <w:vAlign w:val="center"/>
          </w:tcPr>
          <w:p w:rsidR="00C36CA8" w:rsidRPr="009318D6" w:rsidRDefault="00C36CA8" w:rsidP="00985D6C">
            <w:pPr>
              <w:jc w:val="center"/>
              <w:rPr>
                <w:rFonts w:ascii="Times New Roman" w:hAnsi="Times New Roman"/>
              </w:rPr>
            </w:pPr>
            <w:r w:rsidRPr="009318D6">
              <w:rPr>
                <w:rFonts w:ascii="Times New Roman" w:hAnsi="Times New Roman"/>
              </w:rPr>
              <w:t xml:space="preserve">м² площади пола  </w:t>
            </w:r>
          </w:p>
        </w:tc>
        <w:tc>
          <w:tcPr>
            <w:tcW w:w="668" w:type="pct"/>
            <w:vAlign w:val="center"/>
          </w:tcPr>
          <w:p w:rsidR="00C36CA8" w:rsidRPr="009318D6" w:rsidRDefault="00C36CA8" w:rsidP="00C13791">
            <w:pPr>
              <w:jc w:val="center"/>
              <w:rPr>
                <w:rFonts w:ascii="Times New Roman" w:hAnsi="Times New Roman"/>
              </w:rPr>
            </w:pPr>
            <w:r w:rsidRPr="009318D6">
              <w:rPr>
                <w:rFonts w:ascii="Times New Roman" w:hAnsi="Times New Roman"/>
              </w:rPr>
              <w:t>80-100</w:t>
            </w:r>
          </w:p>
        </w:tc>
        <w:tc>
          <w:tcPr>
            <w:tcW w:w="864" w:type="pct"/>
            <w:vAlign w:val="center"/>
          </w:tcPr>
          <w:p w:rsidR="00C36CA8" w:rsidRPr="009318D6" w:rsidRDefault="00C36CA8" w:rsidP="00C13791">
            <w:pPr>
              <w:jc w:val="center"/>
              <w:rPr>
                <w:rFonts w:ascii="Times New Roman" w:hAnsi="Times New Roman"/>
              </w:rPr>
            </w:pPr>
            <w:r>
              <w:rPr>
                <w:rFonts w:ascii="Times New Roman" w:hAnsi="Times New Roman"/>
              </w:rPr>
              <w:t>м</w:t>
            </w:r>
          </w:p>
        </w:tc>
        <w:tc>
          <w:tcPr>
            <w:tcW w:w="865" w:type="pct"/>
            <w:vAlign w:val="center"/>
          </w:tcPr>
          <w:p w:rsidR="00C36CA8" w:rsidRPr="009318D6" w:rsidRDefault="00E23C18" w:rsidP="00C13791">
            <w:pPr>
              <w:jc w:val="center"/>
              <w:rPr>
                <w:rFonts w:ascii="Times New Roman" w:hAnsi="Times New Roman"/>
              </w:rPr>
            </w:pPr>
            <w:r>
              <w:rPr>
                <w:rFonts w:ascii="Times New Roman" w:hAnsi="Times New Roman"/>
              </w:rPr>
              <w:t>8</w:t>
            </w:r>
            <w:r w:rsidR="00C36CA8">
              <w:rPr>
                <w:rFonts w:ascii="Times New Roman" w:hAnsi="Times New Roman"/>
              </w:rPr>
              <w:t>00</w:t>
            </w:r>
          </w:p>
        </w:tc>
      </w:tr>
      <w:tr w:rsidR="00C36CA8" w:rsidRPr="009318D6" w:rsidTr="00C36CA8">
        <w:trPr>
          <w:trHeight w:val="355"/>
        </w:trPr>
        <w:tc>
          <w:tcPr>
            <w:tcW w:w="287" w:type="pct"/>
            <w:vAlign w:val="center"/>
          </w:tcPr>
          <w:p w:rsidR="00C36CA8" w:rsidRPr="009318D6" w:rsidRDefault="00C36CA8" w:rsidP="00C13791">
            <w:pPr>
              <w:jc w:val="center"/>
              <w:rPr>
                <w:rFonts w:ascii="Times New Roman" w:hAnsi="Times New Roman"/>
              </w:rPr>
            </w:pPr>
            <w:r w:rsidRPr="009318D6">
              <w:rPr>
                <w:rFonts w:ascii="Times New Roman" w:hAnsi="Times New Roman"/>
              </w:rPr>
              <w:t>3.</w:t>
            </w:r>
          </w:p>
        </w:tc>
        <w:tc>
          <w:tcPr>
            <w:tcW w:w="1515" w:type="pct"/>
            <w:vAlign w:val="center"/>
          </w:tcPr>
          <w:p w:rsidR="00C36CA8" w:rsidRPr="009318D6" w:rsidRDefault="00C36CA8" w:rsidP="00C13791">
            <w:pPr>
              <w:rPr>
                <w:rFonts w:ascii="Times New Roman" w:hAnsi="Times New Roman"/>
              </w:rPr>
            </w:pPr>
            <w:r w:rsidRPr="009318D6">
              <w:rPr>
                <w:rFonts w:ascii="Times New Roman" w:hAnsi="Times New Roman"/>
              </w:rPr>
              <w:t xml:space="preserve">Бассейн крытый (открытый) общего пользования </w:t>
            </w:r>
          </w:p>
        </w:tc>
        <w:tc>
          <w:tcPr>
            <w:tcW w:w="801" w:type="pct"/>
            <w:vAlign w:val="center"/>
          </w:tcPr>
          <w:p w:rsidR="00C36CA8" w:rsidRPr="009318D6" w:rsidRDefault="00C36CA8" w:rsidP="00985D6C">
            <w:pPr>
              <w:jc w:val="center"/>
              <w:rPr>
                <w:rFonts w:ascii="Times New Roman" w:hAnsi="Times New Roman"/>
              </w:rPr>
            </w:pPr>
            <w:r>
              <w:rPr>
                <w:rFonts w:ascii="Times New Roman" w:hAnsi="Times New Roman"/>
              </w:rPr>
              <w:t xml:space="preserve">м² зеркала воды </w:t>
            </w:r>
          </w:p>
        </w:tc>
        <w:tc>
          <w:tcPr>
            <w:tcW w:w="668" w:type="pct"/>
            <w:vAlign w:val="center"/>
          </w:tcPr>
          <w:p w:rsidR="00C36CA8" w:rsidRPr="009318D6" w:rsidRDefault="00C36CA8" w:rsidP="00C13791">
            <w:pPr>
              <w:jc w:val="center"/>
              <w:rPr>
                <w:rFonts w:ascii="Times New Roman" w:hAnsi="Times New Roman"/>
              </w:rPr>
            </w:pPr>
            <w:r>
              <w:rPr>
                <w:rFonts w:ascii="Times New Roman" w:hAnsi="Times New Roman"/>
              </w:rPr>
              <w:t>25</w:t>
            </w:r>
          </w:p>
        </w:tc>
        <w:tc>
          <w:tcPr>
            <w:tcW w:w="864" w:type="pct"/>
            <w:vAlign w:val="center"/>
          </w:tcPr>
          <w:p w:rsidR="00C36CA8" w:rsidRPr="009318D6" w:rsidRDefault="00C36CA8" w:rsidP="00C13791">
            <w:pPr>
              <w:jc w:val="center"/>
              <w:rPr>
                <w:rFonts w:ascii="Times New Roman" w:hAnsi="Times New Roman"/>
              </w:rPr>
            </w:pPr>
            <w:r>
              <w:rPr>
                <w:rFonts w:ascii="Times New Roman" w:hAnsi="Times New Roman"/>
              </w:rPr>
              <w:t>м</w:t>
            </w:r>
          </w:p>
        </w:tc>
        <w:tc>
          <w:tcPr>
            <w:tcW w:w="865" w:type="pct"/>
            <w:vAlign w:val="center"/>
          </w:tcPr>
          <w:p w:rsidR="00C36CA8" w:rsidRPr="009318D6" w:rsidRDefault="00C36CA8" w:rsidP="00C13791">
            <w:pPr>
              <w:jc w:val="center"/>
              <w:rPr>
                <w:rFonts w:ascii="Times New Roman" w:hAnsi="Times New Roman"/>
              </w:rPr>
            </w:pPr>
            <w:r>
              <w:rPr>
                <w:rFonts w:ascii="Times New Roman" w:hAnsi="Times New Roman"/>
              </w:rPr>
              <w:t>800</w:t>
            </w:r>
          </w:p>
        </w:tc>
      </w:tr>
      <w:tr w:rsidR="003336F1" w:rsidRPr="009318D6" w:rsidTr="00C36CA8">
        <w:trPr>
          <w:trHeight w:val="100"/>
        </w:trPr>
        <w:tc>
          <w:tcPr>
            <w:tcW w:w="287" w:type="pct"/>
            <w:vAlign w:val="center"/>
          </w:tcPr>
          <w:p w:rsidR="003336F1" w:rsidRPr="009318D6" w:rsidRDefault="00E23C18" w:rsidP="00C13791">
            <w:pPr>
              <w:jc w:val="center"/>
              <w:rPr>
                <w:rFonts w:ascii="Times New Roman" w:hAnsi="Times New Roman"/>
              </w:rPr>
            </w:pPr>
            <w:r>
              <w:rPr>
                <w:rFonts w:ascii="Times New Roman" w:hAnsi="Times New Roman"/>
              </w:rPr>
              <w:t>4</w:t>
            </w:r>
            <w:r w:rsidR="003336F1" w:rsidRPr="009318D6">
              <w:rPr>
                <w:rFonts w:ascii="Times New Roman" w:hAnsi="Times New Roman"/>
              </w:rPr>
              <w:t>.</w:t>
            </w:r>
          </w:p>
        </w:tc>
        <w:tc>
          <w:tcPr>
            <w:tcW w:w="1515" w:type="pct"/>
            <w:vAlign w:val="center"/>
          </w:tcPr>
          <w:p w:rsidR="003336F1" w:rsidRPr="009318D6" w:rsidRDefault="003336F1" w:rsidP="00C13791">
            <w:pPr>
              <w:rPr>
                <w:rFonts w:ascii="Times New Roman" w:hAnsi="Times New Roman"/>
              </w:rPr>
            </w:pPr>
            <w:r w:rsidRPr="009318D6">
              <w:rPr>
                <w:rFonts w:ascii="Times New Roman" w:hAnsi="Times New Roman"/>
              </w:rPr>
              <w:t>Площадки для физкультурно-оздоровительных занятий</w:t>
            </w:r>
          </w:p>
        </w:tc>
        <w:tc>
          <w:tcPr>
            <w:tcW w:w="801" w:type="pct"/>
            <w:vAlign w:val="center"/>
          </w:tcPr>
          <w:p w:rsidR="003336F1" w:rsidRPr="009318D6" w:rsidRDefault="003336F1" w:rsidP="00985D6C">
            <w:pPr>
              <w:jc w:val="center"/>
              <w:rPr>
                <w:rFonts w:ascii="Times New Roman" w:hAnsi="Times New Roman"/>
              </w:rPr>
            </w:pPr>
            <w:r w:rsidRPr="009318D6">
              <w:rPr>
                <w:rFonts w:ascii="Times New Roman" w:hAnsi="Times New Roman"/>
              </w:rPr>
              <w:t xml:space="preserve">м кв. </w:t>
            </w:r>
          </w:p>
        </w:tc>
        <w:tc>
          <w:tcPr>
            <w:tcW w:w="668" w:type="pct"/>
            <w:vAlign w:val="center"/>
          </w:tcPr>
          <w:p w:rsidR="003336F1" w:rsidRPr="009318D6" w:rsidRDefault="003336F1" w:rsidP="00C13791">
            <w:pPr>
              <w:jc w:val="center"/>
              <w:rPr>
                <w:rFonts w:ascii="Times New Roman" w:hAnsi="Times New Roman"/>
              </w:rPr>
            </w:pPr>
            <w:r w:rsidRPr="009318D6">
              <w:rPr>
                <w:rFonts w:ascii="Times New Roman" w:hAnsi="Times New Roman"/>
              </w:rPr>
              <w:t>80 - 100</w:t>
            </w:r>
          </w:p>
        </w:tc>
        <w:tc>
          <w:tcPr>
            <w:tcW w:w="864" w:type="pct"/>
            <w:vAlign w:val="center"/>
          </w:tcPr>
          <w:p w:rsidR="003336F1" w:rsidRPr="009318D6" w:rsidRDefault="00EC24E5" w:rsidP="003336F1">
            <w:pPr>
              <w:jc w:val="center"/>
              <w:rPr>
                <w:rFonts w:ascii="Times New Roman" w:hAnsi="Times New Roman"/>
              </w:rPr>
            </w:pPr>
            <w:r>
              <w:rPr>
                <w:rFonts w:ascii="Times New Roman" w:hAnsi="Times New Roman"/>
              </w:rPr>
              <w:t>м</w:t>
            </w:r>
          </w:p>
        </w:tc>
        <w:tc>
          <w:tcPr>
            <w:tcW w:w="865" w:type="pct"/>
            <w:vAlign w:val="center"/>
          </w:tcPr>
          <w:p w:rsidR="003336F1" w:rsidRPr="009318D6" w:rsidRDefault="00EC24E5" w:rsidP="00C13791">
            <w:pPr>
              <w:jc w:val="center"/>
              <w:rPr>
                <w:rFonts w:ascii="Times New Roman" w:hAnsi="Times New Roman"/>
              </w:rPr>
            </w:pPr>
            <w:r>
              <w:rPr>
                <w:rFonts w:ascii="Times New Roman" w:hAnsi="Times New Roman"/>
              </w:rPr>
              <w:t>500</w:t>
            </w:r>
          </w:p>
        </w:tc>
      </w:tr>
    </w:tbl>
    <w:p w:rsidR="00942EA2" w:rsidRDefault="00C13791" w:rsidP="00B278B6">
      <w:pPr>
        <w:pStyle w:val="12"/>
        <w:spacing w:line="240" w:lineRule="auto"/>
        <w:ind w:left="0" w:firstLine="0"/>
        <w:rPr>
          <w:rFonts w:eastAsia="Lucida Sans Unicode"/>
          <w:szCs w:val="24"/>
          <w:lang w:eastAsia="ru-RU"/>
        </w:rPr>
      </w:pPr>
      <w:r w:rsidRPr="009318D6">
        <w:rPr>
          <w:rFonts w:eastAsia="Lucida Sans Unicode"/>
          <w:i/>
          <w:szCs w:val="24"/>
          <w:lang w:eastAsia="ru-RU"/>
        </w:rPr>
        <w:t>Примечания:</w:t>
      </w:r>
      <w:r w:rsidRPr="009318D6">
        <w:rPr>
          <w:rFonts w:eastAsia="Lucida Sans Unicode"/>
          <w:szCs w:val="24"/>
          <w:lang w:eastAsia="ru-RU"/>
        </w:rPr>
        <w:t xml:space="preserve"> </w:t>
      </w:r>
    </w:p>
    <w:p w:rsidR="00C13791" w:rsidRPr="009318D6" w:rsidRDefault="00942EA2" w:rsidP="00B278B6">
      <w:pPr>
        <w:pStyle w:val="12"/>
        <w:spacing w:line="240" w:lineRule="auto"/>
        <w:ind w:left="0" w:firstLine="0"/>
        <w:rPr>
          <w:rFonts w:eastAsia="Lucida Sans Unicode"/>
          <w:szCs w:val="24"/>
          <w:lang w:eastAsia="ru-RU"/>
        </w:rPr>
      </w:pPr>
      <w:r>
        <w:rPr>
          <w:rFonts w:eastAsia="Lucida Sans Unicode"/>
          <w:szCs w:val="24"/>
          <w:lang w:eastAsia="ru-RU"/>
        </w:rPr>
        <w:t>1.</w:t>
      </w:r>
      <w:r w:rsidR="00C13791" w:rsidRPr="009318D6">
        <w:rPr>
          <w:rFonts w:eastAsia="Lucida Sans Unicode"/>
          <w:szCs w:val="24"/>
          <w:lang w:eastAsia="ru-RU"/>
        </w:rPr>
        <w:t>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942EA2" w:rsidRDefault="00942EA2" w:rsidP="00B278B6">
      <w:pPr>
        <w:jc w:val="both"/>
        <w:rPr>
          <w:rFonts w:ascii="Times New Roman" w:hAnsi="Times New Roman"/>
        </w:rPr>
      </w:pPr>
      <w:r>
        <w:rPr>
          <w:rFonts w:ascii="Times New Roman" w:hAnsi="Times New Roman"/>
        </w:rPr>
        <w:t>2.</w:t>
      </w:r>
      <w:r w:rsidRPr="00942EA2">
        <w:rPr>
          <w:rFonts w:ascii="Times New Roman" w:hAnsi="Times New Roman"/>
        </w:rPr>
        <w:t>Для поселений нормы расчета залов и бассейнов необходимо принимать с учетом минимальной вместимости объектов по технологическим требованиям.</w:t>
      </w:r>
    </w:p>
    <w:p w:rsidR="00E23C18" w:rsidRPr="00275308" w:rsidRDefault="00E23C18" w:rsidP="00E23C18">
      <w:pPr>
        <w:suppressAutoHyphens/>
        <w:autoSpaceDE w:val="0"/>
        <w:jc w:val="both"/>
        <w:rPr>
          <w:rFonts w:ascii="Times New Roman" w:hAnsi="Times New Roman"/>
        </w:rPr>
      </w:pPr>
      <w:r>
        <w:rPr>
          <w:rFonts w:ascii="Times New Roman" w:hAnsi="Times New Roman"/>
        </w:rPr>
        <w:t>3</w:t>
      </w:r>
      <w:r w:rsidRPr="00275308">
        <w:rPr>
          <w:rFonts w:ascii="Times New Roman" w:hAnsi="Times New Roman"/>
        </w:rPr>
        <w:t>.Комплексы физкультурно-оздоровительных площадок предусматриваются в каждом поселении.</w:t>
      </w:r>
    </w:p>
    <w:p w:rsidR="00E23C18" w:rsidRPr="000D6586" w:rsidRDefault="00E23C18" w:rsidP="00E23C18">
      <w:pPr>
        <w:jc w:val="both"/>
        <w:rPr>
          <w:rFonts w:ascii="Times New Roman" w:hAnsi="Times New Roman"/>
        </w:rPr>
      </w:pPr>
      <w:r w:rsidRPr="00E23C18">
        <w:rPr>
          <w:rFonts w:ascii="Times New Roman" w:hAnsi="Times New Roman"/>
        </w:rPr>
        <w:t>4.</w:t>
      </w:r>
      <w:r w:rsidRPr="000D6586">
        <w:rPr>
          <w:rFonts w:ascii="Times New Roman" w:hAnsi="Times New Roman"/>
        </w:rPr>
        <w:t xml:space="preserve"> Норматив охвата занимающихся в детских и юношеских спортивных школах следует принимать 20% от количества детей в возрасте от 6 до 15 лет, в системе подготовки спортивных резервов – 0,25% от числа молодежи в возрасте от 16 до 20 лет.</w:t>
      </w:r>
    </w:p>
    <w:p w:rsidR="00E23C18" w:rsidRPr="00E23C18" w:rsidRDefault="00E23C18" w:rsidP="00E23C18">
      <w:pPr>
        <w:ind w:firstLine="709"/>
        <w:jc w:val="both"/>
        <w:rPr>
          <w:rFonts w:ascii="Times New Roman" w:hAnsi="Times New Roman"/>
        </w:rPr>
      </w:pPr>
    </w:p>
    <w:p w:rsidR="00C13791" w:rsidRPr="00E23C18" w:rsidRDefault="00C13791" w:rsidP="00C13791">
      <w:pPr>
        <w:ind w:firstLine="709"/>
        <w:rPr>
          <w:rFonts w:ascii="Times New Roman" w:hAnsi="Times New Roman"/>
        </w:rPr>
      </w:pPr>
    </w:p>
    <w:p w:rsidR="0097230F" w:rsidRDefault="0097230F">
      <w:pPr>
        <w:widowControl/>
        <w:spacing w:after="200" w:line="276" w:lineRule="auto"/>
        <w:rPr>
          <w:rFonts w:ascii="Times New Roman" w:eastAsia="Calibri" w:hAnsi="Times New Roman"/>
          <w:b/>
          <w:bCs/>
          <w:sz w:val="28"/>
          <w:szCs w:val="28"/>
          <w:lang w:eastAsia="en-US"/>
        </w:rPr>
      </w:pPr>
      <w:r>
        <w:rPr>
          <w:b/>
          <w:sz w:val="28"/>
          <w:szCs w:val="28"/>
        </w:rPr>
        <w:br w:type="page"/>
      </w:r>
    </w:p>
    <w:p w:rsidR="00C13791" w:rsidRPr="0090654B" w:rsidRDefault="00D123EE" w:rsidP="0090654B">
      <w:pPr>
        <w:pStyle w:val="3"/>
        <w:keepNext w:val="0"/>
        <w:keepLines w:val="0"/>
        <w:tabs>
          <w:tab w:val="left" w:pos="1134"/>
        </w:tabs>
        <w:spacing w:line="240" w:lineRule="auto"/>
        <w:ind w:left="567"/>
        <w:contextualSpacing w:val="0"/>
        <w:rPr>
          <w:b/>
          <w:sz w:val="28"/>
          <w:szCs w:val="28"/>
        </w:rPr>
      </w:pPr>
      <w:bookmarkStart w:id="11" w:name="_Toc494564877"/>
      <w:r w:rsidRPr="00D123EE">
        <w:rPr>
          <w:b/>
          <w:sz w:val="28"/>
          <w:szCs w:val="28"/>
        </w:rPr>
        <w:t>2.</w:t>
      </w:r>
      <w:r w:rsidR="00C13791" w:rsidRPr="00D123EE">
        <w:rPr>
          <w:b/>
          <w:sz w:val="28"/>
          <w:szCs w:val="28"/>
        </w:rPr>
        <w:t>4. Объекты общественного питания, торговли и бытового обслуживания</w:t>
      </w:r>
      <w:bookmarkEnd w:id="11"/>
    </w:p>
    <w:p w:rsidR="00C13791" w:rsidRPr="008333C9" w:rsidRDefault="00C13791" w:rsidP="00C13791">
      <w:pPr>
        <w:jc w:val="right"/>
        <w:rPr>
          <w:rFonts w:ascii="Times New Roman" w:hAnsi="Times New Roman"/>
          <w:sz w:val="28"/>
          <w:szCs w:val="28"/>
          <w:lang w:eastAsia="en-US"/>
        </w:rPr>
      </w:pPr>
      <w:r w:rsidRPr="008333C9">
        <w:rPr>
          <w:rFonts w:ascii="Times New Roman" w:hAnsi="Times New Roman"/>
          <w:sz w:val="28"/>
          <w:szCs w:val="28"/>
          <w:lang w:eastAsia="en-US"/>
        </w:rPr>
        <w:t>Таблица 2.4.1.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2757"/>
        <w:gridCol w:w="1680"/>
        <w:gridCol w:w="1411"/>
        <w:gridCol w:w="1462"/>
        <w:gridCol w:w="1650"/>
      </w:tblGrid>
      <w:tr w:rsidR="00C13791" w:rsidRPr="008333C9" w:rsidTr="007D0519">
        <w:trPr>
          <w:trHeight w:val="861"/>
          <w:tblHeader/>
        </w:trPr>
        <w:tc>
          <w:tcPr>
            <w:tcW w:w="249" w:type="pct"/>
            <w:vMerge w:val="restart"/>
            <w:vAlign w:val="center"/>
          </w:tcPr>
          <w:p w:rsidR="00C13791" w:rsidRPr="009318D6" w:rsidRDefault="00C13791" w:rsidP="00C13791">
            <w:pPr>
              <w:ind w:left="-108"/>
              <w:jc w:val="center"/>
              <w:rPr>
                <w:rFonts w:ascii="Times New Roman" w:hAnsi="Times New Roman"/>
              </w:rPr>
            </w:pPr>
            <w:r w:rsidRPr="009318D6">
              <w:rPr>
                <w:rFonts w:ascii="Times New Roman" w:hAnsi="Times New Roman"/>
              </w:rPr>
              <w:lastRenderedPageBreak/>
              <w:t>№ п/п</w:t>
            </w:r>
          </w:p>
        </w:tc>
        <w:tc>
          <w:tcPr>
            <w:tcW w:w="1462"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Наименование объекта</w:t>
            </w:r>
          </w:p>
        </w:tc>
        <w:tc>
          <w:tcPr>
            <w:tcW w:w="1639" w:type="pct"/>
            <w:gridSpan w:val="2"/>
            <w:vAlign w:val="center"/>
          </w:tcPr>
          <w:p w:rsidR="00C13791" w:rsidRPr="009318D6" w:rsidRDefault="00C13791" w:rsidP="00C13791">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650" w:type="pct"/>
            <w:gridSpan w:val="2"/>
          </w:tcPr>
          <w:p w:rsidR="00C13791" w:rsidRPr="009318D6" w:rsidRDefault="00C13791" w:rsidP="00C13791">
            <w:pPr>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C13791" w:rsidRPr="008333C9" w:rsidTr="007D0519">
        <w:trPr>
          <w:trHeight w:val="255"/>
          <w:tblHeader/>
        </w:trPr>
        <w:tc>
          <w:tcPr>
            <w:tcW w:w="249" w:type="pct"/>
            <w:vMerge/>
            <w:vAlign w:val="center"/>
          </w:tcPr>
          <w:p w:rsidR="00C13791" w:rsidRPr="009318D6" w:rsidRDefault="00C13791" w:rsidP="00C13791">
            <w:pPr>
              <w:ind w:left="-108"/>
              <w:jc w:val="center"/>
              <w:rPr>
                <w:rFonts w:ascii="Times New Roman" w:hAnsi="Times New Roman"/>
                <w:b/>
              </w:rPr>
            </w:pPr>
          </w:p>
        </w:tc>
        <w:tc>
          <w:tcPr>
            <w:tcW w:w="1462" w:type="pct"/>
            <w:vMerge/>
            <w:vAlign w:val="center"/>
          </w:tcPr>
          <w:p w:rsidR="00C13791" w:rsidRPr="009318D6" w:rsidRDefault="00C13791" w:rsidP="00C13791">
            <w:pPr>
              <w:jc w:val="center"/>
              <w:rPr>
                <w:rFonts w:ascii="Times New Roman" w:hAnsi="Times New Roman"/>
                <w:b/>
              </w:rPr>
            </w:pPr>
          </w:p>
        </w:tc>
        <w:tc>
          <w:tcPr>
            <w:tcW w:w="89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748"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c>
          <w:tcPr>
            <w:tcW w:w="77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87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r>
      <w:tr w:rsidR="00C13791" w:rsidRPr="008333C9" w:rsidTr="007D0519">
        <w:trPr>
          <w:trHeight w:val="836"/>
        </w:trPr>
        <w:tc>
          <w:tcPr>
            <w:tcW w:w="249" w:type="pct"/>
            <w:vAlign w:val="center"/>
          </w:tcPr>
          <w:p w:rsidR="00C13791" w:rsidRPr="009318D6" w:rsidRDefault="00C13791" w:rsidP="00C13791">
            <w:pPr>
              <w:ind w:left="-108"/>
              <w:jc w:val="center"/>
              <w:rPr>
                <w:rFonts w:ascii="Times New Roman" w:hAnsi="Times New Roman"/>
                <w:lang w:val="en-US"/>
              </w:rPr>
            </w:pPr>
            <w:r w:rsidRPr="009318D6">
              <w:rPr>
                <w:rFonts w:ascii="Times New Roman" w:hAnsi="Times New Roman"/>
                <w:lang w:val="en-US"/>
              </w:rPr>
              <w:t>1.</w:t>
            </w:r>
          </w:p>
        </w:tc>
        <w:tc>
          <w:tcPr>
            <w:tcW w:w="1462" w:type="pct"/>
            <w:vAlign w:val="center"/>
          </w:tcPr>
          <w:p w:rsidR="00C13791" w:rsidRPr="009318D6" w:rsidRDefault="00C13791" w:rsidP="00C13791">
            <w:pPr>
              <w:rPr>
                <w:rFonts w:ascii="Times New Roman" w:hAnsi="Times New Roman"/>
              </w:rPr>
            </w:pPr>
            <w:r w:rsidRPr="009318D6">
              <w:rPr>
                <w:rFonts w:ascii="Times New Roman" w:hAnsi="Times New Roman"/>
              </w:rPr>
              <w:t>Магазин продовольственных товаров</w:t>
            </w:r>
          </w:p>
        </w:tc>
        <w:tc>
          <w:tcPr>
            <w:tcW w:w="89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м² торговой</w:t>
            </w:r>
          </w:p>
          <w:p w:rsidR="00C13791" w:rsidRPr="009318D6" w:rsidRDefault="00C13791" w:rsidP="00C13791">
            <w:pPr>
              <w:jc w:val="center"/>
              <w:rPr>
                <w:rFonts w:ascii="Times New Roman" w:hAnsi="Times New Roman"/>
              </w:rPr>
            </w:pPr>
            <w:r w:rsidRPr="009318D6">
              <w:rPr>
                <w:rFonts w:ascii="Times New Roman" w:hAnsi="Times New Roman"/>
              </w:rPr>
              <w:t>площади</w:t>
            </w:r>
          </w:p>
          <w:p w:rsidR="00C13791" w:rsidRPr="009318D6" w:rsidRDefault="00C13791" w:rsidP="00C13791">
            <w:pPr>
              <w:jc w:val="center"/>
              <w:rPr>
                <w:rFonts w:ascii="Times New Roman" w:hAnsi="Times New Roman"/>
              </w:rPr>
            </w:pPr>
            <w:r w:rsidRPr="009318D6">
              <w:rPr>
                <w:rFonts w:ascii="Times New Roman" w:hAnsi="Times New Roman"/>
              </w:rPr>
              <w:t>на 1000 чел.</w:t>
            </w:r>
          </w:p>
        </w:tc>
        <w:tc>
          <w:tcPr>
            <w:tcW w:w="748" w:type="pct"/>
            <w:vAlign w:val="center"/>
          </w:tcPr>
          <w:p w:rsidR="00C13791" w:rsidRPr="009318D6" w:rsidRDefault="00C13791" w:rsidP="00C13791">
            <w:pPr>
              <w:jc w:val="center"/>
              <w:rPr>
                <w:rFonts w:ascii="Times New Roman" w:hAnsi="Times New Roman"/>
              </w:rPr>
            </w:pPr>
            <w:r w:rsidRPr="009318D6">
              <w:rPr>
                <w:rFonts w:ascii="Times New Roman" w:hAnsi="Times New Roman"/>
              </w:rPr>
              <w:t>100</w:t>
            </w:r>
          </w:p>
        </w:tc>
        <w:tc>
          <w:tcPr>
            <w:tcW w:w="77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w:t>
            </w:r>
          </w:p>
        </w:tc>
        <w:tc>
          <w:tcPr>
            <w:tcW w:w="875" w:type="pct"/>
            <w:vAlign w:val="center"/>
          </w:tcPr>
          <w:p w:rsidR="00C13791" w:rsidRPr="009318D6" w:rsidRDefault="00D123EE" w:rsidP="00C13791">
            <w:pPr>
              <w:jc w:val="center"/>
              <w:rPr>
                <w:rFonts w:ascii="Times New Roman" w:hAnsi="Times New Roman"/>
              </w:rPr>
            </w:pPr>
            <w:r>
              <w:rPr>
                <w:rFonts w:ascii="Times New Roman" w:hAnsi="Times New Roman"/>
              </w:rPr>
              <w:t>8</w:t>
            </w:r>
            <w:r w:rsidR="00C13791" w:rsidRPr="009318D6">
              <w:rPr>
                <w:rFonts w:ascii="Times New Roman" w:hAnsi="Times New Roman"/>
              </w:rPr>
              <w:t>00</w:t>
            </w:r>
          </w:p>
        </w:tc>
      </w:tr>
      <w:tr w:rsidR="00C13791" w:rsidRPr="008333C9" w:rsidTr="007D0519">
        <w:trPr>
          <w:trHeight w:val="249"/>
        </w:trPr>
        <w:tc>
          <w:tcPr>
            <w:tcW w:w="249" w:type="pct"/>
            <w:vAlign w:val="center"/>
          </w:tcPr>
          <w:p w:rsidR="00C13791" w:rsidRPr="009318D6" w:rsidRDefault="00C13791" w:rsidP="00C13791">
            <w:pPr>
              <w:ind w:left="-108"/>
              <w:jc w:val="center"/>
              <w:rPr>
                <w:rFonts w:ascii="Times New Roman" w:hAnsi="Times New Roman"/>
                <w:lang w:val="en-US"/>
              </w:rPr>
            </w:pPr>
            <w:r w:rsidRPr="009318D6">
              <w:rPr>
                <w:rFonts w:ascii="Times New Roman" w:hAnsi="Times New Roman"/>
                <w:lang w:val="en-US"/>
              </w:rPr>
              <w:t>2.</w:t>
            </w:r>
          </w:p>
        </w:tc>
        <w:tc>
          <w:tcPr>
            <w:tcW w:w="1462" w:type="pct"/>
            <w:vAlign w:val="center"/>
          </w:tcPr>
          <w:p w:rsidR="00C13791" w:rsidRPr="009318D6" w:rsidRDefault="00C13791" w:rsidP="00C13791">
            <w:pPr>
              <w:rPr>
                <w:rFonts w:ascii="Times New Roman" w:hAnsi="Times New Roman"/>
              </w:rPr>
            </w:pPr>
            <w:r w:rsidRPr="009318D6">
              <w:rPr>
                <w:rFonts w:ascii="Times New Roman" w:hAnsi="Times New Roman"/>
              </w:rPr>
              <w:t xml:space="preserve">Магазин </w:t>
            </w:r>
            <w:proofErr w:type="spellStart"/>
            <w:r w:rsidRPr="009318D6">
              <w:rPr>
                <w:rFonts w:ascii="Times New Roman" w:hAnsi="Times New Roman"/>
              </w:rPr>
              <w:t>непродоволь-ственных</w:t>
            </w:r>
            <w:proofErr w:type="spellEnd"/>
            <w:r w:rsidRPr="009318D6">
              <w:rPr>
                <w:rFonts w:ascii="Times New Roman" w:hAnsi="Times New Roman"/>
              </w:rPr>
              <w:t xml:space="preserve"> товаров повседневного спроса</w:t>
            </w:r>
          </w:p>
        </w:tc>
        <w:tc>
          <w:tcPr>
            <w:tcW w:w="89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м² торговой</w:t>
            </w:r>
          </w:p>
          <w:p w:rsidR="00C13791" w:rsidRPr="009318D6" w:rsidRDefault="00C13791" w:rsidP="00C13791">
            <w:pPr>
              <w:jc w:val="center"/>
              <w:rPr>
                <w:rFonts w:ascii="Times New Roman" w:hAnsi="Times New Roman"/>
              </w:rPr>
            </w:pPr>
            <w:r w:rsidRPr="009318D6">
              <w:rPr>
                <w:rFonts w:ascii="Times New Roman" w:hAnsi="Times New Roman"/>
              </w:rPr>
              <w:t>площади</w:t>
            </w:r>
          </w:p>
          <w:p w:rsidR="00C13791" w:rsidRPr="009318D6" w:rsidRDefault="00C13791" w:rsidP="00C13791">
            <w:pPr>
              <w:jc w:val="center"/>
              <w:rPr>
                <w:rFonts w:ascii="Times New Roman" w:hAnsi="Times New Roman"/>
              </w:rPr>
            </w:pPr>
            <w:r w:rsidRPr="009318D6">
              <w:rPr>
                <w:rFonts w:ascii="Times New Roman" w:hAnsi="Times New Roman"/>
              </w:rPr>
              <w:t>на 1000 чел.</w:t>
            </w:r>
          </w:p>
        </w:tc>
        <w:tc>
          <w:tcPr>
            <w:tcW w:w="748" w:type="pct"/>
            <w:vAlign w:val="center"/>
          </w:tcPr>
          <w:p w:rsidR="00C13791" w:rsidRPr="009318D6" w:rsidRDefault="0096387B" w:rsidP="00C13791">
            <w:pPr>
              <w:jc w:val="center"/>
              <w:rPr>
                <w:rFonts w:ascii="Times New Roman" w:hAnsi="Times New Roman"/>
              </w:rPr>
            </w:pPr>
            <w:r>
              <w:rPr>
                <w:rFonts w:ascii="Times New Roman" w:hAnsi="Times New Roman"/>
              </w:rPr>
              <w:t>18</w:t>
            </w:r>
            <w:r w:rsidR="00C13791" w:rsidRPr="009318D6">
              <w:rPr>
                <w:rFonts w:ascii="Times New Roman" w:hAnsi="Times New Roman"/>
              </w:rPr>
              <w:t>0</w:t>
            </w:r>
          </w:p>
        </w:tc>
        <w:tc>
          <w:tcPr>
            <w:tcW w:w="77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w:t>
            </w:r>
          </w:p>
        </w:tc>
        <w:tc>
          <w:tcPr>
            <w:tcW w:w="875" w:type="pct"/>
            <w:vAlign w:val="center"/>
          </w:tcPr>
          <w:p w:rsidR="00C13791" w:rsidRPr="009318D6" w:rsidRDefault="00D123EE" w:rsidP="00D123EE">
            <w:pPr>
              <w:jc w:val="center"/>
              <w:rPr>
                <w:rFonts w:ascii="Times New Roman" w:hAnsi="Times New Roman"/>
              </w:rPr>
            </w:pPr>
            <w:r>
              <w:rPr>
                <w:rFonts w:ascii="Times New Roman" w:hAnsi="Times New Roman"/>
              </w:rPr>
              <w:t>8</w:t>
            </w:r>
            <w:r w:rsidR="00C13791" w:rsidRPr="009318D6">
              <w:rPr>
                <w:rFonts w:ascii="Times New Roman" w:hAnsi="Times New Roman"/>
              </w:rPr>
              <w:t>00</w:t>
            </w:r>
          </w:p>
        </w:tc>
      </w:tr>
      <w:tr w:rsidR="00C13791" w:rsidRPr="008333C9" w:rsidTr="007D0519">
        <w:trPr>
          <w:trHeight w:val="248"/>
        </w:trPr>
        <w:tc>
          <w:tcPr>
            <w:tcW w:w="249" w:type="pct"/>
            <w:vAlign w:val="center"/>
          </w:tcPr>
          <w:p w:rsidR="00C13791" w:rsidRPr="009318D6" w:rsidRDefault="00C13791" w:rsidP="00C13791">
            <w:pPr>
              <w:ind w:left="-108"/>
              <w:jc w:val="center"/>
              <w:rPr>
                <w:rFonts w:ascii="Times New Roman" w:hAnsi="Times New Roman"/>
                <w:lang w:val="en-US"/>
              </w:rPr>
            </w:pPr>
            <w:r w:rsidRPr="009318D6">
              <w:rPr>
                <w:rFonts w:ascii="Times New Roman" w:hAnsi="Times New Roman"/>
                <w:lang w:val="en-US"/>
              </w:rPr>
              <w:t>3.</w:t>
            </w:r>
          </w:p>
        </w:tc>
        <w:tc>
          <w:tcPr>
            <w:tcW w:w="1462" w:type="pct"/>
            <w:vAlign w:val="center"/>
          </w:tcPr>
          <w:p w:rsidR="00C13791" w:rsidRPr="009318D6" w:rsidRDefault="00C13791" w:rsidP="00C13791">
            <w:pPr>
              <w:rPr>
                <w:rFonts w:ascii="Times New Roman" w:hAnsi="Times New Roman"/>
              </w:rPr>
            </w:pPr>
            <w:r w:rsidRPr="009318D6">
              <w:rPr>
                <w:rFonts w:ascii="Times New Roman" w:hAnsi="Times New Roman"/>
              </w:rPr>
              <w:t>Предприятие общественного питания</w:t>
            </w:r>
          </w:p>
        </w:tc>
        <w:tc>
          <w:tcPr>
            <w:tcW w:w="89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мест</w:t>
            </w:r>
          </w:p>
          <w:p w:rsidR="00C13791" w:rsidRPr="009318D6" w:rsidRDefault="00C13791" w:rsidP="00C13791">
            <w:pPr>
              <w:jc w:val="center"/>
              <w:rPr>
                <w:rFonts w:ascii="Times New Roman" w:hAnsi="Times New Roman"/>
              </w:rPr>
            </w:pPr>
            <w:r w:rsidRPr="009318D6">
              <w:rPr>
                <w:rFonts w:ascii="Times New Roman" w:hAnsi="Times New Roman"/>
              </w:rPr>
              <w:t>на 1000 чел.</w:t>
            </w:r>
          </w:p>
        </w:tc>
        <w:tc>
          <w:tcPr>
            <w:tcW w:w="748" w:type="pct"/>
            <w:vAlign w:val="center"/>
          </w:tcPr>
          <w:p w:rsidR="00C13791" w:rsidRPr="009318D6" w:rsidRDefault="00D123EE" w:rsidP="00C13791">
            <w:pPr>
              <w:jc w:val="center"/>
              <w:rPr>
                <w:rFonts w:ascii="Times New Roman" w:hAnsi="Times New Roman"/>
              </w:rPr>
            </w:pPr>
            <w:r>
              <w:rPr>
                <w:rFonts w:ascii="Times New Roman" w:hAnsi="Times New Roman"/>
              </w:rPr>
              <w:t>5</w:t>
            </w:r>
            <w:r w:rsidR="00C13791" w:rsidRPr="009318D6">
              <w:rPr>
                <w:rFonts w:ascii="Times New Roman" w:hAnsi="Times New Roman"/>
              </w:rPr>
              <w:t>0</w:t>
            </w:r>
          </w:p>
        </w:tc>
        <w:tc>
          <w:tcPr>
            <w:tcW w:w="77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w:t>
            </w:r>
          </w:p>
        </w:tc>
        <w:tc>
          <w:tcPr>
            <w:tcW w:w="875" w:type="pct"/>
            <w:vAlign w:val="center"/>
          </w:tcPr>
          <w:p w:rsidR="00C13791" w:rsidRPr="009318D6" w:rsidRDefault="00D123EE" w:rsidP="00C13791">
            <w:pPr>
              <w:jc w:val="center"/>
              <w:rPr>
                <w:rFonts w:ascii="Times New Roman" w:hAnsi="Times New Roman"/>
              </w:rPr>
            </w:pPr>
            <w:r>
              <w:rPr>
                <w:rFonts w:ascii="Times New Roman" w:hAnsi="Times New Roman"/>
              </w:rPr>
              <w:t>8</w:t>
            </w:r>
            <w:r w:rsidR="00C13791" w:rsidRPr="009318D6">
              <w:rPr>
                <w:rFonts w:ascii="Times New Roman" w:hAnsi="Times New Roman"/>
              </w:rPr>
              <w:t>00</w:t>
            </w:r>
          </w:p>
        </w:tc>
      </w:tr>
      <w:tr w:rsidR="00C13791" w:rsidRPr="008333C9" w:rsidTr="007D0519">
        <w:trPr>
          <w:trHeight w:val="836"/>
        </w:trPr>
        <w:tc>
          <w:tcPr>
            <w:tcW w:w="249" w:type="pct"/>
            <w:vAlign w:val="center"/>
          </w:tcPr>
          <w:p w:rsidR="00C13791" w:rsidRPr="009318D6" w:rsidRDefault="00C13791" w:rsidP="00C13791">
            <w:pPr>
              <w:ind w:left="-108"/>
              <w:jc w:val="center"/>
              <w:rPr>
                <w:rFonts w:ascii="Times New Roman" w:hAnsi="Times New Roman"/>
                <w:lang w:val="en-US"/>
              </w:rPr>
            </w:pPr>
            <w:r w:rsidRPr="009318D6">
              <w:rPr>
                <w:rFonts w:ascii="Times New Roman" w:hAnsi="Times New Roman"/>
                <w:lang w:val="en-US"/>
              </w:rPr>
              <w:t>4.</w:t>
            </w:r>
          </w:p>
        </w:tc>
        <w:tc>
          <w:tcPr>
            <w:tcW w:w="1462" w:type="pct"/>
            <w:vAlign w:val="center"/>
          </w:tcPr>
          <w:p w:rsidR="00C13791" w:rsidRPr="009318D6" w:rsidRDefault="00C13791" w:rsidP="00C13791">
            <w:pPr>
              <w:rPr>
                <w:rFonts w:ascii="Times New Roman" w:hAnsi="Times New Roman"/>
              </w:rPr>
            </w:pPr>
            <w:r w:rsidRPr="009318D6">
              <w:rPr>
                <w:rFonts w:ascii="Times New Roman" w:hAnsi="Times New Roman"/>
              </w:rPr>
              <w:t>Предприятие бытового обслуживания</w:t>
            </w:r>
          </w:p>
        </w:tc>
        <w:tc>
          <w:tcPr>
            <w:tcW w:w="891" w:type="pct"/>
            <w:vAlign w:val="center"/>
          </w:tcPr>
          <w:p w:rsidR="00C13791" w:rsidRPr="009318D6" w:rsidRDefault="00C13791" w:rsidP="00C13791">
            <w:pPr>
              <w:jc w:val="center"/>
              <w:rPr>
                <w:rFonts w:ascii="Times New Roman" w:hAnsi="Times New Roman"/>
              </w:rPr>
            </w:pPr>
            <w:r w:rsidRPr="009318D6">
              <w:rPr>
                <w:rFonts w:ascii="Times New Roman" w:hAnsi="Times New Roman"/>
              </w:rPr>
              <w:t>рабочее место</w:t>
            </w:r>
          </w:p>
          <w:p w:rsidR="00C13791" w:rsidRPr="009318D6" w:rsidRDefault="00C13791" w:rsidP="00C13791">
            <w:pPr>
              <w:jc w:val="center"/>
              <w:rPr>
                <w:rFonts w:ascii="Times New Roman" w:hAnsi="Times New Roman"/>
              </w:rPr>
            </w:pPr>
            <w:r w:rsidRPr="009318D6">
              <w:rPr>
                <w:rFonts w:ascii="Times New Roman" w:hAnsi="Times New Roman"/>
              </w:rPr>
              <w:t>на 1000 чел.</w:t>
            </w:r>
          </w:p>
        </w:tc>
        <w:tc>
          <w:tcPr>
            <w:tcW w:w="748" w:type="pct"/>
            <w:vAlign w:val="center"/>
          </w:tcPr>
          <w:p w:rsidR="00C13791" w:rsidRPr="009318D6" w:rsidRDefault="00D123EE" w:rsidP="00C13791">
            <w:pPr>
              <w:jc w:val="center"/>
              <w:rPr>
                <w:rFonts w:ascii="Times New Roman" w:hAnsi="Times New Roman"/>
              </w:rPr>
            </w:pPr>
            <w:r>
              <w:rPr>
                <w:rFonts w:ascii="Times New Roman" w:hAnsi="Times New Roman"/>
              </w:rPr>
              <w:t>9</w:t>
            </w:r>
          </w:p>
        </w:tc>
        <w:tc>
          <w:tcPr>
            <w:tcW w:w="77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w:t>
            </w:r>
          </w:p>
        </w:tc>
        <w:tc>
          <w:tcPr>
            <w:tcW w:w="875" w:type="pct"/>
            <w:vAlign w:val="center"/>
          </w:tcPr>
          <w:p w:rsidR="00C13791" w:rsidRPr="009318D6" w:rsidRDefault="00D123EE" w:rsidP="00C13791">
            <w:pPr>
              <w:jc w:val="center"/>
              <w:rPr>
                <w:rFonts w:ascii="Times New Roman" w:hAnsi="Times New Roman"/>
              </w:rPr>
            </w:pPr>
            <w:r>
              <w:rPr>
                <w:rFonts w:ascii="Times New Roman" w:hAnsi="Times New Roman"/>
              </w:rPr>
              <w:t>8</w:t>
            </w:r>
            <w:r w:rsidR="00C13791" w:rsidRPr="009318D6">
              <w:rPr>
                <w:rFonts w:ascii="Times New Roman" w:hAnsi="Times New Roman"/>
              </w:rPr>
              <w:t>00</w:t>
            </w:r>
          </w:p>
        </w:tc>
      </w:tr>
      <w:tr w:rsidR="00C13791" w:rsidRPr="008333C9" w:rsidTr="007D0519">
        <w:trPr>
          <w:trHeight w:val="96"/>
        </w:trPr>
        <w:tc>
          <w:tcPr>
            <w:tcW w:w="249" w:type="pct"/>
            <w:vAlign w:val="center"/>
          </w:tcPr>
          <w:p w:rsidR="00C13791" w:rsidRPr="009318D6" w:rsidRDefault="00C13791" w:rsidP="00C13791">
            <w:pPr>
              <w:ind w:left="-108"/>
              <w:jc w:val="center"/>
              <w:rPr>
                <w:rFonts w:ascii="Times New Roman" w:hAnsi="Times New Roman"/>
                <w:lang w:val="en-US"/>
              </w:rPr>
            </w:pPr>
            <w:r w:rsidRPr="009318D6">
              <w:rPr>
                <w:rFonts w:ascii="Times New Roman" w:hAnsi="Times New Roman"/>
              </w:rPr>
              <w:t>5</w:t>
            </w:r>
            <w:r w:rsidRPr="009318D6">
              <w:rPr>
                <w:rFonts w:ascii="Times New Roman" w:hAnsi="Times New Roman"/>
                <w:lang w:val="en-US"/>
              </w:rPr>
              <w:t>.</w:t>
            </w:r>
          </w:p>
        </w:tc>
        <w:tc>
          <w:tcPr>
            <w:tcW w:w="1462" w:type="pct"/>
            <w:vAlign w:val="center"/>
          </w:tcPr>
          <w:p w:rsidR="00C13791" w:rsidRPr="009318D6" w:rsidRDefault="00C13791" w:rsidP="00C13791">
            <w:pPr>
              <w:rPr>
                <w:rFonts w:ascii="Times New Roman" w:hAnsi="Times New Roman"/>
              </w:rPr>
            </w:pPr>
            <w:r w:rsidRPr="009318D6">
              <w:rPr>
                <w:rFonts w:ascii="Times New Roman" w:hAnsi="Times New Roman"/>
              </w:rPr>
              <w:t xml:space="preserve">Баня, сауна </w:t>
            </w:r>
          </w:p>
        </w:tc>
        <w:tc>
          <w:tcPr>
            <w:tcW w:w="891"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мест</w:t>
            </w:r>
          </w:p>
          <w:p w:rsidR="00C13791" w:rsidRPr="009318D6" w:rsidRDefault="00C13791" w:rsidP="00C13791">
            <w:pPr>
              <w:jc w:val="center"/>
              <w:rPr>
                <w:rFonts w:ascii="Times New Roman" w:hAnsi="Times New Roman"/>
              </w:rPr>
            </w:pPr>
            <w:r w:rsidRPr="009318D6">
              <w:rPr>
                <w:rFonts w:ascii="Times New Roman" w:hAnsi="Times New Roman"/>
              </w:rPr>
              <w:t>на 1000 чел.</w:t>
            </w:r>
          </w:p>
        </w:tc>
        <w:tc>
          <w:tcPr>
            <w:tcW w:w="748" w:type="pct"/>
            <w:vAlign w:val="center"/>
          </w:tcPr>
          <w:p w:rsidR="00C13791" w:rsidRPr="009318D6" w:rsidRDefault="00B774AB" w:rsidP="00C13791">
            <w:pPr>
              <w:jc w:val="center"/>
              <w:rPr>
                <w:rFonts w:ascii="Times New Roman" w:hAnsi="Times New Roman"/>
              </w:rPr>
            </w:pPr>
            <w:r>
              <w:rPr>
                <w:rFonts w:ascii="Times New Roman" w:hAnsi="Times New Roman"/>
              </w:rPr>
              <w:t>7</w:t>
            </w:r>
          </w:p>
        </w:tc>
        <w:tc>
          <w:tcPr>
            <w:tcW w:w="77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w:t>
            </w:r>
          </w:p>
        </w:tc>
        <w:tc>
          <w:tcPr>
            <w:tcW w:w="875" w:type="pct"/>
            <w:vAlign w:val="center"/>
          </w:tcPr>
          <w:p w:rsidR="00C13791" w:rsidRPr="009318D6" w:rsidRDefault="007D0519" w:rsidP="00C13791">
            <w:pPr>
              <w:jc w:val="center"/>
              <w:rPr>
                <w:rFonts w:ascii="Times New Roman" w:hAnsi="Times New Roman"/>
              </w:rPr>
            </w:pPr>
            <w:r>
              <w:rPr>
                <w:rFonts w:ascii="Times New Roman" w:hAnsi="Times New Roman"/>
              </w:rPr>
              <w:t>10</w:t>
            </w:r>
            <w:r w:rsidR="00C13791" w:rsidRPr="009318D6">
              <w:rPr>
                <w:rFonts w:ascii="Times New Roman" w:hAnsi="Times New Roman"/>
              </w:rPr>
              <w:t>00</w:t>
            </w:r>
          </w:p>
        </w:tc>
      </w:tr>
      <w:tr w:rsidR="00C13791" w:rsidRPr="008333C9" w:rsidTr="007D0519">
        <w:trPr>
          <w:trHeight w:val="836"/>
        </w:trPr>
        <w:tc>
          <w:tcPr>
            <w:tcW w:w="249" w:type="pct"/>
            <w:vAlign w:val="center"/>
          </w:tcPr>
          <w:p w:rsidR="00C13791" w:rsidRPr="009318D6" w:rsidRDefault="00C13791" w:rsidP="00C13791">
            <w:pPr>
              <w:ind w:left="-108"/>
              <w:jc w:val="center"/>
              <w:rPr>
                <w:rFonts w:ascii="Times New Roman" w:hAnsi="Times New Roman"/>
              </w:rPr>
            </w:pPr>
            <w:r w:rsidRPr="009318D6">
              <w:rPr>
                <w:rFonts w:ascii="Times New Roman" w:hAnsi="Times New Roman"/>
              </w:rPr>
              <w:t>6.</w:t>
            </w:r>
          </w:p>
        </w:tc>
        <w:tc>
          <w:tcPr>
            <w:tcW w:w="1462" w:type="pct"/>
            <w:vAlign w:val="center"/>
          </w:tcPr>
          <w:p w:rsidR="00C13791" w:rsidRPr="009318D6" w:rsidRDefault="00C13791" w:rsidP="00C13791">
            <w:pPr>
              <w:rPr>
                <w:rFonts w:ascii="Times New Roman" w:hAnsi="Times New Roman"/>
              </w:rPr>
            </w:pPr>
            <w:r w:rsidRPr="009318D6">
              <w:rPr>
                <w:rFonts w:ascii="Times New Roman" w:hAnsi="Times New Roman"/>
              </w:rPr>
              <w:t>Отделения связи и филиалы сбербанка (розничного банка)</w:t>
            </w:r>
          </w:p>
        </w:tc>
        <w:tc>
          <w:tcPr>
            <w:tcW w:w="891" w:type="pct"/>
            <w:vAlign w:val="center"/>
          </w:tcPr>
          <w:p w:rsidR="00C13791" w:rsidRPr="009318D6" w:rsidRDefault="00C13791" w:rsidP="007D0519">
            <w:pPr>
              <w:jc w:val="center"/>
              <w:rPr>
                <w:rFonts w:ascii="Times New Roman" w:hAnsi="Times New Roman"/>
              </w:rPr>
            </w:pPr>
            <w:proofErr w:type="spellStart"/>
            <w:r w:rsidRPr="009318D6">
              <w:rPr>
                <w:rFonts w:ascii="Times New Roman" w:hAnsi="Times New Roman"/>
              </w:rPr>
              <w:t>операц</w:t>
            </w:r>
            <w:proofErr w:type="spellEnd"/>
            <w:r w:rsidRPr="009318D6">
              <w:rPr>
                <w:rFonts w:ascii="Times New Roman" w:hAnsi="Times New Roman"/>
              </w:rPr>
              <w:t>. окно на 1</w:t>
            </w:r>
            <w:r w:rsidR="007D0519">
              <w:rPr>
                <w:rFonts w:ascii="Times New Roman" w:hAnsi="Times New Roman"/>
              </w:rPr>
              <w:t xml:space="preserve"> – 3тыс.</w:t>
            </w:r>
            <w:r w:rsidRPr="009318D6">
              <w:rPr>
                <w:rFonts w:ascii="Times New Roman" w:hAnsi="Times New Roman"/>
              </w:rPr>
              <w:t xml:space="preserve"> чел</w:t>
            </w:r>
          </w:p>
        </w:tc>
        <w:tc>
          <w:tcPr>
            <w:tcW w:w="748" w:type="pct"/>
            <w:vAlign w:val="center"/>
          </w:tcPr>
          <w:p w:rsidR="00C13791" w:rsidRPr="009318D6" w:rsidRDefault="000B5EF5" w:rsidP="00C13791">
            <w:pPr>
              <w:jc w:val="center"/>
              <w:rPr>
                <w:rFonts w:ascii="Times New Roman" w:hAnsi="Times New Roman"/>
              </w:rPr>
            </w:pPr>
            <w:r w:rsidRPr="009318D6">
              <w:rPr>
                <w:rFonts w:ascii="Times New Roman" w:hAnsi="Times New Roman"/>
              </w:rPr>
              <w:t>1</w:t>
            </w:r>
          </w:p>
        </w:tc>
        <w:tc>
          <w:tcPr>
            <w:tcW w:w="775" w:type="pct"/>
            <w:vAlign w:val="center"/>
          </w:tcPr>
          <w:p w:rsidR="00C13791" w:rsidRPr="009318D6" w:rsidRDefault="00C13791" w:rsidP="00C13791">
            <w:pPr>
              <w:jc w:val="center"/>
              <w:rPr>
                <w:rFonts w:ascii="Times New Roman" w:hAnsi="Times New Roman"/>
              </w:rPr>
            </w:pPr>
            <w:r w:rsidRPr="009318D6">
              <w:rPr>
                <w:rFonts w:ascii="Times New Roman" w:hAnsi="Times New Roman"/>
              </w:rPr>
              <w:t>м</w:t>
            </w:r>
          </w:p>
        </w:tc>
        <w:tc>
          <w:tcPr>
            <w:tcW w:w="875" w:type="pct"/>
            <w:vAlign w:val="center"/>
          </w:tcPr>
          <w:p w:rsidR="00C13791" w:rsidRPr="009318D6" w:rsidRDefault="007D0519" w:rsidP="00C13791">
            <w:pPr>
              <w:jc w:val="center"/>
              <w:rPr>
                <w:rFonts w:ascii="Times New Roman" w:hAnsi="Times New Roman"/>
              </w:rPr>
            </w:pPr>
            <w:r>
              <w:rPr>
                <w:rFonts w:ascii="Times New Roman" w:hAnsi="Times New Roman"/>
              </w:rPr>
              <w:t>8</w:t>
            </w:r>
            <w:r w:rsidR="00C13791" w:rsidRPr="009318D6">
              <w:rPr>
                <w:rFonts w:ascii="Times New Roman" w:hAnsi="Times New Roman"/>
              </w:rPr>
              <w:t>00</w:t>
            </w:r>
          </w:p>
        </w:tc>
      </w:tr>
    </w:tbl>
    <w:p w:rsidR="007D0519" w:rsidRDefault="007D0519" w:rsidP="000C62A2">
      <w:pPr>
        <w:rPr>
          <w:b/>
          <w:sz w:val="28"/>
          <w:szCs w:val="28"/>
        </w:rPr>
      </w:pPr>
    </w:p>
    <w:p w:rsidR="00C13791" w:rsidRPr="008333C9" w:rsidRDefault="00C13791" w:rsidP="00C13791">
      <w:pPr>
        <w:pStyle w:val="3"/>
        <w:keepNext w:val="0"/>
        <w:keepLines w:val="0"/>
        <w:tabs>
          <w:tab w:val="left" w:pos="1134"/>
        </w:tabs>
        <w:spacing w:line="240" w:lineRule="auto"/>
        <w:ind w:left="567"/>
        <w:contextualSpacing w:val="0"/>
        <w:rPr>
          <w:b/>
          <w:sz w:val="28"/>
          <w:szCs w:val="28"/>
        </w:rPr>
      </w:pPr>
      <w:bookmarkStart w:id="12" w:name="_Toc494564878"/>
      <w:r w:rsidRPr="008333C9">
        <w:rPr>
          <w:b/>
          <w:sz w:val="28"/>
          <w:szCs w:val="28"/>
        </w:rPr>
        <w:t>2.5. Объекты библиотечного обслуживания</w:t>
      </w:r>
      <w:bookmarkEnd w:id="12"/>
    </w:p>
    <w:p w:rsidR="00C13791" w:rsidRPr="008333C9" w:rsidRDefault="00C13791" w:rsidP="00C13791">
      <w:pPr>
        <w:jc w:val="right"/>
        <w:rPr>
          <w:rFonts w:ascii="Times New Roman" w:hAnsi="Times New Roman"/>
          <w:sz w:val="28"/>
          <w:szCs w:val="28"/>
        </w:rPr>
      </w:pPr>
      <w:r w:rsidRPr="008333C9">
        <w:rPr>
          <w:rFonts w:ascii="Times New Roman" w:hAnsi="Times New Roman"/>
          <w:sz w:val="28"/>
          <w:szCs w:val="28"/>
        </w:rPr>
        <w:t>Таблица 2.5.1.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1750"/>
        <w:gridCol w:w="2733"/>
        <w:gridCol w:w="1232"/>
        <w:gridCol w:w="1503"/>
        <w:gridCol w:w="1639"/>
      </w:tblGrid>
      <w:tr w:rsidR="00C13791" w:rsidRPr="008333C9" w:rsidTr="009318D6">
        <w:trPr>
          <w:trHeight w:val="778"/>
        </w:trPr>
        <w:tc>
          <w:tcPr>
            <w:tcW w:w="304"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 п/п</w:t>
            </w:r>
          </w:p>
        </w:tc>
        <w:tc>
          <w:tcPr>
            <w:tcW w:w="928"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Наименование объекта</w:t>
            </w:r>
          </w:p>
        </w:tc>
        <w:tc>
          <w:tcPr>
            <w:tcW w:w="2102" w:type="pct"/>
            <w:gridSpan w:val="2"/>
            <w:vAlign w:val="center"/>
          </w:tcPr>
          <w:p w:rsidR="00C13791" w:rsidRPr="009318D6" w:rsidRDefault="00C13791" w:rsidP="00C13791">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666" w:type="pct"/>
            <w:gridSpan w:val="2"/>
          </w:tcPr>
          <w:p w:rsidR="00C13791" w:rsidRPr="009318D6" w:rsidRDefault="00C13791" w:rsidP="00C13791">
            <w:pPr>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C13791" w:rsidRPr="008333C9" w:rsidTr="009318D6">
        <w:trPr>
          <w:trHeight w:val="172"/>
        </w:trPr>
        <w:tc>
          <w:tcPr>
            <w:tcW w:w="304" w:type="pct"/>
            <w:vMerge/>
            <w:vAlign w:val="center"/>
          </w:tcPr>
          <w:p w:rsidR="00C13791" w:rsidRPr="009318D6" w:rsidRDefault="00C13791" w:rsidP="00C13791">
            <w:pPr>
              <w:jc w:val="center"/>
              <w:rPr>
                <w:rFonts w:ascii="Times New Roman" w:hAnsi="Times New Roman"/>
                <w:b/>
              </w:rPr>
            </w:pPr>
          </w:p>
        </w:tc>
        <w:tc>
          <w:tcPr>
            <w:tcW w:w="928" w:type="pct"/>
            <w:vMerge/>
            <w:vAlign w:val="center"/>
          </w:tcPr>
          <w:p w:rsidR="00C13791" w:rsidRPr="009318D6" w:rsidRDefault="00C13791" w:rsidP="00C13791">
            <w:pPr>
              <w:jc w:val="center"/>
              <w:rPr>
                <w:rFonts w:ascii="Times New Roman" w:hAnsi="Times New Roman"/>
                <w:b/>
              </w:rPr>
            </w:pPr>
          </w:p>
        </w:tc>
        <w:tc>
          <w:tcPr>
            <w:tcW w:w="1449" w:type="pct"/>
            <w:vAlign w:val="center"/>
          </w:tcPr>
          <w:p w:rsidR="00C13791" w:rsidRDefault="00C13791" w:rsidP="00C13791">
            <w:pPr>
              <w:jc w:val="center"/>
              <w:rPr>
                <w:rFonts w:ascii="Times New Roman" w:hAnsi="Times New Roman"/>
              </w:rPr>
            </w:pPr>
            <w:r w:rsidRPr="009318D6">
              <w:rPr>
                <w:rFonts w:ascii="Times New Roman" w:hAnsi="Times New Roman"/>
              </w:rPr>
              <w:t>Единица измерения</w:t>
            </w:r>
          </w:p>
          <w:p w:rsidR="00D123EE" w:rsidRPr="009318D6" w:rsidRDefault="00D123EE" w:rsidP="00C13791">
            <w:pPr>
              <w:jc w:val="center"/>
              <w:rPr>
                <w:rFonts w:ascii="Times New Roman" w:hAnsi="Times New Roman"/>
              </w:rPr>
            </w:pPr>
            <w:r w:rsidRPr="009318D6">
              <w:rPr>
                <w:rFonts w:ascii="Times New Roman" w:hAnsi="Times New Roman"/>
              </w:rPr>
              <w:t>на 1000 жителей</w:t>
            </w:r>
          </w:p>
        </w:tc>
        <w:tc>
          <w:tcPr>
            <w:tcW w:w="652"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c>
          <w:tcPr>
            <w:tcW w:w="797"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870"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r>
      <w:tr w:rsidR="00C13791" w:rsidRPr="008333C9" w:rsidTr="009318D6">
        <w:trPr>
          <w:trHeight w:val="96"/>
        </w:trPr>
        <w:tc>
          <w:tcPr>
            <w:tcW w:w="304" w:type="pct"/>
            <w:vMerge w:val="restart"/>
            <w:vAlign w:val="center"/>
          </w:tcPr>
          <w:p w:rsidR="00C13791" w:rsidRPr="009318D6" w:rsidRDefault="00C13791" w:rsidP="00C13791">
            <w:pPr>
              <w:jc w:val="center"/>
              <w:rPr>
                <w:rFonts w:ascii="Times New Roman" w:hAnsi="Times New Roman"/>
                <w:lang w:val="en-US"/>
              </w:rPr>
            </w:pPr>
            <w:r w:rsidRPr="009318D6">
              <w:rPr>
                <w:rFonts w:ascii="Times New Roman" w:hAnsi="Times New Roman"/>
                <w:lang w:val="en-US"/>
              </w:rPr>
              <w:t>1.</w:t>
            </w:r>
          </w:p>
        </w:tc>
        <w:tc>
          <w:tcPr>
            <w:tcW w:w="928" w:type="pct"/>
            <w:vMerge w:val="restart"/>
            <w:vAlign w:val="center"/>
          </w:tcPr>
          <w:p w:rsidR="00C13791" w:rsidRPr="009318D6" w:rsidRDefault="00C13791" w:rsidP="00C13791">
            <w:pPr>
              <w:rPr>
                <w:rFonts w:ascii="Times New Roman" w:hAnsi="Times New Roman"/>
              </w:rPr>
            </w:pPr>
            <w:r w:rsidRPr="009318D6">
              <w:rPr>
                <w:rFonts w:ascii="Times New Roman" w:hAnsi="Times New Roman"/>
              </w:rPr>
              <w:t xml:space="preserve">Массовая библиотека </w:t>
            </w:r>
          </w:p>
        </w:tc>
        <w:tc>
          <w:tcPr>
            <w:tcW w:w="1449" w:type="pct"/>
            <w:vAlign w:val="center"/>
          </w:tcPr>
          <w:p w:rsidR="00C13791" w:rsidRPr="009318D6" w:rsidRDefault="00C13791" w:rsidP="00D123EE">
            <w:pPr>
              <w:jc w:val="center"/>
              <w:rPr>
                <w:rFonts w:ascii="Times New Roman" w:hAnsi="Times New Roman"/>
              </w:rPr>
            </w:pPr>
            <w:r w:rsidRPr="009318D6">
              <w:rPr>
                <w:rFonts w:ascii="Times New Roman" w:hAnsi="Times New Roman"/>
              </w:rPr>
              <w:t xml:space="preserve">тыс. единиц хранения </w:t>
            </w:r>
          </w:p>
        </w:tc>
        <w:tc>
          <w:tcPr>
            <w:tcW w:w="652" w:type="pct"/>
            <w:vAlign w:val="center"/>
          </w:tcPr>
          <w:p w:rsidR="00C13791" w:rsidRPr="003E2986" w:rsidRDefault="003E2986" w:rsidP="00C13791">
            <w:pPr>
              <w:jc w:val="center"/>
              <w:rPr>
                <w:rFonts w:ascii="Times New Roman" w:hAnsi="Times New Roman"/>
              </w:rPr>
            </w:pPr>
            <w:r>
              <w:rPr>
                <w:rFonts w:ascii="Times New Roman" w:hAnsi="Times New Roman"/>
              </w:rPr>
              <w:t>6 – 7,5</w:t>
            </w:r>
          </w:p>
        </w:tc>
        <w:tc>
          <w:tcPr>
            <w:tcW w:w="797" w:type="pct"/>
            <w:vMerge w:val="restart"/>
            <w:vAlign w:val="center"/>
          </w:tcPr>
          <w:p w:rsidR="00C13791" w:rsidRPr="009318D6" w:rsidRDefault="00D123EE" w:rsidP="00C13791">
            <w:pPr>
              <w:jc w:val="center"/>
              <w:rPr>
                <w:rFonts w:ascii="Times New Roman" w:hAnsi="Times New Roman"/>
              </w:rPr>
            </w:pPr>
            <w:r>
              <w:rPr>
                <w:rFonts w:ascii="Times New Roman" w:hAnsi="Times New Roman"/>
              </w:rPr>
              <w:t>м</w:t>
            </w:r>
          </w:p>
        </w:tc>
        <w:tc>
          <w:tcPr>
            <w:tcW w:w="870" w:type="pct"/>
            <w:vMerge w:val="restart"/>
            <w:vAlign w:val="center"/>
          </w:tcPr>
          <w:p w:rsidR="00C13791" w:rsidRPr="009318D6" w:rsidRDefault="00D123EE" w:rsidP="00C13791">
            <w:pPr>
              <w:jc w:val="center"/>
              <w:rPr>
                <w:rFonts w:ascii="Times New Roman" w:hAnsi="Times New Roman"/>
              </w:rPr>
            </w:pPr>
            <w:r>
              <w:rPr>
                <w:rFonts w:ascii="Times New Roman" w:hAnsi="Times New Roman"/>
              </w:rPr>
              <w:t>100</w:t>
            </w:r>
            <w:r w:rsidR="00C13791" w:rsidRPr="009318D6">
              <w:rPr>
                <w:rFonts w:ascii="Times New Roman" w:hAnsi="Times New Roman"/>
              </w:rPr>
              <w:t>0</w:t>
            </w:r>
          </w:p>
        </w:tc>
      </w:tr>
      <w:tr w:rsidR="00C13791" w:rsidRPr="008333C9" w:rsidTr="009318D6">
        <w:trPr>
          <w:trHeight w:val="147"/>
        </w:trPr>
        <w:tc>
          <w:tcPr>
            <w:tcW w:w="304" w:type="pct"/>
            <w:vMerge/>
            <w:vAlign w:val="center"/>
          </w:tcPr>
          <w:p w:rsidR="00C13791" w:rsidRPr="008333C9" w:rsidRDefault="00C13791" w:rsidP="00C13791">
            <w:pPr>
              <w:jc w:val="center"/>
              <w:rPr>
                <w:rFonts w:ascii="Times New Roman" w:hAnsi="Times New Roman"/>
                <w:sz w:val="28"/>
                <w:szCs w:val="28"/>
              </w:rPr>
            </w:pPr>
          </w:p>
        </w:tc>
        <w:tc>
          <w:tcPr>
            <w:tcW w:w="928" w:type="pct"/>
            <w:vMerge/>
            <w:vAlign w:val="center"/>
          </w:tcPr>
          <w:p w:rsidR="00C13791" w:rsidRPr="008333C9" w:rsidRDefault="00C13791" w:rsidP="00C13791">
            <w:pPr>
              <w:rPr>
                <w:rFonts w:ascii="Times New Roman" w:hAnsi="Times New Roman"/>
                <w:sz w:val="28"/>
                <w:szCs w:val="28"/>
              </w:rPr>
            </w:pPr>
          </w:p>
        </w:tc>
        <w:tc>
          <w:tcPr>
            <w:tcW w:w="1449" w:type="pct"/>
            <w:vAlign w:val="center"/>
          </w:tcPr>
          <w:p w:rsidR="00C13791" w:rsidRPr="009318D6" w:rsidRDefault="00C13791" w:rsidP="00D123EE">
            <w:pPr>
              <w:jc w:val="center"/>
              <w:rPr>
                <w:rFonts w:ascii="Times New Roman" w:hAnsi="Times New Roman"/>
              </w:rPr>
            </w:pPr>
            <w:r w:rsidRPr="009318D6">
              <w:rPr>
                <w:rFonts w:ascii="Times New Roman" w:hAnsi="Times New Roman"/>
              </w:rPr>
              <w:t xml:space="preserve">мест в читальном зале </w:t>
            </w:r>
          </w:p>
        </w:tc>
        <w:tc>
          <w:tcPr>
            <w:tcW w:w="652" w:type="pct"/>
            <w:vAlign w:val="center"/>
          </w:tcPr>
          <w:p w:rsidR="00C13791" w:rsidRPr="009318D6" w:rsidRDefault="003E2986" w:rsidP="00C13791">
            <w:pPr>
              <w:jc w:val="center"/>
              <w:rPr>
                <w:rFonts w:ascii="Times New Roman" w:hAnsi="Times New Roman"/>
              </w:rPr>
            </w:pPr>
            <w:r>
              <w:rPr>
                <w:rFonts w:ascii="Times New Roman" w:hAnsi="Times New Roman"/>
              </w:rPr>
              <w:t>5 - 6</w:t>
            </w:r>
          </w:p>
        </w:tc>
        <w:tc>
          <w:tcPr>
            <w:tcW w:w="797" w:type="pct"/>
            <w:vMerge/>
            <w:vAlign w:val="center"/>
          </w:tcPr>
          <w:p w:rsidR="00C13791" w:rsidRPr="008333C9" w:rsidRDefault="00C13791" w:rsidP="00C13791">
            <w:pPr>
              <w:jc w:val="center"/>
              <w:rPr>
                <w:rFonts w:ascii="Times New Roman" w:hAnsi="Times New Roman"/>
                <w:sz w:val="28"/>
                <w:szCs w:val="28"/>
              </w:rPr>
            </w:pPr>
          </w:p>
        </w:tc>
        <w:tc>
          <w:tcPr>
            <w:tcW w:w="870" w:type="pct"/>
            <w:vMerge/>
            <w:vAlign w:val="center"/>
          </w:tcPr>
          <w:p w:rsidR="00C13791" w:rsidRPr="008333C9" w:rsidRDefault="00C13791" w:rsidP="00C13791">
            <w:pPr>
              <w:jc w:val="center"/>
              <w:rPr>
                <w:rFonts w:ascii="Times New Roman" w:hAnsi="Times New Roman"/>
                <w:sz w:val="28"/>
                <w:szCs w:val="28"/>
              </w:rPr>
            </w:pPr>
          </w:p>
        </w:tc>
      </w:tr>
    </w:tbl>
    <w:p w:rsidR="00C13791" w:rsidRPr="00E14723" w:rsidRDefault="00C13791" w:rsidP="00C13791">
      <w:pPr>
        <w:rPr>
          <w:rFonts w:ascii="Times New Roman" w:hAnsi="Times New Roman"/>
          <w:sz w:val="28"/>
          <w:szCs w:val="28"/>
        </w:rPr>
      </w:pPr>
    </w:p>
    <w:p w:rsidR="00C13791" w:rsidRPr="00E14723" w:rsidRDefault="00C13791" w:rsidP="00C13791">
      <w:pPr>
        <w:pStyle w:val="3"/>
        <w:keepNext w:val="0"/>
        <w:keepLines w:val="0"/>
        <w:tabs>
          <w:tab w:val="left" w:pos="1134"/>
        </w:tabs>
        <w:spacing w:line="240" w:lineRule="auto"/>
        <w:ind w:left="567"/>
        <w:contextualSpacing w:val="0"/>
        <w:rPr>
          <w:b/>
          <w:sz w:val="28"/>
          <w:szCs w:val="28"/>
        </w:rPr>
      </w:pPr>
      <w:bookmarkStart w:id="13" w:name="_Toc494564879"/>
      <w:r w:rsidRPr="00E14723">
        <w:rPr>
          <w:b/>
          <w:sz w:val="28"/>
          <w:szCs w:val="28"/>
        </w:rPr>
        <w:t>2.6. Объекты организаций культуры</w:t>
      </w:r>
      <w:bookmarkEnd w:id="13"/>
    </w:p>
    <w:p w:rsidR="00C13791" w:rsidRPr="00E14723" w:rsidRDefault="00C13791" w:rsidP="00C13791">
      <w:pPr>
        <w:jc w:val="right"/>
        <w:rPr>
          <w:rFonts w:ascii="Times New Roman" w:hAnsi="Times New Roman"/>
          <w:sz w:val="28"/>
          <w:szCs w:val="28"/>
        </w:rPr>
      </w:pPr>
      <w:r w:rsidRPr="00E14723">
        <w:rPr>
          <w:rFonts w:ascii="Times New Roman" w:hAnsi="Times New Roman"/>
          <w:sz w:val="28"/>
          <w:szCs w:val="28"/>
        </w:rPr>
        <w:t>Таблица 2.6.1.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2050"/>
        <w:gridCol w:w="2076"/>
        <w:gridCol w:w="1541"/>
        <w:gridCol w:w="1601"/>
        <w:gridCol w:w="1503"/>
      </w:tblGrid>
      <w:tr w:rsidR="00C13791" w:rsidRPr="00E14723" w:rsidTr="009318D6">
        <w:trPr>
          <w:trHeight w:val="898"/>
          <w:tblHeader/>
        </w:trPr>
        <w:tc>
          <w:tcPr>
            <w:tcW w:w="349"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 п/п</w:t>
            </w:r>
          </w:p>
        </w:tc>
        <w:tc>
          <w:tcPr>
            <w:tcW w:w="1087" w:type="pct"/>
            <w:vMerge w:val="restart"/>
            <w:vAlign w:val="center"/>
          </w:tcPr>
          <w:p w:rsidR="00C13791" w:rsidRPr="009318D6" w:rsidRDefault="00C13791" w:rsidP="00C13791">
            <w:pPr>
              <w:jc w:val="center"/>
              <w:rPr>
                <w:rFonts w:ascii="Times New Roman" w:hAnsi="Times New Roman"/>
              </w:rPr>
            </w:pPr>
            <w:r w:rsidRPr="009318D6">
              <w:rPr>
                <w:rFonts w:ascii="Times New Roman" w:hAnsi="Times New Roman"/>
              </w:rPr>
              <w:t>Наименование объекта</w:t>
            </w:r>
          </w:p>
        </w:tc>
        <w:tc>
          <w:tcPr>
            <w:tcW w:w="1918" w:type="pct"/>
            <w:gridSpan w:val="2"/>
            <w:vAlign w:val="center"/>
          </w:tcPr>
          <w:p w:rsidR="00C13791" w:rsidRPr="009318D6" w:rsidRDefault="00C13791" w:rsidP="00C13791">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646" w:type="pct"/>
            <w:gridSpan w:val="2"/>
          </w:tcPr>
          <w:p w:rsidR="00C13791" w:rsidRPr="009318D6" w:rsidRDefault="00C13791" w:rsidP="00C13791">
            <w:pPr>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C13791" w:rsidRPr="00E14723" w:rsidTr="00A34AE5">
        <w:trPr>
          <w:trHeight w:val="96"/>
          <w:tblHeader/>
        </w:trPr>
        <w:tc>
          <w:tcPr>
            <w:tcW w:w="349" w:type="pct"/>
            <w:vMerge/>
            <w:vAlign w:val="center"/>
          </w:tcPr>
          <w:p w:rsidR="00C13791" w:rsidRPr="009318D6" w:rsidRDefault="00C13791" w:rsidP="00C13791">
            <w:pPr>
              <w:jc w:val="center"/>
              <w:rPr>
                <w:rFonts w:ascii="Times New Roman" w:hAnsi="Times New Roman"/>
                <w:b/>
              </w:rPr>
            </w:pPr>
          </w:p>
        </w:tc>
        <w:tc>
          <w:tcPr>
            <w:tcW w:w="1087" w:type="pct"/>
            <w:vMerge/>
            <w:vAlign w:val="center"/>
          </w:tcPr>
          <w:p w:rsidR="00C13791" w:rsidRPr="009318D6" w:rsidRDefault="00C13791" w:rsidP="00C13791">
            <w:pPr>
              <w:jc w:val="center"/>
              <w:rPr>
                <w:rFonts w:ascii="Times New Roman" w:hAnsi="Times New Roman"/>
                <w:b/>
              </w:rPr>
            </w:pPr>
          </w:p>
        </w:tc>
        <w:tc>
          <w:tcPr>
            <w:tcW w:w="1101" w:type="pct"/>
            <w:vAlign w:val="center"/>
          </w:tcPr>
          <w:p w:rsidR="00C13791" w:rsidRDefault="00C13791" w:rsidP="00C13791">
            <w:pPr>
              <w:jc w:val="center"/>
              <w:rPr>
                <w:rFonts w:ascii="Times New Roman" w:hAnsi="Times New Roman"/>
              </w:rPr>
            </w:pPr>
            <w:r w:rsidRPr="009318D6">
              <w:rPr>
                <w:rFonts w:ascii="Times New Roman" w:hAnsi="Times New Roman"/>
              </w:rPr>
              <w:t>Единица измерения</w:t>
            </w:r>
          </w:p>
          <w:p w:rsidR="00A34AE5" w:rsidRPr="009318D6" w:rsidRDefault="00A34AE5" w:rsidP="00C13791">
            <w:pPr>
              <w:jc w:val="center"/>
              <w:rPr>
                <w:rFonts w:ascii="Times New Roman" w:hAnsi="Times New Roman"/>
              </w:rPr>
            </w:pPr>
            <w:r>
              <w:rPr>
                <w:rFonts w:ascii="Times New Roman" w:hAnsi="Times New Roman"/>
              </w:rPr>
              <w:t>на 1000 жителей</w:t>
            </w:r>
          </w:p>
        </w:tc>
        <w:tc>
          <w:tcPr>
            <w:tcW w:w="817"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c>
          <w:tcPr>
            <w:tcW w:w="849" w:type="pct"/>
            <w:vAlign w:val="center"/>
          </w:tcPr>
          <w:p w:rsidR="00C13791" w:rsidRPr="009318D6" w:rsidRDefault="00C13791" w:rsidP="00C13791">
            <w:pPr>
              <w:jc w:val="center"/>
              <w:rPr>
                <w:rFonts w:ascii="Times New Roman" w:hAnsi="Times New Roman"/>
              </w:rPr>
            </w:pPr>
            <w:r w:rsidRPr="009318D6">
              <w:rPr>
                <w:rFonts w:ascii="Times New Roman" w:hAnsi="Times New Roman"/>
              </w:rPr>
              <w:t>Единица измерения</w:t>
            </w:r>
          </w:p>
        </w:tc>
        <w:tc>
          <w:tcPr>
            <w:tcW w:w="797" w:type="pct"/>
            <w:vAlign w:val="center"/>
          </w:tcPr>
          <w:p w:rsidR="00C13791" w:rsidRPr="009318D6" w:rsidRDefault="00C13791" w:rsidP="00C13791">
            <w:pPr>
              <w:jc w:val="center"/>
              <w:rPr>
                <w:rFonts w:ascii="Times New Roman" w:hAnsi="Times New Roman"/>
              </w:rPr>
            </w:pPr>
            <w:r w:rsidRPr="009318D6">
              <w:rPr>
                <w:rFonts w:ascii="Times New Roman" w:hAnsi="Times New Roman"/>
              </w:rPr>
              <w:t>Величина</w:t>
            </w:r>
          </w:p>
        </w:tc>
      </w:tr>
      <w:tr w:rsidR="00C13791" w:rsidRPr="00E14723" w:rsidTr="00A34AE5">
        <w:trPr>
          <w:trHeight w:val="359"/>
        </w:trPr>
        <w:tc>
          <w:tcPr>
            <w:tcW w:w="349" w:type="pct"/>
            <w:vAlign w:val="center"/>
          </w:tcPr>
          <w:p w:rsidR="00C13791" w:rsidRPr="009318D6" w:rsidRDefault="00C13791" w:rsidP="00C13791">
            <w:pPr>
              <w:jc w:val="center"/>
              <w:rPr>
                <w:rFonts w:ascii="Times New Roman" w:hAnsi="Times New Roman"/>
                <w:lang w:val="en-US"/>
              </w:rPr>
            </w:pPr>
            <w:r w:rsidRPr="009318D6">
              <w:rPr>
                <w:rFonts w:ascii="Times New Roman" w:hAnsi="Times New Roman"/>
              </w:rPr>
              <w:t>1</w:t>
            </w:r>
            <w:r w:rsidRPr="009318D6">
              <w:rPr>
                <w:rFonts w:ascii="Times New Roman" w:hAnsi="Times New Roman"/>
                <w:lang w:val="en-US"/>
              </w:rPr>
              <w:t>.</w:t>
            </w:r>
          </w:p>
        </w:tc>
        <w:tc>
          <w:tcPr>
            <w:tcW w:w="1087" w:type="pct"/>
            <w:vAlign w:val="center"/>
          </w:tcPr>
          <w:p w:rsidR="00C13791" w:rsidRPr="009318D6" w:rsidRDefault="00C13791" w:rsidP="00C13791">
            <w:pPr>
              <w:rPr>
                <w:rFonts w:ascii="Times New Roman" w:hAnsi="Times New Roman"/>
              </w:rPr>
            </w:pPr>
            <w:r w:rsidRPr="009318D6">
              <w:rPr>
                <w:rFonts w:ascii="Times New Roman" w:hAnsi="Times New Roman"/>
              </w:rPr>
              <w:t>Культурно-досуговый центр (Клуб)</w:t>
            </w:r>
          </w:p>
        </w:tc>
        <w:tc>
          <w:tcPr>
            <w:tcW w:w="1101" w:type="pct"/>
            <w:vAlign w:val="center"/>
          </w:tcPr>
          <w:p w:rsidR="00C13791" w:rsidRPr="009318D6" w:rsidRDefault="00C13791" w:rsidP="00A34AE5">
            <w:pPr>
              <w:jc w:val="center"/>
              <w:rPr>
                <w:rFonts w:ascii="Times New Roman" w:hAnsi="Times New Roman"/>
              </w:rPr>
            </w:pPr>
            <w:r w:rsidRPr="009318D6">
              <w:rPr>
                <w:rFonts w:ascii="Times New Roman" w:hAnsi="Times New Roman"/>
              </w:rPr>
              <w:t xml:space="preserve"> мест.</w:t>
            </w:r>
          </w:p>
        </w:tc>
        <w:tc>
          <w:tcPr>
            <w:tcW w:w="817" w:type="pct"/>
            <w:vAlign w:val="center"/>
          </w:tcPr>
          <w:p w:rsidR="00C13791" w:rsidRPr="004460D7" w:rsidRDefault="00A34AE5" w:rsidP="00C13791">
            <w:pPr>
              <w:jc w:val="center"/>
              <w:rPr>
                <w:rFonts w:ascii="Times New Roman" w:hAnsi="Times New Roman"/>
                <w:lang w:val="en-US"/>
              </w:rPr>
            </w:pPr>
            <w:r>
              <w:rPr>
                <w:rFonts w:ascii="Times New Roman" w:hAnsi="Times New Roman"/>
              </w:rPr>
              <w:t>8</w:t>
            </w:r>
            <w:r w:rsidR="0051229A">
              <w:rPr>
                <w:rFonts w:ascii="Times New Roman" w:hAnsi="Times New Roman"/>
                <w:lang w:val="en-US"/>
              </w:rPr>
              <w:t>0</w:t>
            </w:r>
          </w:p>
        </w:tc>
        <w:tc>
          <w:tcPr>
            <w:tcW w:w="849" w:type="pct"/>
            <w:vMerge w:val="restart"/>
            <w:vAlign w:val="center"/>
          </w:tcPr>
          <w:p w:rsidR="00C13791" w:rsidRPr="009318D6" w:rsidRDefault="00053791" w:rsidP="00053791">
            <w:pPr>
              <w:jc w:val="center"/>
              <w:rPr>
                <w:rFonts w:ascii="Times New Roman" w:hAnsi="Times New Roman"/>
              </w:rPr>
            </w:pPr>
            <w:r>
              <w:rPr>
                <w:rFonts w:ascii="Times New Roman" w:hAnsi="Times New Roman"/>
              </w:rPr>
              <w:t>м</w:t>
            </w:r>
          </w:p>
        </w:tc>
        <w:tc>
          <w:tcPr>
            <w:tcW w:w="797" w:type="pct"/>
            <w:vMerge w:val="restart"/>
            <w:vAlign w:val="center"/>
          </w:tcPr>
          <w:p w:rsidR="00C13791" w:rsidRPr="009318D6" w:rsidRDefault="00053791" w:rsidP="004460D7">
            <w:pPr>
              <w:rPr>
                <w:rFonts w:ascii="Times New Roman" w:hAnsi="Times New Roman"/>
              </w:rPr>
            </w:pPr>
            <w:r>
              <w:rPr>
                <w:rFonts w:ascii="Times New Roman" w:hAnsi="Times New Roman"/>
              </w:rPr>
              <w:t xml:space="preserve">     </w:t>
            </w:r>
            <w:r w:rsidR="004460D7">
              <w:rPr>
                <w:rFonts w:ascii="Times New Roman" w:hAnsi="Times New Roman"/>
                <w:lang w:val="en-US"/>
              </w:rPr>
              <w:t>10</w:t>
            </w:r>
            <w:r>
              <w:rPr>
                <w:rFonts w:ascii="Times New Roman" w:hAnsi="Times New Roman"/>
              </w:rPr>
              <w:t>0</w:t>
            </w:r>
            <w:r w:rsidR="00C13791" w:rsidRPr="009318D6">
              <w:rPr>
                <w:rFonts w:ascii="Times New Roman" w:hAnsi="Times New Roman"/>
              </w:rPr>
              <w:t>0</w:t>
            </w:r>
          </w:p>
        </w:tc>
      </w:tr>
      <w:tr w:rsidR="00C13791" w:rsidRPr="00E14723" w:rsidTr="00A34AE5">
        <w:trPr>
          <w:trHeight w:val="96"/>
        </w:trPr>
        <w:tc>
          <w:tcPr>
            <w:tcW w:w="349" w:type="pct"/>
            <w:vAlign w:val="center"/>
          </w:tcPr>
          <w:p w:rsidR="00C13791" w:rsidRPr="009318D6" w:rsidRDefault="00C13791" w:rsidP="00C13791">
            <w:pPr>
              <w:jc w:val="center"/>
              <w:rPr>
                <w:rFonts w:ascii="Times New Roman" w:hAnsi="Times New Roman"/>
              </w:rPr>
            </w:pPr>
            <w:r w:rsidRPr="009318D6">
              <w:rPr>
                <w:rFonts w:ascii="Times New Roman" w:hAnsi="Times New Roman"/>
              </w:rPr>
              <w:t>2.</w:t>
            </w:r>
          </w:p>
        </w:tc>
        <w:tc>
          <w:tcPr>
            <w:tcW w:w="1087" w:type="pct"/>
            <w:vAlign w:val="center"/>
          </w:tcPr>
          <w:p w:rsidR="00C13791" w:rsidRPr="009318D6" w:rsidRDefault="003E2986" w:rsidP="00C13791">
            <w:pPr>
              <w:rPr>
                <w:rFonts w:ascii="Times New Roman" w:hAnsi="Times New Roman"/>
              </w:rPr>
            </w:pPr>
            <w:r>
              <w:rPr>
                <w:rFonts w:ascii="Times New Roman" w:hAnsi="Times New Roman"/>
              </w:rPr>
              <w:t>Кинотеатр</w:t>
            </w:r>
          </w:p>
        </w:tc>
        <w:tc>
          <w:tcPr>
            <w:tcW w:w="1101" w:type="pct"/>
            <w:vAlign w:val="center"/>
          </w:tcPr>
          <w:p w:rsidR="00C13791" w:rsidRPr="009318D6" w:rsidRDefault="00A34AE5" w:rsidP="00053791">
            <w:pPr>
              <w:jc w:val="center"/>
              <w:rPr>
                <w:rFonts w:ascii="Times New Roman" w:hAnsi="Times New Roman"/>
              </w:rPr>
            </w:pPr>
            <w:r>
              <w:rPr>
                <w:rFonts w:ascii="Times New Roman" w:hAnsi="Times New Roman"/>
              </w:rPr>
              <w:t>мест</w:t>
            </w:r>
          </w:p>
        </w:tc>
        <w:tc>
          <w:tcPr>
            <w:tcW w:w="817" w:type="pct"/>
            <w:vAlign w:val="center"/>
          </w:tcPr>
          <w:p w:rsidR="00C13791" w:rsidRPr="009318D6" w:rsidRDefault="00A34AE5" w:rsidP="00C13791">
            <w:pPr>
              <w:jc w:val="center"/>
              <w:rPr>
                <w:rFonts w:ascii="Times New Roman" w:hAnsi="Times New Roman"/>
              </w:rPr>
            </w:pPr>
            <w:r>
              <w:rPr>
                <w:rFonts w:ascii="Times New Roman" w:hAnsi="Times New Roman"/>
              </w:rPr>
              <w:t>25 -35</w:t>
            </w:r>
          </w:p>
        </w:tc>
        <w:tc>
          <w:tcPr>
            <w:tcW w:w="849" w:type="pct"/>
            <w:vMerge/>
            <w:vAlign w:val="center"/>
          </w:tcPr>
          <w:p w:rsidR="00C13791" w:rsidRPr="00E14723" w:rsidRDefault="00C13791" w:rsidP="00C13791">
            <w:pPr>
              <w:jc w:val="center"/>
              <w:rPr>
                <w:rFonts w:ascii="Times New Roman" w:hAnsi="Times New Roman"/>
                <w:sz w:val="28"/>
                <w:szCs w:val="28"/>
              </w:rPr>
            </w:pPr>
          </w:p>
        </w:tc>
        <w:tc>
          <w:tcPr>
            <w:tcW w:w="797" w:type="pct"/>
            <w:vMerge/>
            <w:vAlign w:val="center"/>
          </w:tcPr>
          <w:p w:rsidR="00C13791" w:rsidRPr="00E14723" w:rsidRDefault="00C13791" w:rsidP="00C13791">
            <w:pPr>
              <w:jc w:val="center"/>
              <w:rPr>
                <w:rFonts w:ascii="Times New Roman" w:hAnsi="Times New Roman"/>
                <w:sz w:val="28"/>
                <w:szCs w:val="28"/>
              </w:rPr>
            </w:pPr>
          </w:p>
        </w:tc>
      </w:tr>
    </w:tbl>
    <w:p w:rsidR="00E14723" w:rsidRPr="00E14723" w:rsidRDefault="00E14723" w:rsidP="00E14723">
      <w:pPr>
        <w:pStyle w:val="3"/>
        <w:keepNext w:val="0"/>
        <w:keepLines w:val="0"/>
        <w:tabs>
          <w:tab w:val="left" w:pos="1134"/>
        </w:tabs>
        <w:spacing w:line="240" w:lineRule="auto"/>
        <w:ind w:left="567"/>
        <w:contextualSpacing w:val="0"/>
        <w:rPr>
          <w:b/>
          <w:sz w:val="28"/>
          <w:szCs w:val="28"/>
        </w:rPr>
      </w:pPr>
      <w:bookmarkStart w:id="14" w:name="_Toc494564880"/>
      <w:r w:rsidRPr="00E14723">
        <w:rPr>
          <w:b/>
          <w:sz w:val="28"/>
          <w:szCs w:val="28"/>
        </w:rPr>
        <w:t>2.7.Объекты,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bookmarkEnd w:id="14"/>
      <w:r w:rsidRPr="00E14723">
        <w:rPr>
          <w:b/>
          <w:sz w:val="28"/>
          <w:szCs w:val="28"/>
        </w:rPr>
        <w:t xml:space="preserve"> </w:t>
      </w:r>
    </w:p>
    <w:p w:rsidR="00E14723" w:rsidRPr="00E14723" w:rsidRDefault="00E14723" w:rsidP="00E14723">
      <w:pPr>
        <w:ind w:left="680"/>
        <w:jc w:val="right"/>
        <w:rPr>
          <w:rFonts w:ascii="Times New Roman" w:hAnsi="Times New Roman"/>
          <w:sz w:val="28"/>
          <w:szCs w:val="28"/>
        </w:rPr>
      </w:pPr>
    </w:p>
    <w:p w:rsidR="00E14723" w:rsidRPr="00E14723" w:rsidRDefault="00E14723" w:rsidP="00E14723">
      <w:pPr>
        <w:ind w:left="680"/>
        <w:jc w:val="right"/>
        <w:rPr>
          <w:rFonts w:ascii="Times New Roman" w:hAnsi="Times New Roman"/>
          <w:sz w:val="28"/>
          <w:szCs w:val="28"/>
        </w:rPr>
      </w:pPr>
      <w:r w:rsidRPr="00E14723">
        <w:rPr>
          <w:rFonts w:ascii="Times New Roman" w:hAnsi="Times New Roman"/>
          <w:sz w:val="28"/>
          <w:szCs w:val="28"/>
        </w:rPr>
        <w:t>Таблица 2.7.1.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2733"/>
        <w:gridCol w:w="1914"/>
        <w:gridCol w:w="1230"/>
        <w:gridCol w:w="1641"/>
        <w:gridCol w:w="1365"/>
      </w:tblGrid>
      <w:tr w:rsidR="00E14723" w:rsidRPr="00E14723" w:rsidTr="00266324">
        <w:trPr>
          <w:trHeight w:val="778"/>
        </w:trPr>
        <w:tc>
          <w:tcPr>
            <w:tcW w:w="290" w:type="pct"/>
            <w:vMerge w:val="restart"/>
            <w:vAlign w:val="center"/>
          </w:tcPr>
          <w:p w:rsidR="00E14723" w:rsidRPr="009318D6" w:rsidRDefault="00E14723" w:rsidP="00E14723">
            <w:pPr>
              <w:jc w:val="center"/>
              <w:rPr>
                <w:rFonts w:ascii="Times New Roman" w:hAnsi="Times New Roman"/>
                <w:lang w:val="en-US"/>
              </w:rPr>
            </w:pPr>
            <w:r w:rsidRPr="009318D6">
              <w:rPr>
                <w:rFonts w:ascii="Times New Roman" w:hAnsi="Times New Roman"/>
              </w:rPr>
              <w:t>№ п/п</w:t>
            </w:r>
          </w:p>
        </w:tc>
        <w:tc>
          <w:tcPr>
            <w:tcW w:w="1449" w:type="pct"/>
            <w:vMerge w:val="restart"/>
            <w:vAlign w:val="center"/>
          </w:tcPr>
          <w:p w:rsidR="00E14723" w:rsidRPr="009318D6" w:rsidRDefault="00E14723" w:rsidP="00E14723">
            <w:pPr>
              <w:jc w:val="center"/>
              <w:rPr>
                <w:rFonts w:ascii="Times New Roman" w:hAnsi="Times New Roman"/>
              </w:rPr>
            </w:pPr>
            <w:r w:rsidRPr="009318D6">
              <w:rPr>
                <w:rFonts w:ascii="Times New Roman" w:hAnsi="Times New Roman"/>
              </w:rPr>
              <w:t>Наименование объекта</w:t>
            </w:r>
          </w:p>
        </w:tc>
        <w:tc>
          <w:tcPr>
            <w:tcW w:w="1667" w:type="pct"/>
            <w:gridSpan w:val="2"/>
            <w:vAlign w:val="center"/>
          </w:tcPr>
          <w:p w:rsidR="00E14723" w:rsidRPr="009318D6" w:rsidRDefault="00E14723" w:rsidP="00E14723">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594" w:type="pct"/>
            <w:gridSpan w:val="2"/>
          </w:tcPr>
          <w:p w:rsidR="00E14723" w:rsidRPr="009318D6" w:rsidRDefault="00E14723" w:rsidP="00E14723">
            <w:pPr>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E14723" w:rsidRPr="00E14723" w:rsidTr="00266324">
        <w:trPr>
          <w:trHeight w:val="776"/>
        </w:trPr>
        <w:tc>
          <w:tcPr>
            <w:tcW w:w="290" w:type="pct"/>
            <w:vMerge/>
            <w:vAlign w:val="center"/>
          </w:tcPr>
          <w:p w:rsidR="00E14723" w:rsidRPr="009318D6" w:rsidRDefault="00E14723" w:rsidP="00E14723">
            <w:pPr>
              <w:jc w:val="center"/>
              <w:rPr>
                <w:rFonts w:ascii="Times New Roman" w:hAnsi="Times New Roman"/>
                <w:b/>
              </w:rPr>
            </w:pPr>
          </w:p>
        </w:tc>
        <w:tc>
          <w:tcPr>
            <w:tcW w:w="1449" w:type="pct"/>
            <w:vMerge/>
            <w:vAlign w:val="center"/>
          </w:tcPr>
          <w:p w:rsidR="00E14723" w:rsidRPr="009318D6" w:rsidRDefault="00E14723" w:rsidP="00E14723">
            <w:pPr>
              <w:jc w:val="center"/>
              <w:rPr>
                <w:rFonts w:ascii="Times New Roman" w:hAnsi="Times New Roman"/>
                <w:b/>
              </w:rPr>
            </w:pPr>
          </w:p>
        </w:tc>
        <w:tc>
          <w:tcPr>
            <w:tcW w:w="1015" w:type="pct"/>
            <w:vAlign w:val="center"/>
          </w:tcPr>
          <w:p w:rsidR="00E14723" w:rsidRPr="009318D6" w:rsidRDefault="00E14723" w:rsidP="00E14723">
            <w:pPr>
              <w:jc w:val="center"/>
              <w:rPr>
                <w:rFonts w:ascii="Times New Roman" w:hAnsi="Times New Roman"/>
              </w:rPr>
            </w:pPr>
            <w:r w:rsidRPr="009318D6">
              <w:rPr>
                <w:rFonts w:ascii="Times New Roman" w:hAnsi="Times New Roman"/>
              </w:rPr>
              <w:t>Единица измерения</w:t>
            </w:r>
          </w:p>
        </w:tc>
        <w:tc>
          <w:tcPr>
            <w:tcW w:w="652" w:type="pct"/>
            <w:vAlign w:val="center"/>
          </w:tcPr>
          <w:p w:rsidR="00E14723" w:rsidRPr="009318D6" w:rsidRDefault="00E14723" w:rsidP="00E14723">
            <w:pPr>
              <w:jc w:val="center"/>
              <w:rPr>
                <w:rFonts w:ascii="Times New Roman" w:hAnsi="Times New Roman"/>
              </w:rPr>
            </w:pPr>
            <w:r w:rsidRPr="009318D6">
              <w:rPr>
                <w:rFonts w:ascii="Times New Roman" w:hAnsi="Times New Roman"/>
              </w:rPr>
              <w:t>Величина</w:t>
            </w:r>
          </w:p>
        </w:tc>
        <w:tc>
          <w:tcPr>
            <w:tcW w:w="870" w:type="pct"/>
            <w:vAlign w:val="center"/>
          </w:tcPr>
          <w:p w:rsidR="00E14723" w:rsidRPr="009318D6" w:rsidRDefault="00E14723" w:rsidP="00E14723">
            <w:pPr>
              <w:jc w:val="center"/>
              <w:rPr>
                <w:rFonts w:ascii="Times New Roman" w:hAnsi="Times New Roman"/>
              </w:rPr>
            </w:pPr>
            <w:r w:rsidRPr="009318D6">
              <w:rPr>
                <w:rFonts w:ascii="Times New Roman" w:hAnsi="Times New Roman"/>
              </w:rPr>
              <w:t>Единица измерения</w:t>
            </w:r>
          </w:p>
        </w:tc>
        <w:tc>
          <w:tcPr>
            <w:tcW w:w="724" w:type="pct"/>
            <w:vAlign w:val="center"/>
          </w:tcPr>
          <w:p w:rsidR="00E14723" w:rsidRPr="009318D6" w:rsidRDefault="00E14723" w:rsidP="00E14723">
            <w:pPr>
              <w:jc w:val="center"/>
              <w:rPr>
                <w:rFonts w:ascii="Times New Roman" w:hAnsi="Times New Roman"/>
              </w:rPr>
            </w:pPr>
            <w:r w:rsidRPr="009318D6">
              <w:rPr>
                <w:rFonts w:ascii="Times New Roman" w:hAnsi="Times New Roman"/>
              </w:rPr>
              <w:t>Величина</w:t>
            </w:r>
          </w:p>
        </w:tc>
      </w:tr>
      <w:tr w:rsidR="00E14723" w:rsidRPr="00E14723" w:rsidTr="00266324">
        <w:trPr>
          <w:trHeight w:val="836"/>
        </w:trPr>
        <w:tc>
          <w:tcPr>
            <w:tcW w:w="290" w:type="pct"/>
            <w:vAlign w:val="center"/>
          </w:tcPr>
          <w:p w:rsidR="00E14723" w:rsidRPr="009318D6" w:rsidRDefault="00E14723" w:rsidP="00E14723">
            <w:pPr>
              <w:jc w:val="center"/>
              <w:rPr>
                <w:rFonts w:ascii="Times New Roman" w:hAnsi="Times New Roman"/>
                <w:lang w:val="en-US"/>
              </w:rPr>
            </w:pPr>
            <w:r w:rsidRPr="009318D6">
              <w:rPr>
                <w:rFonts w:ascii="Times New Roman" w:hAnsi="Times New Roman"/>
                <w:lang w:val="en-US"/>
              </w:rPr>
              <w:t>1.</w:t>
            </w:r>
          </w:p>
        </w:tc>
        <w:tc>
          <w:tcPr>
            <w:tcW w:w="1449" w:type="pct"/>
            <w:vAlign w:val="center"/>
          </w:tcPr>
          <w:p w:rsidR="00E14723" w:rsidRPr="009318D6" w:rsidRDefault="00E14723" w:rsidP="00E14723">
            <w:pPr>
              <w:rPr>
                <w:rFonts w:ascii="Times New Roman" w:hAnsi="Times New Roman"/>
              </w:rPr>
            </w:pPr>
            <w:r w:rsidRPr="009318D6">
              <w:rPr>
                <w:rFonts w:ascii="Times New Roman" w:hAnsi="Times New Roman"/>
              </w:rPr>
              <w:t>Рынки, рыночные комплексы розничной торговли</w:t>
            </w:r>
          </w:p>
        </w:tc>
        <w:tc>
          <w:tcPr>
            <w:tcW w:w="1015" w:type="pct"/>
            <w:vAlign w:val="center"/>
          </w:tcPr>
          <w:p w:rsidR="00E14723" w:rsidRPr="009318D6" w:rsidRDefault="00E14723" w:rsidP="00E14723">
            <w:pPr>
              <w:jc w:val="center"/>
              <w:rPr>
                <w:rFonts w:ascii="Times New Roman" w:hAnsi="Times New Roman"/>
              </w:rPr>
            </w:pPr>
            <w:r w:rsidRPr="009318D6">
              <w:rPr>
                <w:rFonts w:ascii="Times New Roman" w:hAnsi="Times New Roman"/>
              </w:rPr>
              <w:t>м² торговой площади на 1000 человек</w:t>
            </w:r>
          </w:p>
        </w:tc>
        <w:tc>
          <w:tcPr>
            <w:tcW w:w="652" w:type="pct"/>
            <w:vAlign w:val="center"/>
          </w:tcPr>
          <w:p w:rsidR="00E14723" w:rsidRPr="009318D6" w:rsidRDefault="00A34AE5" w:rsidP="00E14723">
            <w:pPr>
              <w:jc w:val="center"/>
              <w:rPr>
                <w:rFonts w:ascii="Times New Roman" w:hAnsi="Times New Roman"/>
              </w:rPr>
            </w:pPr>
            <w:r>
              <w:rPr>
                <w:rFonts w:ascii="Times New Roman" w:hAnsi="Times New Roman"/>
              </w:rPr>
              <w:t>24 - 40</w:t>
            </w:r>
          </w:p>
        </w:tc>
        <w:tc>
          <w:tcPr>
            <w:tcW w:w="870" w:type="pct"/>
            <w:vAlign w:val="center"/>
          </w:tcPr>
          <w:p w:rsidR="00E14723" w:rsidRPr="009318D6" w:rsidRDefault="00E14723" w:rsidP="00E14723">
            <w:pPr>
              <w:jc w:val="center"/>
              <w:rPr>
                <w:rFonts w:ascii="Times New Roman" w:hAnsi="Times New Roman"/>
              </w:rPr>
            </w:pPr>
            <w:r w:rsidRPr="009318D6">
              <w:rPr>
                <w:rFonts w:ascii="Times New Roman" w:hAnsi="Times New Roman"/>
              </w:rPr>
              <w:t>м</w:t>
            </w:r>
          </w:p>
          <w:p w:rsidR="00E14723" w:rsidRPr="009318D6" w:rsidRDefault="00E14723" w:rsidP="00E14723">
            <w:pPr>
              <w:jc w:val="center"/>
              <w:rPr>
                <w:rFonts w:ascii="Times New Roman" w:hAnsi="Times New Roman"/>
              </w:rPr>
            </w:pPr>
          </w:p>
        </w:tc>
        <w:tc>
          <w:tcPr>
            <w:tcW w:w="724" w:type="pct"/>
            <w:vAlign w:val="center"/>
          </w:tcPr>
          <w:p w:rsidR="00E14723" w:rsidRPr="009318D6" w:rsidRDefault="00053791" w:rsidP="00A34AE5">
            <w:pPr>
              <w:jc w:val="center"/>
              <w:rPr>
                <w:rFonts w:ascii="Times New Roman" w:hAnsi="Times New Roman"/>
              </w:rPr>
            </w:pPr>
            <w:r>
              <w:rPr>
                <w:rFonts w:ascii="Times New Roman" w:hAnsi="Times New Roman"/>
              </w:rPr>
              <w:t>1</w:t>
            </w:r>
            <w:r w:rsidR="00A34AE5">
              <w:rPr>
                <w:rFonts w:ascii="Times New Roman" w:hAnsi="Times New Roman"/>
              </w:rPr>
              <w:t>5</w:t>
            </w:r>
            <w:r>
              <w:rPr>
                <w:rFonts w:ascii="Times New Roman" w:hAnsi="Times New Roman"/>
              </w:rPr>
              <w:t>0</w:t>
            </w:r>
            <w:r w:rsidR="00E14723" w:rsidRPr="009318D6">
              <w:rPr>
                <w:rFonts w:ascii="Times New Roman" w:hAnsi="Times New Roman"/>
              </w:rPr>
              <w:t>0</w:t>
            </w:r>
          </w:p>
        </w:tc>
      </w:tr>
    </w:tbl>
    <w:p w:rsidR="00E14723" w:rsidRPr="009318D6" w:rsidRDefault="00E14723" w:rsidP="00B278B6">
      <w:pPr>
        <w:jc w:val="both"/>
        <w:rPr>
          <w:rFonts w:ascii="Times New Roman" w:hAnsi="Times New Roman"/>
          <w:i/>
        </w:rPr>
      </w:pPr>
      <w:r w:rsidRPr="009318D6">
        <w:rPr>
          <w:rFonts w:ascii="Times New Roman" w:hAnsi="Times New Roman"/>
          <w:i/>
        </w:rPr>
        <w:t>Примечание:</w:t>
      </w:r>
    </w:p>
    <w:p w:rsidR="00E14723" w:rsidRPr="009318D6" w:rsidRDefault="00E14723" w:rsidP="00B278B6">
      <w:pPr>
        <w:jc w:val="both"/>
        <w:rPr>
          <w:rFonts w:ascii="Times New Roman" w:hAnsi="Times New Roman"/>
        </w:rPr>
      </w:pPr>
      <w:r w:rsidRPr="009318D6">
        <w:rPr>
          <w:rFonts w:ascii="Times New Roman" w:hAnsi="Times New Roman"/>
        </w:rPr>
        <w:t xml:space="preserve">Соотношение площади для круглогодичной и сезонной торговли устанавливается заданием на проектирование. </w:t>
      </w:r>
    </w:p>
    <w:p w:rsidR="00E14723" w:rsidRDefault="00E14723" w:rsidP="00E14723">
      <w:pPr>
        <w:widowControl/>
        <w:spacing w:after="200" w:line="276" w:lineRule="auto"/>
        <w:rPr>
          <w:rFonts w:ascii="Times New Roman" w:hAnsi="Times New Roman"/>
          <w:sz w:val="28"/>
          <w:szCs w:val="28"/>
        </w:rPr>
      </w:pPr>
    </w:p>
    <w:p w:rsidR="00E14723" w:rsidRDefault="00E14723" w:rsidP="0097329B">
      <w:pPr>
        <w:pStyle w:val="3"/>
        <w:keepNext w:val="0"/>
        <w:keepLines w:val="0"/>
        <w:tabs>
          <w:tab w:val="left" w:pos="1134"/>
        </w:tabs>
        <w:spacing w:line="240" w:lineRule="auto"/>
        <w:ind w:left="567"/>
        <w:contextualSpacing w:val="0"/>
        <w:rPr>
          <w:b/>
          <w:sz w:val="28"/>
          <w:szCs w:val="28"/>
        </w:rPr>
      </w:pPr>
      <w:bookmarkStart w:id="15" w:name="_Toc494564881"/>
      <w:r>
        <w:rPr>
          <w:b/>
          <w:sz w:val="28"/>
          <w:szCs w:val="28"/>
        </w:rPr>
        <w:t>2.8</w:t>
      </w:r>
      <w:r w:rsidRPr="00E14723">
        <w:rPr>
          <w:b/>
          <w:sz w:val="28"/>
          <w:szCs w:val="28"/>
        </w:rPr>
        <w:t>. Объекты, предназначенные для обеспечения мероприятий по охране окружающей среды</w:t>
      </w:r>
      <w:bookmarkEnd w:id="15"/>
    </w:p>
    <w:p w:rsidR="00E14723" w:rsidRPr="00E14723" w:rsidRDefault="00E14723" w:rsidP="00E14723">
      <w:pPr>
        <w:widowControl/>
        <w:spacing w:after="200" w:line="276" w:lineRule="auto"/>
        <w:jc w:val="right"/>
        <w:rPr>
          <w:rFonts w:ascii="Times New Roman" w:hAnsi="Times New Roman"/>
          <w:sz w:val="28"/>
          <w:szCs w:val="28"/>
        </w:rPr>
      </w:pPr>
      <w:r w:rsidRPr="00E14723">
        <w:rPr>
          <w:rFonts w:ascii="Times New Roman" w:hAnsi="Times New Roman"/>
          <w:sz w:val="28"/>
          <w:szCs w:val="28"/>
        </w:rPr>
        <w:t>Таблица 2.</w:t>
      </w:r>
      <w:r>
        <w:rPr>
          <w:rFonts w:ascii="Times New Roman" w:hAnsi="Times New Roman"/>
          <w:sz w:val="28"/>
          <w:szCs w:val="28"/>
        </w:rPr>
        <w:t>8</w:t>
      </w:r>
      <w:r w:rsidRPr="00E14723">
        <w:rPr>
          <w:rFonts w:ascii="Times New Roman" w:hAnsi="Times New Roman"/>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2435"/>
        <w:gridCol w:w="1641"/>
        <w:gridCol w:w="1503"/>
        <w:gridCol w:w="1503"/>
        <w:gridCol w:w="1775"/>
      </w:tblGrid>
      <w:tr w:rsidR="00E14723" w:rsidRPr="00E14723" w:rsidTr="009318D6">
        <w:trPr>
          <w:trHeight w:val="778"/>
        </w:trPr>
        <w:tc>
          <w:tcPr>
            <w:tcW w:w="304" w:type="pct"/>
            <w:vMerge w:val="restart"/>
            <w:vAlign w:val="center"/>
          </w:tcPr>
          <w:p w:rsidR="00E14723" w:rsidRPr="009318D6" w:rsidRDefault="00E14723" w:rsidP="00E14723">
            <w:pPr>
              <w:jc w:val="center"/>
              <w:rPr>
                <w:rFonts w:ascii="Times New Roman" w:hAnsi="Times New Roman"/>
              </w:rPr>
            </w:pPr>
            <w:r w:rsidRPr="009318D6">
              <w:rPr>
                <w:rFonts w:ascii="Times New Roman" w:hAnsi="Times New Roman"/>
              </w:rPr>
              <w:t>№ п/п</w:t>
            </w:r>
          </w:p>
        </w:tc>
        <w:tc>
          <w:tcPr>
            <w:tcW w:w="1291" w:type="pct"/>
            <w:vMerge w:val="restart"/>
            <w:vAlign w:val="center"/>
          </w:tcPr>
          <w:p w:rsidR="00E14723" w:rsidRPr="009318D6" w:rsidRDefault="00E14723" w:rsidP="00E14723">
            <w:pPr>
              <w:jc w:val="center"/>
              <w:rPr>
                <w:rFonts w:ascii="Times New Roman" w:hAnsi="Times New Roman"/>
              </w:rPr>
            </w:pPr>
            <w:r w:rsidRPr="009318D6">
              <w:rPr>
                <w:rFonts w:ascii="Times New Roman" w:hAnsi="Times New Roman"/>
              </w:rPr>
              <w:t>Наименование объекта</w:t>
            </w:r>
          </w:p>
        </w:tc>
        <w:tc>
          <w:tcPr>
            <w:tcW w:w="1666" w:type="pct"/>
            <w:gridSpan w:val="2"/>
            <w:vAlign w:val="center"/>
          </w:tcPr>
          <w:p w:rsidR="00E14723" w:rsidRPr="009318D6" w:rsidRDefault="00E14723" w:rsidP="00E14723">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739" w:type="pct"/>
            <w:gridSpan w:val="2"/>
          </w:tcPr>
          <w:p w:rsidR="00E14723" w:rsidRPr="009318D6" w:rsidRDefault="00E14723" w:rsidP="00E14723">
            <w:pPr>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E14723" w:rsidRPr="00E14723" w:rsidTr="009318D6">
        <w:trPr>
          <w:trHeight w:val="776"/>
        </w:trPr>
        <w:tc>
          <w:tcPr>
            <w:tcW w:w="304" w:type="pct"/>
            <w:vMerge/>
            <w:vAlign w:val="center"/>
          </w:tcPr>
          <w:p w:rsidR="00E14723" w:rsidRPr="009318D6" w:rsidRDefault="00E14723" w:rsidP="00E14723">
            <w:pPr>
              <w:jc w:val="center"/>
              <w:rPr>
                <w:rFonts w:ascii="Times New Roman" w:hAnsi="Times New Roman"/>
                <w:b/>
              </w:rPr>
            </w:pPr>
          </w:p>
        </w:tc>
        <w:tc>
          <w:tcPr>
            <w:tcW w:w="1291" w:type="pct"/>
            <w:vMerge/>
            <w:vAlign w:val="center"/>
          </w:tcPr>
          <w:p w:rsidR="00E14723" w:rsidRPr="009318D6" w:rsidRDefault="00E14723" w:rsidP="00E14723">
            <w:pPr>
              <w:jc w:val="center"/>
              <w:rPr>
                <w:rFonts w:ascii="Times New Roman" w:hAnsi="Times New Roman"/>
                <w:b/>
              </w:rPr>
            </w:pPr>
          </w:p>
        </w:tc>
        <w:tc>
          <w:tcPr>
            <w:tcW w:w="870" w:type="pct"/>
            <w:vAlign w:val="center"/>
          </w:tcPr>
          <w:p w:rsidR="00E14723" w:rsidRPr="009318D6" w:rsidRDefault="00E14723" w:rsidP="00E14723">
            <w:pPr>
              <w:jc w:val="center"/>
              <w:rPr>
                <w:rFonts w:ascii="Times New Roman" w:hAnsi="Times New Roman"/>
              </w:rPr>
            </w:pPr>
            <w:r w:rsidRPr="009318D6">
              <w:rPr>
                <w:rFonts w:ascii="Times New Roman" w:hAnsi="Times New Roman"/>
              </w:rPr>
              <w:t>Единица измерения</w:t>
            </w:r>
          </w:p>
        </w:tc>
        <w:tc>
          <w:tcPr>
            <w:tcW w:w="797" w:type="pct"/>
            <w:vAlign w:val="center"/>
          </w:tcPr>
          <w:p w:rsidR="00E14723" w:rsidRPr="009318D6" w:rsidRDefault="00E14723" w:rsidP="00E14723">
            <w:pPr>
              <w:jc w:val="center"/>
              <w:rPr>
                <w:rFonts w:ascii="Times New Roman" w:hAnsi="Times New Roman"/>
              </w:rPr>
            </w:pPr>
            <w:r w:rsidRPr="009318D6">
              <w:rPr>
                <w:rFonts w:ascii="Times New Roman" w:hAnsi="Times New Roman"/>
              </w:rPr>
              <w:t>Величина</w:t>
            </w:r>
          </w:p>
        </w:tc>
        <w:tc>
          <w:tcPr>
            <w:tcW w:w="797" w:type="pct"/>
            <w:vAlign w:val="center"/>
          </w:tcPr>
          <w:p w:rsidR="00E14723" w:rsidRPr="009318D6" w:rsidRDefault="00E14723" w:rsidP="00E14723">
            <w:pPr>
              <w:jc w:val="center"/>
              <w:rPr>
                <w:rFonts w:ascii="Times New Roman" w:hAnsi="Times New Roman"/>
              </w:rPr>
            </w:pPr>
            <w:r w:rsidRPr="009318D6">
              <w:rPr>
                <w:rFonts w:ascii="Times New Roman" w:hAnsi="Times New Roman"/>
              </w:rPr>
              <w:t>Единица измерения</w:t>
            </w:r>
          </w:p>
        </w:tc>
        <w:tc>
          <w:tcPr>
            <w:tcW w:w="942" w:type="pct"/>
            <w:vAlign w:val="center"/>
          </w:tcPr>
          <w:p w:rsidR="00E14723" w:rsidRPr="009318D6" w:rsidRDefault="00E14723" w:rsidP="00E14723">
            <w:pPr>
              <w:jc w:val="center"/>
              <w:rPr>
                <w:rFonts w:ascii="Times New Roman" w:hAnsi="Times New Roman"/>
              </w:rPr>
            </w:pPr>
            <w:r w:rsidRPr="009318D6">
              <w:rPr>
                <w:rFonts w:ascii="Times New Roman" w:hAnsi="Times New Roman"/>
              </w:rPr>
              <w:t>Величина</w:t>
            </w:r>
          </w:p>
        </w:tc>
      </w:tr>
      <w:tr w:rsidR="00E14723" w:rsidRPr="00E14723" w:rsidTr="009318D6">
        <w:trPr>
          <w:trHeight w:val="836"/>
        </w:trPr>
        <w:tc>
          <w:tcPr>
            <w:tcW w:w="304" w:type="pct"/>
            <w:vAlign w:val="center"/>
          </w:tcPr>
          <w:p w:rsidR="00E14723" w:rsidRPr="009318D6" w:rsidRDefault="00E14723" w:rsidP="00E14723">
            <w:pPr>
              <w:jc w:val="center"/>
              <w:rPr>
                <w:rFonts w:ascii="Times New Roman" w:hAnsi="Times New Roman"/>
                <w:lang w:val="en-US"/>
              </w:rPr>
            </w:pPr>
            <w:r w:rsidRPr="009318D6">
              <w:rPr>
                <w:rFonts w:ascii="Times New Roman" w:hAnsi="Times New Roman"/>
                <w:lang w:val="en-US"/>
              </w:rPr>
              <w:t>1.</w:t>
            </w:r>
          </w:p>
        </w:tc>
        <w:tc>
          <w:tcPr>
            <w:tcW w:w="1291" w:type="pct"/>
            <w:vAlign w:val="center"/>
          </w:tcPr>
          <w:p w:rsidR="00E14723" w:rsidRPr="009318D6" w:rsidRDefault="00E14723" w:rsidP="00E14723">
            <w:pPr>
              <w:rPr>
                <w:rFonts w:ascii="Times New Roman" w:hAnsi="Times New Roman"/>
              </w:rPr>
            </w:pPr>
            <w:r w:rsidRPr="009318D6">
              <w:rPr>
                <w:rFonts w:ascii="Times New Roman" w:hAnsi="Times New Roman"/>
              </w:rPr>
              <w:t>Общественная уборная в местах массового пребывания людей</w:t>
            </w:r>
          </w:p>
        </w:tc>
        <w:tc>
          <w:tcPr>
            <w:tcW w:w="870" w:type="pct"/>
            <w:vAlign w:val="center"/>
          </w:tcPr>
          <w:p w:rsidR="00E14723" w:rsidRPr="009318D6" w:rsidRDefault="00E14723" w:rsidP="00E14723">
            <w:pPr>
              <w:jc w:val="center"/>
              <w:rPr>
                <w:rFonts w:ascii="Times New Roman" w:hAnsi="Times New Roman"/>
              </w:rPr>
            </w:pPr>
            <w:r w:rsidRPr="009318D6">
              <w:rPr>
                <w:rFonts w:ascii="Times New Roman" w:hAnsi="Times New Roman"/>
              </w:rPr>
              <w:t>прибор /</w:t>
            </w:r>
          </w:p>
          <w:p w:rsidR="00E14723" w:rsidRPr="009318D6" w:rsidRDefault="00E14723" w:rsidP="00E14723">
            <w:pPr>
              <w:jc w:val="center"/>
              <w:rPr>
                <w:rFonts w:ascii="Times New Roman" w:hAnsi="Times New Roman"/>
              </w:rPr>
            </w:pPr>
            <w:r w:rsidRPr="009318D6">
              <w:rPr>
                <w:rFonts w:ascii="Times New Roman" w:hAnsi="Times New Roman"/>
              </w:rPr>
              <w:t>1000 чел.</w:t>
            </w:r>
          </w:p>
        </w:tc>
        <w:tc>
          <w:tcPr>
            <w:tcW w:w="797" w:type="pct"/>
            <w:vAlign w:val="center"/>
          </w:tcPr>
          <w:p w:rsidR="00E14723" w:rsidRPr="009318D6" w:rsidRDefault="00B32303" w:rsidP="00E14723">
            <w:pPr>
              <w:jc w:val="center"/>
              <w:rPr>
                <w:rFonts w:ascii="Times New Roman" w:hAnsi="Times New Roman"/>
              </w:rPr>
            </w:pPr>
            <w:r>
              <w:rPr>
                <w:rFonts w:ascii="Times New Roman" w:hAnsi="Times New Roman"/>
              </w:rPr>
              <w:t>2</w:t>
            </w:r>
          </w:p>
        </w:tc>
        <w:tc>
          <w:tcPr>
            <w:tcW w:w="797" w:type="pct"/>
            <w:vAlign w:val="center"/>
          </w:tcPr>
          <w:p w:rsidR="00E14723" w:rsidRPr="009318D6" w:rsidRDefault="00E14723" w:rsidP="00E14723">
            <w:pPr>
              <w:jc w:val="center"/>
              <w:rPr>
                <w:rFonts w:ascii="Times New Roman" w:hAnsi="Times New Roman"/>
              </w:rPr>
            </w:pPr>
            <w:r w:rsidRPr="009318D6">
              <w:rPr>
                <w:rFonts w:ascii="Times New Roman" w:hAnsi="Times New Roman"/>
              </w:rPr>
              <w:t>м</w:t>
            </w:r>
          </w:p>
        </w:tc>
        <w:tc>
          <w:tcPr>
            <w:tcW w:w="942" w:type="pct"/>
            <w:vAlign w:val="center"/>
          </w:tcPr>
          <w:p w:rsidR="00E14723" w:rsidRPr="009318D6" w:rsidRDefault="00E14723" w:rsidP="00E14723">
            <w:pPr>
              <w:jc w:val="center"/>
              <w:rPr>
                <w:rFonts w:ascii="Times New Roman" w:hAnsi="Times New Roman"/>
              </w:rPr>
            </w:pPr>
            <w:r w:rsidRPr="009318D6">
              <w:rPr>
                <w:rFonts w:ascii="Times New Roman" w:hAnsi="Times New Roman"/>
              </w:rPr>
              <w:t>700</w:t>
            </w:r>
          </w:p>
        </w:tc>
      </w:tr>
    </w:tbl>
    <w:p w:rsidR="00E14723" w:rsidRPr="00E14723" w:rsidRDefault="00E14723" w:rsidP="00E14723">
      <w:pPr>
        <w:rPr>
          <w:rFonts w:ascii="Times New Roman" w:hAnsi="Times New Roman"/>
          <w:sz w:val="28"/>
          <w:szCs w:val="28"/>
        </w:rPr>
      </w:pPr>
    </w:p>
    <w:p w:rsidR="00E14723" w:rsidRPr="00E14723" w:rsidRDefault="00E14723" w:rsidP="00E14723">
      <w:pPr>
        <w:pStyle w:val="3"/>
        <w:keepNext w:val="0"/>
        <w:keepLines w:val="0"/>
        <w:tabs>
          <w:tab w:val="left" w:pos="1134"/>
        </w:tabs>
        <w:spacing w:line="240" w:lineRule="auto"/>
        <w:ind w:left="567"/>
        <w:contextualSpacing w:val="0"/>
        <w:rPr>
          <w:b/>
          <w:sz w:val="28"/>
          <w:szCs w:val="28"/>
        </w:rPr>
      </w:pPr>
      <w:bookmarkStart w:id="16" w:name="_Toc494564882"/>
      <w:r>
        <w:rPr>
          <w:b/>
          <w:sz w:val="28"/>
          <w:szCs w:val="28"/>
        </w:rPr>
        <w:t>2.9</w:t>
      </w:r>
      <w:r w:rsidRPr="00E14723">
        <w:rPr>
          <w:b/>
          <w:sz w:val="28"/>
          <w:szCs w:val="28"/>
        </w:rPr>
        <w:t>. Объекты, предназначенные для организации ритуальных услуг</w:t>
      </w:r>
      <w:bookmarkEnd w:id="16"/>
    </w:p>
    <w:p w:rsidR="00E14723" w:rsidRPr="00E14723" w:rsidRDefault="00E14723" w:rsidP="00E14723">
      <w:pPr>
        <w:jc w:val="right"/>
        <w:rPr>
          <w:rFonts w:ascii="Times New Roman" w:hAnsi="Times New Roman"/>
          <w:sz w:val="28"/>
          <w:szCs w:val="28"/>
          <w:lang w:eastAsia="en-US"/>
        </w:rPr>
      </w:pPr>
    </w:p>
    <w:p w:rsidR="00E14723" w:rsidRPr="00E14723" w:rsidRDefault="00E14723" w:rsidP="00E14723">
      <w:pPr>
        <w:jc w:val="right"/>
        <w:rPr>
          <w:rFonts w:ascii="Times New Roman" w:hAnsi="Times New Roman"/>
          <w:sz w:val="28"/>
          <w:szCs w:val="28"/>
          <w:lang w:eastAsia="en-US"/>
        </w:rPr>
      </w:pPr>
      <w:r w:rsidRPr="00E14723">
        <w:rPr>
          <w:rFonts w:ascii="Times New Roman" w:hAnsi="Times New Roman"/>
          <w:sz w:val="28"/>
          <w:szCs w:val="28"/>
          <w:lang w:eastAsia="en-US"/>
        </w:rPr>
        <w:t>Таблица 2.9.1.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2435"/>
        <w:gridCol w:w="1641"/>
        <w:gridCol w:w="1641"/>
        <w:gridCol w:w="1503"/>
        <w:gridCol w:w="1637"/>
      </w:tblGrid>
      <w:tr w:rsidR="00E14723" w:rsidRPr="00E14723" w:rsidTr="00A34AE5">
        <w:trPr>
          <w:trHeight w:val="778"/>
        </w:trPr>
        <w:tc>
          <w:tcPr>
            <w:tcW w:w="304" w:type="pct"/>
            <w:vMerge w:val="restart"/>
            <w:vAlign w:val="center"/>
          </w:tcPr>
          <w:p w:rsidR="00E14723" w:rsidRPr="009318D6" w:rsidRDefault="00E14723" w:rsidP="00E14723">
            <w:pPr>
              <w:jc w:val="center"/>
              <w:rPr>
                <w:rFonts w:ascii="Times New Roman" w:hAnsi="Times New Roman"/>
              </w:rPr>
            </w:pPr>
            <w:r w:rsidRPr="009318D6">
              <w:rPr>
                <w:rFonts w:ascii="Times New Roman" w:hAnsi="Times New Roman"/>
              </w:rPr>
              <w:t>№ п/п</w:t>
            </w:r>
          </w:p>
        </w:tc>
        <w:tc>
          <w:tcPr>
            <w:tcW w:w="1291" w:type="pct"/>
            <w:vMerge w:val="restart"/>
            <w:vAlign w:val="center"/>
          </w:tcPr>
          <w:p w:rsidR="00E14723" w:rsidRPr="009318D6" w:rsidRDefault="00E14723" w:rsidP="00E14723">
            <w:pPr>
              <w:jc w:val="center"/>
              <w:rPr>
                <w:rFonts w:ascii="Times New Roman" w:hAnsi="Times New Roman"/>
              </w:rPr>
            </w:pPr>
            <w:r w:rsidRPr="009318D6">
              <w:rPr>
                <w:rFonts w:ascii="Times New Roman" w:hAnsi="Times New Roman"/>
              </w:rPr>
              <w:t>Наименование объекта</w:t>
            </w:r>
          </w:p>
        </w:tc>
        <w:tc>
          <w:tcPr>
            <w:tcW w:w="1740" w:type="pct"/>
            <w:gridSpan w:val="2"/>
            <w:vAlign w:val="center"/>
          </w:tcPr>
          <w:p w:rsidR="00E14723" w:rsidRPr="009318D6" w:rsidRDefault="00E14723" w:rsidP="00E14723">
            <w:pPr>
              <w:jc w:val="center"/>
              <w:rPr>
                <w:rFonts w:ascii="Times New Roman" w:hAnsi="Times New Roman"/>
              </w:rPr>
            </w:pPr>
            <w:r w:rsidRPr="009318D6">
              <w:rPr>
                <w:rFonts w:ascii="Times New Roman" w:hAnsi="Times New Roman"/>
              </w:rPr>
              <w:t>Минимально допустимый уровень обеспеченности</w:t>
            </w:r>
          </w:p>
        </w:tc>
        <w:tc>
          <w:tcPr>
            <w:tcW w:w="1665" w:type="pct"/>
            <w:gridSpan w:val="2"/>
          </w:tcPr>
          <w:p w:rsidR="00E14723" w:rsidRPr="009318D6" w:rsidRDefault="00E14723" w:rsidP="00E14723">
            <w:pPr>
              <w:jc w:val="center"/>
              <w:rPr>
                <w:rFonts w:ascii="Times New Roman" w:hAnsi="Times New Roman"/>
              </w:rPr>
            </w:pPr>
            <w:r w:rsidRPr="009318D6">
              <w:rPr>
                <w:rFonts w:ascii="Times New Roman" w:hAnsi="Times New Roman"/>
              </w:rPr>
              <w:t>Максимально допустимый уровень территориальной доступности</w:t>
            </w:r>
          </w:p>
        </w:tc>
      </w:tr>
      <w:tr w:rsidR="00E14723" w:rsidRPr="00E14723" w:rsidTr="00A34AE5">
        <w:trPr>
          <w:trHeight w:val="776"/>
        </w:trPr>
        <w:tc>
          <w:tcPr>
            <w:tcW w:w="304" w:type="pct"/>
            <w:vMerge/>
            <w:vAlign w:val="center"/>
          </w:tcPr>
          <w:p w:rsidR="00E14723" w:rsidRPr="009318D6" w:rsidRDefault="00E14723" w:rsidP="00E14723">
            <w:pPr>
              <w:jc w:val="center"/>
              <w:rPr>
                <w:rFonts w:ascii="Times New Roman" w:hAnsi="Times New Roman"/>
                <w:b/>
              </w:rPr>
            </w:pPr>
          </w:p>
        </w:tc>
        <w:tc>
          <w:tcPr>
            <w:tcW w:w="1291" w:type="pct"/>
            <w:vMerge/>
            <w:vAlign w:val="center"/>
          </w:tcPr>
          <w:p w:rsidR="00E14723" w:rsidRPr="009318D6" w:rsidRDefault="00E14723" w:rsidP="00E14723">
            <w:pPr>
              <w:jc w:val="center"/>
              <w:rPr>
                <w:rFonts w:ascii="Times New Roman" w:hAnsi="Times New Roman"/>
                <w:b/>
              </w:rPr>
            </w:pPr>
          </w:p>
        </w:tc>
        <w:tc>
          <w:tcPr>
            <w:tcW w:w="870" w:type="pct"/>
            <w:vAlign w:val="center"/>
          </w:tcPr>
          <w:p w:rsidR="00E14723" w:rsidRPr="009318D6" w:rsidRDefault="00E14723" w:rsidP="00E14723">
            <w:pPr>
              <w:jc w:val="center"/>
              <w:rPr>
                <w:rFonts w:ascii="Times New Roman" w:hAnsi="Times New Roman"/>
              </w:rPr>
            </w:pPr>
            <w:r w:rsidRPr="009318D6">
              <w:rPr>
                <w:rFonts w:ascii="Times New Roman" w:hAnsi="Times New Roman"/>
              </w:rPr>
              <w:t>Единица измерения</w:t>
            </w:r>
          </w:p>
        </w:tc>
        <w:tc>
          <w:tcPr>
            <w:tcW w:w="870" w:type="pct"/>
            <w:vAlign w:val="center"/>
          </w:tcPr>
          <w:p w:rsidR="00E14723" w:rsidRPr="009318D6" w:rsidRDefault="00E14723" w:rsidP="00E14723">
            <w:pPr>
              <w:jc w:val="center"/>
              <w:rPr>
                <w:rFonts w:ascii="Times New Roman" w:hAnsi="Times New Roman"/>
              </w:rPr>
            </w:pPr>
            <w:r w:rsidRPr="009318D6">
              <w:rPr>
                <w:rFonts w:ascii="Times New Roman" w:hAnsi="Times New Roman"/>
              </w:rPr>
              <w:t>Величина</w:t>
            </w:r>
          </w:p>
        </w:tc>
        <w:tc>
          <w:tcPr>
            <w:tcW w:w="797" w:type="pct"/>
            <w:vAlign w:val="center"/>
          </w:tcPr>
          <w:p w:rsidR="00E14723" w:rsidRPr="009318D6" w:rsidRDefault="00E14723" w:rsidP="00E14723">
            <w:pPr>
              <w:jc w:val="center"/>
              <w:rPr>
                <w:rFonts w:ascii="Times New Roman" w:hAnsi="Times New Roman"/>
              </w:rPr>
            </w:pPr>
            <w:r w:rsidRPr="009318D6">
              <w:rPr>
                <w:rFonts w:ascii="Times New Roman" w:hAnsi="Times New Roman"/>
              </w:rPr>
              <w:t>Единица измерения</w:t>
            </w:r>
          </w:p>
        </w:tc>
        <w:tc>
          <w:tcPr>
            <w:tcW w:w="868" w:type="pct"/>
            <w:vAlign w:val="center"/>
          </w:tcPr>
          <w:p w:rsidR="00E14723" w:rsidRPr="009318D6" w:rsidRDefault="00E14723" w:rsidP="00E14723">
            <w:pPr>
              <w:jc w:val="center"/>
              <w:rPr>
                <w:rFonts w:ascii="Times New Roman" w:hAnsi="Times New Roman"/>
              </w:rPr>
            </w:pPr>
            <w:r w:rsidRPr="009318D6">
              <w:rPr>
                <w:rFonts w:ascii="Times New Roman" w:hAnsi="Times New Roman"/>
              </w:rPr>
              <w:t>Величина</w:t>
            </w:r>
          </w:p>
        </w:tc>
      </w:tr>
      <w:tr w:rsidR="00A34AE5" w:rsidRPr="00E14723" w:rsidTr="00A34AE5">
        <w:trPr>
          <w:trHeight w:val="836"/>
        </w:trPr>
        <w:tc>
          <w:tcPr>
            <w:tcW w:w="304" w:type="pct"/>
            <w:vAlign w:val="center"/>
          </w:tcPr>
          <w:p w:rsidR="00A34AE5" w:rsidRPr="008F6569" w:rsidRDefault="00A34AE5" w:rsidP="00E14723">
            <w:pPr>
              <w:jc w:val="center"/>
              <w:rPr>
                <w:rFonts w:ascii="Times New Roman" w:hAnsi="Times New Roman"/>
              </w:rPr>
            </w:pPr>
            <w:r>
              <w:rPr>
                <w:rFonts w:ascii="Times New Roman" w:hAnsi="Times New Roman"/>
              </w:rPr>
              <w:t>1.</w:t>
            </w:r>
          </w:p>
        </w:tc>
        <w:tc>
          <w:tcPr>
            <w:tcW w:w="1291" w:type="pct"/>
            <w:vAlign w:val="center"/>
          </w:tcPr>
          <w:p w:rsidR="00A34AE5" w:rsidRPr="009318D6" w:rsidRDefault="00A34AE5" w:rsidP="00E14723">
            <w:pPr>
              <w:rPr>
                <w:rFonts w:ascii="Times New Roman" w:hAnsi="Times New Roman"/>
              </w:rPr>
            </w:pPr>
            <w:r w:rsidRPr="009318D6">
              <w:rPr>
                <w:rFonts w:ascii="Times New Roman" w:hAnsi="Times New Roman"/>
              </w:rPr>
              <w:t>Кладбище традиционного захоронения</w:t>
            </w:r>
          </w:p>
        </w:tc>
        <w:tc>
          <w:tcPr>
            <w:tcW w:w="870" w:type="pct"/>
            <w:vAlign w:val="center"/>
          </w:tcPr>
          <w:p w:rsidR="00A34AE5" w:rsidRPr="009318D6" w:rsidRDefault="00A34AE5" w:rsidP="00E14723">
            <w:pPr>
              <w:jc w:val="center"/>
              <w:rPr>
                <w:rFonts w:ascii="Times New Roman" w:hAnsi="Times New Roman"/>
              </w:rPr>
            </w:pPr>
            <w:r w:rsidRPr="009318D6">
              <w:rPr>
                <w:rFonts w:ascii="Times New Roman" w:hAnsi="Times New Roman"/>
              </w:rPr>
              <w:t>га / 1000 чел.</w:t>
            </w:r>
          </w:p>
        </w:tc>
        <w:tc>
          <w:tcPr>
            <w:tcW w:w="870" w:type="pct"/>
            <w:vAlign w:val="center"/>
          </w:tcPr>
          <w:p w:rsidR="00A34AE5" w:rsidRPr="009318D6" w:rsidRDefault="00A34AE5" w:rsidP="00E14723">
            <w:pPr>
              <w:jc w:val="center"/>
              <w:rPr>
                <w:rFonts w:ascii="Times New Roman" w:hAnsi="Times New Roman"/>
              </w:rPr>
            </w:pPr>
            <w:r w:rsidRPr="009318D6">
              <w:rPr>
                <w:rFonts w:ascii="Times New Roman" w:hAnsi="Times New Roman"/>
              </w:rPr>
              <w:t>0,24</w:t>
            </w:r>
          </w:p>
        </w:tc>
        <w:tc>
          <w:tcPr>
            <w:tcW w:w="1665" w:type="pct"/>
            <w:gridSpan w:val="2"/>
            <w:vMerge w:val="restart"/>
            <w:vAlign w:val="center"/>
          </w:tcPr>
          <w:p w:rsidR="00A34AE5" w:rsidRPr="009318D6" w:rsidRDefault="00A34AE5" w:rsidP="00E14723">
            <w:pPr>
              <w:jc w:val="center"/>
              <w:rPr>
                <w:rFonts w:ascii="Times New Roman" w:hAnsi="Times New Roman"/>
              </w:rPr>
            </w:pPr>
            <w:r w:rsidRPr="009318D6">
              <w:rPr>
                <w:rFonts w:ascii="Times New Roman" w:hAnsi="Times New Roman"/>
              </w:rPr>
              <w:t>Не нормируется</w:t>
            </w:r>
          </w:p>
        </w:tc>
      </w:tr>
      <w:tr w:rsidR="00A34AE5" w:rsidRPr="00E14723" w:rsidTr="00A34AE5">
        <w:trPr>
          <w:trHeight w:val="836"/>
        </w:trPr>
        <w:tc>
          <w:tcPr>
            <w:tcW w:w="304" w:type="pct"/>
            <w:vAlign w:val="center"/>
          </w:tcPr>
          <w:p w:rsidR="00A34AE5" w:rsidRPr="0097230F" w:rsidRDefault="00A34AE5" w:rsidP="00E14723">
            <w:pPr>
              <w:jc w:val="center"/>
              <w:rPr>
                <w:rFonts w:ascii="Times New Roman" w:hAnsi="Times New Roman"/>
              </w:rPr>
            </w:pPr>
            <w:r w:rsidRPr="0097230F">
              <w:rPr>
                <w:rFonts w:ascii="Times New Roman" w:hAnsi="Times New Roman"/>
              </w:rPr>
              <w:t>2</w:t>
            </w:r>
          </w:p>
        </w:tc>
        <w:tc>
          <w:tcPr>
            <w:tcW w:w="1291" w:type="pct"/>
            <w:vAlign w:val="center"/>
          </w:tcPr>
          <w:p w:rsidR="00A34AE5" w:rsidRPr="0097230F" w:rsidRDefault="00A34AE5" w:rsidP="00A34AE5">
            <w:pPr>
              <w:rPr>
                <w:rFonts w:ascii="Times New Roman" w:hAnsi="Times New Roman"/>
              </w:rPr>
            </w:pPr>
            <w:r w:rsidRPr="0097230F">
              <w:rPr>
                <w:rFonts w:ascii="Times New Roman" w:hAnsi="Times New Roman"/>
              </w:rPr>
              <w:t xml:space="preserve">Кладбище </w:t>
            </w:r>
            <w:proofErr w:type="spellStart"/>
            <w:r w:rsidRPr="0097230F">
              <w:rPr>
                <w:rFonts w:ascii="Times New Roman" w:hAnsi="Times New Roman"/>
              </w:rPr>
              <w:t>урновых</w:t>
            </w:r>
            <w:proofErr w:type="spellEnd"/>
            <w:r w:rsidRPr="0097230F">
              <w:rPr>
                <w:rFonts w:ascii="Times New Roman" w:hAnsi="Times New Roman"/>
              </w:rPr>
              <w:t xml:space="preserve"> захоронений после кремации</w:t>
            </w:r>
          </w:p>
        </w:tc>
        <w:tc>
          <w:tcPr>
            <w:tcW w:w="870" w:type="pct"/>
            <w:vAlign w:val="center"/>
          </w:tcPr>
          <w:p w:rsidR="00A34AE5" w:rsidRPr="0097230F" w:rsidRDefault="00A34AE5" w:rsidP="00E14723">
            <w:pPr>
              <w:jc w:val="center"/>
              <w:rPr>
                <w:rFonts w:ascii="Times New Roman" w:hAnsi="Times New Roman"/>
              </w:rPr>
            </w:pPr>
            <w:proofErr w:type="gramStart"/>
            <w:r w:rsidRPr="0097230F">
              <w:rPr>
                <w:rFonts w:ascii="Times New Roman" w:hAnsi="Times New Roman"/>
              </w:rPr>
              <w:t>га</w:t>
            </w:r>
            <w:proofErr w:type="gramEnd"/>
            <w:r w:rsidRPr="0097230F">
              <w:rPr>
                <w:rFonts w:ascii="Times New Roman" w:hAnsi="Times New Roman"/>
              </w:rPr>
              <w:t>\1000 чел.</w:t>
            </w:r>
          </w:p>
        </w:tc>
        <w:tc>
          <w:tcPr>
            <w:tcW w:w="870" w:type="pct"/>
            <w:vAlign w:val="center"/>
          </w:tcPr>
          <w:p w:rsidR="00A34AE5" w:rsidRPr="0097230F" w:rsidRDefault="00A34AE5" w:rsidP="00E14723">
            <w:pPr>
              <w:jc w:val="center"/>
              <w:rPr>
                <w:rFonts w:ascii="Times New Roman" w:hAnsi="Times New Roman"/>
              </w:rPr>
            </w:pPr>
            <w:r w:rsidRPr="0097230F">
              <w:rPr>
                <w:rFonts w:ascii="Times New Roman" w:hAnsi="Times New Roman"/>
              </w:rPr>
              <w:t>0,02</w:t>
            </w:r>
          </w:p>
        </w:tc>
        <w:tc>
          <w:tcPr>
            <w:tcW w:w="1665" w:type="pct"/>
            <w:gridSpan w:val="2"/>
            <w:vMerge/>
            <w:vAlign w:val="center"/>
          </w:tcPr>
          <w:p w:rsidR="00A34AE5" w:rsidRPr="009318D6" w:rsidRDefault="00A34AE5" w:rsidP="00E14723">
            <w:pPr>
              <w:jc w:val="center"/>
              <w:rPr>
                <w:rFonts w:ascii="Times New Roman" w:hAnsi="Times New Roman"/>
              </w:rPr>
            </w:pPr>
          </w:p>
        </w:tc>
      </w:tr>
    </w:tbl>
    <w:p w:rsidR="00E14723" w:rsidRPr="009318D6" w:rsidRDefault="00E14723" w:rsidP="00B278B6">
      <w:pPr>
        <w:jc w:val="both"/>
        <w:rPr>
          <w:rFonts w:ascii="Times New Roman" w:hAnsi="Times New Roman" w:cs="Tahoma"/>
        </w:rPr>
      </w:pPr>
      <w:r w:rsidRPr="009318D6">
        <w:rPr>
          <w:rFonts w:ascii="Times New Roman" w:hAnsi="Times New Roman"/>
          <w:i/>
        </w:rPr>
        <w:t>Примечания:</w:t>
      </w:r>
      <w:r w:rsidRPr="009318D6">
        <w:rPr>
          <w:rFonts w:ascii="Times New Roman" w:hAnsi="Times New Roman" w:cs="Tahoma"/>
        </w:rPr>
        <w:t xml:space="preserve"> </w:t>
      </w:r>
    </w:p>
    <w:p w:rsidR="00E14723" w:rsidRPr="00B877B0" w:rsidRDefault="00B278B6" w:rsidP="00B278B6">
      <w:pPr>
        <w:jc w:val="both"/>
        <w:rPr>
          <w:rFonts w:ascii="Times New Roman" w:hAnsi="Times New Roman" w:cs="Tahoma"/>
        </w:rPr>
      </w:pPr>
      <w:r>
        <w:rPr>
          <w:rFonts w:ascii="Times New Roman" w:hAnsi="Times New Roman" w:cs="Tahoma"/>
        </w:rPr>
        <w:t xml:space="preserve">1. </w:t>
      </w:r>
      <w:r w:rsidR="00E14723" w:rsidRPr="00B877B0">
        <w:rPr>
          <w:rFonts w:ascii="Times New Roman" w:hAnsi="Times New Roman" w:cs="Tahoma"/>
        </w:rPr>
        <w:t>Минимально допустимое расстояние до стен жилых домов 300 м</w:t>
      </w:r>
    </w:p>
    <w:p w:rsidR="00B877B0" w:rsidRPr="00B877B0" w:rsidRDefault="00B877B0" w:rsidP="00B278B6">
      <w:pPr>
        <w:jc w:val="both"/>
        <w:rPr>
          <w:rFonts w:ascii="Times New Roman" w:hAnsi="Times New Roman" w:cs="Tahoma"/>
        </w:rPr>
      </w:pPr>
      <w:r>
        <w:rPr>
          <w:rFonts w:ascii="Times New Roman" w:hAnsi="Times New Roman" w:cs="Tahoma"/>
        </w:rPr>
        <w:t>2.</w:t>
      </w:r>
      <w:r w:rsidRPr="00B877B0">
        <w:rPr>
          <w:rFonts w:ascii="Times New Roman" w:hAnsi="Times New Roman" w:cs="Tahoma"/>
        </w:rPr>
        <w:t xml:space="preserve">  В сельских поселениях расстояния от кладбищ до стен жилых домов, зданий детских и лечебных учреждений допускается уменьшать по согласованию с местными органами </w:t>
      </w:r>
      <w:proofErr w:type="spellStart"/>
      <w:r w:rsidRPr="00B877B0">
        <w:rPr>
          <w:rFonts w:ascii="Times New Roman" w:hAnsi="Times New Roman" w:cs="Tahoma"/>
        </w:rPr>
        <w:t>Роспотребнадзора</w:t>
      </w:r>
      <w:proofErr w:type="spellEnd"/>
      <w:r w:rsidRPr="00B877B0">
        <w:rPr>
          <w:rFonts w:ascii="Times New Roman" w:hAnsi="Times New Roman" w:cs="Tahoma"/>
        </w:rPr>
        <w:t>, но принимать не менее 100 м.</w:t>
      </w:r>
    </w:p>
    <w:p w:rsidR="00E14723" w:rsidRPr="009318D6" w:rsidRDefault="00B877B0" w:rsidP="00B278B6">
      <w:pPr>
        <w:jc w:val="both"/>
        <w:rPr>
          <w:rFonts w:ascii="Times New Roman" w:hAnsi="Times New Roman" w:cs="Tahoma"/>
        </w:rPr>
      </w:pPr>
      <w:r>
        <w:rPr>
          <w:rFonts w:ascii="Times New Roman" w:hAnsi="Times New Roman" w:cs="Tahoma"/>
        </w:rPr>
        <w:t>3</w:t>
      </w:r>
      <w:r w:rsidR="00E14723" w:rsidRPr="009318D6">
        <w:rPr>
          <w:rFonts w:ascii="Times New Roman" w:hAnsi="Times New Roman" w:cs="Tahoma"/>
        </w:rPr>
        <w:t>. В сельских населённых пунктах, пользующихся колодцами, каптажами, родниками и другими природными источниками водоснабжения, при размещении кладбищ выше по потоку грунтовых вод, санитарно-защитная зона между кладбищем и населённым пунктом обеспечивается в соответствии с результатами расчётов очистки грунтовых вод и данными лабораторных исследований.</w:t>
      </w:r>
    </w:p>
    <w:p w:rsidR="00B531E3" w:rsidRDefault="00B531E3" w:rsidP="00B531E3">
      <w:pPr>
        <w:widowControl/>
        <w:spacing w:after="200" w:line="276" w:lineRule="auto"/>
        <w:rPr>
          <w:rFonts w:ascii="Times New Roman" w:hAnsi="Times New Roman"/>
          <w:sz w:val="28"/>
          <w:szCs w:val="28"/>
        </w:rPr>
      </w:pPr>
    </w:p>
    <w:p w:rsidR="00E14723" w:rsidRPr="00A6279B" w:rsidRDefault="00B531E3" w:rsidP="00A6279B">
      <w:pPr>
        <w:pStyle w:val="3"/>
        <w:keepNext w:val="0"/>
        <w:keepLines w:val="0"/>
        <w:tabs>
          <w:tab w:val="left" w:pos="1134"/>
        </w:tabs>
        <w:spacing w:line="240" w:lineRule="auto"/>
        <w:ind w:left="567"/>
        <w:contextualSpacing w:val="0"/>
        <w:rPr>
          <w:b/>
          <w:sz w:val="28"/>
          <w:szCs w:val="28"/>
        </w:rPr>
      </w:pPr>
      <w:bookmarkStart w:id="17" w:name="_Toc494564883"/>
      <w:r w:rsidRPr="00B531E3">
        <w:rPr>
          <w:b/>
          <w:sz w:val="28"/>
          <w:szCs w:val="28"/>
        </w:rPr>
        <w:t>2.10</w:t>
      </w:r>
      <w:r w:rsidR="00E14723" w:rsidRPr="00B531E3">
        <w:rPr>
          <w:b/>
          <w:sz w:val="28"/>
          <w:szCs w:val="28"/>
        </w:rPr>
        <w:t>. Объекты, относящиеся к области утилизации и переработки бытовых отходов</w:t>
      </w:r>
      <w:bookmarkEnd w:id="17"/>
    </w:p>
    <w:p w:rsidR="00E14723" w:rsidRPr="00B531E3" w:rsidRDefault="00E14723" w:rsidP="00E14723">
      <w:pPr>
        <w:jc w:val="right"/>
        <w:rPr>
          <w:rFonts w:ascii="Times New Roman" w:hAnsi="Times New Roman"/>
          <w:sz w:val="28"/>
          <w:szCs w:val="28"/>
          <w:lang w:eastAsia="en-US"/>
        </w:rPr>
      </w:pPr>
      <w:r w:rsidRPr="00B531E3">
        <w:rPr>
          <w:rFonts w:ascii="Times New Roman" w:hAnsi="Times New Roman"/>
          <w:sz w:val="28"/>
          <w:szCs w:val="28"/>
          <w:lang w:eastAsia="en-US"/>
        </w:rPr>
        <w:t>Таблица 2.1</w:t>
      </w:r>
      <w:r w:rsidR="00B531E3" w:rsidRPr="00B531E3">
        <w:rPr>
          <w:rFonts w:ascii="Times New Roman" w:hAnsi="Times New Roman"/>
          <w:sz w:val="28"/>
          <w:szCs w:val="28"/>
          <w:lang w:eastAsia="en-US"/>
        </w:rPr>
        <w:t>0</w:t>
      </w:r>
      <w:r w:rsidRPr="00B531E3">
        <w:rPr>
          <w:rFonts w:ascii="Times New Roman" w:hAnsi="Times New Roman"/>
          <w:sz w:val="28"/>
          <w:szCs w:val="28"/>
          <w:lang w:eastAsia="en-U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2"/>
        <w:gridCol w:w="2324"/>
        <w:gridCol w:w="1641"/>
        <w:gridCol w:w="1503"/>
        <w:gridCol w:w="1641"/>
        <w:gridCol w:w="1639"/>
      </w:tblGrid>
      <w:tr w:rsidR="00E14723" w:rsidRPr="00B531E3" w:rsidTr="00A34AE5">
        <w:trPr>
          <w:trHeight w:val="778"/>
        </w:trPr>
        <w:tc>
          <w:tcPr>
            <w:tcW w:w="362" w:type="pct"/>
            <w:vMerge w:val="restart"/>
            <w:vAlign w:val="center"/>
          </w:tcPr>
          <w:p w:rsidR="00E14723" w:rsidRPr="00CC1EEE" w:rsidRDefault="00E14723" w:rsidP="00E14723">
            <w:pPr>
              <w:jc w:val="center"/>
              <w:rPr>
                <w:rFonts w:ascii="Times New Roman" w:hAnsi="Times New Roman"/>
              </w:rPr>
            </w:pPr>
            <w:r w:rsidRPr="00CC1EEE">
              <w:rPr>
                <w:rFonts w:ascii="Times New Roman" w:hAnsi="Times New Roman"/>
              </w:rPr>
              <w:t>№ п/п</w:t>
            </w:r>
          </w:p>
        </w:tc>
        <w:tc>
          <w:tcPr>
            <w:tcW w:w="1232" w:type="pct"/>
            <w:vMerge w:val="restart"/>
            <w:vAlign w:val="center"/>
          </w:tcPr>
          <w:p w:rsidR="00E14723" w:rsidRPr="00CC1EEE" w:rsidRDefault="00E14723" w:rsidP="00E14723">
            <w:pPr>
              <w:jc w:val="center"/>
              <w:rPr>
                <w:rFonts w:ascii="Times New Roman" w:hAnsi="Times New Roman"/>
              </w:rPr>
            </w:pPr>
            <w:r w:rsidRPr="00CC1EEE">
              <w:rPr>
                <w:rFonts w:ascii="Times New Roman" w:hAnsi="Times New Roman"/>
              </w:rPr>
              <w:t>Наименование объекта</w:t>
            </w:r>
          </w:p>
        </w:tc>
        <w:tc>
          <w:tcPr>
            <w:tcW w:w="1667" w:type="pct"/>
            <w:gridSpan w:val="2"/>
            <w:vAlign w:val="center"/>
          </w:tcPr>
          <w:p w:rsidR="00E14723" w:rsidRPr="00CC1EEE" w:rsidRDefault="00E14723" w:rsidP="00E14723">
            <w:pPr>
              <w:jc w:val="center"/>
              <w:rPr>
                <w:rFonts w:ascii="Times New Roman" w:hAnsi="Times New Roman"/>
              </w:rPr>
            </w:pPr>
            <w:r w:rsidRPr="00CC1EEE">
              <w:rPr>
                <w:rFonts w:ascii="Times New Roman" w:hAnsi="Times New Roman"/>
              </w:rPr>
              <w:t>Минимально допустимый уровень обеспеченности</w:t>
            </w:r>
          </w:p>
        </w:tc>
        <w:tc>
          <w:tcPr>
            <w:tcW w:w="1739" w:type="pct"/>
            <w:gridSpan w:val="2"/>
          </w:tcPr>
          <w:p w:rsidR="00E14723" w:rsidRPr="00CC1EEE" w:rsidRDefault="00E14723" w:rsidP="00E14723">
            <w:pPr>
              <w:jc w:val="center"/>
              <w:rPr>
                <w:rFonts w:ascii="Times New Roman" w:hAnsi="Times New Roman"/>
              </w:rPr>
            </w:pPr>
            <w:r w:rsidRPr="00CC1EEE">
              <w:rPr>
                <w:rFonts w:ascii="Times New Roman" w:hAnsi="Times New Roman"/>
              </w:rPr>
              <w:t>Максимально допустимый уровень территориальной доступности</w:t>
            </w:r>
          </w:p>
        </w:tc>
      </w:tr>
      <w:tr w:rsidR="00E14723" w:rsidRPr="00B531E3" w:rsidTr="003C4293">
        <w:trPr>
          <w:trHeight w:val="776"/>
        </w:trPr>
        <w:tc>
          <w:tcPr>
            <w:tcW w:w="362" w:type="pct"/>
            <w:vMerge/>
            <w:vAlign w:val="center"/>
          </w:tcPr>
          <w:p w:rsidR="00E14723" w:rsidRPr="00CC1EEE" w:rsidRDefault="00E14723" w:rsidP="00E14723">
            <w:pPr>
              <w:jc w:val="center"/>
              <w:rPr>
                <w:rFonts w:ascii="Times New Roman" w:hAnsi="Times New Roman"/>
                <w:b/>
              </w:rPr>
            </w:pPr>
          </w:p>
        </w:tc>
        <w:tc>
          <w:tcPr>
            <w:tcW w:w="1232" w:type="pct"/>
            <w:vMerge/>
            <w:vAlign w:val="center"/>
          </w:tcPr>
          <w:p w:rsidR="00E14723" w:rsidRPr="00CC1EEE" w:rsidRDefault="00E14723" w:rsidP="00E14723">
            <w:pPr>
              <w:jc w:val="center"/>
              <w:rPr>
                <w:rFonts w:ascii="Times New Roman" w:hAnsi="Times New Roman"/>
                <w:b/>
              </w:rPr>
            </w:pPr>
          </w:p>
        </w:tc>
        <w:tc>
          <w:tcPr>
            <w:tcW w:w="870" w:type="pct"/>
            <w:vAlign w:val="center"/>
          </w:tcPr>
          <w:p w:rsidR="00E14723" w:rsidRPr="00CC1EEE" w:rsidRDefault="00E14723" w:rsidP="00E14723">
            <w:pPr>
              <w:jc w:val="center"/>
              <w:rPr>
                <w:rFonts w:ascii="Times New Roman" w:hAnsi="Times New Roman"/>
              </w:rPr>
            </w:pPr>
            <w:r w:rsidRPr="00CC1EEE">
              <w:rPr>
                <w:rFonts w:ascii="Times New Roman" w:hAnsi="Times New Roman"/>
              </w:rPr>
              <w:t>Единица измерения</w:t>
            </w:r>
          </w:p>
        </w:tc>
        <w:tc>
          <w:tcPr>
            <w:tcW w:w="797" w:type="pct"/>
            <w:vAlign w:val="center"/>
          </w:tcPr>
          <w:p w:rsidR="00E14723" w:rsidRPr="00CC1EEE" w:rsidRDefault="00E14723" w:rsidP="00E14723">
            <w:pPr>
              <w:jc w:val="center"/>
              <w:rPr>
                <w:rFonts w:ascii="Times New Roman" w:hAnsi="Times New Roman"/>
              </w:rPr>
            </w:pPr>
            <w:r w:rsidRPr="00CC1EEE">
              <w:rPr>
                <w:rFonts w:ascii="Times New Roman" w:hAnsi="Times New Roman"/>
              </w:rPr>
              <w:t>Величина</w:t>
            </w:r>
          </w:p>
        </w:tc>
        <w:tc>
          <w:tcPr>
            <w:tcW w:w="870" w:type="pct"/>
            <w:vAlign w:val="center"/>
          </w:tcPr>
          <w:p w:rsidR="00E14723" w:rsidRPr="00CC1EEE" w:rsidRDefault="00E14723" w:rsidP="00E14723">
            <w:pPr>
              <w:jc w:val="center"/>
              <w:rPr>
                <w:rFonts w:ascii="Times New Roman" w:hAnsi="Times New Roman"/>
              </w:rPr>
            </w:pPr>
            <w:r w:rsidRPr="00CC1EEE">
              <w:rPr>
                <w:rFonts w:ascii="Times New Roman" w:hAnsi="Times New Roman"/>
              </w:rPr>
              <w:t>Единица измерения</w:t>
            </w:r>
          </w:p>
        </w:tc>
        <w:tc>
          <w:tcPr>
            <w:tcW w:w="869" w:type="pct"/>
            <w:vAlign w:val="center"/>
          </w:tcPr>
          <w:p w:rsidR="00E14723" w:rsidRPr="00CC1EEE" w:rsidRDefault="00E14723" w:rsidP="00E14723">
            <w:pPr>
              <w:jc w:val="center"/>
              <w:rPr>
                <w:rFonts w:ascii="Times New Roman" w:hAnsi="Times New Roman"/>
              </w:rPr>
            </w:pPr>
            <w:r w:rsidRPr="00CC1EEE">
              <w:rPr>
                <w:rFonts w:ascii="Times New Roman" w:hAnsi="Times New Roman"/>
              </w:rPr>
              <w:t>Величина</w:t>
            </w:r>
          </w:p>
        </w:tc>
      </w:tr>
      <w:tr w:rsidR="00A34AE5" w:rsidRPr="00B531E3" w:rsidTr="003C4293">
        <w:trPr>
          <w:trHeight w:val="836"/>
        </w:trPr>
        <w:tc>
          <w:tcPr>
            <w:tcW w:w="362" w:type="pct"/>
            <w:vAlign w:val="center"/>
          </w:tcPr>
          <w:p w:rsidR="00A34AE5" w:rsidRPr="00CC1EEE" w:rsidRDefault="00A34AE5" w:rsidP="00E14723">
            <w:pPr>
              <w:jc w:val="center"/>
              <w:rPr>
                <w:rFonts w:ascii="Times New Roman" w:hAnsi="Times New Roman"/>
                <w:lang w:val="en-US"/>
              </w:rPr>
            </w:pPr>
            <w:r w:rsidRPr="00CC1EEE">
              <w:rPr>
                <w:rFonts w:ascii="Times New Roman" w:hAnsi="Times New Roman"/>
                <w:lang w:val="en-US"/>
              </w:rPr>
              <w:t>1.</w:t>
            </w:r>
          </w:p>
        </w:tc>
        <w:tc>
          <w:tcPr>
            <w:tcW w:w="1232" w:type="pct"/>
            <w:vAlign w:val="center"/>
          </w:tcPr>
          <w:p w:rsidR="00A34AE5" w:rsidRPr="00CC1EEE" w:rsidRDefault="00A34AE5" w:rsidP="00E14723">
            <w:pPr>
              <w:rPr>
                <w:rFonts w:ascii="Times New Roman" w:hAnsi="Times New Roman"/>
              </w:rPr>
            </w:pPr>
            <w:r w:rsidRPr="00CC1EEE">
              <w:rPr>
                <w:rFonts w:ascii="Times New Roman" w:hAnsi="Times New Roman"/>
              </w:rPr>
              <w:t xml:space="preserve">Предприятие по транспортировке отходов (контейнерные площадки) </w:t>
            </w:r>
          </w:p>
        </w:tc>
        <w:tc>
          <w:tcPr>
            <w:tcW w:w="870" w:type="pct"/>
            <w:vAlign w:val="center"/>
          </w:tcPr>
          <w:p w:rsidR="00A34AE5" w:rsidRPr="00CC1EEE" w:rsidRDefault="00A34AE5" w:rsidP="00E14723">
            <w:pPr>
              <w:jc w:val="center"/>
              <w:rPr>
                <w:rFonts w:ascii="Times New Roman" w:hAnsi="Times New Roman"/>
              </w:rPr>
            </w:pPr>
            <w:r w:rsidRPr="00CC1EEE">
              <w:rPr>
                <w:rFonts w:ascii="Times New Roman" w:hAnsi="Times New Roman"/>
              </w:rPr>
              <w:t xml:space="preserve">м² / </w:t>
            </w:r>
            <w:proofErr w:type="spellStart"/>
            <w:r w:rsidRPr="00CC1EEE">
              <w:rPr>
                <w:rFonts w:ascii="Times New Roman" w:hAnsi="Times New Roman"/>
              </w:rPr>
              <w:t>тыс.чел</w:t>
            </w:r>
            <w:proofErr w:type="spellEnd"/>
            <w:r w:rsidRPr="00CC1EEE">
              <w:rPr>
                <w:rFonts w:ascii="Times New Roman" w:hAnsi="Times New Roman"/>
              </w:rPr>
              <w:t>.</w:t>
            </w:r>
          </w:p>
        </w:tc>
        <w:tc>
          <w:tcPr>
            <w:tcW w:w="797" w:type="pct"/>
            <w:vAlign w:val="center"/>
          </w:tcPr>
          <w:p w:rsidR="00A34AE5" w:rsidRPr="00CC1EEE" w:rsidRDefault="00A34AE5" w:rsidP="00E14723">
            <w:pPr>
              <w:jc w:val="center"/>
              <w:rPr>
                <w:rFonts w:ascii="Times New Roman" w:hAnsi="Times New Roman"/>
              </w:rPr>
            </w:pPr>
            <w:r w:rsidRPr="00CC1EEE">
              <w:rPr>
                <w:rFonts w:ascii="Times New Roman" w:hAnsi="Times New Roman"/>
              </w:rPr>
              <w:t>10,0</w:t>
            </w:r>
          </w:p>
        </w:tc>
        <w:tc>
          <w:tcPr>
            <w:tcW w:w="870" w:type="pct"/>
            <w:vAlign w:val="center"/>
          </w:tcPr>
          <w:p w:rsidR="00A34AE5" w:rsidRPr="00CC1EEE" w:rsidRDefault="003C4293" w:rsidP="00E14723">
            <w:pPr>
              <w:jc w:val="center"/>
              <w:rPr>
                <w:rFonts w:ascii="Times New Roman" w:hAnsi="Times New Roman"/>
              </w:rPr>
            </w:pPr>
            <w:r>
              <w:rPr>
                <w:rFonts w:ascii="Times New Roman" w:hAnsi="Times New Roman"/>
              </w:rPr>
              <w:t>м</w:t>
            </w:r>
          </w:p>
        </w:tc>
        <w:tc>
          <w:tcPr>
            <w:tcW w:w="869" w:type="pct"/>
            <w:vAlign w:val="center"/>
          </w:tcPr>
          <w:p w:rsidR="00A34AE5" w:rsidRPr="00CC1EEE" w:rsidRDefault="003C4293" w:rsidP="00E14723">
            <w:pPr>
              <w:jc w:val="center"/>
              <w:rPr>
                <w:rFonts w:ascii="Times New Roman" w:hAnsi="Times New Roman"/>
              </w:rPr>
            </w:pPr>
            <w:r>
              <w:rPr>
                <w:rFonts w:ascii="Times New Roman" w:hAnsi="Times New Roman"/>
              </w:rPr>
              <w:t>100</w:t>
            </w:r>
          </w:p>
        </w:tc>
      </w:tr>
    </w:tbl>
    <w:p w:rsidR="00E14723" w:rsidRPr="00CC1EEE" w:rsidRDefault="00C77AC6" w:rsidP="00E14723">
      <w:pPr>
        <w:rPr>
          <w:rFonts w:ascii="Times New Roman" w:hAnsi="Times New Roman"/>
          <w:i/>
        </w:rPr>
      </w:pPr>
      <w:r w:rsidRPr="00CC1EEE">
        <w:rPr>
          <w:rFonts w:ascii="Times New Roman" w:hAnsi="Times New Roman"/>
          <w:i/>
        </w:rPr>
        <w:t>Примечания:</w:t>
      </w:r>
    </w:p>
    <w:p w:rsidR="00C77AC6" w:rsidRPr="00CC1EEE" w:rsidRDefault="00C77AC6" w:rsidP="00C77AC6">
      <w:pPr>
        <w:pStyle w:val="ConsPlusNormal"/>
        <w:ind w:firstLine="0"/>
        <w:jc w:val="both"/>
        <w:rPr>
          <w:rFonts w:ascii="Times New Roman" w:eastAsia="Lucida Sans Unicode" w:hAnsi="Times New Roman" w:cs="Times New Roman"/>
          <w:sz w:val="24"/>
          <w:szCs w:val="24"/>
          <w:lang w:eastAsia="ru-RU"/>
        </w:rPr>
      </w:pPr>
      <w:r w:rsidRPr="00CC1EEE">
        <w:rPr>
          <w:rFonts w:ascii="Times New Roman" w:eastAsia="Lucida Sans Unicode" w:hAnsi="Times New Roman" w:cs="Times New Roman"/>
          <w:sz w:val="24"/>
          <w:szCs w:val="24"/>
          <w:lang w:eastAsia="ru-RU"/>
        </w:rPr>
        <w:t>1.Размер площадок должен быть рассчитан на установку необходимого (на основании расчета объема удаления) числа контейнеров, но не более 5. Площадка должна быть открытой, с водонепроницаемым покрытием. Площадки, как правило, должны примыкать к сквозным проездам, что должно исключать маневрирование вывозящих мусор машин.</w:t>
      </w:r>
    </w:p>
    <w:p w:rsidR="00C77AC6" w:rsidRPr="00CC1EEE" w:rsidRDefault="00C77AC6" w:rsidP="00C77AC6">
      <w:pPr>
        <w:pStyle w:val="ConsPlusNormal"/>
        <w:ind w:firstLine="0"/>
        <w:jc w:val="both"/>
        <w:rPr>
          <w:rFonts w:ascii="Times New Roman" w:eastAsia="Lucida Sans Unicode" w:hAnsi="Times New Roman" w:cs="Times New Roman"/>
          <w:sz w:val="24"/>
          <w:szCs w:val="24"/>
          <w:lang w:eastAsia="ru-RU"/>
        </w:rPr>
      </w:pPr>
      <w:r w:rsidRPr="00CC1EEE">
        <w:rPr>
          <w:rFonts w:ascii="Times New Roman" w:eastAsia="Lucida Sans Unicode" w:hAnsi="Times New Roman" w:cs="Times New Roman"/>
          <w:sz w:val="24"/>
          <w:szCs w:val="24"/>
          <w:lang w:eastAsia="ru-RU"/>
        </w:rPr>
        <w:t xml:space="preserve">2. Площадки с контейнерами для отходов и крупногабаритным мусором рекомендуется </w:t>
      </w:r>
      <w:r w:rsidRPr="00CC1EEE">
        <w:rPr>
          <w:rFonts w:ascii="Times New Roman" w:eastAsia="Lucida Sans Unicode" w:hAnsi="Times New Roman" w:cs="Times New Roman"/>
          <w:sz w:val="24"/>
          <w:szCs w:val="24"/>
          <w:lang w:eastAsia="ru-RU"/>
        </w:rPr>
        <w:lastRenderedPageBreak/>
        <w:t>проектировать на специально выделенных участках из расчета 1 площадка на 20-50 участков жилых домов при малоэтажной застройке.</w:t>
      </w:r>
    </w:p>
    <w:p w:rsidR="00C77AC6" w:rsidRPr="00CC1EEE" w:rsidRDefault="00C77AC6" w:rsidP="00C77AC6">
      <w:pPr>
        <w:pStyle w:val="ConsPlusNormal"/>
        <w:ind w:firstLine="0"/>
        <w:jc w:val="both"/>
        <w:rPr>
          <w:rFonts w:ascii="Times New Roman" w:eastAsia="Lucida Sans Unicode" w:hAnsi="Times New Roman" w:cs="Times New Roman"/>
          <w:sz w:val="24"/>
          <w:szCs w:val="24"/>
          <w:lang w:eastAsia="ru-RU"/>
        </w:rPr>
      </w:pPr>
      <w:r w:rsidRPr="00CC1EEE">
        <w:rPr>
          <w:rFonts w:ascii="Times New Roman" w:eastAsia="Lucida Sans Unicode" w:hAnsi="Times New Roman" w:cs="Times New Roman"/>
          <w:sz w:val="24"/>
          <w:szCs w:val="24"/>
          <w:lang w:eastAsia="ru-RU"/>
        </w:rPr>
        <w:t>3. В сельских поселениях площадки для мусоросборников размещаются из расчета 1 контейнер на 10 домов.</w:t>
      </w:r>
    </w:p>
    <w:p w:rsidR="00E14723" w:rsidRPr="00B531E3" w:rsidRDefault="00E14723" w:rsidP="00E14723">
      <w:pPr>
        <w:rPr>
          <w:rFonts w:ascii="Times New Roman" w:hAnsi="Times New Roman"/>
          <w:sz w:val="28"/>
          <w:szCs w:val="28"/>
        </w:rPr>
      </w:pPr>
    </w:p>
    <w:p w:rsidR="0097230F" w:rsidRDefault="0097230F">
      <w:pPr>
        <w:widowControl/>
        <w:spacing w:after="200" w:line="276" w:lineRule="auto"/>
        <w:rPr>
          <w:rFonts w:ascii="Times New Roman" w:hAnsi="Times New Roman"/>
          <w:b/>
          <w:sz w:val="28"/>
          <w:szCs w:val="28"/>
        </w:rPr>
      </w:pPr>
      <w:r>
        <w:rPr>
          <w:rFonts w:ascii="Times New Roman" w:hAnsi="Times New Roman"/>
          <w:b/>
          <w:sz w:val="28"/>
          <w:szCs w:val="28"/>
        </w:rPr>
        <w:br w:type="page"/>
      </w:r>
    </w:p>
    <w:p w:rsidR="00E14723" w:rsidRPr="00B531E3" w:rsidRDefault="00B531E3" w:rsidP="003C4293">
      <w:pPr>
        <w:widowControl/>
        <w:spacing w:after="200" w:line="276" w:lineRule="auto"/>
        <w:jc w:val="center"/>
        <w:rPr>
          <w:rFonts w:ascii="Times New Roman" w:hAnsi="Times New Roman"/>
          <w:sz w:val="28"/>
          <w:szCs w:val="28"/>
        </w:rPr>
      </w:pPr>
      <w:r w:rsidRPr="00A90682">
        <w:rPr>
          <w:rFonts w:ascii="Times New Roman" w:hAnsi="Times New Roman"/>
          <w:b/>
          <w:sz w:val="28"/>
          <w:szCs w:val="28"/>
        </w:rPr>
        <w:t>2.11</w:t>
      </w:r>
      <w:r w:rsidR="00E14723" w:rsidRPr="00A90682">
        <w:rPr>
          <w:rFonts w:ascii="Times New Roman" w:hAnsi="Times New Roman"/>
          <w:b/>
          <w:sz w:val="28"/>
          <w:szCs w:val="28"/>
        </w:rPr>
        <w:t>. Объекты, предназначенные для обеспечения первичных мер пожарной безопасности</w:t>
      </w:r>
    </w:p>
    <w:p w:rsidR="00E14723" w:rsidRPr="00B531E3" w:rsidRDefault="00B531E3" w:rsidP="00E14723">
      <w:pPr>
        <w:jc w:val="right"/>
        <w:rPr>
          <w:rFonts w:ascii="Times New Roman" w:hAnsi="Times New Roman"/>
          <w:sz w:val="28"/>
          <w:szCs w:val="28"/>
        </w:rPr>
      </w:pPr>
      <w:r w:rsidRPr="00B531E3">
        <w:rPr>
          <w:rFonts w:ascii="Times New Roman" w:hAnsi="Times New Roman"/>
          <w:sz w:val="28"/>
          <w:szCs w:val="28"/>
        </w:rPr>
        <w:t>Таблица 2.11</w:t>
      </w:r>
      <w:r w:rsidR="00E14723" w:rsidRPr="00B531E3">
        <w:rPr>
          <w:rFonts w:ascii="Times New Roman" w:hAnsi="Times New Roman"/>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2716"/>
        <w:gridCol w:w="1481"/>
        <w:gridCol w:w="1390"/>
        <w:gridCol w:w="1801"/>
        <w:gridCol w:w="1469"/>
      </w:tblGrid>
      <w:tr w:rsidR="00E14723" w:rsidRPr="00B531E3" w:rsidTr="00CC1EEE">
        <w:trPr>
          <w:trHeight w:val="778"/>
        </w:trPr>
        <w:tc>
          <w:tcPr>
            <w:tcW w:w="304" w:type="pct"/>
            <w:vMerge w:val="restart"/>
            <w:vAlign w:val="center"/>
          </w:tcPr>
          <w:p w:rsidR="00E14723" w:rsidRPr="00CC1EEE" w:rsidRDefault="00E14723" w:rsidP="00E14723">
            <w:pPr>
              <w:jc w:val="center"/>
              <w:rPr>
                <w:rFonts w:ascii="Times New Roman" w:hAnsi="Times New Roman"/>
              </w:rPr>
            </w:pPr>
            <w:r w:rsidRPr="00CC1EEE">
              <w:rPr>
                <w:rFonts w:ascii="Times New Roman" w:hAnsi="Times New Roman"/>
              </w:rPr>
              <w:t>№ п/п</w:t>
            </w:r>
          </w:p>
        </w:tc>
        <w:tc>
          <w:tcPr>
            <w:tcW w:w="1440" w:type="pct"/>
            <w:vMerge w:val="restart"/>
            <w:vAlign w:val="center"/>
          </w:tcPr>
          <w:p w:rsidR="00E14723" w:rsidRPr="00CC1EEE" w:rsidRDefault="00E14723" w:rsidP="00E14723">
            <w:pPr>
              <w:jc w:val="center"/>
              <w:rPr>
                <w:rFonts w:ascii="Times New Roman" w:hAnsi="Times New Roman"/>
              </w:rPr>
            </w:pPr>
            <w:r w:rsidRPr="00CC1EEE">
              <w:rPr>
                <w:rFonts w:ascii="Times New Roman" w:hAnsi="Times New Roman"/>
              </w:rPr>
              <w:t xml:space="preserve">Наименование объекта </w:t>
            </w:r>
          </w:p>
        </w:tc>
        <w:tc>
          <w:tcPr>
            <w:tcW w:w="1522" w:type="pct"/>
            <w:gridSpan w:val="2"/>
            <w:vAlign w:val="center"/>
          </w:tcPr>
          <w:p w:rsidR="00E14723" w:rsidRPr="00CC1EEE" w:rsidRDefault="00E14723" w:rsidP="00E14723">
            <w:pPr>
              <w:jc w:val="center"/>
              <w:rPr>
                <w:rFonts w:ascii="Times New Roman" w:hAnsi="Times New Roman"/>
              </w:rPr>
            </w:pPr>
            <w:r w:rsidRPr="00CC1EEE">
              <w:rPr>
                <w:rFonts w:ascii="Times New Roman" w:hAnsi="Times New Roman"/>
              </w:rPr>
              <w:t>Минимально допустимый уровень обеспеченности</w:t>
            </w:r>
          </w:p>
        </w:tc>
        <w:tc>
          <w:tcPr>
            <w:tcW w:w="1734" w:type="pct"/>
            <w:gridSpan w:val="2"/>
          </w:tcPr>
          <w:p w:rsidR="00E14723" w:rsidRPr="00CC1EEE" w:rsidRDefault="00E14723" w:rsidP="00E14723">
            <w:pPr>
              <w:jc w:val="center"/>
              <w:rPr>
                <w:rFonts w:ascii="Times New Roman" w:hAnsi="Times New Roman"/>
              </w:rPr>
            </w:pPr>
            <w:r w:rsidRPr="00CC1EEE">
              <w:rPr>
                <w:rFonts w:ascii="Times New Roman" w:hAnsi="Times New Roman"/>
              </w:rPr>
              <w:t>Максимально допустимый уровень территориальной доступности</w:t>
            </w:r>
          </w:p>
        </w:tc>
      </w:tr>
      <w:tr w:rsidR="00E14723" w:rsidRPr="00B531E3" w:rsidTr="00CC1EEE">
        <w:trPr>
          <w:trHeight w:val="776"/>
        </w:trPr>
        <w:tc>
          <w:tcPr>
            <w:tcW w:w="304" w:type="pct"/>
            <w:vMerge/>
            <w:vAlign w:val="center"/>
          </w:tcPr>
          <w:p w:rsidR="00E14723" w:rsidRPr="00CC1EEE" w:rsidRDefault="00E14723" w:rsidP="00E14723">
            <w:pPr>
              <w:jc w:val="center"/>
              <w:rPr>
                <w:rFonts w:ascii="Times New Roman" w:hAnsi="Times New Roman"/>
                <w:b/>
              </w:rPr>
            </w:pPr>
          </w:p>
        </w:tc>
        <w:tc>
          <w:tcPr>
            <w:tcW w:w="1440" w:type="pct"/>
            <w:vMerge/>
            <w:vAlign w:val="center"/>
          </w:tcPr>
          <w:p w:rsidR="00E14723" w:rsidRPr="00CC1EEE" w:rsidRDefault="00E14723" w:rsidP="00E14723">
            <w:pPr>
              <w:jc w:val="center"/>
              <w:rPr>
                <w:rFonts w:ascii="Times New Roman" w:hAnsi="Times New Roman"/>
                <w:b/>
              </w:rPr>
            </w:pPr>
          </w:p>
        </w:tc>
        <w:tc>
          <w:tcPr>
            <w:tcW w:w="785" w:type="pct"/>
            <w:vAlign w:val="center"/>
          </w:tcPr>
          <w:p w:rsidR="00E14723" w:rsidRPr="00CC1EEE" w:rsidRDefault="00E14723" w:rsidP="00E14723">
            <w:pPr>
              <w:jc w:val="center"/>
              <w:rPr>
                <w:rFonts w:ascii="Times New Roman" w:hAnsi="Times New Roman"/>
              </w:rPr>
            </w:pPr>
            <w:r w:rsidRPr="00CC1EEE">
              <w:rPr>
                <w:rFonts w:ascii="Times New Roman" w:hAnsi="Times New Roman"/>
              </w:rPr>
              <w:t>Единица измерения</w:t>
            </w:r>
          </w:p>
        </w:tc>
        <w:tc>
          <w:tcPr>
            <w:tcW w:w="737" w:type="pct"/>
            <w:vAlign w:val="center"/>
          </w:tcPr>
          <w:p w:rsidR="00E14723" w:rsidRPr="00CC1EEE" w:rsidRDefault="00E14723" w:rsidP="00E14723">
            <w:pPr>
              <w:jc w:val="center"/>
              <w:rPr>
                <w:rFonts w:ascii="Times New Roman" w:hAnsi="Times New Roman"/>
              </w:rPr>
            </w:pPr>
            <w:r w:rsidRPr="00CC1EEE">
              <w:rPr>
                <w:rFonts w:ascii="Times New Roman" w:hAnsi="Times New Roman"/>
              </w:rPr>
              <w:t>Величина</w:t>
            </w:r>
          </w:p>
        </w:tc>
        <w:tc>
          <w:tcPr>
            <w:tcW w:w="955" w:type="pct"/>
            <w:vAlign w:val="center"/>
          </w:tcPr>
          <w:p w:rsidR="00E14723" w:rsidRPr="00CC1EEE" w:rsidRDefault="00E14723" w:rsidP="00E14723">
            <w:pPr>
              <w:jc w:val="center"/>
              <w:rPr>
                <w:rFonts w:ascii="Times New Roman" w:hAnsi="Times New Roman"/>
              </w:rPr>
            </w:pPr>
            <w:r w:rsidRPr="00CC1EEE">
              <w:rPr>
                <w:rFonts w:ascii="Times New Roman" w:hAnsi="Times New Roman"/>
              </w:rPr>
              <w:t>Единица измерения</w:t>
            </w:r>
          </w:p>
        </w:tc>
        <w:tc>
          <w:tcPr>
            <w:tcW w:w="779" w:type="pct"/>
            <w:vAlign w:val="center"/>
          </w:tcPr>
          <w:p w:rsidR="00E14723" w:rsidRPr="00CC1EEE" w:rsidRDefault="00E14723" w:rsidP="00E14723">
            <w:pPr>
              <w:jc w:val="center"/>
              <w:rPr>
                <w:rFonts w:ascii="Times New Roman" w:hAnsi="Times New Roman"/>
              </w:rPr>
            </w:pPr>
            <w:r w:rsidRPr="00CC1EEE">
              <w:rPr>
                <w:rFonts w:ascii="Times New Roman" w:hAnsi="Times New Roman"/>
              </w:rPr>
              <w:t>Величина</w:t>
            </w:r>
          </w:p>
        </w:tc>
      </w:tr>
      <w:tr w:rsidR="003C4293" w:rsidRPr="00B531E3" w:rsidTr="003C4293">
        <w:trPr>
          <w:trHeight w:val="836"/>
        </w:trPr>
        <w:tc>
          <w:tcPr>
            <w:tcW w:w="304" w:type="pct"/>
            <w:vAlign w:val="center"/>
          </w:tcPr>
          <w:p w:rsidR="003C4293" w:rsidRPr="0097230F" w:rsidRDefault="003C4293" w:rsidP="00E14723">
            <w:pPr>
              <w:jc w:val="center"/>
              <w:rPr>
                <w:rFonts w:ascii="Times New Roman" w:hAnsi="Times New Roman"/>
                <w:lang w:val="en-US"/>
              </w:rPr>
            </w:pPr>
            <w:r w:rsidRPr="0097230F">
              <w:rPr>
                <w:rFonts w:ascii="Times New Roman" w:hAnsi="Times New Roman"/>
                <w:lang w:val="en-US"/>
              </w:rPr>
              <w:t>1.</w:t>
            </w:r>
          </w:p>
        </w:tc>
        <w:tc>
          <w:tcPr>
            <w:tcW w:w="1440" w:type="pct"/>
            <w:vAlign w:val="center"/>
          </w:tcPr>
          <w:p w:rsidR="003C4293" w:rsidRPr="0097230F" w:rsidRDefault="003C4293" w:rsidP="00E14723">
            <w:pPr>
              <w:rPr>
                <w:rFonts w:ascii="Times New Roman" w:hAnsi="Times New Roman"/>
              </w:rPr>
            </w:pPr>
            <w:r w:rsidRPr="0097230F">
              <w:rPr>
                <w:rFonts w:ascii="Times New Roman" w:hAnsi="Times New Roman"/>
              </w:rPr>
              <w:t>Подразделения пожарной охраны</w:t>
            </w:r>
          </w:p>
        </w:tc>
        <w:tc>
          <w:tcPr>
            <w:tcW w:w="3256" w:type="pct"/>
            <w:gridSpan w:val="4"/>
            <w:vAlign w:val="center"/>
          </w:tcPr>
          <w:p w:rsidR="003C4293" w:rsidRPr="0097230F" w:rsidRDefault="003C4293" w:rsidP="00E14723">
            <w:pPr>
              <w:jc w:val="center"/>
              <w:rPr>
                <w:rFonts w:ascii="Times New Roman" w:hAnsi="Times New Roman"/>
              </w:rPr>
            </w:pPr>
            <w:r w:rsidRPr="0097230F">
              <w:rPr>
                <w:rFonts w:ascii="Times New Roman" w:hAnsi="Times New Roman"/>
              </w:rPr>
              <w:t>По расчету в соответствии с СП 11.13130.2009</w:t>
            </w:r>
          </w:p>
          <w:p w:rsidR="003C4293" w:rsidRPr="0097230F" w:rsidRDefault="003C4293" w:rsidP="00E14723">
            <w:pPr>
              <w:jc w:val="center"/>
              <w:rPr>
                <w:rFonts w:ascii="Times New Roman" w:hAnsi="Times New Roman"/>
              </w:rPr>
            </w:pPr>
          </w:p>
        </w:tc>
      </w:tr>
      <w:tr w:rsidR="00E14723" w:rsidRPr="00B531E3" w:rsidTr="00CC1EEE">
        <w:trPr>
          <w:trHeight w:val="836"/>
        </w:trPr>
        <w:tc>
          <w:tcPr>
            <w:tcW w:w="304" w:type="pct"/>
            <w:vAlign w:val="center"/>
          </w:tcPr>
          <w:p w:rsidR="00E14723" w:rsidRPr="0097230F" w:rsidRDefault="00E14723" w:rsidP="00E14723">
            <w:pPr>
              <w:jc w:val="center"/>
              <w:rPr>
                <w:rFonts w:ascii="Times New Roman" w:hAnsi="Times New Roman"/>
                <w:lang w:val="en-US"/>
              </w:rPr>
            </w:pPr>
            <w:r w:rsidRPr="0097230F">
              <w:rPr>
                <w:rFonts w:ascii="Times New Roman" w:hAnsi="Times New Roman"/>
              </w:rPr>
              <w:t>2</w:t>
            </w:r>
            <w:r w:rsidRPr="0097230F">
              <w:rPr>
                <w:rFonts w:ascii="Times New Roman" w:hAnsi="Times New Roman"/>
                <w:lang w:val="en-US"/>
              </w:rPr>
              <w:t>.</w:t>
            </w:r>
          </w:p>
        </w:tc>
        <w:tc>
          <w:tcPr>
            <w:tcW w:w="1440" w:type="pct"/>
            <w:vAlign w:val="center"/>
          </w:tcPr>
          <w:p w:rsidR="00E14723" w:rsidRPr="0097230F" w:rsidRDefault="003C4293" w:rsidP="00E14723">
            <w:pPr>
              <w:rPr>
                <w:rFonts w:ascii="Times New Roman" w:hAnsi="Times New Roman"/>
              </w:rPr>
            </w:pPr>
            <w:r w:rsidRPr="0097230F">
              <w:rPr>
                <w:rFonts w:ascii="Times New Roman" w:hAnsi="Times New Roman"/>
              </w:rPr>
              <w:t>Источники наружного противопожарного водоснабжения</w:t>
            </w:r>
          </w:p>
        </w:tc>
        <w:tc>
          <w:tcPr>
            <w:tcW w:w="1522" w:type="pct"/>
            <w:gridSpan w:val="2"/>
            <w:vAlign w:val="center"/>
          </w:tcPr>
          <w:p w:rsidR="00E14723" w:rsidRPr="0097230F" w:rsidRDefault="003C4293" w:rsidP="00E14723">
            <w:pPr>
              <w:jc w:val="center"/>
              <w:rPr>
                <w:rFonts w:ascii="Times New Roman" w:hAnsi="Times New Roman"/>
              </w:rPr>
            </w:pPr>
            <w:r w:rsidRPr="0097230F">
              <w:rPr>
                <w:rFonts w:ascii="Times New Roman" w:hAnsi="Times New Roman"/>
              </w:rPr>
              <w:t>СП 8.13130.2009</w:t>
            </w:r>
          </w:p>
        </w:tc>
        <w:tc>
          <w:tcPr>
            <w:tcW w:w="955" w:type="pct"/>
            <w:vAlign w:val="center"/>
          </w:tcPr>
          <w:p w:rsidR="00E14723" w:rsidRPr="0097230F" w:rsidRDefault="00E14723" w:rsidP="00E14723">
            <w:pPr>
              <w:jc w:val="center"/>
              <w:rPr>
                <w:rFonts w:ascii="Times New Roman" w:hAnsi="Times New Roman"/>
              </w:rPr>
            </w:pPr>
            <w:r w:rsidRPr="0097230F">
              <w:rPr>
                <w:rFonts w:ascii="Times New Roman" w:hAnsi="Times New Roman"/>
              </w:rPr>
              <w:t>м</w:t>
            </w:r>
          </w:p>
        </w:tc>
        <w:tc>
          <w:tcPr>
            <w:tcW w:w="779" w:type="pct"/>
            <w:vAlign w:val="center"/>
          </w:tcPr>
          <w:p w:rsidR="00E14723" w:rsidRPr="0097230F" w:rsidRDefault="00E14723" w:rsidP="00E14723">
            <w:pPr>
              <w:jc w:val="center"/>
              <w:rPr>
                <w:rFonts w:ascii="Times New Roman" w:hAnsi="Times New Roman"/>
              </w:rPr>
            </w:pPr>
            <w:r w:rsidRPr="0097230F">
              <w:rPr>
                <w:rFonts w:ascii="Times New Roman" w:hAnsi="Times New Roman"/>
              </w:rPr>
              <w:t>150</w:t>
            </w:r>
          </w:p>
        </w:tc>
      </w:tr>
      <w:tr w:rsidR="003C4293" w:rsidRPr="00B531E3" w:rsidTr="00CC1EEE">
        <w:trPr>
          <w:trHeight w:val="836"/>
        </w:trPr>
        <w:tc>
          <w:tcPr>
            <w:tcW w:w="304" w:type="pct"/>
            <w:vAlign w:val="center"/>
          </w:tcPr>
          <w:p w:rsidR="003C4293" w:rsidRPr="0097230F" w:rsidRDefault="003C4293" w:rsidP="00E14723">
            <w:pPr>
              <w:jc w:val="center"/>
              <w:rPr>
                <w:rFonts w:ascii="Times New Roman" w:hAnsi="Times New Roman"/>
              </w:rPr>
            </w:pPr>
            <w:r w:rsidRPr="0097230F">
              <w:rPr>
                <w:rFonts w:ascii="Times New Roman" w:hAnsi="Times New Roman"/>
              </w:rPr>
              <w:t>3</w:t>
            </w:r>
          </w:p>
        </w:tc>
        <w:tc>
          <w:tcPr>
            <w:tcW w:w="1440" w:type="pct"/>
            <w:vAlign w:val="center"/>
          </w:tcPr>
          <w:p w:rsidR="003C4293" w:rsidRPr="0097230F" w:rsidRDefault="003C4293" w:rsidP="003C4293">
            <w:pPr>
              <w:rPr>
                <w:rFonts w:ascii="Times New Roman" w:hAnsi="Times New Roman"/>
              </w:rPr>
            </w:pPr>
            <w:r w:rsidRPr="0097230F">
              <w:rPr>
                <w:rFonts w:ascii="Times New Roman" w:hAnsi="Times New Roman"/>
              </w:rPr>
              <w:t>Водопровод, пожарный гидрант</w:t>
            </w:r>
          </w:p>
        </w:tc>
        <w:tc>
          <w:tcPr>
            <w:tcW w:w="1522" w:type="pct"/>
            <w:gridSpan w:val="2"/>
            <w:vAlign w:val="center"/>
          </w:tcPr>
          <w:p w:rsidR="003C4293" w:rsidRPr="0097230F" w:rsidRDefault="003C4293" w:rsidP="00E14723">
            <w:pPr>
              <w:jc w:val="center"/>
              <w:rPr>
                <w:rFonts w:ascii="Times New Roman" w:hAnsi="Times New Roman"/>
              </w:rPr>
            </w:pPr>
            <w:r w:rsidRPr="0097230F">
              <w:rPr>
                <w:rFonts w:ascii="Times New Roman" w:hAnsi="Times New Roman"/>
              </w:rPr>
              <w:t>Не нормируется</w:t>
            </w:r>
          </w:p>
        </w:tc>
        <w:tc>
          <w:tcPr>
            <w:tcW w:w="955" w:type="pct"/>
            <w:vAlign w:val="center"/>
          </w:tcPr>
          <w:p w:rsidR="003C4293" w:rsidRPr="0097230F" w:rsidRDefault="003C4293" w:rsidP="00E14723">
            <w:pPr>
              <w:jc w:val="center"/>
              <w:rPr>
                <w:rFonts w:ascii="Times New Roman" w:hAnsi="Times New Roman"/>
              </w:rPr>
            </w:pPr>
            <w:r w:rsidRPr="0097230F">
              <w:rPr>
                <w:rFonts w:ascii="Times New Roman" w:hAnsi="Times New Roman"/>
              </w:rPr>
              <w:t>м</w:t>
            </w:r>
          </w:p>
        </w:tc>
        <w:tc>
          <w:tcPr>
            <w:tcW w:w="779" w:type="pct"/>
            <w:vAlign w:val="center"/>
          </w:tcPr>
          <w:p w:rsidR="003C4293" w:rsidRPr="0097230F" w:rsidRDefault="003C4293" w:rsidP="00E14723">
            <w:pPr>
              <w:jc w:val="center"/>
              <w:rPr>
                <w:rFonts w:ascii="Times New Roman" w:hAnsi="Times New Roman"/>
              </w:rPr>
            </w:pPr>
            <w:r w:rsidRPr="0097230F">
              <w:rPr>
                <w:rFonts w:ascii="Times New Roman" w:hAnsi="Times New Roman"/>
              </w:rPr>
              <w:t>150</w:t>
            </w:r>
          </w:p>
        </w:tc>
      </w:tr>
    </w:tbl>
    <w:p w:rsidR="00636132" w:rsidRDefault="00636132" w:rsidP="002D5F10">
      <w:pPr>
        <w:ind w:firstLine="567"/>
        <w:jc w:val="both"/>
        <w:rPr>
          <w:rFonts w:ascii="Times New Roman" w:hAnsi="Times New Roman"/>
          <w:sz w:val="28"/>
          <w:szCs w:val="28"/>
        </w:rPr>
      </w:pPr>
    </w:p>
    <w:p w:rsidR="002B603F" w:rsidRDefault="002B603F" w:rsidP="003F1A29">
      <w:pPr>
        <w:pStyle w:val="2"/>
        <w:tabs>
          <w:tab w:val="clear" w:pos="0"/>
          <w:tab w:val="left" w:pos="1134"/>
        </w:tabs>
        <w:spacing w:line="240" w:lineRule="auto"/>
        <w:ind w:left="567" w:hanging="567"/>
        <w:rPr>
          <w:b/>
          <w:sz w:val="28"/>
          <w:u w:val="none"/>
        </w:rPr>
      </w:pPr>
      <w:bookmarkStart w:id="18" w:name="_Toc494564884"/>
      <w:r w:rsidRPr="00390412">
        <w:rPr>
          <w:b/>
          <w:sz w:val="28"/>
          <w:u w:val="none"/>
        </w:rPr>
        <w:t>Раздел 3. Транспортная инфраструктура</w:t>
      </w:r>
      <w:bookmarkEnd w:id="18"/>
    </w:p>
    <w:p w:rsidR="003F1A29" w:rsidRPr="003F1A29" w:rsidRDefault="003F1A29" w:rsidP="003F1A29">
      <w:pPr>
        <w:rPr>
          <w:lang w:eastAsia="en-US"/>
        </w:rPr>
      </w:pPr>
    </w:p>
    <w:p w:rsidR="003F1A29" w:rsidRPr="007674EC" w:rsidRDefault="003F1A29" w:rsidP="007674EC">
      <w:pPr>
        <w:keepNext/>
        <w:keepLines/>
        <w:widowControl/>
        <w:contextualSpacing/>
        <w:jc w:val="center"/>
        <w:outlineLvl w:val="2"/>
        <w:rPr>
          <w:rFonts w:ascii="Times New Roman" w:eastAsia="Calibri" w:hAnsi="Times New Roman"/>
          <w:b/>
          <w:bCs/>
          <w:sz w:val="28"/>
          <w:szCs w:val="28"/>
          <w:lang w:eastAsia="en-US"/>
        </w:rPr>
      </w:pPr>
      <w:bookmarkStart w:id="19" w:name="_Toc494564885"/>
      <w:r w:rsidRPr="007674EC">
        <w:rPr>
          <w:rFonts w:ascii="Times New Roman" w:eastAsia="Calibri" w:hAnsi="Times New Roman"/>
          <w:b/>
          <w:bCs/>
          <w:sz w:val="28"/>
          <w:szCs w:val="28"/>
          <w:lang w:eastAsia="en-US"/>
        </w:rPr>
        <w:t>3.1. Автомобильные дороги местного значения сельского поселения,</w:t>
      </w:r>
      <w:r w:rsidR="007674EC">
        <w:rPr>
          <w:rFonts w:ascii="Times New Roman" w:eastAsia="Calibri" w:hAnsi="Times New Roman"/>
          <w:b/>
          <w:bCs/>
          <w:sz w:val="28"/>
          <w:szCs w:val="28"/>
          <w:lang w:eastAsia="en-US"/>
        </w:rPr>
        <w:t xml:space="preserve"> </w:t>
      </w:r>
      <w:r w:rsidRPr="007674EC">
        <w:rPr>
          <w:rFonts w:ascii="Times New Roman" w:eastAsia="Calibri" w:hAnsi="Times New Roman"/>
          <w:b/>
          <w:bCs/>
          <w:sz w:val="28"/>
          <w:szCs w:val="28"/>
          <w:lang w:eastAsia="en-US"/>
        </w:rPr>
        <w:t>улично-дорожная сеть *</w:t>
      </w:r>
      <w:bookmarkEnd w:id="19"/>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Таблица 3.1.1.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1701"/>
        <w:gridCol w:w="1134"/>
        <w:gridCol w:w="1559"/>
        <w:gridCol w:w="1134"/>
      </w:tblGrid>
      <w:tr w:rsidR="00D24753" w:rsidRPr="00D24753" w:rsidTr="00D24753">
        <w:trPr>
          <w:trHeight w:val="778"/>
        </w:trPr>
        <w:tc>
          <w:tcPr>
            <w:tcW w:w="567"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 </w:t>
            </w:r>
            <w:proofErr w:type="gramStart"/>
            <w:r w:rsidRPr="0097230F">
              <w:rPr>
                <w:rFonts w:ascii="Times New Roman" w:eastAsia="Times New Roman" w:hAnsi="Times New Roman"/>
              </w:rPr>
              <w:t>п</w:t>
            </w:r>
            <w:proofErr w:type="gramEnd"/>
            <w:r w:rsidRPr="0097230F">
              <w:rPr>
                <w:rFonts w:ascii="Times New Roman" w:eastAsia="Times New Roman" w:hAnsi="Times New Roman"/>
              </w:rPr>
              <w:t>/п</w:t>
            </w:r>
          </w:p>
        </w:tc>
        <w:tc>
          <w:tcPr>
            <w:tcW w:w="3261"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Наименование объекта</w:t>
            </w:r>
          </w:p>
        </w:tc>
        <w:tc>
          <w:tcPr>
            <w:tcW w:w="2835"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Минимально допустимый уровень обеспеченности</w:t>
            </w:r>
          </w:p>
        </w:tc>
        <w:tc>
          <w:tcPr>
            <w:tcW w:w="2693" w:type="dxa"/>
            <w:gridSpan w:val="2"/>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Максимально допустимый уровень территориальной доступности</w:t>
            </w:r>
          </w:p>
        </w:tc>
      </w:tr>
      <w:tr w:rsidR="00D24753" w:rsidRPr="00D24753" w:rsidTr="00D24753">
        <w:trPr>
          <w:trHeight w:val="776"/>
        </w:trPr>
        <w:tc>
          <w:tcPr>
            <w:tcW w:w="567" w:type="dxa"/>
            <w:vMerge/>
          </w:tcPr>
          <w:p w:rsidR="00D24753" w:rsidRPr="0097230F" w:rsidRDefault="00D24753" w:rsidP="00D24753">
            <w:pPr>
              <w:widowControl/>
              <w:jc w:val="center"/>
              <w:rPr>
                <w:rFonts w:ascii="Times New Roman" w:eastAsia="Times New Roman" w:hAnsi="Times New Roman"/>
                <w:b/>
              </w:rPr>
            </w:pPr>
          </w:p>
        </w:tc>
        <w:tc>
          <w:tcPr>
            <w:tcW w:w="3261" w:type="dxa"/>
            <w:vMerge/>
            <w:vAlign w:val="center"/>
          </w:tcPr>
          <w:p w:rsidR="00D24753" w:rsidRPr="0097230F" w:rsidRDefault="00D24753" w:rsidP="00D24753">
            <w:pPr>
              <w:widowControl/>
              <w:jc w:val="center"/>
              <w:rPr>
                <w:rFonts w:ascii="Times New Roman" w:eastAsia="Times New Roman" w:hAnsi="Times New Roman"/>
                <w:b/>
              </w:rPr>
            </w:pPr>
          </w:p>
        </w:tc>
        <w:tc>
          <w:tcPr>
            <w:tcW w:w="1701"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13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c>
          <w:tcPr>
            <w:tcW w:w="1559"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13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r>
      <w:tr w:rsidR="00D24753" w:rsidRPr="00D24753" w:rsidTr="00D24753">
        <w:trPr>
          <w:trHeight w:val="836"/>
        </w:trPr>
        <w:tc>
          <w:tcPr>
            <w:tcW w:w="56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w:t>
            </w:r>
          </w:p>
        </w:tc>
        <w:tc>
          <w:tcPr>
            <w:tcW w:w="3261" w:type="dxa"/>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Автомобильные дороги местного значения (плотность улично-дорожной сети)</w:t>
            </w:r>
          </w:p>
        </w:tc>
        <w:tc>
          <w:tcPr>
            <w:tcW w:w="1701" w:type="dxa"/>
            <w:vAlign w:val="center"/>
          </w:tcPr>
          <w:p w:rsidR="00D24753" w:rsidRPr="0097230F" w:rsidRDefault="00D24753" w:rsidP="00D24753">
            <w:pPr>
              <w:widowControl/>
              <w:jc w:val="center"/>
              <w:rPr>
                <w:rFonts w:ascii="Times New Roman" w:eastAsia="Times New Roman" w:hAnsi="Times New Roman"/>
              </w:rPr>
            </w:pPr>
            <w:proofErr w:type="gramStart"/>
            <w:r w:rsidRPr="0097230F">
              <w:rPr>
                <w:rFonts w:ascii="Times New Roman" w:eastAsia="Times New Roman" w:hAnsi="Times New Roman"/>
              </w:rPr>
              <w:t>км</w:t>
            </w:r>
            <w:proofErr w:type="gramEnd"/>
            <w:r w:rsidRPr="0097230F">
              <w:rPr>
                <w:rFonts w:ascii="Times New Roman" w:eastAsia="Times New Roman" w:hAnsi="Times New Roman"/>
              </w:rPr>
              <w:t xml:space="preserve"> / 1 км²</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территории</w:t>
            </w:r>
          </w:p>
        </w:tc>
        <w:tc>
          <w:tcPr>
            <w:tcW w:w="113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0,25 </w:t>
            </w:r>
          </w:p>
        </w:tc>
        <w:tc>
          <w:tcPr>
            <w:tcW w:w="2693"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tc>
      </w:tr>
    </w:tbl>
    <w:p w:rsidR="00D24753" w:rsidRPr="00D24753" w:rsidRDefault="00D24753" w:rsidP="00D24753">
      <w:pPr>
        <w:widowControl/>
        <w:rPr>
          <w:rFonts w:ascii="Times New Roman" w:eastAsia="Times New Roman" w:hAnsi="Times New Roman"/>
          <w:sz w:val="28"/>
          <w:szCs w:val="28"/>
        </w:rPr>
      </w:pPr>
    </w:p>
    <w:p w:rsidR="00D24753" w:rsidRPr="00D24753" w:rsidRDefault="00D24753" w:rsidP="00D24753">
      <w:pPr>
        <w:keepNext/>
        <w:keepLines/>
        <w:widowControl/>
        <w:contextualSpacing/>
        <w:jc w:val="center"/>
        <w:outlineLvl w:val="2"/>
        <w:rPr>
          <w:rFonts w:ascii="Times New Roman" w:eastAsia="Calibri" w:hAnsi="Times New Roman"/>
          <w:b/>
          <w:bCs/>
          <w:sz w:val="28"/>
          <w:szCs w:val="28"/>
          <w:lang w:eastAsia="en-US"/>
        </w:rPr>
      </w:pPr>
      <w:bookmarkStart w:id="20" w:name="_Toc494564886"/>
      <w:r w:rsidRPr="00D24753">
        <w:rPr>
          <w:rFonts w:ascii="Times New Roman" w:eastAsia="Calibri" w:hAnsi="Times New Roman"/>
          <w:b/>
          <w:bCs/>
          <w:sz w:val="28"/>
          <w:szCs w:val="28"/>
          <w:lang w:eastAsia="en-US"/>
        </w:rPr>
        <w:t>3.2. Парковки (парковочные места)</w:t>
      </w:r>
      <w:bookmarkEnd w:id="20"/>
    </w:p>
    <w:p w:rsidR="00D24753" w:rsidRPr="00D24753" w:rsidRDefault="00D24753" w:rsidP="00D24753">
      <w:pPr>
        <w:widowControl/>
        <w:jc w:val="center"/>
        <w:rPr>
          <w:rFonts w:ascii="Times New Roman" w:eastAsia="Times New Roman" w:hAnsi="Times New Roman"/>
          <w:sz w:val="28"/>
          <w:szCs w:val="28"/>
        </w:rPr>
      </w:pPr>
    </w:p>
    <w:p w:rsidR="00D24753" w:rsidRPr="00D24753" w:rsidRDefault="00D24753" w:rsidP="00D24753">
      <w:pPr>
        <w:widowControl/>
        <w:tabs>
          <w:tab w:val="left" w:pos="0"/>
        </w:tabs>
        <w:spacing w:before="120" w:after="120"/>
        <w:ind w:firstLine="709"/>
        <w:jc w:val="both"/>
        <w:rPr>
          <w:rFonts w:ascii="Times New Roman" w:eastAsia="Times New Roman" w:hAnsi="Times New Roman"/>
          <w:sz w:val="28"/>
          <w:szCs w:val="28"/>
          <w:lang w:eastAsia="en-US"/>
        </w:rPr>
      </w:pPr>
      <w:r w:rsidRPr="00D24753">
        <w:rPr>
          <w:rFonts w:ascii="Times New Roman" w:eastAsia="Times New Roman" w:hAnsi="Times New Roman"/>
          <w:sz w:val="28"/>
          <w:szCs w:val="28"/>
          <w:lang w:eastAsia="en-US"/>
        </w:rPr>
        <w:t xml:space="preserve">Парковочные места </w:t>
      </w:r>
      <w:r w:rsidRPr="00D24753">
        <w:rPr>
          <w:rFonts w:ascii="Times New Roman" w:eastAsia="Times New Roman" w:hAnsi="Times New Roman"/>
          <w:color w:val="000000"/>
          <w:sz w:val="28"/>
          <w:szCs w:val="28"/>
          <w:lang w:eastAsia="en-US"/>
        </w:rPr>
        <w:t>для ж</w:t>
      </w:r>
      <w:r w:rsidRPr="00D24753">
        <w:rPr>
          <w:rFonts w:ascii="Times New Roman" w:eastAsia="Times New Roman" w:hAnsi="Times New Roman"/>
          <w:sz w:val="28"/>
          <w:szCs w:val="28"/>
          <w:lang w:eastAsia="en-US"/>
        </w:rPr>
        <w:t>илой застройки на открытых автостоянках, в паркингах временного хранения (в границах земельного участка жилого дома) и п</w:t>
      </w:r>
      <w:r w:rsidRPr="00D24753">
        <w:rPr>
          <w:rFonts w:ascii="??????????" w:eastAsia="Times New Roman" w:hAnsi="??????????"/>
          <w:sz w:val="28"/>
          <w:szCs w:val="28"/>
          <w:lang w:eastAsia="en-US"/>
        </w:rPr>
        <w:t>остоянного</w:t>
      </w:r>
      <w:r w:rsidRPr="00D24753">
        <w:rPr>
          <w:rFonts w:ascii="Times New Roman" w:eastAsia="Times New Roman" w:hAnsi="Times New Roman"/>
          <w:sz w:val="28"/>
          <w:szCs w:val="28"/>
          <w:lang w:eastAsia="en-US"/>
        </w:rPr>
        <w:t xml:space="preserve"> хранения (в границах красных линий уличной сети, на отдельно сформированных участках или на парковках и паркингах объектов обслуживания и офисов)</w:t>
      </w:r>
      <w:r w:rsidR="0097230F">
        <w:rPr>
          <w:rFonts w:ascii="Times New Roman" w:eastAsia="Times New Roman" w:hAnsi="Times New Roman"/>
          <w:sz w:val="28"/>
          <w:szCs w:val="28"/>
          <w:lang w:eastAsia="en-US"/>
        </w:rPr>
        <w:t>.</w:t>
      </w:r>
    </w:p>
    <w:p w:rsidR="0097230F" w:rsidRDefault="0097230F">
      <w:pPr>
        <w:widowControl/>
        <w:spacing w:after="200" w:line="276" w:lineRule="auto"/>
        <w:rPr>
          <w:rFonts w:ascii="Times New Roman" w:eastAsia="Times New Roman" w:hAnsi="Times New Roman"/>
          <w:sz w:val="28"/>
          <w:szCs w:val="28"/>
        </w:rPr>
      </w:pPr>
      <w:r>
        <w:rPr>
          <w:rFonts w:ascii="Times New Roman" w:eastAsia="Times New Roman" w:hAnsi="Times New Roman"/>
          <w:sz w:val="28"/>
          <w:szCs w:val="28"/>
        </w:rPr>
        <w:br w:type="page"/>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Таблица 3.2.1.</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2136"/>
        <w:gridCol w:w="1450"/>
        <w:gridCol w:w="1361"/>
        <w:gridCol w:w="1697"/>
        <w:gridCol w:w="2056"/>
      </w:tblGrid>
      <w:tr w:rsidR="00D24753" w:rsidRPr="00D24753" w:rsidTr="00D24753">
        <w:trPr>
          <w:trHeight w:val="300"/>
        </w:trPr>
        <w:tc>
          <w:tcPr>
            <w:tcW w:w="315" w:type="pct"/>
            <w:vMerge w:val="restart"/>
            <w:tcBorders>
              <w:bottom w:val="nil"/>
            </w:tcBorders>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 xml:space="preserve">№ </w:t>
            </w:r>
            <w:proofErr w:type="gramStart"/>
            <w:r w:rsidRPr="0097230F">
              <w:rPr>
                <w:rFonts w:ascii="Times New Roman" w:eastAsia="Times New Roman" w:hAnsi="Times New Roman"/>
              </w:rPr>
              <w:t>п</w:t>
            </w:r>
            <w:proofErr w:type="gramEnd"/>
            <w:r w:rsidRPr="0097230F">
              <w:rPr>
                <w:rFonts w:ascii="Times New Roman" w:eastAsia="Times New Roman" w:hAnsi="Times New Roman"/>
              </w:rPr>
              <w:t>/п</w:t>
            </w:r>
          </w:p>
        </w:tc>
        <w:tc>
          <w:tcPr>
            <w:tcW w:w="1150" w:type="pct"/>
            <w:vMerge w:val="restart"/>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Наименование объекта</w:t>
            </w:r>
          </w:p>
        </w:tc>
        <w:tc>
          <w:tcPr>
            <w:tcW w:w="1514" w:type="pct"/>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Минимально допустимый уровень обеспеченности</w:t>
            </w:r>
          </w:p>
        </w:tc>
        <w:tc>
          <w:tcPr>
            <w:tcW w:w="2021" w:type="pct"/>
            <w:gridSpan w:val="2"/>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Максимально допустимый уровень территориальной доступности</w:t>
            </w:r>
          </w:p>
        </w:tc>
      </w:tr>
      <w:tr w:rsidR="00D24753" w:rsidRPr="00D24753" w:rsidTr="00D24753">
        <w:trPr>
          <w:trHeight w:val="299"/>
        </w:trPr>
        <w:tc>
          <w:tcPr>
            <w:tcW w:w="315" w:type="pct"/>
            <w:vMerge/>
            <w:tcBorders>
              <w:bottom w:val="single" w:sz="4" w:space="0" w:color="auto"/>
            </w:tcBorders>
            <w:vAlign w:val="center"/>
          </w:tcPr>
          <w:p w:rsidR="00D24753" w:rsidRPr="0097230F" w:rsidRDefault="00D24753" w:rsidP="00D24753">
            <w:pPr>
              <w:widowControl/>
              <w:jc w:val="both"/>
              <w:rPr>
                <w:rFonts w:ascii="Times New Roman" w:eastAsia="Times New Roman" w:hAnsi="Times New Roman"/>
                <w:b/>
              </w:rPr>
            </w:pPr>
          </w:p>
        </w:tc>
        <w:tc>
          <w:tcPr>
            <w:tcW w:w="1150" w:type="pct"/>
            <w:vMerge/>
            <w:vAlign w:val="center"/>
          </w:tcPr>
          <w:p w:rsidR="00D24753" w:rsidRPr="0097230F" w:rsidRDefault="00D24753" w:rsidP="00D24753">
            <w:pPr>
              <w:widowControl/>
              <w:jc w:val="both"/>
              <w:rPr>
                <w:rFonts w:ascii="Times New Roman" w:eastAsia="Times New Roman" w:hAnsi="Times New Roman"/>
                <w:b/>
              </w:rPr>
            </w:pPr>
          </w:p>
        </w:tc>
        <w:tc>
          <w:tcPr>
            <w:tcW w:w="781" w:type="pct"/>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Единица измерения</w:t>
            </w:r>
          </w:p>
        </w:tc>
        <w:tc>
          <w:tcPr>
            <w:tcW w:w="733" w:type="pct"/>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Величина</w:t>
            </w:r>
          </w:p>
        </w:tc>
        <w:tc>
          <w:tcPr>
            <w:tcW w:w="914" w:type="pct"/>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Единица измерения</w:t>
            </w:r>
          </w:p>
        </w:tc>
        <w:tc>
          <w:tcPr>
            <w:tcW w:w="1106" w:type="pc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r>
      <w:tr w:rsidR="00D24753" w:rsidRPr="00D24753" w:rsidTr="00D24753">
        <w:trPr>
          <w:trHeight w:val="273"/>
        </w:trPr>
        <w:tc>
          <w:tcPr>
            <w:tcW w:w="315" w:type="pct"/>
            <w:vMerge w:val="restart"/>
            <w:tcBorders>
              <w:top w:val="single" w:sz="4" w:space="0" w:color="auto"/>
            </w:tcBorders>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1</w:t>
            </w:r>
          </w:p>
        </w:tc>
        <w:tc>
          <w:tcPr>
            <w:tcW w:w="1150" w:type="pct"/>
            <w:vMerge w:val="restart"/>
            <w:vAlign w:val="center"/>
          </w:tcPr>
          <w:p w:rsidR="00D24753" w:rsidRPr="0097230F" w:rsidRDefault="00D24753" w:rsidP="00D24753">
            <w:pPr>
              <w:widowControl/>
              <w:jc w:val="both"/>
              <w:rPr>
                <w:rFonts w:ascii="Times New Roman" w:eastAsia="Times New Roman" w:hAnsi="Times New Roman"/>
                <w:highlight w:val="yellow"/>
              </w:rPr>
            </w:pPr>
            <w:r w:rsidRPr="0097230F">
              <w:rPr>
                <w:rFonts w:ascii="Times New Roman" w:eastAsia="Times New Roman" w:hAnsi="Times New Roman"/>
              </w:rPr>
              <w:t xml:space="preserve">Малоэтажная индивидуальная усадебная застройка </w:t>
            </w:r>
          </w:p>
        </w:tc>
        <w:tc>
          <w:tcPr>
            <w:tcW w:w="781" w:type="pct"/>
            <w:vAlign w:val="center"/>
          </w:tcPr>
          <w:p w:rsidR="00D24753" w:rsidRPr="0097230F" w:rsidRDefault="00D24753" w:rsidP="00D24753">
            <w:pPr>
              <w:widowControl/>
              <w:jc w:val="both"/>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spacing w:val="-10"/>
              </w:rPr>
              <w:t>времен</w:t>
            </w:r>
            <w:proofErr w:type="gramStart"/>
            <w:r w:rsidRPr="0097230F">
              <w:rPr>
                <w:rFonts w:ascii="Times New Roman" w:eastAsia="Times New Roman" w:hAnsi="Times New Roman"/>
                <w:spacing w:val="-10"/>
              </w:rPr>
              <w:t>.</w:t>
            </w:r>
            <w:proofErr w:type="gramEnd"/>
            <w:r w:rsidRPr="0097230F">
              <w:rPr>
                <w:rFonts w:ascii="Times New Roman" w:eastAsia="Times New Roman" w:hAnsi="Times New Roman"/>
                <w:spacing w:val="-10"/>
              </w:rPr>
              <w:t xml:space="preserve"> </w:t>
            </w:r>
            <w:proofErr w:type="gramStart"/>
            <w:r w:rsidRPr="0097230F">
              <w:rPr>
                <w:rFonts w:ascii="Times New Roman" w:eastAsia="Times New Roman" w:hAnsi="Times New Roman"/>
                <w:spacing w:val="-10"/>
              </w:rPr>
              <w:t>х</w:t>
            </w:r>
            <w:proofErr w:type="gramEnd"/>
            <w:r w:rsidRPr="0097230F">
              <w:rPr>
                <w:rFonts w:ascii="Times New Roman" w:eastAsia="Times New Roman" w:hAnsi="Times New Roman"/>
                <w:spacing w:val="-10"/>
              </w:rPr>
              <w:t>ранения</w:t>
            </w:r>
            <w:r w:rsidRPr="0097230F">
              <w:rPr>
                <w:rFonts w:ascii="Times New Roman" w:eastAsia="Times New Roman" w:hAnsi="Times New Roman"/>
              </w:rPr>
              <w:t xml:space="preserve"> на 100 домов (квартир)</w:t>
            </w:r>
          </w:p>
        </w:tc>
        <w:tc>
          <w:tcPr>
            <w:tcW w:w="2754" w:type="pct"/>
            <w:gridSpan w:val="3"/>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tc>
      </w:tr>
      <w:tr w:rsidR="00D24753" w:rsidRPr="00D24753" w:rsidTr="00D24753">
        <w:trPr>
          <w:trHeight w:val="324"/>
        </w:trPr>
        <w:tc>
          <w:tcPr>
            <w:tcW w:w="315" w:type="pct"/>
            <w:vMerge/>
            <w:vAlign w:val="center"/>
          </w:tcPr>
          <w:p w:rsidR="00D24753" w:rsidRPr="0097230F" w:rsidRDefault="00D24753" w:rsidP="00D24753">
            <w:pPr>
              <w:widowControl/>
              <w:jc w:val="both"/>
              <w:rPr>
                <w:rFonts w:ascii="Times New Roman" w:eastAsia="Times New Roman" w:hAnsi="Times New Roman"/>
                <w:spacing w:val="-22"/>
              </w:rPr>
            </w:pPr>
          </w:p>
        </w:tc>
        <w:tc>
          <w:tcPr>
            <w:tcW w:w="1150" w:type="pct"/>
            <w:vMerge/>
            <w:vAlign w:val="center"/>
          </w:tcPr>
          <w:p w:rsidR="00D24753" w:rsidRPr="0097230F" w:rsidRDefault="00D24753" w:rsidP="00D24753">
            <w:pPr>
              <w:widowControl/>
              <w:spacing w:line="276" w:lineRule="auto"/>
              <w:ind w:firstLine="22"/>
              <w:jc w:val="both"/>
              <w:rPr>
                <w:rFonts w:ascii="Times New Roman" w:eastAsia="Arial Unicode MS" w:hAnsi="Times New Roman"/>
              </w:rPr>
            </w:pPr>
          </w:p>
        </w:tc>
        <w:tc>
          <w:tcPr>
            <w:tcW w:w="781" w:type="pct"/>
            <w:vAlign w:val="center"/>
          </w:tcPr>
          <w:p w:rsidR="00D24753" w:rsidRPr="0097230F" w:rsidRDefault="00D24753" w:rsidP="00D24753">
            <w:pPr>
              <w:widowControl/>
              <w:jc w:val="both"/>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both"/>
              <w:rPr>
                <w:rFonts w:ascii="Times New Roman" w:eastAsia="Times New Roman" w:hAnsi="Times New Roman"/>
              </w:rPr>
            </w:pPr>
            <w:proofErr w:type="spellStart"/>
            <w:r w:rsidRPr="0097230F">
              <w:rPr>
                <w:rFonts w:ascii="Times New Roman" w:eastAsia="Times New Roman" w:hAnsi="Times New Roman"/>
                <w:spacing w:val="-10"/>
              </w:rPr>
              <w:t>постоян</w:t>
            </w:r>
            <w:proofErr w:type="spellEnd"/>
            <w:r w:rsidRPr="0097230F">
              <w:rPr>
                <w:rFonts w:ascii="Times New Roman" w:eastAsia="Times New Roman" w:hAnsi="Times New Roman"/>
                <w:spacing w:val="-10"/>
              </w:rPr>
              <w:t>. хранения</w:t>
            </w:r>
            <w:r w:rsidRPr="0097230F">
              <w:rPr>
                <w:rFonts w:ascii="Times New Roman" w:eastAsia="Times New Roman" w:hAnsi="Times New Roman"/>
              </w:rPr>
              <w:t xml:space="preserve"> на 100 домов (квартир)</w:t>
            </w:r>
          </w:p>
        </w:tc>
        <w:tc>
          <w:tcPr>
            <w:tcW w:w="2754" w:type="pct"/>
            <w:gridSpan w:val="3"/>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tc>
      </w:tr>
    </w:tbl>
    <w:p w:rsidR="00D24753" w:rsidRPr="00D24753" w:rsidRDefault="00D24753" w:rsidP="00D24753">
      <w:pPr>
        <w:widowControl/>
        <w:tabs>
          <w:tab w:val="left" w:pos="284"/>
        </w:tabs>
        <w:spacing w:before="120" w:after="120"/>
        <w:jc w:val="both"/>
        <w:rPr>
          <w:rFonts w:ascii="Times New Roman" w:eastAsia="Times New Roman" w:hAnsi="Times New Roman"/>
          <w:sz w:val="28"/>
          <w:szCs w:val="28"/>
          <w:lang w:eastAsia="en-US"/>
        </w:rPr>
      </w:pPr>
    </w:p>
    <w:p w:rsidR="00D24753" w:rsidRPr="00D24753" w:rsidRDefault="00D24753" w:rsidP="0097230F">
      <w:pPr>
        <w:widowControl/>
        <w:tabs>
          <w:tab w:val="left" w:pos="284"/>
        </w:tabs>
        <w:spacing w:before="120" w:after="120"/>
        <w:ind w:firstLine="709"/>
        <w:jc w:val="both"/>
        <w:rPr>
          <w:rFonts w:ascii="Times New Roman" w:eastAsia="Times New Roman" w:hAnsi="Times New Roman"/>
          <w:sz w:val="28"/>
          <w:szCs w:val="28"/>
          <w:lang w:eastAsia="en-US"/>
        </w:rPr>
      </w:pPr>
      <w:r w:rsidRPr="00D24753">
        <w:rPr>
          <w:rFonts w:ascii="Times New Roman" w:eastAsia="Times New Roman" w:hAnsi="Times New Roman"/>
          <w:sz w:val="28"/>
          <w:szCs w:val="28"/>
          <w:lang w:eastAsia="en-US"/>
        </w:rPr>
        <w:t xml:space="preserve">Парковочные места для прочих объектов, кроме объектов жилой застройки </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Таблица 3.2.2.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2550"/>
        <w:gridCol w:w="1843"/>
        <w:gridCol w:w="1417"/>
        <w:gridCol w:w="422"/>
        <w:gridCol w:w="1137"/>
        <w:gridCol w:w="284"/>
        <w:gridCol w:w="1134"/>
      </w:tblGrid>
      <w:tr w:rsidR="00D24753" w:rsidRPr="00D24753" w:rsidTr="00D24753">
        <w:trPr>
          <w:trHeight w:val="778"/>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 </w:t>
            </w:r>
            <w:proofErr w:type="gramStart"/>
            <w:r w:rsidRPr="0097230F">
              <w:rPr>
                <w:rFonts w:ascii="Times New Roman" w:eastAsia="Times New Roman" w:hAnsi="Times New Roman"/>
              </w:rPr>
              <w:t>п</w:t>
            </w:r>
            <w:proofErr w:type="gramEnd"/>
            <w:r w:rsidRPr="0097230F">
              <w:rPr>
                <w:rFonts w:ascii="Times New Roman" w:eastAsia="Times New Roman" w:hAnsi="Times New Roman"/>
              </w:rPr>
              <w:t>/п</w:t>
            </w:r>
          </w:p>
        </w:tc>
        <w:tc>
          <w:tcPr>
            <w:tcW w:w="2550"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Наименование объекта</w:t>
            </w:r>
          </w:p>
        </w:tc>
        <w:tc>
          <w:tcPr>
            <w:tcW w:w="3260"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Минимально допустимый уровень обеспеченности</w:t>
            </w:r>
          </w:p>
        </w:tc>
        <w:tc>
          <w:tcPr>
            <w:tcW w:w="2977" w:type="dxa"/>
            <w:gridSpan w:val="4"/>
          </w:tcPr>
          <w:p w:rsidR="00D24753" w:rsidRPr="0097230F" w:rsidRDefault="00D24753" w:rsidP="00D24753">
            <w:pPr>
              <w:widowControl/>
              <w:jc w:val="center"/>
              <w:rPr>
                <w:rFonts w:ascii="Times New Roman" w:eastAsia="Times New Roman" w:hAnsi="Times New Roman"/>
                <w:spacing w:val="-14"/>
              </w:rPr>
            </w:pPr>
            <w:r w:rsidRPr="0097230F">
              <w:rPr>
                <w:rFonts w:ascii="Times New Roman" w:eastAsia="Times New Roman" w:hAnsi="Times New Roman"/>
                <w:spacing w:val="-14"/>
              </w:rPr>
              <w:t>Максимально допустимый уровень территориальной доступности</w:t>
            </w:r>
          </w:p>
        </w:tc>
      </w:tr>
      <w:tr w:rsidR="00D24753" w:rsidRPr="00D24753" w:rsidTr="00D24753">
        <w:trPr>
          <w:trHeight w:val="776"/>
        </w:trPr>
        <w:tc>
          <w:tcPr>
            <w:tcW w:w="569" w:type="dxa"/>
            <w:vMerge/>
            <w:vAlign w:val="center"/>
          </w:tcPr>
          <w:p w:rsidR="00D24753" w:rsidRPr="0097230F" w:rsidRDefault="00D24753" w:rsidP="00D24753">
            <w:pPr>
              <w:widowControl/>
              <w:jc w:val="center"/>
              <w:rPr>
                <w:rFonts w:ascii="Times New Roman" w:eastAsia="Times New Roman" w:hAnsi="Times New Roman"/>
                <w:b/>
              </w:rPr>
            </w:pPr>
          </w:p>
        </w:tc>
        <w:tc>
          <w:tcPr>
            <w:tcW w:w="2550" w:type="dxa"/>
            <w:vMerge/>
            <w:vAlign w:val="center"/>
          </w:tcPr>
          <w:p w:rsidR="00D24753" w:rsidRPr="0097230F" w:rsidRDefault="00D24753" w:rsidP="00D24753">
            <w:pPr>
              <w:widowControl/>
              <w:jc w:val="center"/>
              <w:rPr>
                <w:rFonts w:ascii="Times New Roman" w:eastAsia="Times New Roman" w:hAnsi="Times New Roman"/>
                <w:b/>
              </w:rPr>
            </w:pPr>
          </w:p>
        </w:tc>
        <w:tc>
          <w:tcPr>
            <w:tcW w:w="1843"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Объекты дошкольного, начального и среднего общего образования</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в границах ЗУ на 100 </w:t>
            </w:r>
            <w:proofErr w:type="spellStart"/>
            <w:r w:rsidRPr="0097230F">
              <w:rPr>
                <w:rFonts w:ascii="Times New Roman" w:eastAsia="Times New Roman" w:hAnsi="Times New Roman"/>
              </w:rPr>
              <w:t>работающ</w:t>
            </w:r>
            <w:proofErr w:type="spellEnd"/>
            <w:r w:rsidRPr="0097230F">
              <w:rPr>
                <w:rFonts w:ascii="Times New Roman" w:eastAsia="Times New Roman" w:hAnsi="Times New Roman"/>
              </w:rPr>
              <w:t>.</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20 </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100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за границами ЗУ на 100 </w:t>
            </w:r>
            <w:proofErr w:type="spellStart"/>
            <w:r w:rsidRPr="0097230F">
              <w:rPr>
                <w:rFonts w:ascii="Times New Roman" w:eastAsia="Times New Roman" w:hAnsi="Times New Roman"/>
              </w:rPr>
              <w:t>работающ</w:t>
            </w:r>
            <w:proofErr w:type="spellEnd"/>
            <w:r w:rsidRPr="0097230F">
              <w:rPr>
                <w:rFonts w:ascii="Times New Roman" w:eastAsia="Times New Roman" w:hAnsi="Times New Roman"/>
              </w:rPr>
              <w:t>.</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20</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200</w:t>
            </w:r>
          </w:p>
        </w:tc>
      </w:tr>
      <w:tr w:rsidR="00D24753" w:rsidRPr="00D24753" w:rsidTr="00D24753">
        <w:trPr>
          <w:trHeight w:val="1160"/>
        </w:trPr>
        <w:tc>
          <w:tcPr>
            <w:tcW w:w="569" w:type="dxa"/>
            <w:vMerge w:val="restart"/>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2</w:t>
            </w:r>
          </w:p>
        </w:tc>
        <w:tc>
          <w:tcPr>
            <w:tcW w:w="2550" w:type="dxa"/>
            <w:vMerge w:val="restart"/>
            <w:vAlign w:val="center"/>
          </w:tcPr>
          <w:p w:rsidR="00D24753" w:rsidRPr="0097230F" w:rsidRDefault="00D24753" w:rsidP="00D24753">
            <w:pPr>
              <w:widowControl/>
              <w:rPr>
                <w:rFonts w:ascii="Times New Roman" w:eastAsia="Times New Roman" w:hAnsi="Times New Roman"/>
                <w:highlight w:val="yellow"/>
              </w:rPr>
            </w:pPr>
            <w:r w:rsidRPr="0097230F">
              <w:rPr>
                <w:rFonts w:ascii="Times New Roman" w:eastAsia="Times New Roman" w:hAnsi="Times New Roman"/>
              </w:rPr>
              <w:t>Больницы</w:t>
            </w:r>
          </w:p>
        </w:tc>
        <w:tc>
          <w:tcPr>
            <w:tcW w:w="1843" w:type="dxa"/>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в границах ЗУ на 100 </w:t>
            </w:r>
            <w:proofErr w:type="spellStart"/>
            <w:r w:rsidRPr="0097230F">
              <w:rPr>
                <w:rFonts w:ascii="Times New Roman" w:eastAsia="Times New Roman" w:hAnsi="Times New Roman"/>
              </w:rPr>
              <w:t>койкомест</w:t>
            </w:r>
            <w:proofErr w:type="spellEnd"/>
          </w:p>
        </w:tc>
        <w:tc>
          <w:tcPr>
            <w:tcW w:w="1417" w:type="dxa"/>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 xml:space="preserve">5 </w:t>
            </w:r>
          </w:p>
        </w:tc>
        <w:tc>
          <w:tcPr>
            <w:tcW w:w="1559" w:type="dxa"/>
            <w:gridSpan w:val="2"/>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250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за границами ЗУ на 100 </w:t>
            </w:r>
            <w:proofErr w:type="spellStart"/>
            <w:r w:rsidRPr="0097230F">
              <w:rPr>
                <w:rFonts w:ascii="Times New Roman" w:eastAsia="Times New Roman" w:hAnsi="Times New Roman"/>
              </w:rPr>
              <w:t>койкомест</w:t>
            </w:r>
            <w:proofErr w:type="spellEnd"/>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300</w:t>
            </w: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spacing w:val="-22"/>
              </w:rPr>
            </w:pPr>
            <w:r w:rsidRPr="0097230F">
              <w:rPr>
                <w:rFonts w:ascii="Times New Roman" w:eastAsia="Times New Roman" w:hAnsi="Times New Roman"/>
                <w:spacing w:val="-22"/>
              </w:rPr>
              <w:t>3</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Поликлиники</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 границах ЗУ на 100 посещений</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3 </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spacing w:val="-22"/>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за границами ЗУ на 100 посещений</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300</w:t>
            </w: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spacing w:val="-14"/>
              </w:rPr>
            </w:pPr>
            <w:r w:rsidRPr="0097230F">
              <w:rPr>
                <w:rFonts w:ascii="Times New Roman" w:eastAsia="Times New Roman" w:hAnsi="Times New Roman"/>
                <w:spacing w:val="-14"/>
              </w:rPr>
              <w:t>4</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 xml:space="preserve">Спортивные здания и сооружения с трибунами </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в границах ЗУ на 100 </w:t>
            </w:r>
            <w:proofErr w:type="spellStart"/>
            <w:r w:rsidRPr="0097230F">
              <w:rPr>
                <w:rFonts w:ascii="Times New Roman" w:eastAsia="Times New Roman" w:hAnsi="Times New Roman"/>
              </w:rPr>
              <w:t>зрит</w:t>
            </w:r>
            <w:proofErr w:type="gramStart"/>
            <w:r w:rsidRPr="0097230F">
              <w:rPr>
                <w:rFonts w:ascii="Times New Roman" w:eastAsia="Times New Roman" w:hAnsi="Times New Roman"/>
              </w:rPr>
              <w:t>.м</w:t>
            </w:r>
            <w:proofErr w:type="gramEnd"/>
            <w:r w:rsidRPr="0097230F">
              <w:rPr>
                <w:rFonts w:ascii="Times New Roman" w:eastAsia="Times New Roman" w:hAnsi="Times New Roman"/>
              </w:rPr>
              <w:t>ест</w:t>
            </w:r>
            <w:proofErr w:type="spellEnd"/>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spacing w:val="-14"/>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за границами ЗУ на 100 </w:t>
            </w:r>
            <w:proofErr w:type="spellStart"/>
            <w:r w:rsidRPr="0097230F">
              <w:rPr>
                <w:rFonts w:ascii="Times New Roman" w:eastAsia="Times New Roman" w:hAnsi="Times New Roman"/>
              </w:rPr>
              <w:t>зрит</w:t>
            </w:r>
            <w:proofErr w:type="gramStart"/>
            <w:r w:rsidRPr="0097230F">
              <w:rPr>
                <w:rFonts w:ascii="Times New Roman" w:eastAsia="Times New Roman" w:hAnsi="Times New Roman"/>
              </w:rPr>
              <w:t>.м</w:t>
            </w:r>
            <w:proofErr w:type="gramEnd"/>
            <w:r w:rsidRPr="0097230F">
              <w:rPr>
                <w:rFonts w:ascii="Times New Roman" w:eastAsia="Times New Roman" w:hAnsi="Times New Roman"/>
              </w:rPr>
              <w:t>ест</w:t>
            </w:r>
            <w:proofErr w:type="spellEnd"/>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spacing w:val="-14"/>
              </w:rPr>
            </w:pPr>
            <w:r w:rsidRPr="0097230F">
              <w:rPr>
                <w:rFonts w:ascii="Times New Roman" w:eastAsia="Times New Roman" w:hAnsi="Times New Roman"/>
                <w:spacing w:val="-14"/>
              </w:rPr>
              <w:t>5</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Промышленные и коммунально-складские районы</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spacing w:val="-6"/>
              </w:rPr>
            </w:pPr>
            <w:r w:rsidRPr="0097230F">
              <w:rPr>
                <w:rFonts w:ascii="Times New Roman" w:eastAsia="Times New Roman" w:hAnsi="Times New Roman"/>
              </w:rPr>
              <w:t>в границах ЗУ</w:t>
            </w:r>
            <w:r w:rsidRPr="0097230F">
              <w:rPr>
                <w:rFonts w:ascii="Times New Roman" w:eastAsia="Times New Roman" w:hAnsi="Times New Roman"/>
                <w:spacing w:val="-6"/>
              </w:rPr>
              <w:t xml:space="preserve"> на 100 посетителей</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 xml:space="preserve">34 </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Merge w:val="restart"/>
            <w:vAlign w:val="center"/>
          </w:tcPr>
          <w:p w:rsidR="00D24753" w:rsidRPr="0097230F" w:rsidRDefault="00D24753" w:rsidP="00D24753">
            <w:pPr>
              <w:widowControl/>
              <w:jc w:val="center"/>
              <w:rPr>
                <w:rFonts w:ascii="Times New Roman" w:eastAsia="Times New Roman" w:hAnsi="Times New Roman"/>
                <w:spacing w:val="-10"/>
              </w:rPr>
            </w:pPr>
            <w:r w:rsidRPr="0097230F">
              <w:rPr>
                <w:rFonts w:ascii="Times New Roman" w:eastAsia="Times New Roman" w:hAnsi="Times New Roman"/>
                <w:spacing w:val="-10"/>
              </w:rPr>
              <w:t>не нормируется</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spacing w:val="-14"/>
              </w:rPr>
            </w:pPr>
          </w:p>
        </w:tc>
        <w:tc>
          <w:tcPr>
            <w:tcW w:w="2550" w:type="dxa"/>
            <w:vMerge/>
            <w:vAlign w:val="center"/>
          </w:tcPr>
          <w:p w:rsidR="00D24753" w:rsidRPr="0097230F" w:rsidRDefault="00D24753" w:rsidP="00D24753">
            <w:pPr>
              <w:widowControl/>
              <w:rPr>
                <w:rFonts w:ascii="Times New Roman" w:eastAsia="Times New Roman" w:hAnsi="Times New Roman"/>
                <w:b/>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 xml:space="preserve">-мест </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за границами </w:t>
            </w:r>
            <w:proofErr w:type="spellStart"/>
            <w:r w:rsidRPr="0097230F">
              <w:rPr>
                <w:rFonts w:ascii="Times New Roman" w:eastAsia="Times New Roman" w:hAnsi="Times New Roman"/>
              </w:rPr>
              <w:t>ЗУ</w:t>
            </w:r>
            <w:r w:rsidRPr="0097230F">
              <w:rPr>
                <w:rFonts w:ascii="Times New Roman" w:eastAsia="Times New Roman" w:hAnsi="Times New Roman"/>
                <w:spacing w:val="-6"/>
              </w:rPr>
              <w:t>на</w:t>
            </w:r>
            <w:proofErr w:type="spellEnd"/>
            <w:r w:rsidRPr="0097230F">
              <w:rPr>
                <w:rFonts w:ascii="Times New Roman" w:eastAsia="Times New Roman" w:hAnsi="Times New Roman"/>
                <w:spacing w:val="-6"/>
              </w:rPr>
              <w:t xml:space="preserve"> 100 посетителей</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18</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Merge/>
            <w:vAlign w:val="center"/>
          </w:tcPr>
          <w:p w:rsidR="00D24753" w:rsidRPr="0097230F" w:rsidRDefault="00D24753" w:rsidP="00D24753">
            <w:pPr>
              <w:widowControl/>
              <w:jc w:val="center"/>
              <w:rPr>
                <w:rFonts w:ascii="Times New Roman" w:eastAsia="Times New Roman" w:hAnsi="Times New Roman"/>
              </w:rPr>
            </w:pP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spacing w:val="-14"/>
              </w:rPr>
            </w:pPr>
            <w:r w:rsidRPr="0097230F">
              <w:rPr>
                <w:rFonts w:ascii="Times New Roman" w:eastAsia="Times New Roman" w:hAnsi="Times New Roman"/>
                <w:spacing w:val="-14"/>
              </w:rPr>
              <w:t>6</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Промышленные предприятия</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 xml:space="preserve">-мест </w:t>
            </w:r>
          </w:p>
          <w:p w:rsidR="00D24753" w:rsidRPr="0097230F" w:rsidRDefault="00D24753" w:rsidP="00D24753">
            <w:pPr>
              <w:widowControl/>
              <w:jc w:val="center"/>
              <w:rPr>
                <w:rFonts w:ascii="Times New Roman" w:eastAsia="Times New Roman" w:hAnsi="Times New Roman"/>
                <w:spacing w:val="-20"/>
              </w:rPr>
            </w:pPr>
            <w:r w:rsidRPr="0097230F">
              <w:rPr>
                <w:rFonts w:ascii="Times New Roman" w:eastAsia="Times New Roman" w:hAnsi="Times New Roman"/>
              </w:rPr>
              <w:t xml:space="preserve">в границах </w:t>
            </w:r>
            <w:proofErr w:type="spellStart"/>
            <w:r w:rsidRPr="0097230F">
              <w:rPr>
                <w:rFonts w:ascii="Times New Roman" w:eastAsia="Times New Roman" w:hAnsi="Times New Roman"/>
              </w:rPr>
              <w:t>ЗУ</w:t>
            </w:r>
            <w:r w:rsidRPr="0097230F">
              <w:rPr>
                <w:rFonts w:ascii="Times New Roman" w:eastAsia="Times New Roman" w:hAnsi="Times New Roman"/>
                <w:spacing w:val="-20"/>
              </w:rPr>
              <w:t>на</w:t>
            </w:r>
            <w:proofErr w:type="spellEnd"/>
            <w:r w:rsidRPr="0097230F">
              <w:rPr>
                <w:rFonts w:ascii="Times New Roman" w:eastAsia="Times New Roman" w:hAnsi="Times New Roman"/>
                <w:spacing w:val="-20"/>
              </w:rPr>
              <w:t xml:space="preserve"> 100 работающих </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spacing w:val="-20"/>
              </w:rPr>
              <w:t xml:space="preserve"> 2-х смежных смен</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7</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spacing w:val="-14"/>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spacing w:val="-20"/>
              </w:rPr>
            </w:pPr>
            <w:r w:rsidRPr="0097230F">
              <w:rPr>
                <w:rFonts w:ascii="Times New Roman" w:eastAsia="Times New Roman" w:hAnsi="Times New Roman"/>
              </w:rPr>
              <w:t xml:space="preserve">за границами </w:t>
            </w:r>
            <w:proofErr w:type="spellStart"/>
            <w:r w:rsidRPr="0097230F">
              <w:rPr>
                <w:rFonts w:ascii="Times New Roman" w:eastAsia="Times New Roman" w:hAnsi="Times New Roman"/>
              </w:rPr>
              <w:t>ЗУ</w:t>
            </w:r>
            <w:r w:rsidRPr="0097230F">
              <w:rPr>
                <w:rFonts w:ascii="Times New Roman" w:eastAsia="Times New Roman" w:hAnsi="Times New Roman"/>
                <w:spacing w:val="-20"/>
              </w:rPr>
              <w:t>на</w:t>
            </w:r>
            <w:proofErr w:type="spellEnd"/>
            <w:r w:rsidRPr="0097230F">
              <w:rPr>
                <w:rFonts w:ascii="Times New Roman" w:eastAsia="Times New Roman" w:hAnsi="Times New Roman"/>
                <w:spacing w:val="-20"/>
              </w:rPr>
              <w:t xml:space="preserve"> 100 </w:t>
            </w:r>
            <w:proofErr w:type="gramStart"/>
            <w:r w:rsidRPr="0097230F">
              <w:rPr>
                <w:rFonts w:ascii="Times New Roman" w:eastAsia="Times New Roman" w:hAnsi="Times New Roman"/>
                <w:spacing w:val="-20"/>
              </w:rPr>
              <w:t>работающих</w:t>
            </w:r>
            <w:proofErr w:type="gramEnd"/>
            <w:r w:rsidRPr="0097230F">
              <w:rPr>
                <w:rFonts w:ascii="Times New Roman" w:eastAsia="Times New Roman" w:hAnsi="Times New Roman"/>
                <w:spacing w:val="-20"/>
              </w:rPr>
              <w:t xml:space="preserve">  </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spacing w:val="-20"/>
              </w:rPr>
              <w:t>2-х смежных смен</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300</w:t>
            </w:r>
          </w:p>
        </w:tc>
      </w:tr>
      <w:tr w:rsidR="00D24753" w:rsidRPr="00D24753" w:rsidTr="00D24753">
        <w:trPr>
          <w:trHeight w:val="599"/>
        </w:trPr>
        <w:tc>
          <w:tcPr>
            <w:tcW w:w="569" w:type="dxa"/>
            <w:vMerge w:val="restart"/>
            <w:vAlign w:val="center"/>
          </w:tcPr>
          <w:p w:rsidR="00D24753" w:rsidRPr="0097230F" w:rsidRDefault="00D24753" w:rsidP="00D24753">
            <w:pPr>
              <w:widowControl/>
              <w:jc w:val="center"/>
              <w:rPr>
                <w:rFonts w:ascii="Times New Roman" w:eastAsia="Times New Roman" w:hAnsi="Times New Roman"/>
                <w:spacing w:val="-20"/>
              </w:rPr>
            </w:pPr>
            <w:r w:rsidRPr="0097230F">
              <w:rPr>
                <w:rFonts w:ascii="Times New Roman" w:eastAsia="Times New Roman" w:hAnsi="Times New Roman"/>
              </w:rPr>
              <w:t>7</w:t>
            </w:r>
          </w:p>
        </w:tc>
        <w:tc>
          <w:tcPr>
            <w:tcW w:w="2550" w:type="dxa"/>
            <w:vMerge w:val="restart"/>
            <w:vAlign w:val="center"/>
          </w:tcPr>
          <w:p w:rsidR="00D24753" w:rsidRPr="0097230F" w:rsidRDefault="00D24753" w:rsidP="00D24753">
            <w:pPr>
              <w:widowControl/>
              <w:rPr>
                <w:rFonts w:ascii="Times New Roman" w:eastAsia="Times New Roman" w:hAnsi="Times New Roman"/>
                <w:spacing w:val="-6"/>
              </w:rPr>
            </w:pPr>
            <w:r w:rsidRPr="0097230F">
              <w:rPr>
                <w:rFonts w:ascii="Times New Roman" w:eastAsia="Times New Roman" w:hAnsi="Times New Roman"/>
                <w:spacing w:val="-6"/>
              </w:rPr>
              <w:t>Учреждения управления, кредитно-финансовые и юридические учреждения федерального, областного значения</w:t>
            </w:r>
          </w:p>
        </w:tc>
        <w:tc>
          <w:tcPr>
            <w:tcW w:w="1843" w:type="dxa"/>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в границах ЗУ на 100 </w:t>
            </w:r>
            <w:proofErr w:type="spellStart"/>
            <w:r w:rsidRPr="0097230F">
              <w:rPr>
                <w:rFonts w:ascii="Times New Roman" w:eastAsia="Times New Roman" w:hAnsi="Times New Roman"/>
              </w:rPr>
              <w:t>работающ</w:t>
            </w:r>
            <w:proofErr w:type="spellEnd"/>
            <w:r w:rsidRPr="0097230F">
              <w:rPr>
                <w:rFonts w:ascii="Times New Roman" w:eastAsia="Times New Roman" w:hAnsi="Times New Roman"/>
              </w:rPr>
              <w:t>.</w:t>
            </w:r>
          </w:p>
        </w:tc>
        <w:tc>
          <w:tcPr>
            <w:tcW w:w="1417" w:type="dxa"/>
            <w:tcBorders>
              <w:bottom w:val="single" w:sz="4" w:space="0" w:color="auto"/>
            </w:tcBorders>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20</w:t>
            </w:r>
          </w:p>
          <w:p w:rsidR="00D24753" w:rsidRPr="0097230F" w:rsidRDefault="00D24753" w:rsidP="00D24753">
            <w:pPr>
              <w:widowControl/>
              <w:ind w:firstLine="35"/>
              <w:jc w:val="center"/>
              <w:rPr>
                <w:rFonts w:ascii="Times New Roman" w:eastAsia="Times New Roman" w:hAnsi="Times New Roman"/>
              </w:rPr>
            </w:pPr>
          </w:p>
        </w:tc>
        <w:tc>
          <w:tcPr>
            <w:tcW w:w="1559"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p w:rsidR="00D24753" w:rsidRPr="0097230F" w:rsidRDefault="00D24753" w:rsidP="00D24753">
            <w:pPr>
              <w:widowControl/>
              <w:jc w:val="center"/>
              <w:rPr>
                <w:rFonts w:ascii="Times New Roman" w:eastAsia="Times New Roman" w:hAnsi="Times New Roman"/>
              </w:rPr>
            </w:pPr>
          </w:p>
        </w:tc>
        <w:tc>
          <w:tcPr>
            <w:tcW w:w="1418"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p w:rsidR="00D24753" w:rsidRPr="0097230F" w:rsidRDefault="00D24753" w:rsidP="00D24753">
            <w:pPr>
              <w:widowControl/>
              <w:jc w:val="center"/>
              <w:rPr>
                <w:rFonts w:ascii="Times New Roman" w:eastAsia="Times New Roman" w:hAnsi="Times New Roman"/>
              </w:rPr>
            </w:pPr>
          </w:p>
        </w:tc>
      </w:tr>
      <w:tr w:rsidR="00D24753" w:rsidRPr="00D24753" w:rsidTr="00D24753">
        <w:trPr>
          <w:trHeight w:val="1253"/>
        </w:trPr>
        <w:tc>
          <w:tcPr>
            <w:tcW w:w="569" w:type="dxa"/>
            <w:vMerge/>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p>
        </w:tc>
        <w:tc>
          <w:tcPr>
            <w:tcW w:w="2550" w:type="dxa"/>
            <w:vMerge/>
            <w:tcBorders>
              <w:bottom w:val="single" w:sz="4" w:space="0" w:color="auto"/>
            </w:tcBorders>
            <w:vAlign w:val="center"/>
          </w:tcPr>
          <w:p w:rsidR="00D24753" w:rsidRPr="0097230F" w:rsidRDefault="00D24753" w:rsidP="00D24753">
            <w:pPr>
              <w:widowControl/>
              <w:rPr>
                <w:rFonts w:ascii="Times New Roman" w:eastAsia="Times New Roman" w:hAnsi="Times New Roman"/>
                <w:spacing w:val="-6"/>
              </w:rPr>
            </w:pPr>
          </w:p>
        </w:tc>
        <w:tc>
          <w:tcPr>
            <w:tcW w:w="1843" w:type="dxa"/>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за границами ЗУ на 100 </w:t>
            </w:r>
            <w:proofErr w:type="spellStart"/>
            <w:r w:rsidRPr="0097230F">
              <w:rPr>
                <w:rFonts w:ascii="Times New Roman" w:eastAsia="Times New Roman" w:hAnsi="Times New Roman"/>
              </w:rPr>
              <w:t>работающ</w:t>
            </w:r>
            <w:proofErr w:type="spellEnd"/>
            <w:r w:rsidRPr="0097230F">
              <w:rPr>
                <w:rFonts w:ascii="Times New Roman" w:eastAsia="Times New Roman" w:hAnsi="Times New Roman"/>
              </w:rPr>
              <w:t>.</w:t>
            </w:r>
          </w:p>
        </w:tc>
        <w:tc>
          <w:tcPr>
            <w:tcW w:w="1417" w:type="dxa"/>
            <w:tcBorders>
              <w:bottom w:val="single" w:sz="4" w:space="0" w:color="auto"/>
            </w:tcBorders>
            <w:vAlign w:val="center"/>
          </w:tcPr>
          <w:p w:rsidR="00D24753" w:rsidRPr="0097230F" w:rsidRDefault="00D24753" w:rsidP="00D24753">
            <w:pPr>
              <w:widowControl/>
              <w:ind w:firstLine="35"/>
              <w:jc w:val="center"/>
              <w:rPr>
                <w:rFonts w:ascii="Times New Roman" w:eastAsia="Times New Roman" w:hAnsi="Times New Roman"/>
              </w:rPr>
            </w:pPr>
          </w:p>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6</w:t>
            </w:r>
          </w:p>
        </w:tc>
        <w:tc>
          <w:tcPr>
            <w:tcW w:w="1559"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300</w:t>
            </w:r>
          </w:p>
        </w:tc>
      </w:tr>
      <w:tr w:rsidR="00D24753" w:rsidRPr="00D24753" w:rsidTr="00D24753">
        <w:trPr>
          <w:trHeight w:val="1549"/>
        </w:trPr>
        <w:tc>
          <w:tcPr>
            <w:tcW w:w="569" w:type="dxa"/>
            <w:vMerge w:val="restart"/>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8</w:t>
            </w:r>
          </w:p>
        </w:tc>
        <w:tc>
          <w:tcPr>
            <w:tcW w:w="2550" w:type="dxa"/>
            <w:vMerge w:val="restart"/>
            <w:tcBorders>
              <w:bottom w:val="single" w:sz="4" w:space="0" w:color="auto"/>
            </w:tcBorders>
            <w:vAlign w:val="center"/>
          </w:tcPr>
          <w:p w:rsidR="00D24753" w:rsidRPr="0097230F" w:rsidRDefault="00D24753" w:rsidP="00D24753">
            <w:pPr>
              <w:widowControl/>
              <w:rPr>
                <w:rFonts w:ascii="Times New Roman" w:eastAsia="Times New Roman" w:hAnsi="Times New Roman"/>
                <w:spacing w:val="-6"/>
              </w:rPr>
            </w:pPr>
            <w:r w:rsidRPr="0097230F">
              <w:rPr>
                <w:rFonts w:ascii="Times New Roman" w:eastAsia="Times New Roman" w:hAnsi="Times New Roman"/>
                <w:spacing w:val="-6"/>
              </w:rPr>
              <w:t>Учреждения управления, кредитно-финансовые и юридические учреждения местного значения</w:t>
            </w:r>
          </w:p>
        </w:tc>
        <w:tc>
          <w:tcPr>
            <w:tcW w:w="1843" w:type="dxa"/>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в границах ЗУ на 100 </w:t>
            </w:r>
            <w:proofErr w:type="spellStart"/>
            <w:r w:rsidRPr="0097230F">
              <w:rPr>
                <w:rFonts w:ascii="Times New Roman" w:eastAsia="Times New Roman" w:hAnsi="Times New Roman"/>
              </w:rPr>
              <w:t>работающ</w:t>
            </w:r>
            <w:proofErr w:type="spellEnd"/>
            <w:r w:rsidRPr="0097230F">
              <w:rPr>
                <w:rFonts w:ascii="Times New Roman" w:eastAsia="Times New Roman" w:hAnsi="Times New Roman"/>
              </w:rPr>
              <w:t>.</w:t>
            </w:r>
          </w:p>
        </w:tc>
        <w:tc>
          <w:tcPr>
            <w:tcW w:w="1417" w:type="dxa"/>
            <w:tcBorders>
              <w:bottom w:val="single" w:sz="4" w:space="0" w:color="auto"/>
            </w:tcBorders>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7</w:t>
            </w:r>
          </w:p>
        </w:tc>
        <w:tc>
          <w:tcPr>
            <w:tcW w:w="1559"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415"/>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spacing w:val="-6"/>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за границами ЗУ на 100 </w:t>
            </w:r>
            <w:proofErr w:type="spellStart"/>
            <w:r w:rsidRPr="0097230F">
              <w:rPr>
                <w:rFonts w:ascii="Times New Roman" w:eastAsia="Times New Roman" w:hAnsi="Times New Roman"/>
              </w:rPr>
              <w:t>работающ</w:t>
            </w:r>
            <w:proofErr w:type="spellEnd"/>
            <w:r w:rsidRPr="0097230F">
              <w:rPr>
                <w:rFonts w:ascii="Times New Roman" w:eastAsia="Times New Roman" w:hAnsi="Times New Roman"/>
              </w:rPr>
              <w:t>.</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4,5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300</w:t>
            </w:r>
          </w:p>
        </w:tc>
      </w:tr>
      <w:tr w:rsidR="00D24753" w:rsidRPr="00D24753" w:rsidTr="00D24753">
        <w:trPr>
          <w:trHeight w:val="932"/>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9</w:t>
            </w:r>
          </w:p>
        </w:tc>
        <w:tc>
          <w:tcPr>
            <w:tcW w:w="2550" w:type="dxa"/>
            <w:vMerge w:val="restart"/>
            <w:vAlign w:val="center"/>
          </w:tcPr>
          <w:p w:rsidR="00D24753" w:rsidRPr="0097230F" w:rsidRDefault="00D24753" w:rsidP="00D24753">
            <w:pPr>
              <w:widowControl/>
              <w:rPr>
                <w:rFonts w:ascii="Times New Roman" w:eastAsia="Times New Roman" w:hAnsi="Times New Roman"/>
                <w:spacing w:val="-6"/>
              </w:rPr>
            </w:pPr>
            <w:r w:rsidRPr="0097230F">
              <w:rPr>
                <w:rFonts w:ascii="Times New Roman" w:eastAsia="Times New Roman" w:hAnsi="Times New Roman"/>
                <w:spacing w:val="-6"/>
              </w:rPr>
              <w:t>Офисные, административные здания</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в границах ЗУ на 100 </w:t>
            </w:r>
            <w:proofErr w:type="spellStart"/>
            <w:r w:rsidRPr="0097230F">
              <w:rPr>
                <w:rFonts w:ascii="Times New Roman" w:eastAsia="Times New Roman" w:hAnsi="Times New Roman"/>
              </w:rPr>
              <w:t>работающ</w:t>
            </w:r>
            <w:proofErr w:type="spellEnd"/>
            <w:r w:rsidRPr="0097230F">
              <w:rPr>
                <w:rFonts w:ascii="Times New Roman" w:eastAsia="Times New Roman" w:hAnsi="Times New Roman"/>
              </w:rPr>
              <w:t>.</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15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832"/>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spacing w:val="-6"/>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на 100 </w:t>
            </w:r>
            <w:proofErr w:type="spellStart"/>
            <w:r w:rsidRPr="0097230F">
              <w:rPr>
                <w:rFonts w:ascii="Times New Roman" w:eastAsia="Times New Roman" w:hAnsi="Times New Roman"/>
              </w:rPr>
              <w:t>работающ</w:t>
            </w:r>
            <w:proofErr w:type="spellEnd"/>
            <w:r w:rsidRPr="0097230F">
              <w:rPr>
                <w:rFonts w:ascii="Times New Roman" w:eastAsia="Times New Roman" w:hAnsi="Times New Roman"/>
              </w:rPr>
              <w:t xml:space="preserve">., </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за границами ЗУ</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15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817"/>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10</w:t>
            </w:r>
          </w:p>
        </w:tc>
        <w:tc>
          <w:tcPr>
            <w:tcW w:w="2550" w:type="dxa"/>
            <w:vMerge w:val="restart"/>
            <w:vAlign w:val="center"/>
          </w:tcPr>
          <w:p w:rsidR="00D24753" w:rsidRPr="0097230F" w:rsidRDefault="00D24753" w:rsidP="00D24753">
            <w:pPr>
              <w:widowControl/>
              <w:rPr>
                <w:rFonts w:ascii="Times New Roman" w:eastAsia="Times New Roman" w:hAnsi="Times New Roman"/>
                <w:spacing w:val="-6"/>
              </w:rPr>
            </w:pPr>
            <w:r w:rsidRPr="0097230F">
              <w:rPr>
                <w:rFonts w:ascii="Times New Roman" w:eastAsia="Times New Roman" w:hAnsi="Times New Roman"/>
                <w:spacing w:val="-6"/>
              </w:rPr>
              <w:t>Клубы</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 границах ЗУ на 100 зрителей</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644"/>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spacing w:val="-6"/>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за границами ЗУ на 100 зрителей</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12</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972"/>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11</w:t>
            </w:r>
          </w:p>
        </w:tc>
        <w:tc>
          <w:tcPr>
            <w:tcW w:w="2550" w:type="dxa"/>
            <w:vMerge w:val="restart"/>
            <w:vAlign w:val="center"/>
          </w:tcPr>
          <w:p w:rsidR="00D24753" w:rsidRPr="0097230F" w:rsidRDefault="00D24753" w:rsidP="00D24753">
            <w:pPr>
              <w:widowControl/>
              <w:rPr>
                <w:rFonts w:ascii="Times New Roman" w:eastAsia="Times New Roman" w:hAnsi="Times New Roman"/>
                <w:spacing w:val="-6"/>
              </w:rPr>
            </w:pPr>
            <w:r w:rsidRPr="0097230F">
              <w:rPr>
                <w:rFonts w:ascii="Times New Roman" w:eastAsia="Times New Roman" w:hAnsi="Times New Roman"/>
                <w:spacing w:val="-6"/>
              </w:rPr>
              <w:t xml:space="preserve">Магазины </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в границах ЗУ </w:t>
            </w:r>
            <w:r w:rsidRPr="0097230F">
              <w:rPr>
                <w:rFonts w:ascii="Times New Roman" w:eastAsia="Times New Roman" w:hAnsi="Times New Roman"/>
                <w:spacing w:val="-20"/>
              </w:rPr>
              <w:t xml:space="preserve">на </w:t>
            </w:r>
            <w:smartTag w:uri="urn:schemas-microsoft-com:office:smarttags" w:element="metricconverter">
              <w:smartTagPr>
                <w:attr w:name="ProductID" w:val="100 м²"/>
              </w:smartTagPr>
              <w:r w:rsidRPr="0097230F">
                <w:rPr>
                  <w:rFonts w:ascii="Times New Roman" w:eastAsia="Times New Roman" w:hAnsi="Times New Roman"/>
                  <w:spacing w:val="-20"/>
                </w:rPr>
                <w:t>100 м²</w:t>
              </w:r>
            </w:smartTag>
            <w:r w:rsidRPr="0097230F">
              <w:rPr>
                <w:rFonts w:ascii="Times New Roman" w:eastAsia="Times New Roman" w:hAnsi="Times New Roman"/>
                <w:spacing w:val="-20"/>
              </w:rPr>
              <w:t xml:space="preserve">  торговой площади</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7</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742"/>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за границами </w:t>
            </w:r>
            <w:proofErr w:type="spellStart"/>
            <w:r w:rsidRPr="0097230F">
              <w:rPr>
                <w:rFonts w:ascii="Times New Roman" w:eastAsia="Times New Roman" w:hAnsi="Times New Roman"/>
              </w:rPr>
              <w:t>ЗУ</w:t>
            </w:r>
            <w:r w:rsidRPr="0097230F">
              <w:rPr>
                <w:rFonts w:ascii="Times New Roman" w:eastAsia="Times New Roman" w:hAnsi="Times New Roman"/>
                <w:spacing w:val="-20"/>
              </w:rPr>
              <w:t>на</w:t>
            </w:r>
            <w:proofErr w:type="spellEnd"/>
            <w:r w:rsidRPr="0097230F">
              <w:rPr>
                <w:rFonts w:ascii="Times New Roman" w:eastAsia="Times New Roman" w:hAnsi="Times New Roman"/>
                <w:spacing w:val="-20"/>
              </w:rPr>
              <w:t xml:space="preserve"> </w:t>
            </w:r>
            <w:smartTag w:uri="urn:schemas-microsoft-com:office:smarttags" w:element="metricconverter">
              <w:smartTagPr>
                <w:attr w:name="ProductID" w:val="100 м²"/>
              </w:smartTagPr>
              <w:r w:rsidRPr="0097230F">
                <w:rPr>
                  <w:rFonts w:ascii="Times New Roman" w:eastAsia="Times New Roman" w:hAnsi="Times New Roman"/>
                  <w:spacing w:val="-20"/>
                </w:rPr>
                <w:t>100 м²</w:t>
              </w:r>
            </w:smartTag>
            <w:r w:rsidRPr="0097230F">
              <w:rPr>
                <w:rFonts w:ascii="Times New Roman" w:eastAsia="Times New Roman" w:hAnsi="Times New Roman"/>
                <w:spacing w:val="-20"/>
              </w:rPr>
              <w:t xml:space="preserve"> торговой площади</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9</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300</w:t>
            </w:r>
          </w:p>
        </w:tc>
      </w:tr>
      <w:tr w:rsidR="00D24753" w:rsidRPr="00D24753" w:rsidTr="00D24753">
        <w:trPr>
          <w:trHeight w:val="983"/>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12</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Рынки</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в границах ЗУ на 50 </w:t>
            </w:r>
            <w:r w:rsidRPr="0097230F">
              <w:rPr>
                <w:rFonts w:ascii="Times New Roman" w:eastAsia="Times New Roman" w:hAnsi="Times New Roman"/>
                <w:spacing w:val="-14"/>
              </w:rPr>
              <w:t>торговых мест</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spacing w:val="-14"/>
              </w:rPr>
            </w:pPr>
            <w:r w:rsidRPr="0097230F">
              <w:rPr>
                <w:rFonts w:ascii="Times New Roman" w:eastAsia="Times New Roman" w:hAnsi="Times New Roman"/>
              </w:rPr>
              <w:t xml:space="preserve">за границами ЗУ на 50 </w:t>
            </w:r>
            <w:r w:rsidRPr="0097230F">
              <w:rPr>
                <w:rFonts w:ascii="Times New Roman" w:eastAsia="Times New Roman" w:hAnsi="Times New Roman"/>
                <w:spacing w:val="-14"/>
              </w:rPr>
              <w:t>торговых мест</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13</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Рестораны и кафе</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 границах ЗУ на 100 мест</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15 </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за границами ЗУ на 100 мест</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300</w:t>
            </w: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14</w:t>
            </w:r>
          </w:p>
        </w:tc>
        <w:tc>
          <w:tcPr>
            <w:tcW w:w="2550" w:type="dxa"/>
            <w:vMerge w:val="restart"/>
            <w:vAlign w:val="center"/>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Гостиницы</w:t>
            </w:r>
          </w:p>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в границах ЗУ на 100 </w:t>
            </w:r>
            <w:proofErr w:type="spellStart"/>
            <w:r w:rsidRPr="0097230F">
              <w:rPr>
                <w:rFonts w:ascii="Times New Roman" w:eastAsia="Times New Roman" w:hAnsi="Times New Roman"/>
              </w:rPr>
              <w:t>гостин</w:t>
            </w:r>
            <w:proofErr w:type="gramStart"/>
            <w:r w:rsidRPr="0097230F">
              <w:rPr>
                <w:rFonts w:ascii="Times New Roman" w:eastAsia="Times New Roman" w:hAnsi="Times New Roman"/>
              </w:rPr>
              <w:t>.м</w:t>
            </w:r>
            <w:proofErr w:type="gramEnd"/>
            <w:r w:rsidRPr="0097230F">
              <w:rPr>
                <w:rFonts w:ascii="Times New Roman" w:eastAsia="Times New Roman" w:hAnsi="Times New Roman"/>
              </w:rPr>
              <w:t>ест</w:t>
            </w:r>
            <w:proofErr w:type="spellEnd"/>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8</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за границами ЗУ на 100 </w:t>
            </w:r>
            <w:proofErr w:type="spellStart"/>
            <w:r w:rsidRPr="0097230F">
              <w:rPr>
                <w:rFonts w:ascii="Times New Roman" w:eastAsia="Times New Roman" w:hAnsi="Times New Roman"/>
              </w:rPr>
              <w:t>гостин</w:t>
            </w:r>
            <w:proofErr w:type="gramStart"/>
            <w:r w:rsidRPr="0097230F">
              <w:rPr>
                <w:rFonts w:ascii="Times New Roman" w:eastAsia="Times New Roman" w:hAnsi="Times New Roman"/>
              </w:rPr>
              <w:t>.м</w:t>
            </w:r>
            <w:proofErr w:type="gramEnd"/>
            <w:r w:rsidRPr="0097230F">
              <w:rPr>
                <w:rFonts w:ascii="Times New Roman" w:eastAsia="Times New Roman" w:hAnsi="Times New Roman"/>
              </w:rPr>
              <w:t>ест</w:t>
            </w:r>
            <w:proofErr w:type="spellEnd"/>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1,8</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300</w:t>
            </w: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15</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Вокзалы всех видов транспорта</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 границах ЗУ на 100 пассажиров в час пик</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15 </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250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spacing w:val="-14"/>
              </w:rPr>
            </w:pPr>
          </w:p>
        </w:tc>
        <w:tc>
          <w:tcPr>
            <w:tcW w:w="2550" w:type="dxa"/>
            <w:vMerge/>
            <w:vAlign w:val="center"/>
          </w:tcPr>
          <w:p w:rsidR="00D24753" w:rsidRPr="0097230F" w:rsidRDefault="00D24753" w:rsidP="00D24753">
            <w:pPr>
              <w:widowControl/>
              <w:rPr>
                <w:rFonts w:ascii="Times New Roman" w:eastAsia="Times New Roman" w:hAnsi="Times New Roman"/>
                <w:b/>
              </w:rPr>
            </w:pP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-мест</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за границами ЗУ на 100 пассажиров в час пик</w:t>
            </w:r>
          </w:p>
        </w:tc>
        <w:tc>
          <w:tcPr>
            <w:tcW w:w="14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1785"/>
        </w:trPr>
        <w:tc>
          <w:tcPr>
            <w:tcW w:w="569" w:type="dxa"/>
            <w:vMerge w:val="restart"/>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16</w:t>
            </w:r>
          </w:p>
        </w:tc>
        <w:tc>
          <w:tcPr>
            <w:tcW w:w="2550" w:type="dxa"/>
            <w:vMerge w:val="restart"/>
            <w:tcBorders>
              <w:bottom w:val="single" w:sz="4" w:space="0" w:color="auto"/>
            </w:tcBorders>
            <w:vAlign w:val="center"/>
          </w:tcPr>
          <w:p w:rsidR="00D24753" w:rsidRPr="0097230F" w:rsidRDefault="00D24753" w:rsidP="00D24753">
            <w:pPr>
              <w:widowControl/>
              <w:rPr>
                <w:rFonts w:ascii="Times New Roman" w:eastAsia="Times New Roman" w:hAnsi="Times New Roman"/>
                <w:highlight w:val="yellow"/>
              </w:rPr>
            </w:pPr>
            <w:r w:rsidRPr="0097230F">
              <w:rPr>
                <w:rFonts w:ascii="Times New Roman" w:eastAsia="Times New Roman" w:hAnsi="Times New Roman"/>
              </w:rPr>
              <w:t xml:space="preserve">Поселковые парки </w:t>
            </w:r>
          </w:p>
        </w:tc>
        <w:tc>
          <w:tcPr>
            <w:tcW w:w="1843" w:type="dxa"/>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spacing w:val="-6"/>
              </w:rPr>
            </w:pPr>
            <w:proofErr w:type="spellStart"/>
            <w:r w:rsidRPr="0097230F">
              <w:rPr>
                <w:rFonts w:ascii="Times New Roman" w:eastAsia="Times New Roman" w:hAnsi="Times New Roman"/>
                <w:spacing w:val="-6"/>
              </w:rPr>
              <w:t>машино</w:t>
            </w:r>
            <w:proofErr w:type="spellEnd"/>
            <w:r w:rsidRPr="0097230F">
              <w:rPr>
                <w:rFonts w:ascii="Times New Roman" w:eastAsia="Times New Roman" w:hAnsi="Times New Roman"/>
                <w:spacing w:val="-6"/>
              </w:rPr>
              <w:t xml:space="preserve">-мест </w:t>
            </w:r>
          </w:p>
          <w:p w:rsidR="00D24753" w:rsidRPr="0097230F" w:rsidRDefault="00D24753" w:rsidP="00D24753">
            <w:pPr>
              <w:widowControl/>
              <w:jc w:val="center"/>
              <w:rPr>
                <w:rFonts w:ascii="Times New Roman" w:eastAsia="Times New Roman" w:hAnsi="Times New Roman"/>
                <w:spacing w:val="-10"/>
              </w:rPr>
            </w:pPr>
            <w:r w:rsidRPr="0097230F">
              <w:rPr>
                <w:rFonts w:ascii="Times New Roman" w:eastAsia="Times New Roman" w:hAnsi="Times New Roman"/>
              </w:rPr>
              <w:t>в границах ЗУ</w:t>
            </w:r>
            <w:r w:rsidRPr="0097230F">
              <w:rPr>
                <w:rFonts w:ascii="Times New Roman" w:eastAsia="Times New Roman" w:hAnsi="Times New Roman"/>
                <w:spacing w:val="-10"/>
              </w:rPr>
              <w:t xml:space="preserve"> </w:t>
            </w:r>
            <w:r w:rsidRPr="0097230F">
              <w:rPr>
                <w:rFonts w:ascii="Times New Roman" w:eastAsia="Times New Roman" w:hAnsi="Times New Roman"/>
                <w:spacing w:val="-6"/>
              </w:rPr>
              <w:t xml:space="preserve">на 100 </w:t>
            </w:r>
            <w:proofErr w:type="spellStart"/>
            <w:r w:rsidRPr="0097230F">
              <w:rPr>
                <w:rFonts w:ascii="Times New Roman" w:eastAsia="Times New Roman" w:hAnsi="Times New Roman"/>
                <w:spacing w:val="-10"/>
              </w:rPr>
              <w:t>единоврем</w:t>
            </w:r>
            <w:proofErr w:type="spellEnd"/>
            <w:r w:rsidRPr="0097230F">
              <w:rPr>
                <w:rFonts w:ascii="Times New Roman" w:eastAsia="Times New Roman" w:hAnsi="Times New Roman"/>
                <w:spacing w:val="-10"/>
              </w:rPr>
              <w:t>. посетит.</w:t>
            </w:r>
          </w:p>
        </w:tc>
        <w:tc>
          <w:tcPr>
            <w:tcW w:w="1417" w:type="dxa"/>
            <w:tcBorders>
              <w:bottom w:val="single" w:sz="4" w:space="0" w:color="auto"/>
            </w:tcBorders>
            <w:vAlign w:val="center"/>
          </w:tcPr>
          <w:p w:rsidR="00D24753" w:rsidRPr="0097230F" w:rsidRDefault="00D24753" w:rsidP="00D24753">
            <w:pPr>
              <w:widowControl/>
              <w:ind w:firstLine="35"/>
              <w:jc w:val="center"/>
              <w:rPr>
                <w:rFonts w:ascii="Times New Roman" w:eastAsia="Times New Roman" w:hAnsi="Times New Roman"/>
                <w:highlight w:val="yellow"/>
              </w:rPr>
            </w:pPr>
            <w:r w:rsidRPr="0097230F">
              <w:rPr>
                <w:rFonts w:ascii="Times New Roman" w:eastAsia="Times New Roman" w:hAnsi="Times New Roman"/>
              </w:rPr>
              <w:t xml:space="preserve">7 </w:t>
            </w:r>
          </w:p>
        </w:tc>
        <w:tc>
          <w:tcPr>
            <w:tcW w:w="1559"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м</w:t>
            </w:r>
          </w:p>
        </w:tc>
        <w:tc>
          <w:tcPr>
            <w:tcW w:w="1418"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250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spacing w:val="-6"/>
              </w:rPr>
            </w:pPr>
            <w:proofErr w:type="spellStart"/>
            <w:r w:rsidRPr="0097230F">
              <w:rPr>
                <w:rFonts w:ascii="Times New Roman" w:eastAsia="Times New Roman" w:hAnsi="Times New Roman"/>
                <w:spacing w:val="-6"/>
              </w:rPr>
              <w:t>машино</w:t>
            </w:r>
            <w:proofErr w:type="spellEnd"/>
            <w:r w:rsidRPr="0097230F">
              <w:rPr>
                <w:rFonts w:ascii="Times New Roman" w:eastAsia="Times New Roman" w:hAnsi="Times New Roman"/>
                <w:spacing w:val="-6"/>
              </w:rPr>
              <w:t xml:space="preserve">-мест </w:t>
            </w:r>
          </w:p>
          <w:p w:rsidR="00D24753" w:rsidRPr="0097230F" w:rsidRDefault="00D24753" w:rsidP="00D24753">
            <w:pPr>
              <w:widowControl/>
              <w:jc w:val="center"/>
              <w:rPr>
                <w:rFonts w:ascii="Times New Roman" w:eastAsia="Times New Roman" w:hAnsi="Times New Roman"/>
                <w:spacing w:val="-6"/>
              </w:rPr>
            </w:pPr>
            <w:r w:rsidRPr="0097230F">
              <w:rPr>
                <w:rFonts w:ascii="Times New Roman" w:eastAsia="Times New Roman" w:hAnsi="Times New Roman"/>
              </w:rPr>
              <w:t>за границами ЗУ</w:t>
            </w:r>
            <w:r w:rsidRPr="0097230F">
              <w:rPr>
                <w:rFonts w:ascii="Times New Roman" w:eastAsia="Times New Roman" w:hAnsi="Times New Roman"/>
                <w:spacing w:val="-6"/>
              </w:rPr>
              <w:t xml:space="preserve"> на 100 </w:t>
            </w:r>
            <w:proofErr w:type="spellStart"/>
            <w:r w:rsidRPr="0097230F">
              <w:rPr>
                <w:rFonts w:ascii="Times New Roman" w:eastAsia="Times New Roman" w:hAnsi="Times New Roman"/>
                <w:spacing w:val="-10"/>
              </w:rPr>
              <w:t>единоврем</w:t>
            </w:r>
            <w:proofErr w:type="spellEnd"/>
            <w:r w:rsidRPr="0097230F">
              <w:rPr>
                <w:rFonts w:ascii="Times New Roman" w:eastAsia="Times New Roman" w:hAnsi="Times New Roman"/>
                <w:spacing w:val="-10"/>
              </w:rPr>
              <w:t>. посетит.</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14</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17</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Лесопарки</w:t>
            </w:r>
          </w:p>
        </w:tc>
        <w:tc>
          <w:tcPr>
            <w:tcW w:w="1843" w:type="dxa"/>
            <w:vAlign w:val="center"/>
          </w:tcPr>
          <w:p w:rsidR="00D24753" w:rsidRPr="0097230F" w:rsidRDefault="00D24753" w:rsidP="00D24753">
            <w:pPr>
              <w:widowControl/>
              <w:jc w:val="center"/>
              <w:rPr>
                <w:rFonts w:ascii="Times New Roman" w:eastAsia="Times New Roman" w:hAnsi="Times New Roman"/>
                <w:spacing w:val="-6"/>
              </w:rPr>
            </w:pPr>
            <w:proofErr w:type="spellStart"/>
            <w:r w:rsidRPr="0097230F">
              <w:rPr>
                <w:rFonts w:ascii="Times New Roman" w:eastAsia="Times New Roman" w:hAnsi="Times New Roman"/>
                <w:spacing w:val="-6"/>
              </w:rPr>
              <w:t>машино</w:t>
            </w:r>
            <w:proofErr w:type="spellEnd"/>
            <w:r w:rsidRPr="0097230F">
              <w:rPr>
                <w:rFonts w:ascii="Times New Roman" w:eastAsia="Times New Roman" w:hAnsi="Times New Roman"/>
                <w:spacing w:val="-6"/>
              </w:rPr>
              <w:t xml:space="preserve">-мест </w:t>
            </w:r>
          </w:p>
          <w:p w:rsidR="00D24753" w:rsidRPr="0097230F" w:rsidRDefault="00D24753" w:rsidP="00D24753">
            <w:pPr>
              <w:widowControl/>
              <w:jc w:val="center"/>
              <w:rPr>
                <w:rFonts w:ascii="Times New Roman" w:eastAsia="Times New Roman" w:hAnsi="Times New Roman"/>
                <w:spacing w:val="-10"/>
              </w:rPr>
            </w:pPr>
            <w:r w:rsidRPr="0097230F">
              <w:rPr>
                <w:rFonts w:ascii="Times New Roman" w:eastAsia="Times New Roman" w:hAnsi="Times New Roman"/>
              </w:rPr>
              <w:t>в границах ЗУ</w:t>
            </w:r>
            <w:r w:rsidRPr="0097230F">
              <w:rPr>
                <w:rFonts w:ascii="Times New Roman" w:eastAsia="Times New Roman" w:hAnsi="Times New Roman"/>
                <w:spacing w:val="-10"/>
              </w:rPr>
              <w:t xml:space="preserve"> </w:t>
            </w:r>
            <w:r w:rsidRPr="0097230F">
              <w:rPr>
                <w:rFonts w:ascii="Times New Roman" w:eastAsia="Times New Roman" w:hAnsi="Times New Roman"/>
                <w:spacing w:val="-6"/>
              </w:rPr>
              <w:t xml:space="preserve">на 100 </w:t>
            </w:r>
            <w:proofErr w:type="spellStart"/>
            <w:r w:rsidRPr="0097230F">
              <w:rPr>
                <w:rFonts w:ascii="Times New Roman" w:eastAsia="Times New Roman" w:hAnsi="Times New Roman"/>
                <w:spacing w:val="-10"/>
              </w:rPr>
              <w:t>единоврем</w:t>
            </w:r>
            <w:proofErr w:type="spellEnd"/>
            <w:r w:rsidRPr="0097230F">
              <w:rPr>
                <w:rFonts w:ascii="Times New Roman" w:eastAsia="Times New Roman" w:hAnsi="Times New Roman"/>
                <w:spacing w:val="-10"/>
              </w:rPr>
              <w:t>. посетит.</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10</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spacing w:val="-14"/>
              </w:rPr>
            </w:pPr>
          </w:p>
        </w:tc>
        <w:tc>
          <w:tcPr>
            <w:tcW w:w="1843" w:type="dxa"/>
            <w:vAlign w:val="center"/>
          </w:tcPr>
          <w:p w:rsidR="00D24753" w:rsidRPr="0097230F" w:rsidRDefault="00D24753" w:rsidP="00D24753">
            <w:pPr>
              <w:widowControl/>
              <w:jc w:val="center"/>
              <w:rPr>
                <w:rFonts w:ascii="Times New Roman" w:eastAsia="Times New Roman" w:hAnsi="Times New Roman"/>
                <w:spacing w:val="-6"/>
              </w:rPr>
            </w:pPr>
            <w:proofErr w:type="spellStart"/>
            <w:r w:rsidRPr="0097230F">
              <w:rPr>
                <w:rFonts w:ascii="Times New Roman" w:eastAsia="Times New Roman" w:hAnsi="Times New Roman"/>
                <w:spacing w:val="-6"/>
              </w:rPr>
              <w:t>машино</w:t>
            </w:r>
            <w:proofErr w:type="spellEnd"/>
            <w:r w:rsidRPr="0097230F">
              <w:rPr>
                <w:rFonts w:ascii="Times New Roman" w:eastAsia="Times New Roman" w:hAnsi="Times New Roman"/>
                <w:spacing w:val="-6"/>
              </w:rPr>
              <w:t xml:space="preserve">-мест </w:t>
            </w:r>
          </w:p>
          <w:p w:rsidR="00D24753" w:rsidRPr="0097230F" w:rsidRDefault="00D24753" w:rsidP="00D24753">
            <w:pPr>
              <w:widowControl/>
              <w:jc w:val="center"/>
              <w:rPr>
                <w:rFonts w:ascii="Times New Roman" w:eastAsia="Times New Roman" w:hAnsi="Times New Roman"/>
                <w:spacing w:val="-6"/>
              </w:rPr>
            </w:pPr>
            <w:r w:rsidRPr="0097230F">
              <w:rPr>
                <w:rFonts w:ascii="Times New Roman" w:eastAsia="Times New Roman" w:hAnsi="Times New Roman"/>
              </w:rPr>
              <w:t>за границами ЗУ</w:t>
            </w:r>
            <w:r w:rsidRPr="0097230F">
              <w:rPr>
                <w:rFonts w:ascii="Times New Roman" w:eastAsia="Times New Roman" w:hAnsi="Times New Roman"/>
                <w:spacing w:val="-10"/>
              </w:rPr>
              <w:t xml:space="preserve"> </w:t>
            </w:r>
            <w:r w:rsidRPr="0097230F">
              <w:rPr>
                <w:rFonts w:ascii="Times New Roman" w:eastAsia="Times New Roman" w:hAnsi="Times New Roman"/>
                <w:spacing w:val="-6"/>
              </w:rPr>
              <w:t xml:space="preserve">на 100 </w:t>
            </w:r>
            <w:proofErr w:type="spellStart"/>
            <w:r w:rsidRPr="0097230F">
              <w:rPr>
                <w:rFonts w:ascii="Times New Roman" w:eastAsia="Times New Roman" w:hAnsi="Times New Roman"/>
                <w:spacing w:val="-10"/>
              </w:rPr>
              <w:t>единоврем</w:t>
            </w:r>
            <w:proofErr w:type="spellEnd"/>
            <w:r w:rsidRPr="0097230F">
              <w:rPr>
                <w:rFonts w:ascii="Times New Roman" w:eastAsia="Times New Roman" w:hAnsi="Times New Roman"/>
                <w:spacing w:val="-10"/>
              </w:rPr>
              <w:t>. посетит.</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3</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836"/>
        </w:trPr>
        <w:tc>
          <w:tcPr>
            <w:tcW w:w="569"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18</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 xml:space="preserve">Базы кратковременного отдыха </w:t>
            </w:r>
          </w:p>
        </w:tc>
        <w:tc>
          <w:tcPr>
            <w:tcW w:w="1843" w:type="dxa"/>
            <w:vAlign w:val="center"/>
          </w:tcPr>
          <w:p w:rsidR="00D24753" w:rsidRPr="0097230F" w:rsidRDefault="00D24753" w:rsidP="00D24753">
            <w:pPr>
              <w:widowControl/>
              <w:jc w:val="center"/>
              <w:rPr>
                <w:rFonts w:ascii="Times New Roman" w:eastAsia="Times New Roman" w:hAnsi="Times New Roman"/>
                <w:spacing w:val="-6"/>
              </w:rPr>
            </w:pPr>
            <w:proofErr w:type="spellStart"/>
            <w:r w:rsidRPr="0097230F">
              <w:rPr>
                <w:rFonts w:ascii="Times New Roman" w:eastAsia="Times New Roman" w:hAnsi="Times New Roman"/>
                <w:spacing w:val="-6"/>
              </w:rPr>
              <w:t>машино</w:t>
            </w:r>
            <w:proofErr w:type="spellEnd"/>
            <w:r w:rsidRPr="0097230F">
              <w:rPr>
                <w:rFonts w:ascii="Times New Roman" w:eastAsia="Times New Roman" w:hAnsi="Times New Roman"/>
                <w:spacing w:val="-6"/>
              </w:rPr>
              <w:t xml:space="preserve">-мест </w:t>
            </w:r>
          </w:p>
          <w:p w:rsidR="00D24753" w:rsidRPr="0097230F" w:rsidRDefault="00D24753" w:rsidP="00D24753">
            <w:pPr>
              <w:widowControl/>
              <w:jc w:val="center"/>
              <w:rPr>
                <w:rFonts w:ascii="Times New Roman" w:eastAsia="Times New Roman" w:hAnsi="Times New Roman"/>
                <w:spacing w:val="-6"/>
              </w:rPr>
            </w:pPr>
            <w:r w:rsidRPr="0097230F">
              <w:rPr>
                <w:rFonts w:ascii="Times New Roman" w:eastAsia="Times New Roman" w:hAnsi="Times New Roman"/>
              </w:rPr>
              <w:t>в границах ЗУ</w:t>
            </w:r>
            <w:r w:rsidRPr="0097230F">
              <w:rPr>
                <w:rFonts w:ascii="Times New Roman" w:eastAsia="Times New Roman" w:hAnsi="Times New Roman"/>
                <w:spacing w:val="-6"/>
              </w:rPr>
              <w:t xml:space="preserve"> на 100 </w:t>
            </w:r>
            <w:proofErr w:type="spellStart"/>
            <w:r w:rsidRPr="0097230F">
              <w:rPr>
                <w:rFonts w:ascii="Times New Roman" w:eastAsia="Times New Roman" w:hAnsi="Times New Roman"/>
                <w:spacing w:val="-10"/>
              </w:rPr>
              <w:t>единоврем</w:t>
            </w:r>
            <w:proofErr w:type="spellEnd"/>
            <w:r w:rsidRPr="0097230F">
              <w:rPr>
                <w:rFonts w:ascii="Times New Roman" w:eastAsia="Times New Roman" w:hAnsi="Times New Roman"/>
                <w:spacing w:val="-10"/>
              </w:rPr>
              <w:t>. посетит.</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15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836"/>
        </w:trPr>
        <w:tc>
          <w:tcPr>
            <w:tcW w:w="569" w:type="dxa"/>
            <w:vMerge/>
            <w:tcBorders>
              <w:bottom w:val="nil"/>
            </w:tcBorders>
            <w:vAlign w:val="center"/>
          </w:tcPr>
          <w:p w:rsidR="00D24753" w:rsidRPr="0097230F" w:rsidRDefault="00D24753" w:rsidP="00D24753">
            <w:pPr>
              <w:widowControl/>
              <w:jc w:val="center"/>
              <w:rPr>
                <w:rFonts w:ascii="Times New Roman" w:eastAsia="Times New Roman" w:hAnsi="Times New Roman"/>
              </w:rPr>
            </w:pPr>
          </w:p>
        </w:tc>
        <w:tc>
          <w:tcPr>
            <w:tcW w:w="2550" w:type="dxa"/>
            <w:vMerge/>
            <w:tcBorders>
              <w:bottom w:val="nil"/>
            </w:tcBorders>
            <w:vAlign w:val="center"/>
          </w:tcPr>
          <w:p w:rsidR="00D24753" w:rsidRPr="0097230F" w:rsidRDefault="00D24753" w:rsidP="00D24753">
            <w:pPr>
              <w:widowControl/>
              <w:rPr>
                <w:rFonts w:ascii="Times New Roman" w:eastAsia="Times New Roman" w:hAnsi="Times New Roman"/>
              </w:rPr>
            </w:pPr>
          </w:p>
        </w:tc>
        <w:tc>
          <w:tcPr>
            <w:tcW w:w="1843" w:type="dxa"/>
            <w:tcBorders>
              <w:bottom w:val="nil"/>
            </w:tcBorders>
            <w:vAlign w:val="center"/>
          </w:tcPr>
          <w:p w:rsidR="00D24753" w:rsidRPr="0097230F" w:rsidRDefault="00D24753" w:rsidP="00D24753">
            <w:pPr>
              <w:widowControl/>
              <w:jc w:val="center"/>
              <w:rPr>
                <w:rFonts w:ascii="Times New Roman" w:eastAsia="Times New Roman" w:hAnsi="Times New Roman"/>
                <w:spacing w:val="-6"/>
              </w:rPr>
            </w:pPr>
            <w:proofErr w:type="spellStart"/>
            <w:r w:rsidRPr="0097230F">
              <w:rPr>
                <w:rFonts w:ascii="Times New Roman" w:eastAsia="Times New Roman" w:hAnsi="Times New Roman"/>
                <w:spacing w:val="-6"/>
              </w:rPr>
              <w:t>машино</w:t>
            </w:r>
            <w:proofErr w:type="spellEnd"/>
            <w:r w:rsidRPr="0097230F">
              <w:rPr>
                <w:rFonts w:ascii="Times New Roman" w:eastAsia="Times New Roman" w:hAnsi="Times New Roman"/>
                <w:spacing w:val="-6"/>
              </w:rPr>
              <w:t xml:space="preserve">-мест </w:t>
            </w:r>
          </w:p>
          <w:p w:rsidR="00D24753" w:rsidRPr="0097230F" w:rsidRDefault="00D24753" w:rsidP="00D24753">
            <w:pPr>
              <w:widowControl/>
              <w:jc w:val="center"/>
              <w:rPr>
                <w:rFonts w:ascii="Times New Roman" w:eastAsia="Times New Roman" w:hAnsi="Times New Roman"/>
                <w:spacing w:val="-6"/>
              </w:rPr>
            </w:pPr>
            <w:r w:rsidRPr="0097230F">
              <w:rPr>
                <w:rFonts w:ascii="Times New Roman" w:eastAsia="Times New Roman" w:hAnsi="Times New Roman"/>
              </w:rPr>
              <w:t>за границами ЗУ</w:t>
            </w:r>
            <w:r w:rsidRPr="0097230F">
              <w:rPr>
                <w:rFonts w:ascii="Times New Roman" w:eastAsia="Times New Roman" w:hAnsi="Times New Roman"/>
                <w:spacing w:val="-6"/>
              </w:rPr>
              <w:t xml:space="preserve"> на100 </w:t>
            </w:r>
            <w:proofErr w:type="spellStart"/>
            <w:r w:rsidRPr="0097230F">
              <w:rPr>
                <w:rFonts w:ascii="Times New Roman" w:eastAsia="Times New Roman" w:hAnsi="Times New Roman"/>
                <w:spacing w:val="-10"/>
              </w:rPr>
              <w:t>единоврем</w:t>
            </w:r>
            <w:proofErr w:type="spellEnd"/>
            <w:r w:rsidRPr="0097230F">
              <w:rPr>
                <w:rFonts w:ascii="Times New Roman" w:eastAsia="Times New Roman" w:hAnsi="Times New Roman"/>
                <w:spacing w:val="-10"/>
              </w:rPr>
              <w:t>. посетит.</w:t>
            </w:r>
          </w:p>
        </w:tc>
        <w:tc>
          <w:tcPr>
            <w:tcW w:w="1417" w:type="dxa"/>
            <w:tcBorders>
              <w:bottom w:val="nil"/>
            </w:tcBorders>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10</w:t>
            </w:r>
          </w:p>
        </w:tc>
        <w:tc>
          <w:tcPr>
            <w:tcW w:w="1559" w:type="dxa"/>
            <w:gridSpan w:val="2"/>
            <w:tcBorders>
              <w:bottom w:val="nil"/>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tcBorders>
              <w:bottom w:val="nil"/>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88"/>
        </w:trPr>
        <w:tc>
          <w:tcPr>
            <w:tcW w:w="569" w:type="dxa"/>
            <w:tcBorders>
              <w:top w:val="nil"/>
              <w:right w:val="nil"/>
            </w:tcBorders>
            <w:vAlign w:val="center"/>
          </w:tcPr>
          <w:p w:rsidR="00D24753" w:rsidRPr="0097230F" w:rsidRDefault="00D24753" w:rsidP="00D24753">
            <w:pPr>
              <w:widowControl/>
              <w:rPr>
                <w:rFonts w:ascii="Times New Roman" w:eastAsia="Times New Roman" w:hAnsi="Times New Roman"/>
                <w:spacing w:val="-6"/>
              </w:rPr>
            </w:pPr>
          </w:p>
        </w:tc>
        <w:tc>
          <w:tcPr>
            <w:tcW w:w="2550" w:type="dxa"/>
            <w:tcBorders>
              <w:top w:val="nil"/>
              <w:right w:val="nil"/>
            </w:tcBorders>
            <w:vAlign w:val="center"/>
          </w:tcPr>
          <w:p w:rsidR="00D24753" w:rsidRPr="0097230F" w:rsidRDefault="00D24753" w:rsidP="00D24753">
            <w:pPr>
              <w:widowControl/>
              <w:rPr>
                <w:rFonts w:ascii="Times New Roman" w:eastAsia="Times New Roman" w:hAnsi="Times New Roman"/>
                <w:spacing w:val="-6"/>
              </w:rPr>
            </w:pPr>
          </w:p>
        </w:tc>
        <w:tc>
          <w:tcPr>
            <w:tcW w:w="1843" w:type="dxa"/>
            <w:tcBorders>
              <w:top w:val="nil"/>
              <w:right w:val="single" w:sz="4" w:space="0" w:color="auto"/>
            </w:tcBorders>
            <w:vAlign w:val="center"/>
          </w:tcPr>
          <w:p w:rsidR="00D24753" w:rsidRPr="0097230F" w:rsidRDefault="00D24753" w:rsidP="00D24753">
            <w:pPr>
              <w:widowControl/>
              <w:rPr>
                <w:rFonts w:ascii="Times New Roman" w:eastAsia="Times New Roman" w:hAnsi="Times New Roman"/>
                <w:spacing w:val="-6"/>
              </w:rPr>
            </w:pPr>
          </w:p>
        </w:tc>
        <w:tc>
          <w:tcPr>
            <w:tcW w:w="1417" w:type="dxa"/>
            <w:tcBorders>
              <w:top w:val="nil"/>
              <w:left w:val="single" w:sz="4" w:space="0" w:color="auto"/>
            </w:tcBorders>
            <w:vAlign w:val="center"/>
          </w:tcPr>
          <w:p w:rsidR="00D24753" w:rsidRPr="0097230F" w:rsidRDefault="00D24753" w:rsidP="00D24753">
            <w:pPr>
              <w:widowControl/>
              <w:rPr>
                <w:rFonts w:ascii="Times New Roman" w:eastAsia="Times New Roman" w:hAnsi="Times New Roman"/>
              </w:rPr>
            </w:pPr>
          </w:p>
        </w:tc>
        <w:tc>
          <w:tcPr>
            <w:tcW w:w="1559" w:type="dxa"/>
            <w:gridSpan w:val="2"/>
            <w:tcBorders>
              <w:top w:val="nil"/>
              <w:left w:val="single" w:sz="4" w:space="0" w:color="auto"/>
            </w:tcBorders>
            <w:vAlign w:val="center"/>
          </w:tcPr>
          <w:p w:rsidR="00D24753" w:rsidRPr="0097230F" w:rsidRDefault="00D24753" w:rsidP="00D24753">
            <w:pPr>
              <w:widowControl/>
              <w:rPr>
                <w:rFonts w:ascii="Times New Roman" w:eastAsia="Times New Roman" w:hAnsi="Times New Roman"/>
              </w:rPr>
            </w:pPr>
          </w:p>
        </w:tc>
        <w:tc>
          <w:tcPr>
            <w:tcW w:w="1418" w:type="dxa"/>
            <w:gridSpan w:val="2"/>
            <w:tcBorders>
              <w:top w:val="nil"/>
              <w:left w:val="single" w:sz="4" w:space="0" w:color="auto"/>
            </w:tcBorders>
            <w:vAlign w:val="center"/>
          </w:tcPr>
          <w:p w:rsidR="00D24753" w:rsidRPr="0097230F" w:rsidRDefault="00D24753" w:rsidP="00D24753">
            <w:pPr>
              <w:widowControl/>
              <w:rPr>
                <w:rFonts w:ascii="Times New Roman" w:eastAsia="Times New Roman" w:hAnsi="Times New Roman"/>
              </w:rPr>
            </w:pPr>
          </w:p>
        </w:tc>
      </w:tr>
      <w:tr w:rsidR="00D24753" w:rsidRPr="00D24753" w:rsidTr="00D24753">
        <w:trPr>
          <w:trHeight w:val="418"/>
        </w:trPr>
        <w:tc>
          <w:tcPr>
            <w:tcW w:w="569" w:type="dxa"/>
            <w:vMerge w:val="restart"/>
            <w:vAlign w:val="center"/>
          </w:tcPr>
          <w:p w:rsidR="00D24753" w:rsidRPr="0097230F" w:rsidRDefault="00D24753" w:rsidP="00D24753">
            <w:pPr>
              <w:widowControl/>
              <w:jc w:val="center"/>
              <w:rPr>
                <w:rFonts w:ascii="Times New Roman" w:eastAsia="Times New Roman" w:hAnsi="Times New Roman"/>
                <w:spacing w:val="-14"/>
              </w:rPr>
            </w:pPr>
            <w:r w:rsidRPr="0097230F">
              <w:rPr>
                <w:rFonts w:ascii="Times New Roman" w:eastAsia="Times New Roman" w:hAnsi="Times New Roman"/>
                <w:spacing w:val="-14"/>
              </w:rPr>
              <w:t>19</w:t>
            </w:r>
          </w:p>
        </w:tc>
        <w:tc>
          <w:tcPr>
            <w:tcW w:w="2550" w:type="dxa"/>
            <w:vMerge w:val="restart"/>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 xml:space="preserve">Дома и базы отдыха </w:t>
            </w:r>
          </w:p>
        </w:tc>
        <w:tc>
          <w:tcPr>
            <w:tcW w:w="1843" w:type="dxa"/>
            <w:vAlign w:val="center"/>
          </w:tcPr>
          <w:p w:rsidR="00D24753" w:rsidRPr="0097230F" w:rsidRDefault="00D24753" w:rsidP="00D24753">
            <w:pPr>
              <w:widowControl/>
              <w:jc w:val="center"/>
              <w:rPr>
                <w:rFonts w:ascii="Times New Roman" w:eastAsia="Times New Roman" w:hAnsi="Times New Roman"/>
                <w:spacing w:val="-20"/>
              </w:rPr>
            </w:pPr>
            <w:proofErr w:type="spellStart"/>
            <w:r w:rsidRPr="0097230F">
              <w:rPr>
                <w:rFonts w:ascii="Times New Roman" w:eastAsia="Times New Roman" w:hAnsi="Times New Roman"/>
                <w:spacing w:val="-20"/>
              </w:rPr>
              <w:t>машино</w:t>
            </w:r>
            <w:proofErr w:type="spellEnd"/>
            <w:r w:rsidRPr="0097230F">
              <w:rPr>
                <w:rFonts w:ascii="Times New Roman" w:eastAsia="Times New Roman" w:hAnsi="Times New Roman"/>
                <w:spacing w:val="-20"/>
              </w:rPr>
              <w:t xml:space="preserve">-мест </w:t>
            </w:r>
          </w:p>
          <w:p w:rsidR="00D24753" w:rsidRPr="0097230F" w:rsidRDefault="00D24753" w:rsidP="00D24753">
            <w:pPr>
              <w:widowControl/>
              <w:jc w:val="center"/>
              <w:rPr>
                <w:rFonts w:ascii="Times New Roman" w:eastAsia="Times New Roman" w:hAnsi="Times New Roman"/>
                <w:spacing w:val="-6"/>
              </w:rPr>
            </w:pPr>
            <w:r w:rsidRPr="0097230F">
              <w:rPr>
                <w:rFonts w:ascii="Times New Roman" w:eastAsia="Times New Roman" w:hAnsi="Times New Roman"/>
              </w:rPr>
              <w:t>в границах ЗУ</w:t>
            </w:r>
            <w:r w:rsidRPr="0097230F">
              <w:rPr>
                <w:rFonts w:ascii="Times New Roman" w:eastAsia="Times New Roman" w:hAnsi="Times New Roman"/>
                <w:spacing w:val="-6"/>
              </w:rPr>
              <w:t xml:space="preserve"> </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spacing w:val="-20"/>
              </w:rPr>
              <w:t>на 100 отдыхающих и персонала</w:t>
            </w:r>
          </w:p>
        </w:tc>
        <w:tc>
          <w:tcPr>
            <w:tcW w:w="1417" w:type="dxa"/>
            <w:vAlign w:val="center"/>
          </w:tcPr>
          <w:p w:rsidR="00D24753" w:rsidRPr="0097230F" w:rsidRDefault="00D24753" w:rsidP="00D24753">
            <w:pPr>
              <w:widowControl/>
              <w:ind w:firstLine="35"/>
              <w:jc w:val="center"/>
              <w:rPr>
                <w:rFonts w:ascii="Times New Roman" w:eastAsia="Times New Roman" w:hAnsi="Times New Roman"/>
              </w:rPr>
            </w:pPr>
            <w:r w:rsidRPr="0097230F">
              <w:rPr>
                <w:rFonts w:ascii="Times New Roman" w:eastAsia="Times New Roman" w:hAnsi="Times New Roman"/>
              </w:rPr>
              <w:t>5</w:t>
            </w:r>
          </w:p>
        </w:tc>
        <w:tc>
          <w:tcPr>
            <w:tcW w:w="1559"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418"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400</w:t>
            </w: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spacing w:val="-14"/>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Align w:val="center"/>
          </w:tcPr>
          <w:p w:rsidR="00D24753" w:rsidRPr="0097230F" w:rsidRDefault="00D24753" w:rsidP="00D24753">
            <w:pPr>
              <w:widowControl/>
              <w:jc w:val="center"/>
              <w:rPr>
                <w:rFonts w:ascii="Times New Roman" w:eastAsia="Times New Roman" w:hAnsi="Times New Roman"/>
                <w:spacing w:val="-20"/>
              </w:rPr>
            </w:pPr>
            <w:proofErr w:type="spellStart"/>
            <w:r w:rsidRPr="0097230F">
              <w:rPr>
                <w:rFonts w:ascii="Times New Roman" w:eastAsia="Times New Roman" w:hAnsi="Times New Roman"/>
                <w:spacing w:val="-20"/>
              </w:rPr>
              <w:t>машино</w:t>
            </w:r>
            <w:proofErr w:type="spellEnd"/>
            <w:r w:rsidRPr="0097230F">
              <w:rPr>
                <w:rFonts w:ascii="Times New Roman" w:eastAsia="Times New Roman" w:hAnsi="Times New Roman"/>
                <w:spacing w:val="-20"/>
              </w:rPr>
              <w:t xml:space="preserve">-мест </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за границами ЗУ</w:t>
            </w:r>
            <w:r w:rsidRPr="0097230F">
              <w:rPr>
                <w:rFonts w:ascii="Times New Roman" w:eastAsia="Times New Roman" w:hAnsi="Times New Roman"/>
                <w:spacing w:val="-20"/>
              </w:rPr>
              <w:t xml:space="preserve"> на 100 отдыхающих и персонала</w:t>
            </w:r>
          </w:p>
        </w:tc>
        <w:tc>
          <w:tcPr>
            <w:tcW w:w="4394" w:type="dxa"/>
            <w:gridSpan w:val="5"/>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tc>
      </w:tr>
      <w:tr w:rsidR="00D24753" w:rsidRPr="00D24753" w:rsidTr="00D24753">
        <w:trPr>
          <w:trHeight w:val="1106"/>
        </w:trPr>
        <w:tc>
          <w:tcPr>
            <w:tcW w:w="569" w:type="dxa"/>
            <w:vMerge w:val="restart"/>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20</w:t>
            </w:r>
          </w:p>
        </w:tc>
        <w:tc>
          <w:tcPr>
            <w:tcW w:w="2550" w:type="dxa"/>
            <w:vMerge w:val="restart"/>
            <w:vAlign w:val="center"/>
          </w:tcPr>
          <w:p w:rsidR="00D24753" w:rsidRPr="0097230F" w:rsidRDefault="00D24753" w:rsidP="00D24753">
            <w:pPr>
              <w:widowControl/>
              <w:rPr>
                <w:rFonts w:ascii="Times New Roman" w:eastAsia="Times New Roman" w:hAnsi="Times New Roman"/>
                <w:highlight w:val="yellow"/>
              </w:rPr>
            </w:pPr>
            <w:r w:rsidRPr="0097230F">
              <w:rPr>
                <w:rFonts w:ascii="Times New Roman" w:eastAsia="Times New Roman" w:hAnsi="Times New Roman"/>
              </w:rPr>
              <w:t>Мотели и кемпинги</w:t>
            </w:r>
          </w:p>
        </w:tc>
        <w:tc>
          <w:tcPr>
            <w:tcW w:w="1843" w:type="dxa"/>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 xml:space="preserve">-мест </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 границах ЗУ</w:t>
            </w:r>
          </w:p>
          <w:p w:rsidR="00D24753" w:rsidRPr="0097230F" w:rsidRDefault="00D24753" w:rsidP="00D24753">
            <w:pPr>
              <w:widowControl/>
              <w:jc w:val="center"/>
              <w:rPr>
                <w:rFonts w:ascii="Times New Roman" w:eastAsia="Times New Roman" w:hAnsi="Times New Roman"/>
                <w:spacing w:val="-20"/>
                <w:highlight w:val="yellow"/>
              </w:rPr>
            </w:pPr>
            <w:r w:rsidRPr="0097230F">
              <w:rPr>
                <w:rFonts w:ascii="Times New Roman" w:eastAsia="Times New Roman" w:hAnsi="Times New Roman"/>
              </w:rPr>
              <w:t>на 1 номер</w:t>
            </w:r>
          </w:p>
        </w:tc>
        <w:tc>
          <w:tcPr>
            <w:tcW w:w="1839"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1</w:t>
            </w:r>
          </w:p>
        </w:tc>
        <w:tc>
          <w:tcPr>
            <w:tcW w:w="1421" w:type="dxa"/>
            <w:gridSpan w:val="2"/>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м</w:t>
            </w:r>
          </w:p>
        </w:tc>
        <w:tc>
          <w:tcPr>
            <w:tcW w:w="1134" w:type="dxa"/>
            <w:tcBorders>
              <w:bottom w:val="single" w:sz="4" w:space="0" w:color="auto"/>
            </w:tcBorders>
            <w:vAlign w:val="center"/>
          </w:tcPr>
          <w:p w:rsidR="00D24753" w:rsidRPr="0097230F" w:rsidRDefault="00D24753" w:rsidP="00D24753">
            <w:pPr>
              <w:widowControl/>
              <w:jc w:val="center"/>
              <w:rPr>
                <w:rFonts w:ascii="Times New Roman" w:eastAsia="Times New Roman" w:hAnsi="Times New Roman"/>
                <w:highlight w:val="yellow"/>
              </w:rPr>
            </w:pPr>
            <w:r w:rsidRPr="0097230F">
              <w:rPr>
                <w:rFonts w:ascii="Times New Roman" w:eastAsia="Times New Roman" w:hAnsi="Times New Roman"/>
              </w:rPr>
              <w:t>250</w:t>
            </w:r>
          </w:p>
        </w:tc>
      </w:tr>
      <w:tr w:rsidR="00D24753" w:rsidRPr="00D24753" w:rsidTr="00D24753">
        <w:trPr>
          <w:trHeight w:val="71"/>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Merge w:val="restart"/>
            <w:vAlign w:val="center"/>
          </w:tcPr>
          <w:p w:rsidR="00D24753" w:rsidRPr="0097230F" w:rsidRDefault="00D24753" w:rsidP="00D24753">
            <w:pPr>
              <w:widowControl/>
              <w:jc w:val="center"/>
              <w:rPr>
                <w:rFonts w:ascii="Times New Roman" w:eastAsia="Times New Roman" w:hAnsi="Times New Roman"/>
              </w:rPr>
            </w:pPr>
            <w:proofErr w:type="spellStart"/>
            <w:r w:rsidRPr="0097230F">
              <w:rPr>
                <w:rFonts w:ascii="Times New Roman" w:eastAsia="Times New Roman" w:hAnsi="Times New Roman"/>
              </w:rPr>
              <w:t>машино</w:t>
            </w:r>
            <w:proofErr w:type="spellEnd"/>
            <w:r w:rsidRPr="0097230F">
              <w:rPr>
                <w:rFonts w:ascii="Times New Roman" w:eastAsia="Times New Roman" w:hAnsi="Times New Roman"/>
              </w:rPr>
              <w:t xml:space="preserve">-мест </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за границами ЗУ</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на 1 номер</w:t>
            </w:r>
          </w:p>
        </w:tc>
        <w:tc>
          <w:tcPr>
            <w:tcW w:w="4394" w:type="dxa"/>
            <w:gridSpan w:val="5"/>
            <w:tcBorders>
              <w:top w:val="single" w:sz="4" w:space="0" w:color="auto"/>
              <w:bottom w:val="nil"/>
            </w:tcBorders>
            <w:vAlign w:val="center"/>
          </w:tcPr>
          <w:p w:rsidR="00D24753" w:rsidRPr="0097230F" w:rsidRDefault="00D24753" w:rsidP="00D24753">
            <w:pPr>
              <w:widowControl/>
              <w:jc w:val="center"/>
              <w:rPr>
                <w:rFonts w:ascii="Times New Roman" w:eastAsia="Times New Roman" w:hAnsi="Times New Roman"/>
              </w:rPr>
            </w:pPr>
          </w:p>
        </w:tc>
      </w:tr>
      <w:tr w:rsidR="00D24753" w:rsidRPr="00D24753" w:rsidTr="00D24753">
        <w:trPr>
          <w:trHeight w:val="836"/>
        </w:trPr>
        <w:tc>
          <w:tcPr>
            <w:tcW w:w="569" w:type="dxa"/>
            <w:vMerge/>
            <w:vAlign w:val="center"/>
          </w:tcPr>
          <w:p w:rsidR="00D24753" w:rsidRPr="0097230F" w:rsidRDefault="00D24753" w:rsidP="00D24753">
            <w:pPr>
              <w:widowControl/>
              <w:jc w:val="center"/>
              <w:rPr>
                <w:rFonts w:ascii="Times New Roman" w:eastAsia="Times New Roman" w:hAnsi="Times New Roman"/>
              </w:rPr>
            </w:pPr>
          </w:p>
        </w:tc>
        <w:tc>
          <w:tcPr>
            <w:tcW w:w="2550" w:type="dxa"/>
            <w:vMerge/>
            <w:vAlign w:val="center"/>
          </w:tcPr>
          <w:p w:rsidR="00D24753" w:rsidRPr="0097230F" w:rsidRDefault="00D24753" w:rsidP="00D24753">
            <w:pPr>
              <w:widowControl/>
              <w:rPr>
                <w:rFonts w:ascii="Times New Roman" w:eastAsia="Times New Roman" w:hAnsi="Times New Roman"/>
              </w:rPr>
            </w:pPr>
          </w:p>
        </w:tc>
        <w:tc>
          <w:tcPr>
            <w:tcW w:w="1843" w:type="dxa"/>
            <w:vMerge/>
            <w:vAlign w:val="center"/>
          </w:tcPr>
          <w:p w:rsidR="00D24753" w:rsidRPr="0097230F" w:rsidRDefault="00D24753" w:rsidP="00D24753">
            <w:pPr>
              <w:widowControl/>
              <w:jc w:val="center"/>
              <w:rPr>
                <w:rFonts w:ascii="Times New Roman" w:eastAsia="Times New Roman" w:hAnsi="Times New Roman"/>
              </w:rPr>
            </w:pPr>
          </w:p>
        </w:tc>
        <w:tc>
          <w:tcPr>
            <w:tcW w:w="4394" w:type="dxa"/>
            <w:gridSpan w:val="5"/>
            <w:tcBorders>
              <w:top w:val="nil"/>
            </w:tcBorders>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tc>
      </w:tr>
    </w:tbl>
    <w:p w:rsidR="00D24753" w:rsidRPr="00D24753" w:rsidRDefault="00D24753" w:rsidP="00D24753">
      <w:pPr>
        <w:widowControl/>
        <w:rPr>
          <w:rFonts w:ascii="Times New Roman" w:eastAsia="Times New Roman" w:hAnsi="Times New Roman"/>
          <w:sz w:val="28"/>
          <w:szCs w:val="28"/>
        </w:rPr>
      </w:pPr>
    </w:p>
    <w:p w:rsidR="00D24753" w:rsidRPr="00D24753" w:rsidRDefault="00D24753" w:rsidP="00D24753">
      <w:pPr>
        <w:keepNext/>
        <w:keepLines/>
        <w:widowControl/>
        <w:spacing w:before="120" w:after="120"/>
        <w:ind w:left="709"/>
        <w:jc w:val="center"/>
        <w:outlineLvl w:val="2"/>
        <w:rPr>
          <w:rFonts w:ascii="Times New Roman" w:eastAsia="Calibri" w:hAnsi="Times New Roman"/>
          <w:b/>
          <w:bCs/>
          <w:spacing w:val="-6"/>
          <w:sz w:val="28"/>
          <w:szCs w:val="28"/>
          <w:lang w:eastAsia="en-US"/>
        </w:rPr>
      </w:pPr>
      <w:bookmarkStart w:id="21" w:name="_Toc494564887"/>
      <w:r w:rsidRPr="00D24753">
        <w:rPr>
          <w:rFonts w:ascii="Times New Roman" w:eastAsia="Calibri" w:hAnsi="Times New Roman"/>
          <w:b/>
          <w:bCs/>
          <w:sz w:val="28"/>
          <w:szCs w:val="28"/>
          <w:lang w:eastAsia="en-US"/>
        </w:rPr>
        <w:t xml:space="preserve">3.3. Объекты дорожного сервиса, кроме предназначенных для предоставления </w:t>
      </w:r>
      <w:r w:rsidRPr="00D24753">
        <w:rPr>
          <w:rFonts w:ascii="Times New Roman" w:eastAsia="Calibri" w:hAnsi="Times New Roman"/>
          <w:b/>
          <w:bCs/>
          <w:spacing w:val="-6"/>
          <w:sz w:val="28"/>
          <w:szCs w:val="28"/>
          <w:lang w:eastAsia="en-US"/>
        </w:rPr>
        <w:t>транспортных услуг населению и организации транспортного обслуживания населения</w:t>
      </w:r>
      <w:bookmarkEnd w:id="21"/>
    </w:p>
    <w:p w:rsidR="00D24753" w:rsidRPr="00D24753" w:rsidRDefault="00D24753" w:rsidP="00D24753">
      <w:pPr>
        <w:widowControl/>
        <w:jc w:val="right"/>
        <w:rPr>
          <w:rFonts w:ascii="Times New Roman" w:eastAsia="Times New Roman" w:hAnsi="Times New Roman"/>
          <w:sz w:val="28"/>
          <w:szCs w:val="28"/>
          <w:lang w:eastAsia="en-US"/>
        </w:rPr>
      </w:pPr>
      <w:r w:rsidRPr="00D24753">
        <w:rPr>
          <w:rFonts w:ascii="Times New Roman" w:eastAsia="Times New Roman" w:hAnsi="Times New Roman"/>
          <w:sz w:val="28"/>
          <w:szCs w:val="28"/>
          <w:lang w:eastAsia="en-US"/>
        </w:rPr>
        <w:t>Таблица 3.3.1.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707"/>
        <w:gridCol w:w="1820"/>
        <w:gridCol w:w="1382"/>
        <w:gridCol w:w="1471"/>
        <w:gridCol w:w="1382"/>
      </w:tblGrid>
      <w:tr w:rsidR="00D24753" w:rsidRPr="00D24753" w:rsidTr="00D24753">
        <w:trPr>
          <w:trHeight w:val="561"/>
        </w:trPr>
        <w:tc>
          <w:tcPr>
            <w:tcW w:w="594" w:type="dxa"/>
            <w:vMerge w:val="restart"/>
          </w:tcPr>
          <w:p w:rsidR="00D24753" w:rsidRPr="0097230F" w:rsidRDefault="00D24753" w:rsidP="00D24753">
            <w:pPr>
              <w:widowControl/>
              <w:rPr>
                <w:rFonts w:asciiTheme="minorHAnsi" w:eastAsia="Times New Roman" w:hAnsiTheme="minorHAnsi" w:cstheme="minorHAnsi"/>
              </w:rPr>
            </w:pPr>
          </w:p>
          <w:p w:rsidR="00D24753" w:rsidRPr="0097230F" w:rsidRDefault="00D24753" w:rsidP="00D24753">
            <w:pPr>
              <w:widowControl/>
              <w:rPr>
                <w:rFonts w:asciiTheme="minorHAnsi" w:eastAsia="Times New Roman" w:hAnsiTheme="minorHAnsi" w:cstheme="minorHAnsi"/>
              </w:rPr>
            </w:pPr>
          </w:p>
          <w:p w:rsidR="00D24753" w:rsidRPr="0097230F" w:rsidRDefault="00D24753" w:rsidP="00D24753">
            <w:pPr>
              <w:widowControl/>
              <w:jc w:val="center"/>
              <w:rPr>
                <w:rFonts w:asciiTheme="minorHAnsi" w:eastAsia="Times New Roman" w:hAnsiTheme="minorHAnsi" w:cstheme="minorHAnsi"/>
              </w:rPr>
            </w:pPr>
            <w:r w:rsidRPr="0097230F">
              <w:rPr>
                <w:rFonts w:ascii="Times New Roman" w:eastAsia="Times New Roman" w:hAnsi="Times New Roman"/>
              </w:rPr>
              <w:t xml:space="preserve">№ </w:t>
            </w:r>
            <w:proofErr w:type="gramStart"/>
            <w:r w:rsidRPr="0097230F">
              <w:rPr>
                <w:rFonts w:ascii="Times New Roman" w:eastAsia="Times New Roman" w:hAnsi="Times New Roman"/>
              </w:rPr>
              <w:t>п</w:t>
            </w:r>
            <w:proofErr w:type="gramEnd"/>
            <w:r w:rsidRPr="0097230F">
              <w:rPr>
                <w:rFonts w:ascii="Times New Roman" w:eastAsia="Times New Roman" w:hAnsi="Times New Roman"/>
              </w:rPr>
              <w:t>/п</w:t>
            </w:r>
          </w:p>
          <w:p w:rsidR="00D24753" w:rsidRPr="0097230F" w:rsidRDefault="00D24753" w:rsidP="00D24753">
            <w:pPr>
              <w:widowControl/>
              <w:rPr>
                <w:rFonts w:asciiTheme="minorHAnsi" w:eastAsia="Times New Roman" w:hAnsiTheme="minorHAnsi" w:cstheme="minorHAnsi"/>
              </w:rPr>
            </w:pPr>
          </w:p>
          <w:p w:rsidR="00D24753" w:rsidRPr="0097230F" w:rsidRDefault="00D24753" w:rsidP="00D24753">
            <w:pPr>
              <w:widowControl/>
              <w:rPr>
                <w:rFonts w:asciiTheme="minorHAnsi" w:eastAsia="Times New Roman" w:hAnsiTheme="minorHAnsi" w:cstheme="minorHAnsi"/>
              </w:rPr>
            </w:pPr>
          </w:p>
        </w:tc>
        <w:tc>
          <w:tcPr>
            <w:tcW w:w="2707" w:type="dxa"/>
            <w:vMerge w:val="restart"/>
          </w:tcPr>
          <w:p w:rsidR="00D24753" w:rsidRPr="0097230F" w:rsidRDefault="00D24753" w:rsidP="00D24753">
            <w:pPr>
              <w:widowControl/>
              <w:rPr>
                <w:rFonts w:asciiTheme="minorHAnsi" w:eastAsia="Times New Roman" w:hAnsiTheme="minorHAnsi" w:cstheme="minorHAnsi"/>
              </w:rPr>
            </w:pPr>
          </w:p>
          <w:p w:rsidR="00D24753" w:rsidRPr="0097230F" w:rsidRDefault="00D24753" w:rsidP="00D24753">
            <w:pPr>
              <w:widowControl/>
              <w:rPr>
                <w:rFonts w:asciiTheme="minorHAnsi" w:eastAsia="Times New Roman" w:hAnsiTheme="minorHAnsi" w:cstheme="minorHAnsi"/>
              </w:rPr>
            </w:pPr>
          </w:p>
          <w:p w:rsidR="00D24753" w:rsidRPr="0097230F" w:rsidRDefault="00D24753" w:rsidP="00D24753">
            <w:pPr>
              <w:widowControl/>
              <w:rPr>
                <w:rFonts w:asciiTheme="minorHAnsi" w:eastAsia="Times New Roman" w:hAnsiTheme="minorHAnsi" w:cstheme="minorHAnsi"/>
              </w:rPr>
            </w:pPr>
          </w:p>
          <w:p w:rsidR="00D24753" w:rsidRPr="0097230F" w:rsidRDefault="00D24753" w:rsidP="00D24753">
            <w:pPr>
              <w:widowControl/>
              <w:jc w:val="center"/>
              <w:rPr>
                <w:rFonts w:asciiTheme="minorHAnsi" w:eastAsia="Times New Roman" w:hAnsiTheme="minorHAnsi" w:cstheme="minorHAnsi"/>
              </w:rPr>
            </w:pPr>
            <w:r w:rsidRPr="0097230F">
              <w:rPr>
                <w:rFonts w:ascii="Times New Roman" w:eastAsia="Times New Roman" w:hAnsi="Times New Roman"/>
              </w:rPr>
              <w:t>Наименование объекта</w:t>
            </w:r>
          </w:p>
          <w:p w:rsidR="00D24753" w:rsidRPr="0097230F" w:rsidRDefault="00D24753" w:rsidP="00D24753">
            <w:pPr>
              <w:widowControl/>
              <w:rPr>
                <w:rFonts w:asciiTheme="minorHAnsi" w:eastAsia="Times New Roman" w:hAnsiTheme="minorHAnsi" w:cstheme="minorHAnsi"/>
              </w:rPr>
            </w:pPr>
          </w:p>
        </w:tc>
        <w:tc>
          <w:tcPr>
            <w:tcW w:w="3202" w:type="dxa"/>
            <w:gridSpan w:val="2"/>
          </w:tcPr>
          <w:p w:rsidR="00D24753" w:rsidRPr="0097230F" w:rsidRDefault="00D24753" w:rsidP="00D24753">
            <w:pPr>
              <w:widowControl/>
              <w:rPr>
                <w:rFonts w:asciiTheme="minorHAnsi" w:eastAsia="Times New Roman" w:hAnsiTheme="minorHAnsi" w:cstheme="minorHAnsi"/>
              </w:rPr>
            </w:pPr>
          </w:p>
          <w:p w:rsidR="00D24753" w:rsidRPr="0097230F" w:rsidRDefault="00D24753" w:rsidP="00D24753">
            <w:pPr>
              <w:widowControl/>
              <w:jc w:val="center"/>
              <w:rPr>
                <w:rFonts w:asciiTheme="minorHAnsi" w:eastAsia="Times New Roman" w:hAnsiTheme="minorHAnsi" w:cstheme="minorHAnsi"/>
              </w:rPr>
            </w:pPr>
            <w:r w:rsidRPr="0097230F">
              <w:rPr>
                <w:rFonts w:ascii="Times New Roman" w:eastAsia="Times New Roman" w:hAnsi="Times New Roman"/>
              </w:rPr>
              <w:t>Минимально допустимый уровень обеспеченности</w:t>
            </w:r>
          </w:p>
          <w:p w:rsidR="00D24753" w:rsidRPr="0097230F" w:rsidRDefault="00D24753" w:rsidP="00D24753">
            <w:pPr>
              <w:widowControl/>
              <w:rPr>
                <w:rFonts w:asciiTheme="minorHAnsi" w:eastAsia="Times New Roman" w:hAnsiTheme="minorHAnsi" w:cstheme="minorHAnsi"/>
              </w:rPr>
            </w:pPr>
          </w:p>
        </w:tc>
        <w:tc>
          <w:tcPr>
            <w:tcW w:w="2853" w:type="dxa"/>
            <w:gridSpan w:val="2"/>
          </w:tcPr>
          <w:p w:rsidR="00D24753" w:rsidRPr="0097230F" w:rsidRDefault="00D24753" w:rsidP="00D24753">
            <w:pPr>
              <w:widowControl/>
              <w:rPr>
                <w:rFonts w:asciiTheme="minorHAnsi" w:eastAsia="Times New Roman" w:hAnsiTheme="minorHAnsi" w:cstheme="minorHAnsi"/>
              </w:rPr>
            </w:pPr>
          </w:p>
          <w:p w:rsidR="00D24753" w:rsidRPr="0097230F" w:rsidRDefault="00D24753" w:rsidP="00D24753">
            <w:pPr>
              <w:widowControl/>
              <w:jc w:val="center"/>
              <w:rPr>
                <w:rFonts w:asciiTheme="minorHAnsi" w:eastAsia="Times New Roman" w:hAnsiTheme="minorHAnsi" w:cstheme="minorHAnsi"/>
              </w:rPr>
            </w:pPr>
            <w:r w:rsidRPr="0097230F">
              <w:rPr>
                <w:rFonts w:ascii="Times New Roman" w:eastAsia="Times New Roman" w:hAnsi="Times New Roman"/>
              </w:rPr>
              <w:t>Максимально допустимый уровень территориальной доступности</w:t>
            </w:r>
          </w:p>
          <w:p w:rsidR="00D24753" w:rsidRPr="0097230F" w:rsidRDefault="00D24753" w:rsidP="00D24753">
            <w:pPr>
              <w:widowControl/>
              <w:jc w:val="center"/>
              <w:rPr>
                <w:rFonts w:asciiTheme="minorHAnsi" w:eastAsia="Times New Roman" w:hAnsiTheme="minorHAnsi" w:cstheme="minorHAnsi"/>
              </w:rPr>
            </w:pPr>
          </w:p>
        </w:tc>
      </w:tr>
      <w:tr w:rsidR="00D24753" w:rsidRPr="00D24753" w:rsidTr="00D24753">
        <w:trPr>
          <w:trHeight w:val="455"/>
        </w:trPr>
        <w:tc>
          <w:tcPr>
            <w:tcW w:w="594" w:type="dxa"/>
            <w:vMerge/>
          </w:tcPr>
          <w:p w:rsidR="00D24753" w:rsidRPr="0097230F" w:rsidRDefault="00D24753" w:rsidP="00D24753">
            <w:pPr>
              <w:widowControl/>
              <w:rPr>
                <w:rFonts w:asciiTheme="minorHAnsi" w:eastAsia="Times New Roman" w:hAnsiTheme="minorHAnsi" w:cstheme="minorHAnsi"/>
              </w:rPr>
            </w:pPr>
          </w:p>
        </w:tc>
        <w:tc>
          <w:tcPr>
            <w:tcW w:w="2707" w:type="dxa"/>
            <w:vMerge/>
          </w:tcPr>
          <w:p w:rsidR="00D24753" w:rsidRPr="0097230F" w:rsidRDefault="00D24753" w:rsidP="00D24753">
            <w:pPr>
              <w:widowControl/>
              <w:rPr>
                <w:rFonts w:asciiTheme="minorHAnsi" w:eastAsia="Times New Roman" w:hAnsiTheme="minorHAnsi" w:cstheme="minorHAnsi"/>
              </w:rPr>
            </w:pPr>
          </w:p>
        </w:tc>
        <w:tc>
          <w:tcPr>
            <w:tcW w:w="1820" w:type="dxa"/>
          </w:tcPr>
          <w:p w:rsidR="00D24753" w:rsidRPr="0097230F" w:rsidRDefault="00D24753" w:rsidP="00D24753">
            <w:pPr>
              <w:widowControl/>
              <w:jc w:val="center"/>
              <w:rPr>
                <w:rFonts w:asciiTheme="minorHAnsi" w:eastAsia="Times New Roman" w:hAnsiTheme="minorHAnsi" w:cstheme="minorHAnsi"/>
              </w:rPr>
            </w:pPr>
            <w:r w:rsidRPr="0097230F">
              <w:rPr>
                <w:rFonts w:ascii="Times New Roman" w:eastAsia="Times New Roman" w:hAnsi="Times New Roman"/>
              </w:rPr>
              <w:t>Единица измерения</w:t>
            </w:r>
          </w:p>
        </w:tc>
        <w:tc>
          <w:tcPr>
            <w:tcW w:w="1382" w:type="dxa"/>
          </w:tcPr>
          <w:p w:rsidR="00D24753" w:rsidRPr="0097230F" w:rsidRDefault="00D24753" w:rsidP="00D24753">
            <w:pPr>
              <w:widowControl/>
              <w:jc w:val="center"/>
              <w:rPr>
                <w:rFonts w:asciiTheme="minorHAnsi" w:eastAsia="Times New Roman" w:hAnsiTheme="minorHAnsi" w:cstheme="minorHAnsi"/>
              </w:rPr>
            </w:pPr>
            <w:r w:rsidRPr="0097230F">
              <w:rPr>
                <w:rFonts w:ascii="Times New Roman" w:eastAsia="Times New Roman" w:hAnsi="Times New Roman"/>
              </w:rPr>
              <w:t>Величина</w:t>
            </w:r>
          </w:p>
          <w:p w:rsidR="00D24753" w:rsidRPr="0097230F" w:rsidRDefault="00D24753" w:rsidP="00D24753">
            <w:pPr>
              <w:widowControl/>
              <w:rPr>
                <w:rFonts w:asciiTheme="minorHAnsi" w:eastAsia="Times New Roman" w:hAnsiTheme="minorHAnsi" w:cstheme="minorHAnsi"/>
              </w:rPr>
            </w:pPr>
          </w:p>
        </w:tc>
        <w:tc>
          <w:tcPr>
            <w:tcW w:w="1471" w:type="dxa"/>
          </w:tcPr>
          <w:p w:rsidR="00D24753" w:rsidRPr="0097230F" w:rsidRDefault="00D24753" w:rsidP="00D24753">
            <w:pPr>
              <w:widowControl/>
              <w:jc w:val="center"/>
              <w:rPr>
                <w:rFonts w:asciiTheme="minorHAnsi" w:eastAsia="Times New Roman" w:hAnsiTheme="minorHAnsi" w:cstheme="minorHAnsi"/>
              </w:rPr>
            </w:pPr>
            <w:r w:rsidRPr="0097230F">
              <w:rPr>
                <w:rFonts w:ascii="Times New Roman" w:eastAsia="Times New Roman" w:hAnsi="Times New Roman"/>
              </w:rPr>
              <w:t>Единица измерения</w:t>
            </w:r>
          </w:p>
          <w:p w:rsidR="00D24753" w:rsidRPr="0097230F" w:rsidRDefault="00D24753" w:rsidP="00D24753">
            <w:pPr>
              <w:widowControl/>
              <w:rPr>
                <w:rFonts w:asciiTheme="minorHAnsi" w:eastAsia="Times New Roman" w:hAnsiTheme="minorHAnsi" w:cstheme="minorHAnsi"/>
              </w:rPr>
            </w:pPr>
          </w:p>
        </w:tc>
        <w:tc>
          <w:tcPr>
            <w:tcW w:w="1382" w:type="dxa"/>
          </w:tcPr>
          <w:p w:rsidR="00D24753" w:rsidRPr="0097230F" w:rsidRDefault="00D24753" w:rsidP="00D24753">
            <w:pPr>
              <w:widowControl/>
              <w:jc w:val="center"/>
              <w:rPr>
                <w:rFonts w:asciiTheme="minorHAnsi" w:eastAsia="Times New Roman" w:hAnsiTheme="minorHAnsi" w:cstheme="minorHAnsi"/>
              </w:rPr>
            </w:pPr>
            <w:r w:rsidRPr="0097230F">
              <w:rPr>
                <w:rFonts w:ascii="Times New Roman" w:eastAsia="Times New Roman" w:hAnsi="Times New Roman"/>
              </w:rPr>
              <w:t>Величина</w:t>
            </w:r>
          </w:p>
        </w:tc>
      </w:tr>
      <w:tr w:rsidR="00D24753" w:rsidRPr="00D24753" w:rsidTr="00D24753">
        <w:trPr>
          <w:trHeight w:val="652"/>
        </w:trPr>
        <w:tc>
          <w:tcPr>
            <w:tcW w:w="594"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w:t>
            </w:r>
          </w:p>
          <w:p w:rsidR="00D24753" w:rsidRPr="0097230F" w:rsidRDefault="00D24753" w:rsidP="00D24753">
            <w:pPr>
              <w:widowControl/>
              <w:rPr>
                <w:rFonts w:ascii="Times New Roman" w:eastAsia="Times New Roman" w:hAnsi="Times New Roman"/>
              </w:rPr>
            </w:pPr>
          </w:p>
          <w:p w:rsidR="00D24753" w:rsidRPr="0097230F" w:rsidRDefault="00D24753" w:rsidP="00D24753">
            <w:pPr>
              <w:widowControl/>
              <w:rPr>
                <w:rFonts w:ascii="Times New Roman" w:eastAsia="Times New Roman" w:hAnsi="Times New Roman"/>
              </w:rPr>
            </w:pPr>
          </w:p>
        </w:tc>
        <w:tc>
          <w:tcPr>
            <w:tcW w:w="2707"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Автозаправочные станции *</w:t>
            </w:r>
          </w:p>
          <w:p w:rsidR="00D24753" w:rsidRPr="0097230F" w:rsidRDefault="00D24753" w:rsidP="00D24753">
            <w:pPr>
              <w:widowControl/>
              <w:rPr>
                <w:rFonts w:ascii="Times New Roman" w:eastAsia="Times New Roman" w:hAnsi="Times New Roman"/>
              </w:rPr>
            </w:pPr>
          </w:p>
        </w:tc>
        <w:tc>
          <w:tcPr>
            <w:tcW w:w="1820"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колонка/1200</w:t>
            </w:r>
          </w:p>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автомобилей</w:t>
            </w:r>
          </w:p>
        </w:tc>
        <w:tc>
          <w:tcPr>
            <w:tcW w:w="1382"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w:t>
            </w:r>
          </w:p>
        </w:tc>
        <w:tc>
          <w:tcPr>
            <w:tcW w:w="2853" w:type="dxa"/>
            <w:gridSpan w:val="2"/>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tc>
      </w:tr>
      <w:tr w:rsidR="00D24753" w:rsidRPr="00D24753" w:rsidTr="00D24753">
        <w:trPr>
          <w:trHeight w:val="773"/>
        </w:trPr>
        <w:tc>
          <w:tcPr>
            <w:tcW w:w="594"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w:t>
            </w:r>
          </w:p>
        </w:tc>
        <w:tc>
          <w:tcPr>
            <w:tcW w:w="2707"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Автомойки *</w:t>
            </w:r>
          </w:p>
        </w:tc>
        <w:tc>
          <w:tcPr>
            <w:tcW w:w="1820"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пост / 1000 автомобилей</w:t>
            </w:r>
          </w:p>
        </w:tc>
        <w:tc>
          <w:tcPr>
            <w:tcW w:w="1382"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w:t>
            </w:r>
          </w:p>
        </w:tc>
        <w:tc>
          <w:tcPr>
            <w:tcW w:w="2853" w:type="dxa"/>
            <w:gridSpan w:val="2"/>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tc>
      </w:tr>
      <w:tr w:rsidR="00D24753" w:rsidRPr="00D24753" w:rsidTr="00D24753">
        <w:trPr>
          <w:trHeight w:val="997"/>
        </w:trPr>
        <w:tc>
          <w:tcPr>
            <w:tcW w:w="594"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w:t>
            </w:r>
          </w:p>
          <w:p w:rsidR="00D24753" w:rsidRPr="0097230F" w:rsidRDefault="00D24753" w:rsidP="00D24753">
            <w:pPr>
              <w:widowControl/>
              <w:rPr>
                <w:rFonts w:ascii="Times New Roman" w:eastAsia="Times New Roman" w:hAnsi="Times New Roman"/>
              </w:rPr>
            </w:pPr>
          </w:p>
        </w:tc>
        <w:tc>
          <w:tcPr>
            <w:tcW w:w="2707"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Станции технического обслуживания</w:t>
            </w:r>
          </w:p>
        </w:tc>
        <w:tc>
          <w:tcPr>
            <w:tcW w:w="1820"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пост / 200 автомобилей</w:t>
            </w:r>
          </w:p>
        </w:tc>
        <w:tc>
          <w:tcPr>
            <w:tcW w:w="1382" w:type="dxa"/>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w:t>
            </w:r>
          </w:p>
        </w:tc>
        <w:tc>
          <w:tcPr>
            <w:tcW w:w="2853" w:type="dxa"/>
            <w:gridSpan w:val="2"/>
          </w:tcPr>
          <w:p w:rsidR="00D24753" w:rsidRPr="0097230F" w:rsidRDefault="00D24753" w:rsidP="00D24753">
            <w:pPr>
              <w:widowControl/>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p w:rsidR="00D24753" w:rsidRPr="0097230F" w:rsidRDefault="00D24753" w:rsidP="00D24753">
            <w:pPr>
              <w:widowControl/>
              <w:rPr>
                <w:rFonts w:ascii="Times New Roman" w:eastAsia="Times New Roman" w:hAnsi="Times New Roman"/>
              </w:rPr>
            </w:pPr>
          </w:p>
        </w:tc>
      </w:tr>
    </w:tbl>
    <w:p w:rsidR="00D24753" w:rsidRPr="00D24753" w:rsidRDefault="00D24753" w:rsidP="00D24753">
      <w:pPr>
        <w:widowControl/>
        <w:rPr>
          <w:rFonts w:ascii="Times New Roman" w:eastAsia="Times New Roman" w:hAnsi="Times New Roman"/>
          <w:sz w:val="28"/>
          <w:szCs w:val="28"/>
          <w:u w:val="single"/>
        </w:rPr>
      </w:pPr>
    </w:p>
    <w:p w:rsidR="00D24753" w:rsidRPr="00D24753" w:rsidRDefault="00D24753" w:rsidP="00D24753">
      <w:pPr>
        <w:widowControl/>
        <w:rPr>
          <w:rFonts w:ascii="Times New Roman" w:eastAsia="Times New Roman" w:hAnsi="Times New Roman"/>
          <w:i/>
          <w:sz w:val="22"/>
          <w:szCs w:val="22"/>
        </w:rPr>
      </w:pPr>
      <w:r w:rsidRPr="00D24753">
        <w:rPr>
          <w:rFonts w:ascii="Times New Roman" w:eastAsia="Times New Roman" w:hAnsi="Times New Roman"/>
          <w:i/>
          <w:sz w:val="22"/>
          <w:szCs w:val="22"/>
        </w:rPr>
        <w:t>Примечание:</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rPr>
        <w:t>Размещение объектов дорожного сервиса осуществляется в соответствии с требованиями строительных, санитарных и иных норм.</w:t>
      </w:r>
      <w:r w:rsidRPr="00D24753">
        <w:rPr>
          <w:rFonts w:ascii="Times New Roman" w:eastAsia="Times New Roman" w:hAnsi="Times New Roman"/>
          <w:sz w:val="22"/>
          <w:szCs w:val="22"/>
        </w:rPr>
        <w:t xml:space="preserve">* </w:t>
      </w:r>
    </w:p>
    <w:p w:rsidR="00D24753" w:rsidRPr="00D24753" w:rsidRDefault="00D24753" w:rsidP="00D24753">
      <w:pPr>
        <w:widowControl/>
        <w:rPr>
          <w:rFonts w:ascii="Times New Roman" w:eastAsia="Times New Roman" w:hAnsi="Times New Roman"/>
          <w:sz w:val="28"/>
          <w:szCs w:val="28"/>
        </w:rPr>
      </w:pPr>
    </w:p>
    <w:p w:rsidR="00D24753" w:rsidRPr="00D24753" w:rsidRDefault="00D24753" w:rsidP="00D24753">
      <w:pPr>
        <w:keepNext/>
        <w:keepLines/>
        <w:widowControl/>
        <w:spacing w:before="120" w:after="120"/>
        <w:ind w:left="709"/>
        <w:jc w:val="center"/>
        <w:outlineLvl w:val="2"/>
        <w:rPr>
          <w:rFonts w:ascii="Times New Roman" w:eastAsia="Calibri" w:hAnsi="Times New Roman"/>
          <w:b/>
          <w:bCs/>
          <w:sz w:val="28"/>
          <w:szCs w:val="28"/>
          <w:lang w:eastAsia="en-US"/>
        </w:rPr>
      </w:pPr>
      <w:bookmarkStart w:id="22" w:name="_Toc494564888"/>
      <w:r w:rsidRPr="00D24753">
        <w:rPr>
          <w:rFonts w:ascii="Times New Roman" w:eastAsia="Calibri" w:hAnsi="Times New Roman"/>
          <w:b/>
          <w:bCs/>
          <w:sz w:val="28"/>
          <w:szCs w:val="28"/>
          <w:lang w:eastAsia="en-US"/>
        </w:rPr>
        <w:t>3.4. Объекты, предназначенные для предоставления транспортных услуг населению и организации транспортного обслуживания населения</w:t>
      </w:r>
      <w:bookmarkEnd w:id="22"/>
    </w:p>
    <w:p w:rsidR="00D24753" w:rsidRPr="00D24753" w:rsidRDefault="00D24753" w:rsidP="00D24753">
      <w:pPr>
        <w:widowControl/>
        <w:spacing w:before="120" w:after="120"/>
        <w:jc w:val="center"/>
        <w:rPr>
          <w:rFonts w:ascii="Times New Roman" w:eastAsia="Times New Roman" w:hAnsi="Times New Roman"/>
          <w:sz w:val="28"/>
          <w:szCs w:val="28"/>
        </w:rPr>
      </w:pPr>
    </w:p>
    <w:p w:rsidR="00D24753" w:rsidRPr="00D24753" w:rsidRDefault="00D24753" w:rsidP="00D24753">
      <w:pPr>
        <w:widowControl/>
        <w:jc w:val="center"/>
        <w:rPr>
          <w:rFonts w:ascii="Times New Roman" w:eastAsia="Times New Roman" w:hAnsi="Times New Roman"/>
          <w:sz w:val="28"/>
          <w:szCs w:val="28"/>
        </w:rPr>
      </w:pPr>
      <w:r w:rsidRPr="00D24753">
        <w:rPr>
          <w:rFonts w:ascii="Times New Roman" w:eastAsia="Times New Roman" w:hAnsi="Times New Roman"/>
          <w:sz w:val="28"/>
          <w:szCs w:val="28"/>
        </w:rPr>
        <w:t>Остановки (остановочные пункты)</w:t>
      </w:r>
    </w:p>
    <w:p w:rsidR="00D24753" w:rsidRPr="00D24753" w:rsidRDefault="00D24753" w:rsidP="00D24753">
      <w:pPr>
        <w:widowControl/>
        <w:jc w:val="right"/>
        <w:rPr>
          <w:rFonts w:ascii="Times New Roman" w:eastAsia="Times New Roman" w:hAnsi="Times New Roman"/>
          <w:sz w:val="28"/>
          <w:szCs w:val="28"/>
          <w:lang w:eastAsia="en-US"/>
        </w:rPr>
      </w:pPr>
      <w:r w:rsidRPr="00D24753">
        <w:rPr>
          <w:rFonts w:ascii="Times New Roman" w:eastAsia="Times New Roman" w:hAnsi="Times New Roman"/>
          <w:sz w:val="28"/>
          <w:szCs w:val="28"/>
          <w:lang w:eastAsia="en-US"/>
        </w:rPr>
        <w:t>Таблица 3.4.1.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3234"/>
        <w:gridCol w:w="1718"/>
        <w:gridCol w:w="1117"/>
        <w:gridCol w:w="1559"/>
        <w:gridCol w:w="1134"/>
      </w:tblGrid>
      <w:tr w:rsidR="00D24753" w:rsidRPr="00D24753" w:rsidTr="00D24753">
        <w:trPr>
          <w:trHeight w:val="778"/>
        </w:trPr>
        <w:tc>
          <w:tcPr>
            <w:tcW w:w="594"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 </w:t>
            </w:r>
            <w:proofErr w:type="gramStart"/>
            <w:r w:rsidRPr="0097230F">
              <w:rPr>
                <w:rFonts w:ascii="Times New Roman" w:eastAsia="Times New Roman" w:hAnsi="Times New Roman"/>
              </w:rPr>
              <w:t>п</w:t>
            </w:r>
            <w:proofErr w:type="gramEnd"/>
            <w:r w:rsidRPr="0097230F">
              <w:rPr>
                <w:rFonts w:ascii="Times New Roman" w:eastAsia="Times New Roman" w:hAnsi="Times New Roman"/>
              </w:rPr>
              <w:t>/п</w:t>
            </w:r>
          </w:p>
        </w:tc>
        <w:tc>
          <w:tcPr>
            <w:tcW w:w="3234"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Наименование объекта</w:t>
            </w:r>
          </w:p>
        </w:tc>
        <w:tc>
          <w:tcPr>
            <w:tcW w:w="2835"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Минимально допустимый уровень обеспеченности</w:t>
            </w:r>
          </w:p>
        </w:tc>
        <w:tc>
          <w:tcPr>
            <w:tcW w:w="2693" w:type="dxa"/>
            <w:gridSpan w:val="2"/>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Максимально допустимый уровень территориальной доступности</w:t>
            </w:r>
          </w:p>
        </w:tc>
      </w:tr>
      <w:tr w:rsidR="00D24753" w:rsidRPr="00D24753" w:rsidTr="00D24753">
        <w:trPr>
          <w:trHeight w:val="776"/>
        </w:trPr>
        <w:tc>
          <w:tcPr>
            <w:tcW w:w="594" w:type="dxa"/>
            <w:vMerge/>
            <w:vAlign w:val="center"/>
          </w:tcPr>
          <w:p w:rsidR="00D24753" w:rsidRPr="0097230F" w:rsidRDefault="00D24753" w:rsidP="00D24753">
            <w:pPr>
              <w:widowControl/>
              <w:jc w:val="center"/>
              <w:rPr>
                <w:rFonts w:ascii="Times New Roman" w:eastAsia="Times New Roman" w:hAnsi="Times New Roman"/>
                <w:b/>
              </w:rPr>
            </w:pPr>
          </w:p>
        </w:tc>
        <w:tc>
          <w:tcPr>
            <w:tcW w:w="3234" w:type="dxa"/>
            <w:vMerge/>
            <w:vAlign w:val="center"/>
          </w:tcPr>
          <w:p w:rsidR="00D24753" w:rsidRPr="0097230F" w:rsidRDefault="00D24753" w:rsidP="00D24753">
            <w:pPr>
              <w:widowControl/>
              <w:jc w:val="center"/>
              <w:rPr>
                <w:rFonts w:ascii="Times New Roman" w:eastAsia="Times New Roman" w:hAnsi="Times New Roman"/>
                <w:b/>
              </w:rPr>
            </w:pPr>
          </w:p>
        </w:tc>
        <w:tc>
          <w:tcPr>
            <w:tcW w:w="1718"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1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c>
          <w:tcPr>
            <w:tcW w:w="1559"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13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r>
      <w:tr w:rsidR="00D24753" w:rsidRPr="00D24753" w:rsidTr="00D24753">
        <w:trPr>
          <w:trHeight w:val="836"/>
        </w:trPr>
        <w:tc>
          <w:tcPr>
            <w:tcW w:w="59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lang w:val="en-US"/>
              </w:rPr>
              <w:t>1</w:t>
            </w:r>
          </w:p>
        </w:tc>
        <w:tc>
          <w:tcPr>
            <w:tcW w:w="3234" w:type="dxa"/>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 xml:space="preserve">Остановки общественного транспорта автобусов </w:t>
            </w:r>
          </w:p>
        </w:tc>
        <w:tc>
          <w:tcPr>
            <w:tcW w:w="2835" w:type="dxa"/>
            <w:gridSpan w:val="2"/>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tc>
        <w:tc>
          <w:tcPr>
            <w:tcW w:w="1559"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13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800 </w:t>
            </w:r>
          </w:p>
        </w:tc>
      </w:tr>
      <w:tr w:rsidR="00D24753" w:rsidRPr="00D24753" w:rsidTr="00D24753">
        <w:trPr>
          <w:trHeight w:val="836"/>
        </w:trPr>
        <w:tc>
          <w:tcPr>
            <w:tcW w:w="59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w:t>
            </w:r>
          </w:p>
        </w:tc>
        <w:tc>
          <w:tcPr>
            <w:tcW w:w="3234" w:type="dxa"/>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Остановки электрифицированных железных дорог</w:t>
            </w:r>
          </w:p>
        </w:tc>
        <w:tc>
          <w:tcPr>
            <w:tcW w:w="2835" w:type="dxa"/>
            <w:gridSpan w:val="2"/>
            <w:vMerge/>
            <w:vAlign w:val="center"/>
          </w:tcPr>
          <w:p w:rsidR="00D24753" w:rsidRPr="0097230F" w:rsidRDefault="00D24753" w:rsidP="00D24753">
            <w:pPr>
              <w:widowControl/>
              <w:jc w:val="center"/>
              <w:rPr>
                <w:rFonts w:ascii="Times New Roman" w:eastAsia="Times New Roman" w:hAnsi="Times New Roman"/>
              </w:rPr>
            </w:pPr>
          </w:p>
        </w:tc>
        <w:tc>
          <w:tcPr>
            <w:tcW w:w="1559"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w:t>
            </w:r>
          </w:p>
        </w:tc>
        <w:tc>
          <w:tcPr>
            <w:tcW w:w="113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1000</w:t>
            </w:r>
          </w:p>
        </w:tc>
      </w:tr>
    </w:tbl>
    <w:p w:rsidR="00D24753" w:rsidRPr="00D24753" w:rsidRDefault="00D24753" w:rsidP="00D24753">
      <w:pPr>
        <w:widowControl/>
        <w:rPr>
          <w:rFonts w:ascii="Times New Roman" w:eastAsia="Times New Roman" w:hAnsi="Times New Roman"/>
          <w:sz w:val="28"/>
          <w:szCs w:val="28"/>
        </w:rPr>
      </w:pPr>
    </w:p>
    <w:p w:rsidR="00D24753" w:rsidRPr="00D24753" w:rsidRDefault="00D24753" w:rsidP="00D24753">
      <w:pPr>
        <w:keepNext/>
        <w:keepLines/>
        <w:widowControl/>
        <w:spacing w:before="120" w:after="120"/>
        <w:jc w:val="center"/>
        <w:outlineLvl w:val="2"/>
        <w:rPr>
          <w:rFonts w:ascii="Times New Roman" w:eastAsia="Calibri" w:hAnsi="Times New Roman"/>
          <w:b/>
          <w:bCs/>
          <w:color w:val="000000" w:themeColor="text1"/>
          <w:sz w:val="28"/>
          <w:szCs w:val="28"/>
          <w:lang w:eastAsia="en-US"/>
        </w:rPr>
      </w:pPr>
      <w:bookmarkStart w:id="23" w:name="_Toc430011923"/>
      <w:bookmarkStart w:id="24" w:name="_Toc494564889"/>
      <w:r w:rsidRPr="00D24753">
        <w:rPr>
          <w:rFonts w:ascii="Times New Roman" w:eastAsia="Calibri" w:hAnsi="Times New Roman"/>
          <w:b/>
          <w:bCs/>
          <w:color w:val="000000" w:themeColor="text1"/>
          <w:sz w:val="28"/>
          <w:szCs w:val="28"/>
          <w:lang w:eastAsia="en-US"/>
        </w:rPr>
        <w:t>3.5. Объекты дорожного сервиса, предназначенные для предоставления транспортных услуг населению и организации транспортного обслуживания населения</w:t>
      </w:r>
      <w:bookmarkEnd w:id="23"/>
      <w:bookmarkEnd w:id="24"/>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Таблица 3.5.1.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3214"/>
        <w:gridCol w:w="1738"/>
        <w:gridCol w:w="1117"/>
        <w:gridCol w:w="1559"/>
        <w:gridCol w:w="1134"/>
      </w:tblGrid>
      <w:tr w:rsidR="00D24753" w:rsidRPr="00D24753" w:rsidTr="00D24753">
        <w:trPr>
          <w:trHeight w:val="778"/>
        </w:trPr>
        <w:tc>
          <w:tcPr>
            <w:tcW w:w="594" w:type="dxa"/>
            <w:vMerge w:val="restart"/>
            <w:vAlign w:val="center"/>
          </w:tcPr>
          <w:p w:rsidR="00D24753" w:rsidRPr="0097230F" w:rsidRDefault="00D24753" w:rsidP="00D24753">
            <w:pPr>
              <w:widowControl/>
              <w:jc w:val="both"/>
              <w:rPr>
                <w:rFonts w:ascii="Times New Roman" w:eastAsia="Times New Roman" w:hAnsi="Times New Roman"/>
                <w:highlight w:val="yellow"/>
              </w:rPr>
            </w:pPr>
            <w:r w:rsidRPr="0097230F">
              <w:rPr>
                <w:rFonts w:ascii="Times New Roman" w:eastAsia="Times New Roman" w:hAnsi="Times New Roman"/>
              </w:rPr>
              <w:t xml:space="preserve">№ </w:t>
            </w:r>
            <w:proofErr w:type="gramStart"/>
            <w:r w:rsidRPr="0097230F">
              <w:rPr>
                <w:rFonts w:ascii="Times New Roman" w:eastAsia="Times New Roman" w:hAnsi="Times New Roman"/>
              </w:rPr>
              <w:t>п</w:t>
            </w:r>
            <w:proofErr w:type="gramEnd"/>
            <w:r w:rsidRPr="0097230F">
              <w:rPr>
                <w:rFonts w:ascii="Times New Roman" w:eastAsia="Times New Roman" w:hAnsi="Times New Roman"/>
              </w:rPr>
              <w:t>/п</w:t>
            </w:r>
          </w:p>
        </w:tc>
        <w:tc>
          <w:tcPr>
            <w:tcW w:w="3214" w:type="dxa"/>
            <w:vMerge w:val="restart"/>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Наименование объекта</w:t>
            </w:r>
          </w:p>
        </w:tc>
        <w:tc>
          <w:tcPr>
            <w:tcW w:w="2855"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Минимально допустимый уровень обеспеченности</w:t>
            </w:r>
          </w:p>
        </w:tc>
        <w:tc>
          <w:tcPr>
            <w:tcW w:w="2693" w:type="dxa"/>
            <w:gridSpan w:val="2"/>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Максимально допустимый уровень территориальной доступности</w:t>
            </w:r>
          </w:p>
        </w:tc>
      </w:tr>
      <w:tr w:rsidR="00D24753" w:rsidRPr="00D24753" w:rsidTr="00D24753">
        <w:trPr>
          <w:trHeight w:val="776"/>
        </w:trPr>
        <w:tc>
          <w:tcPr>
            <w:tcW w:w="594" w:type="dxa"/>
            <w:vMerge/>
            <w:vAlign w:val="center"/>
          </w:tcPr>
          <w:p w:rsidR="00D24753" w:rsidRPr="0097230F" w:rsidRDefault="00D24753" w:rsidP="00D24753">
            <w:pPr>
              <w:widowControl/>
              <w:jc w:val="both"/>
              <w:rPr>
                <w:rFonts w:ascii="Times New Roman" w:eastAsia="Times New Roman" w:hAnsi="Times New Roman"/>
                <w:b/>
                <w:highlight w:val="yellow"/>
              </w:rPr>
            </w:pPr>
          </w:p>
        </w:tc>
        <w:tc>
          <w:tcPr>
            <w:tcW w:w="3214" w:type="dxa"/>
            <w:vMerge/>
            <w:vAlign w:val="center"/>
          </w:tcPr>
          <w:p w:rsidR="00D24753" w:rsidRPr="0097230F" w:rsidRDefault="00D24753" w:rsidP="00D24753">
            <w:pPr>
              <w:widowControl/>
              <w:jc w:val="both"/>
              <w:rPr>
                <w:rFonts w:ascii="Times New Roman" w:eastAsia="Times New Roman" w:hAnsi="Times New Roman"/>
                <w:b/>
              </w:rPr>
            </w:pPr>
          </w:p>
        </w:tc>
        <w:tc>
          <w:tcPr>
            <w:tcW w:w="1738"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117" w:type="dxa"/>
            <w:vAlign w:val="center"/>
          </w:tcPr>
          <w:p w:rsidR="00D24753" w:rsidRPr="0097230F" w:rsidRDefault="00D24753" w:rsidP="0097230F">
            <w:pPr>
              <w:widowControl/>
              <w:ind w:left="-57" w:right="-57"/>
              <w:jc w:val="center"/>
              <w:rPr>
                <w:rFonts w:ascii="Times New Roman" w:eastAsia="Times New Roman" w:hAnsi="Times New Roman"/>
              </w:rPr>
            </w:pPr>
            <w:r w:rsidRPr="0097230F">
              <w:rPr>
                <w:rFonts w:ascii="Times New Roman" w:eastAsia="Times New Roman" w:hAnsi="Times New Roman"/>
              </w:rPr>
              <w:t>Величина</w:t>
            </w:r>
          </w:p>
        </w:tc>
        <w:tc>
          <w:tcPr>
            <w:tcW w:w="1559"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13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r>
      <w:tr w:rsidR="00D24753" w:rsidRPr="00D24753" w:rsidTr="00D24753">
        <w:trPr>
          <w:trHeight w:val="836"/>
        </w:trPr>
        <w:tc>
          <w:tcPr>
            <w:tcW w:w="594" w:type="dxa"/>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lang w:val="en-US"/>
              </w:rPr>
              <w:t>1</w:t>
            </w:r>
          </w:p>
        </w:tc>
        <w:tc>
          <w:tcPr>
            <w:tcW w:w="3214" w:type="dxa"/>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Станции технического обслуживания общественного пассажирского транспорта</w:t>
            </w:r>
          </w:p>
        </w:tc>
        <w:tc>
          <w:tcPr>
            <w:tcW w:w="1738" w:type="dxa"/>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единиц / транспорт.</w:t>
            </w:r>
          </w:p>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предприятие</w:t>
            </w:r>
          </w:p>
        </w:tc>
        <w:tc>
          <w:tcPr>
            <w:tcW w:w="11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w:t>
            </w:r>
          </w:p>
        </w:tc>
        <w:tc>
          <w:tcPr>
            <w:tcW w:w="2693" w:type="dxa"/>
            <w:gridSpan w:val="2"/>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Не нормируется</w:t>
            </w:r>
          </w:p>
        </w:tc>
      </w:tr>
      <w:tr w:rsidR="00D24753" w:rsidRPr="00D24753" w:rsidTr="00D24753">
        <w:trPr>
          <w:trHeight w:val="836"/>
        </w:trPr>
        <w:tc>
          <w:tcPr>
            <w:tcW w:w="594" w:type="dxa"/>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2</w:t>
            </w:r>
          </w:p>
        </w:tc>
        <w:tc>
          <w:tcPr>
            <w:tcW w:w="3214" w:type="dxa"/>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 xml:space="preserve">Транспортно-эксплуатационные предприятия общественного транспорта </w:t>
            </w:r>
          </w:p>
        </w:tc>
        <w:tc>
          <w:tcPr>
            <w:tcW w:w="1738" w:type="dxa"/>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единиц / вид транспорта</w:t>
            </w:r>
          </w:p>
        </w:tc>
        <w:tc>
          <w:tcPr>
            <w:tcW w:w="11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w:t>
            </w:r>
          </w:p>
        </w:tc>
        <w:tc>
          <w:tcPr>
            <w:tcW w:w="2693" w:type="dxa"/>
            <w:gridSpan w:val="2"/>
            <w:vMerge/>
            <w:vAlign w:val="center"/>
          </w:tcPr>
          <w:p w:rsidR="00D24753" w:rsidRPr="00D24753" w:rsidRDefault="00D24753" w:rsidP="00D24753">
            <w:pPr>
              <w:widowControl/>
              <w:jc w:val="both"/>
              <w:rPr>
                <w:rFonts w:ascii="Times New Roman" w:eastAsia="Times New Roman" w:hAnsi="Times New Roman"/>
                <w:sz w:val="28"/>
                <w:szCs w:val="28"/>
                <w:highlight w:val="yellow"/>
              </w:rPr>
            </w:pPr>
          </w:p>
        </w:tc>
      </w:tr>
      <w:tr w:rsidR="00D24753" w:rsidRPr="00D24753" w:rsidTr="00D24753">
        <w:trPr>
          <w:trHeight w:val="836"/>
        </w:trPr>
        <w:tc>
          <w:tcPr>
            <w:tcW w:w="594" w:type="dxa"/>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3</w:t>
            </w:r>
          </w:p>
        </w:tc>
        <w:tc>
          <w:tcPr>
            <w:tcW w:w="3214" w:type="dxa"/>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 xml:space="preserve">Площадки </w:t>
            </w:r>
            <w:proofErr w:type="spellStart"/>
            <w:r w:rsidRPr="0097230F">
              <w:rPr>
                <w:rFonts w:ascii="Times New Roman" w:eastAsia="Times New Roman" w:hAnsi="Times New Roman"/>
              </w:rPr>
              <w:t>межрейсового</w:t>
            </w:r>
            <w:proofErr w:type="spellEnd"/>
            <w:r w:rsidRPr="0097230F">
              <w:rPr>
                <w:rFonts w:ascii="Times New Roman" w:eastAsia="Times New Roman" w:hAnsi="Times New Roman"/>
              </w:rPr>
              <w:t xml:space="preserve"> отстоя автобусов</w:t>
            </w:r>
          </w:p>
        </w:tc>
        <w:tc>
          <w:tcPr>
            <w:tcW w:w="1738" w:type="dxa"/>
            <w:vAlign w:val="center"/>
          </w:tcPr>
          <w:p w:rsidR="00D24753" w:rsidRPr="0097230F" w:rsidRDefault="00D24753" w:rsidP="00D24753">
            <w:pPr>
              <w:widowControl/>
              <w:jc w:val="both"/>
              <w:rPr>
                <w:rFonts w:ascii="Times New Roman" w:eastAsia="Times New Roman" w:hAnsi="Times New Roman"/>
              </w:rPr>
            </w:pPr>
            <w:r w:rsidRPr="0097230F">
              <w:rPr>
                <w:rFonts w:ascii="Times New Roman" w:eastAsia="Times New Roman" w:hAnsi="Times New Roman"/>
              </w:rPr>
              <w:t>единиц / линия маршрута</w:t>
            </w:r>
          </w:p>
        </w:tc>
        <w:tc>
          <w:tcPr>
            <w:tcW w:w="1117"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w:t>
            </w:r>
          </w:p>
        </w:tc>
        <w:tc>
          <w:tcPr>
            <w:tcW w:w="2693" w:type="dxa"/>
            <w:gridSpan w:val="2"/>
            <w:vMerge/>
            <w:vAlign w:val="center"/>
          </w:tcPr>
          <w:p w:rsidR="00D24753" w:rsidRPr="00D24753" w:rsidRDefault="00D24753" w:rsidP="00D24753">
            <w:pPr>
              <w:widowControl/>
              <w:jc w:val="both"/>
              <w:rPr>
                <w:rFonts w:ascii="Times New Roman" w:eastAsia="Times New Roman" w:hAnsi="Times New Roman"/>
                <w:sz w:val="28"/>
                <w:szCs w:val="28"/>
                <w:highlight w:val="yellow"/>
              </w:rPr>
            </w:pPr>
          </w:p>
        </w:tc>
      </w:tr>
    </w:tbl>
    <w:p w:rsidR="00D24753" w:rsidRPr="00D24753" w:rsidRDefault="00D24753" w:rsidP="00AB1B48">
      <w:pPr>
        <w:rPr>
          <w:rFonts w:ascii="Times New Roman" w:eastAsia="Times New Roman" w:hAnsi="Times New Roman"/>
          <w:b/>
          <w:sz w:val="28"/>
          <w:szCs w:val="28"/>
          <w:lang w:eastAsia="en-US"/>
        </w:rPr>
      </w:pPr>
    </w:p>
    <w:p w:rsidR="003F1A29" w:rsidRPr="003F1A29" w:rsidRDefault="003F1A29" w:rsidP="007674EC">
      <w:pPr>
        <w:rPr>
          <w:rFonts w:ascii="Times New Roman" w:eastAsia="Times New Roman" w:hAnsi="Times New Roman"/>
          <w:b/>
          <w:sz w:val="28"/>
          <w:szCs w:val="28"/>
          <w:lang w:eastAsia="en-US"/>
        </w:rPr>
      </w:pPr>
    </w:p>
    <w:p w:rsidR="002B603F" w:rsidRPr="00390412" w:rsidRDefault="00701088" w:rsidP="00390412">
      <w:pPr>
        <w:pStyle w:val="2"/>
        <w:tabs>
          <w:tab w:val="clear" w:pos="0"/>
          <w:tab w:val="left" w:pos="1134"/>
        </w:tabs>
        <w:spacing w:line="240" w:lineRule="auto"/>
        <w:ind w:left="567" w:hanging="567"/>
        <w:rPr>
          <w:b/>
          <w:sz w:val="28"/>
          <w:u w:val="none"/>
        </w:rPr>
      </w:pPr>
      <w:bookmarkStart w:id="25" w:name="_Toc494564890"/>
      <w:r>
        <w:rPr>
          <w:b/>
          <w:sz w:val="28"/>
          <w:u w:val="none"/>
        </w:rPr>
        <w:t xml:space="preserve">Раздел </w:t>
      </w:r>
      <w:r w:rsidR="002B603F" w:rsidRPr="00701088">
        <w:rPr>
          <w:b/>
          <w:sz w:val="28"/>
          <w:u w:val="none"/>
        </w:rPr>
        <w:t>4. Территории мест массового отдыха населения, объекты</w:t>
      </w:r>
      <w:r w:rsidR="002B603F" w:rsidRPr="00390412">
        <w:rPr>
          <w:b/>
          <w:sz w:val="28"/>
          <w:u w:val="none"/>
        </w:rPr>
        <w:t xml:space="preserve"> благоустройства сельского поселения</w:t>
      </w:r>
      <w:bookmarkEnd w:id="25"/>
    </w:p>
    <w:p w:rsidR="00D24753" w:rsidRPr="00D24753" w:rsidRDefault="00D24753" w:rsidP="0097230F">
      <w:pPr>
        <w:ind w:firstLine="709"/>
        <w:rPr>
          <w:rFonts w:ascii="Times New Roman" w:eastAsia="Times New Roman" w:hAnsi="Times New Roman"/>
          <w:sz w:val="28"/>
          <w:szCs w:val="28"/>
          <w:lang w:eastAsia="en-US"/>
        </w:rPr>
      </w:pPr>
      <w:r w:rsidRPr="00D24753">
        <w:rPr>
          <w:rFonts w:ascii="Times New Roman" w:eastAsia="Times New Roman" w:hAnsi="Times New Roman"/>
          <w:sz w:val="28"/>
          <w:szCs w:val="28"/>
          <w:lang w:eastAsia="en-US"/>
        </w:rPr>
        <w:t>Перечень объектов благоустройства территории сельского поселения, мест массового отдыха населения</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Таблица 4.1.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2791"/>
        <w:gridCol w:w="1542"/>
        <w:gridCol w:w="1454"/>
        <w:gridCol w:w="1519"/>
        <w:gridCol w:w="1456"/>
      </w:tblGrid>
      <w:tr w:rsidR="00D24753" w:rsidRPr="00D24753" w:rsidTr="00D24753">
        <w:trPr>
          <w:trHeight w:val="778"/>
        </w:trPr>
        <w:tc>
          <w:tcPr>
            <w:tcW w:w="594"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 xml:space="preserve">№ </w:t>
            </w:r>
            <w:proofErr w:type="gramStart"/>
            <w:r w:rsidRPr="0097230F">
              <w:rPr>
                <w:rFonts w:ascii="Times New Roman" w:eastAsia="Times New Roman" w:hAnsi="Times New Roman"/>
              </w:rPr>
              <w:t>п</w:t>
            </w:r>
            <w:proofErr w:type="gramEnd"/>
            <w:r w:rsidRPr="0097230F">
              <w:rPr>
                <w:rFonts w:ascii="Times New Roman" w:eastAsia="Times New Roman" w:hAnsi="Times New Roman"/>
              </w:rPr>
              <w:t>/п</w:t>
            </w:r>
          </w:p>
        </w:tc>
        <w:tc>
          <w:tcPr>
            <w:tcW w:w="2791" w:type="dxa"/>
            <w:vMerge w:val="restart"/>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Наименование объекта</w:t>
            </w:r>
          </w:p>
        </w:tc>
        <w:tc>
          <w:tcPr>
            <w:tcW w:w="2996" w:type="dxa"/>
            <w:gridSpan w:val="2"/>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Минимально допустимый уровень обеспеченности</w:t>
            </w:r>
          </w:p>
        </w:tc>
        <w:tc>
          <w:tcPr>
            <w:tcW w:w="2975" w:type="dxa"/>
            <w:gridSpan w:val="2"/>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Максимально допустимый уровень территориальной доступности</w:t>
            </w:r>
          </w:p>
        </w:tc>
      </w:tr>
      <w:tr w:rsidR="00D24753" w:rsidRPr="00D24753" w:rsidTr="00D24753">
        <w:trPr>
          <w:trHeight w:val="776"/>
        </w:trPr>
        <w:tc>
          <w:tcPr>
            <w:tcW w:w="594" w:type="dxa"/>
            <w:vMerge/>
            <w:vAlign w:val="center"/>
          </w:tcPr>
          <w:p w:rsidR="00D24753" w:rsidRPr="0097230F" w:rsidRDefault="00D24753" w:rsidP="00D24753">
            <w:pPr>
              <w:widowControl/>
              <w:jc w:val="center"/>
              <w:rPr>
                <w:rFonts w:ascii="Times New Roman" w:eastAsia="Times New Roman" w:hAnsi="Times New Roman"/>
                <w:b/>
              </w:rPr>
            </w:pPr>
          </w:p>
        </w:tc>
        <w:tc>
          <w:tcPr>
            <w:tcW w:w="2791" w:type="dxa"/>
            <w:vMerge/>
            <w:vAlign w:val="center"/>
          </w:tcPr>
          <w:p w:rsidR="00D24753" w:rsidRPr="0097230F" w:rsidRDefault="00D24753" w:rsidP="00D24753">
            <w:pPr>
              <w:widowControl/>
              <w:jc w:val="center"/>
              <w:rPr>
                <w:rFonts w:ascii="Times New Roman" w:eastAsia="Times New Roman" w:hAnsi="Times New Roman"/>
                <w:b/>
              </w:rPr>
            </w:pPr>
          </w:p>
        </w:tc>
        <w:tc>
          <w:tcPr>
            <w:tcW w:w="1542"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45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c>
          <w:tcPr>
            <w:tcW w:w="1519"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Единица измерения</w:t>
            </w:r>
          </w:p>
        </w:tc>
        <w:tc>
          <w:tcPr>
            <w:tcW w:w="1456"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Величина</w:t>
            </w:r>
          </w:p>
        </w:tc>
      </w:tr>
      <w:tr w:rsidR="00D24753" w:rsidRPr="00D24753" w:rsidTr="00D24753">
        <w:trPr>
          <w:trHeight w:val="550"/>
        </w:trPr>
        <w:tc>
          <w:tcPr>
            <w:tcW w:w="9356" w:type="dxa"/>
            <w:gridSpan w:val="6"/>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Объекты благоустройства поселкового значения</w:t>
            </w:r>
          </w:p>
        </w:tc>
      </w:tr>
      <w:tr w:rsidR="00D24753" w:rsidRPr="00D24753" w:rsidTr="00D24753">
        <w:trPr>
          <w:trHeight w:val="1431"/>
        </w:trPr>
        <w:tc>
          <w:tcPr>
            <w:tcW w:w="59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w:t>
            </w:r>
          </w:p>
        </w:tc>
        <w:tc>
          <w:tcPr>
            <w:tcW w:w="2791" w:type="dxa"/>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Общественные пространства - скверы,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проезды общего пользования, велосипедные дорожки</w:t>
            </w:r>
          </w:p>
        </w:tc>
        <w:tc>
          <w:tcPr>
            <w:tcW w:w="1542" w:type="dxa"/>
            <w:vAlign w:val="center"/>
          </w:tcPr>
          <w:p w:rsidR="00D24753" w:rsidRPr="0097230F" w:rsidRDefault="00D24753" w:rsidP="00D24753">
            <w:pPr>
              <w:widowControl/>
              <w:jc w:val="center"/>
              <w:rPr>
                <w:rFonts w:ascii="Times New Roman" w:eastAsia="Times New Roman" w:hAnsi="Times New Roman"/>
              </w:rPr>
            </w:pPr>
            <w:proofErr w:type="gramStart"/>
            <w:r w:rsidRPr="0097230F">
              <w:rPr>
                <w:rFonts w:ascii="Times New Roman" w:eastAsia="Times New Roman" w:hAnsi="Times New Roman"/>
              </w:rPr>
              <w:t>м</w:t>
            </w:r>
            <w:proofErr w:type="gramEnd"/>
            <w:r w:rsidRPr="0097230F">
              <w:rPr>
                <w:rFonts w:ascii="Times New Roman" w:eastAsia="Times New Roman" w:hAnsi="Times New Roman"/>
              </w:rPr>
              <w:t>² / чел.</w:t>
            </w:r>
          </w:p>
        </w:tc>
        <w:tc>
          <w:tcPr>
            <w:tcW w:w="145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10</w:t>
            </w:r>
          </w:p>
        </w:tc>
        <w:tc>
          <w:tcPr>
            <w:tcW w:w="1519"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мин</w:t>
            </w:r>
          </w:p>
        </w:tc>
        <w:tc>
          <w:tcPr>
            <w:tcW w:w="1456"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Пешеходная доступность - 30</w:t>
            </w:r>
          </w:p>
        </w:tc>
      </w:tr>
      <w:tr w:rsidR="00D24753" w:rsidRPr="00D24753" w:rsidTr="00D24753">
        <w:trPr>
          <w:trHeight w:val="550"/>
        </w:trPr>
        <w:tc>
          <w:tcPr>
            <w:tcW w:w="9356" w:type="dxa"/>
            <w:gridSpan w:val="6"/>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Объекты благоустройства районного значения</w:t>
            </w:r>
          </w:p>
        </w:tc>
      </w:tr>
      <w:tr w:rsidR="00D24753" w:rsidRPr="00D24753" w:rsidTr="0097230F">
        <w:trPr>
          <w:trHeight w:val="4889"/>
        </w:trPr>
        <w:tc>
          <w:tcPr>
            <w:tcW w:w="59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2</w:t>
            </w:r>
          </w:p>
        </w:tc>
        <w:tc>
          <w:tcPr>
            <w:tcW w:w="2791" w:type="dxa"/>
            <w:vAlign w:val="center"/>
          </w:tcPr>
          <w:p w:rsidR="00D24753" w:rsidRPr="0097230F" w:rsidRDefault="00D24753" w:rsidP="0097230F">
            <w:pPr>
              <w:widowControl/>
              <w:rPr>
                <w:rFonts w:ascii="Times New Roman" w:eastAsia="Times New Roman" w:hAnsi="Times New Roman"/>
              </w:rPr>
            </w:pPr>
            <w:r w:rsidRPr="0097230F">
              <w:rPr>
                <w:rFonts w:ascii="Times New Roman" w:eastAsia="Times New Roman" w:hAnsi="Times New Roman"/>
              </w:rPr>
              <w:t xml:space="preserve">Общественные пространства - скверы,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велосипедные дорожки; объекты рекреации </w:t>
            </w:r>
            <w:proofErr w:type="gramStart"/>
            <w:r w:rsidRPr="0097230F">
              <w:rPr>
                <w:rFonts w:ascii="Times New Roman" w:eastAsia="Times New Roman" w:hAnsi="Times New Roman"/>
              </w:rPr>
              <w:t>–л</w:t>
            </w:r>
            <w:proofErr w:type="gramEnd"/>
            <w:r w:rsidRPr="0097230F">
              <w:rPr>
                <w:rFonts w:ascii="Times New Roman" w:eastAsia="Times New Roman" w:hAnsi="Times New Roman"/>
              </w:rPr>
              <w:t xml:space="preserve">есопарки </w:t>
            </w:r>
          </w:p>
        </w:tc>
        <w:tc>
          <w:tcPr>
            <w:tcW w:w="1542" w:type="dxa"/>
            <w:vAlign w:val="center"/>
          </w:tcPr>
          <w:p w:rsidR="00D24753" w:rsidRPr="0097230F" w:rsidRDefault="00D24753" w:rsidP="00D24753">
            <w:pPr>
              <w:widowControl/>
              <w:jc w:val="center"/>
              <w:rPr>
                <w:rFonts w:ascii="Times New Roman" w:eastAsia="Times New Roman" w:hAnsi="Times New Roman"/>
              </w:rPr>
            </w:pPr>
            <w:proofErr w:type="gramStart"/>
            <w:r w:rsidRPr="0097230F">
              <w:rPr>
                <w:rFonts w:ascii="Times New Roman" w:eastAsia="Times New Roman" w:hAnsi="Times New Roman"/>
              </w:rPr>
              <w:t>м</w:t>
            </w:r>
            <w:proofErr w:type="gramEnd"/>
            <w:r w:rsidRPr="0097230F">
              <w:rPr>
                <w:rFonts w:ascii="Times New Roman" w:eastAsia="Times New Roman" w:hAnsi="Times New Roman"/>
              </w:rPr>
              <w:t>² / чел.</w:t>
            </w:r>
          </w:p>
        </w:tc>
        <w:tc>
          <w:tcPr>
            <w:tcW w:w="145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10</w:t>
            </w:r>
          </w:p>
        </w:tc>
        <w:tc>
          <w:tcPr>
            <w:tcW w:w="1519"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мин</w:t>
            </w:r>
          </w:p>
        </w:tc>
        <w:tc>
          <w:tcPr>
            <w:tcW w:w="1456"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Транспортная доступность -30</w:t>
            </w:r>
          </w:p>
        </w:tc>
      </w:tr>
      <w:tr w:rsidR="00D24753" w:rsidRPr="00D24753" w:rsidTr="00D24753">
        <w:trPr>
          <w:trHeight w:val="475"/>
        </w:trPr>
        <w:tc>
          <w:tcPr>
            <w:tcW w:w="9356" w:type="dxa"/>
            <w:gridSpan w:val="6"/>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Объекты рекреации и зоны отдыха</w:t>
            </w:r>
          </w:p>
        </w:tc>
      </w:tr>
      <w:tr w:rsidR="00D24753" w:rsidRPr="00D24753" w:rsidTr="00D24753">
        <w:trPr>
          <w:trHeight w:val="1020"/>
        </w:trPr>
        <w:tc>
          <w:tcPr>
            <w:tcW w:w="594"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3</w:t>
            </w:r>
          </w:p>
        </w:tc>
        <w:tc>
          <w:tcPr>
            <w:tcW w:w="2791" w:type="dxa"/>
            <w:vAlign w:val="center"/>
          </w:tcPr>
          <w:p w:rsidR="00D24753" w:rsidRPr="0097230F" w:rsidRDefault="00D24753" w:rsidP="00D24753">
            <w:pPr>
              <w:widowControl/>
              <w:rPr>
                <w:rFonts w:ascii="Times New Roman" w:eastAsia="Times New Roman" w:hAnsi="Times New Roman"/>
              </w:rPr>
            </w:pPr>
            <w:r w:rsidRPr="0097230F">
              <w:rPr>
                <w:rFonts w:ascii="Times New Roman" w:eastAsia="Times New Roman" w:hAnsi="Times New Roman"/>
              </w:rPr>
              <w:t xml:space="preserve">Объекты рекреации – пляжи, лесопарки </w:t>
            </w:r>
          </w:p>
          <w:p w:rsidR="00D24753" w:rsidRPr="0097230F" w:rsidRDefault="00D24753" w:rsidP="00D24753">
            <w:pPr>
              <w:widowControl/>
              <w:rPr>
                <w:rFonts w:ascii="Times New Roman" w:eastAsia="Times New Roman" w:hAnsi="Times New Roman"/>
              </w:rPr>
            </w:pPr>
          </w:p>
        </w:tc>
        <w:tc>
          <w:tcPr>
            <w:tcW w:w="1542" w:type="dxa"/>
            <w:vAlign w:val="center"/>
          </w:tcPr>
          <w:p w:rsidR="00D24753" w:rsidRPr="0097230F" w:rsidRDefault="00D24753" w:rsidP="00D24753">
            <w:pPr>
              <w:widowControl/>
              <w:jc w:val="center"/>
              <w:rPr>
                <w:rFonts w:ascii="Times New Roman" w:eastAsia="Times New Roman" w:hAnsi="Times New Roman"/>
              </w:rPr>
            </w:pPr>
            <w:proofErr w:type="gramStart"/>
            <w:r w:rsidRPr="0097230F">
              <w:rPr>
                <w:rFonts w:ascii="Times New Roman" w:eastAsia="Times New Roman" w:hAnsi="Times New Roman"/>
              </w:rPr>
              <w:t>м</w:t>
            </w:r>
            <w:proofErr w:type="gramEnd"/>
            <w:r w:rsidRPr="0097230F">
              <w:rPr>
                <w:rFonts w:ascii="Times New Roman" w:eastAsia="Times New Roman" w:hAnsi="Times New Roman"/>
              </w:rPr>
              <w:t>² / посетителя</w:t>
            </w:r>
          </w:p>
        </w:tc>
        <w:tc>
          <w:tcPr>
            <w:tcW w:w="1454" w:type="dxa"/>
            <w:vAlign w:val="center"/>
          </w:tcPr>
          <w:p w:rsidR="00D24753" w:rsidRPr="0097230F" w:rsidRDefault="00D24753" w:rsidP="00D24753">
            <w:pPr>
              <w:widowControl/>
              <w:jc w:val="center"/>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5</w:t>
            </w:r>
          </w:p>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100</w:t>
            </w:r>
          </w:p>
          <w:p w:rsidR="00D24753" w:rsidRPr="0097230F" w:rsidRDefault="00D24753" w:rsidP="00D24753">
            <w:pPr>
              <w:widowControl/>
              <w:jc w:val="center"/>
              <w:rPr>
                <w:rFonts w:ascii="Times New Roman" w:eastAsia="Times New Roman" w:hAnsi="Times New Roman"/>
              </w:rPr>
            </w:pPr>
          </w:p>
          <w:p w:rsidR="00D24753" w:rsidRPr="0097230F" w:rsidRDefault="00D24753" w:rsidP="00D24753">
            <w:pPr>
              <w:widowControl/>
              <w:jc w:val="center"/>
              <w:rPr>
                <w:rFonts w:ascii="Times New Roman" w:eastAsia="Times New Roman" w:hAnsi="Times New Roman"/>
              </w:rPr>
            </w:pPr>
          </w:p>
        </w:tc>
        <w:tc>
          <w:tcPr>
            <w:tcW w:w="1519"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час</w:t>
            </w:r>
          </w:p>
        </w:tc>
        <w:tc>
          <w:tcPr>
            <w:tcW w:w="1456" w:type="dxa"/>
            <w:vAlign w:val="center"/>
          </w:tcPr>
          <w:p w:rsidR="00D24753" w:rsidRPr="0097230F" w:rsidRDefault="00D24753" w:rsidP="00D24753">
            <w:pPr>
              <w:widowControl/>
              <w:jc w:val="center"/>
              <w:rPr>
                <w:rFonts w:ascii="Times New Roman" w:eastAsia="Times New Roman" w:hAnsi="Times New Roman"/>
              </w:rPr>
            </w:pPr>
            <w:r w:rsidRPr="0097230F">
              <w:rPr>
                <w:rFonts w:ascii="Times New Roman" w:eastAsia="Times New Roman" w:hAnsi="Times New Roman"/>
              </w:rPr>
              <w:t>Транспортная доступность – 1</w:t>
            </w:r>
          </w:p>
        </w:tc>
      </w:tr>
    </w:tbl>
    <w:p w:rsidR="00D24753" w:rsidRPr="00D24753" w:rsidRDefault="00D24753" w:rsidP="00D24753">
      <w:pPr>
        <w:widowControl/>
        <w:jc w:val="both"/>
        <w:rPr>
          <w:rFonts w:ascii="Times New Roman" w:eastAsia="Times New Roman" w:hAnsi="Times New Roman"/>
          <w:i/>
          <w:sz w:val="22"/>
          <w:szCs w:val="22"/>
        </w:rPr>
      </w:pPr>
      <w:r w:rsidRPr="00D24753">
        <w:rPr>
          <w:rFonts w:ascii="Times New Roman" w:eastAsia="Times New Roman" w:hAnsi="Times New Roman"/>
          <w:i/>
          <w:sz w:val="22"/>
          <w:szCs w:val="22"/>
        </w:rPr>
        <w:t xml:space="preserve">Примечание: </w:t>
      </w:r>
    </w:p>
    <w:p w:rsidR="00D24753" w:rsidRPr="00D24753" w:rsidRDefault="00D24753" w:rsidP="00D24753">
      <w:pPr>
        <w:widowControl/>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 </w:t>
      </w:r>
      <w:r w:rsidRPr="00D24753">
        <w:rPr>
          <w:rFonts w:ascii="Times New Roman" w:eastAsia="Times New Roman" w:hAnsi="Times New Roman"/>
          <w:sz w:val="22"/>
          <w:szCs w:val="22"/>
        </w:rPr>
        <w:t xml:space="preserve">При отсутствии «Правил благоустройства ГП» руководствоваться приказом Министерства регионального развития Российской Федерации от 27. 12. </w:t>
      </w:r>
      <w:smartTag w:uri="urn:schemas-microsoft-com:office:smarttags" w:element="metricconverter">
        <w:smartTagPr>
          <w:attr w:name="ProductID" w:val="2011 г"/>
        </w:smartTagPr>
        <w:r w:rsidRPr="00D24753">
          <w:rPr>
            <w:rFonts w:ascii="Times New Roman" w:eastAsia="Times New Roman" w:hAnsi="Times New Roman"/>
            <w:sz w:val="22"/>
            <w:szCs w:val="22"/>
          </w:rPr>
          <w:t>2011 г</w:t>
        </w:r>
      </w:smartTag>
      <w:r w:rsidRPr="00D24753">
        <w:rPr>
          <w:rFonts w:ascii="Times New Roman" w:eastAsia="Times New Roman" w:hAnsi="Times New Roman"/>
          <w:sz w:val="22"/>
          <w:szCs w:val="22"/>
        </w:rPr>
        <w:t>. № 613 "Об утверждении Методических рекомендаций по разработке норм и правил по благоустройству территорий муниципальных образований".</w:t>
      </w:r>
    </w:p>
    <w:p w:rsidR="00D24753" w:rsidRPr="00D24753" w:rsidRDefault="00D24753" w:rsidP="00D24753">
      <w:pPr>
        <w:widowControl/>
        <w:ind w:firstLine="709"/>
        <w:jc w:val="both"/>
        <w:rPr>
          <w:rFonts w:ascii="Times New Roman" w:eastAsia="Times New Roman" w:hAnsi="Times New Roman"/>
          <w:sz w:val="28"/>
          <w:szCs w:val="28"/>
        </w:rPr>
      </w:pPr>
    </w:p>
    <w:p w:rsidR="00D24753" w:rsidRPr="00D24753" w:rsidRDefault="00D24753" w:rsidP="00D24753">
      <w:pPr>
        <w:suppressAutoHyphens/>
        <w:autoSpaceDE w:val="0"/>
        <w:ind w:firstLine="709"/>
        <w:jc w:val="both"/>
        <w:rPr>
          <w:rFonts w:ascii="Times New Roman" w:eastAsia="Arial" w:hAnsi="Times New Roman"/>
          <w:sz w:val="28"/>
          <w:szCs w:val="28"/>
          <w:lang w:eastAsia="ar-SA"/>
        </w:rPr>
      </w:pPr>
      <w:r w:rsidRPr="00D24753">
        <w:rPr>
          <w:rFonts w:ascii="Times New Roman" w:eastAsia="Arial" w:hAnsi="Times New Roman"/>
          <w:sz w:val="28"/>
          <w:szCs w:val="28"/>
          <w:lang w:eastAsia="ar-SA"/>
        </w:rPr>
        <w:t>Суммарная площадь озелененных территорий общего пользования сельского поселения - парков, лесопарков, садов, скверов, бульваров и др. должна быть не менее 12 м</w:t>
      </w:r>
      <w:proofErr w:type="gramStart"/>
      <w:r w:rsidRPr="00D24753">
        <w:rPr>
          <w:rFonts w:ascii="Times New Roman" w:eastAsia="Arial" w:hAnsi="Times New Roman"/>
          <w:sz w:val="28"/>
          <w:szCs w:val="28"/>
          <w:vertAlign w:val="superscript"/>
          <w:lang w:eastAsia="ar-SA"/>
        </w:rPr>
        <w:t>2</w:t>
      </w:r>
      <w:proofErr w:type="gramEnd"/>
      <w:r w:rsidRPr="00D24753">
        <w:rPr>
          <w:rFonts w:ascii="Times New Roman" w:eastAsia="Arial" w:hAnsi="Times New Roman"/>
          <w:sz w:val="28"/>
          <w:szCs w:val="28"/>
          <w:lang w:eastAsia="ar-SA"/>
        </w:rPr>
        <w:t xml:space="preserve"> /чел.</w:t>
      </w:r>
    </w:p>
    <w:p w:rsidR="00D24753" w:rsidRPr="00D24753" w:rsidRDefault="00D24753" w:rsidP="00D24753">
      <w:pPr>
        <w:suppressAutoHyphens/>
        <w:autoSpaceDE w:val="0"/>
        <w:ind w:firstLine="709"/>
        <w:jc w:val="both"/>
        <w:rPr>
          <w:rFonts w:eastAsia="Arial" w:cs="Arial"/>
          <w:b/>
          <w:sz w:val="28"/>
          <w:szCs w:val="28"/>
          <w:lang w:eastAsia="ar-SA"/>
        </w:rPr>
      </w:pPr>
    </w:p>
    <w:p w:rsidR="002D1901" w:rsidRDefault="00F97B58" w:rsidP="00390412">
      <w:pPr>
        <w:pStyle w:val="2"/>
        <w:tabs>
          <w:tab w:val="clear" w:pos="0"/>
          <w:tab w:val="left" w:pos="1134"/>
        </w:tabs>
        <w:spacing w:line="240" w:lineRule="auto"/>
        <w:ind w:left="567" w:hanging="567"/>
        <w:rPr>
          <w:b/>
          <w:sz w:val="28"/>
          <w:u w:val="none"/>
        </w:rPr>
      </w:pPr>
      <w:bookmarkStart w:id="26" w:name="_Toc494564891"/>
      <w:r w:rsidRPr="00390412">
        <w:rPr>
          <w:b/>
          <w:sz w:val="28"/>
          <w:u w:val="none"/>
        </w:rPr>
        <w:t>Раздел 5. Инженерное обеспечение</w:t>
      </w:r>
      <w:r w:rsidR="00A6279B" w:rsidRPr="00390412">
        <w:rPr>
          <w:b/>
          <w:sz w:val="28"/>
          <w:u w:val="none"/>
        </w:rPr>
        <w:t>.</w:t>
      </w:r>
      <w:bookmarkEnd w:id="26"/>
      <w:r w:rsidR="00A6279B" w:rsidRPr="00390412">
        <w:rPr>
          <w:b/>
          <w:sz w:val="28"/>
          <w:u w:val="none"/>
        </w:rPr>
        <w:t xml:space="preserve"> </w:t>
      </w:r>
    </w:p>
    <w:p w:rsidR="008E4586" w:rsidRPr="008E4586" w:rsidRDefault="008E4586" w:rsidP="008E4586">
      <w:pPr>
        <w:rPr>
          <w:lang w:eastAsia="en-US"/>
        </w:rPr>
      </w:pPr>
    </w:p>
    <w:p w:rsidR="002D1901" w:rsidRPr="00984A7F" w:rsidRDefault="002D1901" w:rsidP="0097230F">
      <w:pPr>
        <w:pStyle w:val="3"/>
        <w:numPr>
          <w:ilvl w:val="1"/>
          <w:numId w:val="3"/>
        </w:numPr>
        <w:ind w:left="0" w:firstLine="567"/>
        <w:jc w:val="both"/>
        <w:rPr>
          <w:b/>
          <w:sz w:val="28"/>
          <w:szCs w:val="28"/>
        </w:rPr>
      </w:pPr>
      <w:bookmarkStart w:id="27" w:name="_Toc452742452"/>
      <w:bookmarkStart w:id="28" w:name="_Toc494564892"/>
      <w:r w:rsidRPr="00984A7F">
        <w:rPr>
          <w:b/>
          <w:sz w:val="28"/>
          <w:szCs w:val="28"/>
        </w:rPr>
        <w:t>Объекты, относящиеся к области электроснабжения</w:t>
      </w:r>
      <w:bookmarkEnd w:id="27"/>
      <w:bookmarkEnd w:id="28"/>
    </w:p>
    <w:p w:rsidR="00D24753" w:rsidRPr="00984A7F" w:rsidRDefault="00D24753" w:rsidP="0097230F">
      <w:pPr>
        <w:spacing w:before="120" w:after="120"/>
        <w:ind w:firstLine="709"/>
        <w:jc w:val="both"/>
        <w:rPr>
          <w:rFonts w:ascii="Times New Roman" w:hAnsi="Times New Roman"/>
          <w:bCs/>
          <w:color w:val="000000"/>
          <w:sz w:val="28"/>
          <w:szCs w:val="28"/>
        </w:rPr>
      </w:pPr>
      <w:r>
        <w:rPr>
          <w:rFonts w:ascii="Times New Roman" w:hAnsi="Times New Roman"/>
          <w:sz w:val="28"/>
          <w:szCs w:val="28"/>
        </w:rPr>
        <w:t>Состав раздела соответствует</w:t>
      </w:r>
      <w:r w:rsidRPr="00984A7F">
        <w:rPr>
          <w:rFonts w:ascii="Times New Roman" w:hAnsi="Times New Roman"/>
          <w:sz w:val="28"/>
          <w:szCs w:val="28"/>
        </w:rPr>
        <w:t xml:space="preserve"> </w:t>
      </w:r>
      <w:r>
        <w:rPr>
          <w:rFonts w:ascii="Times New Roman" w:hAnsi="Times New Roman"/>
          <w:sz w:val="28"/>
          <w:szCs w:val="28"/>
        </w:rPr>
        <w:t>требованиям части 4 статьи 29.2</w:t>
      </w:r>
      <w:r w:rsidRPr="00984A7F">
        <w:rPr>
          <w:rFonts w:ascii="Times New Roman" w:hAnsi="Times New Roman"/>
          <w:sz w:val="28"/>
          <w:szCs w:val="28"/>
        </w:rPr>
        <w:t xml:space="preserve"> и п. 1 части </w:t>
      </w:r>
      <w:r>
        <w:rPr>
          <w:rFonts w:ascii="Times New Roman" w:hAnsi="Times New Roman"/>
          <w:sz w:val="28"/>
          <w:szCs w:val="28"/>
        </w:rPr>
        <w:t>5</w:t>
      </w:r>
      <w:r w:rsidRPr="00984A7F">
        <w:rPr>
          <w:rFonts w:ascii="Times New Roman" w:hAnsi="Times New Roman"/>
          <w:sz w:val="28"/>
          <w:szCs w:val="28"/>
        </w:rPr>
        <w:t xml:space="preserve"> статьи 23 Градостроительного кодекса РФ (</w:t>
      </w:r>
      <w:proofErr w:type="spellStart"/>
      <w:r w:rsidRPr="00984A7F">
        <w:rPr>
          <w:rFonts w:ascii="Times New Roman" w:hAnsi="Times New Roman"/>
          <w:sz w:val="28"/>
          <w:szCs w:val="28"/>
        </w:rPr>
        <w:t>ГрК</w:t>
      </w:r>
      <w:proofErr w:type="spellEnd"/>
      <w:r w:rsidRPr="00984A7F">
        <w:rPr>
          <w:rFonts w:ascii="Times New Roman" w:hAnsi="Times New Roman"/>
          <w:sz w:val="28"/>
          <w:szCs w:val="28"/>
        </w:rPr>
        <w:t xml:space="preserve"> РФ) от 29.12.2004 г. № 190-ФЗ</w:t>
      </w:r>
      <w:r>
        <w:rPr>
          <w:rFonts w:ascii="Times New Roman" w:hAnsi="Times New Roman"/>
          <w:sz w:val="28"/>
          <w:szCs w:val="28"/>
        </w:rPr>
        <w:t xml:space="preserve"> </w:t>
      </w:r>
      <w:r w:rsidRPr="00494F77">
        <w:rPr>
          <w:rFonts w:ascii="Times New Roman" w:hAnsi="Times New Roman"/>
          <w:sz w:val="28"/>
          <w:szCs w:val="28"/>
        </w:rPr>
        <w:t>(р</w:t>
      </w:r>
      <w:r>
        <w:rPr>
          <w:rFonts w:ascii="Times New Roman" w:hAnsi="Times New Roman"/>
          <w:sz w:val="28"/>
          <w:szCs w:val="28"/>
        </w:rPr>
        <w:t>ед. от 0</w:t>
      </w:r>
      <w:r w:rsidRPr="00494F77">
        <w:rPr>
          <w:rFonts w:ascii="Times New Roman" w:hAnsi="Times New Roman"/>
          <w:sz w:val="28"/>
          <w:szCs w:val="28"/>
        </w:rPr>
        <w:t>3.07.201</w:t>
      </w:r>
      <w:r>
        <w:rPr>
          <w:rFonts w:ascii="Times New Roman" w:hAnsi="Times New Roman"/>
          <w:sz w:val="28"/>
          <w:szCs w:val="28"/>
        </w:rPr>
        <w:t>6</w:t>
      </w:r>
      <w:r w:rsidRPr="00494F77">
        <w:rPr>
          <w:rFonts w:ascii="Times New Roman" w:hAnsi="Times New Roman"/>
          <w:sz w:val="28"/>
          <w:szCs w:val="28"/>
        </w:rPr>
        <w:t>)</w:t>
      </w:r>
      <w:r>
        <w:rPr>
          <w:rFonts w:ascii="Times New Roman" w:hAnsi="Times New Roman"/>
          <w:sz w:val="28"/>
          <w:szCs w:val="28"/>
        </w:rPr>
        <w:t>, а также Устав</w:t>
      </w:r>
      <w:r w:rsidR="00367E7C">
        <w:rPr>
          <w:rFonts w:ascii="Times New Roman" w:hAnsi="Times New Roman"/>
          <w:sz w:val="28"/>
          <w:szCs w:val="28"/>
        </w:rPr>
        <w:t>у</w:t>
      </w:r>
      <w:r>
        <w:rPr>
          <w:rFonts w:ascii="Times New Roman" w:hAnsi="Times New Roman"/>
          <w:sz w:val="28"/>
          <w:szCs w:val="28"/>
        </w:rPr>
        <w:t xml:space="preserve"> </w:t>
      </w:r>
      <w:r w:rsidRPr="009A34DC">
        <w:rPr>
          <w:rFonts w:ascii="Times New Roman" w:hAnsi="Times New Roman"/>
          <w:bCs/>
          <w:kern w:val="28"/>
          <w:sz w:val="28"/>
          <w:szCs w:val="28"/>
        </w:rPr>
        <w:t xml:space="preserve">муниципального образования  </w:t>
      </w:r>
      <w:r>
        <w:rPr>
          <w:rFonts w:ascii="Times New Roman" w:hAnsi="Times New Roman"/>
          <w:bCs/>
          <w:kern w:val="28"/>
          <w:sz w:val="28"/>
          <w:szCs w:val="28"/>
        </w:rPr>
        <w:t>Пес</w:t>
      </w:r>
      <w:r w:rsidR="00367E7C">
        <w:rPr>
          <w:rFonts w:ascii="Times New Roman" w:hAnsi="Times New Roman"/>
          <w:bCs/>
          <w:kern w:val="28"/>
          <w:sz w:val="28"/>
          <w:szCs w:val="28"/>
        </w:rPr>
        <w:t>чанокопское сельское поселение</w:t>
      </w:r>
      <w:r>
        <w:rPr>
          <w:rFonts w:ascii="Times New Roman" w:hAnsi="Times New Roman"/>
          <w:bCs/>
          <w:kern w:val="28"/>
          <w:sz w:val="28"/>
          <w:szCs w:val="28"/>
        </w:rPr>
        <w:t xml:space="preserve">.  </w:t>
      </w:r>
    </w:p>
    <w:p w:rsidR="00D24753" w:rsidRDefault="00D24753" w:rsidP="0097230F">
      <w:pPr>
        <w:spacing w:before="120" w:after="120"/>
        <w:ind w:firstLine="709"/>
        <w:jc w:val="both"/>
        <w:rPr>
          <w:rFonts w:ascii="Times New Roman" w:hAnsi="Times New Roman"/>
          <w:sz w:val="28"/>
          <w:szCs w:val="28"/>
        </w:rPr>
      </w:pPr>
      <w:r w:rsidRPr="00984A7F">
        <w:rPr>
          <w:rFonts w:ascii="Times New Roman" w:hAnsi="Times New Roman"/>
          <w:sz w:val="28"/>
          <w:szCs w:val="28"/>
        </w:rPr>
        <w:t>Предельные значения расчетных показателей минимально допустимого уровня обеспеченности и территориальной доступности объектов электро-, тепл</w:t>
      </w:r>
      <w:proofErr w:type="gramStart"/>
      <w:r w:rsidRPr="00984A7F">
        <w:rPr>
          <w:rFonts w:ascii="Times New Roman" w:hAnsi="Times New Roman"/>
          <w:sz w:val="28"/>
          <w:szCs w:val="28"/>
        </w:rPr>
        <w:t>о-</w:t>
      </w:r>
      <w:proofErr w:type="gramEnd"/>
      <w:r w:rsidRPr="00984A7F">
        <w:rPr>
          <w:rFonts w:ascii="Times New Roman" w:hAnsi="Times New Roman"/>
          <w:sz w:val="28"/>
          <w:szCs w:val="28"/>
        </w:rPr>
        <w:t>, газо- и водоснабжения населения, водоотведения установлены на основе действующих федеральных нормативных документов</w:t>
      </w:r>
      <w:r>
        <w:rPr>
          <w:rFonts w:ascii="Times New Roman" w:hAnsi="Times New Roman"/>
          <w:sz w:val="28"/>
          <w:szCs w:val="28"/>
        </w:rPr>
        <w:t>.</w:t>
      </w:r>
      <w:r w:rsidRPr="00984A7F">
        <w:rPr>
          <w:rFonts w:ascii="Times New Roman" w:hAnsi="Times New Roman"/>
          <w:sz w:val="28"/>
          <w:szCs w:val="28"/>
        </w:rPr>
        <w:t xml:space="preserve"> </w:t>
      </w:r>
    </w:p>
    <w:p w:rsidR="00D24753" w:rsidRPr="00984A7F" w:rsidRDefault="00D24753" w:rsidP="00D24753">
      <w:pPr>
        <w:ind w:firstLine="567"/>
        <w:jc w:val="both"/>
        <w:rPr>
          <w:rFonts w:ascii="Times New Roman" w:hAnsi="Times New Roman"/>
          <w:sz w:val="28"/>
          <w:szCs w:val="28"/>
        </w:rPr>
      </w:pPr>
    </w:p>
    <w:p w:rsidR="00D24753" w:rsidRPr="00984A7F" w:rsidRDefault="00D24753" w:rsidP="0097230F">
      <w:pPr>
        <w:pStyle w:val="3"/>
        <w:numPr>
          <w:ilvl w:val="1"/>
          <w:numId w:val="3"/>
        </w:numPr>
        <w:ind w:left="0" w:firstLine="567"/>
        <w:jc w:val="both"/>
        <w:rPr>
          <w:b/>
          <w:sz w:val="28"/>
          <w:szCs w:val="28"/>
        </w:rPr>
      </w:pPr>
      <w:bookmarkStart w:id="29" w:name="_Toc494564893"/>
      <w:r w:rsidRPr="00984A7F">
        <w:rPr>
          <w:b/>
          <w:sz w:val="28"/>
          <w:szCs w:val="28"/>
        </w:rPr>
        <w:t>Объекты, относящиеся к области электроснабжения</w:t>
      </w:r>
      <w:bookmarkEnd w:id="29"/>
    </w:p>
    <w:p w:rsidR="00D24753" w:rsidRPr="00984A7F" w:rsidRDefault="00D24753" w:rsidP="00D24753">
      <w:pPr>
        <w:ind w:firstLine="709"/>
        <w:jc w:val="both"/>
        <w:rPr>
          <w:rFonts w:ascii="Times New Roman" w:hAnsi="Times New Roman"/>
          <w:sz w:val="28"/>
          <w:szCs w:val="28"/>
        </w:rPr>
      </w:pPr>
      <w:r w:rsidRPr="00984A7F">
        <w:rPr>
          <w:rFonts w:ascii="Times New Roman" w:hAnsi="Times New Roman"/>
          <w:sz w:val="28"/>
          <w:szCs w:val="28"/>
        </w:rPr>
        <w:t xml:space="preserve">В таблице </w:t>
      </w:r>
      <w:r>
        <w:rPr>
          <w:rFonts w:ascii="Times New Roman" w:hAnsi="Times New Roman"/>
          <w:sz w:val="28"/>
          <w:szCs w:val="28"/>
        </w:rPr>
        <w:t xml:space="preserve">5.2.1 </w:t>
      </w:r>
      <w:r w:rsidRPr="00984A7F">
        <w:rPr>
          <w:rFonts w:ascii="Times New Roman" w:hAnsi="Times New Roman"/>
          <w:sz w:val="28"/>
          <w:szCs w:val="28"/>
        </w:rPr>
        <w:t xml:space="preserve">приведены значения показателей минимально допустимого уровня обеспеченности объектами электроснабжения. </w:t>
      </w:r>
    </w:p>
    <w:p w:rsidR="00D24753" w:rsidRPr="00AC0A82" w:rsidRDefault="00D24753" w:rsidP="00D24753">
      <w:pPr>
        <w:suppressAutoHyphens/>
        <w:adjustRightInd w:val="0"/>
        <w:jc w:val="right"/>
        <w:rPr>
          <w:rFonts w:ascii="Times New Roman" w:hAnsi="Times New Roman"/>
          <w:sz w:val="28"/>
          <w:szCs w:val="28"/>
        </w:rPr>
      </w:pPr>
      <w:r w:rsidRPr="00AC0A82">
        <w:rPr>
          <w:rFonts w:ascii="Times New Roman" w:hAnsi="Times New Roman"/>
          <w:sz w:val="28"/>
          <w:szCs w:val="28"/>
        </w:rPr>
        <w:t>Таблица 5.</w:t>
      </w:r>
      <w:r>
        <w:rPr>
          <w:rFonts w:ascii="Times New Roman" w:hAnsi="Times New Roman"/>
          <w:sz w:val="28"/>
          <w:szCs w:val="28"/>
        </w:rPr>
        <w:t>2</w:t>
      </w:r>
      <w:r w:rsidRPr="00AC0A82">
        <w:rPr>
          <w:rFonts w:ascii="Times New Roman" w:hAnsi="Times New Roman"/>
          <w:sz w:val="28"/>
          <w:szCs w:val="28"/>
        </w:rPr>
        <w:t>.</w:t>
      </w:r>
      <w:r>
        <w:rPr>
          <w:rFonts w:ascii="Times New Roman" w:hAnsi="Times New Roman"/>
          <w:sz w:val="28"/>
          <w:szCs w:val="28"/>
        </w:rPr>
        <w:t>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82"/>
        <w:gridCol w:w="2408"/>
        <w:gridCol w:w="1934"/>
      </w:tblGrid>
      <w:tr w:rsidR="00D24753" w:rsidRPr="00AC0A82" w:rsidTr="00D24753">
        <w:trPr>
          <w:tblCellSpacing w:w="15" w:type="dxa"/>
        </w:trPr>
        <w:tc>
          <w:tcPr>
            <w:tcW w:w="2666" w:type="pct"/>
            <w:tcBorders>
              <w:top w:val="single" w:sz="4" w:space="0" w:color="000000"/>
              <w:left w:val="single" w:sz="4" w:space="0" w:color="000000"/>
              <w:bottom w:val="single" w:sz="4" w:space="0" w:color="000000"/>
              <w:right w:val="single" w:sz="4" w:space="0" w:color="000000"/>
            </w:tcBorders>
            <w:hideMark/>
          </w:tcPr>
          <w:p w:rsidR="00D24753" w:rsidRPr="0097230F" w:rsidRDefault="00D24753" w:rsidP="00D24753">
            <w:pPr>
              <w:pStyle w:val="s1"/>
              <w:jc w:val="center"/>
            </w:pPr>
            <w:r w:rsidRPr="0097230F">
              <w:t>Степень благоустройства поселений</w:t>
            </w:r>
          </w:p>
        </w:tc>
        <w:tc>
          <w:tcPr>
            <w:tcW w:w="1285" w:type="pct"/>
            <w:tcBorders>
              <w:top w:val="single" w:sz="4" w:space="0" w:color="000000"/>
              <w:bottom w:val="single" w:sz="4" w:space="0" w:color="000000"/>
              <w:right w:val="single" w:sz="4" w:space="0" w:color="000000"/>
            </w:tcBorders>
            <w:hideMark/>
          </w:tcPr>
          <w:p w:rsidR="00D24753" w:rsidRPr="0097230F" w:rsidRDefault="00D24753" w:rsidP="00D24753">
            <w:pPr>
              <w:pStyle w:val="s1"/>
              <w:jc w:val="center"/>
            </w:pPr>
            <w:r w:rsidRPr="0097230F">
              <w:t xml:space="preserve">Электропотребление, </w:t>
            </w:r>
            <w:r w:rsidRPr="0097230F">
              <w:rPr>
                <w:noProof/>
              </w:rPr>
              <w:t>кВт×ч</w:t>
            </w:r>
            <w:r w:rsidRPr="0097230F">
              <w:t>/год на 1 чел.</w:t>
            </w:r>
          </w:p>
        </w:tc>
        <w:tc>
          <w:tcPr>
            <w:tcW w:w="991" w:type="pct"/>
            <w:tcBorders>
              <w:top w:val="single" w:sz="4" w:space="0" w:color="000000"/>
              <w:bottom w:val="single" w:sz="4" w:space="0" w:color="000000"/>
              <w:right w:val="single" w:sz="4" w:space="0" w:color="000000"/>
            </w:tcBorders>
            <w:hideMark/>
          </w:tcPr>
          <w:p w:rsidR="00D24753" w:rsidRPr="0097230F" w:rsidRDefault="00D24753" w:rsidP="00D24753">
            <w:pPr>
              <w:pStyle w:val="s1"/>
              <w:jc w:val="center"/>
            </w:pPr>
            <w:r w:rsidRPr="0097230F">
              <w:t xml:space="preserve">Использование максимума электрической нагрузки, </w:t>
            </w:r>
            <w:proofErr w:type="gramStart"/>
            <w:r w:rsidRPr="0097230F">
              <w:t>ч</w:t>
            </w:r>
            <w:proofErr w:type="gramEnd"/>
            <w:r w:rsidRPr="0097230F">
              <w:t>/год</w:t>
            </w:r>
          </w:p>
        </w:tc>
      </w:tr>
      <w:tr w:rsidR="00D24753" w:rsidTr="00D24753">
        <w:trPr>
          <w:tblCellSpacing w:w="15" w:type="dxa"/>
        </w:trPr>
        <w:tc>
          <w:tcPr>
            <w:tcW w:w="2666" w:type="pct"/>
            <w:tcBorders>
              <w:left w:val="single" w:sz="4" w:space="0" w:color="000000"/>
              <w:right w:val="single" w:sz="4" w:space="0" w:color="000000"/>
            </w:tcBorders>
            <w:hideMark/>
          </w:tcPr>
          <w:p w:rsidR="00D24753" w:rsidRPr="0097230F" w:rsidRDefault="00D24753" w:rsidP="00D24753">
            <w:pPr>
              <w:pStyle w:val="s16"/>
            </w:pPr>
            <w:r w:rsidRPr="0097230F">
              <w:t>Поселки и сельские поселения (без кондиционеров):</w:t>
            </w:r>
          </w:p>
        </w:tc>
        <w:tc>
          <w:tcPr>
            <w:tcW w:w="1285" w:type="pct"/>
            <w:tcBorders>
              <w:right w:val="single" w:sz="4" w:space="0" w:color="000000"/>
            </w:tcBorders>
            <w:hideMark/>
          </w:tcPr>
          <w:p w:rsidR="00D24753" w:rsidRPr="0097230F" w:rsidRDefault="00D24753" w:rsidP="00D24753"/>
        </w:tc>
        <w:tc>
          <w:tcPr>
            <w:tcW w:w="991" w:type="pct"/>
            <w:tcBorders>
              <w:right w:val="single" w:sz="4" w:space="0" w:color="000000"/>
            </w:tcBorders>
            <w:hideMark/>
          </w:tcPr>
          <w:p w:rsidR="00D24753" w:rsidRPr="0097230F" w:rsidRDefault="00D24753" w:rsidP="00D24753"/>
        </w:tc>
      </w:tr>
      <w:tr w:rsidR="00D24753" w:rsidTr="00D24753">
        <w:trPr>
          <w:tblCellSpacing w:w="15" w:type="dxa"/>
        </w:trPr>
        <w:tc>
          <w:tcPr>
            <w:tcW w:w="2666" w:type="pct"/>
            <w:tcBorders>
              <w:left w:val="single" w:sz="4" w:space="0" w:color="000000"/>
              <w:right w:val="single" w:sz="4" w:space="0" w:color="000000"/>
            </w:tcBorders>
            <w:hideMark/>
          </w:tcPr>
          <w:p w:rsidR="00D24753" w:rsidRPr="0097230F" w:rsidRDefault="00D24753" w:rsidP="00D24753">
            <w:pPr>
              <w:pStyle w:val="s16"/>
            </w:pPr>
            <w:r w:rsidRPr="0097230F">
              <w:t xml:space="preserve">- не </w:t>
            </w:r>
            <w:proofErr w:type="gramStart"/>
            <w:r w:rsidRPr="0097230F">
              <w:t>оборудованные</w:t>
            </w:r>
            <w:proofErr w:type="gramEnd"/>
            <w:r w:rsidRPr="0097230F">
              <w:t xml:space="preserve"> стационарными электроплитами;</w:t>
            </w:r>
          </w:p>
        </w:tc>
        <w:tc>
          <w:tcPr>
            <w:tcW w:w="1285" w:type="pct"/>
            <w:tcBorders>
              <w:right w:val="single" w:sz="4" w:space="0" w:color="000000"/>
            </w:tcBorders>
            <w:hideMark/>
          </w:tcPr>
          <w:p w:rsidR="00D24753" w:rsidRPr="0097230F" w:rsidRDefault="00D24753" w:rsidP="00D24753">
            <w:pPr>
              <w:pStyle w:val="s1"/>
              <w:jc w:val="center"/>
            </w:pPr>
            <w:r w:rsidRPr="0097230F">
              <w:t>950</w:t>
            </w:r>
          </w:p>
        </w:tc>
        <w:tc>
          <w:tcPr>
            <w:tcW w:w="991" w:type="pct"/>
            <w:tcBorders>
              <w:right w:val="single" w:sz="4" w:space="0" w:color="000000"/>
            </w:tcBorders>
            <w:hideMark/>
          </w:tcPr>
          <w:p w:rsidR="00D24753" w:rsidRPr="0097230F" w:rsidRDefault="00D24753" w:rsidP="00D24753">
            <w:pPr>
              <w:pStyle w:val="s1"/>
              <w:jc w:val="center"/>
            </w:pPr>
            <w:r w:rsidRPr="0097230F">
              <w:t>4100</w:t>
            </w:r>
          </w:p>
        </w:tc>
      </w:tr>
      <w:tr w:rsidR="00D24753" w:rsidTr="00D24753">
        <w:trPr>
          <w:tblCellSpacing w:w="15" w:type="dxa"/>
        </w:trPr>
        <w:tc>
          <w:tcPr>
            <w:tcW w:w="2666" w:type="pct"/>
            <w:tcBorders>
              <w:left w:val="single" w:sz="4" w:space="0" w:color="000000"/>
              <w:bottom w:val="single" w:sz="4" w:space="0" w:color="000000"/>
              <w:right w:val="single" w:sz="4" w:space="0" w:color="000000"/>
            </w:tcBorders>
            <w:hideMark/>
          </w:tcPr>
          <w:p w:rsidR="00D24753" w:rsidRPr="0097230F" w:rsidRDefault="00D24753" w:rsidP="00D24753">
            <w:pPr>
              <w:pStyle w:val="s16"/>
            </w:pPr>
            <w:r w:rsidRPr="0097230F">
              <w:t xml:space="preserve">- </w:t>
            </w:r>
            <w:proofErr w:type="gramStart"/>
            <w:r w:rsidRPr="0097230F">
              <w:t>оборудованные</w:t>
            </w:r>
            <w:proofErr w:type="gramEnd"/>
            <w:r w:rsidRPr="0097230F">
              <w:t xml:space="preserve"> стационарными электроплитами (100% охвата).</w:t>
            </w:r>
          </w:p>
        </w:tc>
        <w:tc>
          <w:tcPr>
            <w:tcW w:w="1285" w:type="pct"/>
            <w:tcBorders>
              <w:bottom w:val="single" w:sz="4" w:space="0" w:color="000000"/>
              <w:right w:val="single" w:sz="4" w:space="0" w:color="000000"/>
            </w:tcBorders>
            <w:hideMark/>
          </w:tcPr>
          <w:p w:rsidR="00D24753" w:rsidRPr="0097230F" w:rsidRDefault="00D24753" w:rsidP="00D24753">
            <w:pPr>
              <w:pStyle w:val="s1"/>
              <w:jc w:val="center"/>
            </w:pPr>
            <w:r w:rsidRPr="0097230F">
              <w:t>1350</w:t>
            </w:r>
          </w:p>
        </w:tc>
        <w:tc>
          <w:tcPr>
            <w:tcW w:w="991" w:type="pct"/>
            <w:tcBorders>
              <w:bottom w:val="single" w:sz="4" w:space="0" w:color="000000"/>
              <w:right w:val="single" w:sz="4" w:space="0" w:color="000000"/>
            </w:tcBorders>
            <w:hideMark/>
          </w:tcPr>
          <w:p w:rsidR="00D24753" w:rsidRPr="0097230F" w:rsidRDefault="00D24753" w:rsidP="00D24753">
            <w:pPr>
              <w:pStyle w:val="s1"/>
              <w:jc w:val="center"/>
            </w:pPr>
            <w:r w:rsidRPr="0097230F">
              <w:t>4400</w:t>
            </w:r>
          </w:p>
        </w:tc>
      </w:tr>
      <w:tr w:rsidR="00D24753" w:rsidTr="00D24753">
        <w:trPr>
          <w:tblCellSpacing w:w="15" w:type="dxa"/>
        </w:trPr>
        <w:tc>
          <w:tcPr>
            <w:tcW w:w="4971" w:type="pct"/>
            <w:gridSpan w:val="3"/>
            <w:tcBorders>
              <w:left w:val="single" w:sz="4" w:space="0" w:color="000000"/>
              <w:bottom w:val="single" w:sz="4" w:space="0" w:color="000000"/>
              <w:right w:val="single" w:sz="4" w:space="0" w:color="000000"/>
            </w:tcBorders>
            <w:hideMark/>
          </w:tcPr>
          <w:p w:rsidR="00D24753" w:rsidRPr="00B85607" w:rsidRDefault="00D24753" w:rsidP="00D24753">
            <w:pPr>
              <w:pStyle w:val="s16"/>
              <w:spacing w:before="0" w:beforeAutospacing="0" w:after="0" w:afterAutospacing="0"/>
              <w:rPr>
                <w:i/>
              </w:rPr>
            </w:pPr>
            <w:r w:rsidRPr="00B85607">
              <w:rPr>
                <w:rStyle w:val="s10"/>
                <w:rFonts w:eastAsia="Calibri"/>
                <w:i/>
                <w:sz w:val="22"/>
                <w:szCs w:val="22"/>
              </w:rPr>
              <w:t>Примечания:</w:t>
            </w:r>
          </w:p>
          <w:p w:rsidR="00D24753" w:rsidRPr="00B85607" w:rsidRDefault="00D24753" w:rsidP="00D24753">
            <w:pPr>
              <w:pStyle w:val="s16"/>
              <w:spacing w:before="0" w:beforeAutospacing="0" w:after="0" w:afterAutospacing="0"/>
            </w:pPr>
            <w:r w:rsidRPr="00B85607">
              <w:rPr>
                <w:sz w:val="22"/>
                <w:szCs w:val="22"/>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D24753" w:rsidRPr="00AC0A82" w:rsidRDefault="00D24753" w:rsidP="00D24753">
            <w:pPr>
              <w:pStyle w:val="s16"/>
              <w:spacing w:before="0" w:beforeAutospacing="0" w:after="0" w:afterAutospacing="0"/>
              <w:rPr>
                <w:sz w:val="28"/>
                <w:szCs w:val="28"/>
              </w:rPr>
            </w:pPr>
            <w:r w:rsidRPr="00B85607">
              <w:rPr>
                <w:sz w:val="22"/>
                <w:szCs w:val="22"/>
              </w:rPr>
              <w:t xml:space="preserve">2 Условия применения стационарных электроплит в жилой застройке, а также районы применения населением бытовых кондиционеров принимать в соответствии с </w:t>
            </w:r>
            <w:hyperlink r:id="rId14" w:history="1">
              <w:r w:rsidRPr="00B85607">
                <w:rPr>
                  <w:rStyle w:val="ad"/>
                  <w:rFonts w:eastAsia="Arial Unicode MS"/>
                  <w:color w:val="auto"/>
                  <w:sz w:val="22"/>
                  <w:szCs w:val="22"/>
                </w:rPr>
                <w:t>СП 54.13330</w:t>
              </w:r>
            </w:hyperlink>
            <w:r w:rsidRPr="00B85607">
              <w:rPr>
                <w:sz w:val="22"/>
                <w:szCs w:val="22"/>
              </w:rPr>
              <w:t>.</w:t>
            </w:r>
          </w:p>
        </w:tc>
      </w:tr>
    </w:tbl>
    <w:p w:rsidR="00D24753" w:rsidRPr="00984A7F" w:rsidRDefault="00D24753" w:rsidP="00D24753">
      <w:pPr>
        <w:ind w:firstLine="709"/>
        <w:contextualSpacing/>
        <w:jc w:val="both"/>
        <w:rPr>
          <w:rFonts w:ascii="Times New Roman" w:hAnsi="Times New Roman"/>
          <w:sz w:val="28"/>
          <w:szCs w:val="28"/>
        </w:rPr>
      </w:pPr>
    </w:p>
    <w:p w:rsidR="00D24753" w:rsidRPr="00984A7F" w:rsidRDefault="00D24753" w:rsidP="0097230F">
      <w:pPr>
        <w:pStyle w:val="3"/>
        <w:numPr>
          <w:ilvl w:val="1"/>
          <w:numId w:val="3"/>
        </w:numPr>
        <w:ind w:left="0" w:firstLine="567"/>
        <w:jc w:val="both"/>
        <w:rPr>
          <w:b/>
          <w:sz w:val="28"/>
          <w:szCs w:val="28"/>
        </w:rPr>
      </w:pPr>
      <w:bookmarkStart w:id="30" w:name="_Toc452742453"/>
      <w:bookmarkStart w:id="31" w:name="_Toc494564894"/>
      <w:r w:rsidRPr="00984A7F">
        <w:rPr>
          <w:b/>
          <w:sz w:val="28"/>
          <w:szCs w:val="28"/>
        </w:rPr>
        <w:t>Объекты, относящиеся к области теплоснабжения</w:t>
      </w:r>
      <w:bookmarkEnd w:id="30"/>
      <w:bookmarkEnd w:id="31"/>
    </w:p>
    <w:p w:rsidR="00D24753" w:rsidRPr="00984A7F" w:rsidRDefault="00D24753" w:rsidP="0097230F">
      <w:pPr>
        <w:ind w:firstLine="709"/>
        <w:jc w:val="both"/>
        <w:rPr>
          <w:rFonts w:ascii="Times New Roman" w:hAnsi="Times New Roman"/>
          <w:sz w:val="28"/>
          <w:szCs w:val="28"/>
        </w:rPr>
      </w:pPr>
      <w:r w:rsidRPr="00984A7F">
        <w:rPr>
          <w:rFonts w:ascii="Times New Roman" w:hAnsi="Times New Roman"/>
          <w:sz w:val="28"/>
          <w:szCs w:val="28"/>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теплоснабжения приведены в таблице</w:t>
      </w:r>
    </w:p>
    <w:p w:rsidR="00D24753" w:rsidRPr="00984A7F" w:rsidRDefault="00D24753" w:rsidP="00D24753">
      <w:pPr>
        <w:jc w:val="right"/>
        <w:rPr>
          <w:rFonts w:ascii="Times New Roman" w:hAnsi="Times New Roman"/>
          <w:sz w:val="28"/>
          <w:szCs w:val="28"/>
        </w:rPr>
      </w:pPr>
      <w:r w:rsidRPr="00984A7F">
        <w:rPr>
          <w:rFonts w:ascii="Times New Roman" w:hAnsi="Times New Roman"/>
          <w:sz w:val="28"/>
          <w:szCs w:val="28"/>
        </w:rPr>
        <w:t>Таблица 5.3.</w:t>
      </w:r>
      <w:r>
        <w:rPr>
          <w:rFonts w:ascii="Times New Roman" w:hAnsi="Times New Roman"/>
          <w:sz w:val="28"/>
          <w:szCs w:val="28"/>
        </w:rPr>
        <w:t>1.</w:t>
      </w:r>
    </w:p>
    <w:tbl>
      <w:tblPr>
        <w:tblStyle w:val="af6"/>
        <w:tblW w:w="0" w:type="auto"/>
        <w:jc w:val="center"/>
        <w:tblLook w:val="04A0" w:firstRow="1" w:lastRow="0" w:firstColumn="1" w:lastColumn="0" w:noHBand="0" w:noVBand="1"/>
      </w:tblPr>
      <w:tblGrid>
        <w:gridCol w:w="2136"/>
        <w:gridCol w:w="2829"/>
        <w:gridCol w:w="4465"/>
      </w:tblGrid>
      <w:tr w:rsidR="00D24753" w:rsidRPr="00984A7F" w:rsidTr="00D24753">
        <w:trPr>
          <w:trHeight w:val="414"/>
          <w:jc w:val="center"/>
        </w:trPr>
        <w:tc>
          <w:tcPr>
            <w:tcW w:w="2180" w:type="dxa"/>
            <w:vMerge w:val="restart"/>
          </w:tcPr>
          <w:p w:rsidR="00D24753" w:rsidRPr="0097230F" w:rsidRDefault="00D24753" w:rsidP="00D24753">
            <w:pPr>
              <w:jc w:val="both"/>
              <w:rPr>
                <w:rFonts w:ascii="Times New Roman" w:hAnsi="Times New Roman"/>
              </w:rPr>
            </w:pPr>
            <w:r w:rsidRPr="0097230F">
              <w:rPr>
                <w:rFonts w:ascii="Times New Roman" w:hAnsi="Times New Roman"/>
              </w:rPr>
              <w:t>Наименование объектов</w:t>
            </w:r>
          </w:p>
        </w:tc>
        <w:tc>
          <w:tcPr>
            <w:tcW w:w="7917" w:type="dxa"/>
            <w:gridSpan w:val="2"/>
          </w:tcPr>
          <w:p w:rsidR="00D24753" w:rsidRPr="0097230F" w:rsidRDefault="00D24753" w:rsidP="00D24753">
            <w:pPr>
              <w:jc w:val="center"/>
              <w:rPr>
                <w:rFonts w:ascii="Times New Roman" w:hAnsi="Times New Roman"/>
              </w:rPr>
            </w:pPr>
            <w:r w:rsidRPr="0097230F">
              <w:rPr>
                <w:rFonts w:ascii="Times New Roman" w:hAnsi="Times New Roman"/>
              </w:rPr>
              <w:t>Предельные значения расчетных показателей</w:t>
            </w:r>
          </w:p>
        </w:tc>
      </w:tr>
      <w:tr w:rsidR="00D24753" w:rsidRPr="00984A7F" w:rsidTr="00D24753">
        <w:trPr>
          <w:trHeight w:val="414"/>
          <w:jc w:val="center"/>
        </w:trPr>
        <w:tc>
          <w:tcPr>
            <w:tcW w:w="2180" w:type="dxa"/>
            <w:vMerge/>
          </w:tcPr>
          <w:p w:rsidR="00D24753" w:rsidRPr="0097230F" w:rsidRDefault="00D24753" w:rsidP="00D24753">
            <w:pPr>
              <w:jc w:val="both"/>
              <w:rPr>
                <w:rFonts w:ascii="Times New Roman" w:hAnsi="Times New Roman"/>
              </w:rPr>
            </w:pPr>
          </w:p>
        </w:tc>
        <w:tc>
          <w:tcPr>
            <w:tcW w:w="2989" w:type="dxa"/>
          </w:tcPr>
          <w:p w:rsidR="00D24753" w:rsidRPr="0097230F" w:rsidRDefault="00D24753" w:rsidP="00D24753">
            <w:pPr>
              <w:jc w:val="both"/>
              <w:rPr>
                <w:rFonts w:ascii="Times New Roman" w:hAnsi="Times New Roman"/>
                <w:lang w:val="en-US"/>
              </w:rPr>
            </w:pPr>
            <w:r w:rsidRPr="0097230F">
              <w:rPr>
                <w:rFonts w:ascii="Times New Roman" w:hAnsi="Times New Roman"/>
              </w:rPr>
              <w:t>Минимально допустимого уровня обеспеченности</w:t>
            </w:r>
            <w:r w:rsidRPr="0097230F">
              <w:rPr>
                <w:rFonts w:ascii="Times New Roman" w:hAnsi="Times New Roman"/>
                <w:lang w:val="en-US"/>
              </w:rPr>
              <w:t>*</w:t>
            </w:r>
          </w:p>
        </w:tc>
        <w:tc>
          <w:tcPr>
            <w:tcW w:w="4928" w:type="dxa"/>
          </w:tcPr>
          <w:p w:rsidR="00D24753" w:rsidRPr="0097230F" w:rsidRDefault="00D24753" w:rsidP="00D24753">
            <w:pPr>
              <w:jc w:val="both"/>
              <w:rPr>
                <w:rFonts w:ascii="Times New Roman" w:hAnsi="Times New Roman"/>
              </w:rPr>
            </w:pPr>
            <w:r w:rsidRPr="0097230F">
              <w:rPr>
                <w:rFonts w:ascii="Times New Roman" w:hAnsi="Times New Roman"/>
              </w:rPr>
              <w:t>Максимально допустимого уровня территориальной доступности</w:t>
            </w:r>
          </w:p>
        </w:tc>
      </w:tr>
      <w:tr w:rsidR="00D24753" w:rsidRPr="00984A7F" w:rsidTr="00D24753">
        <w:trPr>
          <w:jc w:val="center"/>
        </w:trPr>
        <w:tc>
          <w:tcPr>
            <w:tcW w:w="2180" w:type="dxa"/>
          </w:tcPr>
          <w:p w:rsidR="00D24753" w:rsidRPr="0097230F" w:rsidRDefault="00D24753" w:rsidP="00D24753">
            <w:pPr>
              <w:jc w:val="both"/>
              <w:rPr>
                <w:rFonts w:ascii="Times New Roman" w:hAnsi="Times New Roman"/>
              </w:rPr>
            </w:pPr>
            <w:r w:rsidRPr="0097230F">
              <w:rPr>
                <w:rFonts w:ascii="Times New Roman" w:hAnsi="Times New Roman"/>
              </w:rPr>
              <w:t>Объекты теплоснабжения</w:t>
            </w:r>
          </w:p>
        </w:tc>
        <w:tc>
          <w:tcPr>
            <w:tcW w:w="2989" w:type="dxa"/>
          </w:tcPr>
          <w:p w:rsidR="00D24753" w:rsidRPr="0097230F" w:rsidRDefault="00D24753" w:rsidP="00D24753">
            <w:pPr>
              <w:jc w:val="both"/>
              <w:rPr>
                <w:rFonts w:ascii="Times New Roman" w:hAnsi="Times New Roman"/>
              </w:rPr>
            </w:pPr>
            <w:r w:rsidRPr="0097230F">
              <w:rPr>
                <w:rFonts w:ascii="Times New Roman" w:hAnsi="Times New Roman"/>
              </w:rPr>
              <w:t xml:space="preserve">В зависимости от типов зданий </w:t>
            </w:r>
          </w:p>
        </w:tc>
        <w:tc>
          <w:tcPr>
            <w:tcW w:w="4928" w:type="dxa"/>
          </w:tcPr>
          <w:p w:rsidR="00D24753" w:rsidRPr="0097230F" w:rsidRDefault="00D24753" w:rsidP="00D24753">
            <w:pPr>
              <w:jc w:val="both"/>
              <w:rPr>
                <w:rFonts w:ascii="Times New Roman" w:hAnsi="Times New Roman"/>
              </w:rPr>
            </w:pPr>
            <w:r w:rsidRPr="0097230F">
              <w:rPr>
                <w:rFonts w:ascii="Times New Roman" w:hAnsi="Times New Roman"/>
              </w:rPr>
              <w:t>Не нормируется</w:t>
            </w:r>
          </w:p>
        </w:tc>
      </w:tr>
    </w:tbl>
    <w:p w:rsidR="00D24753" w:rsidRPr="00EE06B0" w:rsidRDefault="00D24753" w:rsidP="00D24753">
      <w:pPr>
        <w:contextualSpacing/>
        <w:jc w:val="both"/>
        <w:rPr>
          <w:rFonts w:ascii="Times New Roman" w:hAnsi="Times New Roman"/>
        </w:rPr>
      </w:pPr>
      <w:r w:rsidRPr="00984A7F">
        <w:rPr>
          <w:rFonts w:ascii="Times New Roman" w:hAnsi="Times New Roman"/>
          <w:sz w:val="28"/>
          <w:szCs w:val="28"/>
        </w:rPr>
        <w:t>*</w:t>
      </w:r>
      <w:r w:rsidRPr="00EE06B0">
        <w:rPr>
          <w:rFonts w:ascii="Times New Roman" w:hAnsi="Times New Roman"/>
        </w:rPr>
        <w:t>Расчетные значения удельной характеристики расхода тепловой энергии на отопление и вентиляцию строящихся зданий определяются по методике приложения Г СП 50.13330.2012.  Удельные показатели максимальной тепловой нагрузки для ранее построенных зданий  следует принимать по рекомендуемому приложению</w:t>
      </w:r>
      <w:proofErr w:type="gramStart"/>
      <w:r w:rsidRPr="00EE06B0">
        <w:rPr>
          <w:rFonts w:ascii="Times New Roman" w:hAnsi="Times New Roman"/>
        </w:rPr>
        <w:t xml:space="preserve">  В</w:t>
      </w:r>
      <w:proofErr w:type="gramEnd"/>
      <w:r w:rsidRPr="00EE06B0">
        <w:rPr>
          <w:rFonts w:ascii="Times New Roman" w:hAnsi="Times New Roman"/>
        </w:rPr>
        <w:t xml:space="preserve">  СП 124.13330.2012 в зависимости от расчетной температуры наружного воздуха для проектирования отопления, вида жилого здания, его этажности и  года строительства.</w:t>
      </w:r>
    </w:p>
    <w:p w:rsidR="00D24753" w:rsidRDefault="00D24753" w:rsidP="00D24753">
      <w:pPr>
        <w:jc w:val="both"/>
        <w:rPr>
          <w:rFonts w:ascii="Times New Roman" w:hAnsi="Times New Roman"/>
          <w:b/>
          <w:sz w:val="28"/>
          <w:szCs w:val="28"/>
        </w:rPr>
      </w:pPr>
    </w:p>
    <w:p w:rsidR="00D24753" w:rsidRPr="00984A7F" w:rsidRDefault="00D24753" w:rsidP="00D24753">
      <w:pPr>
        <w:jc w:val="both"/>
        <w:rPr>
          <w:rFonts w:ascii="Times New Roman" w:hAnsi="Times New Roman"/>
          <w:b/>
          <w:sz w:val="28"/>
          <w:szCs w:val="28"/>
        </w:rPr>
      </w:pPr>
    </w:p>
    <w:p w:rsidR="00D24753" w:rsidRPr="0097230F" w:rsidRDefault="00D24753" w:rsidP="0097230F">
      <w:pPr>
        <w:pStyle w:val="3"/>
        <w:numPr>
          <w:ilvl w:val="1"/>
          <w:numId w:val="3"/>
        </w:numPr>
        <w:ind w:left="0" w:firstLine="567"/>
        <w:jc w:val="both"/>
        <w:rPr>
          <w:b/>
          <w:sz w:val="28"/>
          <w:szCs w:val="28"/>
        </w:rPr>
      </w:pPr>
      <w:bookmarkStart w:id="32" w:name="_Toc452742454"/>
      <w:bookmarkStart w:id="33" w:name="_Toc494564895"/>
      <w:r w:rsidRPr="0097230F">
        <w:rPr>
          <w:b/>
          <w:sz w:val="28"/>
          <w:szCs w:val="28"/>
        </w:rPr>
        <w:t>Объекты, относящиеся к области газоснабжения</w:t>
      </w:r>
      <w:bookmarkEnd w:id="32"/>
      <w:bookmarkEnd w:id="33"/>
    </w:p>
    <w:p w:rsidR="00D24753" w:rsidRPr="00984A7F" w:rsidRDefault="00D24753" w:rsidP="00D24753">
      <w:pPr>
        <w:pStyle w:val="a3"/>
        <w:ind w:left="1789"/>
        <w:jc w:val="right"/>
        <w:rPr>
          <w:rFonts w:ascii="Times New Roman" w:hAnsi="Times New Roman"/>
          <w:sz w:val="28"/>
          <w:szCs w:val="28"/>
        </w:rPr>
      </w:pPr>
      <w:r w:rsidRPr="00984A7F">
        <w:rPr>
          <w:rFonts w:ascii="Times New Roman" w:hAnsi="Times New Roman"/>
          <w:sz w:val="28"/>
          <w:szCs w:val="28"/>
        </w:rPr>
        <w:t>Таблица 5.4.</w:t>
      </w:r>
      <w:r>
        <w:rPr>
          <w:rFonts w:ascii="Times New Roman" w:hAnsi="Times New Roman"/>
          <w:sz w:val="28"/>
          <w:szCs w:val="28"/>
        </w:rPr>
        <w:t>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835"/>
        <w:gridCol w:w="2693"/>
        <w:gridCol w:w="2552"/>
      </w:tblGrid>
      <w:tr w:rsidR="00D24753" w:rsidRPr="00534371" w:rsidTr="0097230F">
        <w:trPr>
          <w:trHeight w:val="390"/>
        </w:trPr>
        <w:tc>
          <w:tcPr>
            <w:tcW w:w="1276" w:type="dxa"/>
            <w:vMerge w:val="restart"/>
            <w:vAlign w:val="center"/>
          </w:tcPr>
          <w:p w:rsidR="00D24753" w:rsidRPr="0097230F" w:rsidRDefault="00D24753" w:rsidP="00D24753">
            <w:pPr>
              <w:ind w:right="-108"/>
              <w:jc w:val="both"/>
              <w:rPr>
                <w:rFonts w:ascii="Times New Roman" w:hAnsi="Times New Roman"/>
              </w:rPr>
            </w:pPr>
            <w:r w:rsidRPr="0097230F">
              <w:rPr>
                <w:rFonts w:ascii="Times New Roman" w:hAnsi="Times New Roman"/>
              </w:rPr>
              <w:t>Наименование объектов</w:t>
            </w:r>
          </w:p>
        </w:tc>
        <w:tc>
          <w:tcPr>
            <w:tcW w:w="2835" w:type="dxa"/>
            <w:vMerge w:val="restart"/>
            <w:vAlign w:val="center"/>
          </w:tcPr>
          <w:p w:rsidR="00D24753" w:rsidRPr="0097230F" w:rsidRDefault="00D24753" w:rsidP="00D24753">
            <w:pPr>
              <w:jc w:val="both"/>
              <w:rPr>
                <w:rFonts w:ascii="Times New Roman" w:hAnsi="Times New Roman"/>
              </w:rPr>
            </w:pPr>
            <w:r w:rsidRPr="0097230F">
              <w:rPr>
                <w:rFonts w:ascii="Times New Roman" w:hAnsi="Times New Roman"/>
              </w:rPr>
              <w:t>Степень благоустройства застройки</w:t>
            </w:r>
          </w:p>
        </w:tc>
        <w:tc>
          <w:tcPr>
            <w:tcW w:w="5245" w:type="dxa"/>
            <w:gridSpan w:val="2"/>
            <w:vAlign w:val="center"/>
          </w:tcPr>
          <w:p w:rsidR="00D24753" w:rsidRPr="0097230F" w:rsidRDefault="00D24753" w:rsidP="00D24753">
            <w:pPr>
              <w:jc w:val="both"/>
              <w:rPr>
                <w:rFonts w:ascii="Times New Roman" w:hAnsi="Times New Roman"/>
              </w:rPr>
            </w:pPr>
            <w:r w:rsidRPr="0097230F">
              <w:rPr>
                <w:rFonts w:ascii="Times New Roman" w:hAnsi="Times New Roman"/>
              </w:rPr>
              <w:t>Предельные значения расчетных показателей</w:t>
            </w:r>
          </w:p>
        </w:tc>
      </w:tr>
      <w:tr w:rsidR="00D24753" w:rsidRPr="00534371" w:rsidTr="0097230F">
        <w:trPr>
          <w:trHeight w:val="390"/>
        </w:trPr>
        <w:tc>
          <w:tcPr>
            <w:tcW w:w="1276" w:type="dxa"/>
            <w:vMerge/>
            <w:vAlign w:val="center"/>
          </w:tcPr>
          <w:p w:rsidR="00D24753" w:rsidRPr="0097230F" w:rsidRDefault="00D24753" w:rsidP="00D24753">
            <w:pPr>
              <w:jc w:val="both"/>
              <w:rPr>
                <w:rFonts w:ascii="Times New Roman" w:hAnsi="Times New Roman"/>
              </w:rPr>
            </w:pPr>
          </w:p>
        </w:tc>
        <w:tc>
          <w:tcPr>
            <w:tcW w:w="2835" w:type="dxa"/>
            <w:vMerge/>
            <w:vAlign w:val="center"/>
          </w:tcPr>
          <w:p w:rsidR="00D24753" w:rsidRPr="0097230F" w:rsidRDefault="00D24753" w:rsidP="00D24753">
            <w:pPr>
              <w:jc w:val="both"/>
              <w:rPr>
                <w:rFonts w:ascii="Times New Roman" w:hAnsi="Times New Roman"/>
              </w:rPr>
            </w:pPr>
          </w:p>
        </w:tc>
        <w:tc>
          <w:tcPr>
            <w:tcW w:w="2693" w:type="dxa"/>
          </w:tcPr>
          <w:p w:rsidR="00D24753" w:rsidRPr="0097230F" w:rsidRDefault="00D24753" w:rsidP="00D24753">
            <w:pPr>
              <w:jc w:val="both"/>
              <w:rPr>
                <w:rFonts w:ascii="Times New Roman" w:hAnsi="Times New Roman"/>
              </w:rPr>
            </w:pPr>
            <w:r w:rsidRPr="0097230F">
              <w:rPr>
                <w:rFonts w:ascii="Times New Roman" w:hAnsi="Times New Roman"/>
              </w:rPr>
              <w:t>Минимально допустимого уровня обеспеченности*, м</w:t>
            </w:r>
            <w:r w:rsidRPr="0097230F">
              <w:rPr>
                <w:rFonts w:ascii="Times New Roman" w:hAnsi="Times New Roman"/>
                <w:vertAlign w:val="superscript"/>
              </w:rPr>
              <w:t>3</w:t>
            </w:r>
            <w:r w:rsidRPr="0097230F">
              <w:rPr>
                <w:rFonts w:ascii="Times New Roman" w:hAnsi="Times New Roman"/>
              </w:rPr>
              <w:t xml:space="preserve">/год  на 1 чел </w:t>
            </w:r>
          </w:p>
        </w:tc>
        <w:tc>
          <w:tcPr>
            <w:tcW w:w="2552" w:type="dxa"/>
          </w:tcPr>
          <w:p w:rsidR="00D24753" w:rsidRPr="0097230F" w:rsidRDefault="00D24753" w:rsidP="00D24753">
            <w:pPr>
              <w:jc w:val="both"/>
              <w:rPr>
                <w:rFonts w:ascii="Times New Roman" w:hAnsi="Times New Roman"/>
              </w:rPr>
            </w:pPr>
            <w:r w:rsidRPr="0097230F">
              <w:rPr>
                <w:rFonts w:ascii="Times New Roman" w:hAnsi="Times New Roman"/>
              </w:rPr>
              <w:t>Максимально допустимого уровня территориальной доступности</w:t>
            </w:r>
          </w:p>
        </w:tc>
      </w:tr>
      <w:tr w:rsidR="00D24753" w:rsidRPr="00534371" w:rsidTr="0097230F">
        <w:trPr>
          <w:trHeight w:val="836"/>
        </w:trPr>
        <w:tc>
          <w:tcPr>
            <w:tcW w:w="1276" w:type="dxa"/>
            <w:vMerge w:val="restart"/>
          </w:tcPr>
          <w:p w:rsidR="00D24753" w:rsidRPr="0097230F" w:rsidRDefault="00D24753" w:rsidP="00D24753">
            <w:pPr>
              <w:ind w:right="-108"/>
              <w:jc w:val="both"/>
              <w:rPr>
                <w:rFonts w:ascii="Times New Roman" w:hAnsi="Times New Roman"/>
              </w:rPr>
            </w:pPr>
            <w:r w:rsidRPr="0097230F">
              <w:rPr>
                <w:rFonts w:ascii="Times New Roman" w:hAnsi="Times New Roman"/>
              </w:rPr>
              <w:t xml:space="preserve">Объекты </w:t>
            </w:r>
            <w:proofErr w:type="spellStart"/>
            <w:proofErr w:type="gramStart"/>
            <w:r w:rsidRPr="0097230F">
              <w:rPr>
                <w:rFonts w:ascii="Times New Roman" w:hAnsi="Times New Roman"/>
              </w:rPr>
              <w:t>газоснаб-жения</w:t>
            </w:r>
            <w:proofErr w:type="spellEnd"/>
            <w:proofErr w:type="gramEnd"/>
            <w:r w:rsidRPr="0097230F">
              <w:rPr>
                <w:rFonts w:ascii="Times New Roman" w:hAnsi="Times New Roman"/>
              </w:rPr>
              <w:t xml:space="preserve"> жилой застройки</w:t>
            </w:r>
          </w:p>
        </w:tc>
        <w:tc>
          <w:tcPr>
            <w:tcW w:w="2835" w:type="dxa"/>
          </w:tcPr>
          <w:p w:rsidR="00D24753" w:rsidRPr="0097230F" w:rsidRDefault="00D24753" w:rsidP="00D24753">
            <w:pPr>
              <w:jc w:val="both"/>
              <w:rPr>
                <w:rFonts w:ascii="Times New Roman" w:hAnsi="Times New Roman"/>
              </w:rPr>
            </w:pPr>
            <w:r w:rsidRPr="0097230F">
              <w:rPr>
                <w:rFonts w:ascii="Times New Roman" w:hAnsi="Times New Roman"/>
              </w:rPr>
              <w:t>Централизованное горячее водоснабжение</w:t>
            </w:r>
          </w:p>
        </w:tc>
        <w:tc>
          <w:tcPr>
            <w:tcW w:w="2693" w:type="dxa"/>
          </w:tcPr>
          <w:p w:rsidR="00D24753" w:rsidRPr="0097230F" w:rsidRDefault="00D24753" w:rsidP="00D24753">
            <w:pPr>
              <w:rPr>
                <w:rFonts w:ascii="Times New Roman" w:hAnsi="Times New Roman"/>
              </w:rPr>
            </w:pPr>
            <w:r w:rsidRPr="0097230F">
              <w:rPr>
                <w:rFonts w:ascii="Times New Roman" w:hAnsi="Times New Roman"/>
              </w:rPr>
              <w:t>120</w:t>
            </w:r>
          </w:p>
        </w:tc>
        <w:tc>
          <w:tcPr>
            <w:tcW w:w="2552" w:type="dxa"/>
            <w:vMerge w:val="restart"/>
            <w:vAlign w:val="center"/>
          </w:tcPr>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center"/>
              <w:rPr>
                <w:rFonts w:ascii="Times New Roman" w:hAnsi="Times New Roman"/>
              </w:rPr>
            </w:pPr>
            <w:r w:rsidRPr="0097230F">
              <w:rPr>
                <w:rFonts w:ascii="Times New Roman" w:hAnsi="Times New Roman"/>
              </w:rPr>
              <w:t>Не нормируется</w:t>
            </w: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tc>
      </w:tr>
      <w:tr w:rsidR="00D24753" w:rsidRPr="00534371" w:rsidTr="0097230F">
        <w:trPr>
          <w:trHeight w:val="1026"/>
        </w:trPr>
        <w:tc>
          <w:tcPr>
            <w:tcW w:w="1276" w:type="dxa"/>
            <w:vMerge/>
            <w:vAlign w:val="center"/>
          </w:tcPr>
          <w:p w:rsidR="00D24753" w:rsidRPr="0097230F" w:rsidRDefault="00D24753" w:rsidP="00D24753">
            <w:pPr>
              <w:jc w:val="both"/>
              <w:rPr>
                <w:rFonts w:ascii="Times New Roman" w:hAnsi="Times New Roman"/>
              </w:rPr>
            </w:pPr>
          </w:p>
        </w:tc>
        <w:tc>
          <w:tcPr>
            <w:tcW w:w="2835" w:type="dxa"/>
          </w:tcPr>
          <w:p w:rsidR="00D24753" w:rsidRPr="0097230F" w:rsidRDefault="00D24753" w:rsidP="00D24753">
            <w:pPr>
              <w:jc w:val="both"/>
              <w:rPr>
                <w:rFonts w:ascii="Times New Roman" w:hAnsi="Times New Roman"/>
              </w:rPr>
            </w:pPr>
            <w:r w:rsidRPr="0097230F">
              <w:rPr>
                <w:rFonts w:ascii="Times New Roman" w:hAnsi="Times New Roman"/>
              </w:rPr>
              <w:t>Горячее водоснабжение от газовых водонагревателей</w:t>
            </w:r>
          </w:p>
        </w:tc>
        <w:tc>
          <w:tcPr>
            <w:tcW w:w="2693" w:type="dxa"/>
          </w:tcPr>
          <w:p w:rsidR="00D24753" w:rsidRPr="0097230F" w:rsidRDefault="00D24753" w:rsidP="00D24753">
            <w:pPr>
              <w:rPr>
                <w:rFonts w:ascii="Times New Roman" w:hAnsi="Times New Roman"/>
              </w:rPr>
            </w:pPr>
            <w:r w:rsidRPr="0097230F">
              <w:rPr>
                <w:rFonts w:ascii="Times New Roman" w:hAnsi="Times New Roman"/>
              </w:rPr>
              <w:t>300</w:t>
            </w:r>
          </w:p>
        </w:tc>
        <w:tc>
          <w:tcPr>
            <w:tcW w:w="2552" w:type="dxa"/>
            <w:vMerge/>
            <w:vAlign w:val="center"/>
          </w:tcPr>
          <w:p w:rsidR="00D24753" w:rsidRPr="00534371" w:rsidRDefault="00D24753" w:rsidP="00D24753">
            <w:pPr>
              <w:jc w:val="both"/>
              <w:rPr>
                <w:rFonts w:ascii="Times New Roman" w:hAnsi="Times New Roman"/>
                <w:sz w:val="28"/>
                <w:szCs w:val="28"/>
              </w:rPr>
            </w:pPr>
          </w:p>
        </w:tc>
      </w:tr>
      <w:tr w:rsidR="00D24753" w:rsidRPr="00534371" w:rsidTr="0097230F">
        <w:trPr>
          <w:trHeight w:val="1026"/>
        </w:trPr>
        <w:tc>
          <w:tcPr>
            <w:tcW w:w="1276" w:type="dxa"/>
            <w:vMerge/>
            <w:vAlign w:val="center"/>
          </w:tcPr>
          <w:p w:rsidR="00D24753" w:rsidRPr="0097230F" w:rsidRDefault="00D24753" w:rsidP="00D24753">
            <w:pPr>
              <w:jc w:val="both"/>
              <w:rPr>
                <w:rFonts w:ascii="Times New Roman" w:hAnsi="Times New Roman"/>
              </w:rPr>
            </w:pPr>
          </w:p>
        </w:tc>
        <w:tc>
          <w:tcPr>
            <w:tcW w:w="2835" w:type="dxa"/>
            <w:vAlign w:val="center"/>
          </w:tcPr>
          <w:p w:rsidR="00D24753" w:rsidRPr="0097230F" w:rsidRDefault="00D24753" w:rsidP="00D24753">
            <w:pPr>
              <w:jc w:val="both"/>
              <w:rPr>
                <w:rFonts w:ascii="Times New Roman" w:hAnsi="Times New Roman"/>
              </w:rPr>
            </w:pPr>
            <w:r w:rsidRPr="0097230F">
              <w:rPr>
                <w:rFonts w:ascii="Times New Roman" w:hAnsi="Times New Roman"/>
              </w:rPr>
              <w:t>Отсутствие всяких видов горячего водоснабжения</w:t>
            </w:r>
          </w:p>
        </w:tc>
        <w:tc>
          <w:tcPr>
            <w:tcW w:w="2693" w:type="dxa"/>
          </w:tcPr>
          <w:p w:rsidR="00D24753" w:rsidRPr="0097230F" w:rsidRDefault="00D24753" w:rsidP="00D24753">
            <w:pPr>
              <w:rPr>
                <w:rFonts w:ascii="Times New Roman" w:hAnsi="Times New Roman"/>
              </w:rPr>
            </w:pPr>
            <w:r w:rsidRPr="0097230F">
              <w:rPr>
                <w:rFonts w:ascii="Times New Roman" w:hAnsi="Times New Roman"/>
              </w:rPr>
              <w:t>220</w:t>
            </w:r>
          </w:p>
        </w:tc>
        <w:tc>
          <w:tcPr>
            <w:tcW w:w="2552" w:type="dxa"/>
            <w:vMerge/>
            <w:vAlign w:val="center"/>
          </w:tcPr>
          <w:p w:rsidR="00D24753" w:rsidRPr="00534371" w:rsidRDefault="00D24753" w:rsidP="00D24753">
            <w:pPr>
              <w:jc w:val="both"/>
              <w:rPr>
                <w:rFonts w:ascii="Times New Roman" w:hAnsi="Times New Roman"/>
                <w:sz w:val="28"/>
                <w:szCs w:val="28"/>
              </w:rPr>
            </w:pPr>
          </w:p>
        </w:tc>
      </w:tr>
    </w:tbl>
    <w:p w:rsidR="00D24753" w:rsidRPr="00731F20" w:rsidRDefault="00D24753" w:rsidP="00D24753">
      <w:pPr>
        <w:contextualSpacing/>
        <w:jc w:val="both"/>
        <w:rPr>
          <w:rFonts w:ascii="Times New Roman" w:hAnsi="Times New Roman"/>
        </w:rPr>
      </w:pPr>
      <w:proofErr w:type="gramStart"/>
      <w:r w:rsidRPr="00731F20">
        <w:rPr>
          <w:rFonts w:ascii="Times New Roman" w:hAnsi="Times New Roman"/>
        </w:rPr>
        <w:t>*Укрупнённые показатели потребления газа (при теплоте сгорания 34 МДж/м3 (8000 ккал/ м</w:t>
      </w:r>
      <w:r w:rsidRPr="00731F20">
        <w:rPr>
          <w:rFonts w:ascii="Times New Roman" w:hAnsi="Times New Roman"/>
          <w:vertAlign w:val="superscript"/>
        </w:rPr>
        <w:t>3</w:t>
      </w:r>
      <w:r w:rsidRPr="00731F20">
        <w:rPr>
          <w:rFonts w:ascii="Times New Roman" w:hAnsi="Times New Roman"/>
        </w:rPr>
        <w:t>).</w:t>
      </w:r>
      <w:proofErr w:type="gramEnd"/>
    </w:p>
    <w:p w:rsidR="00D24753" w:rsidRPr="00984A7F" w:rsidRDefault="00D24753" w:rsidP="00D24753">
      <w:pPr>
        <w:contextualSpacing/>
        <w:jc w:val="both"/>
        <w:rPr>
          <w:rFonts w:ascii="Times New Roman" w:hAnsi="Times New Roman"/>
          <w:sz w:val="28"/>
          <w:szCs w:val="28"/>
        </w:rPr>
      </w:pPr>
    </w:p>
    <w:p w:rsidR="00D24753" w:rsidRPr="0097230F" w:rsidRDefault="00D24753" w:rsidP="0097230F">
      <w:pPr>
        <w:pStyle w:val="3"/>
        <w:numPr>
          <w:ilvl w:val="1"/>
          <w:numId w:val="3"/>
        </w:numPr>
        <w:ind w:left="0" w:firstLine="567"/>
        <w:jc w:val="both"/>
        <w:rPr>
          <w:b/>
          <w:sz w:val="28"/>
          <w:szCs w:val="28"/>
        </w:rPr>
      </w:pPr>
      <w:bookmarkStart w:id="34" w:name="_Toc452742455"/>
      <w:bookmarkStart w:id="35" w:name="_Toc494564896"/>
      <w:r w:rsidRPr="00984A7F">
        <w:rPr>
          <w:b/>
          <w:sz w:val="28"/>
          <w:szCs w:val="28"/>
        </w:rPr>
        <w:t>Объекты, относящиеся к области водоснабжения населения</w:t>
      </w:r>
      <w:bookmarkEnd w:id="34"/>
      <w:bookmarkEnd w:id="35"/>
    </w:p>
    <w:p w:rsidR="00D24753" w:rsidRPr="00984A7F" w:rsidRDefault="00D24753" w:rsidP="0097230F">
      <w:pPr>
        <w:ind w:firstLine="709"/>
        <w:jc w:val="both"/>
        <w:rPr>
          <w:rFonts w:ascii="Times New Roman" w:hAnsi="Times New Roman"/>
          <w:sz w:val="28"/>
          <w:szCs w:val="28"/>
        </w:rPr>
      </w:pPr>
      <w:r w:rsidRPr="00984A7F">
        <w:rPr>
          <w:rFonts w:ascii="Times New Roman" w:hAnsi="Times New Roman"/>
          <w:sz w:val="28"/>
          <w:szCs w:val="28"/>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водоснабжения приведены в таблице</w:t>
      </w:r>
    </w:p>
    <w:p w:rsidR="00D24753" w:rsidRPr="00984A7F" w:rsidRDefault="00D24753" w:rsidP="00D24753">
      <w:pPr>
        <w:jc w:val="right"/>
        <w:rPr>
          <w:rFonts w:ascii="Times New Roman" w:hAnsi="Times New Roman"/>
          <w:sz w:val="28"/>
          <w:szCs w:val="28"/>
        </w:rPr>
      </w:pPr>
      <w:r>
        <w:rPr>
          <w:rFonts w:ascii="Times New Roman" w:hAnsi="Times New Roman"/>
          <w:sz w:val="28"/>
          <w:szCs w:val="28"/>
        </w:rPr>
        <w:t>Таблица 5.5.1.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636"/>
        <w:gridCol w:w="2378"/>
        <w:gridCol w:w="2323"/>
      </w:tblGrid>
      <w:tr w:rsidR="00D24753" w:rsidRPr="00534371" w:rsidTr="00D24753">
        <w:trPr>
          <w:trHeight w:val="390"/>
        </w:trPr>
        <w:tc>
          <w:tcPr>
            <w:tcW w:w="0" w:type="auto"/>
            <w:vMerge w:val="restart"/>
            <w:vAlign w:val="center"/>
          </w:tcPr>
          <w:p w:rsidR="00D24753" w:rsidRPr="0097230F" w:rsidRDefault="00D24753" w:rsidP="00D24753">
            <w:pPr>
              <w:jc w:val="both"/>
              <w:rPr>
                <w:rFonts w:ascii="Times New Roman" w:hAnsi="Times New Roman"/>
              </w:rPr>
            </w:pPr>
            <w:r w:rsidRPr="0097230F">
              <w:rPr>
                <w:rFonts w:ascii="Times New Roman" w:hAnsi="Times New Roman"/>
              </w:rPr>
              <w:t>Наименование объектов</w:t>
            </w:r>
          </w:p>
        </w:tc>
        <w:tc>
          <w:tcPr>
            <w:tcW w:w="0" w:type="auto"/>
            <w:vMerge w:val="restart"/>
            <w:vAlign w:val="center"/>
          </w:tcPr>
          <w:p w:rsidR="00D24753" w:rsidRPr="0097230F" w:rsidRDefault="00D24753" w:rsidP="00D24753">
            <w:pPr>
              <w:jc w:val="both"/>
              <w:rPr>
                <w:rFonts w:ascii="Times New Roman" w:hAnsi="Times New Roman"/>
              </w:rPr>
            </w:pPr>
            <w:r w:rsidRPr="0097230F">
              <w:rPr>
                <w:rFonts w:ascii="Times New Roman" w:hAnsi="Times New Roman"/>
              </w:rPr>
              <w:t>Степень благоустройства застройки</w:t>
            </w:r>
          </w:p>
        </w:tc>
        <w:tc>
          <w:tcPr>
            <w:tcW w:w="0" w:type="auto"/>
            <w:gridSpan w:val="2"/>
            <w:vAlign w:val="center"/>
          </w:tcPr>
          <w:p w:rsidR="00D24753" w:rsidRPr="0097230F" w:rsidRDefault="00D24753" w:rsidP="00D24753">
            <w:pPr>
              <w:jc w:val="both"/>
              <w:rPr>
                <w:rFonts w:ascii="Times New Roman" w:hAnsi="Times New Roman"/>
              </w:rPr>
            </w:pPr>
            <w:r w:rsidRPr="0097230F">
              <w:rPr>
                <w:rFonts w:ascii="Times New Roman" w:hAnsi="Times New Roman"/>
              </w:rPr>
              <w:t>Предельные значения расчетных показателей</w:t>
            </w:r>
          </w:p>
        </w:tc>
      </w:tr>
      <w:tr w:rsidR="00D24753" w:rsidRPr="00534371" w:rsidTr="00D24753">
        <w:trPr>
          <w:trHeight w:val="390"/>
        </w:trPr>
        <w:tc>
          <w:tcPr>
            <w:tcW w:w="0" w:type="auto"/>
            <w:vMerge/>
            <w:vAlign w:val="center"/>
          </w:tcPr>
          <w:p w:rsidR="00D24753" w:rsidRPr="0097230F" w:rsidRDefault="00D24753" w:rsidP="00D24753">
            <w:pPr>
              <w:jc w:val="both"/>
              <w:rPr>
                <w:rFonts w:ascii="Times New Roman" w:hAnsi="Times New Roman"/>
              </w:rPr>
            </w:pPr>
          </w:p>
        </w:tc>
        <w:tc>
          <w:tcPr>
            <w:tcW w:w="0" w:type="auto"/>
            <w:vMerge/>
            <w:vAlign w:val="center"/>
          </w:tcPr>
          <w:p w:rsidR="00D24753" w:rsidRPr="0097230F" w:rsidRDefault="00D24753" w:rsidP="00D24753">
            <w:pPr>
              <w:jc w:val="both"/>
              <w:rPr>
                <w:rFonts w:ascii="Times New Roman" w:hAnsi="Times New Roman"/>
              </w:rPr>
            </w:pP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 xml:space="preserve">Минимально допустимого уровня обеспеченности*, </w:t>
            </w:r>
            <w:proofErr w:type="gramStart"/>
            <w:r w:rsidRPr="0097230F">
              <w:rPr>
                <w:rFonts w:ascii="Times New Roman" w:hAnsi="Times New Roman"/>
              </w:rPr>
              <w:t>л</w:t>
            </w:r>
            <w:proofErr w:type="gramEnd"/>
            <w:r w:rsidRPr="0097230F">
              <w:rPr>
                <w:rFonts w:ascii="Times New Roman" w:hAnsi="Times New Roman"/>
              </w:rPr>
              <w:t>/</w:t>
            </w:r>
            <w:proofErr w:type="spellStart"/>
            <w:r w:rsidRPr="0097230F">
              <w:rPr>
                <w:rFonts w:ascii="Times New Roman" w:hAnsi="Times New Roman"/>
              </w:rPr>
              <w:t>сут</w:t>
            </w:r>
            <w:proofErr w:type="spellEnd"/>
            <w:r w:rsidRPr="0097230F">
              <w:rPr>
                <w:rFonts w:ascii="Times New Roman" w:hAnsi="Times New Roman"/>
              </w:rPr>
              <w:t xml:space="preserve">. на 1 чел </w:t>
            </w: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Максимально допустимого уровня территориальной доступности</w:t>
            </w:r>
          </w:p>
        </w:tc>
      </w:tr>
      <w:tr w:rsidR="00D24753" w:rsidRPr="00534371" w:rsidTr="00D24753">
        <w:trPr>
          <w:trHeight w:val="320"/>
        </w:trPr>
        <w:tc>
          <w:tcPr>
            <w:tcW w:w="0" w:type="auto"/>
            <w:vMerge w:val="restart"/>
          </w:tcPr>
          <w:p w:rsidR="00D24753" w:rsidRPr="0097230F" w:rsidRDefault="00D24753" w:rsidP="00D24753">
            <w:pPr>
              <w:jc w:val="both"/>
              <w:rPr>
                <w:rFonts w:ascii="Times New Roman" w:hAnsi="Times New Roman"/>
              </w:rPr>
            </w:pPr>
            <w:r w:rsidRPr="0097230F">
              <w:rPr>
                <w:rFonts w:ascii="Times New Roman" w:hAnsi="Times New Roman"/>
              </w:rPr>
              <w:t>Объекты водоснабжения жилой застройки</w:t>
            </w: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С централизованным водоснабжением без ванн</w:t>
            </w: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125</w:t>
            </w:r>
          </w:p>
        </w:tc>
        <w:tc>
          <w:tcPr>
            <w:tcW w:w="0" w:type="auto"/>
            <w:vMerge w:val="restart"/>
            <w:vAlign w:val="center"/>
          </w:tcPr>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r w:rsidRPr="0097230F">
              <w:rPr>
                <w:rFonts w:ascii="Times New Roman" w:hAnsi="Times New Roman"/>
              </w:rPr>
              <w:t>Не нормируется</w:t>
            </w: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tc>
      </w:tr>
      <w:tr w:rsidR="00D24753" w:rsidRPr="00534371" w:rsidTr="00D24753">
        <w:trPr>
          <w:trHeight w:val="320"/>
        </w:trPr>
        <w:tc>
          <w:tcPr>
            <w:tcW w:w="0" w:type="auto"/>
            <w:vMerge/>
          </w:tcPr>
          <w:p w:rsidR="00D24753" w:rsidRPr="0097230F" w:rsidRDefault="00D24753" w:rsidP="00D24753">
            <w:pPr>
              <w:jc w:val="both"/>
              <w:rPr>
                <w:rFonts w:ascii="Times New Roman" w:hAnsi="Times New Roman"/>
              </w:rPr>
            </w:pP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С централизованным водоснабжением с ванными и местными водонагревателями</w:t>
            </w: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160</w:t>
            </w:r>
          </w:p>
        </w:tc>
        <w:tc>
          <w:tcPr>
            <w:tcW w:w="0" w:type="auto"/>
            <w:vMerge/>
            <w:vAlign w:val="center"/>
          </w:tcPr>
          <w:p w:rsidR="00D24753" w:rsidRPr="00534371" w:rsidRDefault="00D24753" w:rsidP="00D24753">
            <w:pPr>
              <w:jc w:val="both"/>
              <w:rPr>
                <w:rFonts w:ascii="Times New Roman" w:hAnsi="Times New Roman"/>
                <w:sz w:val="28"/>
                <w:szCs w:val="28"/>
              </w:rPr>
            </w:pPr>
          </w:p>
        </w:tc>
      </w:tr>
      <w:tr w:rsidR="00D24753" w:rsidRPr="00534371" w:rsidTr="00D24753">
        <w:trPr>
          <w:trHeight w:val="320"/>
        </w:trPr>
        <w:tc>
          <w:tcPr>
            <w:tcW w:w="0" w:type="auto"/>
            <w:vMerge/>
          </w:tcPr>
          <w:p w:rsidR="00D24753" w:rsidRPr="0097230F" w:rsidRDefault="00D24753" w:rsidP="00D24753">
            <w:pPr>
              <w:jc w:val="both"/>
              <w:rPr>
                <w:rFonts w:ascii="Times New Roman" w:hAnsi="Times New Roman"/>
              </w:rPr>
            </w:pP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С централизованным горячим водоснабжением</w:t>
            </w: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220</w:t>
            </w:r>
          </w:p>
        </w:tc>
        <w:tc>
          <w:tcPr>
            <w:tcW w:w="0" w:type="auto"/>
            <w:vMerge/>
            <w:vAlign w:val="center"/>
          </w:tcPr>
          <w:p w:rsidR="00D24753" w:rsidRPr="00534371" w:rsidRDefault="00D24753" w:rsidP="00D24753">
            <w:pPr>
              <w:jc w:val="both"/>
              <w:rPr>
                <w:rFonts w:ascii="Times New Roman" w:hAnsi="Times New Roman"/>
                <w:sz w:val="28"/>
                <w:szCs w:val="28"/>
              </w:rPr>
            </w:pPr>
          </w:p>
        </w:tc>
      </w:tr>
      <w:tr w:rsidR="00D24753" w:rsidRPr="00534371" w:rsidTr="00D24753">
        <w:trPr>
          <w:trHeight w:val="964"/>
        </w:trPr>
        <w:tc>
          <w:tcPr>
            <w:tcW w:w="0" w:type="auto"/>
            <w:vMerge/>
          </w:tcPr>
          <w:p w:rsidR="00D24753" w:rsidRPr="0097230F" w:rsidRDefault="00D24753" w:rsidP="00D24753">
            <w:pPr>
              <w:jc w:val="both"/>
              <w:rPr>
                <w:rFonts w:ascii="Times New Roman" w:hAnsi="Times New Roman"/>
              </w:rPr>
            </w:pP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с водопользованием из водоразборных колонок</w:t>
            </w:r>
          </w:p>
        </w:tc>
        <w:tc>
          <w:tcPr>
            <w:tcW w:w="0" w:type="auto"/>
          </w:tcPr>
          <w:p w:rsidR="00D24753" w:rsidRPr="0097230F" w:rsidRDefault="00D24753" w:rsidP="00D24753">
            <w:pPr>
              <w:jc w:val="both"/>
              <w:rPr>
                <w:rFonts w:ascii="Times New Roman" w:hAnsi="Times New Roman"/>
              </w:rPr>
            </w:pPr>
            <w:r w:rsidRPr="0097230F">
              <w:rPr>
                <w:rFonts w:ascii="Times New Roman" w:hAnsi="Times New Roman"/>
              </w:rPr>
              <w:t>50</w:t>
            </w:r>
          </w:p>
        </w:tc>
        <w:tc>
          <w:tcPr>
            <w:tcW w:w="0" w:type="auto"/>
            <w:vMerge/>
            <w:vAlign w:val="center"/>
          </w:tcPr>
          <w:p w:rsidR="00D24753" w:rsidRPr="00534371" w:rsidRDefault="00D24753" w:rsidP="00D24753">
            <w:pPr>
              <w:jc w:val="both"/>
              <w:rPr>
                <w:rFonts w:ascii="Times New Roman" w:hAnsi="Times New Roman"/>
                <w:sz w:val="28"/>
                <w:szCs w:val="28"/>
              </w:rPr>
            </w:pPr>
          </w:p>
        </w:tc>
      </w:tr>
    </w:tbl>
    <w:p w:rsidR="00D24753" w:rsidRPr="00731F20" w:rsidRDefault="00D24753" w:rsidP="00D24753">
      <w:pPr>
        <w:contextualSpacing/>
        <w:jc w:val="both"/>
        <w:rPr>
          <w:rFonts w:ascii="Times New Roman" w:hAnsi="Times New Roman"/>
        </w:rPr>
      </w:pPr>
      <w:r w:rsidRPr="00731F20">
        <w:rPr>
          <w:rFonts w:ascii="Times New Roman" w:hAnsi="Times New Roman"/>
        </w:rPr>
        <w:t>* Удельное хозяйственно-питьевое водопотребление в населенном пункте на одного человека среднесуточное (за год)</w:t>
      </w:r>
    </w:p>
    <w:p w:rsidR="00D24753" w:rsidRPr="00731F20" w:rsidRDefault="00D24753" w:rsidP="00D24753">
      <w:pPr>
        <w:contextualSpacing/>
        <w:jc w:val="both"/>
        <w:rPr>
          <w:rFonts w:ascii="Times New Roman" w:hAnsi="Times New Roman"/>
          <w:i/>
        </w:rPr>
      </w:pPr>
      <w:r w:rsidRPr="00731F20">
        <w:rPr>
          <w:rFonts w:ascii="Times New Roman" w:hAnsi="Times New Roman"/>
          <w:i/>
        </w:rPr>
        <w:t>Примечания:</w:t>
      </w:r>
    </w:p>
    <w:p w:rsidR="00D24753" w:rsidRPr="00731F20" w:rsidRDefault="00D24753" w:rsidP="00D24753">
      <w:pPr>
        <w:pStyle w:val="a3"/>
        <w:widowControl/>
        <w:numPr>
          <w:ilvl w:val="0"/>
          <w:numId w:val="2"/>
        </w:numPr>
        <w:tabs>
          <w:tab w:val="left" w:pos="885"/>
          <w:tab w:val="left" w:pos="1656"/>
        </w:tabs>
        <w:autoSpaceDE w:val="0"/>
        <w:autoSpaceDN w:val="0"/>
        <w:adjustRightInd w:val="0"/>
        <w:ind w:left="34" w:firstLine="567"/>
        <w:jc w:val="both"/>
        <w:rPr>
          <w:rFonts w:ascii="Times New Roman" w:hAnsi="Times New Roman"/>
        </w:rPr>
      </w:pPr>
      <w:r w:rsidRPr="00731F20">
        <w:rPr>
          <w:rFonts w:ascii="Times New Roman" w:hAnsi="Times New Roman"/>
        </w:rPr>
        <w:t xml:space="preserve">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w:t>
      </w:r>
      <w:hyperlink r:id="rId15" w:history="1">
        <w:r w:rsidRPr="00731F20">
          <w:rPr>
            <w:rFonts w:ascii="Times New Roman" w:hAnsi="Times New Roman"/>
          </w:rPr>
          <w:t>СП 30.13330</w:t>
        </w:r>
      </w:hyperlink>
      <w:r w:rsidRPr="00731F20">
        <w:rPr>
          <w:rFonts w:ascii="Times New Roman" w:hAnsi="Times New Roman"/>
        </w:rPr>
        <w:t xml:space="preserve"> и технологическим данным. </w:t>
      </w:r>
    </w:p>
    <w:p w:rsidR="00D24753" w:rsidRPr="00731F20" w:rsidRDefault="00D24753" w:rsidP="00D24753">
      <w:pPr>
        <w:pStyle w:val="a3"/>
        <w:widowControl/>
        <w:numPr>
          <w:ilvl w:val="0"/>
          <w:numId w:val="2"/>
        </w:numPr>
        <w:tabs>
          <w:tab w:val="left" w:pos="885"/>
          <w:tab w:val="left" w:pos="1656"/>
        </w:tabs>
        <w:autoSpaceDE w:val="0"/>
        <w:autoSpaceDN w:val="0"/>
        <w:adjustRightInd w:val="0"/>
        <w:ind w:left="34" w:firstLine="567"/>
        <w:jc w:val="both"/>
        <w:rPr>
          <w:rFonts w:ascii="Times New Roman" w:hAnsi="Times New Roman"/>
        </w:rPr>
      </w:pPr>
      <w:r w:rsidRPr="00731F20">
        <w:rPr>
          <w:rFonts w:ascii="Times New Roman" w:hAnsi="Times New Roman"/>
        </w:rPr>
        <w:t xml:space="preserve">Количество воды на </w:t>
      </w:r>
      <w:proofErr w:type="gramStart"/>
      <w:r w:rsidRPr="00731F20">
        <w:rPr>
          <w:rFonts w:ascii="Times New Roman" w:hAnsi="Times New Roman"/>
        </w:rPr>
        <w:t>нужды промышленности, обеспечивающей население продуктами и неучтенные расходы при соответствующем обосновании допускается</w:t>
      </w:r>
      <w:proofErr w:type="gramEnd"/>
      <w:r w:rsidRPr="00731F20">
        <w:rPr>
          <w:rFonts w:ascii="Times New Roman" w:hAnsi="Times New Roman"/>
        </w:rPr>
        <w:t xml:space="preserve"> принимать дополнительно в размере 10-20% от суммарного расхода воды на хозяйственно-питьевые нужды населенного пункта.</w:t>
      </w:r>
    </w:p>
    <w:p w:rsidR="00D24753" w:rsidRPr="00731F20" w:rsidRDefault="00D24753" w:rsidP="00D24753">
      <w:pPr>
        <w:pStyle w:val="a3"/>
        <w:widowControl/>
        <w:numPr>
          <w:ilvl w:val="0"/>
          <w:numId w:val="2"/>
        </w:numPr>
        <w:tabs>
          <w:tab w:val="left" w:pos="851"/>
        </w:tabs>
        <w:ind w:left="0" w:firstLine="567"/>
        <w:jc w:val="both"/>
        <w:rPr>
          <w:rFonts w:ascii="Times New Roman" w:hAnsi="Times New Roman"/>
        </w:rPr>
      </w:pPr>
      <w:r w:rsidRPr="00731F20">
        <w:rPr>
          <w:rFonts w:ascii="Times New Roman" w:hAnsi="Times New Roman"/>
        </w:rPr>
        <w:t>Расход воды на наружное водоснабжение определяется расчетом по СП 8.13130.2009, табл.1.</w:t>
      </w:r>
    </w:p>
    <w:p w:rsidR="00D24753" w:rsidRPr="00984A7F" w:rsidRDefault="00D24753" w:rsidP="00D24753">
      <w:pPr>
        <w:contextualSpacing/>
        <w:jc w:val="both"/>
        <w:rPr>
          <w:rFonts w:ascii="Times New Roman" w:hAnsi="Times New Roman"/>
          <w:i/>
          <w:sz w:val="28"/>
          <w:szCs w:val="28"/>
        </w:rPr>
      </w:pPr>
    </w:p>
    <w:p w:rsidR="00D24753" w:rsidRPr="00984A7F" w:rsidRDefault="00D24753" w:rsidP="0097230F">
      <w:pPr>
        <w:pStyle w:val="3"/>
        <w:numPr>
          <w:ilvl w:val="1"/>
          <w:numId w:val="3"/>
        </w:numPr>
        <w:ind w:left="0" w:firstLine="567"/>
        <w:jc w:val="both"/>
        <w:rPr>
          <w:b/>
          <w:sz w:val="28"/>
          <w:szCs w:val="28"/>
        </w:rPr>
      </w:pPr>
      <w:bookmarkStart w:id="36" w:name="_Toc452742456"/>
      <w:bookmarkStart w:id="37" w:name="_Toc494564897"/>
      <w:r w:rsidRPr="00984A7F">
        <w:rPr>
          <w:b/>
          <w:sz w:val="28"/>
          <w:szCs w:val="28"/>
        </w:rPr>
        <w:t>Объекты, относящиеся к области водоотведения</w:t>
      </w:r>
      <w:bookmarkEnd w:id="36"/>
      <w:bookmarkEnd w:id="37"/>
    </w:p>
    <w:p w:rsidR="00D24753" w:rsidRDefault="00D24753" w:rsidP="0097230F">
      <w:pPr>
        <w:ind w:firstLine="709"/>
        <w:jc w:val="both"/>
        <w:rPr>
          <w:rFonts w:ascii="Times New Roman" w:hAnsi="Times New Roman"/>
          <w:sz w:val="28"/>
          <w:szCs w:val="28"/>
        </w:rPr>
      </w:pPr>
      <w:r w:rsidRPr="00984A7F">
        <w:rPr>
          <w:rFonts w:ascii="Times New Roman" w:hAnsi="Times New Roman"/>
          <w:sz w:val="28"/>
          <w:szCs w:val="28"/>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водоотведения приведены в таблице</w:t>
      </w:r>
    </w:p>
    <w:p w:rsidR="00D24753" w:rsidRPr="00984A7F" w:rsidRDefault="00D24753" w:rsidP="00D24753">
      <w:pPr>
        <w:jc w:val="right"/>
        <w:rPr>
          <w:rFonts w:ascii="Times New Roman" w:hAnsi="Times New Roman"/>
          <w:sz w:val="28"/>
          <w:szCs w:val="28"/>
        </w:rPr>
      </w:pPr>
      <w:r>
        <w:rPr>
          <w:rFonts w:ascii="Times New Roman" w:hAnsi="Times New Roman"/>
          <w:sz w:val="28"/>
          <w:szCs w:val="28"/>
        </w:rPr>
        <w:t>Таблица 5.6.1.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3828"/>
        <w:gridCol w:w="1842"/>
        <w:gridCol w:w="2694"/>
      </w:tblGrid>
      <w:tr w:rsidR="00D24753" w:rsidRPr="00534371" w:rsidTr="00D24753">
        <w:trPr>
          <w:trHeight w:val="390"/>
        </w:trPr>
        <w:tc>
          <w:tcPr>
            <w:tcW w:w="1134" w:type="dxa"/>
            <w:vMerge w:val="restart"/>
            <w:vAlign w:val="center"/>
          </w:tcPr>
          <w:p w:rsidR="00D24753" w:rsidRPr="0097230F" w:rsidRDefault="00D24753" w:rsidP="00D24753">
            <w:pPr>
              <w:ind w:right="-108"/>
              <w:jc w:val="both"/>
              <w:rPr>
                <w:rFonts w:ascii="Times New Roman" w:hAnsi="Times New Roman"/>
              </w:rPr>
            </w:pPr>
            <w:r w:rsidRPr="0097230F">
              <w:rPr>
                <w:rFonts w:ascii="Times New Roman" w:hAnsi="Times New Roman"/>
              </w:rPr>
              <w:t>Наименование объектов</w:t>
            </w:r>
          </w:p>
        </w:tc>
        <w:tc>
          <w:tcPr>
            <w:tcW w:w="3828" w:type="dxa"/>
            <w:vMerge w:val="restart"/>
            <w:vAlign w:val="center"/>
          </w:tcPr>
          <w:p w:rsidR="00D24753" w:rsidRPr="0097230F" w:rsidRDefault="00D24753" w:rsidP="00D24753">
            <w:pPr>
              <w:jc w:val="both"/>
              <w:rPr>
                <w:rFonts w:ascii="Times New Roman" w:hAnsi="Times New Roman"/>
              </w:rPr>
            </w:pPr>
            <w:r w:rsidRPr="0097230F">
              <w:rPr>
                <w:rFonts w:ascii="Times New Roman" w:hAnsi="Times New Roman"/>
              </w:rPr>
              <w:t>Степень благоустройства застройки</w:t>
            </w:r>
          </w:p>
        </w:tc>
        <w:tc>
          <w:tcPr>
            <w:tcW w:w="4536" w:type="dxa"/>
            <w:gridSpan w:val="2"/>
            <w:vAlign w:val="center"/>
          </w:tcPr>
          <w:p w:rsidR="00D24753" w:rsidRPr="0097230F" w:rsidRDefault="00D24753" w:rsidP="00D24753">
            <w:pPr>
              <w:jc w:val="both"/>
              <w:rPr>
                <w:rFonts w:ascii="Times New Roman" w:hAnsi="Times New Roman"/>
              </w:rPr>
            </w:pPr>
            <w:r w:rsidRPr="0097230F">
              <w:rPr>
                <w:rFonts w:ascii="Times New Roman" w:hAnsi="Times New Roman"/>
              </w:rPr>
              <w:t>Предельные значения расчетных показателей</w:t>
            </w:r>
          </w:p>
        </w:tc>
      </w:tr>
      <w:tr w:rsidR="00D24753" w:rsidRPr="00534371" w:rsidTr="00D24753">
        <w:trPr>
          <w:trHeight w:val="390"/>
        </w:trPr>
        <w:tc>
          <w:tcPr>
            <w:tcW w:w="1134" w:type="dxa"/>
            <w:vMerge/>
            <w:vAlign w:val="center"/>
          </w:tcPr>
          <w:p w:rsidR="00D24753" w:rsidRPr="0097230F" w:rsidRDefault="00D24753" w:rsidP="00D24753">
            <w:pPr>
              <w:jc w:val="both"/>
              <w:rPr>
                <w:rFonts w:ascii="Times New Roman" w:hAnsi="Times New Roman"/>
              </w:rPr>
            </w:pPr>
          </w:p>
        </w:tc>
        <w:tc>
          <w:tcPr>
            <w:tcW w:w="3828" w:type="dxa"/>
            <w:vMerge/>
            <w:vAlign w:val="center"/>
          </w:tcPr>
          <w:p w:rsidR="00D24753" w:rsidRPr="0097230F" w:rsidRDefault="00D24753" w:rsidP="00D24753">
            <w:pPr>
              <w:jc w:val="both"/>
              <w:rPr>
                <w:rFonts w:ascii="Times New Roman" w:hAnsi="Times New Roman"/>
              </w:rPr>
            </w:pPr>
          </w:p>
        </w:tc>
        <w:tc>
          <w:tcPr>
            <w:tcW w:w="1842" w:type="dxa"/>
          </w:tcPr>
          <w:p w:rsidR="00D24753" w:rsidRPr="0097230F" w:rsidRDefault="00D24753" w:rsidP="00D24753">
            <w:pPr>
              <w:jc w:val="both"/>
              <w:rPr>
                <w:rFonts w:ascii="Times New Roman" w:hAnsi="Times New Roman"/>
              </w:rPr>
            </w:pPr>
            <w:r w:rsidRPr="0097230F">
              <w:rPr>
                <w:rFonts w:ascii="Times New Roman" w:hAnsi="Times New Roman"/>
              </w:rPr>
              <w:t xml:space="preserve">Минимально допустимого уровня обеспеченности*, </w:t>
            </w:r>
            <w:proofErr w:type="gramStart"/>
            <w:r w:rsidRPr="0097230F">
              <w:rPr>
                <w:rFonts w:ascii="Times New Roman" w:hAnsi="Times New Roman"/>
              </w:rPr>
              <w:t>л</w:t>
            </w:r>
            <w:proofErr w:type="gramEnd"/>
            <w:r w:rsidRPr="0097230F">
              <w:rPr>
                <w:rFonts w:ascii="Times New Roman" w:hAnsi="Times New Roman"/>
              </w:rPr>
              <w:t>/</w:t>
            </w:r>
            <w:proofErr w:type="spellStart"/>
            <w:r w:rsidRPr="0097230F">
              <w:rPr>
                <w:rFonts w:ascii="Times New Roman" w:hAnsi="Times New Roman"/>
              </w:rPr>
              <w:t>сут</w:t>
            </w:r>
            <w:proofErr w:type="spellEnd"/>
            <w:r w:rsidRPr="0097230F">
              <w:rPr>
                <w:rFonts w:ascii="Times New Roman" w:hAnsi="Times New Roman"/>
              </w:rPr>
              <w:t xml:space="preserve">. на 1 чел </w:t>
            </w:r>
          </w:p>
        </w:tc>
        <w:tc>
          <w:tcPr>
            <w:tcW w:w="2694" w:type="dxa"/>
          </w:tcPr>
          <w:p w:rsidR="00D24753" w:rsidRPr="0097230F" w:rsidRDefault="00D24753" w:rsidP="00D24753">
            <w:pPr>
              <w:jc w:val="both"/>
              <w:rPr>
                <w:rFonts w:ascii="Times New Roman" w:hAnsi="Times New Roman"/>
              </w:rPr>
            </w:pPr>
            <w:r w:rsidRPr="0097230F">
              <w:rPr>
                <w:rFonts w:ascii="Times New Roman" w:hAnsi="Times New Roman"/>
              </w:rPr>
              <w:t>Максимально допустимого уровня территориальной доступности</w:t>
            </w:r>
          </w:p>
        </w:tc>
      </w:tr>
      <w:tr w:rsidR="00D24753" w:rsidRPr="00534371" w:rsidTr="00D24753">
        <w:trPr>
          <w:trHeight w:val="320"/>
        </w:trPr>
        <w:tc>
          <w:tcPr>
            <w:tcW w:w="1134" w:type="dxa"/>
            <w:vMerge w:val="restart"/>
          </w:tcPr>
          <w:p w:rsidR="00D24753" w:rsidRPr="0097230F" w:rsidRDefault="00D24753" w:rsidP="00D24753">
            <w:pPr>
              <w:jc w:val="both"/>
              <w:rPr>
                <w:rFonts w:ascii="Times New Roman" w:hAnsi="Times New Roman"/>
              </w:rPr>
            </w:pPr>
            <w:r w:rsidRPr="0097230F">
              <w:rPr>
                <w:rFonts w:ascii="Times New Roman" w:hAnsi="Times New Roman"/>
              </w:rPr>
              <w:t xml:space="preserve">Объекты </w:t>
            </w:r>
            <w:proofErr w:type="spellStart"/>
            <w:proofErr w:type="gramStart"/>
            <w:r w:rsidRPr="0097230F">
              <w:rPr>
                <w:rFonts w:ascii="Times New Roman" w:hAnsi="Times New Roman"/>
              </w:rPr>
              <w:t>водоот</w:t>
            </w:r>
            <w:proofErr w:type="spellEnd"/>
            <w:r w:rsidRPr="0097230F">
              <w:rPr>
                <w:rFonts w:ascii="Times New Roman" w:hAnsi="Times New Roman"/>
              </w:rPr>
              <w:t>-ведения</w:t>
            </w:r>
            <w:proofErr w:type="gramEnd"/>
            <w:r w:rsidRPr="0097230F">
              <w:rPr>
                <w:rFonts w:ascii="Times New Roman" w:hAnsi="Times New Roman"/>
              </w:rPr>
              <w:t xml:space="preserve"> жилой застройки</w:t>
            </w:r>
          </w:p>
        </w:tc>
        <w:tc>
          <w:tcPr>
            <w:tcW w:w="3828" w:type="dxa"/>
          </w:tcPr>
          <w:p w:rsidR="00D24753" w:rsidRPr="0097230F" w:rsidRDefault="00D24753" w:rsidP="00D24753">
            <w:pPr>
              <w:jc w:val="both"/>
              <w:rPr>
                <w:rFonts w:ascii="Times New Roman" w:hAnsi="Times New Roman"/>
              </w:rPr>
            </w:pPr>
            <w:r w:rsidRPr="0097230F">
              <w:rPr>
                <w:rFonts w:ascii="Times New Roman" w:hAnsi="Times New Roman"/>
              </w:rPr>
              <w:t>С централизованным водоснабжением без ванн</w:t>
            </w:r>
          </w:p>
        </w:tc>
        <w:tc>
          <w:tcPr>
            <w:tcW w:w="1842" w:type="dxa"/>
          </w:tcPr>
          <w:p w:rsidR="00D24753" w:rsidRPr="0097230F" w:rsidRDefault="00D24753" w:rsidP="00D24753">
            <w:pPr>
              <w:jc w:val="both"/>
              <w:rPr>
                <w:rFonts w:ascii="Times New Roman" w:hAnsi="Times New Roman"/>
              </w:rPr>
            </w:pPr>
            <w:r w:rsidRPr="0097230F">
              <w:rPr>
                <w:rFonts w:ascii="Times New Roman" w:hAnsi="Times New Roman"/>
              </w:rPr>
              <w:t>125</w:t>
            </w:r>
          </w:p>
        </w:tc>
        <w:tc>
          <w:tcPr>
            <w:tcW w:w="2694" w:type="dxa"/>
            <w:vMerge w:val="restart"/>
            <w:vAlign w:val="center"/>
          </w:tcPr>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r w:rsidRPr="0097230F">
              <w:rPr>
                <w:rFonts w:ascii="Times New Roman" w:hAnsi="Times New Roman"/>
              </w:rPr>
              <w:t>Не нормируется</w:t>
            </w:r>
          </w:p>
          <w:p w:rsidR="00D24753" w:rsidRPr="0097230F" w:rsidRDefault="00D24753" w:rsidP="00D24753">
            <w:pPr>
              <w:jc w:val="both"/>
              <w:rPr>
                <w:rFonts w:ascii="Times New Roman" w:hAnsi="Times New Roman"/>
              </w:rPr>
            </w:pPr>
          </w:p>
          <w:p w:rsidR="00D24753" w:rsidRPr="0097230F" w:rsidRDefault="00D24753" w:rsidP="00D24753">
            <w:pPr>
              <w:jc w:val="both"/>
              <w:rPr>
                <w:rFonts w:ascii="Times New Roman" w:hAnsi="Times New Roman"/>
              </w:rPr>
            </w:pPr>
          </w:p>
        </w:tc>
      </w:tr>
      <w:tr w:rsidR="00D24753" w:rsidRPr="00534371" w:rsidTr="00D24753">
        <w:trPr>
          <w:trHeight w:val="320"/>
        </w:trPr>
        <w:tc>
          <w:tcPr>
            <w:tcW w:w="1134" w:type="dxa"/>
            <w:vMerge/>
          </w:tcPr>
          <w:p w:rsidR="00D24753" w:rsidRPr="0097230F" w:rsidRDefault="00D24753" w:rsidP="00D24753">
            <w:pPr>
              <w:jc w:val="both"/>
              <w:rPr>
                <w:rFonts w:ascii="Times New Roman" w:hAnsi="Times New Roman"/>
              </w:rPr>
            </w:pPr>
          </w:p>
        </w:tc>
        <w:tc>
          <w:tcPr>
            <w:tcW w:w="3828" w:type="dxa"/>
          </w:tcPr>
          <w:p w:rsidR="00D24753" w:rsidRPr="0097230F" w:rsidRDefault="00D24753" w:rsidP="00D24753">
            <w:pPr>
              <w:jc w:val="both"/>
              <w:rPr>
                <w:rFonts w:ascii="Times New Roman" w:hAnsi="Times New Roman"/>
              </w:rPr>
            </w:pPr>
            <w:r w:rsidRPr="0097230F">
              <w:rPr>
                <w:rFonts w:ascii="Times New Roman" w:hAnsi="Times New Roman"/>
              </w:rPr>
              <w:t>С централизованным водоснабжением с ванными и местными водонагревателями</w:t>
            </w:r>
          </w:p>
        </w:tc>
        <w:tc>
          <w:tcPr>
            <w:tcW w:w="1842" w:type="dxa"/>
          </w:tcPr>
          <w:p w:rsidR="00D24753" w:rsidRPr="0097230F" w:rsidRDefault="00D24753" w:rsidP="00D24753">
            <w:pPr>
              <w:jc w:val="both"/>
              <w:rPr>
                <w:rFonts w:ascii="Times New Roman" w:hAnsi="Times New Roman"/>
              </w:rPr>
            </w:pPr>
            <w:r w:rsidRPr="0097230F">
              <w:rPr>
                <w:rFonts w:ascii="Times New Roman" w:hAnsi="Times New Roman"/>
              </w:rPr>
              <w:t>160</w:t>
            </w:r>
          </w:p>
        </w:tc>
        <w:tc>
          <w:tcPr>
            <w:tcW w:w="2694" w:type="dxa"/>
            <w:vMerge/>
            <w:vAlign w:val="center"/>
          </w:tcPr>
          <w:p w:rsidR="00D24753" w:rsidRPr="00534371" w:rsidRDefault="00D24753" w:rsidP="00D24753">
            <w:pPr>
              <w:jc w:val="both"/>
              <w:rPr>
                <w:rFonts w:ascii="Times New Roman" w:hAnsi="Times New Roman"/>
                <w:sz w:val="28"/>
                <w:szCs w:val="28"/>
              </w:rPr>
            </w:pPr>
          </w:p>
        </w:tc>
      </w:tr>
      <w:tr w:rsidR="00D24753" w:rsidRPr="00534371" w:rsidTr="00D24753">
        <w:trPr>
          <w:trHeight w:val="320"/>
        </w:trPr>
        <w:tc>
          <w:tcPr>
            <w:tcW w:w="1134" w:type="dxa"/>
            <w:vMerge/>
          </w:tcPr>
          <w:p w:rsidR="00D24753" w:rsidRPr="0097230F" w:rsidRDefault="00D24753" w:rsidP="00D24753">
            <w:pPr>
              <w:jc w:val="both"/>
              <w:rPr>
                <w:rFonts w:ascii="Times New Roman" w:hAnsi="Times New Roman"/>
              </w:rPr>
            </w:pPr>
          </w:p>
        </w:tc>
        <w:tc>
          <w:tcPr>
            <w:tcW w:w="3828" w:type="dxa"/>
          </w:tcPr>
          <w:p w:rsidR="00D24753" w:rsidRPr="0097230F" w:rsidRDefault="00D24753" w:rsidP="00D24753">
            <w:pPr>
              <w:jc w:val="both"/>
              <w:rPr>
                <w:rFonts w:ascii="Times New Roman" w:hAnsi="Times New Roman"/>
              </w:rPr>
            </w:pPr>
            <w:r w:rsidRPr="0097230F">
              <w:rPr>
                <w:rFonts w:ascii="Times New Roman" w:hAnsi="Times New Roman"/>
              </w:rPr>
              <w:t>С централизованным горячим водоснабжением</w:t>
            </w:r>
          </w:p>
        </w:tc>
        <w:tc>
          <w:tcPr>
            <w:tcW w:w="1842" w:type="dxa"/>
          </w:tcPr>
          <w:p w:rsidR="00D24753" w:rsidRPr="0097230F" w:rsidRDefault="00D24753" w:rsidP="00D24753">
            <w:pPr>
              <w:jc w:val="both"/>
              <w:rPr>
                <w:rFonts w:ascii="Times New Roman" w:hAnsi="Times New Roman"/>
              </w:rPr>
            </w:pPr>
            <w:r w:rsidRPr="0097230F">
              <w:rPr>
                <w:rFonts w:ascii="Times New Roman" w:hAnsi="Times New Roman"/>
              </w:rPr>
              <w:t>220</w:t>
            </w:r>
          </w:p>
        </w:tc>
        <w:tc>
          <w:tcPr>
            <w:tcW w:w="2694" w:type="dxa"/>
            <w:vMerge/>
            <w:vAlign w:val="center"/>
          </w:tcPr>
          <w:p w:rsidR="00D24753" w:rsidRPr="00534371" w:rsidRDefault="00D24753" w:rsidP="00D24753">
            <w:pPr>
              <w:jc w:val="both"/>
              <w:rPr>
                <w:rFonts w:ascii="Times New Roman" w:hAnsi="Times New Roman"/>
                <w:sz w:val="28"/>
                <w:szCs w:val="28"/>
              </w:rPr>
            </w:pPr>
          </w:p>
        </w:tc>
      </w:tr>
    </w:tbl>
    <w:p w:rsidR="00D24753" w:rsidRPr="00731F20" w:rsidRDefault="00D24753" w:rsidP="00D24753">
      <w:pPr>
        <w:jc w:val="both"/>
        <w:rPr>
          <w:rFonts w:ascii="Times New Roman" w:hAnsi="Times New Roman"/>
        </w:rPr>
      </w:pPr>
      <w:r w:rsidRPr="00534371">
        <w:rPr>
          <w:rFonts w:ascii="Times New Roman" w:hAnsi="Times New Roman"/>
          <w:sz w:val="28"/>
          <w:szCs w:val="28"/>
        </w:rPr>
        <w:t xml:space="preserve">* </w:t>
      </w:r>
      <w:r w:rsidRPr="00534371">
        <w:rPr>
          <w:rFonts w:ascii="Times New Roman" w:hAnsi="Times New Roman"/>
        </w:rPr>
        <w:t>Удельное хозяйственно-питьевое водоотведение на одного человека,</w:t>
      </w:r>
      <w:r w:rsidRPr="00731F20">
        <w:rPr>
          <w:rFonts w:ascii="Times New Roman" w:hAnsi="Times New Roman"/>
        </w:rPr>
        <w:t xml:space="preserve"> среднесуточное (за год). </w:t>
      </w:r>
    </w:p>
    <w:p w:rsidR="00D24753" w:rsidRPr="00311AC7" w:rsidRDefault="00D24753" w:rsidP="00D24753">
      <w:pPr>
        <w:ind w:firstLine="284"/>
        <w:rPr>
          <w:rFonts w:ascii="Times New Roman" w:hAnsi="Times New Roman"/>
        </w:rPr>
      </w:pPr>
      <w:r w:rsidRPr="00311AC7">
        <w:rPr>
          <w:rFonts w:ascii="Times New Roman" w:hAnsi="Times New Roman"/>
        </w:rPr>
        <w:t xml:space="preserve">Удельное водоотведение в </w:t>
      </w:r>
      <w:proofErr w:type="spellStart"/>
      <w:r w:rsidRPr="00311AC7">
        <w:rPr>
          <w:rFonts w:ascii="Times New Roman" w:hAnsi="Times New Roman"/>
        </w:rPr>
        <w:t>неканализованных</w:t>
      </w:r>
      <w:proofErr w:type="spellEnd"/>
      <w:r w:rsidRPr="00311AC7">
        <w:rPr>
          <w:rFonts w:ascii="Times New Roman" w:hAnsi="Times New Roman"/>
        </w:rPr>
        <w:t xml:space="preserve"> районах следует принимать равным  25 л/сутки на одного жителя</w:t>
      </w:r>
      <w:r w:rsidRPr="00311AC7">
        <w:rPr>
          <w:rStyle w:val="af7"/>
          <w:rFonts w:ascii="Times New Roman" w:hAnsi="Times New Roman"/>
        </w:rPr>
        <w:t>.</w:t>
      </w:r>
    </w:p>
    <w:p w:rsidR="00F97B58" w:rsidRDefault="00F97B58" w:rsidP="00F97B58">
      <w:pPr>
        <w:jc w:val="both"/>
        <w:rPr>
          <w:rFonts w:ascii="Times New Roman" w:hAnsi="Times New Roman"/>
          <w:sz w:val="28"/>
          <w:szCs w:val="28"/>
        </w:rPr>
      </w:pPr>
    </w:p>
    <w:p w:rsidR="00636132" w:rsidRPr="008E4586" w:rsidRDefault="00636132" w:rsidP="00DB0065">
      <w:pPr>
        <w:pStyle w:val="2"/>
        <w:spacing w:before="120" w:after="120" w:line="240" w:lineRule="auto"/>
        <w:ind w:firstLine="284"/>
        <w:contextualSpacing w:val="0"/>
        <w:rPr>
          <w:b/>
          <w:sz w:val="28"/>
          <w:u w:val="none"/>
        </w:rPr>
      </w:pPr>
      <w:bookmarkStart w:id="38" w:name="_Toc494564898"/>
      <w:r w:rsidRPr="008E4586">
        <w:rPr>
          <w:b/>
          <w:bCs/>
          <w:u w:val="none"/>
          <w:lang w:val="en-US"/>
        </w:rPr>
        <w:t>II</w:t>
      </w:r>
      <w:r w:rsidRPr="008E4586">
        <w:rPr>
          <w:b/>
          <w:bCs/>
          <w:u w:val="none"/>
        </w:rPr>
        <w:t>. МАТЕРИАЛЫ ПО ОБОСНОВАНИЮ РАСЧЕТНЫХ ПОКАЗАТЕЛЕЙ</w:t>
      </w:r>
      <w:bookmarkEnd w:id="38"/>
    </w:p>
    <w:p w:rsidR="00636132" w:rsidRPr="0081341F" w:rsidRDefault="00636132" w:rsidP="003A0BCA">
      <w:pPr>
        <w:spacing w:before="120" w:after="120"/>
        <w:ind w:firstLine="709"/>
        <w:jc w:val="both"/>
        <w:rPr>
          <w:rFonts w:ascii="Times New Roman" w:hAnsi="Times New Roman"/>
          <w:sz w:val="28"/>
          <w:szCs w:val="28"/>
        </w:rPr>
      </w:pPr>
      <w:r w:rsidRPr="0081341F">
        <w:rPr>
          <w:rFonts w:ascii="Times New Roman" w:hAnsi="Times New Roman"/>
          <w:sz w:val="28"/>
          <w:szCs w:val="28"/>
        </w:rPr>
        <w:t>Подготовка местных нормативов градостроительного проектирования "</w:t>
      </w:r>
      <w:r w:rsidR="006D53B4">
        <w:rPr>
          <w:rFonts w:ascii="Times New Roman" w:hAnsi="Times New Roman"/>
          <w:sz w:val="28"/>
          <w:szCs w:val="28"/>
        </w:rPr>
        <w:t>Песчанокопско</w:t>
      </w:r>
      <w:r w:rsidR="00AB1B48">
        <w:rPr>
          <w:rFonts w:ascii="Times New Roman" w:hAnsi="Times New Roman"/>
          <w:sz w:val="28"/>
          <w:szCs w:val="28"/>
        </w:rPr>
        <w:t>го СП</w:t>
      </w:r>
      <w:r w:rsidRPr="0081341F">
        <w:rPr>
          <w:rFonts w:ascii="Times New Roman" w:hAnsi="Times New Roman"/>
          <w:sz w:val="28"/>
          <w:szCs w:val="28"/>
        </w:rPr>
        <w:t xml:space="preserve">" осуществлена с учетом требований нормативных технических документов, перечисленных в разделе "Нормативная база", материалов по обоснованию расчётных показателей </w:t>
      </w:r>
      <w:r w:rsidRPr="0081341F">
        <w:rPr>
          <w:rFonts w:ascii="Times New Roman" w:hAnsi="Times New Roman"/>
          <w:sz w:val="28"/>
          <w:szCs w:val="28"/>
        </w:rPr>
        <w:lastRenderedPageBreak/>
        <w:t xml:space="preserve">местных нормативов градостроительного проектирования. </w:t>
      </w:r>
    </w:p>
    <w:p w:rsidR="00636132" w:rsidRDefault="00636132" w:rsidP="003A0BCA">
      <w:pPr>
        <w:spacing w:before="120" w:after="120"/>
        <w:ind w:firstLine="709"/>
        <w:jc w:val="both"/>
        <w:rPr>
          <w:rFonts w:ascii="Times New Roman" w:hAnsi="Times New Roman"/>
          <w:sz w:val="28"/>
          <w:szCs w:val="28"/>
        </w:rPr>
      </w:pPr>
      <w:proofErr w:type="gramStart"/>
      <w:r w:rsidRPr="0081341F">
        <w:rPr>
          <w:rFonts w:ascii="Times New Roman" w:hAnsi="Times New Roman"/>
          <w:sz w:val="28"/>
          <w:szCs w:val="28"/>
        </w:rPr>
        <w:t>Местные нормативы градостроительного проектирования "</w:t>
      </w:r>
      <w:r w:rsidR="009270F1">
        <w:rPr>
          <w:rFonts w:ascii="Times New Roman" w:hAnsi="Times New Roman"/>
          <w:sz w:val="28"/>
          <w:szCs w:val="28"/>
        </w:rPr>
        <w:t>С</w:t>
      </w:r>
      <w:r w:rsidRPr="0081341F">
        <w:rPr>
          <w:rFonts w:ascii="Times New Roman" w:hAnsi="Times New Roman"/>
          <w:sz w:val="28"/>
          <w:szCs w:val="28"/>
        </w:rPr>
        <w:t>ельское поселение</w:t>
      </w:r>
      <w:r w:rsidR="009270F1">
        <w:rPr>
          <w:rFonts w:ascii="Times New Roman" w:hAnsi="Times New Roman"/>
          <w:sz w:val="28"/>
          <w:szCs w:val="28"/>
        </w:rPr>
        <w:t xml:space="preserve"> </w:t>
      </w:r>
      <w:r w:rsidR="006D53B4">
        <w:rPr>
          <w:rFonts w:ascii="Times New Roman" w:hAnsi="Times New Roman"/>
          <w:sz w:val="28"/>
          <w:szCs w:val="28"/>
        </w:rPr>
        <w:t>Песчанокопское</w:t>
      </w:r>
      <w:r w:rsidRPr="0081341F">
        <w:rPr>
          <w:rFonts w:ascii="Times New Roman" w:hAnsi="Times New Roman"/>
          <w:sz w:val="28"/>
          <w:szCs w:val="28"/>
        </w:rPr>
        <w:t>"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w:t>
      </w:r>
      <w:r w:rsidR="00AB1B48">
        <w:rPr>
          <w:rFonts w:ascii="Times New Roman" w:hAnsi="Times New Roman"/>
          <w:sz w:val="28"/>
          <w:szCs w:val="28"/>
        </w:rPr>
        <w:t>Песчанокопского СП</w:t>
      </w:r>
      <w:r w:rsidRPr="0081341F">
        <w:rPr>
          <w:rFonts w:ascii="Times New Roman" w:hAnsi="Times New Roman"/>
          <w:sz w:val="28"/>
          <w:szCs w:val="28"/>
        </w:rPr>
        <w:t xml:space="preserve">". </w:t>
      </w:r>
      <w:proofErr w:type="gramEnd"/>
    </w:p>
    <w:p w:rsidR="00066FBA" w:rsidRDefault="00066FBA" w:rsidP="00636132">
      <w:pPr>
        <w:ind w:firstLine="567"/>
        <w:jc w:val="both"/>
        <w:rPr>
          <w:rFonts w:ascii="Times New Roman" w:hAnsi="Times New Roman"/>
          <w:sz w:val="28"/>
          <w:szCs w:val="28"/>
        </w:rPr>
      </w:pPr>
    </w:p>
    <w:p w:rsidR="0097230F" w:rsidRDefault="0097230F">
      <w:pPr>
        <w:widowControl/>
        <w:spacing w:after="200" w:line="276" w:lineRule="auto"/>
        <w:rPr>
          <w:rFonts w:ascii="Times New Roman" w:eastAsia="Times New Roman" w:hAnsi="Times New Roman"/>
          <w:b/>
          <w:sz w:val="28"/>
          <w:szCs w:val="22"/>
          <w:lang w:eastAsia="en-US"/>
        </w:rPr>
      </w:pPr>
      <w:r>
        <w:rPr>
          <w:b/>
          <w:sz w:val="28"/>
        </w:rPr>
        <w:br w:type="page"/>
      </w:r>
    </w:p>
    <w:p w:rsidR="00066FBA" w:rsidRPr="00A51A9D" w:rsidRDefault="00066FBA" w:rsidP="00066FBA">
      <w:pPr>
        <w:pStyle w:val="2"/>
        <w:tabs>
          <w:tab w:val="clear" w:pos="0"/>
          <w:tab w:val="left" w:pos="1134"/>
        </w:tabs>
        <w:spacing w:line="240" w:lineRule="auto"/>
        <w:ind w:firstLine="709"/>
        <w:rPr>
          <w:b/>
          <w:sz w:val="28"/>
          <w:u w:val="none"/>
        </w:rPr>
      </w:pPr>
      <w:bookmarkStart w:id="39" w:name="_Toc494564899"/>
      <w:r w:rsidRPr="00A51A9D">
        <w:rPr>
          <w:b/>
          <w:sz w:val="28"/>
          <w:u w:val="none"/>
        </w:rPr>
        <w:t>1.</w:t>
      </w:r>
      <w:r>
        <w:rPr>
          <w:b/>
          <w:sz w:val="28"/>
          <w:u w:val="none"/>
        </w:rPr>
        <w:t xml:space="preserve"> </w:t>
      </w:r>
      <w:r w:rsidRPr="00A51A9D">
        <w:rPr>
          <w:b/>
          <w:sz w:val="28"/>
          <w:u w:val="none"/>
        </w:rPr>
        <w:t>Нормативная база</w:t>
      </w:r>
      <w:bookmarkEnd w:id="39"/>
    </w:p>
    <w:p w:rsidR="00066FBA" w:rsidRPr="0081341F" w:rsidRDefault="00066FBA" w:rsidP="00066FBA">
      <w:pPr>
        <w:rPr>
          <w:rFonts w:ascii="Arial Narrow" w:hAnsi="Arial Narrow"/>
          <w:sz w:val="28"/>
        </w:rPr>
      </w:pPr>
    </w:p>
    <w:p w:rsidR="00066FBA" w:rsidRPr="00FA56A5" w:rsidRDefault="00066FBA" w:rsidP="00DB0065">
      <w:pPr>
        <w:spacing w:before="40" w:after="40"/>
        <w:ind w:firstLine="709"/>
        <w:rPr>
          <w:rFonts w:ascii="Times New Roman" w:hAnsi="Times New Roman"/>
          <w:i/>
          <w:sz w:val="28"/>
          <w:szCs w:val="28"/>
        </w:rPr>
      </w:pPr>
      <w:r w:rsidRPr="00FA56A5">
        <w:rPr>
          <w:rFonts w:ascii="Times New Roman" w:hAnsi="Times New Roman"/>
          <w:i/>
          <w:sz w:val="28"/>
          <w:szCs w:val="28"/>
        </w:rPr>
        <w:t>1.1. Кодексы Российской Федерации</w:t>
      </w:r>
    </w:p>
    <w:p w:rsidR="00066FBA" w:rsidRPr="00FA56A5"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FA56A5">
        <w:rPr>
          <w:rFonts w:ascii="Times New Roman" w:hAnsi="Times New Roman"/>
          <w:sz w:val="28"/>
          <w:szCs w:val="28"/>
        </w:rPr>
        <w:t>Градостроительный кодекс Российской Федерации от 29 декабря 2004 г. № 190-ФЗ;</w:t>
      </w:r>
    </w:p>
    <w:p w:rsidR="00066FBA" w:rsidRPr="00FA56A5"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FA56A5">
        <w:rPr>
          <w:rFonts w:ascii="Times New Roman" w:hAnsi="Times New Roman"/>
          <w:sz w:val="28"/>
          <w:szCs w:val="28"/>
        </w:rPr>
        <w:t xml:space="preserve">Земельный кодекс Российской Федерации от 25 октября 2001 г. № 136-ФЗ; </w:t>
      </w:r>
    </w:p>
    <w:p w:rsidR="00066FBA" w:rsidRPr="00FA56A5"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FA56A5">
        <w:rPr>
          <w:rFonts w:ascii="Times New Roman" w:hAnsi="Times New Roman"/>
          <w:sz w:val="28"/>
          <w:szCs w:val="28"/>
        </w:rPr>
        <w:t>Гражданский кодекс Российской Федерации, часть I, от 30 ноября 1994 г. № 51-ФЗ;</w:t>
      </w:r>
    </w:p>
    <w:p w:rsidR="00066FBA" w:rsidRPr="00FA56A5"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FA56A5">
        <w:rPr>
          <w:rFonts w:ascii="Times New Roman" w:hAnsi="Times New Roman"/>
          <w:sz w:val="28"/>
          <w:szCs w:val="28"/>
        </w:rPr>
        <w:t>Водный кодекс Российской Федерации от 3 июня 2006 г. № 74-ФЗ;</w:t>
      </w:r>
    </w:p>
    <w:p w:rsidR="00066FBA" w:rsidRPr="003A0BC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FA56A5">
        <w:rPr>
          <w:rFonts w:ascii="Times New Roman" w:hAnsi="Times New Roman"/>
          <w:sz w:val="28"/>
          <w:szCs w:val="28"/>
        </w:rPr>
        <w:t xml:space="preserve">Лесной кодекс Российской Федерации от 4 декабря 2006 г. № </w:t>
      </w:r>
      <w:r w:rsidRPr="003A0BCA">
        <w:rPr>
          <w:rFonts w:ascii="Times New Roman" w:hAnsi="Times New Roman"/>
          <w:sz w:val="28"/>
          <w:szCs w:val="28"/>
        </w:rPr>
        <w:t>200-ФЗ;</w:t>
      </w:r>
    </w:p>
    <w:p w:rsidR="00066FBA" w:rsidRPr="003A0BC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A0BCA">
        <w:rPr>
          <w:rFonts w:ascii="Times New Roman" w:hAnsi="Times New Roman"/>
          <w:sz w:val="28"/>
          <w:szCs w:val="28"/>
        </w:rPr>
        <w:t>Воздушный кодекс Российской Федерации от 19 марта 1997 г. № 60-ФЗ;</w:t>
      </w:r>
    </w:p>
    <w:p w:rsidR="00066FBA" w:rsidRPr="003A0BC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A0BCA">
        <w:rPr>
          <w:rFonts w:ascii="Times New Roman" w:hAnsi="Times New Roman"/>
          <w:sz w:val="28"/>
          <w:szCs w:val="28"/>
        </w:rPr>
        <w:t>Жилищный кодекс Российской Федерации от 29 декабря 2004 г. №188-ФЗ.</w:t>
      </w:r>
    </w:p>
    <w:p w:rsidR="00066FBA" w:rsidRPr="0043642E" w:rsidRDefault="00066FBA" w:rsidP="00066FBA">
      <w:pPr>
        <w:spacing w:before="40" w:after="40"/>
        <w:ind w:firstLine="709"/>
        <w:jc w:val="both"/>
        <w:rPr>
          <w:rFonts w:ascii="Times New Roman" w:hAnsi="Times New Roman"/>
          <w:sz w:val="28"/>
          <w:szCs w:val="28"/>
        </w:rPr>
      </w:pPr>
    </w:p>
    <w:p w:rsidR="00066FBA" w:rsidRPr="001223D5" w:rsidRDefault="00066FBA" w:rsidP="00DB0065">
      <w:pPr>
        <w:spacing w:before="40" w:after="40"/>
        <w:ind w:firstLine="709"/>
        <w:rPr>
          <w:rFonts w:ascii="Times New Roman" w:hAnsi="Times New Roman"/>
          <w:i/>
          <w:sz w:val="28"/>
          <w:szCs w:val="28"/>
        </w:rPr>
      </w:pPr>
      <w:r w:rsidRPr="001223D5">
        <w:rPr>
          <w:rFonts w:ascii="Times New Roman" w:hAnsi="Times New Roman"/>
          <w:i/>
          <w:sz w:val="28"/>
          <w:szCs w:val="28"/>
        </w:rPr>
        <w:t>1.2. Федеральные законы</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федеральный закон от 29 декабря 2004 г. № 191-ФЗ "О введении в действие Градостроительного кодекса Российской Федерации";</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федеральный закон от 25 октября 2001 г. № 137-ФЗ "О введении в действие Земельного кодекса Российской Федерации";</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Pr>
          <w:rFonts w:ascii="Times New Roman" w:hAnsi="Times New Roman"/>
          <w:sz w:val="28"/>
          <w:szCs w:val="28"/>
        </w:rPr>
        <w:t>федеральный закон от 6 октября 2003 г. №131-ФЗ «Об общих принципах организации местного самоуправления в Российской Федерации»</w:t>
      </w:r>
    </w:p>
    <w:p w:rsidR="00066FBA" w:rsidRPr="00ED0D39"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ED0D39">
        <w:rPr>
          <w:rFonts w:ascii="Times New Roman" w:hAnsi="Times New Roman"/>
          <w:sz w:val="28"/>
          <w:szCs w:val="28"/>
        </w:rPr>
        <w:lastRenderedPageBreak/>
        <w:t>федеральный закон от 27 декабря 2002 г. № 184-ФЗ "О техническом регулировании";</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федеральный закон от 08 ноября 2007 г. № 257-ФЗ "Об автомобильных дорогах и о дорожной деятельности в Российской Федерации";</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федеральный закон от 10 января 2003 № 17-ФЗ "О железнодорожном транспорте в Российской Федерации";</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федеральный закон от 25 июня 2002 г. № 73-ФЗ "Об объектах культурного наследия (памятниках истории и культуры) народов Российской Федерации".</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9657B4">
        <w:rPr>
          <w:rFonts w:ascii="Times New Roman" w:hAnsi="Times New Roman"/>
          <w:sz w:val="28"/>
          <w:szCs w:val="28"/>
        </w:rPr>
        <w:t>федеральный закон от 10 января 2002 г. № 7-ФЗ "Об охране окружающей среды";</w:t>
      </w:r>
    </w:p>
    <w:p w:rsidR="002674BD" w:rsidRPr="006164E5" w:rsidRDefault="002674BD" w:rsidP="00C61A65">
      <w:pPr>
        <w:numPr>
          <w:ilvl w:val="0"/>
          <w:numId w:val="7"/>
        </w:numPr>
        <w:contextualSpacing/>
        <w:jc w:val="both"/>
        <w:rPr>
          <w:rFonts w:ascii="Times New Roman" w:hAnsi="Times New Roman"/>
          <w:sz w:val="28"/>
          <w:szCs w:val="28"/>
        </w:rPr>
      </w:pPr>
      <w:r w:rsidRPr="006164E5">
        <w:rPr>
          <w:rFonts w:ascii="Times New Roman" w:hAnsi="Times New Roman"/>
          <w:sz w:val="28"/>
          <w:szCs w:val="28"/>
        </w:rPr>
        <w:t>федеральный закон от 29 декабря 2012 г. №273-ФЗ «Об образовании в Российской Федерации»;</w:t>
      </w:r>
    </w:p>
    <w:p w:rsidR="002674BD" w:rsidRPr="002674BD" w:rsidRDefault="002674BD" w:rsidP="00C61A65">
      <w:pPr>
        <w:numPr>
          <w:ilvl w:val="0"/>
          <w:numId w:val="7"/>
        </w:numPr>
        <w:spacing w:before="120" w:after="120"/>
        <w:ind w:left="1276"/>
        <w:jc w:val="both"/>
        <w:rPr>
          <w:rFonts w:ascii="Times New Roman" w:hAnsi="Times New Roman"/>
          <w:sz w:val="28"/>
          <w:szCs w:val="28"/>
        </w:rPr>
      </w:pPr>
      <w:r w:rsidRPr="000A3360">
        <w:rPr>
          <w:rFonts w:ascii="Times New Roman" w:hAnsi="Times New Roman"/>
          <w:sz w:val="28"/>
          <w:szCs w:val="28"/>
        </w:rPr>
        <w:t>федеральный закон от 04.12.2007 №329-ФЗ «О физической культуре и спорте в Российской Федерации»;</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Pr>
          <w:rFonts w:ascii="Times New Roman" w:hAnsi="Times New Roman"/>
          <w:sz w:val="28"/>
          <w:szCs w:val="28"/>
        </w:rPr>
        <w:t>ф</w:t>
      </w:r>
      <w:r w:rsidRPr="009657B4">
        <w:rPr>
          <w:rFonts w:ascii="Times New Roman" w:hAnsi="Times New Roman"/>
          <w:sz w:val="28"/>
          <w:szCs w:val="28"/>
        </w:rPr>
        <w:t>едеральный закон от 30. 12. 2009 г. № 384-ФЗ «Технический регламент о бе</w:t>
      </w:r>
      <w:r>
        <w:rPr>
          <w:rFonts w:ascii="Times New Roman" w:hAnsi="Times New Roman"/>
          <w:sz w:val="28"/>
          <w:szCs w:val="28"/>
        </w:rPr>
        <w:t>зопасности зданий и сооружений»;</w:t>
      </w:r>
    </w:p>
    <w:p w:rsidR="00066FBA" w:rsidRPr="00ED0D39"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федеральный закон от 22 июля 2008 г. № 123-ФЗ "Технический регламент о тре</w:t>
      </w:r>
      <w:r>
        <w:rPr>
          <w:rFonts w:ascii="Times New Roman" w:hAnsi="Times New Roman"/>
          <w:sz w:val="28"/>
          <w:szCs w:val="28"/>
        </w:rPr>
        <w:t>бованиях пожарной безопасности".</w:t>
      </w:r>
    </w:p>
    <w:p w:rsidR="00066FBA" w:rsidRPr="0043642E" w:rsidRDefault="00066FBA" w:rsidP="00066FBA">
      <w:pPr>
        <w:spacing w:before="40" w:after="40"/>
        <w:ind w:firstLine="709"/>
        <w:jc w:val="both"/>
        <w:rPr>
          <w:rFonts w:ascii="Times New Roman" w:hAnsi="Times New Roman"/>
          <w:sz w:val="28"/>
          <w:szCs w:val="28"/>
        </w:rPr>
      </w:pPr>
    </w:p>
    <w:p w:rsidR="00066FBA" w:rsidRPr="001223D5" w:rsidRDefault="00066FBA" w:rsidP="00DB0065">
      <w:pPr>
        <w:spacing w:before="40" w:after="40"/>
        <w:ind w:firstLine="709"/>
        <w:rPr>
          <w:rFonts w:ascii="Times New Roman" w:hAnsi="Times New Roman"/>
          <w:i/>
          <w:sz w:val="28"/>
          <w:szCs w:val="28"/>
        </w:rPr>
      </w:pPr>
      <w:r w:rsidRPr="001223D5">
        <w:rPr>
          <w:rFonts w:ascii="Times New Roman" w:hAnsi="Times New Roman"/>
          <w:i/>
          <w:sz w:val="28"/>
          <w:szCs w:val="28"/>
        </w:rPr>
        <w:t>1.3. Постановления Правительства Российской Федерации</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постановление Правительства Российской Федерации от 28 сентября 2009 г. № 767 "О классификации автомобильных дорог в Российской Федерации";</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 xml:space="preserve">постановление Правительства Российской Федерации от 26 апреля 2008 г. № 315 "Об утверждении Положения о зонах </w:t>
      </w:r>
      <w:r w:rsidRPr="0043642E">
        <w:rPr>
          <w:rFonts w:ascii="Times New Roman" w:hAnsi="Times New Roman"/>
          <w:sz w:val="28"/>
          <w:szCs w:val="28"/>
        </w:rPr>
        <w:lastRenderedPageBreak/>
        <w:t>охраны объектов культурного наследия (памятников истории и культуры) народов Российской Федерации";</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 xml:space="preserve">постановление Правительства Российской Федерации от 29 июня 2007 г. № 414 "Об утверждении Правил санитарной безопасности в лесах". </w:t>
      </w:r>
    </w:p>
    <w:p w:rsidR="002674BD" w:rsidRPr="006164E5" w:rsidRDefault="002674BD" w:rsidP="00C61A65">
      <w:pPr>
        <w:numPr>
          <w:ilvl w:val="0"/>
          <w:numId w:val="7"/>
        </w:numPr>
        <w:spacing w:before="120" w:after="120"/>
        <w:ind w:left="1276"/>
        <w:jc w:val="both"/>
        <w:rPr>
          <w:rFonts w:ascii="Times New Roman" w:hAnsi="Times New Roman"/>
          <w:sz w:val="28"/>
          <w:szCs w:val="28"/>
        </w:rPr>
      </w:pPr>
      <w:r w:rsidRPr="006164E5">
        <w:rPr>
          <w:rFonts w:ascii="Times New Roman" w:hAnsi="Times New Roman"/>
          <w:sz w:val="28"/>
          <w:szCs w:val="28"/>
        </w:rPr>
        <w:t>постановление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674BD" w:rsidRPr="006164E5" w:rsidRDefault="002674BD" w:rsidP="00C61A65">
      <w:pPr>
        <w:numPr>
          <w:ilvl w:val="0"/>
          <w:numId w:val="7"/>
        </w:numPr>
        <w:spacing w:before="120" w:after="120"/>
        <w:ind w:left="1276"/>
        <w:jc w:val="both"/>
        <w:rPr>
          <w:rFonts w:ascii="Times New Roman" w:hAnsi="Times New Roman"/>
          <w:sz w:val="28"/>
          <w:szCs w:val="28"/>
        </w:rPr>
      </w:pPr>
      <w:r w:rsidRPr="006164E5">
        <w:rPr>
          <w:rFonts w:ascii="Times New Roman" w:hAnsi="Times New Roman"/>
          <w:sz w:val="28"/>
          <w:szCs w:val="28"/>
        </w:rPr>
        <w:t>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обучения в общеобразовательных учреждениях»;</w:t>
      </w:r>
    </w:p>
    <w:p w:rsidR="002674BD" w:rsidRPr="002674BD" w:rsidRDefault="002674BD" w:rsidP="00C61A65">
      <w:pPr>
        <w:numPr>
          <w:ilvl w:val="0"/>
          <w:numId w:val="7"/>
        </w:numPr>
        <w:spacing w:before="120" w:after="120"/>
        <w:ind w:left="1276"/>
        <w:jc w:val="both"/>
        <w:rPr>
          <w:rFonts w:ascii="Times New Roman" w:hAnsi="Times New Roman"/>
          <w:sz w:val="28"/>
          <w:szCs w:val="28"/>
        </w:rPr>
      </w:pPr>
      <w:r w:rsidRPr="006164E5">
        <w:rPr>
          <w:rFonts w:ascii="Times New Roman" w:hAnsi="Times New Roman"/>
          <w:sz w:val="28"/>
          <w:szCs w:val="28"/>
        </w:rPr>
        <w:t xml:space="preserve">постановление Главного государственного санитарного врача Российской Федерации от 4 июля  2014 г. №41 «Об утверждении СанПиН 2.4.4.3172-14 «Санитарно-эпидемиологические требования к устройству, содержанию и организации </w:t>
      </w:r>
      <w:proofErr w:type="gramStart"/>
      <w:r w:rsidRPr="006164E5">
        <w:rPr>
          <w:rFonts w:ascii="Times New Roman" w:hAnsi="Times New Roman"/>
          <w:sz w:val="28"/>
          <w:szCs w:val="28"/>
        </w:rPr>
        <w:t>режима работы образовательных организаций дополнительного образования детей</w:t>
      </w:r>
      <w:proofErr w:type="gramEnd"/>
      <w:r w:rsidRPr="006164E5">
        <w:rPr>
          <w:rFonts w:ascii="Times New Roman" w:hAnsi="Times New Roman"/>
          <w:sz w:val="28"/>
          <w:szCs w:val="28"/>
        </w:rPr>
        <w:t>»;</w:t>
      </w:r>
    </w:p>
    <w:p w:rsidR="00066FBA" w:rsidRPr="00ED0D39"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распоряжение Правительства Российской Федерации от 03 июля 1996 г. № 1063-р "О социальных нормативах и нормах", изменения, внесенные распоряжением № 923-р от 13 июля 2007 г. в распоряжение Правительства Российской Федер</w:t>
      </w:r>
      <w:r>
        <w:rPr>
          <w:rFonts w:ascii="Times New Roman" w:hAnsi="Times New Roman"/>
          <w:sz w:val="28"/>
          <w:szCs w:val="28"/>
        </w:rPr>
        <w:t>ации от 3 июля 1996 г. № 1063-р.</w:t>
      </w:r>
    </w:p>
    <w:p w:rsidR="00066FBA" w:rsidRPr="001223D5" w:rsidRDefault="00066FBA" w:rsidP="00066FBA">
      <w:pPr>
        <w:spacing w:before="40" w:after="40"/>
        <w:ind w:firstLine="709"/>
        <w:jc w:val="both"/>
        <w:rPr>
          <w:rFonts w:ascii="Times New Roman" w:hAnsi="Times New Roman"/>
          <w:i/>
          <w:sz w:val="28"/>
          <w:szCs w:val="28"/>
        </w:rPr>
      </w:pPr>
    </w:p>
    <w:p w:rsidR="00066FBA" w:rsidRPr="001223D5" w:rsidRDefault="00066FBA" w:rsidP="00DB0065">
      <w:pPr>
        <w:spacing w:before="40" w:after="40"/>
        <w:ind w:firstLine="709"/>
        <w:rPr>
          <w:rFonts w:ascii="Times New Roman" w:hAnsi="Times New Roman"/>
          <w:i/>
          <w:sz w:val="28"/>
          <w:szCs w:val="28"/>
        </w:rPr>
      </w:pPr>
      <w:r w:rsidRPr="001223D5">
        <w:rPr>
          <w:rFonts w:ascii="Times New Roman" w:hAnsi="Times New Roman"/>
          <w:i/>
          <w:sz w:val="28"/>
          <w:szCs w:val="28"/>
        </w:rPr>
        <w:t>1.4. Документы министерств и ведомств Российской Федерации</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приказ Министерства регионального развития Российской Федерации от 26.05.2011 г. № 244 "Об утверждении Методических рекомендаций по разработке проектов генеральных планов поселений и городских округов";</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приказ Министерства регионального развития Российской Федерации от 30.01.2012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066FBA" w:rsidRPr="00ED0D39"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ED0D39">
        <w:rPr>
          <w:rFonts w:ascii="Times New Roman" w:hAnsi="Times New Roman"/>
          <w:sz w:val="28"/>
          <w:szCs w:val="28"/>
        </w:rPr>
        <w:t xml:space="preserve">приказ Министерства регионального развития Российской Федерации от 27.02.2012 г. № 69 "Об утверждении порядка </w:t>
      </w:r>
      <w:r w:rsidRPr="00ED0D39">
        <w:rPr>
          <w:rFonts w:ascii="Times New Roman" w:hAnsi="Times New Roman"/>
          <w:sz w:val="28"/>
          <w:szCs w:val="28"/>
        </w:rPr>
        <w:lastRenderedPageBreak/>
        <w:t>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муниципальных образований";</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приказ Министерства здравоохранения Российской Федерации (Минздрав России) от 6 августа 2013 г. № 529 - н "Об утверждении номенклатуры медицинских организаций";</w:t>
      </w:r>
    </w:p>
    <w:p w:rsidR="002674BD" w:rsidRPr="006164E5" w:rsidRDefault="002674BD" w:rsidP="00C61A65">
      <w:pPr>
        <w:pStyle w:val="a3"/>
        <w:numPr>
          <w:ilvl w:val="0"/>
          <w:numId w:val="7"/>
        </w:numPr>
        <w:ind w:left="1276"/>
        <w:jc w:val="both"/>
        <w:rPr>
          <w:rFonts w:ascii="Times New Roman" w:hAnsi="Times New Roman"/>
          <w:sz w:val="28"/>
          <w:szCs w:val="28"/>
        </w:rPr>
      </w:pPr>
      <w:r w:rsidRPr="006164E5">
        <w:rPr>
          <w:rFonts w:ascii="Times New Roman" w:hAnsi="Times New Roman"/>
          <w:sz w:val="28"/>
          <w:szCs w:val="28"/>
        </w:rPr>
        <w:t>приказ Минздрава России от 27.02.2016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2674BD" w:rsidRPr="00ED0D39" w:rsidRDefault="002674BD" w:rsidP="00C61A65">
      <w:pPr>
        <w:pStyle w:val="a3"/>
        <w:numPr>
          <w:ilvl w:val="0"/>
          <w:numId w:val="7"/>
        </w:numPr>
        <w:spacing w:before="120" w:after="120"/>
        <w:ind w:left="1276"/>
        <w:contextualSpacing w:val="0"/>
        <w:jc w:val="both"/>
        <w:rPr>
          <w:rFonts w:ascii="Times New Roman" w:hAnsi="Times New Roman"/>
          <w:sz w:val="28"/>
          <w:szCs w:val="28"/>
        </w:rPr>
      </w:pPr>
      <w:r w:rsidRPr="006164E5">
        <w:rPr>
          <w:rFonts w:ascii="Times New Roman" w:hAnsi="Times New Roman"/>
          <w:sz w:val="28"/>
          <w:szCs w:val="28"/>
        </w:rPr>
        <w:t>приказ Министерства спорта Российской Федерации от 25 мая 2016 г. №586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Pr>
          <w:rFonts w:ascii="Times New Roman" w:hAnsi="Times New Roman"/>
          <w:sz w:val="28"/>
          <w:szCs w:val="28"/>
        </w:rPr>
        <w:t>приказ Министерства регионального развития Российской</w:t>
      </w:r>
      <w:r w:rsidRPr="0043642E">
        <w:rPr>
          <w:rFonts w:ascii="Times New Roman" w:hAnsi="Times New Roman"/>
          <w:sz w:val="28"/>
          <w:szCs w:val="28"/>
        </w:rPr>
        <w:t xml:space="preserve"> Фе</w:t>
      </w:r>
      <w:r>
        <w:rPr>
          <w:rFonts w:ascii="Times New Roman" w:hAnsi="Times New Roman"/>
          <w:sz w:val="28"/>
          <w:szCs w:val="28"/>
        </w:rPr>
        <w:t xml:space="preserve">дерации от 27. 12. 2011 г. № 613 "Об утверждении Методических рекомендаций по разработке </w:t>
      </w:r>
      <w:r w:rsidRPr="0043642E">
        <w:rPr>
          <w:rFonts w:ascii="Times New Roman" w:hAnsi="Times New Roman"/>
          <w:sz w:val="28"/>
          <w:szCs w:val="28"/>
        </w:rPr>
        <w:t>норм и правил по благоустройству территорий муниципальных образований".</w:t>
      </w:r>
    </w:p>
    <w:p w:rsidR="00B8571F" w:rsidRPr="006164E5" w:rsidRDefault="00B8571F" w:rsidP="00C61A65">
      <w:pPr>
        <w:numPr>
          <w:ilvl w:val="0"/>
          <w:numId w:val="7"/>
        </w:numPr>
        <w:contextualSpacing/>
        <w:jc w:val="both"/>
        <w:rPr>
          <w:rFonts w:ascii="Times New Roman" w:hAnsi="Times New Roman"/>
          <w:sz w:val="28"/>
          <w:szCs w:val="28"/>
        </w:rPr>
      </w:pPr>
      <w:r w:rsidRPr="006164E5">
        <w:rPr>
          <w:rFonts w:ascii="Times New Roman" w:hAnsi="Times New Roman"/>
          <w:sz w:val="28"/>
          <w:szCs w:val="28"/>
        </w:rPr>
        <w:t>приказ Министерства архитектуры, строительства и жилищно-коммунального хозяйства Российской Федерации от 17 августа 1992 г. № 197 "О типовых правилах охраны коммунальных тепловых сетей";</w:t>
      </w:r>
    </w:p>
    <w:p w:rsidR="00B8571F" w:rsidRPr="00B8571F" w:rsidRDefault="00B8571F" w:rsidP="00C61A65">
      <w:pPr>
        <w:numPr>
          <w:ilvl w:val="0"/>
          <w:numId w:val="7"/>
        </w:numPr>
        <w:contextualSpacing/>
        <w:jc w:val="both"/>
        <w:rPr>
          <w:rFonts w:ascii="Times New Roman" w:hAnsi="Times New Roman"/>
          <w:sz w:val="28"/>
          <w:szCs w:val="28"/>
        </w:rPr>
      </w:pPr>
      <w:proofErr w:type="gramStart"/>
      <w:r w:rsidRPr="006164E5">
        <w:rPr>
          <w:rFonts w:ascii="Times New Roman" w:hAnsi="Times New Roman"/>
          <w:sz w:val="28"/>
          <w:szCs w:val="28"/>
        </w:rPr>
        <w:t>Министерство Российской Федерации по делам гражданской обороны, чрезвычайным ситуациям и ликвидации последствий стихийных бедствий, "Методические рекомендации органам местного самоуправления по реализации федерального закона от 06 октября 2003 г. № 131-ФЗ "Об общих принципах местного самоуправления в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roofErr w:type="gramEnd"/>
    </w:p>
    <w:p w:rsidR="00066FBA" w:rsidRPr="001223D5" w:rsidRDefault="00066FBA" w:rsidP="0097230F">
      <w:pPr>
        <w:spacing w:before="120" w:after="120"/>
        <w:ind w:left="709"/>
        <w:jc w:val="both"/>
        <w:rPr>
          <w:rFonts w:ascii="Times New Roman" w:hAnsi="Times New Roman"/>
          <w:i/>
          <w:sz w:val="28"/>
          <w:szCs w:val="28"/>
        </w:rPr>
      </w:pPr>
      <w:r w:rsidRPr="001223D5">
        <w:rPr>
          <w:rFonts w:ascii="Times New Roman" w:hAnsi="Times New Roman"/>
          <w:i/>
          <w:sz w:val="28"/>
          <w:szCs w:val="28"/>
        </w:rPr>
        <w:t>1.5. Своды правил, строительные нормы и правила, ГОСТы, санитарные и санитарно-эпидемиологические правила и нормативы.</w:t>
      </w:r>
    </w:p>
    <w:p w:rsidR="00066FBA" w:rsidRPr="0043642E" w:rsidRDefault="00650F1D" w:rsidP="00C61A65">
      <w:pPr>
        <w:pStyle w:val="a3"/>
        <w:numPr>
          <w:ilvl w:val="0"/>
          <w:numId w:val="7"/>
        </w:numPr>
        <w:spacing w:before="120" w:after="120"/>
        <w:ind w:left="1276" w:hanging="567"/>
        <w:contextualSpacing w:val="0"/>
        <w:jc w:val="both"/>
        <w:rPr>
          <w:rFonts w:ascii="Times New Roman" w:hAnsi="Times New Roman"/>
          <w:sz w:val="28"/>
          <w:szCs w:val="28"/>
        </w:rPr>
      </w:pPr>
      <w:r>
        <w:rPr>
          <w:rFonts w:ascii="Times New Roman" w:hAnsi="Times New Roman"/>
          <w:sz w:val="28"/>
          <w:szCs w:val="28"/>
        </w:rPr>
        <w:t>СП 42.13330.201</w:t>
      </w:r>
      <w:r w:rsidRPr="00984939">
        <w:rPr>
          <w:rFonts w:ascii="Times New Roman" w:hAnsi="Times New Roman"/>
          <w:sz w:val="28"/>
          <w:szCs w:val="28"/>
        </w:rPr>
        <w:t>6</w:t>
      </w:r>
      <w:r w:rsidR="00066FBA" w:rsidRPr="0043642E">
        <w:rPr>
          <w:rFonts w:ascii="Times New Roman" w:hAnsi="Times New Roman"/>
          <w:sz w:val="28"/>
          <w:szCs w:val="28"/>
        </w:rPr>
        <w:t xml:space="preserve"> "Градостроительство. План</w:t>
      </w:r>
      <w:r w:rsidR="00066FBA">
        <w:rPr>
          <w:rFonts w:ascii="Times New Roman" w:hAnsi="Times New Roman"/>
          <w:sz w:val="28"/>
          <w:szCs w:val="28"/>
        </w:rPr>
        <w:t xml:space="preserve">ировка и застройка городских и </w:t>
      </w:r>
      <w:r w:rsidR="00066FBA" w:rsidRPr="0043642E">
        <w:rPr>
          <w:rFonts w:ascii="Times New Roman" w:hAnsi="Times New Roman"/>
          <w:sz w:val="28"/>
          <w:szCs w:val="28"/>
        </w:rPr>
        <w:t>сельских поселений. Актуализированная редакция СНиП 2.07.01-89*";</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СП 30-102-99 "Планировка и застройка территорий малоэтажного жилищного строительства";</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A0BCA">
        <w:rPr>
          <w:rFonts w:ascii="Times New Roman" w:hAnsi="Times New Roman"/>
          <w:sz w:val="28"/>
          <w:szCs w:val="28"/>
        </w:rPr>
        <w:lastRenderedPageBreak/>
        <w:t xml:space="preserve">СП 55.13330.2011 «Дома жилые одноквартирные </w:t>
      </w:r>
      <w:r w:rsidRPr="005C29C3">
        <w:rPr>
          <w:rFonts w:ascii="Times New Roman" w:hAnsi="Times New Roman"/>
          <w:sz w:val="28"/>
          <w:szCs w:val="28"/>
        </w:rPr>
        <w:t xml:space="preserve">Актуализированная редакция </w:t>
      </w:r>
      <w:r w:rsidRPr="003A0BCA">
        <w:rPr>
          <w:rFonts w:ascii="Times New Roman" w:hAnsi="Times New Roman"/>
          <w:sz w:val="28"/>
          <w:szCs w:val="28"/>
        </w:rPr>
        <w:t xml:space="preserve">СНиП 31-02-2001».  </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СП 35-105-2002 "Реконструкция городской застройки с учетом доступности инвалидов и других маломобильных групп населения";</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СП 59.13330.2012 "Доступность зданий и сооружений для маломобильных групп населения. Актуализированная редакция СНиП 35-01-2001";</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СП 35-102-2001 "Жилая среда с планировочными элементами, доступными инвалидам";</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СП 34.13330.2012 "Автомобильные дороги" (актуализированная редакция СНиП 2.05.02-85);</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СП 113.13330.2012 "Стоянки автомобилей" (актуализированная редакция СНиП 21-02-99*);</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СНиП 2.05.11-83 "Внутрихозяйственные автомобильные дороги в колхозах, совхозах и других сельскохозяйственных предприятиях и организациях";</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СНиП 11-04-2003 "Инструкция о порядке разработки, согласования, экспертизы и утверждения градостроительной документации";</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СН 467-74 "Нормы отвода земель для автомобильных дорог";</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proofErr w:type="spellStart"/>
      <w:r w:rsidRPr="0043642E">
        <w:rPr>
          <w:rFonts w:ascii="Times New Roman" w:hAnsi="Times New Roman"/>
          <w:sz w:val="28"/>
          <w:szCs w:val="28"/>
        </w:rPr>
        <w:t>СанПин</w:t>
      </w:r>
      <w:proofErr w:type="spellEnd"/>
      <w:r w:rsidRPr="0043642E">
        <w:rPr>
          <w:rFonts w:ascii="Times New Roman" w:hAnsi="Times New Roman"/>
          <w:sz w:val="28"/>
          <w:szCs w:val="28"/>
        </w:rPr>
        <w:t xml:space="preserve"> 2.2.1/2.1.1.1200-03 "Санитарно-защитные зоны и санитарная классификация предприятий, сооружений и иных объектов" (новая редакция);</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РДС 30-201-98 "Инструкция о порядке проектирования и установления красных линий в городах и других поселениях Российской Федерации";</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ГОСТ Р 52399-2005 "Геометрические элементы автомобильных дорог";</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66FBA" w:rsidRPr="0043642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43642E">
        <w:rPr>
          <w:rFonts w:ascii="Times New Roman" w:hAnsi="Times New Roman"/>
          <w:sz w:val="28"/>
          <w:szCs w:val="28"/>
        </w:rP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 xml:space="preserve">ГОСТ Р 52143-2003 "Социальное обслуживание населения. </w:t>
      </w:r>
      <w:r w:rsidRPr="0035297E">
        <w:rPr>
          <w:rFonts w:ascii="Times New Roman" w:hAnsi="Times New Roman"/>
          <w:sz w:val="28"/>
          <w:szCs w:val="28"/>
        </w:rPr>
        <w:lastRenderedPageBreak/>
        <w:t>Основные виды социальных услуг";</w:t>
      </w:r>
    </w:p>
    <w:p w:rsidR="00066FBA" w:rsidRPr="00DB1BC1"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ГОСТ 52498-2005 "Социальное обслуживание населения. Классификация учреждений социального обслуживания";</w:t>
      </w:r>
    </w:p>
    <w:p w:rsidR="00066FBA" w:rsidRPr="0035297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СанПиН 2.1.3.2630-10 "Санитарно-эпидемиологические требования к организациям, осуществляющим медицинскую деятельность";</w:t>
      </w:r>
    </w:p>
    <w:p w:rsidR="00066FBA" w:rsidRPr="0035297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СП 31-112-2004 "Физкультурно-спортивные залы";</w:t>
      </w:r>
    </w:p>
    <w:p w:rsidR="00066FBA" w:rsidRPr="0035297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СП 31-115-2006 "Открытые плоскостные физкультурно-спортивные сооружения";</w:t>
      </w:r>
    </w:p>
    <w:p w:rsidR="00066FBA" w:rsidRPr="0035297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СП 31-113-2004 "Бассейны для плавания";</w:t>
      </w:r>
    </w:p>
    <w:p w:rsidR="00066FBA" w:rsidRPr="0035297E"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СП 118.13330.2012 "Общественные здания и сооружения";</w:t>
      </w:r>
    </w:p>
    <w:p w:rsidR="00066FBA" w:rsidRPr="00B01C7C"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B01C7C">
        <w:rPr>
          <w:rFonts w:ascii="Times New Roman" w:hAnsi="Times New Roman"/>
          <w:sz w:val="28"/>
          <w:szCs w:val="28"/>
        </w:rPr>
        <w:t>СП</w:t>
      </w:r>
      <w:r w:rsidRPr="003A0BCA">
        <w:rPr>
          <w:rFonts w:ascii="Times New Roman" w:hAnsi="Times New Roman"/>
          <w:sz w:val="28"/>
          <w:szCs w:val="28"/>
        </w:rPr>
        <w:t> </w:t>
      </w:r>
      <w:r w:rsidRPr="00B01C7C">
        <w:rPr>
          <w:rFonts w:ascii="Times New Roman" w:hAnsi="Times New Roman"/>
          <w:sz w:val="28"/>
          <w:szCs w:val="28"/>
        </w:rPr>
        <w:t>44.13330.2011 "Административные и бытовые здания. Актуализированная редакция СНиП 2.09.04-87*";</w:t>
      </w:r>
    </w:p>
    <w:p w:rsidR="00066FBA" w:rsidRPr="00B01C7C" w:rsidRDefault="000C62A2" w:rsidP="00C61A65">
      <w:pPr>
        <w:pStyle w:val="a3"/>
        <w:numPr>
          <w:ilvl w:val="0"/>
          <w:numId w:val="7"/>
        </w:numPr>
        <w:spacing w:before="120" w:after="120"/>
        <w:ind w:left="1276" w:hanging="567"/>
        <w:contextualSpacing w:val="0"/>
        <w:jc w:val="both"/>
        <w:rPr>
          <w:rFonts w:ascii="Times New Roman" w:hAnsi="Times New Roman"/>
          <w:sz w:val="28"/>
          <w:szCs w:val="28"/>
        </w:rPr>
      </w:pPr>
      <w:hyperlink r:id="rId16" w:history="1">
        <w:r w:rsidR="00066FBA" w:rsidRPr="00B01C7C">
          <w:rPr>
            <w:rFonts w:ascii="Times New Roman" w:hAnsi="Times New Roman"/>
            <w:sz w:val="28"/>
            <w:szCs w:val="28"/>
          </w:rPr>
          <w:t>СП 54.13330.2011</w:t>
        </w:r>
      </w:hyperlink>
      <w:r w:rsidR="00066FBA" w:rsidRPr="00B01C7C">
        <w:rPr>
          <w:rFonts w:ascii="Times New Roman" w:hAnsi="Times New Roman"/>
          <w:sz w:val="28"/>
          <w:szCs w:val="28"/>
        </w:rPr>
        <w:t xml:space="preserve"> «Здания жилые многоквартирные. Актуализированная редакция СНиП 31-01-2003».</w:t>
      </w:r>
    </w:p>
    <w:p w:rsidR="00066FBA"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СанПиН 2.2.1/2.1.1.1076-01 "Гигиенические требования к</w:t>
      </w:r>
      <w:r>
        <w:rPr>
          <w:rFonts w:ascii="Times New Roman" w:hAnsi="Times New Roman"/>
          <w:sz w:val="28"/>
          <w:szCs w:val="28"/>
        </w:rPr>
        <w:t xml:space="preserve"> инсоляции </w:t>
      </w:r>
      <w:r w:rsidRPr="0035297E">
        <w:rPr>
          <w:rFonts w:ascii="Times New Roman" w:hAnsi="Times New Roman"/>
          <w:sz w:val="28"/>
          <w:szCs w:val="28"/>
        </w:rPr>
        <w:t>и  солнцезащите помещений жилых и общественных зданий и территорий";</w:t>
      </w:r>
    </w:p>
    <w:p w:rsidR="00066FBA" w:rsidRPr="00ED0D39"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35297E">
        <w:rPr>
          <w:rFonts w:ascii="Times New Roman" w:hAnsi="Times New Roman"/>
          <w:sz w:val="28"/>
          <w:szCs w:val="28"/>
        </w:rPr>
        <w:t>ГОСТ Р 52058-2003 "Услуги бытовые. Услуги прачечных. Общие технические условия";</w:t>
      </w:r>
    </w:p>
    <w:p w:rsidR="00E62B54" w:rsidRPr="009270F1" w:rsidRDefault="00066FBA" w:rsidP="00C61A65">
      <w:pPr>
        <w:pStyle w:val="a3"/>
        <w:numPr>
          <w:ilvl w:val="0"/>
          <w:numId w:val="7"/>
        </w:numPr>
        <w:spacing w:before="120" w:after="120"/>
        <w:ind w:left="1276" w:hanging="567"/>
        <w:contextualSpacing w:val="0"/>
        <w:jc w:val="both"/>
        <w:rPr>
          <w:rFonts w:ascii="Times New Roman" w:hAnsi="Times New Roman"/>
          <w:sz w:val="28"/>
          <w:szCs w:val="28"/>
        </w:rPr>
      </w:pPr>
      <w:r w:rsidRPr="00F50200">
        <w:rPr>
          <w:rFonts w:ascii="Times New Roman" w:hAnsi="Times New Roman"/>
          <w:sz w:val="28"/>
          <w:szCs w:val="28"/>
        </w:rPr>
        <w:t xml:space="preserve">СанПиН 2.1.2882-11 "Гигиенические требования к размещению, устройству и содержанию кладбищ, зданий и сооружений </w:t>
      </w:r>
      <w:r w:rsidR="00031B1E">
        <w:rPr>
          <w:rFonts w:ascii="Times New Roman" w:hAnsi="Times New Roman"/>
          <w:sz w:val="28"/>
          <w:szCs w:val="28"/>
        </w:rPr>
        <w:t>похоронного назначения".</w:t>
      </w:r>
    </w:p>
    <w:p w:rsidR="00E62B54" w:rsidRDefault="00E62B54" w:rsidP="0097230F">
      <w:pPr>
        <w:spacing w:before="120" w:after="120"/>
        <w:ind w:left="709"/>
        <w:jc w:val="both"/>
        <w:rPr>
          <w:rFonts w:ascii="Times New Roman" w:hAnsi="Times New Roman"/>
          <w:i/>
          <w:sz w:val="28"/>
          <w:szCs w:val="28"/>
        </w:rPr>
      </w:pPr>
      <w:r w:rsidRPr="009270F1">
        <w:rPr>
          <w:rFonts w:ascii="Times New Roman" w:hAnsi="Times New Roman"/>
          <w:i/>
          <w:sz w:val="28"/>
          <w:szCs w:val="28"/>
        </w:rPr>
        <w:t>1.6. Нормативно-правовая документация</w:t>
      </w:r>
      <w:r w:rsidR="00B8571F">
        <w:rPr>
          <w:rFonts w:ascii="Times New Roman" w:hAnsi="Times New Roman"/>
          <w:i/>
          <w:sz w:val="28"/>
          <w:szCs w:val="28"/>
        </w:rPr>
        <w:t xml:space="preserve"> Ростовской области</w:t>
      </w:r>
      <w:r w:rsidRPr="009270F1">
        <w:rPr>
          <w:rFonts w:ascii="Times New Roman" w:hAnsi="Times New Roman"/>
          <w:i/>
          <w:sz w:val="28"/>
          <w:szCs w:val="28"/>
        </w:rPr>
        <w:t>, МО «</w:t>
      </w:r>
      <w:proofErr w:type="spellStart"/>
      <w:r w:rsidR="00B8571F">
        <w:rPr>
          <w:rFonts w:ascii="Times New Roman" w:hAnsi="Times New Roman"/>
          <w:i/>
          <w:sz w:val="28"/>
          <w:szCs w:val="28"/>
        </w:rPr>
        <w:t>Песчанокопский</w:t>
      </w:r>
      <w:proofErr w:type="spellEnd"/>
      <w:r w:rsidRPr="009270F1">
        <w:rPr>
          <w:rFonts w:ascii="Times New Roman" w:hAnsi="Times New Roman"/>
          <w:i/>
          <w:sz w:val="28"/>
          <w:szCs w:val="28"/>
        </w:rPr>
        <w:t xml:space="preserve"> район» и МО «П</w:t>
      </w:r>
      <w:r w:rsidR="00B8571F">
        <w:rPr>
          <w:rFonts w:ascii="Times New Roman" w:hAnsi="Times New Roman"/>
          <w:i/>
          <w:sz w:val="28"/>
          <w:szCs w:val="28"/>
        </w:rPr>
        <w:t>есчанокопск</w:t>
      </w:r>
      <w:r w:rsidR="00697879">
        <w:rPr>
          <w:rFonts w:ascii="Times New Roman" w:hAnsi="Times New Roman"/>
          <w:i/>
          <w:sz w:val="28"/>
          <w:szCs w:val="28"/>
        </w:rPr>
        <w:t>о</w:t>
      </w:r>
      <w:r w:rsidR="00AB1B48">
        <w:rPr>
          <w:rFonts w:ascii="Times New Roman" w:hAnsi="Times New Roman"/>
          <w:i/>
          <w:sz w:val="28"/>
          <w:szCs w:val="28"/>
        </w:rPr>
        <w:t>е сельское поселение</w:t>
      </w:r>
      <w:r w:rsidRPr="009270F1">
        <w:rPr>
          <w:rFonts w:ascii="Times New Roman" w:hAnsi="Times New Roman"/>
          <w:i/>
          <w:sz w:val="28"/>
          <w:szCs w:val="28"/>
        </w:rPr>
        <w:t>»</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 xml:space="preserve">приказ министерства строительства, архитектуры и территориального развития Ростовской обл. №25 от 06.03.2013. «Нормативы градостроительного проектирования городских округов и поселений Ростовской области»; </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приказ министерства строительства, архитектуры и территориального развития Ростовской обл. №158 от 24.10.2016. «Методические рекомендации по подготовке местных нормативов градостроительного проектирования муниципальных образований Ростовской области»;</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lastRenderedPageBreak/>
        <w:t>закон Ростовской области от 27.09.2004 № 147-ЗС «Об установлении границ и наделении соответствующим статусом муниципального образования «</w:t>
      </w:r>
      <w:proofErr w:type="spellStart"/>
      <w:r w:rsidRPr="00B8571F">
        <w:rPr>
          <w:rFonts w:ascii="Times New Roman" w:hAnsi="Times New Roman"/>
          <w:sz w:val="28"/>
          <w:szCs w:val="28"/>
        </w:rPr>
        <w:t>Песчанокопский</w:t>
      </w:r>
      <w:proofErr w:type="spellEnd"/>
      <w:r w:rsidRPr="00B8571F">
        <w:rPr>
          <w:rFonts w:ascii="Times New Roman" w:hAnsi="Times New Roman"/>
          <w:sz w:val="28"/>
          <w:szCs w:val="28"/>
        </w:rPr>
        <w:t xml:space="preserve"> район» и муниципальных образований в его составе».</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закон Ростовской области от 29.07.2009 №263-3С «О физической культуре и спорте в Ростовской области»;</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постановление администрации РО от 01.10.2010. №227, в ред. от 02.09.2011. Областная долгосрочная целевая программа «Модернизация объектов коммунальной инфраструктуры Ростовской области на 2011-2014 годы»;</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постановление администрации РО от 16.09.2010. №186, в ред. от 04.07.2011. Областная долгосрочная целевая программа «Энергосбережение и повышение энергетической эффективности в Ростовской области на период до 2020 года»;</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постановление законодательного собрания РО от 30.10.2007 года №2067 «Стратегия социально-экономического развития Ростовской области на период до 2020 года»;</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постановление Правительства Ростовской области от 13.10.2011 № 52.</w:t>
      </w:r>
      <w:r w:rsidRPr="00B8571F">
        <w:rPr>
          <w:rFonts w:cs="Arial"/>
        </w:rPr>
        <w:t xml:space="preserve"> </w:t>
      </w:r>
      <w:r w:rsidRPr="00B8571F">
        <w:rPr>
          <w:rFonts w:ascii="Times New Roman" w:hAnsi="Times New Roman"/>
          <w:sz w:val="28"/>
          <w:szCs w:val="28"/>
        </w:rPr>
        <w:t>«Стратегия развития транспортного комплекса Ростовской области до 2030 года»;</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«Схема территориального планирования Песчанокопского муниципального района Ростовской области» 2012 г.;</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«Устав муниципального образования «</w:t>
      </w:r>
      <w:proofErr w:type="spellStart"/>
      <w:r w:rsidRPr="00B8571F">
        <w:rPr>
          <w:rFonts w:ascii="Times New Roman" w:hAnsi="Times New Roman"/>
          <w:sz w:val="28"/>
          <w:szCs w:val="28"/>
        </w:rPr>
        <w:t>Песчанокопский</w:t>
      </w:r>
      <w:proofErr w:type="spellEnd"/>
      <w:r w:rsidRPr="00B8571F">
        <w:rPr>
          <w:rFonts w:ascii="Times New Roman" w:hAnsi="Times New Roman"/>
          <w:sz w:val="28"/>
          <w:szCs w:val="28"/>
        </w:rPr>
        <w:t xml:space="preserve"> район»;</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постановление Администрации Песчанокопского района от 23.09.2013 № 786 «Об утверждении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решение собрания депутатов Песчанокопского района от 27.06.2014г. №246 «Об утверждении стратегии социально-экономического развития Песчанокопского района Ростовской области на период до 2020 года»;</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lastRenderedPageBreak/>
        <w:t>решение Собрания депутатов Песчанокопского района от 27.06.2014г. № 247 «Об утверждении Программы социально-экономического развития муниципального образования «</w:t>
      </w:r>
      <w:proofErr w:type="spellStart"/>
      <w:r w:rsidRPr="00B8571F">
        <w:rPr>
          <w:rFonts w:ascii="Times New Roman" w:hAnsi="Times New Roman"/>
          <w:sz w:val="28"/>
          <w:szCs w:val="28"/>
        </w:rPr>
        <w:t>Песчанокопский</w:t>
      </w:r>
      <w:proofErr w:type="spellEnd"/>
      <w:r w:rsidRPr="00B8571F">
        <w:rPr>
          <w:rFonts w:ascii="Times New Roman" w:hAnsi="Times New Roman"/>
          <w:sz w:val="28"/>
          <w:szCs w:val="28"/>
        </w:rPr>
        <w:t xml:space="preserve"> район» на период 2012-2018 годы»;</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Постановление Администрации Песчанокопского района от 25.09.2013 №802 «Об утверждении муниципальной  программы Песчанокопского района «Обеспечение качественными жилищно-коммунальными услугами населения Песчанокопского района»;</w:t>
      </w:r>
    </w:p>
    <w:p w:rsidR="00B8571F" w:rsidRP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Постановление Администрации Песчанокопского района от 23.09.2013 №780 «Об утверждении муниципальной программы Песчанокопского района «развитие образования»;</w:t>
      </w:r>
    </w:p>
    <w:p w:rsidR="00B8571F" w:rsidRDefault="00B8571F" w:rsidP="00C61A65">
      <w:pPr>
        <w:widowControl/>
        <w:numPr>
          <w:ilvl w:val="0"/>
          <w:numId w:val="9"/>
        </w:numPr>
        <w:spacing w:before="120" w:after="120"/>
        <w:ind w:hanging="578"/>
        <w:jc w:val="both"/>
        <w:rPr>
          <w:rFonts w:ascii="Times New Roman" w:hAnsi="Times New Roman"/>
          <w:sz w:val="28"/>
          <w:szCs w:val="28"/>
        </w:rPr>
      </w:pPr>
      <w:r w:rsidRPr="00B8571F">
        <w:rPr>
          <w:rFonts w:ascii="Times New Roman" w:hAnsi="Times New Roman"/>
          <w:sz w:val="28"/>
          <w:szCs w:val="28"/>
        </w:rPr>
        <w:t>Постановление Администрации Песчанокопского района от23.09.2013 №784 «Об утверждении муниципальной программы Песчанокопского района «Развитие культуры и туризма»</w:t>
      </w:r>
      <w:r w:rsidR="00FF1555">
        <w:rPr>
          <w:rFonts w:ascii="Times New Roman" w:hAnsi="Times New Roman"/>
          <w:sz w:val="28"/>
          <w:szCs w:val="28"/>
        </w:rPr>
        <w:t>;</w:t>
      </w:r>
    </w:p>
    <w:p w:rsidR="00FF1555" w:rsidRDefault="00FF1555" w:rsidP="00C61A65">
      <w:pPr>
        <w:widowControl/>
        <w:numPr>
          <w:ilvl w:val="0"/>
          <w:numId w:val="9"/>
        </w:numPr>
        <w:spacing w:before="120" w:after="120"/>
        <w:ind w:hanging="578"/>
        <w:jc w:val="both"/>
        <w:rPr>
          <w:rFonts w:ascii="Times New Roman" w:hAnsi="Times New Roman"/>
          <w:sz w:val="28"/>
          <w:szCs w:val="28"/>
        </w:rPr>
      </w:pPr>
      <w:r>
        <w:rPr>
          <w:rFonts w:ascii="Times New Roman" w:hAnsi="Times New Roman"/>
          <w:sz w:val="28"/>
          <w:szCs w:val="28"/>
        </w:rPr>
        <w:t>Генеральный план Песчанокопского сельского поселения П</w:t>
      </w:r>
      <w:r w:rsidR="002E7FD9">
        <w:rPr>
          <w:rFonts w:ascii="Times New Roman" w:hAnsi="Times New Roman"/>
          <w:sz w:val="28"/>
          <w:szCs w:val="28"/>
        </w:rPr>
        <w:t>есчанокопского района Ростовской области 2009 г.</w:t>
      </w:r>
      <w:r w:rsidR="000B2885">
        <w:rPr>
          <w:rFonts w:ascii="Times New Roman" w:hAnsi="Times New Roman"/>
          <w:sz w:val="28"/>
          <w:szCs w:val="28"/>
        </w:rPr>
        <w:t>;</w:t>
      </w:r>
    </w:p>
    <w:p w:rsidR="00FF1555" w:rsidRPr="008C4199" w:rsidRDefault="00FF1555" w:rsidP="00C61A65">
      <w:pPr>
        <w:widowControl/>
        <w:numPr>
          <w:ilvl w:val="0"/>
          <w:numId w:val="9"/>
        </w:numPr>
        <w:spacing w:before="120" w:after="120"/>
        <w:ind w:hanging="578"/>
        <w:jc w:val="both"/>
        <w:rPr>
          <w:rFonts w:ascii="Times New Roman" w:hAnsi="Times New Roman"/>
          <w:sz w:val="28"/>
          <w:szCs w:val="28"/>
        </w:rPr>
      </w:pPr>
      <w:r w:rsidRPr="007C3248">
        <w:rPr>
          <w:rFonts w:ascii="Times New Roman" w:hAnsi="Times New Roman"/>
          <w:sz w:val="28"/>
          <w:szCs w:val="28"/>
        </w:rPr>
        <w:t xml:space="preserve">Постановление администрации Песчанокопского сельского поселения от </w:t>
      </w:r>
      <w:r w:rsidRPr="008C4199">
        <w:rPr>
          <w:rFonts w:ascii="Times New Roman" w:hAnsi="Times New Roman"/>
          <w:sz w:val="28"/>
          <w:szCs w:val="28"/>
        </w:rPr>
        <w:t>23.09.2013</w:t>
      </w:r>
      <w:r>
        <w:rPr>
          <w:rFonts w:ascii="Times New Roman" w:hAnsi="Times New Roman"/>
          <w:sz w:val="28"/>
          <w:szCs w:val="28"/>
        </w:rPr>
        <w:t xml:space="preserve"> г. </w:t>
      </w:r>
      <w:r w:rsidRPr="008C4199">
        <w:rPr>
          <w:rFonts w:ascii="Times New Roman" w:hAnsi="Times New Roman"/>
          <w:sz w:val="28"/>
          <w:szCs w:val="28"/>
        </w:rPr>
        <w:t>№  276 «</w:t>
      </w:r>
      <w:proofErr w:type="spellStart"/>
      <w:r w:rsidRPr="008C4199">
        <w:rPr>
          <w:rFonts w:ascii="Times New Roman" w:hAnsi="Times New Roman"/>
          <w:sz w:val="28"/>
          <w:szCs w:val="28"/>
        </w:rPr>
        <w:t>Энергоэффективность</w:t>
      </w:r>
      <w:proofErr w:type="spellEnd"/>
      <w:r w:rsidRPr="008C4199">
        <w:rPr>
          <w:rFonts w:ascii="Times New Roman" w:hAnsi="Times New Roman"/>
          <w:sz w:val="28"/>
          <w:szCs w:val="28"/>
        </w:rPr>
        <w:t xml:space="preserve"> и развитие энергетики»</w:t>
      </w:r>
      <w:r>
        <w:rPr>
          <w:rFonts w:ascii="Times New Roman" w:hAnsi="Times New Roman"/>
          <w:sz w:val="28"/>
          <w:szCs w:val="28"/>
        </w:rPr>
        <w:t>;</w:t>
      </w:r>
      <w:r w:rsidRPr="008C4199">
        <w:rPr>
          <w:rFonts w:ascii="Times New Roman" w:hAnsi="Times New Roman"/>
          <w:sz w:val="28"/>
          <w:szCs w:val="28"/>
        </w:rPr>
        <w:t xml:space="preserve"> </w:t>
      </w:r>
    </w:p>
    <w:p w:rsidR="00FF1555" w:rsidRDefault="00FF1555" w:rsidP="00C61A65">
      <w:pPr>
        <w:widowControl/>
        <w:numPr>
          <w:ilvl w:val="0"/>
          <w:numId w:val="9"/>
        </w:numPr>
        <w:spacing w:before="120" w:after="120"/>
        <w:ind w:hanging="578"/>
        <w:jc w:val="both"/>
        <w:rPr>
          <w:rFonts w:ascii="Times New Roman" w:hAnsi="Times New Roman"/>
          <w:sz w:val="28"/>
          <w:szCs w:val="28"/>
        </w:rPr>
      </w:pPr>
      <w:r w:rsidRPr="007C3248">
        <w:rPr>
          <w:rFonts w:ascii="Times New Roman" w:hAnsi="Times New Roman"/>
          <w:sz w:val="28"/>
          <w:szCs w:val="28"/>
        </w:rPr>
        <w:t xml:space="preserve">Постановление администрации Песчанокопского сельского поселения от </w:t>
      </w:r>
      <w:r w:rsidRPr="008C4199">
        <w:rPr>
          <w:rFonts w:ascii="Times New Roman" w:hAnsi="Times New Roman"/>
          <w:sz w:val="28"/>
          <w:szCs w:val="28"/>
        </w:rPr>
        <w:t>23.09.2013</w:t>
      </w:r>
      <w:r>
        <w:rPr>
          <w:rFonts w:ascii="Times New Roman" w:hAnsi="Times New Roman"/>
          <w:sz w:val="28"/>
          <w:szCs w:val="28"/>
        </w:rPr>
        <w:t xml:space="preserve"> г.</w:t>
      </w:r>
      <w:r w:rsidRPr="007C3248">
        <w:rPr>
          <w:rFonts w:ascii="Times New Roman" w:hAnsi="Times New Roman"/>
          <w:sz w:val="28"/>
          <w:szCs w:val="28"/>
        </w:rPr>
        <w:t xml:space="preserve"> </w:t>
      </w:r>
      <w:r w:rsidRPr="008C4199">
        <w:rPr>
          <w:rFonts w:ascii="Times New Roman" w:hAnsi="Times New Roman"/>
          <w:sz w:val="28"/>
          <w:szCs w:val="28"/>
        </w:rPr>
        <w:t xml:space="preserve">№273 «Обеспечение качественными жилищно-коммунальными услугами населения»; </w:t>
      </w:r>
    </w:p>
    <w:p w:rsidR="00FF1555" w:rsidRPr="008C4199" w:rsidRDefault="00FF1555" w:rsidP="00C61A65">
      <w:pPr>
        <w:widowControl/>
        <w:numPr>
          <w:ilvl w:val="0"/>
          <w:numId w:val="9"/>
        </w:numPr>
        <w:spacing w:before="120" w:after="120"/>
        <w:ind w:hanging="578"/>
        <w:jc w:val="both"/>
        <w:rPr>
          <w:rFonts w:ascii="Times New Roman" w:hAnsi="Times New Roman"/>
          <w:sz w:val="28"/>
          <w:szCs w:val="28"/>
        </w:rPr>
      </w:pPr>
      <w:r w:rsidRPr="007C3248">
        <w:rPr>
          <w:rFonts w:ascii="Times New Roman" w:hAnsi="Times New Roman"/>
          <w:sz w:val="28"/>
          <w:szCs w:val="28"/>
        </w:rPr>
        <w:t xml:space="preserve">Постановление администрации Песчанокопского сельского поселения от </w:t>
      </w:r>
      <w:r w:rsidRPr="008C4199">
        <w:rPr>
          <w:rFonts w:ascii="Times New Roman" w:hAnsi="Times New Roman"/>
          <w:sz w:val="28"/>
          <w:szCs w:val="28"/>
        </w:rPr>
        <w:t>23.09.2013</w:t>
      </w:r>
      <w:r>
        <w:rPr>
          <w:rFonts w:ascii="Times New Roman" w:hAnsi="Times New Roman"/>
          <w:sz w:val="28"/>
          <w:szCs w:val="28"/>
        </w:rPr>
        <w:t xml:space="preserve"> г. </w:t>
      </w:r>
      <w:r w:rsidRPr="008C4199">
        <w:rPr>
          <w:rFonts w:ascii="Times New Roman" w:hAnsi="Times New Roman"/>
          <w:sz w:val="28"/>
          <w:szCs w:val="28"/>
        </w:rPr>
        <w:t>№272 «Обеспечение доступным</w:t>
      </w:r>
      <w:r w:rsidR="007C3248">
        <w:rPr>
          <w:rFonts w:ascii="Times New Roman" w:hAnsi="Times New Roman"/>
          <w:sz w:val="28"/>
          <w:szCs w:val="28"/>
        </w:rPr>
        <w:t xml:space="preserve"> и комфортным жильем населения»;</w:t>
      </w:r>
    </w:p>
    <w:p w:rsidR="00FF1555" w:rsidRPr="007C3248" w:rsidRDefault="00FF1555" w:rsidP="00C61A65">
      <w:pPr>
        <w:widowControl/>
        <w:numPr>
          <w:ilvl w:val="0"/>
          <w:numId w:val="9"/>
        </w:numPr>
        <w:spacing w:before="120" w:after="120"/>
        <w:ind w:hanging="578"/>
        <w:jc w:val="both"/>
        <w:rPr>
          <w:rFonts w:ascii="Times New Roman" w:hAnsi="Times New Roman"/>
          <w:sz w:val="28"/>
          <w:szCs w:val="28"/>
        </w:rPr>
      </w:pPr>
      <w:r>
        <w:rPr>
          <w:rFonts w:ascii="Times New Roman" w:hAnsi="Times New Roman"/>
          <w:sz w:val="28"/>
          <w:szCs w:val="28"/>
        </w:rPr>
        <w:t xml:space="preserve">Устав </w:t>
      </w:r>
      <w:r w:rsidRPr="007C3248">
        <w:rPr>
          <w:rFonts w:ascii="Times New Roman" w:hAnsi="Times New Roman"/>
          <w:sz w:val="28"/>
          <w:szCs w:val="28"/>
        </w:rPr>
        <w:t>муниципального образования  Пе</w:t>
      </w:r>
      <w:r w:rsidR="00367E7C">
        <w:rPr>
          <w:rFonts w:ascii="Times New Roman" w:hAnsi="Times New Roman"/>
          <w:sz w:val="28"/>
          <w:szCs w:val="28"/>
        </w:rPr>
        <w:t>счанокопское сельское поселение</w:t>
      </w:r>
      <w:r w:rsidR="000B2885" w:rsidRPr="007C3248">
        <w:rPr>
          <w:rFonts w:ascii="Times New Roman" w:hAnsi="Times New Roman"/>
          <w:sz w:val="28"/>
          <w:szCs w:val="28"/>
        </w:rPr>
        <w:t>;</w:t>
      </w:r>
      <w:r w:rsidRPr="007C3248">
        <w:rPr>
          <w:rFonts w:ascii="Times New Roman" w:hAnsi="Times New Roman"/>
          <w:sz w:val="28"/>
          <w:szCs w:val="28"/>
        </w:rPr>
        <w:t xml:space="preserve"> </w:t>
      </w:r>
    </w:p>
    <w:p w:rsidR="00FF1555" w:rsidRPr="008C4199" w:rsidRDefault="00FF1555" w:rsidP="00C61A65">
      <w:pPr>
        <w:widowControl/>
        <w:numPr>
          <w:ilvl w:val="0"/>
          <w:numId w:val="9"/>
        </w:numPr>
        <w:spacing w:before="120" w:after="120"/>
        <w:ind w:hanging="578"/>
        <w:jc w:val="both"/>
        <w:rPr>
          <w:rFonts w:ascii="Times New Roman" w:hAnsi="Times New Roman"/>
          <w:sz w:val="28"/>
          <w:szCs w:val="28"/>
        </w:rPr>
      </w:pPr>
      <w:r w:rsidRPr="007C3248">
        <w:rPr>
          <w:rFonts w:ascii="Times New Roman" w:hAnsi="Times New Roman"/>
          <w:sz w:val="28"/>
          <w:szCs w:val="28"/>
        </w:rPr>
        <w:t xml:space="preserve">Постановление администрации Песчанокопского сельского поселения от </w:t>
      </w:r>
      <w:r w:rsidRPr="008C4199">
        <w:rPr>
          <w:rFonts w:ascii="Times New Roman" w:hAnsi="Times New Roman"/>
          <w:sz w:val="28"/>
          <w:szCs w:val="28"/>
        </w:rPr>
        <w:t>23.09.2013</w:t>
      </w:r>
      <w:r>
        <w:rPr>
          <w:rFonts w:ascii="Times New Roman" w:hAnsi="Times New Roman"/>
          <w:sz w:val="28"/>
          <w:szCs w:val="28"/>
        </w:rPr>
        <w:t xml:space="preserve"> г. </w:t>
      </w:r>
      <w:r w:rsidRPr="008C4199">
        <w:rPr>
          <w:rFonts w:ascii="Times New Roman" w:hAnsi="Times New Roman"/>
          <w:sz w:val="28"/>
          <w:szCs w:val="28"/>
        </w:rPr>
        <w:t>№  276    «</w:t>
      </w:r>
      <w:proofErr w:type="spellStart"/>
      <w:r w:rsidRPr="008C4199">
        <w:rPr>
          <w:rFonts w:ascii="Times New Roman" w:hAnsi="Times New Roman"/>
          <w:sz w:val="28"/>
          <w:szCs w:val="28"/>
        </w:rPr>
        <w:t>Энергоэффективность</w:t>
      </w:r>
      <w:proofErr w:type="spellEnd"/>
      <w:r w:rsidRPr="008C4199">
        <w:rPr>
          <w:rFonts w:ascii="Times New Roman" w:hAnsi="Times New Roman"/>
          <w:sz w:val="28"/>
          <w:szCs w:val="28"/>
        </w:rPr>
        <w:t xml:space="preserve"> и развитие энергетики»</w:t>
      </w:r>
      <w:r>
        <w:rPr>
          <w:rFonts w:ascii="Times New Roman" w:hAnsi="Times New Roman"/>
          <w:sz w:val="28"/>
          <w:szCs w:val="28"/>
        </w:rPr>
        <w:t>;</w:t>
      </w:r>
      <w:r w:rsidRPr="008C4199">
        <w:rPr>
          <w:rFonts w:ascii="Times New Roman" w:hAnsi="Times New Roman"/>
          <w:sz w:val="28"/>
          <w:szCs w:val="28"/>
        </w:rPr>
        <w:t xml:space="preserve"> </w:t>
      </w:r>
    </w:p>
    <w:p w:rsidR="00FF1555" w:rsidRDefault="00FF1555" w:rsidP="00C61A65">
      <w:pPr>
        <w:widowControl/>
        <w:numPr>
          <w:ilvl w:val="0"/>
          <w:numId w:val="9"/>
        </w:numPr>
        <w:spacing w:before="120" w:after="120"/>
        <w:ind w:hanging="578"/>
        <w:jc w:val="both"/>
        <w:rPr>
          <w:rFonts w:ascii="Times New Roman" w:hAnsi="Times New Roman"/>
          <w:sz w:val="28"/>
          <w:szCs w:val="28"/>
        </w:rPr>
      </w:pPr>
      <w:r w:rsidRPr="007C3248">
        <w:rPr>
          <w:rFonts w:ascii="Times New Roman" w:hAnsi="Times New Roman"/>
          <w:sz w:val="28"/>
          <w:szCs w:val="28"/>
        </w:rPr>
        <w:t xml:space="preserve">Постановление администрации Песчанокопского сельского поселения от </w:t>
      </w:r>
      <w:r w:rsidRPr="008C4199">
        <w:rPr>
          <w:rFonts w:ascii="Times New Roman" w:hAnsi="Times New Roman"/>
          <w:sz w:val="28"/>
          <w:szCs w:val="28"/>
        </w:rPr>
        <w:t>23.09.2013</w:t>
      </w:r>
      <w:r>
        <w:rPr>
          <w:rFonts w:ascii="Times New Roman" w:hAnsi="Times New Roman"/>
          <w:sz w:val="28"/>
          <w:szCs w:val="28"/>
        </w:rPr>
        <w:t xml:space="preserve"> г.</w:t>
      </w:r>
      <w:r w:rsidRPr="007C3248">
        <w:rPr>
          <w:rFonts w:ascii="Times New Roman" w:hAnsi="Times New Roman"/>
          <w:sz w:val="28"/>
          <w:szCs w:val="28"/>
        </w:rPr>
        <w:t xml:space="preserve"> </w:t>
      </w:r>
      <w:r w:rsidRPr="008C4199">
        <w:rPr>
          <w:rFonts w:ascii="Times New Roman" w:hAnsi="Times New Roman"/>
          <w:sz w:val="28"/>
          <w:szCs w:val="28"/>
        </w:rPr>
        <w:t xml:space="preserve">№273 «Обеспечение качественными жилищно-коммунальными услугами населения»; </w:t>
      </w:r>
    </w:p>
    <w:p w:rsidR="00FF1555" w:rsidRDefault="00FF1555" w:rsidP="00C61A65">
      <w:pPr>
        <w:widowControl/>
        <w:numPr>
          <w:ilvl w:val="0"/>
          <w:numId w:val="9"/>
        </w:numPr>
        <w:spacing w:before="120" w:after="120"/>
        <w:ind w:hanging="578"/>
        <w:jc w:val="both"/>
        <w:rPr>
          <w:rFonts w:ascii="Times New Roman" w:hAnsi="Times New Roman"/>
          <w:sz w:val="28"/>
          <w:szCs w:val="28"/>
        </w:rPr>
      </w:pPr>
      <w:r w:rsidRPr="007C3248">
        <w:rPr>
          <w:rFonts w:ascii="Times New Roman" w:hAnsi="Times New Roman"/>
          <w:sz w:val="28"/>
          <w:szCs w:val="28"/>
        </w:rPr>
        <w:t xml:space="preserve">Постановление администрации Песчанокопского сельского поселения от </w:t>
      </w:r>
      <w:r w:rsidRPr="008C4199">
        <w:rPr>
          <w:rFonts w:ascii="Times New Roman" w:hAnsi="Times New Roman"/>
          <w:sz w:val="28"/>
          <w:szCs w:val="28"/>
        </w:rPr>
        <w:t>23.09.2013</w:t>
      </w:r>
      <w:r>
        <w:rPr>
          <w:rFonts w:ascii="Times New Roman" w:hAnsi="Times New Roman"/>
          <w:sz w:val="28"/>
          <w:szCs w:val="28"/>
        </w:rPr>
        <w:t xml:space="preserve"> г. </w:t>
      </w:r>
      <w:r w:rsidRPr="008C4199">
        <w:rPr>
          <w:rFonts w:ascii="Times New Roman" w:hAnsi="Times New Roman"/>
          <w:sz w:val="28"/>
          <w:szCs w:val="28"/>
        </w:rPr>
        <w:t>№272 «Обеспечение доступным</w:t>
      </w:r>
      <w:r w:rsidR="007C3248">
        <w:rPr>
          <w:rFonts w:ascii="Times New Roman" w:hAnsi="Times New Roman"/>
          <w:sz w:val="28"/>
          <w:szCs w:val="28"/>
        </w:rPr>
        <w:t xml:space="preserve"> и комфортным жильем населения».</w:t>
      </w:r>
    </w:p>
    <w:p w:rsidR="000B2885" w:rsidRPr="008C4199" w:rsidRDefault="000B2885" w:rsidP="00FF1555">
      <w:pPr>
        <w:spacing w:before="120" w:after="120"/>
        <w:ind w:firstLine="709"/>
        <w:rPr>
          <w:rFonts w:ascii="Times New Roman" w:hAnsi="Times New Roman"/>
          <w:sz w:val="28"/>
          <w:szCs w:val="28"/>
        </w:rPr>
      </w:pPr>
    </w:p>
    <w:p w:rsidR="002D4B21" w:rsidRPr="00AB1B48" w:rsidRDefault="002D4B21" w:rsidP="00AB1B48">
      <w:pPr>
        <w:pStyle w:val="2"/>
        <w:tabs>
          <w:tab w:val="clear" w:pos="0"/>
          <w:tab w:val="left" w:pos="1134"/>
        </w:tabs>
        <w:spacing w:line="240" w:lineRule="auto"/>
        <w:ind w:firstLine="709"/>
        <w:rPr>
          <w:b/>
          <w:sz w:val="28"/>
          <w:u w:val="none"/>
        </w:rPr>
      </w:pPr>
      <w:bookmarkStart w:id="40" w:name="_Toc494564900"/>
      <w:r w:rsidRPr="00AB1B48">
        <w:rPr>
          <w:b/>
          <w:sz w:val="28"/>
          <w:u w:val="none"/>
        </w:rPr>
        <w:t>2. Обоснование нормативов градостроительного проектирования</w:t>
      </w:r>
      <w:bookmarkEnd w:id="40"/>
    </w:p>
    <w:p w:rsidR="002D4B21" w:rsidRPr="00F84166" w:rsidRDefault="002D4B21" w:rsidP="002D4B21">
      <w:pPr>
        <w:ind w:firstLine="709"/>
        <w:jc w:val="both"/>
        <w:rPr>
          <w:rFonts w:ascii="Times New Roman" w:hAnsi="Times New Roman"/>
          <w:b/>
          <w:sz w:val="28"/>
          <w:szCs w:val="28"/>
        </w:rPr>
      </w:pPr>
    </w:p>
    <w:p w:rsidR="002D4B21" w:rsidRDefault="002D4B21" w:rsidP="002D4B21">
      <w:pPr>
        <w:pStyle w:val="3"/>
        <w:keepNext w:val="0"/>
        <w:keepLines w:val="0"/>
        <w:numPr>
          <w:ilvl w:val="3"/>
          <w:numId w:val="0"/>
        </w:numPr>
        <w:spacing w:line="240" w:lineRule="auto"/>
        <w:contextualSpacing w:val="0"/>
        <w:rPr>
          <w:b/>
          <w:sz w:val="28"/>
          <w:szCs w:val="28"/>
        </w:rPr>
      </w:pPr>
      <w:bookmarkStart w:id="41" w:name="_Toc494564901"/>
      <w:r w:rsidRPr="003E0037">
        <w:rPr>
          <w:b/>
          <w:sz w:val="28"/>
          <w:szCs w:val="28"/>
        </w:rPr>
        <w:t>2.1. Жилые территории</w:t>
      </w:r>
      <w:bookmarkEnd w:id="41"/>
    </w:p>
    <w:p w:rsidR="002D4B21" w:rsidRPr="00ED0D39" w:rsidRDefault="002D4B21" w:rsidP="005A2E96">
      <w:pPr>
        <w:spacing w:before="120" w:after="120"/>
        <w:ind w:firstLine="709"/>
        <w:jc w:val="both"/>
        <w:rPr>
          <w:rFonts w:ascii="Times New Roman" w:hAnsi="Times New Roman"/>
          <w:sz w:val="28"/>
          <w:szCs w:val="28"/>
        </w:rPr>
      </w:pPr>
      <w:r w:rsidRPr="00ED0D39">
        <w:rPr>
          <w:rFonts w:ascii="Times New Roman" w:hAnsi="Times New Roman"/>
          <w:sz w:val="28"/>
          <w:szCs w:val="28"/>
        </w:rPr>
        <w:t>В нормировании использовались документы нормативной базы, в том числе:</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Жилищный кодекс Российской Фе</w:t>
      </w:r>
      <w:r>
        <w:rPr>
          <w:rFonts w:ascii="Times New Roman" w:hAnsi="Times New Roman"/>
          <w:sz w:val="28"/>
          <w:szCs w:val="28"/>
        </w:rPr>
        <w:t>дерации от 29 декабря 2004 г. №</w:t>
      </w:r>
      <w:r w:rsidRPr="00336FE5">
        <w:rPr>
          <w:rFonts w:ascii="Times New Roman" w:hAnsi="Times New Roman"/>
          <w:sz w:val="28"/>
          <w:szCs w:val="28"/>
        </w:rPr>
        <w:t>188-ФЗ;</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федеральный закон от 22 июля 2008 г. № 123-ФЗ "Технический регламент о требованиях пожарной безопасности";</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федеральный закон от 10 января 2002 г. № 7-ФЗ "Об охране окружающей среды";</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федеральный закон от 30. 12. 2009 г. № 384-ФЗ «Технический регламент о бе</w:t>
      </w:r>
      <w:r>
        <w:rPr>
          <w:rFonts w:ascii="Times New Roman" w:hAnsi="Times New Roman"/>
          <w:sz w:val="28"/>
          <w:szCs w:val="28"/>
        </w:rPr>
        <w:t>зопасности зданий и сооружений»;</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приказ Министерства регионального развития Российской Федерации от 27. 12. 2011 г. № 613 "Об утверждении Методических рекомендаций по разработке норм и правил по благоустройству территорий муниципальных образований";</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СП 42.13330.201</w:t>
      </w:r>
      <w:r w:rsidR="00650F1D" w:rsidRPr="00984939">
        <w:rPr>
          <w:rFonts w:ascii="Times New Roman" w:hAnsi="Times New Roman"/>
          <w:sz w:val="28"/>
          <w:szCs w:val="28"/>
        </w:rPr>
        <w:t>6</w:t>
      </w:r>
      <w:r w:rsidRPr="00336FE5">
        <w:rPr>
          <w:rFonts w:ascii="Times New Roman" w:hAnsi="Times New Roman"/>
          <w:sz w:val="28"/>
          <w:szCs w:val="28"/>
        </w:rPr>
        <w:t xml:space="preserve"> "Градостроительство. Планировка и застройка городских и сельских поселений. Актуализированная редакция СНиП 2.07.01-89*";</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СП 30-102-99 "Планировка и застройка территорий малоэтажного жилищного строительства";</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 xml:space="preserve">СП 35-102-2001 "Жилая среда с планировочными элементами, </w:t>
      </w:r>
      <w:r w:rsidRPr="00336FE5">
        <w:rPr>
          <w:rFonts w:ascii="Times New Roman" w:hAnsi="Times New Roman"/>
          <w:sz w:val="28"/>
          <w:szCs w:val="28"/>
        </w:rPr>
        <w:lastRenderedPageBreak/>
        <w:t>доступными инвалидам";</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СП 35-105-2002 "Реконструкция городской застройки с учетом доступности инвалидов и других маломобильных групп населения";</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СП 59.13330.2012 "Доступность зданий и сооружений для маломобильных групп населения. Актуализированная редакция СНиП 35-01-2001";</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ГОСТ Р 52143-2003 "Социальное обслуживание населения. Основные виды социальных услуг";</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ГОСТ 52498-2005 "Социальное обслуживание населения. Классификация учреждений социального обслуживания";</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ГОСТ Р 52143-2003 "Социальное обслуживание населения. Основные виды социальных услуг";</w:t>
      </w:r>
    </w:p>
    <w:p w:rsidR="002D4B21" w:rsidRPr="00336FE5"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sidRPr="00336FE5">
        <w:rPr>
          <w:rFonts w:ascii="Times New Roman" w:hAnsi="Times New Roman"/>
          <w:sz w:val="28"/>
          <w:szCs w:val="28"/>
        </w:rPr>
        <w:t>ГОСТ 52498-2005 "Социальное обслуживание населения. Классификация учреждений социального обслуживания";</w:t>
      </w:r>
    </w:p>
    <w:p w:rsidR="002D4B21" w:rsidRDefault="002D4B21" w:rsidP="00C61A65">
      <w:pPr>
        <w:pStyle w:val="a3"/>
        <w:numPr>
          <w:ilvl w:val="0"/>
          <w:numId w:val="7"/>
        </w:numPr>
        <w:spacing w:before="120" w:after="120"/>
        <w:ind w:left="1418" w:hanging="567"/>
        <w:contextualSpacing w:val="0"/>
        <w:jc w:val="both"/>
        <w:rPr>
          <w:rFonts w:ascii="Times New Roman" w:hAnsi="Times New Roman"/>
          <w:sz w:val="28"/>
          <w:szCs w:val="28"/>
        </w:rPr>
      </w:pPr>
      <w:r>
        <w:rPr>
          <w:rFonts w:ascii="Times New Roman" w:hAnsi="Times New Roman"/>
          <w:sz w:val="28"/>
          <w:szCs w:val="28"/>
        </w:rPr>
        <w:t xml:space="preserve">СанПиН 2.2.1/2.1.1.1076-01 "Гигиенические требования к </w:t>
      </w:r>
      <w:r w:rsidRPr="00336FE5">
        <w:rPr>
          <w:rFonts w:ascii="Times New Roman" w:hAnsi="Times New Roman"/>
          <w:sz w:val="28"/>
          <w:szCs w:val="28"/>
        </w:rPr>
        <w:t>инсоляци</w:t>
      </w:r>
      <w:r>
        <w:rPr>
          <w:rFonts w:ascii="Times New Roman" w:hAnsi="Times New Roman"/>
          <w:sz w:val="28"/>
          <w:szCs w:val="28"/>
        </w:rPr>
        <w:t xml:space="preserve">и и </w:t>
      </w:r>
      <w:r w:rsidRPr="00336FE5">
        <w:rPr>
          <w:rFonts w:ascii="Times New Roman" w:hAnsi="Times New Roman"/>
          <w:sz w:val="28"/>
          <w:szCs w:val="28"/>
        </w:rPr>
        <w:t>солнцезащите помещений жилых и общественных зданий и территорий";</w:t>
      </w:r>
    </w:p>
    <w:p w:rsidR="00197852" w:rsidRDefault="000C62A2" w:rsidP="00C61A65">
      <w:pPr>
        <w:pStyle w:val="a3"/>
        <w:numPr>
          <w:ilvl w:val="0"/>
          <w:numId w:val="7"/>
        </w:numPr>
        <w:spacing w:before="120" w:after="120"/>
        <w:ind w:left="1418" w:hanging="567"/>
        <w:contextualSpacing w:val="0"/>
        <w:jc w:val="both"/>
        <w:rPr>
          <w:rFonts w:ascii="Times New Roman" w:hAnsi="Times New Roman"/>
          <w:sz w:val="28"/>
          <w:szCs w:val="28"/>
        </w:rPr>
      </w:pPr>
      <w:hyperlink r:id="rId17"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sidR="00197852" w:rsidRPr="00111F15">
          <w:rPr>
            <w:rFonts w:ascii="Times New Roman" w:hAnsi="Times New Roman"/>
            <w:sz w:val="28"/>
            <w:szCs w:val="28"/>
          </w:rPr>
          <w:t>СанПиН 2.1.2.2645-10</w:t>
        </w:r>
      </w:hyperlink>
      <w:r w:rsidR="00197852" w:rsidRPr="00111F15">
        <w:rPr>
          <w:rFonts w:ascii="Times New Roman" w:hAnsi="Times New Roman"/>
          <w:sz w:val="28"/>
          <w:szCs w:val="28"/>
        </w:rPr>
        <w:t xml:space="preserve"> "Санитарно-эпидемиологические требования к условиям проживания в жилых зданиях и помещениях";</w:t>
      </w:r>
    </w:p>
    <w:p w:rsidR="00197852" w:rsidRPr="00593492" w:rsidRDefault="00197852" w:rsidP="00C61A65">
      <w:pPr>
        <w:pStyle w:val="a3"/>
        <w:numPr>
          <w:ilvl w:val="0"/>
          <w:numId w:val="7"/>
        </w:numPr>
        <w:spacing w:before="120" w:after="120"/>
        <w:ind w:left="1418" w:hanging="567"/>
        <w:contextualSpacing w:val="0"/>
        <w:jc w:val="both"/>
        <w:rPr>
          <w:rFonts w:ascii="Times New Roman" w:hAnsi="Times New Roman"/>
          <w:sz w:val="28"/>
          <w:szCs w:val="28"/>
        </w:rPr>
      </w:pPr>
      <w:r w:rsidRPr="00593492">
        <w:rPr>
          <w:rFonts w:ascii="Times New Roman" w:hAnsi="Times New Roman"/>
          <w:sz w:val="28"/>
          <w:szCs w:val="28"/>
        </w:rPr>
        <w:t>п</w:t>
      </w:r>
      <w:r w:rsidRPr="006B2D3C">
        <w:rPr>
          <w:rFonts w:ascii="Times New Roman" w:hAnsi="Times New Roman"/>
          <w:sz w:val="28"/>
          <w:szCs w:val="28"/>
        </w:rPr>
        <w:t xml:space="preserve">риказ министерства строительства, архитектуры и территориального развития Ростовской обл. №25 от 06.03.2013. «Нормативы градостроительного проектирования городских </w:t>
      </w:r>
      <w:r w:rsidRPr="00593492">
        <w:rPr>
          <w:rFonts w:ascii="Times New Roman" w:hAnsi="Times New Roman"/>
          <w:sz w:val="28"/>
          <w:szCs w:val="28"/>
        </w:rPr>
        <w:t xml:space="preserve">округов и поселений Ростовской области»; </w:t>
      </w:r>
    </w:p>
    <w:p w:rsidR="00197852" w:rsidRPr="00593492" w:rsidRDefault="00197852" w:rsidP="00C61A65">
      <w:pPr>
        <w:pStyle w:val="a3"/>
        <w:numPr>
          <w:ilvl w:val="0"/>
          <w:numId w:val="7"/>
        </w:numPr>
        <w:spacing w:before="120" w:after="120"/>
        <w:ind w:left="1418" w:hanging="567"/>
        <w:contextualSpacing w:val="0"/>
        <w:jc w:val="both"/>
        <w:rPr>
          <w:rFonts w:ascii="Times New Roman" w:hAnsi="Times New Roman"/>
          <w:sz w:val="28"/>
          <w:szCs w:val="28"/>
        </w:rPr>
      </w:pPr>
      <w:r w:rsidRPr="006B2D3C">
        <w:rPr>
          <w:rFonts w:ascii="Times New Roman" w:hAnsi="Times New Roman"/>
          <w:sz w:val="28"/>
          <w:szCs w:val="28"/>
        </w:rPr>
        <w:t>приказ министерства строительства, архитектуры и территориального развития Ростовской обл. №</w:t>
      </w:r>
      <w:r>
        <w:rPr>
          <w:rFonts w:ascii="Times New Roman" w:hAnsi="Times New Roman"/>
          <w:sz w:val="28"/>
          <w:szCs w:val="28"/>
        </w:rPr>
        <w:t>1</w:t>
      </w:r>
      <w:r w:rsidRPr="006B2D3C">
        <w:rPr>
          <w:rFonts w:ascii="Times New Roman" w:hAnsi="Times New Roman"/>
          <w:sz w:val="28"/>
          <w:szCs w:val="28"/>
        </w:rPr>
        <w:t>5</w:t>
      </w:r>
      <w:r>
        <w:rPr>
          <w:rFonts w:ascii="Times New Roman" w:hAnsi="Times New Roman"/>
          <w:sz w:val="28"/>
          <w:szCs w:val="28"/>
        </w:rPr>
        <w:t>8</w:t>
      </w:r>
      <w:r w:rsidRPr="006B2D3C">
        <w:rPr>
          <w:rFonts w:ascii="Times New Roman" w:hAnsi="Times New Roman"/>
          <w:sz w:val="28"/>
          <w:szCs w:val="28"/>
        </w:rPr>
        <w:t xml:space="preserve"> от </w:t>
      </w:r>
      <w:r>
        <w:rPr>
          <w:rFonts w:ascii="Times New Roman" w:hAnsi="Times New Roman"/>
          <w:sz w:val="28"/>
          <w:szCs w:val="28"/>
        </w:rPr>
        <w:t>24</w:t>
      </w:r>
      <w:r w:rsidRPr="006B2D3C">
        <w:rPr>
          <w:rFonts w:ascii="Times New Roman" w:hAnsi="Times New Roman"/>
          <w:sz w:val="28"/>
          <w:szCs w:val="28"/>
        </w:rPr>
        <w:t>.</w:t>
      </w:r>
      <w:r>
        <w:rPr>
          <w:rFonts w:ascii="Times New Roman" w:hAnsi="Times New Roman"/>
          <w:sz w:val="28"/>
          <w:szCs w:val="28"/>
        </w:rPr>
        <w:t>10</w:t>
      </w:r>
      <w:r w:rsidRPr="006B2D3C">
        <w:rPr>
          <w:rFonts w:ascii="Times New Roman" w:hAnsi="Times New Roman"/>
          <w:sz w:val="28"/>
          <w:szCs w:val="28"/>
        </w:rPr>
        <w:t>.201</w:t>
      </w:r>
      <w:r>
        <w:rPr>
          <w:rFonts w:ascii="Times New Roman" w:hAnsi="Times New Roman"/>
          <w:sz w:val="28"/>
          <w:szCs w:val="28"/>
        </w:rPr>
        <w:t>6</w:t>
      </w:r>
      <w:r w:rsidRPr="006B2D3C">
        <w:rPr>
          <w:rFonts w:ascii="Times New Roman" w:hAnsi="Times New Roman"/>
          <w:sz w:val="28"/>
          <w:szCs w:val="28"/>
        </w:rPr>
        <w:t>.</w:t>
      </w:r>
      <w:r>
        <w:rPr>
          <w:rFonts w:ascii="Times New Roman" w:hAnsi="Times New Roman"/>
          <w:sz w:val="28"/>
          <w:szCs w:val="28"/>
        </w:rPr>
        <w:t xml:space="preserve"> «Методические рекомендации по подготовке местных нормативов градостроительного проектирования муниципальных образований </w:t>
      </w:r>
      <w:r w:rsidRPr="00593492">
        <w:rPr>
          <w:rFonts w:ascii="Times New Roman" w:hAnsi="Times New Roman"/>
          <w:sz w:val="28"/>
          <w:szCs w:val="28"/>
        </w:rPr>
        <w:t>Ростовской области»;</w:t>
      </w:r>
    </w:p>
    <w:p w:rsidR="00197852" w:rsidRDefault="00197852" w:rsidP="00C61A65">
      <w:pPr>
        <w:pStyle w:val="a3"/>
        <w:numPr>
          <w:ilvl w:val="0"/>
          <w:numId w:val="7"/>
        </w:numPr>
        <w:spacing w:before="120" w:after="120"/>
        <w:ind w:left="1418" w:hanging="567"/>
        <w:contextualSpacing w:val="0"/>
        <w:jc w:val="both"/>
        <w:rPr>
          <w:rFonts w:ascii="Times New Roman" w:hAnsi="Times New Roman"/>
          <w:sz w:val="28"/>
          <w:szCs w:val="28"/>
        </w:rPr>
      </w:pPr>
      <w:r w:rsidRPr="000A3360">
        <w:rPr>
          <w:rFonts w:ascii="Times New Roman" w:hAnsi="Times New Roman"/>
          <w:sz w:val="28"/>
          <w:szCs w:val="28"/>
        </w:rPr>
        <w:t>постановление законодательного собрания РО от 30.10.2007 года №2067 «Стратегия социально-экономического развития Ростовской области на период до 2020 года»</w:t>
      </w:r>
      <w:r>
        <w:rPr>
          <w:rFonts w:ascii="Times New Roman" w:hAnsi="Times New Roman"/>
          <w:sz w:val="28"/>
          <w:szCs w:val="28"/>
        </w:rPr>
        <w:t>;</w:t>
      </w:r>
    </w:p>
    <w:p w:rsidR="00197852" w:rsidRPr="00DA5B61" w:rsidRDefault="00197852" w:rsidP="00C61A65">
      <w:pPr>
        <w:pStyle w:val="a3"/>
        <w:numPr>
          <w:ilvl w:val="0"/>
          <w:numId w:val="7"/>
        </w:numPr>
        <w:spacing w:before="120" w:after="120"/>
        <w:ind w:left="1418" w:hanging="567"/>
        <w:contextualSpacing w:val="0"/>
        <w:jc w:val="both"/>
        <w:rPr>
          <w:rFonts w:ascii="Times New Roman" w:hAnsi="Times New Roman"/>
          <w:sz w:val="28"/>
          <w:szCs w:val="28"/>
        </w:rPr>
      </w:pPr>
      <w:r w:rsidRPr="00DA5B61">
        <w:rPr>
          <w:rFonts w:ascii="Times New Roman" w:hAnsi="Times New Roman"/>
          <w:sz w:val="28"/>
          <w:szCs w:val="28"/>
        </w:rPr>
        <w:t xml:space="preserve"> «Схема территориального планирования Песчанокопского муниципального района Ростовской области» 2012 г.;</w:t>
      </w:r>
    </w:p>
    <w:p w:rsidR="00197852" w:rsidRPr="00946883" w:rsidRDefault="00197852" w:rsidP="00C61A65">
      <w:pPr>
        <w:pStyle w:val="a3"/>
        <w:numPr>
          <w:ilvl w:val="0"/>
          <w:numId w:val="7"/>
        </w:numPr>
        <w:spacing w:before="120" w:after="120"/>
        <w:ind w:left="1418" w:hanging="567"/>
        <w:contextualSpacing w:val="0"/>
        <w:jc w:val="both"/>
        <w:rPr>
          <w:rFonts w:ascii="Times New Roman" w:hAnsi="Times New Roman"/>
          <w:sz w:val="28"/>
          <w:szCs w:val="28"/>
        </w:rPr>
      </w:pPr>
      <w:r w:rsidRPr="00946883">
        <w:rPr>
          <w:rFonts w:ascii="Times New Roman" w:hAnsi="Times New Roman"/>
          <w:sz w:val="28"/>
          <w:szCs w:val="28"/>
        </w:rPr>
        <w:t>«Устав муниципального образования «</w:t>
      </w:r>
      <w:proofErr w:type="spellStart"/>
      <w:r w:rsidRPr="00946883">
        <w:rPr>
          <w:rFonts w:ascii="Times New Roman" w:hAnsi="Times New Roman"/>
          <w:sz w:val="28"/>
          <w:szCs w:val="28"/>
        </w:rPr>
        <w:t>Песчанокопский</w:t>
      </w:r>
      <w:proofErr w:type="spellEnd"/>
      <w:r w:rsidRPr="00946883">
        <w:rPr>
          <w:rFonts w:ascii="Times New Roman" w:hAnsi="Times New Roman"/>
          <w:sz w:val="28"/>
          <w:szCs w:val="28"/>
        </w:rPr>
        <w:t xml:space="preserve"> район»;</w:t>
      </w:r>
    </w:p>
    <w:p w:rsidR="00197852" w:rsidRDefault="00197852" w:rsidP="00C61A65">
      <w:pPr>
        <w:pStyle w:val="a3"/>
        <w:numPr>
          <w:ilvl w:val="0"/>
          <w:numId w:val="7"/>
        </w:numPr>
        <w:spacing w:before="120" w:after="120"/>
        <w:ind w:left="1418" w:hanging="567"/>
        <w:contextualSpacing w:val="0"/>
        <w:jc w:val="both"/>
        <w:rPr>
          <w:rFonts w:ascii="Times New Roman" w:hAnsi="Times New Roman"/>
          <w:sz w:val="28"/>
          <w:szCs w:val="28"/>
        </w:rPr>
      </w:pPr>
      <w:r w:rsidRPr="0076606A">
        <w:rPr>
          <w:rFonts w:ascii="Times New Roman" w:hAnsi="Times New Roman"/>
          <w:sz w:val="28"/>
          <w:szCs w:val="28"/>
        </w:rPr>
        <w:lastRenderedPageBreak/>
        <w:t xml:space="preserve">решение собрания депутатов </w:t>
      </w:r>
      <w:r>
        <w:rPr>
          <w:rFonts w:ascii="Times New Roman" w:hAnsi="Times New Roman"/>
          <w:sz w:val="28"/>
          <w:szCs w:val="28"/>
        </w:rPr>
        <w:t>Песчанокоп</w:t>
      </w:r>
      <w:r w:rsidRPr="0076606A">
        <w:rPr>
          <w:rFonts w:ascii="Times New Roman" w:hAnsi="Times New Roman"/>
          <w:sz w:val="28"/>
          <w:szCs w:val="28"/>
        </w:rPr>
        <w:t xml:space="preserve">ского района от </w:t>
      </w:r>
      <w:r>
        <w:rPr>
          <w:rFonts w:ascii="Times New Roman" w:hAnsi="Times New Roman"/>
          <w:sz w:val="28"/>
          <w:szCs w:val="28"/>
        </w:rPr>
        <w:t xml:space="preserve">27.06.2014г. №246 </w:t>
      </w:r>
      <w:r w:rsidRPr="0076606A">
        <w:rPr>
          <w:rFonts w:ascii="Times New Roman" w:hAnsi="Times New Roman"/>
          <w:sz w:val="28"/>
          <w:szCs w:val="28"/>
        </w:rPr>
        <w:t>«</w:t>
      </w:r>
      <w:r>
        <w:rPr>
          <w:rFonts w:ascii="Times New Roman" w:hAnsi="Times New Roman"/>
          <w:sz w:val="28"/>
          <w:szCs w:val="28"/>
        </w:rPr>
        <w:t>Об утверждении с</w:t>
      </w:r>
      <w:r w:rsidRPr="0076606A">
        <w:rPr>
          <w:rFonts w:ascii="Times New Roman" w:hAnsi="Times New Roman"/>
          <w:sz w:val="28"/>
          <w:szCs w:val="28"/>
        </w:rPr>
        <w:t>тратеги</w:t>
      </w:r>
      <w:r>
        <w:rPr>
          <w:rFonts w:ascii="Times New Roman" w:hAnsi="Times New Roman"/>
          <w:sz w:val="28"/>
          <w:szCs w:val="28"/>
        </w:rPr>
        <w:t>и социально-экономического развития</w:t>
      </w:r>
      <w:r w:rsidRPr="0076606A">
        <w:rPr>
          <w:rFonts w:ascii="Times New Roman" w:hAnsi="Times New Roman"/>
          <w:sz w:val="28"/>
          <w:szCs w:val="28"/>
        </w:rPr>
        <w:t xml:space="preserve"> </w:t>
      </w:r>
      <w:r>
        <w:rPr>
          <w:rFonts w:ascii="Times New Roman" w:hAnsi="Times New Roman"/>
          <w:sz w:val="28"/>
          <w:szCs w:val="28"/>
        </w:rPr>
        <w:t>Песчанокопс</w:t>
      </w:r>
      <w:r w:rsidRPr="0076606A">
        <w:rPr>
          <w:rFonts w:ascii="Times New Roman" w:hAnsi="Times New Roman"/>
          <w:sz w:val="28"/>
          <w:szCs w:val="28"/>
        </w:rPr>
        <w:t>кого района Ростовской области на период до 2020 года»;</w:t>
      </w:r>
    </w:p>
    <w:p w:rsidR="00197852" w:rsidRPr="00B72720" w:rsidRDefault="00197852" w:rsidP="00C61A65">
      <w:pPr>
        <w:pStyle w:val="a3"/>
        <w:numPr>
          <w:ilvl w:val="0"/>
          <w:numId w:val="7"/>
        </w:numPr>
        <w:spacing w:before="120" w:after="120"/>
        <w:ind w:left="1418" w:hanging="567"/>
        <w:contextualSpacing w:val="0"/>
        <w:jc w:val="both"/>
        <w:rPr>
          <w:rFonts w:ascii="Times New Roman" w:hAnsi="Times New Roman"/>
          <w:sz w:val="28"/>
          <w:szCs w:val="28"/>
        </w:rPr>
      </w:pPr>
      <w:r w:rsidRPr="00B72720">
        <w:rPr>
          <w:rFonts w:ascii="Times New Roman" w:hAnsi="Times New Roman"/>
          <w:sz w:val="28"/>
          <w:szCs w:val="28"/>
        </w:rPr>
        <w:t>решение Собрания депутатов Песчанокопского района от 27.06.2014г. № 247 «Об утверждении Программы социально-экономического развития муниципального образования «</w:t>
      </w:r>
      <w:proofErr w:type="spellStart"/>
      <w:r w:rsidRPr="00B72720">
        <w:rPr>
          <w:rFonts w:ascii="Times New Roman" w:hAnsi="Times New Roman"/>
          <w:sz w:val="28"/>
          <w:szCs w:val="28"/>
        </w:rPr>
        <w:t>Песчанокопский</w:t>
      </w:r>
      <w:proofErr w:type="spellEnd"/>
      <w:r w:rsidRPr="00B72720">
        <w:rPr>
          <w:rFonts w:ascii="Times New Roman" w:hAnsi="Times New Roman"/>
          <w:sz w:val="28"/>
          <w:szCs w:val="28"/>
        </w:rPr>
        <w:t xml:space="preserve"> район» на период 2012-2018 годы»;</w:t>
      </w:r>
    </w:p>
    <w:p w:rsidR="00197852" w:rsidRPr="00697879" w:rsidRDefault="00197852" w:rsidP="00C61A65">
      <w:pPr>
        <w:pStyle w:val="a3"/>
        <w:numPr>
          <w:ilvl w:val="0"/>
          <w:numId w:val="7"/>
        </w:numPr>
        <w:spacing w:before="120" w:after="120"/>
        <w:ind w:left="1418" w:hanging="567"/>
        <w:contextualSpacing w:val="0"/>
        <w:jc w:val="both"/>
        <w:rPr>
          <w:rFonts w:ascii="Times New Roman" w:hAnsi="Times New Roman"/>
          <w:sz w:val="28"/>
          <w:szCs w:val="28"/>
        </w:rPr>
      </w:pPr>
      <w:r w:rsidRPr="0057476D">
        <w:rPr>
          <w:rFonts w:ascii="Times New Roman" w:hAnsi="Times New Roman"/>
          <w:sz w:val="28"/>
          <w:szCs w:val="28"/>
        </w:rPr>
        <w:t>Постановление Администрации Песчанокопского района от 25.09.2013 №802 «Об утверждении муниципальной  программы Песчанокопского района «Обеспечение качественными жилищно-коммунальными услугами населения Песчанокопского района»;</w:t>
      </w:r>
    </w:p>
    <w:p w:rsidR="00697879" w:rsidRPr="00697879" w:rsidRDefault="00697879" w:rsidP="00C61A65">
      <w:pPr>
        <w:pStyle w:val="a3"/>
        <w:numPr>
          <w:ilvl w:val="0"/>
          <w:numId w:val="7"/>
        </w:numPr>
        <w:spacing w:before="120" w:after="120"/>
        <w:ind w:left="1418" w:hanging="567"/>
        <w:contextualSpacing w:val="0"/>
        <w:jc w:val="both"/>
        <w:rPr>
          <w:rFonts w:ascii="Times New Roman" w:hAnsi="Times New Roman"/>
          <w:sz w:val="28"/>
          <w:szCs w:val="28"/>
        </w:rPr>
      </w:pPr>
      <w:r w:rsidRPr="00697879">
        <w:rPr>
          <w:rFonts w:ascii="Times New Roman" w:hAnsi="Times New Roman"/>
          <w:sz w:val="28"/>
          <w:szCs w:val="28"/>
        </w:rPr>
        <w:t>Генеральный план Песчанокопского сельского поселения Песчанокопского района Ростовской области 2009 г.</w:t>
      </w:r>
      <w:r w:rsidR="000B2885">
        <w:rPr>
          <w:rFonts w:ascii="Times New Roman" w:hAnsi="Times New Roman"/>
          <w:sz w:val="28"/>
          <w:szCs w:val="28"/>
        </w:rPr>
        <w:t>;</w:t>
      </w:r>
    </w:p>
    <w:p w:rsidR="00697879" w:rsidRPr="00697879" w:rsidRDefault="00697879" w:rsidP="00C61A65">
      <w:pPr>
        <w:pStyle w:val="a3"/>
        <w:numPr>
          <w:ilvl w:val="0"/>
          <w:numId w:val="7"/>
        </w:numPr>
        <w:spacing w:before="120" w:after="120"/>
        <w:ind w:left="1418" w:hanging="567"/>
        <w:contextualSpacing w:val="0"/>
        <w:jc w:val="both"/>
        <w:rPr>
          <w:rFonts w:ascii="Times New Roman" w:hAnsi="Times New Roman"/>
          <w:sz w:val="28"/>
          <w:szCs w:val="28"/>
        </w:rPr>
      </w:pPr>
      <w:r w:rsidRPr="007C3248">
        <w:rPr>
          <w:rFonts w:ascii="Times New Roman" w:hAnsi="Times New Roman"/>
          <w:sz w:val="28"/>
          <w:szCs w:val="28"/>
        </w:rPr>
        <w:t xml:space="preserve">Постановление администрации Песчанокопского сельского поселения от </w:t>
      </w:r>
      <w:r w:rsidRPr="00697879">
        <w:rPr>
          <w:rFonts w:ascii="Times New Roman" w:hAnsi="Times New Roman"/>
          <w:sz w:val="28"/>
          <w:szCs w:val="28"/>
        </w:rPr>
        <w:t>23.09.2013 г.</w:t>
      </w:r>
      <w:r w:rsidRPr="007C3248">
        <w:rPr>
          <w:rFonts w:ascii="Times New Roman" w:hAnsi="Times New Roman"/>
          <w:sz w:val="28"/>
          <w:szCs w:val="28"/>
        </w:rPr>
        <w:t xml:space="preserve"> </w:t>
      </w:r>
      <w:r w:rsidRPr="00697879">
        <w:rPr>
          <w:rFonts w:ascii="Times New Roman" w:hAnsi="Times New Roman"/>
          <w:sz w:val="28"/>
          <w:szCs w:val="28"/>
        </w:rPr>
        <w:t xml:space="preserve">№273 «Обеспечение качественными жилищно-коммунальными услугами населения»; </w:t>
      </w:r>
    </w:p>
    <w:p w:rsidR="00697879" w:rsidRPr="00697879" w:rsidRDefault="00697879" w:rsidP="00C61A65">
      <w:pPr>
        <w:pStyle w:val="a3"/>
        <w:numPr>
          <w:ilvl w:val="0"/>
          <w:numId w:val="7"/>
        </w:numPr>
        <w:spacing w:before="120" w:after="120"/>
        <w:ind w:left="1418" w:hanging="567"/>
        <w:contextualSpacing w:val="0"/>
        <w:jc w:val="both"/>
        <w:rPr>
          <w:rFonts w:ascii="Times New Roman" w:hAnsi="Times New Roman"/>
          <w:sz w:val="28"/>
          <w:szCs w:val="28"/>
        </w:rPr>
      </w:pPr>
      <w:r w:rsidRPr="007C3248">
        <w:rPr>
          <w:rFonts w:ascii="Times New Roman" w:hAnsi="Times New Roman"/>
          <w:sz w:val="28"/>
          <w:szCs w:val="28"/>
        </w:rPr>
        <w:t xml:space="preserve">Постановление администрации Песчанокопского сельского поселения от </w:t>
      </w:r>
      <w:r w:rsidRPr="00697879">
        <w:rPr>
          <w:rFonts w:ascii="Times New Roman" w:hAnsi="Times New Roman"/>
          <w:sz w:val="28"/>
          <w:szCs w:val="28"/>
        </w:rPr>
        <w:t>23.09.2013 г. №272 «Обеспечение доступным и комфортным жильем населения</w:t>
      </w:r>
      <w:r w:rsidR="000B2885">
        <w:rPr>
          <w:rFonts w:ascii="Times New Roman" w:hAnsi="Times New Roman"/>
          <w:sz w:val="28"/>
          <w:szCs w:val="28"/>
        </w:rPr>
        <w:t>»;</w:t>
      </w:r>
    </w:p>
    <w:p w:rsidR="00697879" w:rsidRPr="007C3248" w:rsidRDefault="00697879" w:rsidP="00C61A65">
      <w:pPr>
        <w:pStyle w:val="a3"/>
        <w:numPr>
          <w:ilvl w:val="0"/>
          <w:numId w:val="7"/>
        </w:numPr>
        <w:spacing w:before="120" w:after="120"/>
        <w:ind w:left="1418" w:hanging="567"/>
        <w:contextualSpacing w:val="0"/>
        <w:jc w:val="both"/>
        <w:rPr>
          <w:rFonts w:ascii="Times New Roman" w:hAnsi="Times New Roman"/>
          <w:sz w:val="28"/>
          <w:szCs w:val="28"/>
        </w:rPr>
      </w:pPr>
      <w:r w:rsidRPr="00697879">
        <w:rPr>
          <w:rFonts w:ascii="Times New Roman" w:hAnsi="Times New Roman"/>
          <w:sz w:val="28"/>
          <w:szCs w:val="28"/>
        </w:rPr>
        <w:t xml:space="preserve">Устав </w:t>
      </w:r>
      <w:r w:rsidRPr="007C3248">
        <w:rPr>
          <w:rFonts w:ascii="Times New Roman" w:hAnsi="Times New Roman"/>
          <w:sz w:val="28"/>
          <w:szCs w:val="28"/>
        </w:rPr>
        <w:t>муниципального образования  Песчанокопское сельское посе</w:t>
      </w:r>
      <w:r w:rsidR="00367E7C">
        <w:rPr>
          <w:rFonts w:ascii="Times New Roman" w:hAnsi="Times New Roman"/>
          <w:sz w:val="28"/>
          <w:szCs w:val="28"/>
        </w:rPr>
        <w:t>ление</w:t>
      </w:r>
      <w:r w:rsidR="007C3248">
        <w:rPr>
          <w:rFonts w:ascii="Times New Roman" w:hAnsi="Times New Roman"/>
          <w:sz w:val="28"/>
          <w:szCs w:val="28"/>
        </w:rPr>
        <w:t>.</w:t>
      </w:r>
    </w:p>
    <w:p w:rsidR="009547C5" w:rsidRPr="00821C82" w:rsidRDefault="009547C5" w:rsidP="00821C82">
      <w:pPr>
        <w:pStyle w:val="a3"/>
        <w:spacing w:before="120" w:after="120"/>
        <w:ind w:left="1418"/>
        <w:jc w:val="both"/>
        <w:rPr>
          <w:rFonts w:ascii="Times New Roman" w:hAnsi="Times New Roman"/>
          <w:sz w:val="28"/>
          <w:szCs w:val="28"/>
        </w:rPr>
      </w:pPr>
    </w:p>
    <w:p w:rsidR="005C4D42" w:rsidRPr="007F6F7F" w:rsidRDefault="005C4D42" w:rsidP="005A2E96">
      <w:pPr>
        <w:spacing w:before="120" w:after="120"/>
        <w:ind w:firstLine="709"/>
        <w:jc w:val="both"/>
        <w:rPr>
          <w:rFonts w:ascii="Times New Roman" w:hAnsi="Times New Roman"/>
          <w:sz w:val="28"/>
          <w:szCs w:val="28"/>
        </w:rPr>
      </w:pPr>
      <w:r w:rsidRPr="005A2E96">
        <w:rPr>
          <w:rFonts w:ascii="Times New Roman" w:hAnsi="Times New Roman"/>
          <w:sz w:val="28"/>
          <w:szCs w:val="28"/>
        </w:rPr>
        <w:t>2.1.1.Размещение новой малоэтажной застройки следует осуществлять в пределах сельского поселения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учреждениями и предприятиями обслуживания.</w:t>
      </w:r>
    </w:p>
    <w:p w:rsidR="00A13CCE" w:rsidRDefault="00A13CCE" w:rsidP="002F2E39">
      <w:pPr>
        <w:spacing w:before="120" w:after="120"/>
        <w:ind w:firstLine="709"/>
        <w:jc w:val="both"/>
        <w:rPr>
          <w:rFonts w:ascii="Times New Roman" w:hAnsi="Times New Roman"/>
          <w:sz w:val="28"/>
          <w:szCs w:val="28"/>
        </w:rPr>
      </w:pPr>
      <w:r w:rsidRPr="00A13CCE">
        <w:rPr>
          <w:rFonts w:ascii="Times New Roman" w:hAnsi="Times New Roman"/>
          <w:sz w:val="28"/>
          <w:szCs w:val="28"/>
        </w:rPr>
        <w:t>2.1.</w:t>
      </w:r>
      <w:r w:rsidR="000940BD">
        <w:rPr>
          <w:rFonts w:ascii="Times New Roman" w:hAnsi="Times New Roman"/>
          <w:sz w:val="28"/>
          <w:szCs w:val="28"/>
        </w:rPr>
        <w:t>2</w:t>
      </w:r>
      <w:r w:rsidRPr="00A13CCE">
        <w:rPr>
          <w:rFonts w:ascii="Times New Roman" w:hAnsi="Times New Roman"/>
          <w:sz w:val="28"/>
          <w:szCs w:val="28"/>
        </w:rPr>
        <w:t>. В сельском поселении следует предусматривать  дома усадебного типа, допускаются многоквартирные блокированные дома с земельными участками при квартирах, возможны при соответствующем обосновании также секционные дома высотой до 3 этажей.</w:t>
      </w:r>
    </w:p>
    <w:p w:rsidR="000940BD" w:rsidRPr="005A2E96" w:rsidRDefault="000940BD" w:rsidP="000940BD">
      <w:pPr>
        <w:spacing w:before="120" w:after="120"/>
        <w:ind w:firstLine="709"/>
        <w:jc w:val="both"/>
        <w:rPr>
          <w:rFonts w:ascii="Times New Roman" w:hAnsi="Times New Roman"/>
          <w:sz w:val="28"/>
          <w:szCs w:val="28"/>
        </w:rPr>
      </w:pPr>
      <w:r w:rsidRPr="005A2E96">
        <w:rPr>
          <w:rFonts w:ascii="Times New Roman" w:hAnsi="Times New Roman"/>
          <w:sz w:val="28"/>
          <w:szCs w:val="28"/>
        </w:rPr>
        <w:t>2.1.</w:t>
      </w:r>
      <w:r>
        <w:rPr>
          <w:rFonts w:ascii="Times New Roman" w:hAnsi="Times New Roman"/>
          <w:sz w:val="28"/>
          <w:szCs w:val="28"/>
        </w:rPr>
        <w:t>3</w:t>
      </w:r>
      <w:r w:rsidRPr="005A2E96">
        <w:rPr>
          <w:rFonts w:ascii="Times New Roman" w:hAnsi="Times New Roman"/>
          <w:sz w:val="28"/>
          <w:szCs w:val="28"/>
        </w:rPr>
        <w:t>. На территории малоэтажной застройки принимаются следующие типы жилых зданий:</w:t>
      </w:r>
    </w:p>
    <w:p w:rsidR="005C4D42" w:rsidRPr="005A2E96" w:rsidRDefault="005C4D42" w:rsidP="00C61A65">
      <w:pPr>
        <w:pStyle w:val="a3"/>
        <w:numPr>
          <w:ilvl w:val="0"/>
          <w:numId w:val="7"/>
        </w:numPr>
        <w:spacing w:before="120" w:after="120"/>
        <w:ind w:left="1418" w:hanging="567"/>
        <w:contextualSpacing w:val="0"/>
        <w:jc w:val="both"/>
        <w:rPr>
          <w:rFonts w:ascii="Times New Roman" w:hAnsi="Times New Roman"/>
          <w:sz w:val="28"/>
          <w:szCs w:val="28"/>
        </w:rPr>
      </w:pPr>
      <w:r w:rsidRPr="005A2E96">
        <w:rPr>
          <w:rFonts w:ascii="Times New Roman" w:hAnsi="Times New Roman"/>
          <w:sz w:val="28"/>
          <w:szCs w:val="28"/>
        </w:rPr>
        <w:t>индивидуальные жилые дома (усадебный тип);</w:t>
      </w:r>
    </w:p>
    <w:p w:rsidR="005C4D42" w:rsidRPr="005A2E96" w:rsidRDefault="005C4D42" w:rsidP="00C61A65">
      <w:pPr>
        <w:pStyle w:val="a3"/>
        <w:numPr>
          <w:ilvl w:val="0"/>
          <w:numId w:val="7"/>
        </w:numPr>
        <w:spacing w:before="120" w:after="120"/>
        <w:ind w:left="1418" w:hanging="567"/>
        <w:contextualSpacing w:val="0"/>
        <w:jc w:val="both"/>
        <w:rPr>
          <w:rFonts w:ascii="Times New Roman" w:hAnsi="Times New Roman"/>
          <w:sz w:val="28"/>
          <w:szCs w:val="28"/>
        </w:rPr>
      </w:pPr>
      <w:r w:rsidRPr="005A2E96">
        <w:rPr>
          <w:rFonts w:ascii="Times New Roman" w:hAnsi="Times New Roman"/>
          <w:sz w:val="28"/>
          <w:szCs w:val="28"/>
        </w:rPr>
        <w:t>малоэтажные (блокированные и коттеджного типа);</w:t>
      </w:r>
    </w:p>
    <w:p w:rsidR="00A13CCE" w:rsidRPr="00A13CCE" w:rsidRDefault="005C4D42" w:rsidP="00C61A65">
      <w:pPr>
        <w:pStyle w:val="a3"/>
        <w:numPr>
          <w:ilvl w:val="0"/>
          <w:numId w:val="7"/>
        </w:numPr>
        <w:spacing w:before="120" w:after="120"/>
        <w:ind w:left="1418" w:hanging="567"/>
        <w:contextualSpacing w:val="0"/>
        <w:jc w:val="both"/>
        <w:rPr>
          <w:rFonts w:ascii="Times New Roman" w:hAnsi="Times New Roman"/>
          <w:sz w:val="28"/>
          <w:szCs w:val="28"/>
        </w:rPr>
      </w:pPr>
      <w:proofErr w:type="spellStart"/>
      <w:r w:rsidRPr="00A13CCE">
        <w:rPr>
          <w:rFonts w:ascii="Times New Roman" w:hAnsi="Times New Roman"/>
          <w:sz w:val="28"/>
          <w:szCs w:val="28"/>
        </w:rPr>
        <w:t>среднеэтажные</w:t>
      </w:r>
      <w:proofErr w:type="spellEnd"/>
      <w:r w:rsidRPr="00A13CCE">
        <w:rPr>
          <w:rFonts w:ascii="Times New Roman" w:hAnsi="Times New Roman"/>
          <w:sz w:val="28"/>
          <w:szCs w:val="28"/>
        </w:rPr>
        <w:t xml:space="preserve"> (многоквартирные, блокированные, секционные).</w:t>
      </w:r>
    </w:p>
    <w:p w:rsidR="005C4D42" w:rsidRPr="005A2E96" w:rsidRDefault="000940BD" w:rsidP="005A2E96">
      <w:pPr>
        <w:spacing w:before="120" w:after="120"/>
        <w:ind w:firstLine="709"/>
        <w:jc w:val="both"/>
        <w:rPr>
          <w:rFonts w:ascii="Times New Roman" w:hAnsi="Times New Roman"/>
          <w:sz w:val="28"/>
          <w:szCs w:val="28"/>
        </w:rPr>
      </w:pPr>
      <w:r>
        <w:rPr>
          <w:rFonts w:ascii="Times New Roman" w:hAnsi="Times New Roman"/>
          <w:sz w:val="28"/>
          <w:szCs w:val="28"/>
        </w:rPr>
        <w:lastRenderedPageBreak/>
        <w:t>2.1.4</w:t>
      </w:r>
      <w:r w:rsidR="005C4D42" w:rsidRPr="005A2E96">
        <w:rPr>
          <w:rFonts w:ascii="Times New Roman" w:hAnsi="Times New Roman"/>
          <w:sz w:val="28"/>
          <w:szCs w:val="28"/>
        </w:rPr>
        <w:t xml:space="preserve">. В индивидуальном строительстве основной тип дома – усадебный, 1-2-3-этажный одноквартирный. Возможны блокированные двухквартирные с </w:t>
      </w:r>
      <w:proofErr w:type="spellStart"/>
      <w:r w:rsidR="005C4D42" w:rsidRPr="005A2E96">
        <w:rPr>
          <w:rFonts w:ascii="Times New Roman" w:hAnsi="Times New Roman"/>
          <w:sz w:val="28"/>
          <w:szCs w:val="28"/>
        </w:rPr>
        <w:t>приквартирными</w:t>
      </w:r>
      <w:proofErr w:type="spellEnd"/>
      <w:r w:rsidR="005C4D42" w:rsidRPr="005A2E96">
        <w:rPr>
          <w:rFonts w:ascii="Times New Roman" w:hAnsi="Times New Roman"/>
          <w:sz w:val="28"/>
          <w:szCs w:val="28"/>
        </w:rPr>
        <w:t xml:space="preserve"> участками при каждой квартире.</w:t>
      </w:r>
    </w:p>
    <w:p w:rsidR="005C4D42" w:rsidRPr="005A2E96" w:rsidRDefault="000940BD" w:rsidP="005A2E96">
      <w:pPr>
        <w:spacing w:before="120" w:after="120"/>
        <w:ind w:firstLine="709"/>
        <w:jc w:val="both"/>
        <w:rPr>
          <w:rFonts w:ascii="Times New Roman" w:hAnsi="Times New Roman"/>
          <w:sz w:val="28"/>
          <w:szCs w:val="28"/>
        </w:rPr>
      </w:pPr>
      <w:r>
        <w:rPr>
          <w:rFonts w:ascii="Times New Roman" w:hAnsi="Times New Roman"/>
          <w:sz w:val="28"/>
          <w:szCs w:val="28"/>
        </w:rPr>
        <w:t>2.1.5</w:t>
      </w:r>
      <w:r w:rsidR="005C4D42" w:rsidRPr="005A2E96">
        <w:rPr>
          <w:rFonts w:ascii="Times New Roman" w:hAnsi="Times New Roman"/>
          <w:sz w:val="28"/>
          <w:szCs w:val="28"/>
        </w:rPr>
        <w:t xml:space="preserve">. Основными типами жилых домов для муниципального строительства следует принимать дома многоквартирные блокированные и секционные с </w:t>
      </w:r>
      <w:proofErr w:type="spellStart"/>
      <w:r w:rsidR="005C4D42" w:rsidRPr="005A2E96">
        <w:rPr>
          <w:rFonts w:ascii="Times New Roman" w:hAnsi="Times New Roman"/>
          <w:sz w:val="28"/>
          <w:szCs w:val="28"/>
        </w:rPr>
        <w:t>приквартирными</w:t>
      </w:r>
      <w:proofErr w:type="spellEnd"/>
      <w:r w:rsidR="005C4D42" w:rsidRPr="005A2E96">
        <w:rPr>
          <w:rFonts w:ascii="Times New Roman" w:hAnsi="Times New Roman"/>
          <w:sz w:val="28"/>
          <w:szCs w:val="28"/>
        </w:rPr>
        <w:t xml:space="preserve"> участками.</w:t>
      </w:r>
    </w:p>
    <w:p w:rsidR="005C4D42" w:rsidRPr="005A2E96" w:rsidRDefault="005C4D42" w:rsidP="005A2E96">
      <w:pPr>
        <w:spacing w:before="120" w:after="120"/>
        <w:ind w:firstLine="709"/>
        <w:jc w:val="both"/>
        <w:rPr>
          <w:rFonts w:ascii="Times New Roman" w:hAnsi="Times New Roman"/>
          <w:sz w:val="28"/>
          <w:szCs w:val="28"/>
        </w:rPr>
      </w:pPr>
      <w:r w:rsidRPr="005A2E96">
        <w:rPr>
          <w:rFonts w:ascii="Times New Roman" w:hAnsi="Times New Roman"/>
          <w:sz w:val="28"/>
          <w:szCs w:val="28"/>
        </w:rPr>
        <w:t xml:space="preserve">В районах малоэтажной застройки рекомендуется размещение </w:t>
      </w:r>
      <w:proofErr w:type="spellStart"/>
      <w:r w:rsidRPr="005A2E96">
        <w:rPr>
          <w:rFonts w:ascii="Times New Roman" w:hAnsi="Times New Roman"/>
          <w:sz w:val="28"/>
          <w:szCs w:val="28"/>
        </w:rPr>
        <w:t>среднеэтажной</w:t>
      </w:r>
      <w:proofErr w:type="spellEnd"/>
      <w:r w:rsidRPr="005A2E96">
        <w:rPr>
          <w:rFonts w:ascii="Times New Roman" w:hAnsi="Times New Roman"/>
          <w:sz w:val="28"/>
          <w:szCs w:val="28"/>
        </w:rPr>
        <w:t xml:space="preserve">  трехэтажной секционной и блокированной жилой застройки для создания более компактной и разнообразной жилой среды, </w:t>
      </w:r>
      <w:proofErr w:type="spellStart"/>
      <w:r w:rsidRPr="005A2E96">
        <w:rPr>
          <w:rFonts w:ascii="Times New Roman" w:hAnsi="Times New Roman"/>
          <w:sz w:val="28"/>
          <w:szCs w:val="28"/>
        </w:rPr>
        <w:t>сомасштабной</w:t>
      </w:r>
      <w:proofErr w:type="spellEnd"/>
      <w:r w:rsidRPr="005A2E96">
        <w:rPr>
          <w:rFonts w:ascii="Times New Roman" w:hAnsi="Times New Roman"/>
          <w:sz w:val="28"/>
          <w:szCs w:val="28"/>
        </w:rPr>
        <w:t xml:space="preserve"> существующей застройке.</w:t>
      </w:r>
    </w:p>
    <w:p w:rsidR="005C4D42" w:rsidRPr="005A2E96" w:rsidRDefault="000940BD" w:rsidP="005A2E96">
      <w:pPr>
        <w:spacing w:before="120" w:after="120"/>
        <w:ind w:firstLine="709"/>
        <w:jc w:val="both"/>
        <w:rPr>
          <w:rFonts w:ascii="Times New Roman" w:hAnsi="Times New Roman"/>
          <w:sz w:val="28"/>
          <w:szCs w:val="28"/>
        </w:rPr>
      </w:pPr>
      <w:r>
        <w:rPr>
          <w:rFonts w:ascii="Times New Roman" w:hAnsi="Times New Roman"/>
          <w:sz w:val="28"/>
          <w:szCs w:val="28"/>
        </w:rPr>
        <w:t>2.1.6</w:t>
      </w:r>
      <w:r w:rsidR="005C4D42" w:rsidRPr="005A2E96">
        <w:rPr>
          <w:rFonts w:ascii="Times New Roman" w:hAnsi="Times New Roman"/>
          <w:sz w:val="28"/>
          <w:szCs w:val="28"/>
        </w:rPr>
        <w:t>. В районах новой усадебной застройки жилые дома располагаются с отступом относительно красной линии жилых улиц не менее 5м, от красной линии проездов – не менее 3м. Расстояние от хозяйственных построек до красных линий улиц и проездов не менее 5м, за исключением гаражей.</w:t>
      </w:r>
    </w:p>
    <w:p w:rsidR="005C4D42" w:rsidRPr="005A2E96" w:rsidRDefault="005C4D42" w:rsidP="005A2E96">
      <w:pPr>
        <w:spacing w:before="120" w:after="120"/>
        <w:ind w:firstLine="709"/>
        <w:jc w:val="both"/>
        <w:rPr>
          <w:rFonts w:ascii="Times New Roman" w:hAnsi="Times New Roman"/>
          <w:sz w:val="28"/>
          <w:szCs w:val="28"/>
        </w:rPr>
      </w:pPr>
      <w:r w:rsidRPr="005A2E96">
        <w:rPr>
          <w:rFonts w:ascii="Times New Roman" w:hAnsi="Times New Roman"/>
          <w:sz w:val="28"/>
          <w:szCs w:val="28"/>
        </w:rPr>
        <w:t>Допускается размещение жилых домов усадебного типа по красной линии улиц в условиях сложившейся застройки.</w:t>
      </w:r>
    </w:p>
    <w:p w:rsidR="005C4D42" w:rsidRPr="005A2E96" w:rsidRDefault="005C4D42" w:rsidP="005A2E96">
      <w:pPr>
        <w:spacing w:before="120" w:after="120"/>
        <w:ind w:firstLine="709"/>
        <w:jc w:val="both"/>
        <w:rPr>
          <w:rFonts w:ascii="Times New Roman" w:hAnsi="Times New Roman"/>
          <w:sz w:val="28"/>
          <w:szCs w:val="28"/>
        </w:rPr>
      </w:pPr>
      <w:r w:rsidRPr="005A2E96">
        <w:rPr>
          <w:rFonts w:ascii="Times New Roman" w:hAnsi="Times New Roman"/>
          <w:sz w:val="28"/>
          <w:szCs w:val="28"/>
        </w:rPr>
        <w:t>В районах усадебной застройки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должно быть не менее 6 м, а расстояние до сарая для скота и птицы от окон жилых помещений дома не менее 25 м.</w:t>
      </w:r>
    </w:p>
    <w:p w:rsidR="005C4D42" w:rsidRPr="00332C79" w:rsidRDefault="005C4D42" w:rsidP="005A2E96">
      <w:pPr>
        <w:spacing w:before="120" w:after="120"/>
        <w:ind w:firstLine="709"/>
        <w:jc w:val="both"/>
        <w:rPr>
          <w:rFonts w:ascii="Times New Roman" w:hAnsi="Times New Roman"/>
          <w:sz w:val="28"/>
          <w:szCs w:val="28"/>
        </w:rPr>
      </w:pPr>
      <w:r w:rsidRPr="00332C79">
        <w:rPr>
          <w:rFonts w:ascii="Times New Roman" w:hAnsi="Times New Roman"/>
          <w:sz w:val="28"/>
          <w:szCs w:val="28"/>
        </w:rPr>
        <w:t>2.1.</w:t>
      </w:r>
      <w:r w:rsidR="000940BD">
        <w:rPr>
          <w:rFonts w:ascii="Times New Roman" w:hAnsi="Times New Roman"/>
          <w:sz w:val="28"/>
          <w:szCs w:val="28"/>
        </w:rPr>
        <w:t>7</w:t>
      </w:r>
      <w:r w:rsidRPr="00332C79">
        <w:rPr>
          <w:rFonts w:ascii="Times New Roman" w:hAnsi="Times New Roman"/>
          <w:sz w:val="28"/>
          <w:szCs w:val="28"/>
        </w:rPr>
        <w:t>.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5C4D42" w:rsidRPr="005A2E96" w:rsidRDefault="000940BD" w:rsidP="005A2E96">
      <w:pPr>
        <w:spacing w:before="120" w:after="120"/>
        <w:ind w:firstLine="709"/>
        <w:jc w:val="both"/>
        <w:rPr>
          <w:rFonts w:ascii="Times New Roman" w:hAnsi="Times New Roman"/>
          <w:sz w:val="28"/>
          <w:szCs w:val="28"/>
        </w:rPr>
      </w:pPr>
      <w:r>
        <w:rPr>
          <w:rFonts w:ascii="Times New Roman" w:hAnsi="Times New Roman"/>
          <w:sz w:val="28"/>
          <w:szCs w:val="28"/>
        </w:rPr>
        <w:t>2.1.8</w:t>
      </w:r>
      <w:r w:rsidR="005C4D42" w:rsidRPr="005A2E96">
        <w:rPr>
          <w:rFonts w:ascii="Times New Roman" w:hAnsi="Times New Roman"/>
          <w:sz w:val="28"/>
          <w:szCs w:val="28"/>
        </w:rPr>
        <w:t>. Жилые и общественные территории сельского поселения не должны пересекаться автомобильными дорогами I, II и III категорий, а также дорогами, предназначенными для движения сельскохозяйственных машин и прогона скота. Дороги, предназначенные для прогона скота, подвоза удобрений и подъезда грузового транспорта к домам, следует проектировать обособленными от пешеходных путей и жилых улиц.</w:t>
      </w:r>
    </w:p>
    <w:p w:rsidR="005C4D42" w:rsidRPr="005A2E96" w:rsidRDefault="005C4D42" w:rsidP="005A2E96">
      <w:pPr>
        <w:spacing w:before="120" w:after="120"/>
        <w:ind w:firstLine="709"/>
        <w:jc w:val="both"/>
        <w:rPr>
          <w:rFonts w:ascii="Times New Roman" w:hAnsi="Times New Roman"/>
          <w:sz w:val="28"/>
          <w:szCs w:val="28"/>
        </w:rPr>
      </w:pPr>
      <w:r w:rsidRPr="005A2E96">
        <w:rPr>
          <w:rFonts w:ascii="Times New Roman" w:hAnsi="Times New Roman"/>
          <w:sz w:val="28"/>
          <w:szCs w:val="28"/>
        </w:rPr>
        <w:t>2.1.</w:t>
      </w:r>
      <w:r w:rsidR="005B5953">
        <w:rPr>
          <w:rFonts w:ascii="Times New Roman" w:hAnsi="Times New Roman"/>
          <w:sz w:val="28"/>
          <w:szCs w:val="28"/>
        </w:rPr>
        <w:t>9</w:t>
      </w:r>
      <w:r w:rsidRPr="005A2E96">
        <w:rPr>
          <w:rFonts w:ascii="Times New Roman" w:hAnsi="Times New Roman"/>
          <w:sz w:val="28"/>
          <w:szCs w:val="28"/>
        </w:rPr>
        <w:t xml:space="preserve">. В сельском поселении размер земельного участка при доме (квартире) определяется заданием на проектирование с учётом демографической структуры населения в зависимости от типа дома. Предельные размеры земельных участков для индивидуального жилищного строительства и личного подсобного хозяйства устанавливаются органами местного самоуправления. </w:t>
      </w:r>
    </w:p>
    <w:p w:rsidR="002F2E39" w:rsidRDefault="005C4D42" w:rsidP="005B5953">
      <w:pPr>
        <w:spacing w:before="120" w:after="120"/>
        <w:ind w:firstLine="709"/>
        <w:jc w:val="both"/>
        <w:rPr>
          <w:rFonts w:ascii="Times New Roman" w:eastAsia="Calibri" w:hAnsi="Times New Roman"/>
          <w:b/>
          <w:bCs/>
          <w:sz w:val="28"/>
          <w:szCs w:val="28"/>
          <w:lang w:eastAsia="en-US"/>
        </w:rPr>
      </w:pPr>
      <w:r w:rsidRPr="005A2E96">
        <w:rPr>
          <w:rFonts w:ascii="Times New Roman" w:hAnsi="Times New Roman"/>
          <w:sz w:val="28"/>
          <w:szCs w:val="28"/>
        </w:rPr>
        <w:t>2.1.1</w:t>
      </w:r>
      <w:r w:rsidR="005B5953">
        <w:rPr>
          <w:rFonts w:ascii="Times New Roman" w:hAnsi="Times New Roman"/>
          <w:sz w:val="28"/>
          <w:szCs w:val="28"/>
        </w:rPr>
        <w:t>0</w:t>
      </w:r>
      <w:r w:rsidRPr="005A2E96">
        <w:rPr>
          <w:rFonts w:ascii="Times New Roman" w:hAnsi="Times New Roman"/>
          <w:sz w:val="28"/>
          <w:szCs w:val="28"/>
        </w:rPr>
        <w:t xml:space="preserve">. Для жителей секционных домов дополнительные участки для огородничества и развития личного подсобного хозяйства выделяются за пределами жилой территории; на земельных участках, не являющихся </w:t>
      </w:r>
      <w:r w:rsidRPr="005A2E96">
        <w:rPr>
          <w:rFonts w:ascii="Times New Roman" w:hAnsi="Times New Roman"/>
          <w:sz w:val="28"/>
          <w:szCs w:val="28"/>
        </w:rPr>
        <w:lastRenderedPageBreak/>
        <w:t>резервом для жилищного строительства, с соблюдением природоохранных, санитарных, противопожарных и зооветеринарных требований. При секционных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B5953" w:rsidRDefault="005B5953" w:rsidP="0076774B">
      <w:pPr>
        <w:rPr>
          <w:b/>
          <w:sz w:val="28"/>
          <w:szCs w:val="28"/>
        </w:rPr>
      </w:pPr>
    </w:p>
    <w:p w:rsidR="003509F0" w:rsidRPr="00A768AD" w:rsidRDefault="003509F0" w:rsidP="003509F0">
      <w:pPr>
        <w:pStyle w:val="3"/>
        <w:keepNext w:val="0"/>
        <w:keepLines w:val="0"/>
        <w:numPr>
          <w:ilvl w:val="3"/>
          <w:numId w:val="0"/>
        </w:numPr>
        <w:spacing w:line="240" w:lineRule="auto"/>
        <w:contextualSpacing w:val="0"/>
        <w:rPr>
          <w:b/>
          <w:sz w:val="28"/>
          <w:szCs w:val="28"/>
        </w:rPr>
      </w:pPr>
      <w:bookmarkStart w:id="42" w:name="_Toc494564902"/>
      <w:r w:rsidRPr="00A768AD">
        <w:rPr>
          <w:b/>
          <w:sz w:val="28"/>
          <w:szCs w:val="28"/>
        </w:rPr>
        <w:t>2.2. Учреждения и предприятия обслуживания</w:t>
      </w:r>
      <w:bookmarkEnd w:id="42"/>
    </w:p>
    <w:p w:rsidR="003509F0" w:rsidRPr="00716831" w:rsidRDefault="003509F0" w:rsidP="003509F0">
      <w:pPr>
        <w:jc w:val="center"/>
        <w:rPr>
          <w:rFonts w:ascii="Times New Roman" w:hAnsi="Times New Roman"/>
          <w:b/>
          <w:sz w:val="28"/>
          <w:szCs w:val="28"/>
        </w:rPr>
      </w:pPr>
    </w:p>
    <w:p w:rsidR="003509F0" w:rsidRPr="00ED0D39" w:rsidRDefault="003509F0" w:rsidP="005A2E96">
      <w:pPr>
        <w:spacing w:before="120" w:after="120"/>
        <w:ind w:firstLine="709"/>
        <w:jc w:val="both"/>
        <w:rPr>
          <w:rFonts w:ascii="Times New Roman" w:hAnsi="Times New Roman"/>
          <w:sz w:val="28"/>
          <w:szCs w:val="28"/>
        </w:rPr>
      </w:pPr>
      <w:r w:rsidRPr="00ED0D39">
        <w:rPr>
          <w:rFonts w:ascii="Times New Roman" w:hAnsi="Times New Roman"/>
          <w:sz w:val="28"/>
          <w:szCs w:val="28"/>
        </w:rPr>
        <w:t>В нормировании использовались документы нормативной базы, в том числе:</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федеральный закон от 22 июля 2008 г. № 123-ФЗ "Технический регламент о требованиях пожарной безопасности";</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федеральный закон от 10 января 2002 г. № 7-ФЗ "Об охране окружающей среды";</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 1683-р "О методике определения нормативной потребности субъектов Российской Федерации в объектах социальной инфраструктуры".</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распоряжение Правительства Российской Федерации от 03 июля 1996 г. № 1063-р "О социальных нормативах и нормах", изменения, внесенные распор</w:t>
      </w:r>
      <w:r w:rsidR="002F2E39">
        <w:rPr>
          <w:rFonts w:ascii="Times New Roman" w:hAnsi="Times New Roman"/>
          <w:sz w:val="28"/>
          <w:szCs w:val="28"/>
        </w:rPr>
        <w:t>яжением № 923-р от 13 июля 2007 </w:t>
      </w:r>
      <w:r w:rsidRPr="00F50200">
        <w:rPr>
          <w:rFonts w:ascii="Times New Roman" w:hAnsi="Times New Roman"/>
          <w:sz w:val="28"/>
          <w:szCs w:val="28"/>
        </w:rPr>
        <w:t>г. в распоряжение Правительства Российской Федерации от 3 июля 1996 г. № 1063-р;</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приказ Министерства здравоохранения Российской Федерации (Минздрав России) от 6 августа 2013 г. № 529 - н "Об утверждении номенклатуры медицинских организаций";</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СП 42.13330.201</w:t>
      </w:r>
      <w:r w:rsidR="00BA1104" w:rsidRPr="00BA1104">
        <w:rPr>
          <w:rFonts w:ascii="Times New Roman" w:hAnsi="Times New Roman"/>
          <w:sz w:val="28"/>
          <w:szCs w:val="28"/>
        </w:rPr>
        <w:t>6</w:t>
      </w:r>
      <w:r w:rsidRPr="00F50200">
        <w:rPr>
          <w:rFonts w:ascii="Times New Roman" w:hAnsi="Times New Roman"/>
          <w:sz w:val="28"/>
          <w:szCs w:val="28"/>
        </w:rPr>
        <w:t xml:space="preserve"> "Градостроительство. Планировка и застройка городских и сельских поселений. Актуализированная редакция СНиП 2.07.01-89*";</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ВСН 62-91* «Проектирование среды жизнедеятельности с учетом потребностей инвалидов и маломобильных групп населения»</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СП 35-102-2001 "Жилая среда с планировочными элементами, доступными инвалидам";</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СП 35-105-2002 "Реконструкция городской застройки с учетом доступности инвалидов и других маломобильных групп населения";</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 xml:space="preserve">СП 59.13330.2012 "Доступность зданий и сооружений для маломобильных групп населения. Актуализированная редакция </w:t>
      </w:r>
      <w:r w:rsidRPr="00F50200">
        <w:rPr>
          <w:rFonts w:ascii="Times New Roman" w:hAnsi="Times New Roman"/>
          <w:sz w:val="28"/>
          <w:szCs w:val="28"/>
        </w:rPr>
        <w:lastRenderedPageBreak/>
        <w:t>СНиП 35-01-2001";</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ГОСТ Р 52143-2003 "Социальное обслуживание населения. Основные виды социальных услуг";</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ГОСТ 52498-2005 "Социальное обслуживание населения. Классификация учреждений социального обслуживания";</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СП 35-106-2003 "Расчет и размещение учреждений социального обслуживания пожилых людей";</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СанПиН 2.1.3.2630-10  "</w:t>
      </w:r>
      <w:proofErr w:type="spellStart"/>
      <w:r w:rsidRPr="00F50200">
        <w:rPr>
          <w:rFonts w:ascii="Times New Roman" w:hAnsi="Times New Roman"/>
          <w:sz w:val="28"/>
          <w:szCs w:val="28"/>
        </w:rPr>
        <w:t>Санитарно</w:t>
      </w:r>
      <w:proofErr w:type="spellEnd"/>
      <w:r w:rsidRPr="00F50200">
        <w:rPr>
          <w:rFonts w:ascii="Times New Roman" w:hAnsi="Times New Roman"/>
          <w:sz w:val="28"/>
          <w:szCs w:val="28"/>
        </w:rPr>
        <w:t xml:space="preserve"> - эпидемиологические   требования    к организациям, осуществляющим медицинскую деятельность";</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СП 31-112-2004 "Физкультурно-спортивные залы";</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Pr>
          <w:rFonts w:ascii="Times New Roman" w:hAnsi="Times New Roman"/>
          <w:sz w:val="28"/>
          <w:szCs w:val="28"/>
        </w:rPr>
        <w:t>СП</w:t>
      </w:r>
      <w:r w:rsidRPr="005A2E96">
        <w:rPr>
          <w:rFonts w:ascii="Times New Roman" w:hAnsi="Times New Roman"/>
          <w:sz w:val="28"/>
          <w:szCs w:val="28"/>
        </w:rPr>
        <w:t> </w:t>
      </w:r>
      <w:r w:rsidRPr="00F50200">
        <w:rPr>
          <w:rFonts w:ascii="Times New Roman" w:hAnsi="Times New Roman"/>
          <w:sz w:val="28"/>
          <w:szCs w:val="28"/>
        </w:rPr>
        <w:t>31-115-2006 "Открытые плоскостные физкультурно-спортивные сооружения";</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СП 31-113-2004 "Бассейны для плавания";</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СП 118.13330.2012 "Общественные здания и сооружения";</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Pr>
          <w:rFonts w:ascii="Times New Roman" w:hAnsi="Times New Roman"/>
          <w:sz w:val="28"/>
          <w:szCs w:val="28"/>
        </w:rPr>
        <w:t>СП</w:t>
      </w:r>
      <w:r w:rsidRPr="005A2E96">
        <w:rPr>
          <w:rFonts w:ascii="Times New Roman" w:hAnsi="Times New Roman"/>
          <w:sz w:val="28"/>
          <w:szCs w:val="28"/>
        </w:rPr>
        <w:t> </w:t>
      </w:r>
      <w:r w:rsidRPr="00F50200">
        <w:rPr>
          <w:rFonts w:ascii="Times New Roman" w:hAnsi="Times New Roman"/>
          <w:sz w:val="28"/>
          <w:szCs w:val="28"/>
        </w:rPr>
        <w:t>44.13330.2011 "Административные и бытовые здания. Актуализированная редакция СНиП 2.09.04-87*";</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СанПиН 2.2.1/2.1.1.1076-01 "Гигиенические требования к  инсоляции и солнцезащите помещений жилых и общественных зданий и территорий";</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ГОСТ Р 52058-2003 "Услуги бытовые. Услуги прачечных. Общие технические условия";</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НПБ 101-95 "Нормы проектирования объектов пожарной охраны";</w:t>
      </w:r>
    </w:p>
    <w:p w:rsidR="003509F0" w:rsidRPr="00F5020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СНиП 21-01-97* "Пожарная безопасность зданий и сооружений";</w:t>
      </w:r>
    </w:p>
    <w:p w:rsidR="003509F0" w:rsidRDefault="003509F0" w:rsidP="00C61A65">
      <w:pPr>
        <w:pStyle w:val="a3"/>
        <w:numPr>
          <w:ilvl w:val="0"/>
          <w:numId w:val="7"/>
        </w:numPr>
        <w:spacing w:before="120" w:after="120"/>
        <w:ind w:left="1418" w:hanging="567"/>
        <w:contextualSpacing w:val="0"/>
        <w:jc w:val="both"/>
        <w:rPr>
          <w:rFonts w:ascii="Times New Roman" w:hAnsi="Times New Roman"/>
          <w:sz w:val="28"/>
          <w:szCs w:val="28"/>
        </w:rPr>
      </w:pPr>
      <w:r w:rsidRPr="00F50200">
        <w:rPr>
          <w:rFonts w:ascii="Times New Roman" w:hAnsi="Times New Roman"/>
          <w:sz w:val="28"/>
          <w:szCs w:val="28"/>
        </w:rPr>
        <w:t>СанПиН 2.1.2882-11 "Гигиенические требования к размещению, устройству и содержанию кладбищ, зданий и сооружений похоронного назначения";</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 xml:space="preserve">приказ министерства строительства, архитектуры и территориального развития Ростовской обл. №25 от 06.03.2013. «Нормативы градостроительного проектирования городских округов и поселений Ростовской области»; </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 xml:space="preserve">приказ министерства строительства, архитектуры и территориального развития Ростовской обл. №158 от 24.10.2016. «Методические рекомендации по подготовке местных </w:t>
      </w:r>
      <w:r w:rsidRPr="00B8571F">
        <w:rPr>
          <w:rFonts w:ascii="Times New Roman" w:hAnsi="Times New Roman"/>
          <w:sz w:val="28"/>
          <w:szCs w:val="28"/>
        </w:rPr>
        <w:lastRenderedPageBreak/>
        <w:t>нормативов градостроительного проектирования муниципальных образований Ростовской области»;</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закон Ростовской области от 27.09.2004 № 147-ЗС «Об установлении границ и наделении соответствующим статусом муниципального образования «</w:t>
      </w:r>
      <w:proofErr w:type="spellStart"/>
      <w:r w:rsidRPr="00B8571F">
        <w:rPr>
          <w:rFonts w:ascii="Times New Roman" w:hAnsi="Times New Roman"/>
          <w:sz w:val="28"/>
          <w:szCs w:val="28"/>
        </w:rPr>
        <w:t>Песчанокопский</w:t>
      </w:r>
      <w:proofErr w:type="spellEnd"/>
      <w:r w:rsidRPr="00B8571F">
        <w:rPr>
          <w:rFonts w:ascii="Times New Roman" w:hAnsi="Times New Roman"/>
          <w:sz w:val="28"/>
          <w:szCs w:val="28"/>
        </w:rPr>
        <w:t xml:space="preserve"> район» и муниципальных образований в его составе».</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закон Ростовской области от 29.07.2009 №263-3С «О физической культуре и спорте в Ростовской области»;</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постановление законодательного собрания РО от 30.10.2007 года №2067 «Стратегия социально-экономического развития Ростовской области на период до 2020 года»;</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«Схема территориального планирования Песчанокопского муниципального района Ростовской области» 2012 г.;</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«Устав муниципального образования «</w:t>
      </w:r>
      <w:proofErr w:type="spellStart"/>
      <w:r w:rsidRPr="00B8571F">
        <w:rPr>
          <w:rFonts w:ascii="Times New Roman" w:hAnsi="Times New Roman"/>
          <w:sz w:val="28"/>
          <w:szCs w:val="28"/>
        </w:rPr>
        <w:t>Песчанокопский</w:t>
      </w:r>
      <w:proofErr w:type="spellEnd"/>
      <w:r w:rsidRPr="00B8571F">
        <w:rPr>
          <w:rFonts w:ascii="Times New Roman" w:hAnsi="Times New Roman"/>
          <w:sz w:val="28"/>
          <w:szCs w:val="28"/>
        </w:rPr>
        <w:t xml:space="preserve"> район»;</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решение собрания депутатов Песчанокопского района от 27.06.2014г. №246 «Об утверждении стратегии социально-экономического развития Песчанокопского района Ростовской области на период до 2020 года»;</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решение Собрания депутатов Песчанокопского района от 27.06.2014г. № 247 «Об утверждении Программы социально-экономического развития муниципального образования «</w:t>
      </w:r>
      <w:proofErr w:type="spellStart"/>
      <w:r w:rsidRPr="00B8571F">
        <w:rPr>
          <w:rFonts w:ascii="Times New Roman" w:hAnsi="Times New Roman"/>
          <w:sz w:val="28"/>
          <w:szCs w:val="28"/>
        </w:rPr>
        <w:t>Песчанокопский</w:t>
      </w:r>
      <w:proofErr w:type="spellEnd"/>
      <w:r w:rsidRPr="00B8571F">
        <w:rPr>
          <w:rFonts w:ascii="Times New Roman" w:hAnsi="Times New Roman"/>
          <w:sz w:val="28"/>
          <w:szCs w:val="28"/>
        </w:rPr>
        <w:t xml:space="preserve"> район» на период 2012-2018 годы»;</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Постановление Администрации Песчанокопского района от 25.09.2013 №802 «Об утверждении муниципальной  программы Песчанокопского района «Обеспечение качественными жилищно-коммунальными услугами населения Песчанокопского района»;</w:t>
      </w:r>
    </w:p>
    <w:p w:rsidR="000B2885" w:rsidRPr="00B8571F"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Постановление Администрации Песчанокопского района от 23.09.2013 №780 «Об утверждении муниципальной программы Песчанокопского района «развитие образования»;</w:t>
      </w:r>
    </w:p>
    <w:p w:rsidR="000B2885" w:rsidRPr="000B2885" w:rsidRDefault="000B2885" w:rsidP="00C61A65">
      <w:pPr>
        <w:pStyle w:val="a3"/>
        <w:numPr>
          <w:ilvl w:val="0"/>
          <w:numId w:val="7"/>
        </w:numPr>
        <w:spacing w:before="120" w:after="120"/>
        <w:ind w:left="1418" w:hanging="567"/>
        <w:contextualSpacing w:val="0"/>
        <w:jc w:val="both"/>
        <w:rPr>
          <w:rFonts w:ascii="Times New Roman" w:hAnsi="Times New Roman"/>
          <w:sz w:val="28"/>
          <w:szCs w:val="28"/>
        </w:rPr>
      </w:pPr>
      <w:r w:rsidRPr="00B8571F">
        <w:rPr>
          <w:rFonts w:ascii="Times New Roman" w:hAnsi="Times New Roman"/>
          <w:sz w:val="28"/>
          <w:szCs w:val="28"/>
        </w:rPr>
        <w:t>Постановление Администрации Песчанокопского района от23.09.2013 №784 «Об утверждении муниципальной программы Песчанокопского района «Развитие культуры и туризма»</w:t>
      </w:r>
      <w:r w:rsidR="005B5953">
        <w:rPr>
          <w:rFonts w:ascii="Times New Roman" w:hAnsi="Times New Roman"/>
          <w:sz w:val="28"/>
          <w:szCs w:val="28"/>
        </w:rPr>
        <w:t>;</w:t>
      </w:r>
    </w:p>
    <w:p w:rsidR="00697879" w:rsidRPr="00697879" w:rsidRDefault="00697879" w:rsidP="00C61A65">
      <w:pPr>
        <w:pStyle w:val="a3"/>
        <w:numPr>
          <w:ilvl w:val="0"/>
          <w:numId w:val="7"/>
        </w:numPr>
        <w:spacing w:before="120" w:after="120"/>
        <w:ind w:left="1418" w:hanging="567"/>
        <w:contextualSpacing w:val="0"/>
        <w:jc w:val="both"/>
        <w:rPr>
          <w:rFonts w:ascii="Times New Roman" w:hAnsi="Times New Roman"/>
          <w:sz w:val="28"/>
          <w:szCs w:val="28"/>
        </w:rPr>
      </w:pPr>
      <w:r w:rsidRPr="00697879">
        <w:rPr>
          <w:rFonts w:ascii="Times New Roman" w:hAnsi="Times New Roman"/>
          <w:sz w:val="28"/>
          <w:szCs w:val="28"/>
        </w:rPr>
        <w:lastRenderedPageBreak/>
        <w:t>Генеральный план Песчанокопского сельского поселения Песчанокопского района Ростовской области 2009 г.</w:t>
      </w:r>
      <w:r w:rsidR="005B5953">
        <w:rPr>
          <w:rFonts w:ascii="Times New Roman" w:hAnsi="Times New Roman"/>
          <w:sz w:val="28"/>
          <w:szCs w:val="28"/>
        </w:rPr>
        <w:t>;</w:t>
      </w:r>
    </w:p>
    <w:p w:rsidR="00697879" w:rsidRPr="007C3248" w:rsidRDefault="00697879" w:rsidP="00C61A65">
      <w:pPr>
        <w:pStyle w:val="a3"/>
        <w:numPr>
          <w:ilvl w:val="0"/>
          <w:numId w:val="7"/>
        </w:numPr>
        <w:spacing w:before="120" w:after="120"/>
        <w:ind w:left="1418" w:hanging="567"/>
        <w:contextualSpacing w:val="0"/>
        <w:jc w:val="both"/>
        <w:rPr>
          <w:rFonts w:ascii="Times New Roman" w:hAnsi="Times New Roman"/>
          <w:sz w:val="28"/>
          <w:szCs w:val="28"/>
        </w:rPr>
      </w:pPr>
      <w:r w:rsidRPr="005B5953">
        <w:rPr>
          <w:rFonts w:ascii="Times New Roman" w:hAnsi="Times New Roman"/>
          <w:sz w:val="28"/>
          <w:szCs w:val="28"/>
        </w:rPr>
        <w:t xml:space="preserve">Устав </w:t>
      </w:r>
      <w:r w:rsidRPr="007C3248">
        <w:rPr>
          <w:rFonts w:ascii="Times New Roman" w:hAnsi="Times New Roman"/>
          <w:sz w:val="28"/>
          <w:szCs w:val="28"/>
        </w:rPr>
        <w:t>муниципального образования  Песчанокопское сельское поселе</w:t>
      </w:r>
      <w:r w:rsidR="00367E7C">
        <w:rPr>
          <w:rFonts w:ascii="Times New Roman" w:hAnsi="Times New Roman"/>
          <w:sz w:val="28"/>
          <w:szCs w:val="28"/>
        </w:rPr>
        <w:t>ние</w:t>
      </w:r>
      <w:r w:rsidR="007C3248">
        <w:rPr>
          <w:rFonts w:ascii="Times New Roman" w:hAnsi="Times New Roman"/>
          <w:sz w:val="28"/>
          <w:szCs w:val="28"/>
        </w:rPr>
        <w:t>.</w:t>
      </w:r>
    </w:p>
    <w:p w:rsidR="003509F0" w:rsidRDefault="003509F0" w:rsidP="00E34166">
      <w:pPr>
        <w:ind w:left="1418" w:firstLine="567"/>
        <w:jc w:val="both"/>
        <w:rPr>
          <w:rFonts w:ascii="Times New Roman" w:hAnsi="Times New Roman" w:cs="Tahoma"/>
          <w:sz w:val="28"/>
          <w:szCs w:val="28"/>
        </w:rPr>
      </w:pPr>
    </w:p>
    <w:p w:rsidR="000940BD" w:rsidRPr="005A2E96" w:rsidRDefault="000940BD" w:rsidP="000940BD">
      <w:pPr>
        <w:spacing w:before="120" w:after="120"/>
        <w:ind w:firstLine="709"/>
        <w:jc w:val="both"/>
        <w:rPr>
          <w:rFonts w:ascii="Times New Roman" w:hAnsi="Times New Roman"/>
          <w:sz w:val="28"/>
          <w:szCs w:val="28"/>
        </w:rPr>
      </w:pPr>
      <w:r w:rsidRPr="005A2E96">
        <w:rPr>
          <w:rFonts w:ascii="Times New Roman" w:hAnsi="Times New Roman"/>
          <w:sz w:val="28"/>
          <w:szCs w:val="28"/>
        </w:rPr>
        <w:t>В сельско</w:t>
      </w:r>
      <w:r w:rsidR="00821C82">
        <w:rPr>
          <w:rFonts w:ascii="Times New Roman" w:hAnsi="Times New Roman"/>
          <w:sz w:val="28"/>
          <w:szCs w:val="28"/>
        </w:rPr>
        <w:t>м</w:t>
      </w:r>
      <w:r w:rsidRPr="005A2E96">
        <w:rPr>
          <w:rFonts w:ascii="Times New Roman" w:hAnsi="Times New Roman"/>
          <w:sz w:val="28"/>
          <w:szCs w:val="28"/>
        </w:rPr>
        <w:t xml:space="preserve"> поселени</w:t>
      </w:r>
      <w:r w:rsidR="00821C82">
        <w:rPr>
          <w:rFonts w:ascii="Times New Roman" w:hAnsi="Times New Roman"/>
          <w:sz w:val="28"/>
          <w:szCs w:val="28"/>
        </w:rPr>
        <w:t>и</w:t>
      </w:r>
      <w:r w:rsidRPr="005A2E96">
        <w:rPr>
          <w:rFonts w:ascii="Times New Roman" w:hAnsi="Times New Roman"/>
          <w:sz w:val="28"/>
          <w:szCs w:val="28"/>
        </w:rPr>
        <w:t xml:space="preserve"> следует, как правило, предусматривать один общественный центр. При формировании сети обслуживания поселения следует руководствоваться заданием на проектирование и разделом 2 настоящих норм. Расчётные показатели минимальной обеспеченности социально значимыми объектами культурно бытового обсл</w:t>
      </w:r>
      <w:r>
        <w:rPr>
          <w:rFonts w:ascii="Times New Roman" w:hAnsi="Times New Roman"/>
          <w:sz w:val="28"/>
          <w:szCs w:val="28"/>
        </w:rPr>
        <w:t>уживания представлены в таблицах раздела  2.</w:t>
      </w:r>
      <w:r w:rsidRPr="005A2E96">
        <w:rPr>
          <w:rFonts w:ascii="Times New Roman" w:hAnsi="Times New Roman"/>
          <w:sz w:val="28"/>
          <w:szCs w:val="28"/>
        </w:rPr>
        <w:t xml:space="preserve"> </w:t>
      </w:r>
    </w:p>
    <w:p w:rsidR="000940BD" w:rsidRDefault="000940BD" w:rsidP="00B944DE">
      <w:pPr>
        <w:spacing w:before="120" w:after="120"/>
        <w:ind w:firstLine="709"/>
        <w:jc w:val="both"/>
        <w:rPr>
          <w:rFonts w:ascii="Times New Roman" w:hAnsi="Times New Roman" w:cs="Tahoma"/>
          <w:sz w:val="28"/>
          <w:szCs w:val="28"/>
        </w:rPr>
      </w:pPr>
      <w:r w:rsidRPr="005A2E96">
        <w:rPr>
          <w:rFonts w:ascii="Times New Roman" w:hAnsi="Times New Roman"/>
          <w:sz w:val="28"/>
          <w:szCs w:val="28"/>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p>
    <w:p w:rsidR="003509F0" w:rsidRDefault="003509F0" w:rsidP="005A2E96">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 xml:space="preserve">Ориентировочные размеры земельных участков учреждений культурно-бытового обслуживания населения  сельских поселений следует принимать по таблице </w:t>
      </w:r>
      <w:r>
        <w:rPr>
          <w:rFonts w:ascii="Times New Roman" w:hAnsi="Times New Roman" w:cs="Tahoma"/>
          <w:sz w:val="28"/>
          <w:szCs w:val="28"/>
        </w:rPr>
        <w:t>2.2.1.</w:t>
      </w:r>
    </w:p>
    <w:p w:rsidR="003509F0" w:rsidRPr="00ED0D39" w:rsidRDefault="003509F0" w:rsidP="003509F0">
      <w:pPr>
        <w:ind w:firstLine="567"/>
        <w:jc w:val="right"/>
        <w:rPr>
          <w:rFonts w:ascii="Times New Roman" w:hAnsi="Times New Roman" w:cs="Tahoma"/>
          <w:sz w:val="28"/>
          <w:szCs w:val="28"/>
        </w:rPr>
      </w:pPr>
      <w:r>
        <w:rPr>
          <w:rFonts w:ascii="Times New Roman" w:hAnsi="Times New Roman" w:cs="Tahoma"/>
          <w:sz w:val="28"/>
          <w:szCs w:val="28"/>
        </w:rPr>
        <w:t>Таблица 2.2.1.</w:t>
      </w:r>
    </w:p>
    <w:tbl>
      <w:tblPr>
        <w:tblW w:w="5000" w:type="pct"/>
        <w:tblCellMar>
          <w:left w:w="28" w:type="dxa"/>
          <w:right w:w="28" w:type="dxa"/>
        </w:tblCellMar>
        <w:tblLook w:val="0000" w:firstRow="0" w:lastRow="0" w:firstColumn="0" w:lastColumn="0" w:noHBand="0" w:noVBand="0"/>
      </w:tblPr>
      <w:tblGrid>
        <w:gridCol w:w="644"/>
        <w:gridCol w:w="3348"/>
        <w:gridCol w:w="5278"/>
      </w:tblGrid>
      <w:tr w:rsidR="003509F0" w:rsidRPr="001223D5" w:rsidTr="00C410E5">
        <w:trPr>
          <w:tblHeader/>
        </w:trPr>
        <w:tc>
          <w:tcPr>
            <w:tcW w:w="347" w:type="pct"/>
            <w:tcBorders>
              <w:top w:val="single" w:sz="4" w:space="0" w:color="000000"/>
              <w:left w:val="single" w:sz="4" w:space="0" w:color="000000"/>
              <w:bottom w:val="single" w:sz="4" w:space="0" w:color="000000"/>
            </w:tcBorders>
            <w:vAlign w:val="center"/>
          </w:tcPr>
          <w:p w:rsidR="003509F0" w:rsidRPr="005A2E96" w:rsidRDefault="003509F0" w:rsidP="003509F0">
            <w:pPr>
              <w:snapToGrid w:val="0"/>
              <w:jc w:val="center"/>
              <w:rPr>
                <w:rFonts w:ascii="Times New Roman" w:hAnsi="Times New Roman"/>
              </w:rPr>
            </w:pPr>
            <w:r w:rsidRPr="005A2E96">
              <w:rPr>
                <w:rFonts w:ascii="Times New Roman" w:hAnsi="Times New Roman"/>
              </w:rPr>
              <w:t>№</w:t>
            </w:r>
          </w:p>
        </w:tc>
        <w:tc>
          <w:tcPr>
            <w:tcW w:w="1806" w:type="pct"/>
            <w:tcBorders>
              <w:top w:val="single" w:sz="4" w:space="0" w:color="000000"/>
              <w:left w:val="single" w:sz="4" w:space="0" w:color="000000"/>
              <w:bottom w:val="single" w:sz="4" w:space="0" w:color="000000"/>
            </w:tcBorders>
            <w:vAlign w:val="center"/>
          </w:tcPr>
          <w:p w:rsidR="003509F0" w:rsidRPr="005A2E96" w:rsidRDefault="003509F0" w:rsidP="003509F0">
            <w:pPr>
              <w:snapToGrid w:val="0"/>
              <w:jc w:val="center"/>
              <w:rPr>
                <w:rFonts w:ascii="Times New Roman" w:hAnsi="Times New Roman"/>
              </w:rPr>
            </w:pPr>
            <w:r w:rsidRPr="005A2E96">
              <w:rPr>
                <w:rFonts w:ascii="Times New Roman" w:hAnsi="Times New Roman"/>
              </w:rPr>
              <w:t>Учреждения и предприятия обслуживания</w:t>
            </w:r>
          </w:p>
        </w:tc>
        <w:tc>
          <w:tcPr>
            <w:tcW w:w="2847" w:type="pct"/>
            <w:tcBorders>
              <w:top w:val="single" w:sz="4" w:space="0" w:color="000000"/>
              <w:left w:val="single" w:sz="4" w:space="0" w:color="000000"/>
              <w:bottom w:val="single" w:sz="4" w:space="0" w:color="000000"/>
              <w:right w:val="single" w:sz="4" w:space="0" w:color="000000"/>
            </w:tcBorders>
            <w:vAlign w:val="center"/>
          </w:tcPr>
          <w:p w:rsidR="003509F0" w:rsidRPr="005A2E96" w:rsidRDefault="003509F0" w:rsidP="003509F0">
            <w:pPr>
              <w:snapToGrid w:val="0"/>
              <w:jc w:val="center"/>
              <w:rPr>
                <w:rFonts w:ascii="Times New Roman" w:hAnsi="Times New Roman"/>
              </w:rPr>
            </w:pPr>
            <w:r w:rsidRPr="005A2E96">
              <w:rPr>
                <w:rFonts w:ascii="Times New Roman" w:hAnsi="Times New Roman"/>
              </w:rPr>
              <w:t>Размеры земельных участков</w:t>
            </w:r>
          </w:p>
        </w:tc>
      </w:tr>
      <w:tr w:rsidR="003509F0" w:rsidRPr="001223D5" w:rsidTr="00C410E5">
        <w:tc>
          <w:tcPr>
            <w:tcW w:w="347" w:type="pct"/>
            <w:tcBorders>
              <w:left w:val="single" w:sz="4" w:space="0" w:color="000000"/>
              <w:bottom w:val="single" w:sz="4" w:space="0" w:color="000000"/>
            </w:tcBorders>
            <w:vAlign w:val="center"/>
          </w:tcPr>
          <w:p w:rsidR="003509F0" w:rsidRPr="005A2E96" w:rsidRDefault="003509F0" w:rsidP="003509F0">
            <w:pPr>
              <w:snapToGrid w:val="0"/>
              <w:rPr>
                <w:rFonts w:ascii="Times New Roman" w:hAnsi="Times New Roman"/>
              </w:rPr>
            </w:pPr>
            <w:r w:rsidRPr="005A2E96">
              <w:rPr>
                <w:rFonts w:ascii="Times New Roman" w:hAnsi="Times New Roman"/>
              </w:rPr>
              <w:t>1.</w:t>
            </w:r>
          </w:p>
        </w:tc>
        <w:tc>
          <w:tcPr>
            <w:tcW w:w="1806" w:type="pct"/>
            <w:tcBorders>
              <w:left w:val="single" w:sz="4" w:space="0" w:color="000000"/>
              <w:bottom w:val="single" w:sz="4" w:space="0" w:color="000000"/>
            </w:tcBorders>
            <w:vAlign w:val="center"/>
          </w:tcPr>
          <w:p w:rsidR="003509F0" w:rsidRPr="00C410E5" w:rsidRDefault="00984939" w:rsidP="007C3248">
            <w:pPr>
              <w:snapToGrid w:val="0"/>
              <w:rPr>
                <w:rFonts w:ascii="Times New Roman" w:hAnsi="Times New Roman"/>
              </w:rPr>
            </w:pPr>
            <w:r w:rsidRPr="00C410E5">
              <w:rPr>
                <w:rFonts w:ascii="Times New Roman" w:hAnsi="Times New Roman"/>
              </w:rPr>
              <w:t>Д</w:t>
            </w:r>
            <w:r w:rsidR="003509F0" w:rsidRPr="00C410E5">
              <w:rPr>
                <w:rFonts w:ascii="Times New Roman" w:hAnsi="Times New Roman"/>
              </w:rPr>
              <w:t xml:space="preserve">ошкольные </w:t>
            </w:r>
            <w:r w:rsidRPr="00C410E5">
              <w:rPr>
                <w:rFonts w:ascii="Times New Roman" w:hAnsi="Times New Roman"/>
              </w:rPr>
              <w:t>образовате</w:t>
            </w:r>
            <w:r w:rsidR="007C3248">
              <w:rPr>
                <w:rFonts w:ascii="Times New Roman" w:hAnsi="Times New Roman"/>
              </w:rPr>
              <w:t>л</w:t>
            </w:r>
            <w:r w:rsidRPr="00C410E5">
              <w:rPr>
                <w:rFonts w:ascii="Times New Roman" w:hAnsi="Times New Roman"/>
              </w:rPr>
              <w:t>ьные организации</w:t>
            </w:r>
          </w:p>
        </w:tc>
        <w:tc>
          <w:tcPr>
            <w:tcW w:w="2847" w:type="pct"/>
            <w:tcBorders>
              <w:left w:val="single" w:sz="4" w:space="0" w:color="000000"/>
              <w:bottom w:val="single" w:sz="4" w:space="0" w:color="000000"/>
              <w:right w:val="single" w:sz="4" w:space="0" w:color="000000"/>
            </w:tcBorders>
            <w:vAlign w:val="center"/>
          </w:tcPr>
          <w:p w:rsidR="00984939" w:rsidRDefault="00984939" w:rsidP="003509F0">
            <w:pPr>
              <w:snapToGrid w:val="0"/>
              <w:rPr>
                <w:rFonts w:ascii="Times New Roman" w:hAnsi="Times New Roman"/>
              </w:rPr>
            </w:pPr>
            <w:r>
              <w:rPr>
                <w:rFonts w:ascii="Times New Roman" w:hAnsi="Times New Roman"/>
              </w:rPr>
              <w:t>При вместимости дошкольных образовательных организаций, м кв. на одно место: до 100 мест- 44, свыше 100 – 38.</w:t>
            </w:r>
          </w:p>
          <w:p w:rsidR="002E0A04" w:rsidRDefault="003509F0" w:rsidP="002E0A04">
            <w:pPr>
              <w:snapToGrid w:val="0"/>
              <w:rPr>
                <w:rFonts w:ascii="Times New Roman" w:hAnsi="Times New Roman"/>
              </w:rPr>
            </w:pPr>
            <w:r w:rsidRPr="005A2E96">
              <w:rPr>
                <w:rFonts w:ascii="Times New Roman" w:hAnsi="Times New Roman"/>
              </w:rPr>
              <w:t>Размеры земельных участков могут быть уменьшены: на 2</w:t>
            </w:r>
            <w:r w:rsidR="00984939">
              <w:rPr>
                <w:rFonts w:ascii="Times New Roman" w:hAnsi="Times New Roman"/>
              </w:rPr>
              <w:t>0</w:t>
            </w:r>
            <w:r w:rsidRPr="005A2E96">
              <w:rPr>
                <w:rFonts w:ascii="Times New Roman" w:hAnsi="Times New Roman"/>
              </w:rPr>
              <w:t>% в условиях реконструкции</w:t>
            </w:r>
            <w:r w:rsidR="00984939">
              <w:rPr>
                <w:rFonts w:ascii="Times New Roman" w:hAnsi="Times New Roman"/>
              </w:rPr>
              <w:t>; на 15 % при размещении на рельефе.</w:t>
            </w:r>
          </w:p>
          <w:p w:rsidR="003509F0" w:rsidRPr="005A2E96" w:rsidRDefault="003509F0" w:rsidP="002E0A04">
            <w:pPr>
              <w:snapToGrid w:val="0"/>
              <w:rPr>
                <w:rFonts w:ascii="Times New Roman" w:hAnsi="Times New Roman"/>
              </w:rPr>
            </w:pPr>
            <w:r w:rsidRPr="005A2E96">
              <w:rPr>
                <w:rFonts w:ascii="Times New Roman" w:hAnsi="Times New Roman"/>
              </w:rPr>
              <w:t xml:space="preserve"> Размер игровой площадки на одно место следует принимать не менее: для детей ясельного возраста 7,5 кв. м, </w:t>
            </w:r>
            <w:r w:rsidR="00984939">
              <w:rPr>
                <w:rFonts w:ascii="Times New Roman" w:hAnsi="Times New Roman"/>
              </w:rPr>
              <w:t xml:space="preserve">игровые площадки </w:t>
            </w:r>
            <w:r w:rsidRPr="005A2E96">
              <w:rPr>
                <w:rFonts w:ascii="Times New Roman" w:hAnsi="Times New Roman"/>
              </w:rPr>
              <w:t xml:space="preserve">для детей дошкольного возраста </w:t>
            </w:r>
            <w:r w:rsidR="002E0A04">
              <w:rPr>
                <w:rFonts w:ascii="Times New Roman" w:hAnsi="Times New Roman"/>
              </w:rPr>
              <w:t>допускается размещать за пределами участка дошкольных образовательных организаций общего типа</w:t>
            </w:r>
          </w:p>
        </w:tc>
      </w:tr>
      <w:tr w:rsidR="003509F0" w:rsidRPr="001223D5" w:rsidTr="00C410E5">
        <w:tc>
          <w:tcPr>
            <w:tcW w:w="347" w:type="pct"/>
            <w:tcBorders>
              <w:left w:val="single" w:sz="4" w:space="0" w:color="000000"/>
              <w:bottom w:val="single" w:sz="4" w:space="0" w:color="000000"/>
            </w:tcBorders>
            <w:vAlign w:val="center"/>
          </w:tcPr>
          <w:p w:rsidR="003509F0" w:rsidRPr="005A2E96" w:rsidRDefault="003509F0" w:rsidP="003509F0">
            <w:pPr>
              <w:snapToGrid w:val="0"/>
              <w:rPr>
                <w:rFonts w:ascii="Times New Roman" w:hAnsi="Times New Roman"/>
              </w:rPr>
            </w:pPr>
            <w:r w:rsidRPr="005A2E96">
              <w:rPr>
                <w:rFonts w:ascii="Times New Roman" w:hAnsi="Times New Roman"/>
              </w:rPr>
              <w:t>2.</w:t>
            </w: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Школы</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3509F0">
            <w:pPr>
              <w:tabs>
                <w:tab w:val="left" w:pos="123"/>
                <w:tab w:val="right" w:leader="dot" w:pos="4659"/>
              </w:tabs>
              <w:snapToGrid w:val="0"/>
              <w:rPr>
                <w:rFonts w:ascii="Times New Roman" w:hAnsi="Times New Roman"/>
              </w:rPr>
            </w:pPr>
            <w:r w:rsidRPr="005A2E96">
              <w:rPr>
                <w:rFonts w:ascii="Times New Roman" w:hAnsi="Times New Roman"/>
              </w:rPr>
              <w:t>При вместимости общеобразовательной</w:t>
            </w:r>
            <w:r w:rsidR="000D3579">
              <w:rPr>
                <w:rFonts w:ascii="Times New Roman" w:hAnsi="Times New Roman"/>
              </w:rPr>
              <w:t xml:space="preserve"> </w:t>
            </w:r>
            <w:r w:rsidR="002E0A04">
              <w:rPr>
                <w:rFonts w:ascii="Times New Roman" w:hAnsi="Times New Roman"/>
              </w:rPr>
              <w:t>организации</w:t>
            </w:r>
            <w:r w:rsidRPr="005A2E96">
              <w:rPr>
                <w:rFonts w:ascii="Times New Roman" w:hAnsi="Times New Roman"/>
              </w:rPr>
              <w:t>, учащихся:</w:t>
            </w:r>
          </w:p>
          <w:p w:rsidR="00DF63C2" w:rsidRDefault="002E0A04" w:rsidP="002E0A04">
            <w:pPr>
              <w:tabs>
                <w:tab w:val="left" w:pos="123"/>
                <w:tab w:val="right" w:leader="dot" w:pos="4659"/>
              </w:tabs>
              <w:snapToGrid w:val="0"/>
              <w:rPr>
                <w:rFonts w:ascii="Times New Roman" w:hAnsi="Times New Roman"/>
              </w:rPr>
            </w:pPr>
            <w:r>
              <w:rPr>
                <w:rFonts w:ascii="Times New Roman" w:hAnsi="Times New Roman"/>
              </w:rPr>
              <w:t xml:space="preserve">от 400-500………………….65  </w:t>
            </w:r>
            <w:r w:rsidR="00DF63C2">
              <w:rPr>
                <w:rFonts w:ascii="Times New Roman" w:hAnsi="Times New Roman"/>
              </w:rPr>
              <w:t>кв. м на 1 уч-ся</w:t>
            </w:r>
          </w:p>
          <w:p w:rsidR="002E0A04" w:rsidRDefault="002E0A04" w:rsidP="002E0A04">
            <w:pPr>
              <w:tabs>
                <w:tab w:val="left" w:pos="123"/>
                <w:tab w:val="right" w:leader="dot" w:pos="4659"/>
              </w:tabs>
              <w:snapToGrid w:val="0"/>
              <w:rPr>
                <w:rFonts w:ascii="Times New Roman" w:hAnsi="Times New Roman"/>
              </w:rPr>
            </w:pPr>
            <w:r>
              <w:rPr>
                <w:rFonts w:ascii="Times New Roman" w:hAnsi="Times New Roman"/>
              </w:rPr>
              <w:t>от 500-600………………….55 – « --</w:t>
            </w:r>
          </w:p>
          <w:p w:rsidR="002E0A04" w:rsidRDefault="002E0A04" w:rsidP="002E0A04">
            <w:pPr>
              <w:tabs>
                <w:tab w:val="left" w:pos="123"/>
                <w:tab w:val="right" w:leader="dot" w:pos="4659"/>
              </w:tabs>
              <w:snapToGrid w:val="0"/>
              <w:rPr>
                <w:rFonts w:ascii="Times New Roman" w:hAnsi="Times New Roman"/>
              </w:rPr>
            </w:pPr>
            <w:r>
              <w:rPr>
                <w:rFonts w:ascii="Times New Roman" w:hAnsi="Times New Roman"/>
              </w:rPr>
              <w:t>от 600 -800………………….45 – « --</w:t>
            </w:r>
          </w:p>
          <w:p w:rsidR="002E0A04" w:rsidRDefault="002E0A04" w:rsidP="002E0A04">
            <w:pPr>
              <w:tabs>
                <w:tab w:val="left" w:pos="123"/>
                <w:tab w:val="right" w:leader="dot" w:pos="4659"/>
              </w:tabs>
              <w:snapToGrid w:val="0"/>
              <w:rPr>
                <w:rFonts w:ascii="Times New Roman" w:hAnsi="Times New Roman"/>
              </w:rPr>
            </w:pPr>
            <w:r>
              <w:rPr>
                <w:rFonts w:ascii="Times New Roman" w:hAnsi="Times New Roman"/>
              </w:rPr>
              <w:t>от 800-1100………………….36 – « --</w:t>
            </w:r>
          </w:p>
          <w:p w:rsidR="002E0A04" w:rsidRPr="000405B1" w:rsidRDefault="002E0A04" w:rsidP="002E0A04">
            <w:pPr>
              <w:tabs>
                <w:tab w:val="left" w:pos="123"/>
                <w:tab w:val="right" w:leader="dot" w:pos="4659"/>
              </w:tabs>
              <w:snapToGrid w:val="0"/>
              <w:rPr>
                <w:rFonts w:ascii="Times New Roman" w:hAnsi="Times New Roman"/>
              </w:rPr>
            </w:pPr>
            <w:r w:rsidRPr="005A2E96">
              <w:rPr>
                <w:rFonts w:ascii="Times New Roman" w:hAnsi="Times New Roman"/>
              </w:rPr>
              <w:t>Размеры земельных участков могут быть уменьшены:</w:t>
            </w:r>
            <w:r w:rsidR="000D3579">
              <w:rPr>
                <w:rFonts w:ascii="Times New Roman" w:hAnsi="Times New Roman"/>
              </w:rPr>
              <w:t xml:space="preserve"> на 20% в условиях реко</w:t>
            </w:r>
            <w:r w:rsidR="000405B1">
              <w:rPr>
                <w:rFonts w:ascii="Times New Roman" w:hAnsi="Times New Roman"/>
              </w:rPr>
              <w:t>нструкции; увеличены на 30% в сельских поселениях</w:t>
            </w:r>
          </w:p>
        </w:tc>
      </w:tr>
      <w:tr w:rsidR="000405B1" w:rsidRPr="001223D5" w:rsidTr="00C410E5">
        <w:tc>
          <w:tcPr>
            <w:tcW w:w="347" w:type="pct"/>
            <w:tcBorders>
              <w:left w:val="single" w:sz="4" w:space="0" w:color="000000"/>
              <w:bottom w:val="single" w:sz="4" w:space="0" w:color="000000"/>
            </w:tcBorders>
            <w:vAlign w:val="center"/>
          </w:tcPr>
          <w:p w:rsidR="000405B1" w:rsidRPr="005A2E96" w:rsidRDefault="000405B1" w:rsidP="003509F0">
            <w:pPr>
              <w:snapToGrid w:val="0"/>
              <w:rPr>
                <w:rFonts w:ascii="Times New Roman" w:hAnsi="Times New Roman"/>
              </w:rPr>
            </w:pPr>
            <w:r>
              <w:rPr>
                <w:rFonts w:ascii="Times New Roman" w:hAnsi="Times New Roman"/>
              </w:rPr>
              <w:t>3</w:t>
            </w:r>
          </w:p>
        </w:tc>
        <w:tc>
          <w:tcPr>
            <w:tcW w:w="1806" w:type="pct"/>
            <w:tcBorders>
              <w:left w:val="single" w:sz="4" w:space="0" w:color="000000"/>
              <w:bottom w:val="single" w:sz="4" w:space="0" w:color="000000"/>
            </w:tcBorders>
            <w:vAlign w:val="center"/>
          </w:tcPr>
          <w:p w:rsidR="000405B1" w:rsidRPr="00C410E5" w:rsidRDefault="000405B1" w:rsidP="003509F0">
            <w:pPr>
              <w:snapToGrid w:val="0"/>
              <w:rPr>
                <w:rFonts w:ascii="Times New Roman" w:hAnsi="Times New Roman"/>
              </w:rPr>
            </w:pPr>
            <w:r w:rsidRPr="00C410E5">
              <w:rPr>
                <w:rFonts w:ascii="Times New Roman" w:hAnsi="Times New Roman"/>
              </w:rPr>
              <w:t>Стационары всех типов</w:t>
            </w:r>
          </w:p>
        </w:tc>
        <w:tc>
          <w:tcPr>
            <w:tcW w:w="2847" w:type="pct"/>
            <w:tcBorders>
              <w:left w:val="single" w:sz="4" w:space="0" w:color="000000"/>
              <w:bottom w:val="single" w:sz="4" w:space="0" w:color="000000"/>
              <w:right w:val="single" w:sz="4" w:space="0" w:color="000000"/>
            </w:tcBorders>
            <w:vAlign w:val="center"/>
          </w:tcPr>
          <w:p w:rsidR="000405B1" w:rsidRDefault="000405B1" w:rsidP="003509F0">
            <w:pPr>
              <w:tabs>
                <w:tab w:val="left" w:pos="123"/>
                <w:tab w:val="right" w:leader="dot" w:pos="4659"/>
              </w:tabs>
              <w:snapToGrid w:val="0"/>
              <w:rPr>
                <w:rFonts w:ascii="Times New Roman" w:hAnsi="Times New Roman"/>
              </w:rPr>
            </w:pPr>
            <w:r>
              <w:rPr>
                <w:rFonts w:ascii="Times New Roman" w:hAnsi="Times New Roman"/>
              </w:rPr>
              <w:t>При мощности стационаров, коек:</w:t>
            </w:r>
          </w:p>
          <w:p w:rsidR="000405B1" w:rsidRDefault="006A7E97" w:rsidP="003509F0">
            <w:pPr>
              <w:tabs>
                <w:tab w:val="left" w:pos="123"/>
                <w:tab w:val="right" w:leader="dot" w:pos="4659"/>
              </w:tabs>
              <w:snapToGrid w:val="0"/>
              <w:rPr>
                <w:rFonts w:ascii="Times New Roman" w:hAnsi="Times New Roman"/>
              </w:rPr>
            </w:pPr>
            <w:r>
              <w:rPr>
                <w:rFonts w:ascii="Times New Roman" w:hAnsi="Times New Roman"/>
              </w:rPr>
              <w:t>д</w:t>
            </w:r>
            <w:r w:rsidR="000405B1">
              <w:rPr>
                <w:rFonts w:ascii="Times New Roman" w:hAnsi="Times New Roman"/>
              </w:rPr>
              <w:t>о 50………………………210 м кв. на одну койку</w:t>
            </w:r>
          </w:p>
          <w:p w:rsidR="000405B1" w:rsidRDefault="006A7E97" w:rsidP="003509F0">
            <w:pPr>
              <w:tabs>
                <w:tab w:val="left" w:pos="123"/>
                <w:tab w:val="right" w:leader="dot" w:pos="4659"/>
              </w:tabs>
              <w:snapToGrid w:val="0"/>
              <w:rPr>
                <w:rFonts w:ascii="Times New Roman" w:hAnsi="Times New Roman"/>
              </w:rPr>
            </w:pPr>
            <w:r>
              <w:rPr>
                <w:rFonts w:ascii="Times New Roman" w:hAnsi="Times New Roman"/>
              </w:rPr>
              <w:t>о</w:t>
            </w:r>
            <w:r w:rsidR="000405B1">
              <w:rPr>
                <w:rFonts w:ascii="Times New Roman" w:hAnsi="Times New Roman"/>
              </w:rPr>
              <w:t>т 50 до 100……………….210 – 160 – « --</w:t>
            </w:r>
          </w:p>
          <w:p w:rsidR="006A7E97" w:rsidRDefault="006A7E97" w:rsidP="003509F0">
            <w:pPr>
              <w:tabs>
                <w:tab w:val="left" w:pos="123"/>
                <w:tab w:val="right" w:leader="dot" w:pos="4659"/>
              </w:tabs>
              <w:snapToGrid w:val="0"/>
              <w:rPr>
                <w:rFonts w:ascii="Times New Roman" w:hAnsi="Times New Roman"/>
              </w:rPr>
            </w:pPr>
            <w:r>
              <w:rPr>
                <w:rFonts w:ascii="Times New Roman" w:hAnsi="Times New Roman"/>
              </w:rPr>
              <w:lastRenderedPageBreak/>
              <w:t>от 100 до 200……………   160 – 110 – « --</w:t>
            </w:r>
          </w:p>
          <w:p w:rsidR="006A7E97" w:rsidRPr="005A2E96" w:rsidRDefault="006A7E97" w:rsidP="006A7E97">
            <w:pPr>
              <w:tabs>
                <w:tab w:val="left" w:pos="123"/>
                <w:tab w:val="right" w:leader="dot" w:pos="4659"/>
              </w:tabs>
              <w:snapToGrid w:val="0"/>
              <w:rPr>
                <w:rFonts w:ascii="Times New Roman" w:hAnsi="Times New Roman"/>
              </w:rPr>
            </w:pPr>
            <w:r>
              <w:rPr>
                <w:rFonts w:ascii="Times New Roman" w:hAnsi="Times New Roman"/>
              </w:rPr>
              <w:t>от 200 до 300  …………….110 – 80 – « --</w:t>
            </w:r>
          </w:p>
        </w:tc>
      </w:tr>
      <w:tr w:rsidR="005D5A19" w:rsidRPr="001223D5" w:rsidTr="00C410E5">
        <w:tc>
          <w:tcPr>
            <w:tcW w:w="347" w:type="pct"/>
            <w:tcBorders>
              <w:left w:val="single" w:sz="4" w:space="0" w:color="000000"/>
              <w:bottom w:val="single" w:sz="4" w:space="0" w:color="000000"/>
            </w:tcBorders>
            <w:vAlign w:val="center"/>
          </w:tcPr>
          <w:p w:rsidR="005D5A19" w:rsidRDefault="002D4503" w:rsidP="003509F0">
            <w:pPr>
              <w:snapToGrid w:val="0"/>
              <w:rPr>
                <w:rFonts w:ascii="Times New Roman" w:hAnsi="Times New Roman"/>
              </w:rPr>
            </w:pPr>
            <w:r>
              <w:rPr>
                <w:rFonts w:ascii="Times New Roman" w:hAnsi="Times New Roman"/>
              </w:rPr>
              <w:lastRenderedPageBreak/>
              <w:t>4</w:t>
            </w:r>
            <w:r w:rsidR="005D5A19">
              <w:rPr>
                <w:rFonts w:ascii="Times New Roman" w:hAnsi="Times New Roman"/>
              </w:rPr>
              <w:t>.</w:t>
            </w:r>
          </w:p>
        </w:tc>
        <w:tc>
          <w:tcPr>
            <w:tcW w:w="1806" w:type="pct"/>
            <w:tcBorders>
              <w:left w:val="single" w:sz="4" w:space="0" w:color="000000"/>
              <w:bottom w:val="single" w:sz="4" w:space="0" w:color="000000"/>
            </w:tcBorders>
            <w:vAlign w:val="center"/>
          </w:tcPr>
          <w:p w:rsidR="005D5A19" w:rsidRPr="00C410E5" w:rsidRDefault="005D5A19" w:rsidP="003509F0">
            <w:pPr>
              <w:snapToGrid w:val="0"/>
              <w:rPr>
                <w:rFonts w:ascii="Times New Roman" w:hAnsi="Times New Roman"/>
              </w:rPr>
            </w:pPr>
            <w:r>
              <w:rPr>
                <w:rFonts w:ascii="Times New Roman" w:hAnsi="Times New Roman"/>
              </w:rPr>
              <w:t>Поликлиника</w:t>
            </w:r>
          </w:p>
        </w:tc>
        <w:tc>
          <w:tcPr>
            <w:tcW w:w="2847" w:type="pct"/>
            <w:tcBorders>
              <w:left w:val="single" w:sz="4" w:space="0" w:color="000000"/>
              <w:bottom w:val="single" w:sz="4" w:space="0" w:color="000000"/>
              <w:right w:val="single" w:sz="4" w:space="0" w:color="000000"/>
            </w:tcBorders>
            <w:vAlign w:val="center"/>
          </w:tcPr>
          <w:p w:rsidR="005D5A19" w:rsidRDefault="002D4503" w:rsidP="003509F0">
            <w:pPr>
              <w:tabs>
                <w:tab w:val="left" w:pos="123"/>
                <w:tab w:val="right" w:leader="dot" w:pos="4659"/>
              </w:tabs>
              <w:snapToGrid w:val="0"/>
              <w:rPr>
                <w:rFonts w:ascii="Times New Roman" w:hAnsi="Times New Roman"/>
              </w:rPr>
            </w:pPr>
            <w:r>
              <w:rPr>
                <w:rFonts w:ascii="Times New Roman" w:hAnsi="Times New Roman"/>
              </w:rPr>
              <w:t>0,5 га</w:t>
            </w:r>
          </w:p>
        </w:tc>
      </w:tr>
      <w:tr w:rsidR="002D4503" w:rsidRPr="001223D5" w:rsidTr="00C410E5">
        <w:tc>
          <w:tcPr>
            <w:tcW w:w="347" w:type="pct"/>
            <w:tcBorders>
              <w:left w:val="single" w:sz="4" w:space="0" w:color="000000"/>
              <w:bottom w:val="single" w:sz="4" w:space="0" w:color="000000"/>
            </w:tcBorders>
            <w:vAlign w:val="center"/>
          </w:tcPr>
          <w:p w:rsidR="002D4503" w:rsidRDefault="002D4503" w:rsidP="003509F0">
            <w:pPr>
              <w:snapToGrid w:val="0"/>
              <w:rPr>
                <w:rFonts w:ascii="Times New Roman" w:hAnsi="Times New Roman"/>
              </w:rPr>
            </w:pPr>
            <w:r>
              <w:rPr>
                <w:rFonts w:ascii="Times New Roman" w:hAnsi="Times New Roman"/>
              </w:rPr>
              <w:t>5.</w:t>
            </w:r>
          </w:p>
        </w:tc>
        <w:tc>
          <w:tcPr>
            <w:tcW w:w="1806" w:type="pct"/>
            <w:tcBorders>
              <w:left w:val="single" w:sz="4" w:space="0" w:color="000000"/>
              <w:bottom w:val="single" w:sz="4" w:space="0" w:color="000000"/>
            </w:tcBorders>
            <w:vAlign w:val="center"/>
          </w:tcPr>
          <w:p w:rsidR="002D4503" w:rsidRDefault="002D4503" w:rsidP="003509F0">
            <w:pPr>
              <w:snapToGrid w:val="0"/>
              <w:rPr>
                <w:rFonts w:ascii="Times New Roman" w:hAnsi="Times New Roman"/>
              </w:rPr>
            </w:pPr>
            <w:r>
              <w:rPr>
                <w:rFonts w:ascii="Times New Roman" w:hAnsi="Times New Roman"/>
              </w:rPr>
              <w:t>Амбулатория</w:t>
            </w:r>
          </w:p>
        </w:tc>
        <w:tc>
          <w:tcPr>
            <w:tcW w:w="2847" w:type="pct"/>
            <w:tcBorders>
              <w:left w:val="single" w:sz="4" w:space="0" w:color="000000"/>
              <w:bottom w:val="single" w:sz="4" w:space="0" w:color="000000"/>
              <w:right w:val="single" w:sz="4" w:space="0" w:color="000000"/>
            </w:tcBorders>
            <w:vAlign w:val="center"/>
          </w:tcPr>
          <w:p w:rsidR="002D4503" w:rsidRDefault="002D4503" w:rsidP="003509F0">
            <w:pPr>
              <w:tabs>
                <w:tab w:val="left" w:pos="123"/>
                <w:tab w:val="right" w:leader="dot" w:pos="4659"/>
              </w:tabs>
              <w:snapToGrid w:val="0"/>
              <w:rPr>
                <w:rFonts w:ascii="Times New Roman" w:hAnsi="Times New Roman"/>
              </w:rPr>
            </w:pPr>
            <w:r>
              <w:rPr>
                <w:rFonts w:ascii="Times New Roman" w:hAnsi="Times New Roman"/>
              </w:rPr>
              <w:t>0,2 га</w:t>
            </w:r>
          </w:p>
        </w:tc>
      </w:tr>
      <w:tr w:rsidR="003509F0" w:rsidRPr="001223D5" w:rsidTr="00C410E5">
        <w:tc>
          <w:tcPr>
            <w:tcW w:w="347" w:type="pct"/>
            <w:tcBorders>
              <w:left w:val="single" w:sz="4" w:space="0" w:color="000000"/>
              <w:bottom w:val="single" w:sz="4" w:space="0" w:color="000000"/>
            </w:tcBorders>
            <w:vAlign w:val="center"/>
          </w:tcPr>
          <w:p w:rsidR="003509F0" w:rsidRPr="005A2E96" w:rsidRDefault="002D4503" w:rsidP="003509F0">
            <w:pPr>
              <w:snapToGrid w:val="0"/>
              <w:rPr>
                <w:rFonts w:ascii="Times New Roman" w:hAnsi="Times New Roman"/>
                <w:highlight w:val="yellow"/>
              </w:rPr>
            </w:pPr>
            <w:r>
              <w:rPr>
                <w:rFonts w:ascii="Times New Roman" w:hAnsi="Times New Roman"/>
              </w:rPr>
              <w:t>6</w:t>
            </w:r>
            <w:r w:rsidR="003509F0" w:rsidRPr="005A2E96">
              <w:rPr>
                <w:rFonts w:ascii="Times New Roman" w:hAnsi="Times New Roman"/>
              </w:rPr>
              <w:t>.</w:t>
            </w: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Фельдшерско-акушерский пункт</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6A7E97">
            <w:pPr>
              <w:snapToGrid w:val="0"/>
              <w:rPr>
                <w:rFonts w:ascii="Times New Roman" w:hAnsi="Times New Roman"/>
                <w:highlight w:val="yellow"/>
              </w:rPr>
            </w:pPr>
            <w:r w:rsidRPr="005A2E96">
              <w:rPr>
                <w:rFonts w:ascii="Times New Roman" w:hAnsi="Times New Roman"/>
              </w:rPr>
              <w:t>0,2 га на 1 объект</w:t>
            </w:r>
          </w:p>
        </w:tc>
      </w:tr>
      <w:tr w:rsidR="003509F0" w:rsidRPr="001223D5" w:rsidTr="00C410E5">
        <w:tc>
          <w:tcPr>
            <w:tcW w:w="347" w:type="pct"/>
            <w:tcBorders>
              <w:left w:val="single" w:sz="4" w:space="0" w:color="000000"/>
              <w:bottom w:val="single" w:sz="4" w:space="0" w:color="000000"/>
            </w:tcBorders>
            <w:vAlign w:val="center"/>
          </w:tcPr>
          <w:p w:rsidR="003509F0" w:rsidRPr="005A2E96" w:rsidRDefault="002D4503" w:rsidP="003509F0">
            <w:pPr>
              <w:snapToGrid w:val="0"/>
              <w:rPr>
                <w:rFonts w:ascii="Times New Roman" w:hAnsi="Times New Roman"/>
              </w:rPr>
            </w:pPr>
            <w:r>
              <w:rPr>
                <w:rFonts w:ascii="Times New Roman" w:hAnsi="Times New Roman"/>
              </w:rPr>
              <w:t>7</w:t>
            </w:r>
            <w:r w:rsidR="003509F0" w:rsidRPr="005A2E96">
              <w:rPr>
                <w:rFonts w:ascii="Times New Roman" w:hAnsi="Times New Roman"/>
              </w:rPr>
              <w:t>.</w:t>
            </w:r>
          </w:p>
        </w:tc>
        <w:tc>
          <w:tcPr>
            <w:tcW w:w="1806" w:type="pct"/>
            <w:tcBorders>
              <w:left w:val="single" w:sz="4" w:space="0" w:color="000000"/>
              <w:bottom w:val="single" w:sz="4" w:space="0" w:color="000000"/>
            </w:tcBorders>
            <w:vAlign w:val="center"/>
          </w:tcPr>
          <w:p w:rsidR="003509F0" w:rsidRPr="00C410E5" w:rsidRDefault="006A7E97" w:rsidP="006A7E97">
            <w:pPr>
              <w:snapToGrid w:val="0"/>
              <w:rPr>
                <w:rFonts w:ascii="Times New Roman" w:hAnsi="Times New Roman"/>
              </w:rPr>
            </w:pPr>
            <w:r w:rsidRPr="00C410E5">
              <w:rPr>
                <w:rFonts w:ascii="Times New Roman" w:hAnsi="Times New Roman"/>
              </w:rPr>
              <w:t>Аптеки</w:t>
            </w:r>
          </w:p>
        </w:tc>
        <w:tc>
          <w:tcPr>
            <w:tcW w:w="2847" w:type="pct"/>
            <w:tcBorders>
              <w:left w:val="single" w:sz="4" w:space="0" w:color="000000"/>
              <w:bottom w:val="single" w:sz="4" w:space="0" w:color="000000"/>
              <w:right w:val="single" w:sz="4" w:space="0" w:color="000000"/>
            </w:tcBorders>
            <w:vAlign w:val="center"/>
          </w:tcPr>
          <w:p w:rsidR="003509F0" w:rsidRPr="005A2E96" w:rsidRDefault="006A7E97" w:rsidP="006A7E97">
            <w:pPr>
              <w:snapToGrid w:val="0"/>
              <w:rPr>
                <w:rFonts w:ascii="Times New Roman" w:hAnsi="Times New Roman"/>
              </w:rPr>
            </w:pPr>
            <w:r>
              <w:rPr>
                <w:rFonts w:ascii="Times New Roman" w:hAnsi="Times New Roman"/>
              </w:rPr>
              <w:t>0,2</w:t>
            </w:r>
            <w:r w:rsidR="003509F0" w:rsidRPr="005A2E96">
              <w:rPr>
                <w:rFonts w:ascii="Times New Roman" w:hAnsi="Times New Roman"/>
              </w:rPr>
              <w:t xml:space="preserve"> га на 1 объект, или встроенные</w:t>
            </w:r>
          </w:p>
        </w:tc>
      </w:tr>
      <w:tr w:rsidR="003509F0" w:rsidRPr="001223D5" w:rsidTr="00C410E5">
        <w:tc>
          <w:tcPr>
            <w:tcW w:w="347" w:type="pct"/>
            <w:tcBorders>
              <w:left w:val="single" w:sz="4" w:space="0" w:color="000000"/>
              <w:bottom w:val="single" w:sz="4" w:space="0" w:color="000000"/>
            </w:tcBorders>
            <w:vAlign w:val="center"/>
          </w:tcPr>
          <w:p w:rsidR="003509F0" w:rsidRPr="005A2E96" w:rsidRDefault="002D4503" w:rsidP="003509F0">
            <w:pPr>
              <w:snapToGrid w:val="0"/>
              <w:rPr>
                <w:rFonts w:ascii="Times New Roman" w:hAnsi="Times New Roman"/>
              </w:rPr>
            </w:pPr>
            <w:r>
              <w:rPr>
                <w:rFonts w:ascii="Times New Roman" w:hAnsi="Times New Roman"/>
              </w:rPr>
              <w:t>8</w:t>
            </w:r>
            <w:r w:rsidR="003509F0" w:rsidRPr="005A2E96">
              <w:rPr>
                <w:rFonts w:ascii="Times New Roman" w:hAnsi="Times New Roman"/>
              </w:rPr>
              <w:t>.</w:t>
            </w: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 xml:space="preserve">Выдвижные пункты скорой медицинской помощи </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3509F0">
            <w:pPr>
              <w:snapToGrid w:val="0"/>
              <w:rPr>
                <w:rFonts w:ascii="Times New Roman" w:hAnsi="Times New Roman"/>
              </w:rPr>
            </w:pPr>
            <w:r w:rsidRPr="005A2E96">
              <w:rPr>
                <w:rFonts w:ascii="Times New Roman" w:hAnsi="Times New Roman"/>
              </w:rPr>
              <w:t xml:space="preserve">0,05 га на </w:t>
            </w:r>
            <w:r w:rsidR="006A7E97">
              <w:rPr>
                <w:rFonts w:ascii="Times New Roman" w:hAnsi="Times New Roman"/>
              </w:rPr>
              <w:t>один автомобиль, но не менее 0,1</w:t>
            </w:r>
            <w:r w:rsidRPr="005A2E96">
              <w:rPr>
                <w:rFonts w:ascii="Times New Roman" w:hAnsi="Times New Roman"/>
              </w:rPr>
              <w:t xml:space="preserve"> га на объект</w:t>
            </w:r>
          </w:p>
        </w:tc>
      </w:tr>
      <w:tr w:rsidR="003509F0" w:rsidRPr="001223D5" w:rsidTr="00C410E5">
        <w:tc>
          <w:tcPr>
            <w:tcW w:w="347" w:type="pct"/>
            <w:tcBorders>
              <w:left w:val="single" w:sz="4" w:space="0" w:color="000000"/>
              <w:bottom w:val="single" w:sz="4" w:space="0" w:color="000000"/>
            </w:tcBorders>
            <w:vAlign w:val="center"/>
          </w:tcPr>
          <w:p w:rsidR="003509F0" w:rsidRPr="005A2E96" w:rsidRDefault="002D4503" w:rsidP="003509F0">
            <w:pPr>
              <w:snapToGrid w:val="0"/>
              <w:rPr>
                <w:rFonts w:ascii="Times New Roman" w:hAnsi="Times New Roman"/>
              </w:rPr>
            </w:pPr>
            <w:r>
              <w:rPr>
                <w:rFonts w:ascii="Times New Roman" w:hAnsi="Times New Roman"/>
              </w:rPr>
              <w:t>9</w:t>
            </w:r>
            <w:r w:rsidR="003509F0" w:rsidRPr="005A2E96">
              <w:rPr>
                <w:rFonts w:ascii="Times New Roman" w:hAnsi="Times New Roman"/>
              </w:rPr>
              <w:t>.</w:t>
            </w:r>
          </w:p>
        </w:tc>
        <w:tc>
          <w:tcPr>
            <w:tcW w:w="1806" w:type="pct"/>
            <w:tcBorders>
              <w:left w:val="single" w:sz="4" w:space="0" w:color="000000"/>
              <w:bottom w:val="single" w:sz="4" w:space="0" w:color="000000"/>
            </w:tcBorders>
            <w:vAlign w:val="center"/>
          </w:tcPr>
          <w:p w:rsidR="003509F0" w:rsidRPr="00451746" w:rsidRDefault="003509F0" w:rsidP="003509F0">
            <w:pPr>
              <w:snapToGrid w:val="0"/>
              <w:rPr>
                <w:rFonts w:ascii="Times New Roman" w:hAnsi="Times New Roman"/>
              </w:rPr>
            </w:pPr>
            <w:r w:rsidRPr="00451746">
              <w:rPr>
                <w:rFonts w:ascii="Times New Roman" w:hAnsi="Times New Roman"/>
              </w:rPr>
              <w:t>Клубы</w:t>
            </w:r>
          </w:p>
        </w:tc>
        <w:tc>
          <w:tcPr>
            <w:tcW w:w="2847" w:type="pct"/>
            <w:tcBorders>
              <w:left w:val="single" w:sz="4" w:space="0" w:color="000000"/>
              <w:bottom w:val="single" w:sz="4" w:space="0" w:color="000000"/>
              <w:right w:val="single" w:sz="4" w:space="0" w:color="000000"/>
            </w:tcBorders>
            <w:vAlign w:val="center"/>
          </w:tcPr>
          <w:p w:rsidR="003509F0" w:rsidRPr="00451746" w:rsidRDefault="003509F0" w:rsidP="003509F0">
            <w:pPr>
              <w:snapToGrid w:val="0"/>
              <w:rPr>
                <w:rFonts w:ascii="Times New Roman" w:hAnsi="Times New Roman"/>
              </w:rPr>
            </w:pPr>
            <w:r w:rsidRPr="00451746">
              <w:rPr>
                <w:rFonts w:ascii="Times New Roman" w:hAnsi="Times New Roman"/>
              </w:rPr>
              <w:t>0,2-0,3 га на объект</w:t>
            </w:r>
          </w:p>
        </w:tc>
      </w:tr>
      <w:tr w:rsidR="003509F0" w:rsidRPr="001223D5" w:rsidTr="00C410E5">
        <w:tc>
          <w:tcPr>
            <w:tcW w:w="347" w:type="pct"/>
            <w:tcBorders>
              <w:left w:val="single" w:sz="4" w:space="0" w:color="000000"/>
              <w:bottom w:val="single" w:sz="4" w:space="0" w:color="000000"/>
            </w:tcBorders>
            <w:vAlign w:val="center"/>
          </w:tcPr>
          <w:p w:rsidR="003509F0" w:rsidRPr="005A2E96" w:rsidRDefault="002D4503" w:rsidP="003509F0">
            <w:pPr>
              <w:snapToGrid w:val="0"/>
              <w:rPr>
                <w:rFonts w:ascii="Times New Roman" w:hAnsi="Times New Roman"/>
              </w:rPr>
            </w:pPr>
            <w:r>
              <w:rPr>
                <w:rFonts w:ascii="Times New Roman" w:hAnsi="Times New Roman"/>
              </w:rPr>
              <w:t>10</w:t>
            </w:r>
            <w:r w:rsidR="003509F0" w:rsidRPr="005A2E96">
              <w:rPr>
                <w:rFonts w:ascii="Times New Roman" w:hAnsi="Times New Roman"/>
              </w:rPr>
              <w:t>.</w:t>
            </w: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 xml:space="preserve">Магазины кв. м </w:t>
            </w:r>
            <w:proofErr w:type="spellStart"/>
            <w:r w:rsidRPr="00C410E5">
              <w:rPr>
                <w:rFonts w:ascii="Times New Roman" w:hAnsi="Times New Roman"/>
              </w:rPr>
              <w:t>торгов.площ</w:t>
            </w:r>
            <w:proofErr w:type="spellEnd"/>
            <w:r w:rsidRPr="00C410E5">
              <w:rPr>
                <w:rFonts w:ascii="Times New Roman" w:hAnsi="Times New Roman"/>
              </w:rPr>
              <w:t>.</w:t>
            </w:r>
          </w:p>
          <w:p w:rsidR="003509F0" w:rsidRPr="00C410E5" w:rsidRDefault="0051229A" w:rsidP="0051229A">
            <w:pPr>
              <w:snapToGrid w:val="0"/>
              <w:rPr>
                <w:rFonts w:ascii="Times New Roman" w:hAnsi="Times New Roman"/>
              </w:rPr>
            </w:pPr>
            <w:r w:rsidRPr="00C410E5">
              <w:rPr>
                <w:rFonts w:ascii="Times New Roman" w:hAnsi="Times New Roman"/>
                <w:lang w:val="en-US"/>
              </w:rPr>
              <w:t>100-</w:t>
            </w:r>
            <w:r w:rsidR="003509F0" w:rsidRPr="00C410E5">
              <w:rPr>
                <w:rFonts w:ascii="Times New Roman" w:hAnsi="Times New Roman"/>
              </w:rPr>
              <w:t>200</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51229A">
            <w:pPr>
              <w:snapToGrid w:val="0"/>
              <w:rPr>
                <w:rFonts w:ascii="Times New Roman" w:hAnsi="Times New Roman"/>
              </w:rPr>
            </w:pPr>
            <w:r w:rsidRPr="005A2E96">
              <w:rPr>
                <w:rFonts w:ascii="Times New Roman" w:hAnsi="Times New Roman"/>
              </w:rPr>
              <w:t>0,</w:t>
            </w:r>
            <w:r w:rsidR="0051229A">
              <w:rPr>
                <w:rFonts w:ascii="Times New Roman" w:hAnsi="Times New Roman"/>
                <w:lang w:val="en-US"/>
              </w:rPr>
              <w:t>2</w:t>
            </w:r>
            <w:r w:rsidRPr="005A2E96">
              <w:rPr>
                <w:rFonts w:ascii="Times New Roman" w:hAnsi="Times New Roman"/>
              </w:rPr>
              <w:t>-0,</w:t>
            </w:r>
            <w:r w:rsidR="0051229A">
              <w:rPr>
                <w:rFonts w:ascii="Times New Roman" w:hAnsi="Times New Roman"/>
                <w:lang w:val="en-US"/>
              </w:rPr>
              <w:t>4</w:t>
            </w:r>
            <w:r w:rsidRPr="005A2E96">
              <w:rPr>
                <w:rFonts w:ascii="Times New Roman" w:hAnsi="Times New Roman"/>
              </w:rPr>
              <w:t xml:space="preserve"> га на объект</w:t>
            </w:r>
          </w:p>
        </w:tc>
      </w:tr>
      <w:tr w:rsidR="003509F0" w:rsidRPr="001223D5" w:rsidTr="00C410E5">
        <w:trPr>
          <w:cantSplit/>
          <w:trHeight w:hRule="exact" w:val="976"/>
        </w:trPr>
        <w:tc>
          <w:tcPr>
            <w:tcW w:w="347" w:type="pct"/>
            <w:vMerge w:val="restart"/>
            <w:tcBorders>
              <w:left w:val="single" w:sz="4" w:space="0" w:color="000000"/>
              <w:bottom w:val="single" w:sz="4" w:space="0" w:color="000000"/>
            </w:tcBorders>
            <w:vAlign w:val="center"/>
          </w:tcPr>
          <w:p w:rsidR="003509F0" w:rsidRPr="005A2E96" w:rsidRDefault="002D4503" w:rsidP="003509F0">
            <w:pPr>
              <w:snapToGrid w:val="0"/>
              <w:rPr>
                <w:rFonts w:ascii="Times New Roman" w:hAnsi="Times New Roman"/>
              </w:rPr>
            </w:pPr>
            <w:r>
              <w:rPr>
                <w:rFonts w:ascii="Times New Roman" w:hAnsi="Times New Roman"/>
              </w:rPr>
              <w:t>11</w:t>
            </w:r>
            <w:r w:rsidR="003509F0" w:rsidRPr="005A2E96">
              <w:rPr>
                <w:rFonts w:ascii="Times New Roman" w:hAnsi="Times New Roman"/>
              </w:rPr>
              <w:t>.</w:t>
            </w: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Торговые центры сельских поселений с числом жителей, тыс. чел.</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3509F0">
            <w:pPr>
              <w:snapToGrid w:val="0"/>
              <w:rPr>
                <w:rFonts w:ascii="Times New Roman" w:hAnsi="Times New Roman"/>
              </w:rPr>
            </w:pPr>
          </w:p>
        </w:tc>
      </w:tr>
      <w:tr w:rsidR="003509F0" w:rsidRPr="001223D5" w:rsidTr="00C410E5">
        <w:trPr>
          <w:cantSplit/>
          <w:trHeight w:val="644"/>
        </w:trPr>
        <w:tc>
          <w:tcPr>
            <w:tcW w:w="347" w:type="pct"/>
            <w:vMerge/>
            <w:tcBorders>
              <w:left w:val="single" w:sz="4" w:space="0" w:color="000000"/>
              <w:bottom w:val="single" w:sz="4" w:space="0" w:color="000000"/>
              <w:right w:val="single" w:sz="4" w:space="0" w:color="auto"/>
            </w:tcBorders>
            <w:vAlign w:val="center"/>
          </w:tcPr>
          <w:p w:rsidR="003509F0" w:rsidRPr="005A2E96" w:rsidRDefault="003509F0" w:rsidP="003509F0">
            <w:pPr>
              <w:rPr>
                <w:rFonts w:ascii="Times New Roman" w:hAnsi="Times New Roman"/>
              </w:rPr>
            </w:pPr>
          </w:p>
        </w:tc>
        <w:tc>
          <w:tcPr>
            <w:tcW w:w="1806" w:type="pct"/>
            <w:tcBorders>
              <w:top w:val="single" w:sz="4" w:space="0" w:color="auto"/>
              <w:left w:val="single" w:sz="4" w:space="0" w:color="auto"/>
              <w:bottom w:val="single" w:sz="4" w:space="0" w:color="auto"/>
              <w:right w:val="single" w:sz="4" w:space="0" w:color="auto"/>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Свыше 5</w:t>
            </w:r>
          </w:p>
        </w:tc>
        <w:tc>
          <w:tcPr>
            <w:tcW w:w="2847" w:type="pct"/>
            <w:tcBorders>
              <w:top w:val="single" w:sz="4" w:space="0" w:color="auto"/>
              <w:left w:val="single" w:sz="4" w:space="0" w:color="auto"/>
              <w:bottom w:val="single" w:sz="4" w:space="0" w:color="auto"/>
              <w:right w:val="single" w:sz="4" w:space="0" w:color="auto"/>
            </w:tcBorders>
            <w:vAlign w:val="center"/>
          </w:tcPr>
          <w:p w:rsidR="003509F0" w:rsidRPr="005A2E96" w:rsidRDefault="003509F0" w:rsidP="0051229A">
            <w:pPr>
              <w:snapToGrid w:val="0"/>
              <w:rPr>
                <w:rFonts w:ascii="Times New Roman" w:hAnsi="Times New Roman"/>
              </w:rPr>
            </w:pPr>
            <w:r w:rsidRPr="005A2E96">
              <w:rPr>
                <w:rFonts w:ascii="Times New Roman" w:hAnsi="Times New Roman"/>
              </w:rPr>
              <w:t>0,</w:t>
            </w:r>
            <w:r w:rsidR="0051229A" w:rsidRPr="0051229A">
              <w:rPr>
                <w:rFonts w:ascii="Times New Roman" w:hAnsi="Times New Roman"/>
              </w:rPr>
              <w:t>6 –</w:t>
            </w:r>
            <w:r w:rsidR="0051229A">
              <w:rPr>
                <w:rFonts w:ascii="Times New Roman" w:hAnsi="Times New Roman"/>
              </w:rPr>
              <w:t xml:space="preserve"> 1.</w:t>
            </w:r>
            <w:r w:rsidR="0051229A">
              <w:rPr>
                <w:rFonts w:ascii="Times New Roman" w:hAnsi="Times New Roman"/>
                <w:lang w:val="en-US"/>
              </w:rPr>
              <w:t>0</w:t>
            </w:r>
            <w:r w:rsidRPr="005A2E96">
              <w:rPr>
                <w:rFonts w:ascii="Times New Roman" w:hAnsi="Times New Roman"/>
              </w:rPr>
              <w:t xml:space="preserve"> га на объект</w:t>
            </w:r>
          </w:p>
        </w:tc>
      </w:tr>
      <w:tr w:rsidR="003509F0" w:rsidRPr="001223D5" w:rsidTr="00C410E5">
        <w:trPr>
          <w:cantSplit/>
          <w:trHeight w:hRule="exact" w:val="654"/>
        </w:trPr>
        <w:tc>
          <w:tcPr>
            <w:tcW w:w="347" w:type="pct"/>
            <w:vMerge w:val="restart"/>
            <w:tcBorders>
              <w:left w:val="single" w:sz="4" w:space="0" w:color="000000"/>
              <w:bottom w:val="single" w:sz="4" w:space="0" w:color="000000"/>
              <w:right w:val="single" w:sz="4" w:space="0" w:color="auto"/>
            </w:tcBorders>
            <w:vAlign w:val="center"/>
          </w:tcPr>
          <w:p w:rsidR="003509F0" w:rsidRPr="005A2E96" w:rsidRDefault="0006743C" w:rsidP="002D4503">
            <w:pPr>
              <w:snapToGrid w:val="0"/>
              <w:rPr>
                <w:rFonts w:ascii="Times New Roman" w:hAnsi="Times New Roman"/>
              </w:rPr>
            </w:pPr>
            <w:r>
              <w:rPr>
                <w:rFonts w:ascii="Times New Roman" w:hAnsi="Times New Roman"/>
              </w:rPr>
              <w:t>1</w:t>
            </w:r>
            <w:r w:rsidR="002D4503">
              <w:rPr>
                <w:rFonts w:ascii="Times New Roman" w:hAnsi="Times New Roman"/>
              </w:rPr>
              <w:t>2</w:t>
            </w:r>
            <w:r w:rsidR="003509F0" w:rsidRPr="005A2E96">
              <w:rPr>
                <w:rFonts w:ascii="Times New Roman" w:hAnsi="Times New Roman"/>
              </w:rPr>
              <w:t>.</w:t>
            </w:r>
          </w:p>
        </w:tc>
        <w:tc>
          <w:tcPr>
            <w:tcW w:w="1806" w:type="pct"/>
            <w:tcBorders>
              <w:top w:val="single" w:sz="4" w:space="0" w:color="auto"/>
              <w:left w:val="single" w:sz="4" w:space="0" w:color="auto"/>
              <w:bottom w:val="single" w:sz="4" w:space="0" w:color="auto"/>
              <w:right w:val="single" w:sz="4" w:space="0" w:color="auto"/>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Рыночные комплексы (кв. м торг. пл.)</w:t>
            </w:r>
          </w:p>
        </w:tc>
        <w:tc>
          <w:tcPr>
            <w:tcW w:w="2847" w:type="pct"/>
            <w:tcBorders>
              <w:top w:val="single" w:sz="4" w:space="0" w:color="auto"/>
              <w:left w:val="single" w:sz="4" w:space="0" w:color="auto"/>
              <w:bottom w:val="single" w:sz="4" w:space="0" w:color="auto"/>
              <w:right w:val="single" w:sz="4" w:space="0" w:color="auto"/>
            </w:tcBorders>
            <w:vAlign w:val="center"/>
          </w:tcPr>
          <w:p w:rsidR="003509F0" w:rsidRPr="005A2E96" w:rsidRDefault="003509F0" w:rsidP="003509F0">
            <w:pPr>
              <w:snapToGrid w:val="0"/>
              <w:rPr>
                <w:rFonts w:ascii="Times New Roman" w:hAnsi="Times New Roman"/>
              </w:rPr>
            </w:pPr>
          </w:p>
        </w:tc>
      </w:tr>
      <w:tr w:rsidR="003509F0" w:rsidRPr="001223D5" w:rsidTr="00C410E5">
        <w:trPr>
          <w:cantSplit/>
          <w:trHeight w:hRule="exact" w:val="332"/>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top w:val="single" w:sz="4" w:space="0" w:color="auto"/>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до 600</w:t>
            </w:r>
          </w:p>
        </w:tc>
        <w:tc>
          <w:tcPr>
            <w:tcW w:w="2847" w:type="pct"/>
            <w:tcBorders>
              <w:top w:val="single" w:sz="4" w:space="0" w:color="auto"/>
              <w:left w:val="single" w:sz="4" w:space="0" w:color="000000"/>
              <w:bottom w:val="single" w:sz="4" w:space="0" w:color="000000"/>
              <w:right w:val="single" w:sz="4" w:space="0" w:color="000000"/>
            </w:tcBorders>
            <w:vAlign w:val="center"/>
          </w:tcPr>
          <w:p w:rsidR="003509F0" w:rsidRPr="005A2E96" w:rsidRDefault="003509F0" w:rsidP="003509F0">
            <w:pPr>
              <w:snapToGrid w:val="0"/>
              <w:rPr>
                <w:rFonts w:ascii="Times New Roman" w:hAnsi="Times New Roman"/>
              </w:rPr>
            </w:pPr>
            <w:r w:rsidRPr="005A2E96">
              <w:rPr>
                <w:rFonts w:ascii="Times New Roman" w:hAnsi="Times New Roman"/>
              </w:rPr>
              <w:t>14,0 кв. м на 1 кв. м торг. площади</w:t>
            </w:r>
          </w:p>
        </w:tc>
      </w:tr>
      <w:tr w:rsidR="003509F0" w:rsidRPr="001223D5" w:rsidTr="00C410E5">
        <w:trPr>
          <w:cantSplit/>
          <w:trHeight w:hRule="exact" w:val="654"/>
        </w:trPr>
        <w:tc>
          <w:tcPr>
            <w:tcW w:w="347" w:type="pct"/>
            <w:vMerge w:val="restart"/>
            <w:tcBorders>
              <w:left w:val="single" w:sz="4" w:space="0" w:color="000000"/>
              <w:bottom w:val="single" w:sz="4" w:space="0" w:color="000000"/>
            </w:tcBorders>
            <w:vAlign w:val="center"/>
          </w:tcPr>
          <w:p w:rsidR="003509F0" w:rsidRPr="005A2E96" w:rsidRDefault="003509F0" w:rsidP="002D4503">
            <w:pPr>
              <w:snapToGrid w:val="0"/>
              <w:rPr>
                <w:rFonts w:ascii="Times New Roman" w:hAnsi="Times New Roman"/>
              </w:rPr>
            </w:pPr>
            <w:r w:rsidRPr="005A2E96">
              <w:rPr>
                <w:rFonts w:ascii="Times New Roman" w:hAnsi="Times New Roman"/>
              </w:rPr>
              <w:t>1</w:t>
            </w:r>
            <w:r w:rsidR="002D4503">
              <w:rPr>
                <w:rFonts w:ascii="Times New Roman" w:hAnsi="Times New Roman"/>
              </w:rPr>
              <w:t>3</w:t>
            </w:r>
            <w:r w:rsidRPr="005A2E96">
              <w:rPr>
                <w:rFonts w:ascii="Times New Roman" w:hAnsi="Times New Roman"/>
              </w:rPr>
              <w:t>.</w:t>
            </w: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Общественное питание (посадочных мест)**</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3509F0">
            <w:pPr>
              <w:snapToGrid w:val="0"/>
              <w:rPr>
                <w:rFonts w:ascii="Times New Roman" w:hAnsi="Times New Roman"/>
              </w:rPr>
            </w:pPr>
          </w:p>
        </w:tc>
      </w:tr>
      <w:tr w:rsidR="003509F0" w:rsidRPr="001223D5" w:rsidTr="00C410E5">
        <w:trPr>
          <w:cantSplit/>
          <w:trHeight w:hRule="exact" w:val="332"/>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000000"/>
            </w:tcBorders>
            <w:vAlign w:val="center"/>
          </w:tcPr>
          <w:p w:rsidR="003509F0" w:rsidRPr="00C410E5" w:rsidRDefault="0006743C" w:rsidP="0006743C">
            <w:pPr>
              <w:snapToGrid w:val="0"/>
              <w:rPr>
                <w:rFonts w:ascii="Times New Roman" w:hAnsi="Times New Roman"/>
              </w:rPr>
            </w:pPr>
            <w:r w:rsidRPr="00C410E5">
              <w:rPr>
                <w:rFonts w:ascii="Times New Roman" w:hAnsi="Times New Roman"/>
              </w:rPr>
              <w:t xml:space="preserve">до 50 </w:t>
            </w:r>
          </w:p>
        </w:tc>
        <w:tc>
          <w:tcPr>
            <w:tcW w:w="2847" w:type="pct"/>
            <w:tcBorders>
              <w:left w:val="single" w:sz="4" w:space="0" w:color="000000"/>
              <w:bottom w:val="single" w:sz="4" w:space="0" w:color="000000"/>
              <w:right w:val="single" w:sz="4" w:space="0" w:color="000000"/>
            </w:tcBorders>
            <w:vAlign w:val="center"/>
          </w:tcPr>
          <w:p w:rsidR="003509F0" w:rsidRPr="005A2E96" w:rsidRDefault="0006743C" w:rsidP="003509F0">
            <w:pPr>
              <w:snapToGrid w:val="0"/>
              <w:rPr>
                <w:rFonts w:ascii="Times New Roman" w:hAnsi="Times New Roman"/>
              </w:rPr>
            </w:pPr>
            <w:r>
              <w:rPr>
                <w:rFonts w:ascii="Times New Roman" w:hAnsi="Times New Roman"/>
              </w:rPr>
              <w:t>0,2 – 0,25 га</w:t>
            </w:r>
          </w:p>
        </w:tc>
      </w:tr>
      <w:tr w:rsidR="003509F0" w:rsidRPr="001223D5" w:rsidTr="00C410E5">
        <w:trPr>
          <w:cantSplit/>
          <w:trHeight w:hRule="exact" w:val="332"/>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100</w:t>
            </w:r>
            <w:r w:rsidR="0006743C" w:rsidRPr="00C410E5">
              <w:rPr>
                <w:rFonts w:ascii="Times New Roman" w:hAnsi="Times New Roman"/>
              </w:rPr>
              <w:t xml:space="preserve"> до 150</w:t>
            </w:r>
          </w:p>
        </w:tc>
        <w:tc>
          <w:tcPr>
            <w:tcW w:w="2847" w:type="pct"/>
            <w:tcBorders>
              <w:left w:val="single" w:sz="4" w:space="0" w:color="000000"/>
              <w:bottom w:val="single" w:sz="4" w:space="0" w:color="000000"/>
              <w:right w:val="single" w:sz="4" w:space="0" w:color="000000"/>
            </w:tcBorders>
            <w:vAlign w:val="center"/>
          </w:tcPr>
          <w:p w:rsidR="003509F0" w:rsidRPr="005A2E96" w:rsidRDefault="0006743C" w:rsidP="003509F0">
            <w:pPr>
              <w:snapToGrid w:val="0"/>
              <w:rPr>
                <w:rFonts w:ascii="Times New Roman" w:hAnsi="Times New Roman"/>
              </w:rPr>
            </w:pPr>
            <w:r>
              <w:rPr>
                <w:rFonts w:ascii="Times New Roman" w:hAnsi="Times New Roman"/>
              </w:rPr>
              <w:t>0,2 - 0,15 га</w:t>
            </w:r>
          </w:p>
        </w:tc>
      </w:tr>
      <w:tr w:rsidR="003509F0" w:rsidRPr="001223D5" w:rsidTr="00C410E5">
        <w:trPr>
          <w:cantSplit/>
          <w:trHeight w:hRule="exact" w:val="332"/>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Бани</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3509F0">
            <w:pPr>
              <w:snapToGrid w:val="0"/>
              <w:rPr>
                <w:rFonts w:ascii="Times New Roman" w:hAnsi="Times New Roman"/>
              </w:rPr>
            </w:pPr>
            <w:r w:rsidRPr="005A2E96">
              <w:rPr>
                <w:rFonts w:ascii="Times New Roman" w:hAnsi="Times New Roman"/>
              </w:rPr>
              <w:t>0,2</w:t>
            </w:r>
            <w:r w:rsidR="00B774AB">
              <w:rPr>
                <w:rFonts w:ascii="Times New Roman" w:hAnsi="Times New Roman"/>
              </w:rPr>
              <w:t xml:space="preserve"> – 0,4</w:t>
            </w:r>
            <w:r w:rsidRPr="005A2E96">
              <w:rPr>
                <w:rFonts w:ascii="Times New Roman" w:hAnsi="Times New Roman"/>
              </w:rPr>
              <w:t xml:space="preserve"> га на объект</w:t>
            </w:r>
          </w:p>
        </w:tc>
      </w:tr>
      <w:tr w:rsidR="003509F0" w:rsidRPr="001223D5" w:rsidTr="00C410E5">
        <w:trPr>
          <w:cantSplit/>
          <w:trHeight w:hRule="exact" w:val="654"/>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auto"/>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Физкультурно-оздоровитель</w:t>
            </w:r>
            <w:r w:rsidRPr="00C410E5">
              <w:rPr>
                <w:rFonts w:ascii="Times New Roman" w:hAnsi="Times New Roman"/>
              </w:rPr>
              <w:softHyphen/>
              <w:t>ные центры, ДЮСШ</w:t>
            </w:r>
          </w:p>
        </w:tc>
        <w:tc>
          <w:tcPr>
            <w:tcW w:w="2847" w:type="pct"/>
            <w:tcBorders>
              <w:left w:val="single" w:sz="4" w:space="0" w:color="000000"/>
              <w:bottom w:val="single" w:sz="4" w:space="0" w:color="auto"/>
              <w:right w:val="single" w:sz="4" w:space="0" w:color="000000"/>
            </w:tcBorders>
            <w:vAlign w:val="center"/>
          </w:tcPr>
          <w:p w:rsidR="003509F0" w:rsidRPr="005A2E96" w:rsidRDefault="003509F0" w:rsidP="003509F0">
            <w:pPr>
              <w:snapToGrid w:val="0"/>
              <w:rPr>
                <w:rFonts w:ascii="Times New Roman" w:hAnsi="Times New Roman"/>
              </w:rPr>
            </w:pPr>
            <w:r w:rsidRPr="005A2E96">
              <w:rPr>
                <w:rFonts w:ascii="Times New Roman" w:hAnsi="Times New Roman"/>
              </w:rPr>
              <w:t>1,0-1,2 кв. м на человека</w:t>
            </w:r>
          </w:p>
        </w:tc>
      </w:tr>
      <w:tr w:rsidR="003509F0" w:rsidRPr="001223D5" w:rsidTr="00C410E5">
        <w:trPr>
          <w:cantSplit/>
          <w:trHeight w:hRule="exact" w:val="654"/>
        </w:trPr>
        <w:tc>
          <w:tcPr>
            <w:tcW w:w="347" w:type="pct"/>
            <w:vMerge/>
            <w:tcBorders>
              <w:left w:val="single" w:sz="4" w:space="0" w:color="000000"/>
              <w:bottom w:val="single" w:sz="4" w:space="0" w:color="000000"/>
              <w:right w:val="single" w:sz="4" w:space="0" w:color="auto"/>
            </w:tcBorders>
            <w:vAlign w:val="center"/>
          </w:tcPr>
          <w:p w:rsidR="003509F0" w:rsidRPr="005A2E96" w:rsidRDefault="003509F0" w:rsidP="003509F0">
            <w:pPr>
              <w:rPr>
                <w:rFonts w:ascii="Times New Roman" w:hAnsi="Times New Roman"/>
              </w:rPr>
            </w:pPr>
          </w:p>
        </w:tc>
        <w:tc>
          <w:tcPr>
            <w:tcW w:w="1806" w:type="pct"/>
            <w:tcBorders>
              <w:top w:val="single" w:sz="4" w:space="0" w:color="auto"/>
              <w:left w:val="single" w:sz="4" w:space="0" w:color="auto"/>
              <w:bottom w:val="single" w:sz="4" w:space="0" w:color="auto"/>
              <w:right w:val="single" w:sz="4" w:space="0" w:color="auto"/>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 xml:space="preserve">Базы отдыха </w:t>
            </w:r>
          </w:p>
        </w:tc>
        <w:tc>
          <w:tcPr>
            <w:tcW w:w="2847" w:type="pct"/>
            <w:tcBorders>
              <w:top w:val="single" w:sz="4" w:space="0" w:color="auto"/>
              <w:left w:val="single" w:sz="4" w:space="0" w:color="auto"/>
              <w:bottom w:val="single" w:sz="4" w:space="0" w:color="auto"/>
              <w:right w:val="single" w:sz="4" w:space="0" w:color="auto"/>
            </w:tcBorders>
            <w:vAlign w:val="center"/>
          </w:tcPr>
          <w:p w:rsidR="003509F0" w:rsidRPr="00C410E5" w:rsidRDefault="006A7E97" w:rsidP="003509F0">
            <w:pPr>
              <w:snapToGrid w:val="0"/>
              <w:rPr>
                <w:rFonts w:ascii="Times New Roman" w:hAnsi="Times New Roman"/>
              </w:rPr>
            </w:pPr>
            <w:r w:rsidRPr="00C410E5">
              <w:rPr>
                <w:rFonts w:ascii="Times New Roman" w:hAnsi="Times New Roman"/>
              </w:rPr>
              <w:t>140-16</w:t>
            </w:r>
            <w:r w:rsidR="003509F0" w:rsidRPr="00C410E5">
              <w:rPr>
                <w:rFonts w:ascii="Times New Roman" w:hAnsi="Times New Roman"/>
              </w:rPr>
              <w:t>0 – « –</w:t>
            </w:r>
          </w:p>
        </w:tc>
      </w:tr>
      <w:tr w:rsidR="003509F0" w:rsidRPr="001223D5" w:rsidTr="00C410E5">
        <w:trPr>
          <w:cantSplit/>
          <w:trHeight w:hRule="exact" w:val="332"/>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top w:val="single" w:sz="4" w:space="0" w:color="auto"/>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proofErr w:type="spellStart"/>
            <w:r w:rsidRPr="00C410E5">
              <w:rPr>
                <w:rFonts w:ascii="Times New Roman" w:hAnsi="Times New Roman"/>
              </w:rPr>
              <w:t>Туристкие</w:t>
            </w:r>
            <w:proofErr w:type="spellEnd"/>
            <w:r w:rsidRPr="00C410E5">
              <w:rPr>
                <w:rFonts w:ascii="Times New Roman" w:hAnsi="Times New Roman"/>
              </w:rPr>
              <w:t xml:space="preserve"> базы</w:t>
            </w:r>
          </w:p>
        </w:tc>
        <w:tc>
          <w:tcPr>
            <w:tcW w:w="2847" w:type="pct"/>
            <w:tcBorders>
              <w:top w:val="single" w:sz="4" w:space="0" w:color="auto"/>
              <w:left w:val="single" w:sz="4" w:space="0" w:color="000000"/>
              <w:bottom w:val="single" w:sz="4" w:space="0" w:color="000000"/>
              <w:right w:val="single" w:sz="4" w:space="0" w:color="000000"/>
            </w:tcBorders>
            <w:vAlign w:val="center"/>
          </w:tcPr>
          <w:p w:rsidR="003509F0" w:rsidRPr="00C410E5" w:rsidRDefault="006A7E97" w:rsidP="003509F0">
            <w:pPr>
              <w:snapToGrid w:val="0"/>
              <w:rPr>
                <w:rFonts w:ascii="Times New Roman" w:hAnsi="Times New Roman"/>
              </w:rPr>
            </w:pPr>
            <w:r w:rsidRPr="00C410E5">
              <w:rPr>
                <w:rFonts w:ascii="Times New Roman" w:hAnsi="Times New Roman"/>
              </w:rPr>
              <w:t>65 - 80</w:t>
            </w:r>
            <w:r w:rsidR="003509F0" w:rsidRPr="00C410E5">
              <w:rPr>
                <w:rFonts w:ascii="Times New Roman" w:hAnsi="Times New Roman"/>
              </w:rPr>
              <w:t xml:space="preserve"> – « –</w:t>
            </w:r>
          </w:p>
        </w:tc>
      </w:tr>
      <w:tr w:rsidR="003509F0" w:rsidRPr="001223D5" w:rsidTr="00C410E5">
        <w:trPr>
          <w:cantSplit/>
          <w:trHeight w:hRule="exact" w:val="332"/>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Мотели</w:t>
            </w:r>
          </w:p>
        </w:tc>
        <w:tc>
          <w:tcPr>
            <w:tcW w:w="2847" w:type="pct"/>
            <w:tcBorders>
              <w:left w:val="single" w:sz="4" w:space="0" w:color="000000"/>
              <w:bottom w:val="single" w:sz="4" w:space="0" w:color="000000"/>
              <w:right w:val="single" w:sz="4" w:space="0" w:color="000000"/>
            </w:tcBorders>
            <w:vAlign w:val="center"/>
          </w:tcPr>
          <w:p w:rsidR="003509F0" w:rsidRPr="00C410E5" w:rsidRDefault="00135D8F" w:rsidP="00135D8F">
            <w:pPr>
              <w:snapToGrid w:val="0"/>
              <w:rPr>
                <w:rFonts w:ascii="Times New Roman" w:hAnsi="Times New Roman"/>
              </w:rPr>
            </w:pPr>
            <w:r w:rsidRPr="00C410E5">
              <w:rPr>
                <w:rFonts w:ascii="Times New Roman" w:hAnsi="Times New Roman"/>
              </w:rPr>
              <w:t>75</w:t>
            </w:r>
            <w:r w:rsidR="003509F0" w:rsidRPr="00C410E5">
              <w:rPr>
                <w:rFonts w:ascii="Times New Roman" w:hAnsi="Times New Roman"/>
              </w:rPr>
              <w:t>-1</w:t>
            </w:r>
            <w:r w:rsidRPr="00C410E5">
              <w:rPr>
                <w:rFonts w:ascii="Times New Roman" w:hAnsi="Times New Roman"/>
              </w:rPr>
              <w:t>0</w:t>
            </w:r>
            <w:r w:rsidR="003509F0" w:rsidRPr="00C410E5">
              <w:rPr>
                <w:rFonts w:ascii="Times New Roman" w:hAnsi="Times New Roman"/>
              </w:rPr>
              <w:t>0 – « –</w:t>
            </w:r>
          </w:p>
        </w:tc>
      </w:tr>
      <w:tr w:rsidR="003509F0" w:rsidRPr="001223D5" w:rsidTr="00C410E5">
        <w:trPr>
          <w:cantSplit/>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Кемпинги</w:t>
            </w:r>
          </w:p>
        </w:tc>
        <w:tc>
          <w:tcPr>
            <w:tcW w:w="2847" w:type="pct"/>
            <w:tcBorders>
              <w:left w:val="single" w:sz="4" w:space="0" w:color="000000"/>
              <w:bottom w:val="single" w:sz="4" w:space="0" w:color="000000"/>
              <w:right w:val="single" w:sz="4" w:space="0" w:color="000000"/>
            </w:tcBorders>
            <w:vAlign w:val="center"/>
          </w:tcPr>
          <w:p w:rsidR="003509F0" w:rsidRPr="00C410E5" w:rsidRDefault="003509F0" w:rsidP="00135D8F">
            <w:pPr>
              <w:snapToGrid w:val="0"/>
              <w:rPr>
                <w:rFonts w:ascii="Times New Roman" w:hAnsi="Times New Roman"/>
              </w:rPr>
            </w:pPr>
            <w:r w:rsidRPr="00C410E5">
              <w:rPr>
                <w:rFonts w:ascii="Times New Roman" w:hAnsi="Times New Roman"/>
              </w:rPr>
              <w:t>1</w:t>
            </w:r>
            <w:r w:rsidR="00135D8F" w:rsidRPr="00C410E5">
              <w:rPr>
                <w:rFonts w:ascii="Times New Roman" w:hAnsi="Times New Roman"/>
              </w:rPr>
              <w:t>35-15</w:t>
            </w:r>
            <w:r w:rsidRPr="00C410E5">
              <w:rPr>
                <w:rFonts w:ascii="Times New Roman" w:hAnsi="Times New Roman"/>
              </w:rPr>
              <w:t>0 – « –</w:t>
            </w:r>
          </w:p>
        </w:tc>
      </w:tr>
      <w:tr w:rsidR="003509F0" w:rsidRPr="001223D5" w:rsidTr="00C410E5">
        <w:trPr>
          <w:cantSplit/>
          <w:trHeight w:hRule="exact" w:val="976"/>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Отделение связи для сельского поселения**</w:t>
            </w:r>
          </w:p>
          <w:p w:rsidR="003509F0" w:rsidRPr="00C410E5" w:rsidRDefault="003509F0" w:rsidP="003509F0">
            <w:pPr>
              <w:snapToGrid w:val="0"/>
              <w:rPr>
                <w:rFonts w:ascii="Times New Roman" w:hAnsi="Times New Roman"/>
              </w:rPr>
            </w:pPr>
            <w:r w:rsidRPr="00C410E5">
              <w:rPr>
                <w:rFonts w:ascii="Times New Roman" w:hAnsi="Times New Roman"/>
              </w:rPr>
              <w:t>обслуживаемое население:</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3509F0">
            <w:pPr>
              <w:snapToGrid w:val="0"/>
              <w:rPr>
                <w:rFonts w:ascii="Times New Roman" w:hAnsi="Times New Roman"/>
              </w:rPr>
            </w:pPr>
          </w:p>
        </w:tc>
      </w:tr>
      <w:tr w:rsidR="003509F0" w:rsidRPr="001223D5" w:rsidTr="00C410E5">
        <w:trPr>
          <w:cantSplit/>
          <w:trHeight w:hRule="exact" w:val="332"/>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000000"/>
            </w:tcBorders>
            <w:vAlign w:val="center"/>
          </w:tcPr>
          <w:p w:rsidR="003509F0" w:rsidRPr="00C410E5" w:rsidRDefault="002B751B" w:rsidP="003509F0">
            <w:pPr>
              <w:snapToGrid w:val="0"/>
              <w:rPr>
                <w:rFonts w:ascii="Times New Roman" w:hAnsi="Times New Roman"/>
              </w:rPr>
            </w:pPr>
            <w:r w:rsidRPr="00C410E5">
              <w:rPr>
                <w:rFonts w:ascii="Times New Roman" w:hAnsi="Times New Roman"/>
              </w:rPr>
              <w:t xml:space="preserve">свыше 5 </w:t>
            </w:r>
            <w:r w:rsidR="003509F0" w:rsidRPr="00C410E5">
              <w:rPr>
                <w:rFonts w:ascii="Times New Roman" w:hAnsi="Times New Roman"/>
              </w:rPr>
              <w:t>тыс. чел.</w:t>
            </w:r>
          </w:p>
        </w:tc>
        <w:tc>
          <w:tcPr>
            <w:tcW w:w="2847" w:type="pct"/>
            <w:tcBorders>
              <w:left w:val="single" w:sz="4" w:space="0" w:color="000000"/>
              <w:bottom w:val="single" w:sz="4" w:space="0" w:color="000000"/>
              <w:right w:val="single" w:sz="4" w:space="0" w:color="000000"/>
            </w:tcBorders>
            <w:vAlign w:val="center"/>
          </w:tcPr>
          <w:p w:rsidR="003509F0" w:rsidRPr="005A2E96" w:rsidRDefault="002B751B" w:rsidP="003509F0">
            <w:pPr>
              <w:snapToGrid w:val="0"/>
              <w:rPr>
                <w:rFonts w:ascii="Times New Roman" w:hAnsi="Times New Roman"/>
              </w:rPr>
            </w:pPr>
            <w:r w:rsidRPr="005A2E96">
              <w:rPr>
                <w:rFonts w:ascii="Times New Roman" w:hAnsi="Times New Roman"/>
              </w:rPr>
              <w:t>0,4</w:t>
            </w:r>
            <w:r w:rsidR="003509F0" w:rsidRPr="005A2E96">
              <w:rPr>
                <w:rFonts w:ascii="Times New Roman" w:hAnsi="Times New Roman"/>
              </w:rPr>
              <w:t xml:space="preserve"> га</w:t>
            </w:r>
          </w:p>
        </w:tc>
      </w:tr>
      <w:tr w:rsidR="003509F0" w:rsidRPr="001223D5" w:rsidTr="00C410E5">
        <w:trPr>
          <w:cantSplit/>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000000"/>
            </w:tcBorders>
            <w:vAlign w:val="center"/>
          </w:tcPr>
          <w:p w:rsidR="003509F0" w:rsidRPr="00C410E5" w:rsidRDefault="003509F0" w:rsidP="003509F0">
            <w:pPr>
              <w:snapToGrid w:val="0"/>
              <w:rPr>
                <w:rFonts w:ascii="Times New Roman" w:hAnsi="Times New Roman"/>
              </w:rPr>
            </w:pPr>
            <w:r w:rsidRPr="00C410E5">
              <w:rPr>
                <w:rFonts w:ascii="Times New Roman" w:hAnsi="Times New Roman"/>
              </w:rPr>
              <w:t>Отделение сбербанка для сельского поселения**</w:t>
            </w:r>
          </w:p>
          <w:p w:rsidR="003509F0" w:rsidRPr="00C410E5" w:rsidRDefault="003509F0" w:rsidP="003509F0">
            <w:pPr>
              <w:snapToGrid w:val="0"/>
              <w:rPr>
                <w:rFonts w:ascii="Times New Roman" w:hAnsi="Times New Roman"/>
              </w:rPr>
            </w:pPr>
            <w:r w:rsidRPr="00C410E5">
              <w:rPr>
                <w:rFonts w:ascii="Times New Roman" w:hAnsi="Times New Roman"/>
              </w:rPr>
              <w:t xml:space="preserve">1 операционное место (окно) </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3509F0">
            <w:pPr>
              <w:snapToGrid w:val="0"/>
              <w:rPr>
                <w:rFonts w:ascii="Times New Roman" w:hAnsi="Times New Roman"/>
              </w:rPr>
            </w:pPr>
            <w:r w:rsidRPr="005A2E96">
              <w:rPr>
                <w:rFonts w:ascii="Times New Roman" w:hAnsi="Times New Roman"/>
              </w:rPr>
              <w:t>0,</w:t>
            </w:r>
            <w:r w:rsidR="00FE67D1">
              <w:rPr>
                <w:rFonts w:ascii="Times New Roman" w:hAnsi="Times New Roman"/>
              </w:rPr>
              <w:t>05</w:t>
            </w:r>
            <w:r w:rsidRPr="005A2E96">
              <w:rPr>
                <w:rFonts w:ascii="Times New Roman" w:hAnsi="Times New Roman"/>
              </w:rPr>
              <w:t xml:space="preserve"> га </w:t>
            </w:r>
          </w:p>
          <w:p w:rsidR="003509F0" w:rsidRPr="005A2E96" w:rsidRDefault="003509F0" w:rsidP="003509F0">
            <w:pPr>
              <w:snapToGrid w:val="0"/>
              <w:rPr>
                <w:rFonts w:ascii="Times New Roman" w:hAnsi="Times New Roman"/>
              </w:rPr>
            </w:pPr>
          </w:p>
        </w:tc>
      </w:tr>
      <w:tr w:rsidR="003509F0" w:rsidRPr="001223D5" w:rsidTr="00C410E5">
        <w:trPr>
          <w:cantSplit/>
          <w:trHeight w:hRule="exact" w:val="835"/>
        </w:trPr>
        <w:tc>
          <w:tcPr>
            <w:tcW w:w="347" w:type="pct"/>
            <w:vMerge w:val="restart"/>
            <w:tcBorders>
              <w:left w:val="single" w:sz="4" w:space="0" w:color="000000"/>
              <w:bottom w:val="single" w:sz="4" w:space="0" w:color="000000"/>
            </w:tcBorders>
            <w:vAlign w:val="center"/>
          </w:tcPr>
          <w:p w:rsidR="003509F0" w:rsidRPr="005A2E96" w:rsidRDefault="002D4503" w:rsidP="002D4503">
            <w:pPr>
              <w:snapToGrid w:val="0"/>
              <w:rPr>
                <w:rFonts w:ascii="Times New Roman" w:hAnsi="Times New Roman"/>
              </w:rPr>
            </w:pPr>
            <w:r>
              <w:rPr>
                <w:rFonts w:ascii="Times New Roman" w:hAnsi="Times New Roman"/>
              </w:rPr>
              <w:t>14</w:t>
            </w:r>
          </w:p>
        </w:tc>
        <w:tc>
          <w:tcPr>
            <w:tcW w:w="1806" w:type="pct"/>
            <w:tcBorders>
              <w:left w:val="single" w:sz="4" w:space="0" w:color="000000"/>
              <w:bottom w:val="single" w:sz="4" w:space="0" w:color="000000"/>
            </w:tcBorders>
            <w:vAlign w:val="center"/>
          </w:tcPr>
          <w:p w:rsidR="003509F0" w:rsidRPr="005A2E96" w:rsidRDefault="003509F0" w:rsidP="003509F0">
            <w:pPr>
              <w:snapToGrid w:val="0"/>
              <w:rPr>
                <w:rFonts w:ascii="Times New Roman" w:hAnsi="Times New Roman"/>
              </w:rPr>
            </w:pPr>
            <w:r w:rsidRPr="005A2E96">
              <w:rPr>
                <w:rFonts w:ascii="Times New Roman" w:hAnsi="Times New Roman"/>
              </w:rPr>
              <w:t>Гостиницы общего типа</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3509F0">
            <w:pPr>
              <w:tabs>
                <w:tab w:val="left" w:leader="dot" w:pos="2552"/>
              </w:tabs>
              <w:snapToGrid w:val="0"/>
              <w:rPr>
                <w:rFonts w:ascii="Times New Roman" w:hAnsi="Times New Roman"/>
              </w:rPr>
            </w:pPr>
            <w:r w:rsidRPr="005A2E96">
              <w:rPr>
                <w:rFonts w:ascii="Times New Roman" w:hAnsi="Times New Roman"/>
              </w:rPr>
              <w:t>До 25 мест</w:t>
            </w:r>
            <w:r w:rsidRPr="005A2E96">
              <w:rPr>
                <w:rFonts w:ascii="Times New Roman" w:hAnsi="Times New Roman"/>
              </w:rPr>
              <w:tab/>
              <w:t>60 кв. м на 1 место</w:t>
            </w:r>
          </w:p>
          <w:p w:rsidR="003509F0" w:rsidRPr="005A2E96" w:rsidRDefault="003509F0" w:rsidP="003509F0">
            <w:pPr>
              <w:tabs>
                <w:tab w:val="left" w:leader="dot" w:pos="2552"/>
              </w:tabs>
              <w:snapToGrid w:val="0"/>
              <w:rPr>
                <w:rFonts w:ascii="Times New Roman" w:hAnsi="Times New Roman"/>
              </w:rPr>
            </w:pPr>
            <w:r w:rsidRPr="005A2E96">
              <w:rPr>
                <w:rFonts w:ascii="Times New Roman" w:hAnsi="Times New Roman"/>
              </w:rPr>
              <w:t>От 25 до 100 мест</w:t>
            </w:r>
            <w:r w:rsidRPr="005A2E96">
              <w:rPr>
                <w:rFonts w:ascii="Times New Roman" w:hAnsi="Times New Roman"/>
              </w:rPr>
              <w:tab/>
              <w:t>55 кв. м – « –</w:t>
            </w:r>
          </w:p>
        </w:tc>
      </w:tr>
      <w:tr w:rsidR="003509F0" w:rsidRPr="001223D5" w:rsidTr="00C410E5">
        <w:trPr>
          <w:cantSplit/>
        </w:trPr>
        <w:tc>
          <w:tcPr>
            <w:tcW w:w="347" w:type="pct"/>
            <w:vMerge/>
            <w:tcBorders>
              <w:left w:val="single" w:sz="4" w:space="0" w:color="000000"/>
              <w:bottom w:val="single" w:sz="4" w:space="0" w:color="000000"/>
            </w:tcBorders>
            <w:vAlign w:val="center"/>
          </w:tcPr>
          <w:p w:rsidR="003509F0" w:rsidRPr="005A2E96" w:rsidRDefault="003509F0" w:rsidP="003509F0">
            <w:pPr>
              <w:rPr>
                <w:rFonts w:ascii="Times New Roman" w:hAnsi="Times New Roman"/>
              </w:rPr>
            </w:pPr>
          </w:p>
        </w:tc>
        <w:tc>
          <w:tcPr>
            <w:tcW w:w="1806" w:type="pct"/>
            <w:tcBorders>
              <w:left w:val="single" w:sz="4" w:space="0" w:color="000000"/>
              <w:bottom w:val="single" w:sz="4" w:space="0" w:color="000000"/>
            </w:tcBorders>
            <w:vAlign w:val="center"/>
          </w:tcPr>
          <w:p w:rsidR="003509F0" w:rsidRPr="00C410E5" w:rsidRDefault="003509F0" w:rsidP="00135D8F">
            <w:pPr>
              <w:snapToGrid w:val="0"/>
              <w:rPr>
                <w:rFonts w:ascii="Times New Roman" w:hAnsi="Times New Roman"/>
              </w:rPr>
            </w:pPr>
            <w:r w:rsidRPr="00C410E5">
              <w:rPr>
                <w:rFonts w:ascii="Times New Roman" w:hAnsi="Times New Roman"/>
              </w:rPr>
              <w:t>Гостиницы туристские</w:t>
            </w:r>
          </w:p>
        </w:tc>
        <w:tc>
          <w:tcPr>
            <w:tcW w:w="2847" w:type="pct"/>
            <w:tcBorders>
              <w:left w:val="single" w:sz="4" w:space="0" w:color="000000"/>
              <w:bottom w:val="single" w:sz="4" w:space="0" w:color="000000"/>
              <w:right w:val="single" w:sz="4" w:space="0" w:color="000000"/>
            </w:tcBorders>
            <w:vAlign w:val="center"/>
          </w:tcPr>
          <w:p w:rsidR="003509F0" w:rsidRPr="00C410E5" w:rsidRDefault="00135D8F" w:rsidP="00135D8F">
            <w:pPr>
              <w:tabs>
                <w:tab w:val="left" w:leader="dot" w:pos="2552"/>
              </w:tabs>
              <w:snapToGrid w:val="0"/>
              <w:rPr>
                <w:rFonts w:ascii="Times New Roman" w:hAnsi="Times New Roman"/>
              </w:rPr>
            </w:pPr>
            <w:r w:rsidRPr="00C410E5">
              <w:rPr>
                <w:rFonts w:ascii="Times New Roman" w:hAnsi="Times New Roman"/>
              </w:rPr>
              <w:t>50 – 75 на одно место</w:t>
            </w:r>
          </w:p>
        </w:tc>
      </w:tr>
      <w:tr w:rsidR="003509F0" w:rsidRPr="001223D5" w:rsidTr="00C410E5">
        <w:tc>
          <w:tcPr>
            <w:tcW w:w="347" w:type="pct"/>
            <w:tcBorders>
              <w:left w:val="single" w:sz="4" w:space="0" w:color="000000"/>
              <w:bottom w:val="single" w:sz="4" w:space="0" w:color="000000"/>
            </w:tcBorders>
            <w:vAlign w:val="center"/>
          </w:tcPr>
          <w:p w:rsidR="003509F0" w:rsidRPr="005A2E96" w:rsidRDefault="003509F0" w:rsidP="00451746">
            <w:pPr>
              <w:snapToGrid w:val="0"/>
              <w:rPr>
                <w:rFonts w:ascii="Times New Roman" w:hAnsi="Times New Roman"/>
              </w:rPr>
            </w:pPr>
            <w:r w:rsidRPr="005A2E96">
              <w:rPr>
                <w:rFonts w:ascii="Times New Roman" w:hAnsi="Times New Roman"/>
              </w:rPr>
              <w:t>1</w:t>
            </w:r>
            <w:r w:rsidR="002D4503">
              <w:rPr>
                <w:rFonts w:ascii="Times New Roman" w:hAnsi="Times New Roman"/>
              </w:rPr>
              <w:t>5</w:t>
            </w:r>
            <w:r w:rsidRPr="005A2E96">
              <w:rPr>
                <w:rFonts w:ascii="Times New Roman" w:hAnsi="Times New Roman"/>
              </w:rPr>
              <w:t>.</w:t>
            </w:r>
          </w:p>
        </w:tc>
        <w:tc>
          <w:tcPr>
            <w:tcW w:w="1806" w:type="pct"/>
            <w:tcBorders>
              <w:left w:val="single" w:sz="4" w:space="0" w:color="000000"/>
              <w:bottom w:val="single" w:sz="4" w:space="0" w:color="000000"/>
            </w:tcBorders>
            <w:vAlign w:val="center"/>
          </w:tcPr>
          <w:p w:rsidR="003509F0" w:rsidRPr="005A2E96" w:rsidRDefault="003509F0" w:rsidP="003509F0">
            <w:pPr>
              <w:snapToGrid w:val="0"/>
              <w:rPr>
                <w:rFonts w:ascii="Times New Roman" w:hAnsi="Times New Roman"/>
              </w:rPr>
            </w:pPr>
            <w:r w:rsidRPr="005A2E96">
              <w:rPr>
                <w:rFonts w:ascii="Times New Roman" w:hAnsi="Times New Roman"/>
              </w:rPr>
              <w:t>Пожарные депо</w:t>
            </w:r>
          </w:p>
        </w:tc>
        <w:tc>
          <w:tcPr>
            <w:tcW w:w="2847" w:type="pct"/>
            <w:tcBorders>
              <w:left w:val="single" w:sz="4" w:space="0" w:color="000000"/>
              <w:bottom w:val="single" w:sz="4" w:space="0" w:color="000000"/>
              <w:right w:val="single" w:sz="4" w:space="0" w:color="000000"/>
            </w:tcBorders>
            <w:vAlign w:val="center"/>
          </w:tcPr>
          <w:p w:rsidR="003509F0" w:rsidRPr="005A2E96" w:rsidRDefault="003509F0" w:rsidP="003509F0">
            <w:pPr>
              <w:tabs>
                <w:tab w:val="left" w:leader="dot" w:pos="3402"/>
              </w:tabs>
              <w:snapToGrid w:val="0"/>
              <w:rPr>
                <w:rFonts w:ascii="Times New Roman" w:hAnsi="Times New Roman"/>
              </w:rPr>
            </w:pPr>
            <w:r w:rsidRPr="005A2E96">
              <w:rPr>
                <w:rFonts w:ascii="Times New Roman" w:hAnsi="Times New Roman"/>
              </w:rPr>
              <w:t>0,4 га</w:t>
            </w:r>
          </w:p>
        </w:tc>
      </w:tr>
    </w:tbl>
    <w:p w:rsidR="003509F0" w:rsidRPr="005A2E96" w:rsidRDefault="003509F0" w:rsidP="002F2E39">
      <w:pPr>
        <w:jc w:val="both"/>
        <w:rPr>
          <w:rFonts w:ascii="Times New Roman" w:hAnsi="Times New Roman"/>
          <w:i/>
        </w:rPr>
      </w:pPr>
      <w:r w:rsidRPr="005A2E96">
        <w:rPr>
          <w:rFonts w:ascii="Times New Roman" w:hAnsi="Times New Roman"/>
          <w:i/>
        </w:rPr>
        <w:lastRenderedPageBreak/>
        <w:t>Примечания:</w:t>
      </w:r>
    </w:p>
    <w:p w:rsidR="003509F0" w:rsidRPr="005A2E96" w:rsidRDefault="003509F0" w:rsidP="002F2E39">
      <w:pPr>
        <w:jc w:val="both"/>
        <w:rPr>
          <w:rFonts w:ascii="Times New Roman" w:hAnsi="Times New Roman"/>
        </w:rPr>
      </w:pPr>
      <w:r w:rsidRPr="005A2E96">
        <w:rPr>
          <w:rFonts w:ascii="Times New Roman" w:hAnsi="Times New Roman"/>
        </w:rPr>
        <w:t>* Показатель может сокращаться за счёт пристройки помещений для новой группы при необходимости удовлетворения спроса в уже сложившейся застройке.</w:t>
      </w:r>
    </w:p>
    <w:p w:rsidR="003509F0" w:rsidRPr="005A2E96" w:rsidRDefault="003509F0" w:rsidP="002F2E39">
      <w:pPr>
        <w:jc w:val="both"/>
        <w:rPr>
          <w:rFonts w:ascii="Times New Roman" w:hAnsi="Times New Roman"/>
        </w:rPr>
      </w:pPr>
      <w:r w:rsidRPr="005A2E96">
        <w:rPr>
          <w:rFonts w:ascii="Times New Roman" w:hAnsi="Times New Roman"/>
        </w:rPr>
        <w:t>** Для пристроенных предприятий площади участка могут быть уменьшены на 25%, для встроенно-пристроенных – на 50%.</w:t>
      </w:r>
    </w:p>
    <w:p w:rsidR="003509F0" w:rsidRPr="001223D5" w:rsidRDefault="003509F0" w:rsidP="003509F0">
      <w:pPr>
        <w:ind w:firstLine="567"/>
        <w:rPr>
          <w:rFonts w:ascii="Times New Roman" w:hAnsi="Times New Roman"/>
          <w:sz w:val="28"/>
          <w:szCs w:val="28"/>
        </w:rPr>
      </w:pPr>
    </w:p>
    <w:p w:rsidR="00387313" w:rsidRPr="00387313" w:rsidRDefault="00387313" w:rsidP="00A6279B">
      <w:pPr>
        <w:pStyle w:val="3"/>
        <w:keepNext w:val="0"/>
        <w:keepLines w:val="0"/>
        <w:numPr>
          <w:ilvl w:val="3"/>
          <w:numId w:val="0"/>
        </w:numPr>
        <w:spacing w:line="240" w:lineRule="auto"/>
        <w:contextualSpacing w:val="0"/>
        <w:rPr>
          <w:b/>
          <w:sz w:val="28"/>
          <w:szCs w:val="28"/>
        </w:rPr>
      </w:pPr>
      <w:bookmarkStart w:id="43" w:name="_Toc494564903"/>
      <w:r w:rsidRPr="00144650">
        <w:rPr>
          <w:b/>
          <w:sz w:val="28"/>
          <w:szCs w:val="28"/>
        </w:rPr>
        <w:t>2.3</w:t>
      </w:r>
      <w:r w:rsidR="00037705">
        <w:rPr>
          <w:b/>
          <w:sz w:val="28"/>
          <w:szCs w:val="28"/>
        </w:rPr>
        <w:t>.</w:t>
      </w:r>
      <w:r w:rsidRPr="00144650">
        <w:rPr>
          <w:b/>
          <w:sz w:val="28"/>
          <w:szCs w:val="28"/>
        </w:rPr>
        <w:t xml:space="preserve"> Транспортная инфраструктура</w:t>
      </w:r>
      <w:bookmarkEnd w:id="43"/>
    </w:p>
    <w:p w:rsidR="00D24753" w:rsidRPr="00D24753" w:rsidRDefault="00D24753" w:rsidP="00D24753">
      <w:pPr>
        <w:widowControl/>
        <w:spacing w:before="120" w:afterLines="60" w:after="144"/>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В нормировании использовались документы нормативной базы, в том числе:</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i/>
          <w:sz w:val="28"/>
          <w:szCs w:val="28"/>
          <w:lang w:eastAsia="en-US"/>
        </w:rPr>
      </w:pPr>
      <w:r w:rsidRPr="00D24753">
        <w:rPr>
          <w:rFonts w:ascii="Times New Roman" w:eastAsia="Calibri" w:hAnsi="Times New Roman"/>
          <w:sz w:val="28"/>
          <w:szCs w:val="28"/>
          <w:lang w:eastAsia="en-US"/>
        </w:rPr>
        <w:t>федеральный закон от 6 октября 2003 г. № 131-ФЗ «Об общих принципах организации местного самоуправления в Российской Федерации"</w:t>
      </w:r>
      <w:r w:rsidRPr="00D24753">
        <w:rPr>
          <w:rFonts w:ascii="Times New Roman" w:eastAsia="Calibri" w:hAnsi="Times New Roman"/>
          <w:i/>
          <w:sz w:val="28"/>
          <w:szCs w:val="28"/>
          <w:lang w:eastAsia="en-US"/>
        </w:rPr>
        <w:t xml:space="preserve"> </w:t>
      </w:r>
      <w:r w:rsidRPr="00D24753">
        <w:rPr>
          <w:rFonts w:ascii="Times New Roman" w:eastAsia="Calibri" w:hAnsi="Times New Roman"/>
          <w:sz w:val="28"/>
          <w:szCs w:val="28"/>
          <w:lang w:eastAsia="en-US"/>
        </w:rPr>
        <w:t>(ред. от 29.07.2017);</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федеральный закон от 22 июля 2008 г. № 123-ФЗ "Технический регламент о требованиях пожарной безопасности";</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федеральный закон от 10 января 2002 г. № 7-ФЗ "Об охране окружающей среды";</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постановление Правительства Российской Федерации от 28 сентября 2009 г. № 767 "О классификации автомобильных дорог в Российской Федерации";</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приказ Министерства регионального развития Российской Федерации от 27. 12. 2011 г. № 613 "Об утверждении Методических рекомендаций по разработке норм и правил по благоустройству территорий муниципальных образований";</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СП 42.13330.2016 "Градостроительство. Планировка и застройка городских и сельских поселений". Актуализированная редакция СНиП 2.07.01-89*;</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СП 113.13330.2012 "Стоянки автомобилей". Актуализированная редакция СНиП 21-02-99*;</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СН 467-74 "Нормы отвода земель для автомобильных дорог";</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 xml:space="preserve">ГОСТ </w:t>
      </w:r>
      <w:proofErr w:type="gramStart"/>
      <w:r w:rsidRPr="00D24753">
        <w:rPr>
          <w:rFonts w:ascii="Times New Roman" w:eastAsia="Calibri" w:hAnsi="Times New Roman"/>
          <w:sz w:val="28"/>
          <w:szCs w:val="28"/>
          <w:lang w:eastAsia="en-US"/>
        </w:rPr>
        <w:t>Р</w:t>
      </w:r>
      <w:proofErr w:type="gramEnd"/>
      <w:r w:rsidRPr="00D24753">
        <w:rPr>
          <w:rFonts w:ascii="Times New Roman" w:eastAsia="Calibri" w:hAnsi="Times New Roman"/>
          <w:sz w:val="28"/>
          <w:szCs w:val="28"/>
          <w:lang w:eastAsia="en-US"/>
        </w:rPr>
        <w:t xml:space="preserve"> 52399-2005 "Геометрические элементы автомобильных дорог";</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 xml:space="preserve">ГОСТ </w:t>
      </w:r>
      <w:proofErr w:type="gramStart"/>
      <w:r w:rsidRPr="00D24753">
        <w:rPr>
          <w:rFonts w:ascii="Times New Roman" w:eastAsia="Calibri" w:hAnsi="Times New Roman"/>
          <w:sz w:val="28"/>
          <w:szCs w:val="28"/>
          <w:lang w:eastAsia="en-US"/>
        </w:rPr>
        <w:t>Р</w:t>
      </w:r>
      <w:proofErr w:type="gramEnd"/>
      <w:r w:rsidRPr="00D24753">
        <w:rPr>
          <w:rFonts w:ascii="Times New Roman" w:eastAsia="Calibri" w:hAnsi="Times New Roman"/>
          <w:sz w:val="28"/>
          <w:szCs w:val="28"/>
          <w:lang w:eastAsia="en-US"/>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24753" w:rsidRPr="00D24753" w:rsidRDefault="00D24753" w:rsidP="00C61A65">
      <w:pPr>
        <w:widowControl/>
        <w:numPr>
          <w:ilvl w:val="0"/>
          <w:numId w:val="9"/>
        </w:numPr>
        <w:spacing w:before="120" w:after="120"/>
        <w:ind w:left="1276" w:hanging="567"/>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 xml:space="preserve">ГОСТ </w:t>
      </w:r>
      <w:proofErr w:type="gramStart"/>
      <w:r w:rsidRPr="00D24753">
        <w:rPr>
          <w:rFonts w:ascii="Times New Roman" w:eastAsia="Calibri" w:hAnsi="Times New Roman"/>
          <w:sz w:val="28"/>
          <w:szCs w:val="28"/>
          <w:lang w:eastAsia="en-US"/>
        </w:rPr>
        <w:t>Р</w:t>
      </w:r>
      <w:proofErr w:type="gramEnd"/>
      <w:r w:rsidRPr="00D24753">
        <w:rPr>
          <w:rFonts w:ascii="Times New Roman" w:eastAsia="Calibri" w:hAnsi="Times New Roman"/>
          <w:sz w:val="28"/>
          <w:szCs w:val="28"/>
          <w:lang w:eastAsia="en-US"/>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D24753" w:rsidRPr="00D24753" w:rsidRDefault="00D24753" w:rsidP="00C61A65">
      <w:pPr>
        <w:widowControl/>
        <w:numPr>
          <w:ilvl w:val="0"/>
          <w:numId w:val="9"/>
        </w:numPr>
        <w:spacing w:before="120" w:after="120"/>
        <w:ind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закон Ростовской области от 29.07.2009 №263-3С «О физической культуре и спорте в Ростовской области»;</w:t>
      </w:r>
    </w:p>
    <w:p w:rsidR="00D24753" w:rsidRPr="00D24753" w:rsidRDefault="00D24753" w:rsidP="00C61A65">
      <w:pPr>
        <w:widowControl/>
        <w:numPr>
          <w:ilvl w:val="0"/>
          <w:numId w:val="9"/>
        </w:numPr>
        <w:spacing w:before="120" w:after="120"/>
        <w:ind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постановление администрации РО от 01.10.2010. №227, в ред. от 02.09.2011. Областная долгосрочная целевая программа «Модернизация объектов коммунальной инфраструктуры Ростовской области на 2011-2014 годы»;</w:t>
      </w:r>
    </w:p>
    <w:p w:rsidR="00D24753" w:rsidRPr="00D24753" w:rsidRDefault="00D24753" w:rsidP="00C61A65">
      <w:pPr>
        <w:widowControl/>
        <w:numPr>
          <w:ilvl w:val="0"/>
          <w:numId w:val="9"/>
        </w:numPr>
        <w:spacing w:before="120" w:after="120"/>
        <w:ind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постановление администрации РО от 16.09.2010. №186, в ред. от 04.07.2011. Областная долгосрочная целевая программа «Энергосбережение и повышение энергетической эффективности в Ростовской области на период до 2020 года»;</w:t>
      </w:r>
    </w:p>
    <w:p w:rsidR="00D24753" w:rsidRPr="00D24753" w:rsidRDefault="00D24753" w:rsidP="00C61A65">
      <w:pPr>
        <w:widowControl/>
        <w:numPr>
          <w:ilvl w:val="0"/>
          <w:numId w:val="9"/>
        </w:numPr>
        <w:spacing w:before="120" w:after="120"/>
        <w:ind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постановление законодательного собрания РО от 30.10.2007 года №2067 «Стратегия социально-экономического развития Ростовской области на период до 2020 года»;</w:t>
      </w:r>
    </w:p>
    <w:p w:rsidR="00D24753" w:rsidRPr="00D24753" w:rsidRDefault="00D24753" w:rsidP="00C61A65">
      <w:pPr>
        <w:widowControl/>
        <w:numPr>
          <w:ilvl w:val="0"/>
          <w:numId w:val="9"/>
        </w:numPr>
        <w:spacing w:before="120" w:after="120"/>
        <w:ind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Генеральный план Песчанокопского сельского поселения Песчанокопского района Ростовской области 2009 г.</w:t>
      </w:r>
    </w:p>
    <w:p w:rsidR="00D24753" w:rsidRPr="00D24753" w:rsidRDefault="00D24753" w:rsidP="00D24753">
      <w:pPr>
        <w:widowControl/>
        <w:rPr>
          <w:rFonts w:ascii="Times New Roman" w:eastAsia="Times New Roman" w:hAnsi="Times New Roman"/>
          <w:sz w:val="28"/>
          <w:szCs w:val="28"/>
        </w:rPr>
      </w:pPr>
    </w:p>
    <w:p w:rsidR="00D24753" w:rsidRPr="00D24753" w:rsidRDefault="00D24753" w:rsidP="00D24753">
      <w:pPr>
        <w:widowControl/>
        <w:spacing w:before="120" w:after="120"/>
        <w:jc w:val="center"/>
        <w:rPr>
          <w:rFonts w:ascii="Times New Roman" w:eastAsia="Times New Roman" w:hAnsi="Times New Roman"/>
          <w:b/>
          <w:sz w:val="28"/>
          <w:szCs w:val="28"/>
        </w:rPr>
      </w:pPr>
      <w:r w:rsidRPr="00D24753">
        <w:rPr>
          <w:rFonts w:ascii="Times New Roman" w:eastAsia="Times New Roman" w:hAnsi="Times New Roman"/>
          <w:b/>
          <w:sz w:val="28"/>
          <w:szCs w:val="28"/>
        </w:rPr>
        <w:t>2.3.1. Внешний транспорт</w:t>
      </w:r>
    </w:p>
    <w:p w:rsidR="00D24753" w:rsidRPr="00D24753" w:rsidRDefault="00D24753" w:rsidP="00D24753">
      <w:pPr>
        <w:widowControl/>
        <w:spacing w:before="120" w:after="120"/>
        <w:jc w:val="both"/>
        <w:rPr>
          <w:rFonts w:ascii="Times New Roman" w:eastAsia="Times New Roman" w:hAnsi="Times New Roman"/>
          <w:b/>
          <w:sz w:val="28"/>
          <w:szCs w:val="28"/>
        </w:rPr>
      </w:pPr>
    </w:p>
    <w:p w:rsidR="00D24753" w:rsidRPr="00D24753" w:rsidRDefault="00D24753" w:rsidP="00D24753">
      <w:pPr>
        <w:widowControl/>
        <w:spacing w:before="120" w:after="120"/>
        <w:ind w:firstLine="851"/>
        <w:jc w:val="both"/>
        <w:rPr>
          <w:rFonts w:ascii="Times New Roman" w:eastAsia="Times New Roman" w:hAnsi="Times New Roman"/>
          <w:sz w:val="26"/>
          <w:szCs w:val="26"/>
        </w:rPr>
      </w:pPr>
      <w:r w:rsidRPr="00D24753">
        <w:rPr>
          <w:rFonts w:ascii="Times New Roman" w:eastAsia="Times New Roman" w:hAnsi="Times New Roman"/>
          <w:sz w:val="28"/>
          <w:szCs w:val="28"/>
          <w:lang w:eastAsia="ar-SA"/>
        </w:rPr>
        <w:t xml:space="preserve">В </w:t>
      </w:r>
      <w:r w:rsidRPr="00D24753">
        <w:rPr>
          <w:rFonts w:ascii="Times New Roman" w:eastAsia="Times New Roman" w:hAnsi="Times New Roman"/>
          <w:sz w:val="28"/>
          <w:szCs w:val="28"/>
        </w:rPr>
        <w:t xml:space="preserve">Песчанокопском сельском поселении Песчанокопского района </w:t>
      </w:r>
      <w:r w:rsidRPr="00D24753">
        <w:rPr>
          <w:rFonts w:ascii="Times New Roman" w:eastAsia="Times New Roman" w:hAnsi="Times New Roman"/>
          <w:sz w:val="28"/>
          <w:szCs w:val="28"/>
          <w:lang w:eastAsia="ar-SA"/>
        </w:rPr>
        <w:t xml:space="preserve">Ростовской области внешний транспорт представлен объектами железнодорожного и автомобильного транспорта. </w:t>
      </w:r>
    </w:p>
    <w:p w:rsidR="00D24753" w:rsidRPr="00D24753" w:rsidRDefault="00D24753" w:rsidP="00D24753">
      <w:pPr>
        <w:widowControl/>
        <w:spacing w:before="120" w:after="120"/>
        <w:ind w:firstLine="709"/>
        <w:jc w:val="both"/>
        <w:rPr>
          <w:rFonts w:ascii="Times New Roman" w:eastAsia="Times New Roman" w:hAnsi="Times New Roman"/>
          <w:sz w:val="28"/>
          <w:szCs w:val="28"/>
        </w:rPr>
      </w:pPr>
      <w:proofErr w:type="gramStart"/>
      <w:r w:rsidRPr="00D24753">
        <w:rPr>
          <w:rFonts w:ascii="Times New Roman" w:eastAsia="Times New Roman" w:hAnsi="Times New Roman"/>
          <w:sz w:val="28"/>
          <w:szCs w:val="28"/>
        </w:rPr>
        <w:t>Объекты внешнего транспорта необходимо размещать в соответствии с постановлением Правительства РФ от 29.10.2009 № 860 "О требованиях к обеспеченности автомобильных дорог общего пользования объектами дорожного сервиса, размещаемыми в границах полос отвода", постановлением Правительства РФ от 28.09.2009 № 767 "О классификации автомобильных дорог в Российской Федерации", постановлением Правительства РФ от 02.09.2009 № 717 "О нормах отвода земель для размещения автомобильных дорог и (или) объектов</w:t>
      </w:r>
      <w:proofErr w:type="gramEnd"/>
      <w:r w:rsidRPr="00D24753">
        <w:rPr>
          <w:rFonts w:ascii="Times New Roman" w:eastAsia="Times New Roman" w:hAnsi="Times New Roman"/>
          <w:sz w:val="28"/>
          <w:szCs w:val="28"/>
        </w:rPr>
        <w:t xml:space="preserve"> дорожного сервиса".</w:t>
      </w:r>
    </w:p>
    <w:p w:rsidR="00D24753" w:rsidRPr="00D24753" w:rsidRDefault="00D24753" w:rsidP="00D24753">
      <w:pPr>
        <w:widowControl/>
        <w:rPr>
          <w:rFonts w:ascii="Times New Roman" w:eastAsia="Times New Roman" w:hAnsi="Times New Roman"/>
          <w:b/>
          <w:sz w:val="28"/>
          <w:szCs w:val="28"/>
        </w:rPr>
      </w:pPr>
    </w:p>
    <w:p w:rsidR="00D24753" w:rsidRPr="00D24753" w:rsidRDefault="00D24753" w:rsidP="00D24753">
      <w:pPr>
        <w:widowControl/>
        <w:jc w:val="center"/>
        <w:rPr>
          <w:rFonts w:ascii="Times New Roman" w:eastAsia="Times New Roman" w:hAnsi="Times New Roman"/>
          <w:bCs/>
          <w:kern w:val="32"/>
          <w:sz w:val="28"/>
          <w:szCs w:val="28"/>
        </w:rPr>
      </w:pPr>
      <w:r w:rsidRPr="00D24753">
        <w:rPr>
          <w:rFonts w:ascii="Times New Roman" w:eastAsia="Times New Roman" w:hAnsi="Times New Roman"/>
          <w:bCs/>
          <w:kern w:val="32"/>
          <w:sz w:val="28"/>
          <w:szCs w:val="28"/>
        </w:rPr>
        <w:t>Железнодорожный транспорт</w:t>
      </w:r>
    </w:p>
    <w:p w:rsidR="00D24753" w:rsidRPr="00D24753" w:rsidRDefault="00D24753" w:rsidP="00D24753">
      <w:pPr>
        <w:widowControl/>
        <w:jc w:val="center"/>
        <w:rPr>
          <w:rFonts w:ascii="Times New Roman" w:eastAsia="Times New Roman" w:hAnsi="Times New Roman"/>
          <w:b/>
          <w:bCs/>
          <w:kern w:val="32"/>
          <w:sz w:val="28"/>
          <w:szCs w:val="28"/>
        </w:rPr>
      </w:pP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По территории Песчанокопского сельского поселения проходят железнодорожные линии «Тихорецк – Волгоград» и «Песчанокопское - Ставрополь».</w:t>
      </w:r>
    </w:p>
    <w:p w:rsidR="00D24753" w:rsidRPr="00D24753" w:rsidRDefault="00D24753" w:rsidP="00D24753">
      <w:pPr>
        <w:spacing w:before="120" w:after="120"/>
        <w:ind w:firstLine="709"/>
        <w:jc w:val="both"/>
        <w:rPr>
          <w:rFonts w:eastAsia="Times New Roman" w:cs="Arial"/>
        </w:rPr>
      </w:pPr>
      <w:r w:rsidRPr="00D24753">
        <w:rPr>
          <w:rFonts w:ascii="Times New Roman" w:eastAsia="Times New Roman" w:hAnsi="Times New Roman"/>
          <w:sz w:val="28"/>
          <w:szCs w:val="28"/>
        </w:rPr>
        <w:t xml:space="preserve">Железнодорожный транспорт обслуживает </w:t>
      </w:r>
      <w:proofErr w:type="spellStart"/>
      <w:r w:rsidRPr="00D24753">
        <w:rPr>
          <w:rFonts w:ascii="Times New Roman" w:eastAsia="Times New Roman" w:hAnsi="Times New Roman"/>
          <w:sz w:val="28"/>
          <w:szCs w:val="28"/>
        </w:rPr>
        <w:t>внеобластные</w:t>
      </w:r>
      <w:proofErr w:type="spellEnd"/>
      <w:r w:rsidRPr="00D24753">
        <w:rPr>
          <w:rFonts w:ascii="Times New Roman" w:eastAsia="Times New Roman" w:hAnsi="Times New Roman"/>
          <w:sz w:val="28"/>
          <w:szCs w:val="28"/>
        </w:rPr>
        <w:t xml:space="preserve"> экономические связи. В пределах сельского поселения пассажирское обслуживание осуществляют поезда с остановочной площадкой «</w:t>
      </w:r>
      <w:proofErr w:type="spellStart"/>
      <w:r w:rsidRPr="00D24753">
        <w:rPr>
          <w:rFonts w:ascii="Times New Roman" w:eastAsia="Times New Roman" w:hAnsi="Times New Roman"/>
          <w:sz w:val="28"/>
          <w:szCs w:val="28"/>
        </w:rPr>
        <w:t>Песчанокопская</w:t>
      </w:r>
      <w:proofErr w:type="spellEnd"/>
      <w:r w:rsidRPr="00D24753">
        <w:rPr>
          <w:rFonts w:ascii="Times New Roman" w:eastAsia="Times New Roman" w:hAnsi="Times New Roman"/>
          <w:sz w:val="28"/>
          <w:szCs w:val="28"/>
        </w:rPr>
        <w:t>» на территории села Песчанокопское. В границах Песчанокопского сельского поселения перспективное развитие намечается в существующих пределах существующей полосы отвода железной дороги.</w:t>
      </w:r>
    </w:p>
    <w:p w:rsidR="00D24753" w:rsidRPr="00D24753" w:rsidRDefault="00D24753" w:rsidP="00D24753">
      <w:pPr>
        <w:widowControl/>
        <w:spacing w:before="120" w:after="120"/>
        <w:ind w:firstLine="902"/>
        <w:jc w:val="both"/>
        <w:rPr>
          <w:rFonts w:ascii="Times New Roman" w:eastAsia="Times New Roman" w:hAnsi="Times New Roman"/>
          <w:sz w:val="28"/>
          <w:szCs w:val="28"/>
          <w:u w:val="single"/>
        </w:rPr>
      </w:pPr>
      <w:r w:rsidRPr="00D24753">
        <w:rPr>
          <w:rFonts w:ascii="Times New Roman" w:eastAsia="Times New Roman" w:hAnsi="Times New Roman"/>
          <w:sz w:val="28"/>
          <w:szCs w:val="28"/>
        </w:rPr>
        <w:t>Развитие железнодорожного транспорта на территории Песчанокопского сельского поселения относится к уровню полномочий Российской Федерации и РЖД. В задачи муниципалитета входит резервирование и недопущение застройки территорий, которые могут быть использованы для развития сети железных дорог, железнодорожной станции и путевого хозяйства.</w:t>
      </w:r>
    </w:p>
    <w:p w:rsidR="00D24753" w:rsidRPr="00D24753" w:rsidRDefault="00D24753" w:rsidP="00D24753">
      <w:pPr>
        <w:widowControl/>
        <w:rPr>
          <w:rFonts w:ascii="Times New Roman" w:eastAsia="Times New Roman" w:hAnsi="Times New Roman"/>
          <w:b/>
          <w:sz w:val="28"/>
          <w:szCs w:val="28"/>
        </w:rPr>
      </w:pPr>
    </w:p>
    <w:p w:rsidR="00D24753" w:rsidRPr="00D24753" w:rsidRDefault="00D24753" w:rsidP="00D24753">
      <w:pPr>
        <w:widowControl/>
        <w:jc w:val="center"/>
        <w:rPr>
          <w:rFonts w:ascii="Times New Roman" w:eastAsia="Times New Roman" w:hAnsi="Times New Roman"/>
          <w:bCs/>
          <w:kern w:val="32"/>
          <w:sz w:val="28"/>
          <w:szCs w:val="28"/>
        </w:rPr>
      </w:pPr>
      <w:r w:rsidRPr="00D24753">
        <w:rPr>
          <w:rFonts w:ascii="Times New Roman" w:eastAsia="Times New Roman" w:hAnsi="Times New Roman"/>
          <w:bCs/>
          <w:kern w:val="32"/>
          <w:sz w:val="28"/>
          <w:szCs w:val="28"/>
        </w:rPr>
        <w:t>Автомобильный транспорт</w:t>
      </w:r>
    </w:p>
    <w:p w:rsidR="00D24753" w:rsidRPr="00D24753" w:rsidRDefault="00D24753" w:rsidP="00D24753">
      <w:pPr>
        <w:widowControl/>
        <w:jc w:val="center"/>
        <w:rPr>
          <w:rFonts w:ascii="Times New Roman" w:eastAsia="Times New Roman" w:hAnsi="Times New Roman"/>
          <w:b/>
          <w:bCs/>
          <w:kern w:val="32"/>
          <w:sz w:val="28"/>
          <w:szCs w:val="28"/>
        </w:rPr>
      </w:pP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Сеть автомобильных дорог Песчанокопского сельского поселения представлена региональными, межмуниципальными и местными автодорогами общего пользования. Основными трассами являются автодороги регионального значения 61-1 «г. Ростов-на-Дону (от магистрали  М-4 «Дон») – г. Ставрополь (до границы Ставропольского края)» и </w:t>
      </w:r>
      <w:proofErr w:type="gramStart"/>
      <w:r w:rsidRPr="00D24753">
        <w:rPr>
          <w:rFonts w:ascii="Times New Roman" w:eastAsia="Times New Roman" w:hAnsi="Times New Roman"/>
          <w:sz w:val="28"/>
          <w:szCs w:val="28"/>
        </w:rPr>
        <w:t>Р</w:t>
      </w:r>
      <w:proofErr w:type="gramEnd"/>
      <w:r w:rsidRPr="00D24753">
        <w:rPr>
          <w:rFonts w:ascii="Times New Roman" w:eastAsia="Times New Roman" w:hAnsi="Times New Roman"/>
          <w:sz w:val="28"/>
          <w:szCs w:val="28"/>
        </w:rPr>
        <w:t xml:space="preserve"> 61-2 «г. Котельников – пос. Зимовники – г. Сальск – с. Песчанокопское.</w:t>
      </w:r>
    </w:p>
    <w:p w:rsidR="00D24753" w:rsidRPr="00D24753" w:rsidRDefault="00D24753" w:rsidP="00D24753">
      <w:pPr>
        <w:spacing w:before="120" w:after="120"/>
        <w:ind w:firstLine="709"/>
        <w:jc w:val="both"/>
        <w:rPr>
          <w:rFonts w:eastAsia="Times New Roman" w:cs="Arial"/>
        </w:rPr>
      </w:pPr>
      <w:r w:rsidRPr="00D24753">
        <w:rPr>
          <w:rFonts w:ascii="Times New Roman" w:eastAsia="Times New Roman" w:hAnsi="Times New Roman"/>
          <w:color w:val="000000"/>
          <w:sz w:val="28"/>
          <w:szCs w:val="28"/>
        </w:rPr>
        <w:t xml:space="preserve">Генеральным планом </w:t>
      </w:r>
      <w:r w:rsidRPr="00D24753">
        <w:rPr>
          <w:rFonts w:ascii="Times New Roman" w:eastAsia="Times New Roman" w:hAnsi="Times New Roman"/>
          <w:sz w:val="28"/>
          <w:szCs w:val="28"/>
        </w:rPr>
        <w:t>Песчанокопского сельского поселения Песчанокопского</w:t>
      </w:r>
      <w:r w:rsidRPr="00D24753">
        <w:rPr>
          <w:rFonts w:ascii="Times New Roman" w:eastAsia="Times New Roman" w:hAnsi="Times New Roman"/>
          <w:color w:val="000000"/>
          <w:sz w:val="28"/>
          <w:szCs w:val="28"/>
        </w:rPr>
        <w:t xml:space="preserve"> района Ростовской области  предусмотрен ряд мероприятий по развитию автомобильных дорог на территории поселения: </w:t>
      </w:r>
    </w:p>
    <w:p w:rsidR="00D24753" w:rsidRPr="00D24753" w:rsidRDefault="00D24753" w:rsidP="00C61A65">
      <w:pPr>
        <w:widowControl/>
        <w:numPr>
          <w:ilvl w:val="0"/>
          <w:numId w:val="11"/>
        </w:numPr>
        <w:spacing w:before="120" w:after="120"/>
        <w:ind w:left="1287"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прокладка новых муниципальных дорог, связывающих населенные пункты поселения и реконструкция существующих;</w:t>
      </w:r>
    </w:p>
    <w:p w:rsidR="00D24753" w:rsidRPr="00D24753" w:rsidRDefault="00D24753" w:rsidP="00C61A65">
      <w:pPr>
        <w:widowControl/>
        <w:numPr>
          <w:ilvl w:val="0"/>
          <w:numId w:val="11"/>
        </w:numPr>
        <w:spacing w:before="120" w:after="120"/>
        <w:ind w:left="1287"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развитие локальной сети автодорог, которые обеспечат связь населенных пунктов с внешней транспортной сетью;</w:t>
      </w:r>
    </w:p>
    <w:p w:rsidR="00D24753" w:rsidRPr="00D24753" w:rsidRDefault="00D24753" w:rsidP="00C61A65">
      <w:pPr>
        <w:widowControl/>
        <w:numPr>
          <w:ilvl w:val="0"/>
          <w:numId w:val="11"/>
        </w:numPr>
        <w:spacing w:before="120" w:after="120"/>
        <w:ind w:left="1287"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устройство автодорог, которые обеспечат связь с площадками инженерных сооружений и территориями специального назначения.</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D24753" w:rsidRPr="00D24753" w:rsidRDefault="00D24753" w:rsidP="00D24753">
      <w:pPr>
        <w:widowControl/>
        <w:tabs>
          <w:tab w:val="num" w:pos="2850"/>
        </w:tabs>
        <w:jc w:val="center"/>
        <w:rPr>
          <w:rFonts w:ascii="Times New Roman" w:eastAsia="Times New Roman" w:hAnsi="Times New Roman"/>
          <w:sz w:val="28"/>
          <w:szCs w:val="28"/>
        </w:rPr>
      </w:pPr>
      <w:r w:rsidRPr="00D24753">
        <w:rPr>
          <w:rFonts w:ascii="Times New Roman" w:eastAsia="Times New Roman" w:hAnsi="Times New Roman"/>
          <w:sz w:val="28"/>
          <w:szCs w:val="28"/>
        </w:rPr>
        <w:t>Объекты  придорожного комплекса.</w:t>
      </w:r>
    </w:p>
    <w:p w:rsidR="00D24753" w:rsidRPr="00D24753" w:rsidRDefault="00D24753" w:rsidP="00D24753">
      <w:pPr>
        <w:widowControl/>
        <w:spacing w:before="60" w:after="60"/>
        <w:jc w:val="both"/>
        <w:rPr>
          <w:rFonts w:ascii="Times New Roman" w:eastAsia="Times New Roman" w:hAnsi="Times New Roman"/>
          <w:sz w:val="28"/>
          <w:szCs w:val="28"/>
        </w:rPr>
      </w:pPr>
    </w:p>
    <w:p w:rsidR="00D24753" w:rsidRPr="00D24753" w:rsidRDefault="00D24753" w:rsidP="00D24753">
      <w:pPr>
        <w:widowControl/>
        <w:tabs>
          <w:tab w:val="num" w:pos="2850"/>
        </w:tabs>
        <w:spacing w:before="120" w:after="120"/>
        <w:jc w:val="center"/>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Размещение объектов придорожного сервиса на автомобильных дорогах</w:t>
      </w:r>
    </w:p>
    <w:p w:rsidR="00D24753" w:rsidRPr="00D24753" w:rsidRDefault="00D24753" w:rsidP="00D24753">
      <w:pPr>
        <w:widowControl/>
        <w:tabs>
          <w:tab w:val="num" w:pos="2850"/>
        </w:tabs>
        <w:jc w:val="right"/>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 xml:space="preserve">Таблица 2.3.1.1.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3035"/>
        <w:gridCol w:w="1440"/>
        <w:gridCol w:w="3956"/>
      </w:tblGrid>
      <w:tr w:rsidR="00D24753" w:rsidRPr="00D24753" w:rsidTr="00D24753">
        <w:trPr>
          <w:trHeight w:val="480"/>
        </w:trPr>
        <w:tc>
          <w:tcPr>
            <w:tcW w:w="925"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p w:rsidR="00D24753" w:rsidRPr="007C3248" w:rsidRDefault="00D24753" w:rsidP="00D24753">
            <w:pPr>
              <w:widowControl/>
              <w:jc w:val="both"/>
              <w:rPr>
                <w:rFonts w:ascii="Times New Roman" w:eastAsia="Times New Roman" w:hAnsi="Times New Roman"/>
                <w:b/>
              </w:rPr>
            </w:pPr>
          </w:p>
        </w:tc>
        <w:tc>
          <w:tcPr>
            <w:tcW w:w="3035"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 xml:space="preserve">Назначение автомобильной дороги </w:t>
            </w:r>
          </w:p>
          <w:p w:rsidR="00D24753" w:rsidRPr="007C3248" w:rsidRDefault="00D24753" w:rsidP="00D24753">
            <w:pPr>
              <w:widowControl/>
              <w:ind w:left="349"/>
              <w:jc w:val="both"/>
              <w:rPr>
                <w:rFonts w:ascii="Times New Roman" w:eastAsia="Times New Roman" w:hAnsi="Times New Roman"/>
                <w:b/>
              </w:rPr>
            </w:pPr>
          </w:p>
        </w:tc>
        <w:tc>
          <w:tcPr>
            <w:tcW w:w="1440" w:type="dxa"/>
          </w:tcPr>
          <w:p w:rsidR="00D24753" w:rsidRPr="007C3248" w:rsidRDefault="00D24753" w:rsidP="00D24753">
            <w:pPr>
              <w:widowControl/>
              <w:ind w:left="-108"/>
              <w:jc w:val="center"/>
              <w:rPr>
                <w:rFonts w:ascii="Times New Roman" w:eastAsia="Times New Roman" w:hAnsi="Times New Roman"/>
              </w:rPr>
            </w:pPr>
            <w:r w:rsidRPr="007C3248">
              <w:rPr>
                <w:rFonts w:ascii="Times New Roman" w:eastAsia="Times New Roman" w:hAnsi="Times New Roman"/>
              </w:rPr>
              <w:t>категория дороги</w:t>
            </w:r>
          </w:p>
        </w:tc>
        <w:tc>
          <w:tcPr>
            <w:tcW w:w="3956" w:type="dxa"/>
          </w:tcPr>
          <w:p w:rsidR="00D24753" w:rsidRPr="007C3248" w:rsidRDefault="00D24753" w:rsidP="00D24753">
            <w:pPr>
              <w:widowControl/>
              <w:rPr>
                <w:rFonts w:ascii="Times New Roman" w:eastAsia="Times New Roman" w:hAnsi="Times New Roman"/>
                <w:b/>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Объекты придорожного сервиса</w:t>
            </w:r>
          </w:p>
        </w:tc>
      </w:tr>
      <w:tr w:rsidR="00D24753" w:rsidRPr="00D24753" w:rsidTr="00D24753">
        <w:trPr>
          <w:trHeight w:val="450"/>
        </w:trPr>
        <w:tc>
          <w:tcPr>
            <w:tcW w:w="925" w:type="dxa"/>
            <w:vMerge w:val="restart"/>
          </w:tcPr>
          <w:p w:rsidR="00D24753" w:rsidRPr="007C3248" w:rsidRDefault="00D24753" w:rsidP="00D24753">
            <w:pPr>
              <w:widowControl/>
              <w:ind w:firstLine="709"/>
              <w:jc w:val="both"/>
              <w:rPr>
                <w:rFonts w:ascii="Times New Roman" w:eastAsia="Times New Roman" w:hAnsi="Times New Roman"/>
                <w:b/>
              </w:rPr>
            </w:pPr>
          </w:p>
          <w:p w:rsidR="00D24753" w:rsidRPr="007C3248" w:rsidRDefault="00D24753" w:rsidP="00D24753">
            <w:pPr>
              <w:widowControl/>
              <w:ind w:firstLine="709"/>
              <w:jc w:val="both"/>
              <w:rPr>
                <w:rFonts w:ascii="Times New Roman" w:eastAsia="Times New Roman" w:hAnsi="Times New Roman"/>
                <w:b/>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w:t>
            </w:r>
          </w:p>
          <w:p w:rsidR="00D24753" w:rsidRPr="007C3248" w:rsidRDefault="00D24753" w:rsidP="00D24753">
            <w:pPr>
              <w:widowControl/>
              <w:ind w:firstLine="709"/>
              <w:jc w:val="both"/>
              <w:rPr>
                <w:rFonts w:ascii="Times New Roman" w:eastAsia="Times New Roman" w:hAnsi="Times New Roman"/>
                <w:b/>
              </w:rPr>
            </w:pPr>
          </w:p>
          <w:p w:rsidR="00D24753" w:rsidRPr="007C3248" w:rsidRDefault="00D24753" w:rsidP="00D24753">
            <w:pPr>
              <w:widowControl/>
              <w:ind w:firstLine="709"/>
              <w:jc w:val="both"/>
              <w:rPr>
                <w:rFonts w:ascii="Times New Roman" w:eastAsia="Times New Roman" w:hAnsi="Times New Roman"/>
                <w:b/>
              </w:rPr>
            </w:pPr>
          </w:p>
          <w:p w:rsidR="00D24753" w:rsidRPr="007C3248" w:rsidRDefault="00D24753" w:rsidP="00D24753">
            <w:pPr>
              <w:widowControl/>
              <w:jc w:val="both"/>
              <w:rPr>
                <w:rFonts w:ascii="Times New Roman" w:eastAsia="Times New Roman" w:hAnsi="Times New Roman"/>
                <w:b/>
              </w:rPr>
            </w:pPr>
          </w:p>
        </w:tc>
        <w:tc>
          <w:tcPr>
            <w:tcW w:w="3035" w:type="dxa"/>
            <w:vMerge w:val="restart"/>
          </w:tcPr>
          <w:p w:rsidR="00D24753" w:rsidRPr="007C3248" w:rsidRDefault="00D24753" w:rsidP="00D24753">
            <w:pPr>
              <w:widowControl/>
              <w:ind w:left="349"/>
              <w:jc w:val="both"/>
              <w:rPr>
                <w:rFonts w:ascii="Times New Roman" w:eastAsia="Times New Roman" w:hAnsi="Times New Roman"/>
                <w:b/>
              </w:rPr>
            </w:pPr>
          </w:p>
          <w:p w:rsidR="00D24753" w:rsidRPr="007C3248" w:rsidRDefault="00D24753" w:rsidP="00D24753">
            <w:pPr>
              <w:widowControl/>
              <w:ind w:left="349"/>
              <w:jc w:val="both"/>
              <w:rPr>
                <w:rFonts w:ascii="Times New Roman" w:eastAsia="Times New Roman" w:hAnsi="Times New Roman"/>
                <w:b/>
              </w:rPr>
            </w:pPr>
          </w:p>
          <w:p w:rsidR="00D24753" w:rsidRPr="007C3248" w:rsidRDefault="00D24753" w:rsidP="00D24753">
            <w:pPr>
              <w:widowControl/>
              <w:ind w:left="349"/>
              <w:jc w:val="center"/>
              <w:rPr>
                <w:rFonts w:ascii="Times New Roman" w:eastAsia="Times New Roman" w:hAnsi="Times New Roman"/>
              </w:rPr>
            </w:pPr>
            <w:r w:rsidRPr="007C3248">
              <w:rPr>
                <w:rFonts w:ascii="Times New Roman" w:eastAsia="Times New Roman" w:hAnsi="Times New Roman"/>
              </w:rPr>
              <w:t>Областная автомобильная дорога</w:t>
            </w:r>
          </w:p>
          <w:p w:rsidR="00D24753" w:rsidRPr="007C3248" w:rsidRDefault="00D24753" w:rsidP="00D24753">
            <w:pPr>
              <w:widowControl/>
              <w:ind w:left="349"/>
              <w:jc w:val="both"/>
              <w:rPr>
                <w:rFonts w:ascii="Times New Roman" w:eastAsia="Times New Roman" w:hAnsi="Times New Roman"/>
                <w:b/>
              </w:rPr>
            </w:pPr>
          </w:p>
          <w:p w:rsidR="00D24753" w:rsidRPr="007C3248" w:rsidRDefault="00D24753" w:rsidP="00D24753">
            <w:pPr>
              <w:widowControl/>
              <w:ind w:left="349"/>
              <w:jc w:val="both"/>
              <w:rPr>
                <w:rFonts w:ascii="Times New Roman" w:eastAsia="Times New Roman" w:hAnsi="Times New Roman"/>
                <w:b/>
              </w:rPr>
            </w:pPr>
          </w:p>
          <w:p w:rsidR="00D24753" w:rsidRPr="007C3248" w:rsidRDefault="00D24753" w:rsidP="00D24753">
            <w:pPr>
              <w:widowControl/>
              <w:ind w:left="349"/>
              <w:jc w:val="both"/>
              <w:rPr>
                <w:rFonts w:ascii="Times New Roman" w:eastAsia="Times New Roman" w:hAnsi="Times New Roman"/>
                <w:b/>
              </w:rPr>
            </w:pPr>
          </w:p>
        </w:tc>
        <w:tc>
          <w:tcPr>
            <w:tcW w:w="1440" w:type="dxa"/>
            <w:vMerge w:val="restart"/>
          </w:tcPr>
          <w:p w:rsidR="00D24753" w:rsidRPr="007C3248" w:rsidRDefault="00D24753" w:rsidP="00D24753">
            <w:pPr>
              <w:widowControl/>
              <w:rPr>
                <w:rFonts w:ascii="Times New Roman" w:eastAsia="Times New Roman" w:hAnsi="Times New Roman"/>
                <w:b/>
              </w:rPr>
            </w:pPr>
          </w:p>
          <w:p w:rsidR="00D24753" w:rsidRPr="007C3248" w:rsidRDefault="00D24753" w:rsidP="00D24753">
            <w:pPr>
              <w:widowControl/>
              <w:rPr>
                <w:rFonts w:ascii="Times New Roman" w:eastAsia="Times New Roman" w:hAnsi="Times New Roman"/>
                <w:b/>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II,</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III,</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IV</w:t>
            </w:r>
          </w:p>
          <w:p w:rsidR="00D24753" w:rsidRPr="007C3248" w:rsidRDefault="00D24753" w:rsidP="00D24753">
            <w:pPr>
              <w:widowControl/>
              <w:rPr>
                <w:rFonts w:ascii="Times New Roman" w:eastAsia="Times New Roman" w:hAnsi="Times New Roman"/>
                <w:b/>
              </w:rPr>
            </w:pPr>
          </w:p>
          <w:p w:rsidR="00D24753" w:rsidRPr="007C3248" w:rsidRDefault="00D24753" w:rsidP="00D24753">
            <w:pPr>
              <w:widowControl/>
              <w:rPr>
                <w:rFonts w:ascii="Times New Roman" w:eastAsia="Times New Roman" w:hAnsi="Times New Roman"/>
                <w:b/>
              </w:rPr>
            </w:pPr>
          </w:p>
          <w:p w:rsidR="00D24753" w:rsidRPr="007C3248" w:rsidRDefault="00D24753" w:rsidP="00D24753">
            <w:pPr>
              <w:widowControl/>
              <w:jc w:val="both"/>
              <w:rPr>
                <w:rFonts w:ascii="Times New Roman" w:eastAsia="Times New Roman" w:hAnsi="Times New Roman"/>
                <w:b/>
              </w:rPr>
            </w:pPr>
          </w:p>
        </w:tc>
        <w:tc>
          <w:tcPr>
            <w:tcW w:w="395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 xml:space="preserve">Сооружения автосервиса </w:t>
            </w:r>
          </w:p>
          <w:p w:rsidR="00D24753" w:rsidRPr="007C3248" w:rsidRDefault="00D24753" w:rsidP="00D24753">
            <w:pPr>
              <w:widowControl/>
              <w:jc w:val="both"/>
              <w:rPr>
                <w:rFonts w:ascii="Times New Roman" w:eastAsia="Times New Roman" w:hAnsi="Times New Roman"/>
              </w:rPr>
            </w:pPr>
          </w:p>
        </w:tc>
      </w:tr>
      <w:tr w:rsidR="00D24753" w:rsidRPr="00D24753" w:rsidTr="00D24753">
        <w:trPr>
          <w:trHeight w:val="255"/>
        </w:trPr>
        <w:tc>
          <w:tcPr>
            <w:tcW w:w="925" w:type="dxa"/>
            <w:vMerge/>
          </w:tcPr>
          <w:p w:rsidR="00D24753" w:rsidRPr="007C3248" w:rsidRDefault="00D24753" w:rsidP="00D24753">
            <w:pPr>
              <w:widowControl/>
              <w:ind w:firstLine="709"/>
              <w:jc w:val="both"/>
              <w:rPr>
                <w:rFonts w:ascii="Times New Roman" w:eastAsia="Times New Roman" w:hAnsi="Times New Roman"/>
                <w:b/>
              </w:rPr>
            </w:pPr>
          </w:p>
        </w:tc>
        <w:tc>
          <w:tcPr>
            <w:tcW w:w="3035" w:type="dxa"/>
            <w:vMerge/>
          </w:tcPr>
          <w:p w:rsidR="00D24753" w:rsidRPr="007C3248" w:rsidRDefault="00D24753" w:rsidP="00D24753">
            <w:pPr>
              <w:widowControl/>
              <w:ind w:left="349"/>
              <w:jc w:val="both"/>
              <w:rPr>
                <w:rFonts w:ascii="Times New Roman" w:eastAsia="Times New Roman" w:hAnsi="Times New Roman"/>
                <w:b/>
              </w:rPr>
            </w:pPr>
          </w:p>
        </w:tc>
        <w:tc>
          <w:tcPr>
            <w:tcW w:w="1440" w:type="dxa"/>
            <w:vMerge/>
          </w:tcPr>
          <w:p w:rsidR="00D24753" w:rsidRPr="007C3248" w:rsidRDefault="00D24753" w:rsidP="00D24753">
            <w:pPr>
              <w:widowControl/>
              <w:ind w:left="349"/>
              <w:jc w:val="both"/>
              <w:rPr>
                <w:rFonts w:ascii="Times New Roman" w:eastAsia="Times New Roman" w:hAnsi="Times New Roman"/>
                <w:b/>
              </w:rPr>
            </w:pPr>
          </w:p>
        </w:tc>
        <w:tc>
          <w:tcPr>
            <w:tcW w:w="395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Сооружения технического обслуживания автомобилей</w:t>
            </w:r>
          </w:p>
        </w:tc>
      </w:tr>
      <w:tr w:rsidR="00D24753" w:rsidRPr="00D24753" w:rsidTr="00D24753">
        <w:trPr>
          <w:trHeight w:val="285"/>
        </w:trPr>
        <w:tc>
          <w:tcPr>
            <w:tcW w:w="925" w:type="dxa"/>
            <w:vMerge/>
          </w:tcPr>
          <w:p w:rsidR="00D24753" w:rsidRPr="007C3248" w:rsidRDefault="00D24753" w:rsidP="00D24753">
            <w:pPr>
              <w:widowControl/>
              <w:ind w:firstLine="709"/>
              <w:jc w:val="both"/>
              <w:rPr>
                <w:rFonts w:ascii="Times New Roman" w:eastAsia="Times New Roman" w:hAnsi="Times New Roman"/>
                <w:b/>
              </w:rPr>
            </w:pPr>
          </w:p>
        </w:tc>
        <w:tc>
          <w:tcPr>
            <w:tcW w:w="3035" w:type="dxa"/>
            <w:vMerge/>
          </w:tcPr>
          <w:p w:rsidR="00D24753" w:rsidRPr="007C3248" w:rsidRDefault="00D24753" w:rsidP="00D24753">
            <w:pPr>
              <w:widowControl/>
              <w:ind w:left="349"/>
              <w:jc w:val="both"/>
              <w:rPr>
                <w:rFonts w:ascii="Times New Roman" w:eastAsia="Times New Roman" w:hAnsi="Times New Roman"/>
                <w:b/>
              </w:rPr>
            </w:pPr>
          </w:p>
        </w:tc>
        <w:tc>
          <w:tcPr>
            <w:tcW w:w="1440" w:type="dxa"/>
            <w:vMerge/>
          </w:tcPr>
          <w:p w:rsidR="00D24753" w:rsidRPr="007C3248" w:rsidRDefault="00D24753" w:rsidP="00D24753">
            <w:pPr>
              <w:widowControl/>
              <w:ind w:left="349"/>
              <w:jc w:val="both"/>
              <w:rPr>
                <w:rFonts w:ascii="Times New Roman" w:eastAsia="Times New Roman" w:hAnsi="Times New Roman"/>
                <w:b/>
              </w:rPr>
            </w:pPr>
          </w:p>
        </w:tc>
        <w:tc>
          <w:tcPr>
            <w:tcW w:w="395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Общественное питание</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 xml:space="preserve"> (столовые, кафе, закусочные)</w:t>
            </w:r>
          </w:p>
        </w:tc>
      </w:tr>
      <w:tr w:rsidR="00D24753" w:rsidRPr="00D24753" w:rsidTr="00D24753">
        <w:trPr>
          <w:trHeight w:val="405"/>
        </w:trPr>
        <w:tc>
          <w:tcPr>
            <w:tcW w:w="925" w:type="dxa"/>
            <w:vMerge/>
          </w:tcPr>
          <w:p w:rsidR="00D24753" w:rsidRPr="007C3248" w:rsidRDefault="00D24753" w:rsidP="00D24753">
            <w:pPr>
              <w:widowControl/>
              <w:ind w:firstLine="709"/>
              <w:jc w:val="both"/>
              <w:rPr>
                <w:rFonts w:ascii="Times New Roman" w:eastAsia="Times New Roman" w:hAnsi="Times New Roman"/>
                <w:b/>
              </w:rPr>
            </w:pPr>
          </w:p>
        </w:tc>
        <w:tc>
          <w:tcPr>
            <w:tcW w:w="3035" w:type="dxa"/>
            <w:vMerge/>
          </w:tcPr>
          <w:p w:rsidR="00D24753" w:rsidRPr="007C3248" w:rsidRDefault="00D24753" w:rsidP="00D24753">
            <w:pPr>
              <w:widowControl/>
              <w:ind w:left="349"/>
              <w:jc w:val="both"/>
              <w:rPr>
                <w:rFonts w:ascii="Times New Roman" w:eastAsia="Times New Roman" w:hAnsi="Times New Roman"/>
                <w:b/>
              </w:rPr>
            </w:pPr>
          </w:p>
        </w:tc>
        <w:tc>
          <w:tcPr>
            <w:tcW w:w="1440" w:type="dxa"/>
            <w:vMerge/>
          </w:tcPr>
          <w:p w:rsidR="00D24753" w:rsidRPr="007C3248" w:rsidRDefault="00D24753" w:rsidP="00D24753">
            <w:pPr>
              <w:widowControl/>
              <w:ind w:left="349"/>
              <w:jc w:val="both"/>
              <w:rPr>
                <w:rFonts w:ascii="Times New Roman" w:eastAsia="Times New Roman" w:hAnsi="Times New Roman"/>
                <w:b/>
              </w:rPr>
            </w:pPr>
          </w:p>
        </w:tc>
        <w:tc>
          <w:tcPr>
            <w:tcW w:w="395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 xml:space="preserve">Торговля </w:t>
            </w:r>
          </w:p>
          <w:p w:rsidR="00D24753" w:rsidRPr="007C3248" w:rsidRDefault="00D24753" w:rsidP="00D24753">
            <w:pPr>
              <w:widowControl/>
              <w:jc w:val="center"/>
              <w:rPr>
                <w:rFonts w:ascii="Times New Roman" w:eastAsia="Times New Roman" w:hAnsi="Times New Roman"/>
              </w:rPr>
            </w:pPr>
          </w:p>
        </w:tc>
      </w:tr>
      <w:tr w:rsidR="00D24753" w:rsidRPr="00D24753" w:rsidTr="00D24753">
        <w:trPr>
          <w:trHeight w:val="390"/>
        </w:trPr>
        <w:tc>
          <w:tcPr>
            <w:tcW w:w="925" w:type="dxa"/>
            <w:vMerge/>
          </w:tcPr>
          <w:p w:rsidR="00D24753" w:rsidRPr="007C3248" w:rsidRDefault="00D24753" w:rsidP="00D24753">
            <w:pPr>
              <w:widowControl/>
              <w:ind w:firstLine="709"/>
              <w:jc w:val="both"/>
              <w:rPr>
                <w:rFonts w:ascii="Times New Roman" w:eastAsia="Times New Roman" w:hAnsi="Times New Roman"/>
                <w:b/>
              </w:rPr>
            </w:pPr>
          </w:p>
        </w:tc>
        <w:tc>
          <w:tcPr>
            <w:tcW w:w="3035" w:type="dxa"/>
            <w:vMerge/>
          </w:tcPr>
          <w:p w:rsidR="00D24753" w:rsidRPr="007C3248" w:rsidRDefault="00D24753" w:rsidP="00D24753">
            <w:pPr>
              <w:widowControl/>
              <w:ind w:left="349"/>
              <w:jc w:val="both"/>
              <w:rPr>
                <w:rFonts w:ascii="Times New Roman" w:eastAsia="Times New Roman" w:hAnsi="Times New Roman"/>
                <w:b/>
              </w:rPr>
            </w:pPr>
          </w:p>
        </w:tc>
        <w:tc>
          <w:tcPr>
            <w:tcW w:w="1440" w:type="dxa"/>
            <w:vMerge/>
          </w:tcPr>
          <w:p w:rsidR="00D24753" w:rsidRPr="007C3248" w:rsidRDefault="00D24753" w:rsidP="00D24753">
            <w:pPr>
              <w:widowControl/>
              <w:ind w:left="349"/>
              <w:jc w:val="both"/>
              <w:rPr>
                <w:rFonts w:ascii="Times New Roman" w:eastAsia="Times New Roman" w:hAnsi="Times New Roman"/>
                <w:b/>
              </w:rPr>
            </w:pPr>
          </w:p>
        </w:tc>
        <w:tc>
          <w:tcPr>
            <w:tcW w:w="395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Гостиницы, мотели</w:t>
            </w:r>
          </w:p>
        </w:tc>
      </w:tr>
      <w:tr w:rsidR="00D24753" w:rsidRPr="00D24753" w:rsidTr="00D24753">
        <w:trPr>
          <w:trHeight w:val="510"/>
        </w:trPr>
        <w:tc>
          <w:tcPr>
            <w:tcW w:w="925" w:type="dxa"/>
            <w:vMerge w:val="restart"/>
          </w:tcPr>
          <w:p w:rsidR="00D24753" w:rsidRPr="007C3248" w:rsidRDefault="00D24753" w:rsidP="00D24753">
            <w:pPr>
              <w:widowControl/>
              <w:ind w:firstLine="709"/>
              <w:jc w:val="both"/>
              <w:rPr>
                <w:rFonts w:ascii="Times New Roman" w:eastAsia="Times New Roman" w:hAnsi="Times New Roman"/>
                <w:b/>
              </w:rPr>
            </w:pPr>
          </w:p>
          <w:p w:rsidR="00D24753" w:rsidRPr="007C3248" w:rsidRDefault="00D24753" w:rsidP="00D24753">
            <w:pPr>
              <w:widowControl/>
              <w:ind w:firstLine="709"/>
              <w:jc w:val="both"/>
              <w:rPr>
                <w:rFonts w:ascii="Times New Roman" w:eastAsia="Times New Roman" w:hAnsi="Times New Roman"/>
                <w:b/>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w:t>
            </w:r>
          </w:p>
          <w:p w:rsidR="00D24753" w:rsidRPr="007C3248" w:rsidRDefault="00D24753" w:rsidP="00D24753">
            <w:pPr>
              <w:widowControl/>
              <w:ind w:firstLine="709"/>
              <w:jc w:val="both"/>
              <w:rPr>
                <w:rFonts w:ascii="Times New Roman" w:eastAsia="Times New Roman" w:hAnsi="Times New Roman"/>
                <w:b/>
              </w:rPr>
            </w:pPr>
          </w:p>
          <w:p w:rsidR="00D24753" w:rsidRPr="007C3248" w:rsidRDefault="00D24753" w:rsidP="00D24753">
            <w:pPr>
              <w:widowControl/>
              <w:ind w:firstLine="709"/>
              <w:jc w:val="both"/>
              <w:rPr>
                <w:rFonts w:ascii="Times New Roman" w:eastAsia="Times New Roman" w:hAnsi="Times New Roman"/>
                <w:b/>
              </w:rPr>
            </w:pPr>
          </w:p>
          <w:p w:rsidR="00D24753" w:rsidRPr="007C3248" w:rsidRDefault="00D24753" w:rsidP="00D24753">
            <w:pPr>
              <w:widowControl/>
              <w:jc w:val="both"/>
              <w:rPr>
                <w:rFonts w:ascii="Times New Roman" w:eastAsia="Times New Roman" w:hAnsi="Times New Roman"/>
                <w:b/>
              </w:rPr>
            </w:pPr>
          </w:p>
        </w:tc>
        <w:tc>
          <w:tcPr>
            <w:tcW w:w="3035" w:type="dxa"/>
            <w:vMerge w:val="restart"/>
          </w:tcPr>
          <w:p w:rsidR="00D24753" w:rsidRPr="007C3248" w:rsidRDefault="00D24753" w:rsidP="00D24753">
            <w:pPr>
              <w:widowControl/>
              <w:ind w:left="349"/>
              <w:jc w:val="both"/>
              <w:rPr>
                <w:rFonts w:ascii="Times New Roman" w:eastAsia="Times New Roman" w:hAnsi="Times New Roman"/>
                <w:b/>
              </w:rPr>
            </w:pPr>
          </w:p>
          <w:p w:rsidR="00D24753" w:rsidRPr="007C3248" w:rsidRDefault="00D24753" w:rsidP="00D24753">
            <w:pPr>
              <w:widowControl/>
              <w:ind w:left="349"/>
              <w:jc w:val="center"/>
              <w:rPr>
                <w:rFonts w:ascii="Times New Roman" w:eastAsia="Times New Roman" w:hAnsi="Times New Roman"/>
              </w:rPr>
            </w:pPr>
            <w:r w:rsidRPr="007C3248">
              <w:rPr>
                <w:rFonts w:ascii="Times New Roman" w:eastAsia="Times New Roman" w:hAnsi="Times New Roman"/>
              </w:rPr>
              <w:t>Местная автомобильная дорога</w:t>
            </w:r>
          </w:p>
          <w:p w:rsidR="00D24753" w:rsidRPr="007C3248" w:rsidRDefault="00D24753" w:rsidP="00D24753">
            <w:pPr>
              <w:widowControl/>
              <w:ind w:left="349"/>
              <w:jc w:val="both"/>
              <w:rPr>
                <w:rFonts w:ascii="Times New Roman" w:eastAsia="Times New Roman" w:hAnsi="Times New Roman"/>
                <w:b/>
              </w:rPr>
            </w:pPr>
          </w:p>
          <w:p w:rsidR="00D24753" w:rsidRPr="007C3248" w:rsidRDefault="00D24753" w:rsidP="00D24753">
            <w:pPr>
              <w:widowControl/>
              <w:ind w:left="349"/>
              <w:jc w:val="both"/>
              <w:rPr>
                <w:rFonts w:ascii="Times New Roman" w:eastAsia="Times New Roman" w:hAnsi="Times New Roman"/>
                <w:b/>
              </w:rPr>
            </w:pPr>
          </w:p>
          <w:p w:rsidR="00D24753" w:rsidRPr="007C3248" w:rsidRDefault="00D24753" w:rsidP="00D24753">
            <w:pPr>
              <w:widowControl/>
              <w:ind w:left="349"/>
              <w:jc w:val="both"/>
              <w:rPr>
                <w:rFonts w:ascii="Times New Roman" w:eastAsia="Times New Roman" w:hAnsi="Times New Roman"/>
                <w:b/>
              </w:rPr>
            </w:pPr>
          </w:p>
        </w:tc>
        <w:tc>
          <w:tcPr>
            <w:tcW w:w="1440" w:type="dxa"/>
            <w:vMerge w:val="restart"/>
          </w:tcPr>
          <w:p w:rsidR="00D24753" w:rsidRPr="007C3248" w:rsidRDefault="00D24753" w:rsidP="00D24753">
            <w:pPr>
              <w:widowControl/>
              <w:rPr>
                <w:rFonts w:ascii="Times New Roman" w:eastAsia="Times New Roman" w:hAnsi="Times New Roman"/>
                <w:b/>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 xml:space="preserve">IV, </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V</w:t>
            </w:r>
          </w:p>
          <w:p w:rsidR="00D24753" w:rsidRPr="007C3248" w:rsidRDefault="00D24753" w:rsidP="00D24753">
            <w:pPr>
              <w:widowControl/>
              <w:rPr>
                <w:rFonts w:ascii="Times New Roman" w:eastAsia="Times New Roman" w:hAnsi="Times New Roman"/>
                <w:b/>
              </w:rPr>
            </w:pPr>
          </w:p>
          <w:p w:rsidR="00D24753" w:rsidRPr="007C3248" w:rsidRDefault="00D24753" w:rsidP="00D24753">
            <w:pPr>
              <w:widowControl/>
              <w:jc w:val="both"/>
              <w:rPr>
                <w:rFonts w:ascii="Times New Roman" w:eastAsia="Times New Roman" w:hAnsi="Times New Roman"/>
                <w:b/>
              </w:rPr>
            </w:pPr>
          </w:p>
        </w:tc>
        <w:tc>
          <w:tcPr>
            <w:tcW w:w="395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Сооружения автосервиса</w:t>
            </w:r>
          </w:p>
          <w:p w:rsidR="00D24753" w:rsidRPr="007C3248" w:rsidRDefault="00D24753" w:rsidP="00D24753">
            <w:pPr>
              <w:widowControl/>
              <w:jc w:val="both"/>
              <w:rPr>
                <w:rFonts w:ascii="Times New Roman" w:eastAsia="Times New Roman" w:hAnsi="Times New Roman"/>
                <w:b/>
              </w:rPr>
            </w:pPr>
          </w:p>
        </w:tc>
      </w:tr>
      <w:tr w:rsidR="00D24753" w:rsidRPr="00D24753" w:rsidTr="00D24753">
        <w:trPr>
          <w:trHeight w:val="585"/>
        </w:trPr>
        <w:tc>
          <w:tcPr>
            <w:tcW w:w="925" w:type="dxa"/>
            <w:vMerge/>
          </w:tcPr>
          <w:p w:rsidR="00D24753" w:rsidRPr="007C3248" w:rsidRDefault="00D24753" w:rsidP="00D24753">
            <w:pPr>
              <w:widowControl/>
              <w:ind w:firstLine="709"/>
              <w:jc w:val="both"/>
              <w:rPr>
                <w:rFonts w:ascii="Times New Roman" w:eastAsia="Times New Roman" w:hAnsi="Times New Roman"/>
                <w:b/>
              </w:rPr>
            </w:pPr>
          </w:p>
        </w:tc>
        <w:tc>
          <w:tcPr>
            <w:tcW w:w="3035" w:type="dxa"/>
            <w:vMerge/>
          </w:tcPr>
          <w:p w:rsidR="00D24753" w:rsidRPr="007C3248" w:rsidRDefault="00D24753" w:rsidP="00D24753">
            <w:pPr>
              <w:widowControl/>
              <w:ind w:left="349"/>
              <w:jc w:val="both"/>
              <w:rPr>
                <w:rFonts w:ascii="Times New Roman" w:eastAsia="Times New Roman" w:hAnsi="Times New Roman"/>
                <w:b/>
              </w:rPr>
            </w:pPr>
          </w:p>
        </w:tc>
        <w:tc>
          <w:tcPr>
            <w:tcW w:w="1440" w:type="dxa"/>
            <w:vMerge/>
          </w:tcPr>
          <w:p w:rsidR="00D24753" w:rsidRPr="007C3248" w:rsidRDefault="00D24753" w:rsidP="00D24753">
            <w:pPr>
              <w:widowControl/>
              <w:ind w:left="349"/>
              <w:jc w:val="both"/>
              <w:rPr>
                <w:rFonts w:ascii="Times New Roman" w:eastAsia="Times New Roman" w:hAnsi="Times New Roman"/>
                <w:b/>
              </w:rPr>
            </w:pPr>
          </w:p>
        </w:tc>
        <w:tc>
          <w:tcPr>
            <w:tcW w:w="395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Общественное питание</w:t>
            </w:r>
          </w:p>
          <w:p w:rsidR="00D24753" w:rsidRPr="007C3248" w:rsidRDefault="00D24753" w:rsidP="00D24753">
            <w:pPr>
              <w:widowControl/>
              <w:jc w:val="center"/>
              <w:rPr>
                <w:rFonts w:ascii="Times New Roman" w:eastAsia="Times New Roman" w:hAnsi="Times New Roman"/>
                <w:b/>
              </w:rPr>
            </w:pPr>
            <w:r w:rsidRPr="007C3248">
              <w:rPr>
                <w:rFonts w:ascii="Times New Roman" w:eastAsia="Times New Roman" w:hAnsi="Times New Roman"/>
              </w:rPr>
              <w:t>(кафе, закусочные)</w:t>
            </w:r>
          </w:p>
        </w:tc>
      </w:tr>
      <w:tr w:rsidR="00D24753" w:rsidRPr="00D24753" w:rsidTr="00D24753">
        <w:trPr>
          <w:trHeight w:val="390"/>
        </w:trPr>
        <w:tc>
          <w:tcPr>
            <w:tcW w:w="925" w:type="dxa"/>
            <w:vMerge/>
          </w:tcPr>
          <w:p w:rsidR="00D24753" w:rsidRPr="007C3248" w:rsidRDefault="00D24753" w:rsidP="00D24753">
            <w:pPr>
              <w:widowControl/>
              <w:ind w:firstLine="709"/>
              <w:jc w:val="both"/>
              <w:rPr>
                <w:rFonts w:ascii="Times New Roman" w:eastAsia="Times New Roman" w:hAnsi="Times New Roman"/>
                <w:b/>
              </w:rPr>
            </w:pPr>
          </w:p>
        </w:tc>
        <w:tc>
          <w:tcPr>
            <w:tcW w:w="3035" w:type="dxa"/>
            <w:vMerge/>
          </w:tcPr>
          <w:p w:rsidR="00D24753" w:rsidRPr="007C3248" w:rsidRDefault="00D24753" w:rsidP="00D24753">
            <w:pPr>
              <w:widowControl/>
              <w:ind w:left="349"/>
              <w:jc w:val="both"/>
              <w:rPr>
                <w:rFonts w:ascii="Times New Roman" w:eastAsia="Times New Roman" w:hAnsi="Times New Roman"/>
                <w:b/>
              </w:rPr>
            </w:pPr>
          </w:p>
        </w:tc>
        <w:tc>
          <w:tcPr>
            <w:tcW w:w="1440" w:type="dxa"/>
            <w:vMerge/>
          </w:tcPr>
          <w:p w:rsidR="00D24753" w:rsidRPr="007C3248" w:rsidRDefault="00D24753" w:rsidP="00D24753">
            <w:pPr>
              <w:widowControl/>
              <w:ind w:left="349"/>
              <w:jc w:val="both"/>
              <w:rPr>
                <w:rFonts w:ascii="Times New Roman" w:eastAsia="Times New Roman" w:hAnsi="Times New Roman"/>
                <w:b/>
              </w:rPr>
            </w:pPr>
          </w:p>
        </w:tc>
        <w:tc>
          <w:tcPr>
            <w:tcW w:w="395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 xml:space="preserve">Торговля </w:t>
            </w:r>
          </w:p>
          <w:p w:rsidR="00D24753" w:rsidRPr="007C3248" w:rsidRDefault="00D24753" w:rsidP="00D24753">
            <w:pPr>
              <w:widowControl/>
              <w:jc w:val="center"/>
              <w:rPr>
                <w:rFonts w:ascii="Times New Roman" w:eastAsia="Times New Roman" w:hAnsi="Times New Roman"/>
              </w:rPr>
            </w:pPr>
          </w:p>
        </w:tc>
      </w:tr>
    </w:tbl>
    <w:p w:rsidR="00D24753" w:rsidRPr="00D24753" w:rsidRDefault="00D24753" w:rsidP="00D24753">
      <w:pPr>
        <w:widowControl/>
        <w:jc w:val="both"/>
        <w:rPr>
          <w:rFonts w:ascii="Times New Roman" w:eastAsia="Times New Roman" w:hAnsi="Times New Roman"/>
          <w:sz w:val="28"/>
          <w:szCs w:val="28"/>
        </w:rPr>
      </w:pPr>
    </w:p>
    <w:p w:rsidR="00D24753" w:rsidRPr="00D24753" w:rsidRDefault="00D24753" w:rsidP="00D24753">
      <w:pPr>
        <w:widowControl/>
        <w:jc w:val="center"/>
        <w:rPr>
          <w:rFonts w:ascii="Times New Roman" w:eastAsia="Times New Roman" w:hAnsi="Times New Roman"/>
          <w:sz w:val="28"/>
          <w:szCs w:val="28"/>
        </w:rPr>
      </w:pPr>
    </w:p>
    <w:p w:rsidR="00D24753" w:rsidRPr="00D24753" w:rsidRDefault="00D24753" w:rsidP="007C3248">
      <w:pPr>
        <w:widowControl/>
        <w:spacing w:before="120" w:after="120"/>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Размещение площадок кратковременной остановки автомобильных дорог</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Таблица 2.3.1.2.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2968"/>
        <w:gridCol w:w="5701"/>
      </w:tblGrid>
      <w:tr w:rsidR="00D24753" w:rsidRPr="00D24753" w:rsidTr="00D24753">
        <w:trPr>
          <w:trHeight w:val="195"/>
        </w:trPr>
        <w:tc>
          <w:tcPr>
            <w:tcW w:w="655" w:type="dxa"/>
          </w:tcPr>
          <w:p w:rsidR="00D24753" w:rsidRPr="007C3248" w:rsidRDefault="00D24753" w:rsidP="00D24753">
            <w:pPr>
              <w:widowControl/>
              <w:spacing w:line="360" w:lineRule="auto"/>
              <w:rPr>
                <w:rFonts w:ascii="Times New Roman" w:eastAsia="Times New Roman" w:hAnsi="Times New Roman"/>
              </w:rPr>
            </w:pPr>
            <w:r w:rsidRPr="007C3248">
              <w:rPr>
                <w:rFonts w:ascii="Times New Roman" w:eastAsia="Times New Roman" w:hAnsi="Times New Roman"/>
              </w:rPr>
              <w:t>№</w:t>
            </w:r>
          </w:p>
        </w:tc>
        <w:tc>
          <w:tcPr>
            <w:tcW w:w="2977" w:type="dxa"/>
          </w:tcPr>
          <w:p w:rsidR="00D24753" w:rsidRPr="007C3248" w:rsidRDefault="00D24753" w:rsidP="00D24753">
            <w:pPr>
              <w:widowControl/>
              <w:spacing w:line="360" w:lineRule="auto"/>
              <w:jc w:val="center"/>
              <w:rPr>
                <w:rFonts w:ascii="Times New Roman" w:eastAsia="Times New Roman" w:hAnsi="Times New Roman"/>
              </w:rPr>
            </w:pPr>
            <w:r w:rsidRPr="007C3248">
              <w:rPr>
                <w:rFonts w:ascii="Times New Roman" w:eastAsia="Times New Roman" w:hAnsi="Times New Roman"/>
              </w:rPr>
              <w:t>Категория дороги</w:t>
            </w:r>
          </w:p>
        </w:tc>
        <w:tc>
          <w:tcPr>
            <w:tcW w:w="5724" w:type="dxa"/>
          </w:tcPr>
          <w:p w:rsidR="00D24753" w:rsidRPr="007C3248" w:rsidRDefault="00D24753" w:rsidP="00D24753">
            <w:pPr>
              <w:widowControl/>
              <w:spacing w:line="360" w:lineRule="auto"/>
              <w:jc w:val="center"/>
              <w:rPr>
                <w:rFonts w:ascii="Times New Roman" w:eastAsia="Times New Roman" w:hAnsi="Times New Roman"/>
              </w:rPr>
            </w:pPr>
            <w:r w:rsidRPr="007C3248">
              <w:rPr>
                <w:rFonts w:ascii="Times New Roman" w:eastAsia="Times New Roman" w:hAnsi="Times New Roman"/>
              </w:rPr>
              <w:t>Условия размещения</w:t>
            </w:r>
          </w:p>
        </w:tc>
      </w:tr>
      <w:tr w:rsidR="00D24753" w:rsidRPr="00D24753" w:rsidTr="00D24753">
        <w:trPr>
          <w:trHeight w:val="315"/>
        </w:trPr>
        <w:tc>
          <w:tcPr>
            <w:tcW w:w="655" w:type="dxa"/>
          </w:tcPr>
          <w:p w:rsidR="00D24753" w:rsidRPr="007C3248" w:rsidRDefault="00D24753" w:rsidP="00D24753">
            <w:pPr>
              <w:widowControl/>
              <w:spacing w:line="360" w:lineRule="auto"/>
              <w:jc w:val="center"/>
              <w:rPr>
                <w:rFonts w:ascii="Times New Roman" w:eastAsia="Times New Roman" w:hAnsi="Times New Roman"/>
              </w:rPr>
            </w:pPr>
            <w:r w:rsidRPr="007C3248">
              <w:rPr>
                <w:rFonts w:ascii="Times New Roman" w:eastAsia="Times New Roman" w:hAnsi="Times New Roman"/>
              </w:rPr>
              <w:t>1</w:t>
            </w:r>
          </w:p>
        </w:tc>
        <w:tc>
          <w:tcPr>
            <w:tcW w:w="2977" w:type="dxa"/>
          </w:tcPr>
          <w:p w:rsidR="00D24753" w:rsidRPr="007C3248" w:rsidRDefault="00D24753" w:rsidP="00D24753">
            <w:pPr>
              <w:widowControl/>
              <w:spacing w:line="360" w:lineRule="auto"/>
              <w:jc w:val="center"/>
              <w:rPr>
                <w:rFonts w:ascii="Times New Roman" w:eastAsia="Times New Roman" w:hAnsi="Times New Roman"/>
              </w:rPr>
            </w:pPr>
            <w:r w:rsidRPr="007C3248">
              <w:rPr>
                <w:rFonts w:ascii="Times New Roman" w:eastAsia="Times New Roman" w:hAnsi="Times New Roman"/>
              </w:rPr>
              <w:t>II – III</w:t>
            </w:r>
          </w:p>
        </w:tc>
        <w:tc>
          <w:tcPr>
            <w:tcW w:w="5724" w:type="dxa"/>
          </w:tcPr>
          <w:p w:rsidR="00D24753" w:rsidRPr="007C3248" w:rsidRDefault="00D24753" w:rsidP="00D24753">
            <w:pPr>
              <w:widowControl/>
              <w:spacing w:line="360" w:lineRule="auto"/>
              <w:jc w:val="center"/>
              <w:rPr>
                <w:rFonts w:ascii="Times New Roman" w:eastAsia="Times New Roman" w:hAnsi="Times New Roman"/>
              </w:rPr>
            </w:pPr>
            <w:r w:rsidRPr="007C3248">
              <w:rPr>
                <w:rFonts w:ascii="Times New Roman" w:eastAsia="Times New Roman" w:hAnsi="Times New Roman"/>
              </w:rPr>
              <w:t>за пределами земляного полотна</w:t>
            </w:r>
          </w:p>
        </w:tc>
      </w:tr>
      <w:tr w:rsidR="00D24753" w:rsidRPr="00D24753" w:rsidTr="00D24753">
        <w:trPr>
          <w:trHeight w:val="360"/>
        </w:trPr>
        <w:tc>
          <w:tcPr>
            <w:tcW w:w="655" w:type="dxa"/>
          </w:tcPr>
          <w:p w:rsidR="00D24753" w:rsidRPr="007C3248" w:rsidRDefault="00D24753" w:rsidP="00D24753">
            <w:pPr>
              <w:widowControl/>
              <w:spacing w:line="360" w:lineRule="auto"/>
              <w:jc w:val="center"/>
              <w:rPr>
                <w:rFonts w:ascii="Times New Roman" w:eastAsia="Times New Roman" w:hAnsi="Times New Roman"/>
              </w:rPr>
            </w:pPr>
            <w:r w:rsidRPr="007C3248">
              <w:rPr>
                <w:rFonts w:ascii="Times New Roman" w:eastAsia="Times New Roman" w:hAnsi="Times New Roman"/>
              </w:rPr>
              <w:t>2</w:t>
            </w:r>
          </w:p>
        </w:tc>
        <w:tc>
          <w:tcPr>
            <w:tcW w:w="2977" w:type="dxa"/>
          </w:tcPr>
          <w:p w:rsidR="00D24753" w:rsidRPr="007C3248" w:rsidRDefault="00D24753" w:rsidP="00D24753">
            <w:pPr>
              <w:widowControl/>
              <w:spacing w:line="360" w:lineRule="auto"/>
              <w:jc w:val="center"/>
              <w:rPr>
                <w:rFonts w:ascii="Times New Roman" w:eastAsia="Times New Roman" w:hAnsi="Times New Roman"/>
              </w:rPr>
            </w:pPr>
            <w:r w:rsidRPr="007C3248">
              <w:rPr>
                <w:rFonts w:ascii="Times New Roman" w:eastAsia="Times New Roman" w:hAnsi="Times New Roman"/>
              </w:rPr>
              <w:t>IV – V</w:t>
            </w:r>
          </w:p>
        </w:tc>
        <w:tc>
          <w:tcPr>
            <w:tcW w:w="5724" w:type="dxa"/>
          </w:tcPr>
          <w:p w:rsidR="00D24753" w:rsidRPr="007C3248" w:rsidRDefault="00D24753" w:rsidP="00D24753">
            <w:pPr>
              <w:widowControl/>
              <w:spacing w:line="360" w:lineRule="auto"/>
              <w:jc w:val="center"/>
              <w:rPr>
                <w:rFonts w:ascii="Times New Roman" w:eastAsia="Times New Roman" w:hAnsi="Times New Roman"/>
              </w:rPr>
            </w:pPr>
            <w:r w:rsidRPr="007C3248">
              <w:rPr>
                <w:rFonts w:ascii="Times New Roman" w:eastAsia="Times New Roman" w:hAnsi="Times New Roman"/>
              </w:rPr>
              <w:t>в пределах земляного полотна</w:t>
            </w:r>
          </w:p>
        </w:tc>
      </w:tr>
    </w:tbl>
    <w:p w:rsidR="00D24753" w:rsidRPr="00D24753" w:rsidRDefault="00D24753" w:rsidP="00D24753">
      <w:pPr>
        <w:widowControl/>
        <w:rPr>
          <w:rFonts w:ascii="Times New Roman" w:eastAsia="Times New Roman" w:hAnsi="Times New Roman"/>
          <w:sz w:val="28"/>
          <w:szCs w:val="28"/>
        </w:rPr>
      </w:pP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Специальные площадки для кратковременной остановки автомобилей следует предусматривать у пунктов питания, торговли, скорой помощи, источников питьевой воды и в других местах с систематическими остановками автомобилей. </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На автомобильных дорогах всех категорий следует предусматривать оформление и озеленение с учетом соблюдения принципов ландшафтного проектирования, охраны природы, обеспечения естественного проветривания дорог, защиты придорожных территорий от шума, природных, хозяйственных, исторических и культурных особенностей районов </w:t>
      </w:r>
      <w:proofErr w:type="spellStart"/>
      <w:r w:rsidRPr="00D24753">
        <w:rPr>
          <w:rFonts w:ascii="Times New Roman" w:eastAsia="Times New Roman" w:hAnsi="Times New Roman"/>
          <w:sz w:val="28"/>
          <w:szCs w:val="28"/>
        </w:rPr>
        <w:t>проложения</w:t>
      </w:r>
      <w:proofErr w:type="spellEnd"/>
      <w:r w:rsidRPr="00D24753">
        <w:rPr>
          <w:rFonts w:ascii="Times New Roman" w:eastAsia="Times New Roman" w:hAnsi="Times New Roman"/>
          <w:sz w:val="28"/>
          <w:szCs w:val="28"/>
        </w:rPr>
        <w:t xml:space="preserve"> дорог.</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Системы придорожного сервиса могут тяготеть к природным достопримечательностям, кругозорам, интересным архитектурным и инженерным объектам. При устройстве таких объектов необходимо предусматривать особые архитектурно-</w:t>
      </w:r>
      <w:proofErr w:type="gramStart"/>
      <w:r w:rsidRPr="00D24753">
        <w:rPr>
          <w:rFonts w:ascii="Times New Roman" w:eastAsia="Times New Roman" w:hAnsi="Times New Roman"/>
          <w:sz w:val="28"/>
          <w:szCs w:val="28"/>
        </w:rPr>
        <w:t>художественные решения</w:t>
      </w:r>
      <w:proofErr w:type="gramEnd"/>
      <w:r w:rsidRPr="00D24753">
        <w:rPr>
          <w:rFonts w:ascii="Times New Roman" w:eastAsia="Times New Roman" w:hAnsi="Times New Roman"/>
          <w:sz w:val="28"/>
          <w:szCs w:val="28"/>
        </w:rPr>
        <w:t xml:space="preserve"> сооружений, ограничения по этажности, благоустройство участков, применение малых архитектурных форм.</w:t>
      </w:r>
    </w:p>
    <w:p w:rsidR="00D24753" w:rsidRPr="00D24753" w:rsidRDefault="00D24753" w:rsidP="00D24753">
      <w:pPr>
        <w:widowControl/>
        <w:rPr>
          <w:rFonts w:ascii="Times New Roman" w:eastAsia="Times New Roman" w:hAnsi="Times New Roman"/>
          <w:sz w:val="28"/>
          <w:szCs w:val="28"/>
        </w:rPr>
      </w:pPr>
    </w:p>
    <w:p w:rsidR="00D24753" w:rsidRPr="00D24753" w:rsidRDefault="00D24753" w:rsidP="007C3248">
      <w:pPr>
        <w:ind w:left="851"/>
        <w:rPr>
          <w:rFonts w:ascii="Times New Roman" w:eastAsia="Calibri" w:hAnsi="Times New Roman"/>
          <w:b/>
          <w:bCs/>
          <w:sz w:val="28"/>
          <w:szCs w:val="28"/>
          <w:lang w:eastAsia="en-US"/>
        </w:rPr>
      </w:pPr>
      <w:bookmarkStart w:id="44" w:name="_Toc399148806"/>
      <w:r w:rsidRPr="00D24753">
        <w:rPr>
          <w:rFonts w:ascii="Times New Roman" w:eastAsia="Calibri" w:hAnsi="Times New Roman"/>
          <w:b/>
          <w:bCs/>
          <w:sz w:val="28"/>
          <w:szCs w:val="28"/>
          <w:lang w:eastAsia="en-US"/>
        </w:rPr>
        <w:t>2.3.2.Улично-дорожная сеть</w:t>
      </w:r>
      <w:bookmarkEnd w:id="44"/>
    </w:p>
    <w:p w:rsidR="00D24753" w:rsidRPr="00D24753" w:rsidRDefault="00D24753" w:rsidP="00D24753">
      <w:pPr>
        <w:widowControl/>
        <w:spacing w:before="120" w:after="120"/>
        <w:ind w:firstLine="900"/>
        <w:jc w:val="both"/>
        <w:rPr>
          <w:rFonts w:ascii="Times New Roman" w:eastAsia="Times New Roman" w:hAnsi="Times New Roman"/>
          <w:sz w:val="28"/>
          <w:szCs w:val="28"/>
        </w:rPr>
      </w:pPr>
      <w:r w:rsidRPr="00D24753">
        <w:rPr>
          <w:rFonts w:ascii="Times New Roman" w:eastAsia="Times New Roman" w:hAnsi="Times New Roman"/>
          <w:color w:val="000000"/>
          <w:sz w:val="28"/>
          <w:szCs w:val="28"/>
        </w:rPr>
        <w:t>Генеральным планом Песчанокопского сельского поселения Ростовской области  предусмотрен ряд мероприятий по оптимизации улично-дорожной сети поселения:</w:t>
      </w:r>
    </w:p>
    <w:p w:rsidR="00D24753" w:rsidRPr="00D24753" w:rsidRDefault="00D24753" w:rsidP="00C61A65">
      <w:pPr>
        <w:widowControl/>
        <w:numPr>
          <w:ilvl w:val="0"/>
          <w:numId w:val="5"/>
        </w:numPr>
        <w:spacing w:before="120" w:after="120"/>
        <w:ind w:left="1287"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выборочная реконструкция существующих улично-дорожных сетей каждого населённого пункта сельского поселения и их расширение в соответствии с планировочным развитием их территорий;</w:t>
      </w:r>
    </w:p>
    <w:p w:rsidR="00D24753" w:rsidRPr="00D24753" w:rsidRDefault="00D24753" w:rsidP="00C61A65">
      <w:pPr>
        <w:widowControl/>
        <w:numPr>
          <w:ilvl w:val="0"/>
          <w:numId w:val="5"/>
        </w:numPr>
        <w:spacing w:before="120" w:after="120"/>
        <w:ind w:left="1287"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 xml:space="preserve">строительство улиц для обслуживания районов нового строительства и производственно-коммунальных территорий; </w:t>
      </w:r>
    </w:p>
    <w:p w:rsidR="00D24753" w:rsidRPr="00D24753" w:rsidRDefault="00D24753" w:rsidP="00C61A65">
      <w:pPr>
        <w:widowControl/>
        <w:numPr>
          <w:ilvl w:val="0"/>
          <w:numId w:val="5"/>
        </w:numPr>
        <w:spacing w:before="120" w:after="120"/>
        <w:ind w:left="1287"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 xml:space="preserve">создание развитой инфраструктуры автосервиса; </w:t>
      </w:r>
    </w:p>
    <w:p w:rsidR="00D24753" w:rsidRPr="00D24753" w:rsidRDefault="00D24753" w:rsidP="00C61A65">
      <w:pPr>
        <w:widowControl/>
        <w:numPr>
          <w:ilvl w:val="0"/>
          <w:numId w:val="5"/>
        </w:numPr>
        <w:spacing w:before="120" w:after="120"/>
        <w:ind w:left="1287" w:hanging="578"/>
        <w:jc w:val="both"/>
        <w:rPr>
          <w:rFonts w:ascii="Times New Roman" w:eastAsia="Calibri" w:hAnsi="Times New Roman"/>
          <w:sz w:val="28"/>
          <w:szCs w:val="28"/>
          <w:lang w:eastAsia="en-US"/>
        </w:rPr>
      </w:pPr>
      <w:r w:rsidRPr="00D24753">
        <w:rPr>
          <w:rFonts w:ascii="Times New Roman" w:eastAsia="Calibri" w:hAnsi="Times New Roman"/>
          <w:sz w:val="28"/>
          <w:szCs w:val="28"/>
          <w:lang w:eastAsia="en-US"/>
        </w:rPr>
        <w:t>строительство автостоянок около объектов обслуживания.</w:t>
      </w:r>
    </w:p>
    <w:p w:rsidR="00D24753" w:rsidRPr="00D24753" w:rsidRDefault="00D24753" w:rsidP="00D24753">
      <w:pPr>
        <w:widowControl/>
        <w:tabs>
          <w:tab w:val="left" w:pos="993"/>
        </w:tabs>
        <w:autoSpaceDE w:val="0"/>
        <w:autoSpaceDN w:val="0"/>
        <w:adjustRightInd w:val="0"/>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Улично-дорожная сеть сельского поселения дифференцируется по назначению, составу потока и скоростям движения транспорта на соответствующие категории.</w:t>
      </w:r>
    </w:p>
    <w:p w:rsidR="00D24753" w:rsidRPr="00D24753" w:rsidRDefault="00D24753" w:rsidP="00D24753">
      <w:pPr>
        <w:widowControl/>
        <w:suppressAutoHyphens/>
        <w:spacing w:before="120" w:after="120"/>
        <w:jc w:val="center"/>
        <w:rPr>
          <w:rFonts w:ascii="Times New Roman" w:eastAsia="Times New Roman" w:hAnsi="Times New Roman"/>
          <w:sz w:val="28"/>
          <w:szCs w:val="28"/>
          <w:lang w:eastAsia="ar-SA"/>
        </w:rPr>
      </w:pPr>
      <w:r w:rsidRPr="00D24753">
        <w:rPr>
          <w:rFonts w:ascii="Times New Roman" w:eastAsia="Times New Roman" w:hAnsi="Times New Roman"/>
          <w:sz w:val="28"/>
          <w:szCs w:val="28"/>
          <w:lang w:eastAsia="ar-SA"/>
        </w:rPr>
        <w:t>Классификация улиц и дорог сельских поселений</w:t>
      </w:r>
    </w:p>
    <w:p w:rsidR="00D24753" w:rsidRPr="00D24753" w:rsidRDefault="00D24753" w:rsidP="00D24753">
      <w:pPr>
        <w:widowControl/>
        <w:ind w:firstLine="709"/>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2.3.2. 1.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6"/>
        <w:gridCol w:w="6538"/>
      </w:tblGrid>
      <w:tr w:rsidR="00D24753" w:rsidRPr="00D24753" w:rsidTr="00D24753">
        <w:trPr>
          <w:trHeight w:val="727"/>
        </w:trPr>
        <w:tc>
          <w:tcPr>
            <w:tcW w:w="2785" w:type="dxa"/>
          </w:tcPr>
          <w:p w:rsidR="00D24753" w:rsidRPr="007C3248" w:rsidRDefault="00D24753" w:rsidP="00D24753">
            <w:pPr>
              <w:widowControl/>
              <w:suppressAutoHyphens/>
              <w:jc w:val="center"/>
              <w:rPr>
                <w:rFonts w:ascii="Times New Roman" w:eastAsia="Times New Roman" w:hAnsi="Times New Roman"/>
                <w:lang w:eastAsia="ar-SA"/>
              </w:rPr>
            </w:pPr>
            <w:r w:rsidRPr="007C3248">
              <w:rPr>
                <w:rFonts w:ascii="Times New Roman" w:eastAsia="Times New Roman" w:hAnsi="Times New Roman"/>
                <w:lang w:eastAsia="ar-SA"/>
              </w:rPr>
              <w:t>Категория дорог и улиц</w:t>
            </w:r>
          </w:p>
          <w:p w:rsidR="00D24753" w:rsidRPr="007C3248" w:rsidRDefault="00D24753" w:rsidP="00D24753">
            <w:pPr>
              <w:widowControl/>
              <w:suppressAutoHyphens/>
              <w:jc w:val="center"/>
              <w:rPr>
                <w:rFonts w:ascii="Times New Roman" w:eastAsia="Times New Roman" w:hAnsi="Times New Roman"/>
                <w:lang w:eastAsia="ar-SA"/>
              </w:rPr>
            </w:pPr>
          </w:p>
        </w:tc>
        <w:tc>
          <w:tcPr>
            <w:tcW w:w="6563" w:type="dxa"/>
          </w:tcPr>
          <w:p w:rsidR="00D24753" w:rsidRPr="007C3248" w:rsidRDefault="00D24753" w:rsidP="00D24753">
            <w:pPr>
              <w:widowControl/>
              <w:suppressAutoHyphens/>
              <w:jc w:val="center"/>
              <w:rPr>
                <w:rFonts w:ascii="Times New Roman" w:eastAsia="Times New Roman" w:hAnsi="Times New Roman"/>
                <w:lang w:eastAsia="ar-SA"/>
              </w:rPr>
            </w:pPr>
            <w:r w:rsidRPr="007C3248">
              <w:rPr>
                <w:rFonts w:ascii="Times New Roman" w:eastAsia="Times New Roman" w:hAnsi="Times New Roman"/>
                <w:lang w:eastAsia="ar-SA"/>
              </w:rPr>
              <w:t>Основное назначение дорог и улиц</w:t>
            </w:r>
          </w:p>
          <w:p w:rsidR="00D24753" w:rsidRPr="007C3248" w:rsidRDefault="00D24753" w:rsidP="00D24753">
            <w:pPr>
              <w:widowControl/>
              <w:suppressAutoHyphens/>
              <w:jc w:val="center"/>
              <w:rPr>
                <w:rFonts w:ascii="Times New Roman" w:eastAsia="Times New Roman" w:hAnsi="Times New Roman"/>
                <w:lang w:eastAsia="ar-SA"/>
              </w:rPr>
            </w:pPr>
          </w:p>
        </w:tc>
      </w:tr>
      <w:tr w:rsidR="00D24753" w:rsidRPr="00D24753" w:rsidTr="00D24753">
        <w:trPr>
          <w:trHeight w:val="1472"/>
        </w:trPr>
        <w:tc>
          <w:tcPr>
            <w:tcW w:w="2785" w:type="dxa"/>
          </w:tcPr>
          <w:p w:rsidR="00D24753" w:rsidRPr="007C3248" w:rsidRDefault="00D24753" w:rsidP="00D24753">
            <w:pPr>
              <w:widowControl/>
              <w:suppressAutoHyphens/>
              <w:rPr>
                <w:rFonts w:ascii="Times New Roman" w:eastAsia="Times New Roman" w:hAnsi="Times New Roman"/>
                <w:lang w:eastAsia="ar-SA"/>
              </w:rPr>
            </w:pPr>
            <w:r w:rsidRPr="007C3248">
              <w:rPr>
                <w:rFonts w:ascii="Times New Roman" w:eastAsia="Times New Roman" w:hAnsi="Times New Roman"/>
                <w:lang w:eastAsia="ar-SA"/>
              </w:rPr>
              <w:t>Основные улицы сельского поселения</w:t>
            </w:r>
          </w:p>
          <w:p w:rsidR="00D24753" w:rsidRPr="007C3248" w:rsidRDefault="00D24753" w:rsidP="00D24753">
            <w:pPr>
              <w:widowControl/>
              <w:suppressAutoHyphens/>
              <w:jc w:val="center"/>
              <w:rPr>
                <w:rFonts w:ascii="Times New Roman" w:eastAsia="Times New Roman" w:hAnsi="Times New Roman"/>
                <w:lang w:eastAsia="ar-SA"/>
              </w:rPr>
            </w:pPr>
          </w:p>
          <w:p w:rsidR="00D24753" w:rsidRPr="007C3248" w:rsidRDefault="00D24753" w:rsidP="00D24753">
            <w:pPr>
              <w:widowControl/>
              <w:suppressAutoHyphens/>
              <w:jc w:val="center"/>
              <w:rPr>
                <w:rFonts w:ascii="Times New Roman" w:eastAsia="Times New Roman" w:hAnsi="Times New Roman"/>
                <w:lang w:eastAsia="ar-SA"/>
              </w:rPr>
            </w:pPr>
          </w:p>
        </w:tc>
        <w:tc>
          <w:tcPr>
            <w:tcW w:w="6563" w:type="dxa"/>
          </w:tcPr>
          <w:p w:rsidR="00D24753" w:rsidRPr="007C3248" w:rsidRDefault="00D24753" w:rsidP="00D24753">
            <w:pPr>
              <w:widowControl/>
              <w:suppressAutoHyphens/>
              <w:jc w:val="both"/>
              <w:rPr>
                <w:rFonts w:ascii="Times New Roman" w:eastAsia="Times New Roman" w:hAnsi="Times New Roman"/>
                <w:lang w:eastAsia="ar-SA"/>
              </w:rPr>
            </w:pPr>
            <w:r w:rsidRPr="007C3248">
              <w:rPr>
                <w:rFonts w:ascii="Times New Roman" w:eastAsia="Times New Roman" w:hAnsi="Times New Roman"/>
                <w:lang w:eastAsia="ar-SA"/>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D24753" w:rsidRPr="00D24753" w:rsidTr="00D24753">
        <w:trPr>
          <w:trHeight w:val="527"/>
        </w:trPr>
        <w:tc>
          <w:tcPr>
            <w:tcW w:w="2785" w:type="dxa"/>
          </w:tcPr>
          <w:p w:rsidR="00D24753" w:rsidRPr="007C3248" w:rsidRDefault="00D24753" w:rsidP="00D24753">
            <w:pPr>
              <w:widowControl/>
              <w:suppressAutoHyphens/>
              <w:rPr>
                <w:rFonts w:ascii="Times New Roman" w:eastAsia="Times New Roman" w:hAnsi="Times New Roman"/>
                <w:lang w:eastAsia="ar-SA"/>
              </w:rPr>
            </w:pPr>
            <w:r w:rsidRPr="007C3248">
              <w:rPr>
                <w:rFonts w:ascii="Times New Roman" w:eastAsia="Times New Roman" w:hAnsi="Times New Roman"/>
                <w:lang w:eastAsia="ar-SA"/>
              </w:rPr>
              <w:t>Местные улицы</w:t>
            </w:r>
          </w:p>
        </w:tc>
        <w:tc>
          <w:tcPr>
            <w:tcW w:w="6563" w:type="dxa"/>
          </w:tcPr>
          <w:p w:rsidR="00D24753" w:rsidRPr="007C3248" w:rsidRDefault="00D24753" w:rsidP="00D24753">
            <w:pPr>
              <w:widowControl/>
              <w:suppressAutoHyphens/>
              <w:jc w:val="both"/>
              <w:rPr>
                <w:rFonts w:ascii="Times New Roman" w:eastAsia="Times New Roman" w:hAnsi="Times New Roman"/>
                <w:lang w:eastAsia="ar-SA"/>
              </w:rPr>
            </w:pPr>
            <w:r w:rsidRPr="007C3248">
              <w:rPr>
                <w:rFonts w:ascii="Times New Roman" w:eastAsia="Times New Roman" w:hAnsi="Times New Roman"/>
                <w:lang w:eastAsia="ar-SA"/>
              </w:rPr>
              <w:t>Обеспечивают связь жилой застройки с основными улицами</w:t>
            </w:r>
          </w:p>
        </w:tc>
      </w:tr>
      <w:tr w:rsidR="00D24753" w:rsidRPr="00D24753" w:rsidTr="00D24753">
        <w:trPr>
          <w:trHeight w:val="791"/>
        </w:trPr>
        <w:tc>
          <w:tcPr>
            <w:tcW w:w="2785" w:type="dxa"/>
          </w:tcPr>
          <w:p w:rsidR="00D24753" w:rsidRPr="007C3248" w:rsidRDefault="00D24753" w:rsidP="00D24753">
            <w:pPr>
              <w:widowControl/>
              <w:suppressAutoHyphens/>
              <w:rPr>
                <w:rFonts w:ascii="Times New Roman" w:eastAsia="Times New Roman" w:hAnsi="Times New Roman"/>
                <w:lang w:eastAsia="ar-SA"/>
              </w:rPr>
            </w:pPr>
            <w:r w:rsidRPr="007C3248">
              <w:rPr>
                <w:rFonts w:ascii="Times New Roman" w:eastAsia="Times New Roman" w:hAnsi="Times New Roman"/>
                <w:lang w:eastAsia="ar-SA"/>
              </w:rPr>
              <w:t>Местные дороги</w:t>
            </w:r>
          </w:p>
          <w:p w:rsidR="00D24753" w:rsidRPr="007C3248" w:rsidRDefault="00D24753" w:rsidP="00D24753">
            <w:pPr>
              <w:widowControl/>
              <w:suppressAutoHyphens/>
              <w:rPr>
                <w:rFonts w:ascii="Times New Roman" w:eastAsia="Times New Roman" w:hAnsi="Times New Roman"/>
                <w:lang w:eastAsia="ar-SA"/>
              </w:rPr>
            </w:pPr>
          </w:p>
        </w:tc>
        <w:tc>
          <w:tcPr>
            <w:tcW w:w="6563" w:type="dxa"/>
          </w:tcPr>
          <w:p w:rsidR="00D24753" w:rsidRPr="007C3248" w:rsidRDefault="00D24753" w:rsidP="00D24753">
            <w:pPr>
              <w:widowControl/>
              <w:suppressAutoHyphens/>
              <w:jc w:val="both"/>
              <w:rPr>
                <w:rFonts w:ascii="Times New Roman" w:eastAsia="Times New Roman" w:hAnsi="Times New Roman"/>
                <w:lang w:eastAsia="ar-SA"/>
              </w:rPr>
            </w:pPr>
            <w:r w:rsidRPr="007C3248">
              <w:rPr>
                <w:rFonts w:ascii="Times New Roman" w:eastAsia="Times New Roman" w:hAnsi="Times New Roman"/>
                <w:lang w:eastAsia="ar-SA"/>
              </w:rPr>
              <w:t>Обеспечивают связи жилых и производственных территорий, обслуживают производственные территории</w:t>
            </w:r>
          </w:p>
        </w:tc>
      </w:tr>
      <w:tr w:rsidR="00D24753" w:rsidRPr="00D24753" w:rsidTr="00D24753">
        <w:trPr>
          <w:trHeight w:val="639"/>
        </w:trPr>
        <w:tc>
          <w:tcPr>
            <w:tcW w:w="2785" w:type="dxa"/>
          </w:tcPr>
          <w:p w:rsidR="00D24753" w:rsidRPr="007C3248" w:rsidRDefault="00D24753" w:rsidP="00D24753">
            <w:pPr>
              <w:widowControl/>
              <w:suppressAutoHyphens/>
              <w:rPr>
                <w:rFonts w:ascii="Times New Roman" w:eastAsia="Times New Roman" w:hAnsi="Times New Roman"/>
                <w:lang w:eastAsia="ar-SA"/>
              </w:rPr>
            </w:pPr>
            <w:r w:rsidRPr="007C3248">
              <w:rPr>
                <w:rFonts w:ascii="Times New Roman" w:eastAsia="Times New Roman" w:hAnsi="Times New Roman"/>
                <w:lang w:eastAsia="ar-SA"/>
              </w:rPr>
              <w:t xml:space="preserve">Проезды </w:t>
            </w:r>
          </w:p>
        </w:tc>
        <w:tc>
          <w:tcPr>
            <w:tcW w:w="6563" w:type="dxa"/>
          </w:tcPr>
          <w:p w:rsidR="00D24753" w:rsidRPr="007C3248" w:rsidRDefault="00D24753" w:rsidP="00D24753">
            <w:pPr>
              <w:widowControl/>
              <w:suppressAutoHyphens/>
              <w:jc w:val="both"/>
              <w:rPr>
                <w:rFonts w:ascii="Times New Roman" w:eastAsia="Times New Roman" w:hAnsi="Times New Roman"/>
                <w:lang w:eastAsia="ar-SA"/>
              </w:rPr>
            </w:pPr>
            <w:r w:rsidRPr="007C3248">
              <w:rPr>
                <w:rFonts w:ascii="Times New Roman" w:eastAsia="Times New Roman" w:hAnsi="Times New Roman"/>
                <w:lang w:eastAsia="ar-SA"/>
              </w:rPr>
              <w:t>Обеспечивают непосредственный подъезд к участкам жилой, производственной и общественной застройки</w:t>
            </w:r>
          </w:p>
        </w:tc>
      </w:tr>
    </w:tbl>
    <w:p w:rsidR="00D24753" w:rsidRPr="00D24753" w:rsidRDefault="00D24753" w:rsidP="00D24753">
      <w:pPr>
        <w:widowControl/>
        <w:suppressAutoHyphens/>
        <w:spacing w:before="120" w:after="120"/>
        <w:ind w:firstLine="709"/>
        <w:jc w:val="both"/>
        <w:rPr>
          <w:rFonts w:ascii="Times New Roman" w:eastAsia="Times New Roman" w:hAnsi="Times New Roman"/>
          <w:sz w:val="22"/>
          <w:szCs w:val="22"/>
          <w:lang w:eastAsia="ar-SA"/>
        </w:rPr>
      </w:pP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Основные расчетные параметры улиц и дорог сельских поселений</w:t>
      </w:r>
    </w:p>
    <w:p w:rsidR="00D24753" w:rsidRPr="00D24753" w:rsidRDefault="00D24753" w:rsidP="00D24753">
      <w:pPr>
        <w:widowControl/>
        <w:ind w:firstLine="709"/>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2.3.2. 2.  </w:t>
      </w: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9" w:type="dxa"/>
          <w:right w:w="39" w:type="dxa"/>
        </w:tblCellMar>
        <w:tblLook w:val="0000" w:firstRow="0" w:lastRow="0" w:firstColumn="0" w:lastColumn="0" w:noHBand="0" w:noVBand="0"/>
      </w:tblPr>
      <w:tblGrid>
        <w:gridCol w:w="1509"/>
        <w:gridCol w:w="1461"/>
        <w:gridCol w:w="1380"/>
        <w:gridCol w:w="1450"/>
        <w:gridCol w:w="1520"/>
        <w:gridCol w:w="1933"/>
      </w:tblGrid>
      <w:tr w:rsidR="00D24753" w:rsidRPr="00D24753" w:rsidTr="007C3248">
        <w:tc>
          <w:tcPr>
            <w:tcW w:w="0" w:type="auto"/>
            <w:tcBorders>
              <w:bottom w:val="nil"/>
            </w:tcBorders>
            <w:vAlign w:val="center"/>
          </w:tcPr>
          <w:p w:rsidR="00D24753" w:rsidRPr="007C3248" w:rsidRDefault="00D24753" w:rsidP="00D24753">
            <w:pPr>
              <w:widowControl/>
              <w:jc w:val="both"/>
              <w:rPr>
                <w:rFonts w:ascii="Times New Roman" w:eastAsia="Times New Roman" w:hAnsi="Times New Roman"/>
              </w:rPr>
            </w:pPr>
            <w:r w:rsidRPr="007C3248">
              <w:rPr>
                <w:rFonts w:ascii="Times New Roman" w:eastAsia="Times New Roman" w:hAnsi="Times New Roman"/>
              </w:rPr>
              <w:t xml:space="preserve">Категория сельских улиц и дорог </w:t>
            </w:r>
          </w:p>
        </w:tc>
        <w:tc>
          <w:tcPr>
            <w:tcW w:w="0" w:type="auto"/>
            <w:tcBorders>
              <w:bottom w:val="nil"/>
            </w:tcBorders>
            <w:vAlign w:val="center"/>
          </w:tcPr>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 xml:space="preserve">Расчетная скорость движения, </w:t>
            </w:r>
            <w:proofErr w:type="gramStart"/>
            <w:r w:rsidRPr="007C3248">
              <w:rPr>
                <w:rFonts w:ascii="Times New Roman" w:eastAsia="Times New Roman" w:hAnsi="Times New Roman"/>
                <w:spacing w:val="-2"/>
              </w:rPr>
              <w:t>км</w:t>
            </w:r>
            <w:proofErr w:type="gramEnd"/>
            <w:r w:rsidRPr="007C3248">
              <w:rPr>
                <w:rFonts w:ascii="Times New Roman" w:eastAsia="Times New Roman" w:hAnsi="Times New Roman"/>
                <w:spacing w:val="-2"/>
              </w:rPr>
              <w:t>/ч</w:t>
            </w:r>
          </w:p>
        </w:tc>
        <w:tc>
          <w:tcPr>
            <w:tcW w:w="0" w:type="auto"/>
            <w:tcBorders>
              <w:bottom w:val="nil"/>
            </w:tcBorders>
          </w:tcPr>
          <w:p w:rsidR="00D24753" w:rsidRPr="007C3248" w:rsidRDefault="00D24753" w:rsidP="00D24753">
            <w:pPr>
              <w:widowControl/>
              <w:jc w:val="center"/>
              <w:rPr>
                <w:rFonts w:ascii="Times New Roman" w:eastAsia="Times New Roman" w:hAnsi="Times New Roman"/>
                <w:spacing w:val="-2"/>
              </w:rPr>
            </w:pPr>
          </w:p>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 xml:space="preserve">Ширина полосы движения, </w:t>
            </w:r>
            <w:proofErr w:type="gramStart"/>
            <w:r w:rsidRPr="007C3248">
              <w:rPr>
                <w:rFonts w:ascii="Times New Roman" w:eastAsia="Times New Roman" w:hAnsi="Times New Roman"/>
                <w:spacing w:val="-2"/>
              </w:rPr>
              <w:t>м</w:t>
            </w:r>
            <w:proofErr w:type="gramEnd"/>
          </w:p>
          <w:p w:rsidR="00D24753" w:rsidRPr="007C3248" w:rsidRDefault="00D24753" w:rsidP="00D24753">
            <w:pPr>
              <w:widowControl/>
              <w:jc w:val="center"/>
              <w:rPr>
                <w:rFonts w:ascii="Times New Roman" w:eastAsia="Times New Roman" w:hAnsi="Times New Roman"/>
                <w:spacing w:val="-2"/>
              </w:rPr>
            </w:pPr>
          </w:p>
        </w:tc>
        <w:tc>
          <w:tcPr>
            <w:tcW w:w="0" w:type="auto"/>
            <w:tcBorders>
              <w:bottom w:val="nil"/>
            </w:tcBorders>
            <w:vAlign w:val="center"/>
          </w:tcPr>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Число</w:t>
            </w:r>
          </w:p>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полос движения (суммарно)</w:t>
            </w:r>
          </w:p>
        </w:tc>
        <w:tc>
          <w:tcPr>
            <w:tcW w:w="0" w:type="auto"/>
            <w:tcBorders>
              <w:bottom w:val="nil"/>
            </w:tcBorders>
            <w:vAlign w:val="center"/>
          </w:tcPr>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Наибольший уклон, %</w:t>
            </w:r>
            <w:r w:rsidRPr="007C3248">
              <w:rPr>
                <w:rFonts w:ascii="Times New Roman" w:eastAsia="Times New Roman" w:hAnsi="Times New Roman"/>
                <w:spacing w:val="-2"/>
                <w:vertAlign w:val="subscript"/>
              </w:rPr>
              <w:t>о</w:t>
            </w:r>
          </w:p>
        </w:tc>
        <w:tc>
          <w:tcPr>
            <w:tcW w:w="0" w:type="auto"/>
            <w:tcBorders>
              <w:bottom w:val="nil"/>
            </w:tcBorders>
            <w:vAlign w:val="center"/>
          </w:tcPr>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 xml:space="preserve">Наименьшая ширина пешеходной части тротуара, </w:t>
            </w:r>
            <w:proofErr w:type="gramStart"/>
            <w:r w:rsidRPr="007C3248">
              <w:rPr>
                <w:rFonts w:ascii="Times New Roman" w:eastAsia="Times New Roman" w:hAnsi="Times New Roman"/>
                <w:spacing w:val="-2"/>
              </w:rPr>
              <w:t>м</w:t>
            </w:r>
            <w:proofErr w:type="gramEnd"/>
          </w:p>
        </w:tc>
      </w:tr>
      <w:tr w:rsidR="00D24753" w:rsidRPr="00D24753" w:rsidTr="007C3248">
        <w:tc>
          <w:tcPr>
            <w:tcW w:w="0" w:type="auto"/>
            <w:tcBorders>
              <w:top w:val="nil"/>
            </w:tcBorders>
          </w:tcPr>
          <w:p w:rsidR="00D24753" w:rsidRPr="007C3248" w:rsidRDefault="00D24753" w:rsidP="00D24753">
            <w:pPr>
              <w:widowControl/>
              <w:jc w:val="both"/>
              <w:rPr>
                <w:rFonts w:ascii="Times New Roman" w:eastAsia="Times New Roman" w:hAnsi="Times New Roman"/>
              </w:rPr>
            </w:pPr>
          </w:p>
        </w:tc>
        <w:tc>
          <w:tcPr>
            <w:tcW w:w="0" w:type="auto"/>
            <w:tcBorders>
              <w:top w:val="nil"/>
            </w:tcBorders>
          </w:tcPr>
          <w:p w:rsidR="00D24753" w:rsidRPr="007C3248" w:rsidRDefault="00D24753" w:rsidP="00D24753">
            <w:pPr>
              <w:widowControl/>
              <w:jc w:val="both"/>
              <w:rPr>
                <w:rFonts w:ascii="Times New Roman" w:eastAsia="Times New Roman" w:hAnsi="Times New Roman"/>
              </w:rPr>
            </w:pPr>
          </w:p>
        </w:tc>
        <w:tc>
          <w:tcPr>
            <w:tcW w:w="0" w:type="auto"/>
            <w:tcBorders>
              <w:top w:val="nil"/>
            </w:tcBorders>
          </w:tcPr>
          <w:p w:rsidR="00D24753" w:rsidRPr="007C3248" w:rsidRDefault="00D24753" w:rsidP="00D24753">
            <w:pPr>
              <w:widowControl/>
              <w:jc w:val="both"/>
              <w:rPr>
                <w:rFonts w:ascii="Times New Roman" w:eastAsia="Times New Roman" w:hAnsi="Times New Roman"/>
              </w:rPr>
            </w:pPr>
          </w:p>
        </w:tc>
        <w:tc>
          <w:tcPr>
            <w:tcW w:w="0" w:type="auto"/>
            <w:tcBorders>
              <w:top w:val="nil"/>
            </w:tcBorders>
          </w:tcPr>
          <w:p w:rsidR="00D24753" w:rsidRPr="007C3248" w:rsidRDefault="00D24753" w:rsidP="00D24753">
            <w:pPr>
              <w:widowControl/>
              <w:jc w:val="both"/>
              <w:rPr>
                <w:rFonts w:ascii="Times New Roman" w:eastAsia="Times New Roman" w:hAnsi="Times New Roman"/>
              </w:rPr>
            </w:pPr>
          </w:p>
        </w:tc>
        <w:tc>
          <w:tcPr>
            <w:tcW w:w="0" w:type="auto"/>
            <w:tcBorders>
              <w:top w:val="nil"/>
            </w:tcBorders>
          </w:tcPr>
          <w:p w:rsidR="00D24753" w:rsidRPr="007C3248" w:rsidRDefault="00D24753" w:rsidP="00D24753">
            <w:pPr>
              <w:widowControl/>
              <w:jc w:val="both"/>
              <w:rPr>
                <w:rFonts w:ascii="Times New Roman" w:eastAsia="Times New Roman" w:hAnsi="Times New Roman"/>
              </w:rPr>
            </w:pPr>
          </w:p>
        </w:tc>
        <w:tc>
          <w:tcPr>
            <w:tcW w:w="0" w:type="auto"/>
            <w:tcBorders>
              <w:top w:val="nil"/>
            </w:tcBorders>
          </w:tcPr>
          <w:p w:rsidR="00D24753" w:rsidRPr="007C3248" w:rsidRDefault="00D24753" w:rsidP="00D24753">
            <w:pPr>
              <w:widowControl/>
              <w:jc w:val="both"/>
              <w:rPr>
                <w:rFonts w:ascii="Times New Roman" w:eastAsia="Times New Roman" w:hAnsi="Times New Roman"/>
              </w:rPr>
            </w:pPr>
          </w:p>
        </w:tc>
      </w:tr>
      <w:tr w:rsidR="00D24753" w:rsidRPr="00D24753" w:rsidTr="007C3248">
        <w:tc>
          <w:tcPr>
            <w:tcW w:w="0" w:type="auto"/>
          </w:tcPr>
          <w:p w:rsidR="00D24753" w:rsidRPr="007C3248" w:rsidRDefault="00D24753" w:rsidP="00D24753">
            <w:pPr>
              <w:widowControl/>
              <w:jc w:val="both"/>
              <w:rPr>
                <w:rFonts w:ascii="Times New Roman" w:eastAsia="Times New Roman" w:hAnsi="Times New Roman"/>
                <w:spacing w:val="-2"/>
              </w:rPr>
            </w:pPr>
            <w:r w:rsidRPr="007C3248">
              <w:rPr>
                <w:rFonts w:ascii="Times New Roman" w:eastAsia="Times New Roman" w:hAnsi="Times New Roman"/>
                <w:spacing w:val="-2"/>
              </w:rPr>
              <w:t xml:space="preserve">Основные улицы сельского поселения </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60</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3,5</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2-4</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70</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1,5-2,25</w:t>
            </w:r>
          </w:p>
        </w:tc>
      </w:tr>
      <w:tr w:rsidR="00D24753" w:rsidRPr="00D24753" w:rsidTr="007C3248">
        <w:tc>
          <w:tcPr>
            <w:tcW w:w="0" w:type="auto"/>
          </w:tcPr>
          <w:p w:rsidR="00D24753" w:rsidRPr="007C3248" w:rsidRDefault="00D24753" w:rsidP="00D24753">
            <w:pPr>
              <w:widowControl/>
              <w:jc w:val="both"/>
              <w:rPr>
                <w:rFonts w:ascii="Times New Roman" w:eastAsia="Times New Roman" w:hAnsi="Times New Roman"/>
                <w:spacing w:val="-2"/>
              </w:rPr>
            </w:pPr>
            <w:r w:rsidRPr="007C3248">
              <w:rPr>
                <w:rFonts w:ascii="Times New Roman" w:eastAsia="Times New Roman" w:hAnsi="Times New Roman"/>
                <w:spacing w:val="-2"/>
              </w:rPr>
              <w:t>Местные улицы</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40</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3,0</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80</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w:t>
            </w:r>
          </w:p>
        </w:tc>
      </w:tr>
      <w:tr w:rsidR="00D24753" w:rsidRPr="00D24753" w:rsidTr="007C3248">
        <w:tc>
          <w:tcPr>
            <w:tcW w:w="0" w:type="auto"/>
          </w:tcPr>
          <w:p w:rsidR="00D24753" w:rsidRPr="007C3248" w:rsidRDefault="00D24753" w:rsidP="00D24753">
            <w:pPr>
              <w:widowControl/>
              <w:jc w:val="both"/>
              <w:rPr>
                <w:rFonts w:ascii="Times New Roman" w:eastAsia="Times New Roman" w:hAnsi="Times New Roman"/>
              </w:rPr>
            </w:pPr>
            <w:r w:rsidRPr="007C3248">
              <w:rPr>
                <w:rFonts w:ascii="Times New Roman" w:eastAsia="Times New Roman" w:hAnsi="Times New Roman"/>
              </w:rPr>
              <w:t>Местные дороги</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30</w:t>
            </w:r>
          </w:p>
          <w:p w:rsidR="00D24753" w:rsidRPr="007C3248" w:rsidRDefault="00D24753" w:rsidP="00D24753">
            <w:pPr>
              <w:widowControl/>
              <w:jc w:val="center"/>
              <w:rPr>
                <w:rFonts w:ascii="Times New Roman" w:eastAsia="Times New Roman" w:hAnsi="Times New Roman"/>
              </w:rPr>
            </w:pP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2,75</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w:t>
            </w:r>
          </w:p>
          <w:p w:rsidR="00D24753" w:rsidRPr="007C3248" w:rsidRDefault="00D24753" w:rsidP="00D24753">
            <w:pPr>
              <w:widowControl/>
              <w:jc w:val="center"/>
              <w:rPr>
                <w:rFonts w:ascii="Times New Roman" w:eastAsia="Times New Roman" w:hAnsi="Times New Roman"/>
              </w:rPr>
            </w:pPr>
          </w:p>
        </w:tc>
        <w:tc>
          <w:tcPr>
            <w:tcW w:w="0" w:type="auto"/>
          </w:tcPr>
          <w:p w:rsidR="00D24753" w:rsidRPr="007C3248" w:rsidRDefault="00D24753" w:rsidP="00D24753">
            <w:pPr>
              <w:widowControl/>
              <w:spacing w:after="200" w:line="276" w:lineRule="auto"/>
              <w:jc w:val="center"/>
              <w:rPr>
                <w:rFonts w:ascii="Times New Roman" w:eastAsia="Times New Roman" w:hAnsi="Times New Roman"/>
              </w:rPr>
            </w:pPr>
            <w:r w:rsidRPr="007C3248">
              <w:rPr>
                <w:rFonts w:ascii="Times New Roman" w:eastAsia="Times New Roman" w:hAnsi="Times New Roman"/>
              </w:rPr>
              <w:t>80</w:t>
            </w:r>
          </w:p>
          <w:p w:rsidR="00D24753" w:rsidRPr="007C3248" w:rsidRDefault="00D24753" w:rsidP="00D24753">
            <w:pPr>
              <w:widowControl/>
              <w:jc w:val="center"/>
              <w:rPr>
                <w:rFonts w:ascii="Times New Roman" w:eastAsia="Times New Roman" w:hAnsi="Times New Roman"/>
              </w:rPr>
            </w:pP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1,0</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(допускается устраивать с одной стороны)</w:t>
            </w:r>
          </w:p>
        </w:tc>
      </w:tr>
      <w:tr w:rsidR="00D24753" w:rsidRPr="00D24753" w:rsidTr="007C3248">
        <w:tc>
          <w:tcPr>
            <w:tcW w:w="0" w:type="auto"/>
          </w:tcPr>
          <w:p w:rsidR="00D24753" w:rsidRPr="007C3248" w:rsidRDefault="00D24753" w:rsidP="00D24753">
            <w:pPr>
              <w:widowControl/>
              <w:rPr>
                <w:rFonts w:ascii="Times New Roman" w:eastAsia="Times New Roman" w:hAnsi="Times New Roman"/>
                <w:spacing w:val="-2"/>
              </w:rPr>
            </w:pPr>
            <w:r w:rsidRPr="007C3248">
              <w:rPr>
                <w:rFonts w:ascii="Times New Roman" w:eastAsia="Times New Roman" w:hAnsi="Times New Roman"/>
                <w:spacing w:val="-2"/>
              </w:rPr>
              <w:t xml:space="preserve">Проезды </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30</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4,5</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w:t>
            </w:r>
          </w:p>
        </w:tc>
        <w:tc>
          <w:tcPr>
            <w:tcW w:w="0" w:type="auto"/>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80</w:t>
            </w:r>
          </w:p>
        </w:tc>
        <w:tc>
          <w:tcPr>
            <w:tcW w:w="0" w:type="auto"/>
          </w:tcPr>
          <w:p w:rsidR="00D24753" w:rsidRPr="00D24753" w:rsidRDefault="00D24753" w:rsidP="00D24753">
            <w:pPr>
              <w:widowControl/>
              <w:jc w:val="center"/>
              <w:rPr>
                <w:rFonts w:ascii="Times New Roman" w:eastAsia="Times New Roman" w:hAnsi="Times New Roman"/>
                <w:sz w:val="28"/>
                <w:szCs w:val="28"/>
              </w:rPr>
            </w:pPr>
            <w:r w:rsidRPr="00D24753">
              <w:rPr>
                <w:rFonts w:ascii="Times New Roman" w:eastAsia="Times New Roman" w:hAnsi="Times New Roman"/>
                <w:sz w:val="28"/>
                <w:szCs w:val="28"/>
              </w:rPr>
              <w:t>-</w:t>
            </w:r>
          </w:p>
        </w:tc>
      </w:tr>
    </w:tbl>
    <w:p w:rsidR="00D24753" w:rsidRPr="00D24753" w:rsidRDefault="00D24753" w:rsidP="00D24753">
      <w:pPr>
        <w:widowControl/>
        <w:suppressAutoHyphens/>
        <w:spacing w:before="120" w:after="120"/>
        <w:ind w:firstLine="709"/>
        <w:jc w:val="both"/>
        <w:rPr>
          <w:rFonts w:ascii="Times New Roman" w:eastAsia="Times New Roman" w:hAnsi="Times New Roman"/>
          <w:sz w:val="28"/>
          <w:szCs w:val="28"/>
          <w:lang w:eastAsia="ar-SA"/>
        </w:rPr>
      </w:pPr>
      <w:r w:rsidRPr="00D24753">
        <w:rPr>
          <w:rFonts w:ascii="Times New Roman" w:eastAsia="Times New Roman" w:hAnsi="Times New Roman"/>
          <w:sz w:val="28"/>
          <w:szCs w:val="28"/>
          <w:lang w:eastAsia="ar-SA"/>
        </w:rPr>
        <w:t>Расчетные параметры улиц и дорог сельских поселений полностью приведены в таблице 11.2. СП 42.13330.2016.</w:t>
      </w:r>
    </w:p>
    <w:p w:rsidR="00D24753" w:rsidRPr="00D24753" w:rsidRDefault="00D24753" w:rsidP="00D24753">
      <w:pPr>
        <w:widowControl/>
        <w:spacing w:before="120" w:after="120"/>
        <w:jc w:val="both"/>
        <w:rPr>
          <w:rFonts w:ascii="Times New Roman" w:eastAsia="Times New Roman" w:hAnsi="Times New Roman"/>
          <w:bCs/>
          <w:sz w:val="28"/>
          <w:szCs w:val="28"/>
        </w:rPr>
      </w:pPr>
    </w:p>
    <w:p w:rsidR="00D24753" w:rsidRPr="00D24753" w:rsidRDefault="00D24753" w:rsidP="00D24753">
      <w:pPr>
        <w:widowControl/>
        <w:suppressAutoHyphens/>
        <w:spacing w:before="120" w:after="120"/>
        <w:jc w:val="center"/>
        <w:rPr>
          <w:rFonts w:ascii="Times New Roman" w:eastAsia="Times New Roman" w:hAnsi="Times New Roman"/>
          <w:sz w:val="28"/>
          <w:szCs w:val="28"/>
          <w:lang w:eastAsia="ar-SA"/>
        </w:rPr>
      </w:pPr>
      <w:r w:rsidRPr="00D24753">
        <w:rPr>
          <w:rFonts w:ascii="Times New Roman" w:eastAsia="Times New Roman" w:hAnsi="Times New Roman"/>
          <w:sz w:val="28"/>
          <w:szCs w:val="28"/>
          <w:lang w:eastAsia="ar-SA"/>
        </w:rPr>
        <w:t xml:space="preserve">Классификация парковых дорог, проездов и велосипедных дорожек </w:t>
      </w:r>
    </w:p>
    <w:p w:rsidR="00D24753" w:rsidRPr="00D24753" w:rsidRDefault="00D24753" w:rsidP="00D24753">
      <w:pPr>
        <w:widowControl/>
        <w:suppressAutoHyphens/>
        <w:ind w:firstLine="709"/>
        <w:jc w:val="right"/>
        <w:rPr>
          <w:rFonts w:ascii="Times New Roman" w:eastAsia="Times New Roman" w:hAnsi="Times New Roman"/>
          <w:sz w:val="28"/>
          <w:szCs w:val="28"/>
          <w:lang w:eastAsia="ar-SA"/>
        </w:rPr>
      </w:pPr>
      <w:r w:rsidRPr="00D24753">
        <w:rPr>
          <w:rFonts w:ascii="Times New Roman" w:eastAsia="Times New Roman" w:hAnsi="Times New Roman"/>
          <w:bCs/>
          <w:sz w:val="28"/>
          <w:szCs w:val="28"/>
          <w:lang w:eastAsia="ar-SA"/>
        </w:rPr>
        <w:t xml:space="preserve">Таблица </w:t>
      </w:r>
      <w:r w:rsidRPr="00D24753">
        <w:rPr>
          <w:rFonts w:ascii="Times New Roman" w:eastAsia="Times New Roman" w:hAnsi="Times New Roman"/>
          <w:sz w:val="28"/>
          <w:szCs w:val="28"/>
          <w:lang w:eastAsia="ar-SA"/>
        </w:rPr>
        <w:t xml:space="preserve">2.3.2. 3.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6476"/>
      </w:tblGrid>
      <w:tr w:rsidR="00D24753" w:rsidRPr="00D24753" w:rsidTr="007C3248">
        <w:trPr>
          <w:trHeight w:val="332"/>
        </w:trPr>
        <w:tc>
          <w:tcPr>
            <w:tcW w:w="2844" w:type="dxa"/>
          </w:tcPr>
          <w:p w:rsidR="00D24753" w:rsidRPr="007C3248" w:rsidRDefault="00D24753" w:rsidP="007C3248">
            <w:pPr>
              <w:widowControl/>
              <w:suppressAutoHyphens/>
              <w:jc w:val="center"/>
              <w:rPr>
                <w:rFonts w:ascii="Times New Roman" w:eastAsia="Times New Roman" w:hAnsi="Times New Roman"/>
                <w:lang w:eastAsia="ar-SA"/>
              </w:rPr>
            </w:pPr>
            <w:r w:rsidRPr="007C3248">
              <w:rPr>
                <w:rFonts w:ascii="Times New Roman" w:eastAsia="Times New Roman" w:hAnsi="Times New Roman"/>
                <w:lang w:eastAsia="ar-SA"/>
              </w:rPr>
              <w:t>Категория дорог и улиц</w:t>
            </w:r>
          </w:p>
        </w:tc>
        <w:tc>
          <w:tcPr>
            <w:tcW w:w="6504" w:type="dxa"/>
          </w:tcPr>
          <w:p w:rsidR="00D24753" w:rsidRPr="007C3248" w:rsidRDefault="00D24753" w:rsidP="007C3248">
            <w:pPr>
              <w:widowControl/>
              <w:suppressAutoHyphens/>
              <w:jc w:val="center"/>
              <w:rPr>
                <w:rFonts w:ascii="Times New Roman" w:eastAsia="Times New Roman" w:hAnsi="Times New Roman"/>
                <w:lang w:eastAsia="ar-SA"/>
              </w:rPr>
            </w:pPr>
            <w:r w:rsidRPr="007C3248">
              <w:rPr>
                <w:rFonts w:ascii="Times New Roman" w:eastAsia="Times New Roman" w:hAnsi="Times New Roman"/>
                <w:lang w:eastAsia="ar-SA"/>
              </w:rPr>
              <w:t>Основное назначение дорог и улиц</w:t>
            </w:r>
          </w:p>
        </w:tc>
      </w:tr>
      <w:tr w:rsidR="00D24753" w:rsidRPr="00D24753" w:rsidTr="007C3248">
        <w:trPr>
          <w:trHeight w:val="1143"/>
        </w:trPr>
        <w:tc>
          <w:tcPr>
            <w:tcW w:w="2844" w:type="dxa"/>
          </w:tcPr>
          <w:p w:rsidR="00D24753" w:rsidRPr="007C3248" w:rsidRDefault="00D24753" w:rsidP="00D24753">
            <w:pPr>
              <w:widowControl/>
              <w:suppressAutoHyphens/>
              <w:rPr>
                <w:rFonts w:ascii="Times New Roman" w:eastAsia="Times New Roman" w:hAnsi="Times New Roman"/>
                <w:lang w:eastAsia="ar-SA"/>
              </w:rPr>
            </w:pPr>
            <w:r w:rsidRPr="007C3248">
              <w:rPr>
                <w:rFonts w:ascii="Times New Roman" w:eastAsia="Times New Roman" w:hAnsi="Times New Roman"/>
                <w:lang w:eastAsia="ar-SA"/>
              </w:rPr>
              <w:t>Парковые дороги</w:t>
            </w:r>
          </w:p>
        </w:tc>
        <w:tc>
          <w:tcPr>
            <w:tcW w:w="6504" w:type="dxa"/>
          </w:tcPr>
          <w:p w:rsidR="00D24753" w:rsidRPr="007C3248" w:rsidRDefault="00D24753" w:rsidP="00D24753">
            <w:pPr>
              <w:widowControl/>
              <w:suppressAutoHyphens/>
              <w:jc w:val="both"/>
              <w:rPr>
                <w:rFonts w:ascii="Times New Roman" w:eastAsia="Times New Roman" w:hAnsi="Times New Roman"/>
                <w:lang w:eastAsia="ar-SA"/>
              </w:rPr>
            </w:pPr>
            <w:r w:rsidRPr="007C3248">
              <w:rPr>
                <w:rFonts w:ascii="Times New Roman" w:eastAsia="Times New Roman" w:hAnsi="Times New Roman"/>
                <w:lang w:eastAsia="ar-SA"/>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D24753" w:rsidRPr="00D24753" w:rsidTr="00D24753">
        <w:trPr>
          <w:trHeight w:val="527"/>
        </w:trPr>
        <w:tc>
          <w:tcPr>
            <w:tcW w:w="2844" w:type="dxa"/>
          </w:tcPr>
          <w:p w:rsidR="00D24753" w:rsidRPr="007C3248" w:rsidRDefault="00D24753" w:rsidP="00D24753">
            <w:pPr>
              <w:widowControl/>
              <w:suppressAutoHyphens/>
              <w:rPr>
                <w:rFonts w:ascii="Times New Roman" w:eastAsia="Times New Roman" w:hAnsi="Times New Roman"/>
                <w:lang w:eastAsia="ar-SA"/>
              </w:rPr>
            </w:pPr>
            <w:r w:rsidRPr="007C3248">
              <w:rPr>
                <w:rFonts w:ascii="Times New Roman" w:eastAsia="Times New Roman" w:hAnsi="Times New Roman"/>
                <w:lang w:eastAsia="ar-SA"/>
              </w:rPr>
              <w:t>Проезды</w:t>
            </w:r>
          </w:p>
        </w:tc>
        <w:tc>
          <w:tcPr>
            <w:tcW w:w="6504" w:type="dxa"/>
          </w:tcPr>
          <w:p w:rsidR="00D24753" w:rsidRPr="007C3248" w:rsidRDefault="00D24753" w:rsidP="00D24753">
            <w:pPr>
              <w:widowControl/>
              <w:suppressAutoHyphens/>
              <w:jc w:val="both"/>
              <w:rPr>
                <w:rFonts w:ascii="Times New Roman" w:eastAsia="Times New Roman" w:hAnsi="Times New Roman"/>
                <w:lang w:eastAsia="ar-SA"/>
              </w:rPr>
            </w:pPr>
            <w:r w:rsidRPr="007C3248">
              <w:rPr>
                <w:rFonts w:ascii="Times New Roman" w:eastAsia="Times New Roman" w:hAnsi="Times New Roman"/>
                <w:lang w:eastAsia="ar-SA"/>
              </w:rPr>
              <w:t>Подъезд транспортных сре</w:t>
            </w:r>
            <w:proofErr w:type="gramStart"/>
            <w:r w:rsidRPr="007C3248">
              <w:rPr>
                <w:rFonts w:ascii="Times New Roman" w:eastAsia="Times New Roman" w:hAnsi="Times New Roman"/>
                <w:lang w:eastAsia="ar-SA"/>
              </w:rPr>
              <w:t>дств к ж</w:t>
            </w:r>
            <w:proofErr w:type="gramEnd"/>
            <w:r w:rsidRPr="007C3248">
              <w:rPr>
                <w:rFonts w:ascii="Times New Roman" w:eastAsia="Times New Roman" w:hAnsi="Times New Roman"/>
                <w:lang w:eastAsia="ar-SA"/>
              </w:rPr>
              <w:t xml:space="preserve">илым и общественным зданиям, учреждениям, предприятиям и другим объектам  застройки внутри районов, кварталов </w:t>
            </w:r>
          </w:p>
        </w:tc>
      </w:tr>
      <w:tr w:rsidR="00D24753" w:rsidRPr="00D24753" w:rsidTr="007C3248">
        <w:trPr>
          <w:trHeight w:val="421"/>
        </w:trPr>
        <w:tc>
          <w:tcPr>
            <w:tcW w:w="9348" w:type="dxa"/>
            <w:gridSpan w:val="2"/>
          </w:tcPr>
          <w:p w:rsidR="00D24753" w:rsidRPr="007C3248" w:rsidRDefault="00D24753" w:rsidP="00D24753">
            <w:pPr>
              <w:widowControl/>
              <w:suppressAutoHyphens/>
              <w:jc w:val="both"/>
              <w:rPr>
                <w:rFonts w:ascii="Times New Roman" w:eastAsia="Times New Roman" w:hAnsi="Times New Roman"/>
                <w:lang w:eastAsia="ar-SA"/>
              </w:rPr>
            </w:pPr>
            <w:r w:rsidRPr="007C3248">
              <w:rPr>
                <w:rFonts w:ascii="Times New Roman" w:eastAsia="Times New Roman" w:hAnsi="Times New Roman"/>
                <w:lang w:eastAsia="ar-SA"/>
              </w:rPr>
              <w:t>Велосипедные дорожки:</w:t>
            </w:r>
          </w:p>
        </w:tc>
      </w:tr>
      <w:tr w:rsidR="00D24753" w:rsidRPr="00D24753" w:rsidTr="00D24753">
        <w:trPr>
          <w:trHeight w:val="380"/>
        </w:trPr>
        <w:tc>
          <w:tcPr>
            <w:tcW w:w="2844" w:type="dxa"/>
          </w:tcPr>
          <w:p w:rsidR="00D24753" w:rsidRPr="007C3248" w:rsidRDefault="00D24753" w:rsidP="00D24753">
            <w:pPr>
              <w:widowControl/>
              <w:suppressAutoHyphens/>
              <w:rPr>
                <w:rFonts w:ascii="Times New Roman" w:eastAsia="Times New Roman" w:hAnsi="Times New Roman"/>
                <w:lang w:eastAsia="ar-SA"/>
              </w:rPr>
            </w:pPr>
            <w:r w:rsidRPr="007C3248">
              <w:rPr>
                <w:rFonts w:ascii="Times New Roman" w:eastAsia="Times New Roman" w:hAnsi="Times New Roman"/>
                <w:lang w:eastAsia="ar-SA"/>
              </w:rPr>
              <w:t>- в составе поперечного профиля УДС</w:t>
            </w:r>
          </w:p>
        </w:tc>
        <w:tc>
          <w:tcPr>
            <w:tcW w:w="6504" w:type="dxa"/>
          </w:tcPr>
          <w:p w:rsidR="00D24753" w:rsidRPr="007C3248" w:rsidRDefault="00D24753" w:rsidP="00D24753">
            <w:pPr>
              <w:widowControl/>
              <w:suppressAutoHyphens/>
              <w:jc w:val="both"/>
              <w:rPr>
                <w:rFonts w:ascii="Times New Roman" w:eastAsia="Times New Roman" w:hAnsi="Times New Roman"/>
                <w:lang w:eastAsia="ar-SA"/>
              </w:rPr>
            </w:pPr>
            <w:r w:rsidRPr="007C3248">
              <w:rPr>
                <w:rFonts w:ascii="Times New Roman" w:eastAsia="Times New Roman" w:hAnsi="Times New Roman"/>
                <w:lang w:eastAsia="ar-SA"/>
              </w:rPr>
              <w:t>Специально выделенная полоса, предназначенная для движения велосипедного транспорта. Может устраиваться на основных улицах, местных улицах и дорогах</w:t>
            </w:r>
          </w:p>
        </w:tc>
      </w:tr>
      <w:tr w:rsidR="00D24753" w:rsidRPr="00D24753" w:rsidTr="00D24753">
        <w:trPr>
          <w:trHeight w:val="348"/>
        </w:trPr>
        <w:tc>
          <w:tcPr>
            <w:tcW w:w="2844" w:type="dxa"/>
          </w:tcPr>
          <w:p w:rsidR="00D24753" w:rsidRPr="007C3248" w:rsidRDefault="00D24753" w:rsidP="00D24753">
            <w:pPr>
              <w:widowControl/>
              <w:suppressAutoHyphens/>
              <w:rPr>
                <w:rFonts w:ascii="Times New Roman" w:eastAsia="Times New Roman" w:hAnsi="Times New Roman"/>
                <w:lang w:eastAsia="ar-SA"/>
              </w:rPr>
            </w:pPr>
            <w:r w:rsidRPr="007C3248">
              <w:rPr>
                <w:rFonts w:ascii="Times New Roman" w:eastAsia="Times New Roman" w:hAnsi="Times New Roman"/>
                <w:lang w:eastAsia="ar-SA"/>
              </w:rPr>
              <w:t>- на рекреационных территориях, в жилых зонах и т.д.</w:t>
            </w:r>
          </w:p>
        </w:tc>
        <w:tc>
          <w:tcPr>
            <w:tcW w:w="6504" w:type="dxa"/>
          </w:tcPr>
          <w:p w:rsidR="00D24753" w:rsidRPr="007C3248" w:rsidRDefault="00D24753" w:rsidP="00D24753">
            <w:pPr>
              <w:widowControl/>
              <w:suppressAutoHyphens/>
              <w:jc w:val="both"/>
              <w:rPr>
                <w:rFonts w:ascii="Times New Roman" w:eastAsia="Times New Roman" w:hAnsi="Times New Roman"/>
                <w:lang w:eastAsia="ar-SA"/>
              </w:rPr>
            </w:pPr>
            <w:r w:rsidRPr="007C3248">
              <w:rPr>
                <w:rFonts w:ascii="Times New Roman" w:eastAsia="Times New Roman" w:hAnsi="Times New Roman"/>
                <w:lang w:eastAsia="ar-SA"/>
              </w:rPr>
              <w:t>Специально выделенная полоса для проезда на велосипедах</w:t>
            </w:r>
          </w:p>
        </w:tc>
      </w:tr>
    </w:tbl>
    <w:p w:rsidR="00D24753" w:rsidRPr="00D24753" w:rsidRDefault="00D24753" w:rsidP="00D24753">
      <w:pPr>
        <w:widowControl/>
        <w:suppressAutoHyphens/>
        <w:spacing w:before="120" w:after="120"/>
        <w:ind w:firstLine="709"/>
        <w:jc w:val="right"/>
        <w:rPr>
          <w:rFonts w:ascii="Times New Roman" w:eastAsia="Times New Roman" w:hAnsi="Times New Roman"/>
          <w:sz w:val="28"/>
          <w:szCs w:val="28"/>
          <w:lang w:eastAsia="ar-SA"/>
        </w:rPr>
      </w:pPr>
      <w:r w:rsidRPr="00D24753">
        <w:rPr>
          <w:rFonts w:ascii="Times New Roman" w:eastAsia="Times New Roman" w:hAnsi="Times New Roman"/>
          <w:sz w:val="28"/>
          <w:szCs w:val="28"/>
          <w:lang w:eastAsia="ar-SA"/>
        </w:rPr>
        <w:t xml:space="preserve"> </w:t>
      </w:r>
    </w:p>
    <w:p w:rsidR="00D24753" w:rsidRPr="00D24753" w:rsidRDefault="00D24753" w:rsidP="00D24753">
      <w:pPr>
        <w:widowControl/>
        <w:spacing w:before="120" w:after="120"/>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Основные расчетные параметры парковых дорог, проездов и велосипедных дорожек</w:t>
      </w:r>
    </w:p>
    <w:p w:rsidR="00D24753" w:rsidRPr="00D24753" w:rsidRDefault="00D24753" w:rsidP="00D24753">
      <w:pPr>
        <w:widowControl/>
        <w:ind w:firstLine="709"/>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2.3.2. 4.  </w:t>
      </w:r>
    </w:p>
    <w:tbl>
      <w:tblPr>
        <w:tblW w:w="9356"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826"/>
        <w:gridCol w:w="1285"/>
        <w:gridCol w:w="1267"/>
        <w:gridCol w:w="1568"/>
        <w:gridCol w:w="1134"/>
        <w:gridCol w:w="1276"/>
      </w:tblGrid>
      <w:tr w:rsidR="00D24753" w:rsidRPr="00D24753" w:rsidTr="00D24753">
        <w:tc>
          <w:tcPr>
            <w:tcW w:w="2826" w:type="dxa"/>
            <w:tcBorders>
              <w:bottom w:val="nil"/>
            </w:tcBorders>
            <w:vAlign w:val="center"/>
          </w:tcPr>
          <w:p w:rsidR="00D24753" w:rsidRPr="007C3248" w:rsidRDefault="00D24753" w:rsidP="00D24753">
            <w:pPr>
              <w:widowControl/>
              <w:jc w:val="both"/>
              <w:rPr>
                <w:rFonts w:ascii="Times New Roman" w:eastAsia="Times New Roman" w:hAnsi="Times New Roman"/>
              </w:rPr>
            </w:pPr>
            <w:r w:rsidRPr="007C3248">
              <w:rPr>
                <w:rFonts w:ascii="Times New Roman" w:eastAsia="Times New Roman" w:hAnsi="Times New Roman"/>
              </w:rPr>
              <w:t xml:space="preserve">Категория сельских улиц и дорог </w:t>
            </w:r>
          </w:p>
        </w:tc>
        <w:tc>
          <w:tcPr>
            <w:tcW w:w="1285" w:type="dxa"/>
            <w:tcBorders>
              <w:bottom w:val="nil"/>
            </w:tcBorders>
            <w:vAlign w:val="center"/>
          </w:tcPr>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 xml:space="preserve">Расчетная скорость движения, </w:t>
            </w:r>
            <w:proofErr w:type="gramStart"/>
            <w:r w:rsidRPr="007C3248">
              <w:rPr>
                <w:rFonts w:ascii="Times New Roman" w:eastAsia="Times New Roman" w:hAnsi="Times New Roman"/>
                <w:spacing w:val="-2"/>
              </w:rPr>
              <w:t>км</w:t>
            </w:r>
            <w:proofErr w:type="gramEnd"/>
            <w:r w:rsidRPr="007C3248">
              <w:rPr>
                <w:rFonts w:ascii="Times New Roman" w:eastAsia="Times New Roman" w:hAnsi="Times New Roman"/>
                <w:spacing w:val="-2"/>
              </w:rPr>
              <w:t>/ч</w:t>
            </w:r>
          </w:p>
        </w:tc>
        <w:tc>
          <w:tcPr>
            <w:tcW w:w="1267" w:type="dxa"/>
            <w:tcBorders>
              <w:bottom w:val="nil"/>
            </w:tcBorders>
          </w:tcPr>
          <w:p w:rsidR="00D24753" w:rsidRPr="007C3248" w:rsidRDefault="00D24753" w:rsidP="00D24753">
            <w:pPr>
              <w:widowControl/>
              <w:jc w:val="center"/>
              <w:rPr>
                <w:rFonts w:ascii="Times New Roman" w:eastAsia="Times New Roman" w:hAnsi="Times New Roman"/>
                <w:spacing w:val="-2"/>
              </w:rPr>
            </w:pPr>
          </w:p>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 xml:space="preserve">Ширина полосы движения, </w:t>
            </w:r>
            <w:proofErr w:type="gramStart"/>
            <w:r w:rsidRPr="007C3248">
              <w:rPr>
                <w:rFonts w:ascii="Times New Roman" w:eastAsia="Times New Roman" w:hAnsi="Times New Roman"/>
                <w:spacing w:val="-2"/>
              </w:rPr>
              <w:t>м</w:t>
            </w:r>
            <w:proofErr w:type="gramEnd"/>
          </w:p>
          <w:p w:rsidR="00D24753" w:rsidRPr="007C3248" w:rsidRDefault="00D24753" w:rsidP="00D24753">
            <w:pPr>
              <w:widowControl/>
              <w:jc w:val="center"/>
              <w:rPr>
                <w:rFonts w:ascii="Times New Roman" w:eastAsia="Times New Roman" w:hAnsi="Times New Roman"/>
                <w:spacing w:val="-2"/>
              </w:rPr>
            </w:pPr>
          </w:p>
        </w:tc>
        <w:tc>
          <w:tcPr>
            <w:tcW w:w="1568" w:type="dxa"/>
            <w:tcBorders>
              <w:bottom w:val="nil"/>
            </w:tcBorders>
            <w:vAlign w:val="center"/>
          </w:tcPr>
          <w:p w:rsidR="00D24753" w:rsidRPr="007C3248" w:rsidRDefault="00D24753" w:rsidP="00D24753">
            <w:pPr>
              <w:widowControl/>
              <w:jc w:val="center"/>
              <w:rPr>
                <w:rFonts w:ascii="Times New Roman" w:eastAsia="Times New Roman" w:hAnsi="Times New Roman"/>
                <w:spacing w:val="-2"/>
              </w:rPr>
            </w:pPr>
            <w:proofErr w:type="gramStart"/>
            <w:r w:rsidRPr="007C3248">
              <w:rPr>
                <w:rFonts w:ascii="Times New Roman" w:eastAsia="Times New Roman" w:hAnsi="Times New Roman"/>
                <w:spacing w:val="-2"/>
              </w:rPr>
              <w:t>Число полос движения (суммарно</w:t>
            </w:r>
            <w:proofErr w:type="gramEnd"/>
          </w:p>
        </w:tc>
        <w:tc>
          <w:tcPr>
            <w:tcW w:w="1134" w:type="dxa"/>
            <w:tcBorders>
              <w:bottom w:val="nil"/>
            </w:tcBorders>
            <w:vAlign w:val="center"/>
          </w:tcPr>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Наибольший уклон, %</w:t>
            </w:r>
            <w:r w:rsidRPr="007C3248">
              <w:rPr>
                <w:rFonts w:ascii="Times New Roman" w:eastAsia="Times New Roman" w:hAnsi="Times New Roman"/>
                <w:spacing w:val="-2"/>
                <w:vertAlign w:val="subscript"/>
              </w:rPr>
              <w:t>о</w:t>
            </w:r>
          </w:p>
        </w:tc>
        <w:tc>
          <w:tcPr>
            <w:tcW w:w="1276" w:type="dxa"/>
            <w:tcBorders>
              <w:bottom w:val="nil"/>
            </w:tcBorders>
            <w:vAlign w:val="center"/>
          </w:tcPr>
          <w:p w:rsidR="00D24753" w:rsidRPr="007C3248" w:rsidRDefault="00D24753" w:rsidP="00D24753">
            <w:pPr>
              <w:widowControl/>
              <w:jc w:val="center"/>
              <w:rPr>
                <w:rFonts w:ascii="Times New Roman" w:eastAsia="Times New Roman" w:hAnsi="Times New Roman"/>
                <w:spacing w:val="-2"/>
              </w:rPr>
            </w:pPr>
            <w:r w:rsidRPr="007C3248">
              <w:rPr>
                <w:rFonts w:ascii="Times New Roman" w:eastAsia="Times New Roman" w:hAnsi="Times New Roman"/>
                <w:spacing w:val="-2"/>
              </w:rPr>
              <w:t xml:space="preserve">Наименьшая ширина пешеходной части тротуара, </w:t>
            </w:r>
            <w:proofErr w:type="gramStart"/>
            <w:r w:rsidRPr="007C3248">
              <w:rPr>
                <w:rFonts w:ascii="Times New Roman" w:eastAsia="Times New Roman" w:hAnsi="Times New Roman"/>
                <w:spacing w:val="-2"/>
              </w:rPr>
              <w:t>м</w:t>
            </w:r>
            <w:proofErr w:type="gramEnd"/>
          </w:p>
        </w:tc>
      </w:tr>
      <w:tr w:rsidR="00D24753" w:rsidRPr="00D24753" w:rsidTr="00D24753">
        <w:tc>
          <w:tcPr>
            <w:tcW w:w="2826" w:type="dxa"/>
            <w:tcBorders>
              <w:top w:val="nil"/>
            </w:tcBorders>
          </w:tcPr>
          <w:p w:rsidR="00D24753" w:rsidRPr="007C3248" w:rsidRDefault="00D24753" w:rsidP="00D24753">
            <w:pPr>
              <w:widowControl/>
              <w:jc w:val="both"/>
              <w:rPr>
                <w:rFonts w:ascii="Times New Roman" w:eastAsia="Times New Roman" w:hAnsi="Times New Roman"/>
              </w:rPr>
            </w:pPr>
          </w:p>
        </w:tc>
        <w:tc>
          <w:tcPr>
            <w:tcW w:w="1285" w:type="dxa"/>
            <w:tcBorders>
              <w:top w:val="nil"/>
            </w:tcBorders>
          </w:tcPr>
          <w:p w:rsidR="00D24753" w:rsidRPr="007C3248" w:rsidRDefault="00D24753" w:rsidP="00D24753">
            <w:pPr>
              <w:widowControl/>
              <w:jc w:val="both"/>
              <w:rPr>
                <w:rFonts w:ascii="Times New Roman" w:eastAsia="Times New Roman" w:hAnsi="Times New Roman"/>
              </w:rPr>
            </w:pPr>
          </w:p>
        </w:tc>
        <w:tc>
          <w:tcPr>
            <w:tcW w:w="1267" w:type="dxa"/>
            <w:tcBorders>
              <w:top w:val="nil"/>
            </w:tcBorders>
          </w:tcPr>
          <w:p w:rsidR="00D24753" w:rsidRPr="007C3248" w:rsidRDefault="00D24753" w:rsidP="00D24753">
            <w:pPr>
              <w:widowControl/>
              <w:jc w:val="both"/>
              <w:rPr>
                <w:rFonts w:ascii="Times New Roman" w:eastAsia="Times New Roman" w:hAnsi="Times New Roman"/>
              </w:rPr>
            </w:pPr>
          </w:p>
        </w:tc>
        <w:tc>
          <w:tcPr>
            <w:tcW w:w="1568" w:type="dxa"/>
            <w:tcBorders>
              <w:top w:val="nil"/>
            </w:tcBorders>
          </w:tcPr>
          <w:p w:rsidR="00D24753" w:rsidRPr="007C3248" w:rsidRDefault="00D24753" w:rsidP="00D24753">
            <w:pPr>
              <w:widowControl/>
              <w:jc w:val="both"/>
              <w:rPr>
                <w:rFonts w:ascii="Times New Roman" w:eastAsia="Times New Roman" w:hAnsi="Times New Roman"/>
              </w:rPr>
            </w:pPr>
          </w:p>
        </w:tc>
        <w:tc>
          <w:tcPr>
            <w:tcW w:w="1134" w:type="dxa"/>
            <w:tcBorders>
              <w:top w:val="nil"/>
            </w:tcBorders>
          </w:tcPr>
          <w:p w:rsidR="00D24753" w:rsidRPr="007C3248" w:rsidRDefault="00D24753" w:rsidP="00D24753">
            <w:pPr>
              <w:widowControl/>
              <w:jc w:val="both"/>
              <w:rPr>
                <w:rFonts w:ascii="Times New Roman" w:eastAsia="Times New Roman" w:hAnsi="Times New Roman"/>
              </w:rPr>
            </w:pPr>
          </w:p>
        </w:tc>
        <w:tc>
          <w:tcPr>
            <w:tcW w:w="1276" w:type="dxa"/>
            <w:tcBorders>
              <w:top w:val="nil"/>
            </w:tcBorders>
          </w:tcPr>
          <w:p w:rsidR="00D24753" w:rsidRPr="007C3248" w:rsidRDefault="00D24753" w:rsidP="00D24753">
            <w:pPr>
              <w:widowControl/>
              <w:jc w:val="both"/>
              <w:rPr>
                <w:rFonts w:ascii="Times New Roman" w:eastAsia="Times New Roman" w:hAnsi="Times New Roman"/>
              </w:rPr>
            </w:pPr>
          </w:p>
        </w:tc>
      </w:tr>
      <w:tr w:rsidR="00D24753" w:rsidRPr="00D24753" w:rsidTr="00D24753">
        <w:tc>
          <w:tcPr>
            <w:tcW w:w="2826" w:type="dxa"/>
          </w:tcPr>
          <w:p w:rsidR="00D24753" w:rsidRPr="007C3248" w:rsidRDefault="00D24753" w:rsidP="00D24753">
            <w:pPr>
              <w:widowControl/>
              <w:jc w:val="both"/>
              <w:rPr>
                <w:rFonts w:ascii="Times New Roman" w:eastAsia="Times New Roman" w:hAnsi="Times New Roman"/>
                <w:spacing w:val="-2"/>
              </w:rPr>
            </w:pPr>
            <w:r w:rsidRPr="007C3248">
              <w:rPr>
                <w:rFonts w:ascii="Times New Roman" w:eastAsia="Times New Roman" w:hAnsi="Times New Roman"/>
                <w:spacing w:val="-2"/>
              </w:rPr>
              <w:t>Парковые дороги</w:t>
            </w:r>
          </w:p>
        </w:tc>
        <w:tc>
          <w:tcPr>
            <w:tcW w:w="1285"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40</w:t>
            </w:r>
          </w:p>
        </w:tc>
        <w:tc>
          <w:tcPr>
            <w:tcW w:w="1267"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3,0</w:t>
            </w:r>
          </w:p>
        </w:tc>
        <w:tc>
          <w:tcPr>
            <w:tcW w:w="1568"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w:t>
            </w:r>
          </w:p>
        </w:tc>
        <w:tc>
          <w:tcPr>
            <w:tcW w:w="113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80</w:t>
            </w:r>
          </w:p>
        </w:tc>
        <w:tc>
          <w:tcPr>
            <w:tcW w:w="127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r>
      <w:tr w:rsidR="00D24753" w:rsidRPr="00D24753" w:rsidTr="00D24753">
        <w:trPr>
          <w:trHeight w:val="395"/>
        </w:trPr>
        <w:tc>
          <w:tcPr>
            <w:tcW w:w="9356" w:type="dxa"/>
            <w:gridSpan w:val="6"/>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spacing w:val="-2"/>
              </w:rPr>
              <w:t>Проезды:</w:t>
            </w:r>
          </w:p>
        </w:tc>
      </w:tr>
      <w:tr w:rsidR="00D24753" w:rsidRPr="00D24753" w:rsidTr="00D24753">
        <w:trPr>
          <w:trHeight w:val="332"/>
        </w:trPr>
        <w:tc>
          <w:tcPr>
            <w:tcW w:w="2826" w:type="dxa"/>
          </w:tcPr>
          <w:p w:rsidR="00D24753" w:rsidRPr="007C3248" w:rsidRDefault="00D24753" w:rsidP="00D24753">
            <w:pPr>
              <w:widowControl/>
              <w:jc w:val="both"/>
              <w:rPr>
                <w:rFonts w:ascii="Times New Roman" w:eastAsia="Times New Roman" w:hAnsi="Times New Roman"/>
                <w:spacing w:val="-2"/>
              </w:rPr>
            </w:pPr>
            <w:r w:rsidRPr="007C3248">
              <w:rPr>
                <w:rFonts w:ascii="Times New Roman" w:eastAsia="Times New Roman" w:hAnsi="Times New Roman"/>
                <w:spacing w:val="-2"/>
              </w:rPr>
              <w:t>- основные</w:t>
            </w:r>
          </w:p>
        </w:tc>
        <w:tc>
          <w:tcPr>
            <w:tcW w:w="1285"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40</w:t>
            </w:r>
          </w:p>
        </w:tc>
        <w:tc>
          <w:tcPr>
            <w:tcW w:w="1267"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3,0</w:t>
            </w:r>
          </w:p>
        </w:tc>
        <w:tc>
          <w:tcPr>
            <w:tcW w:w="1568"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w:t>
            </w:r>
          </w:p>
        </w:tc>
        <w:tc>
          <w:tcPr>
            <w:tcW w:w="113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70</w:t>
            </w:r>
          </w:p>
        </w:tc>
        <w:tc>
          <w:tcPr>
            <w:tcW w:w="127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1,0</w:t>
            </w:r>
          </w:p>
        </w:tc>
      </w:tr>
      <w:tr w:rsidR="00D24753" w:rsidRPr="00D24753" w:rsidTr="00D24753">
        <w:trPr>
          <w:trHeight w:val="301"/>
        </w:trPr>
        <w:tc>
          <w:tcPr>
            <w:tcW w:w="2826" w:type="dxa"/>
          </w:tcPr>
          <w:p w:rsidR="00D24753" w:rsidRPr="007C3248" w:rsidRDefault="00D24753" w:rsidP="00D24753">
            <w:pPr>
              <w:widowControl/>
              <w:jc w:val="both"/>
              <w:rPr>
                <w:rFonts w:ascii="Times New Roman" w:eastAsia="Times New Roman" w:hAnsi="Times New Roman"/>
                <w:spacing w:val="-2"/>
              </w:rPr>
            </w:pPr>
            <w:r w:rsidRPr="007C3248">
              <w:rPr>
                <w:rFonts w:ascii="Times New Roman" w:eastAsia="Times New Roman" w:hAnsi="Times New Roman"/>
                <w:spacing w:val="-2"/>
              </w:rPr>
              <w:t>- второстепенные</w:t>
            </w:r>
          </w:p>
        </w:tc>
        <w:tc>
          <w:tcPr>
            <w:tcW w:w="1285"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30</w:t>
            </w:r>
          </w:p>
        </w:tc>
        <w:tc>
          <w:tcPr>
            <w:tcW w:w="1267"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3,5</w:t>
            </w:r>
          </w:p>
        </w:tc>
        <w:tc>
          <w:tcPr>
            <w:tcW w:w="1568"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w:t>
            </w:r>
          </w:p>
        </w:tc>
        <w:tc>
          <w:tcPr>
            <w:tcW w:w="113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80</w:t>
            </w:r>
          </w:p>
        </w:tc>
        <w:tc>
          <w:tcPr>
            <w:tcW w:w="127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0,75</w:t>
            </w:r>
          </w:p>
        </w:tc>
      </w:tr>
      <w:tr w:rsidR="00D24753" w:rsidRPr="00D24753" w:rsidTr="00D24753">
        <w:tc>
          <w:tcPr>
            <w:tcW w:w="9356" w:type="dxa"/>
            <w:gridSpan w:val="6"/>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Велосипедные дорожки:</w:t>
            </w:r>
          </w:p>
        </w:tc>
      </w:tr>
      <w:tr w:rsidR="00D24753" w:rsidRPr="00D24753" w:rsidTr="00D24753">
        <w:trPr>
          <w:trHeight w:val="728"/>
        </w:trPr>
        <w:tc>
          <w:tcPr>
            <w:tcW w:w="2826" w:type="dxa"/>
          </w:tcPr>
          <w:p w:rsidR="00D24753" w:rsidRPr="007C3248" w:rsidRDefault="00D24753" w:rsidP="00D24753">
            <w:pPr>
              <w:widowControl/>
              <w:rPr>
                <w:rFonts w:ascii="Times New Roman" w:eastAsia="Times New Roman" w:hAnsi="Times New Roman"/>
                <w:spacing w:val="-2"/>
              </w:rPr>
            </w:pPr>
            <w:r w:rsidRPr="007C3248">
              <w:rPr>
                <w:rFonts w:ascii="Times New Roman" w:eastAsia="Times New Roman" w:hAnsi="Times New Roman"/>
                <w:spacing w:val="-2"/>
              </w:rPr>
              <w:t>- в составе поперечного профиля УДС</w:t>
            </w:r>
          </w:p>
        </w:tc>
        <w:tc>
          <w:tcPr>
            <w:tcW w:w="1285"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c>
          <w:tcPr>
            <w:tcW w:w="1267"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1,50*</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1,00**</w:t>
            </w:r>
          </w:p>
        </w:tc>
        <w:tc>
          <w:tcPr>
            <w:tcW w:w="1568"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1-2</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w:t>
            </w:r>
          </w:p>
        </w:tc>
        <w:tc>
          <w:tcPr>
            <w:tcW w:w="113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70</w:t>
            </w:r>
          </w:p>
        </w:tc>
        <w:tc>
          <w:tcPr>
            <w:tcW w:w="127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r>
      <w:tr w:rsidR="00D24753" w:rsidRPr="00D24753" w:rsidTr="00D24753">
        <w:trPr>
          <w:trHeight w:val="1060"/>
        </w:trPr>
        <w:tc>
          <w:tcPr>
            <w:tcW w:w="2826" w:type="dxa"/>
          </w:tcPr>
          <w:p w:rsidR="00D24753" w:rsidRPr="007C3248" w:rsidRDefault="00D24753" w:rsidP="00D24753">
            <w:pPr>
              <w:widowControl/>
              <w:rPr>
                <w:rFonts w:ascii="Times New Roman" w:eastAsia="Times New Roman" w:hAnsi="Times New Roman"/>
                <w:spacing w:val="-2"/>
              </w:rPr>
            </w:pPr>
            <w:r w:rsidRPr="007C3248">
              <w:rPr>
                <w:rFonts w:ascii="Times New Roman" w:eastAsia="Times New Roman" w:hAnsi="Times New Roman"/>
                <w:spacing w:val="-2"/>
              </w:rPr>
              <w:t>- на рекреационных территориях, в жилых зонах и т.п.</w:t>
            </w:r>
          </w:p>
          <w:p w:rsidR="00D24753" w:rsidRPr="007C3248" w:rsidRDefault="00D24753" w:rsidP="00D24753">
            <w:pPr>
              <w:widowControl/>
              <w:rPr>
                <w:rFonts w:ascii="Times New Roman" w:eastAsia="Times New Roman" w:hAnsi="Times New Roman"/>
                <w:spacing w:val="-2"/>
              </w:rPr>
            </w:pPr>
          </w:p>
        </w:tc>
        <w:tc>
          <w:tcPr>
            <w:tcW w:w="1285"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20</w:t>
            </w:r>
          </w:p>
        </w:tc>
        <w:tc>
          <w:tcPr>
            <w:tcW w:w="1267"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1,50*</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1,00**</w:t>
            </w:r>
          </w:p>
        </w:tc>
        <w:tc>
          <w:tcPr>
            <w:tcW w:w="1568"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1-2</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w:t>
            </w:r>
          </w:p>
        </w:tc>
        <w:tc>
          <w:tcPr>
            <w:tcW w:w="113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70</w:t>
            </w:r>
          </w:p>
        </w:tc>
        <w:tc>
          <w:tcPr>
            <w:tcW w:w="127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r>
      <w:tr w:rsidR="00D24753" w:rsidRPr="00D24753" w:rsidTr="00D24753">
        <w:trPr>
          <w:trHeight w:val="534"/>
        </w:trPr>
        <w:tc>
          <w:tcPr>
            <w:tcW w:w="9356" w:type="dxa"/>
            <w:gridSpan w:val="6"/>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*При движении в одном направлении</w:t>
            </w: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**При движении в двух направлениях</w:t>
            </w:r>
          </w:p>
        </w:tc>
      </w:tr>
    </w:tbl>
    <w:p w:rsidR="00D24753" w:rsidRPr="00D24753" w:rsidRDefault="00D24753" w:rsidP="00D24753">
      <w:pPr>
        <w:widowControl/>
        <w:rPr>
          <w:rFonts w:ascii="Times New Roman" w:eastAsia="Times New Roman" w:hAnsi="Times New Roman"/>
          <w:bCs/>
          <w:sz w:val="28"/>
          <w:szCs w:val="28"/>
        </w:rPr>
      </w:pP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D24753">
        <w:rPr>
          <w:rFonts w:ascii="Times New Roman" w:eastAsia="Times New Roman" w:hAnsi="Times New Roman"/>
          <w:color w:val="000000"/>
          <w:sz w:val="28"/>
          <w:szCs w:val="28"/>
        </w:rPr>
        <w:t>планировочного решения</w:t>
      </w:r>
      <w:proofErr w:type="gramEnd"/>
      <w:r w:rsidRPr="00D24753">
        <w:rPr>
          <w:rFonts w:ascii="Times New Roman" w:eastAsia="Times New Roman" w:hAnsi="Times New Roman"/>
          <w:color w:val="000000"/>
          <w:sz w:val="28"/>
          <w:szCs w:val="28"/>
        </w:rPr>
        <w:t xml:space="preserve"> застройки.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 Для общественного транспорта (автобус) радиусы закругления устанавливаются в соответствии с техническими требованиями эксплуатации этих видов транспорта.</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треугольника для условий «транспорт-транспорт» и для условий «пешеход-транспорт» должны быть определены по расчету.</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D24753" w:rsidRPr="00D24753" w:rsidRDefault="00D24753" w:rsidP="00D24753">
      <w:pPr>
        <w:widowControl/>
        <w:jc w:val="both"/>
        <w:rPr>
          <w:rFonts w:ascii="Times New Roman" w:eastAsia="Times New Roman" w:hAnsi="Times New Roman"/>
          <w:i/>
          <w:sz w:val="22"/>
        </w:rPr>
      </w:pPr>
      <w:r w:rsidRPr="00D24753">
        <w:rPr>
          <w:rFonts w:ascii="Times New Roman" w:eastAsia="Times New Roman" w:hAnsi="Times New Roman"/>
          <w:i/>
          <w:sz w:val="22"/>
        </w:rPr>
        <w:t>Примечание:</w:t>
      </w:r>
    </w:p>
    <w:p w:rsidR="00D24753" w:rsidRPr="00D24753" w:rsidRDefault="00D24753" w:rsidP="00D24753">
      <w:pPr>
        <w:widowControl/>
        <w:jc w:val="both"/>
        <w:rPr>
          <w:rFonts w:ascii="Times New Roman" w:eastAsia="Times New Roman" w:hAnsi="Times New Roman"/>
          <w:sz w:val="22"/>
        </w:rPr>
      </w:pPr>
      <w:r w:rsidRPr="00D24753">
        <w:rPr>
          <w:rFonts w:ascii="Times New Roman" w:eastAsia="Times New Roman" w:hAnsi="Times New Roman"/>
          <w:sz w:val="22"/>
        </w:rPr>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D24753" w:rsidRPr="00D24753" w:rsidRDefault="00D24753" w:rsidP="00D24753">
      <w:pPr>
        <w:widowControl/>
        <w:spacing w:before="120" w:after="120"/>
        <w:ind w:firstLine="709"/>
        <w:jc w:val="center"/>
        <w:rPr>
          <w:rFonts w:ascii="Times New Roman" w:eastAsia="Times New Roman" w:hAnsi="Times New Roman"/>
          <w:bCs/>
          <w:sz w:val="28"/>
          <w:szCs w:val="28"/>
        </w:rPr>
      </w:pPr>
      <w:r w:rsidRPr="00D24753">
        <w:rPr>
          <w:rFonts w:ascii="Times New Roman" w:eastAsia="Times New Roman" w:hAnsi="Times New Roman"/>
          <w:bCs/>
          <w:sz w:val="28"/>
          <w:szCs w:val="28"/>
        </w:rPr>
        <w:t>Габаритные расстояния элементов улично-дорожной сети</w:t>
      </w:r>
    </w:p>
    <w:p w:rsidR="00D24753" w:rsidRPr="00D24753" w:rsidRDefault="00D24753" w:rsidP="00D24753">
      <w:pPr>
        <w:widowControl/>
        <w:ind w:firstLine="709"/>
        <w:jc w:val="right"/>
        <w:rPr>
          <w:rFonts w:ascii="Times New Roman" w:eastAsia="Times New Roman" w:hAnsi="Times New Roman"/>
          <w:bCs/>
          <w:sz w:val="28"/>
          <w:szCs w:val="28"/>
        </w:rPr>
      </w:pPr>
      <w:r w:rsidRPr="00D24753">
        <w:rPr>
          <w:rFonts w:ascii="Times New Roman" w:eastAsia="Times New Roman" w:hAnsi="Times New Roman"/>
          <w:bCs/>
          <w:sz w:val="28"/>
          <w:szCs w:val="28"/>
        </w:rPr>
        <w:t xml:space="preserve">Таблица 2.3.2.5.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376"/>
        <w:gridCol w:w="4412"/>
      </w:tblGrid>
      <w:tr w:rsidR="00D24753" w:rsidRPr="00D24753" w:rsidTr="00D24753">
        <w:trPr>
          <w:trHeight w:val="913"/>
        </w:trPr>
        <w:tc>
          <w:tcPr>
            <w:tcW w:w="534"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w:t>
            </w:r>
          </w:p>
        </w:tc>
        <w:tc>
          <w:tcPr>
            <w:tcW w:w="4392"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Элементы улично-дорожной сети поселков и сельских поселений</w:t>
            </w:r>
          </w:p>
        </w:tc>
        <w:tc>
          <w:tcPr>
            <w:tcW w:w="4430"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Расстояние в красных линиях,</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 xml:space="preserve">  м.</w:t>
            </w:r>
          </w:p>
        </w:tc>
      </w:tr>
      <w:tr w:rsidR="00D24753" w:rsidRPr="00D24753" w:rsidTr="00D24753">
        <w:trPr>
          <w:trHeight w:val="715"/>
        </w:trPr>
        <w:tc>
          <w:tcPr>
            <w:tcW w:w="534"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1</w:t>
            </w:r>
          </w:p>
        </w:tc>
        <w:tc>
          <w:tcPr>
            <w:tcW w:w="4392"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Основные улицы</w:t>
            </w:r>
          </w:p>
        </w:tc>
        <w:tc>
          <w:tcPr>
            <w:tcW w:w="4430"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20-30</w:t>
            </w:r>
          </w:p>
        </w:tc>
      </w:tr>
      <w:tr w:rsidR="00D24753" w:rsidRPr="00D24753" w:rsidTr="00D24753">
        <w:trPr>
          <w:trHeight w:val="774"/>
        </w:trPr>
        <w:tc>
          <w:tcPr>
            <w:tcW w:w="534"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2</w:t>
            </w:r>
          </w:p>
        </w:tc>
        <w:tc>
          <w:tcPr>
            <w:tcW w:w="4392"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Улицы и дороги местного значения</w:t>
            </w:r>
          </w:p>
        </w:tc>
        <w:tc>
          <w:tcPr>
            <w:tcW w:w="4430"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15-20</w:t>
            </w:r>
          </w:p>
        </w:tc>
      </w:tr>
      <w:tr w:rsidR="00D24753" w:rsidRPr="00D24753" w:rsidTr="00D24753">
        <w:trPr>
          <w:trHeight w:val="495"/>
        </w:trPr>
        <w:tc>
          <w:tcPr>
            <w:tcW w:w="534"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3</w:t>
            </w:r>
          </w:p>
        </w:tc>
        <w:tc>
          <w:tcPr>
            <w:tcW w:w="4392"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Парковые дороги</w:t>
            </w:r>
          </w:p>
        </w:tc>
        <w:tc>
          <w:tcPr>
            <w:tcW w:w="4430"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7-10</w:t>
            </w:r>
          </w:p>
        </w:tc>
      </w:tr>
      <w:tr w:rsidR="00D24753" w:rsidRPr="00D24753" w:rsidTr="00D24753">
        <w:trPr>
          <w:trHeight w:val="375"/>
        </w:trPr>
        <w:tc>
          <w:tcPr>
            <w:tcW w:w="534"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4</w:t>
            </w:r>
          </w:p>
        </w:tc>
        <w:tc>
          <w:tcPr>
            <w:tcW w:w="4392"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Велосипедные дорожки</w:t>
            </w:r>
          </w:p>
        </w:tc>
        <w:tc>
          <w:tcPr>
            <w:tcW w:w="4430"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1,5-6</w:t>
            </w:r>
          </w:p>
        </w:tc>
      </w:tr>
    </w:tbl>
    <w:p w:rsidR="00D24753" w:rsidRPr="00D24753" w:rsidRDefault="00D24753" w:rsidP="00D24753">
      <w:pPr>
        <w:widowControl/>
        <w:suppressAutoHyphens/>
        <w:jc w:val="both"/>
        <w:rPr>
          <w:rFonts w:ascii="Times New Roman" w:eastAsia="Times New Roman" w:hAnsi="Times New Roman"/>
          <w:i/>
          <w:sz w:val="22"/>
          <w:szCs w:val="22"/>
          <w:lang w:eastAsia="ar-SA"/>
        </w:rPr>
      </w:pPr>
      <w:r w:rsidRPr="00D24753">
        <w:rPr>
          <w:rFonts w:ascii="Times New Roman" w:eastAsia="Times New Roman" w:hAnsi="Times New Roman"/>
          <w:i/>
          <w:sz w:val="22"/>
          <w:szCs w:val="22"/>
          <w:lang w:eastAsia="ar-SA"/>
        </w:rPr>
        <w:t xml:space="preserve">Примечание: </w:t>
      </w:r>
    </w:p>
    <w:p w:rsidR="00D24753" w:rsidRPr="00D24753" w:rsidRDefault="00D24753" w:rsidP="00D24753">
      <w:pPr>
        <w:widowControl/>
        <w:suppressAutoHyphens/>
        <w:jc w:val="both"/>
        <w:rPr>
          <w:rFonts w:ascii="Times New Roman" w:eastAsia="Times New Roman" w:hAnsi="Times New Roman"/>
          <w:sz w:val="22"/>
          <w:szCs w:val="22"/>
          <w:lang w:eastAsia="ar-SA"/>
        </w:rPr>
      </w:pPr>
      <w:r w:rsidRPr="00D24753">
        <w:rPr>
          <w:rFonts w:ascii="Times New Roman" w:eastAsia="Times New Roman" w:hAnsi="Times New Roman"/>
          <w:sz w:val="22"/>
          <w:szCs w:val="22"/>
          <w:lang w:eastAsia="ar-SA"/>
        </w:rPr>
        <w:t xml:space="preserve">1. 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D24753">
          <w:rPr>
            <w:rFonts w:ascii="Times New Roman" w:eastAsia="Times New Roman" w:hAnsi="Times New Roman"/>
            <w:sz w:val="22"/>
            <w:szCs w:val="22"/>
            <w:lang w:eastAsia="ar-SA"/>
          </w:rPr>
          <w:t>6 м</w:t>
        </w:r>
      </w:smartTag>
      <w:r w:rsidRPr="00D24753">
        <w:rPr>
          <w:rFonts w:ascii="Times New Roman" w:eastAsia="Times New Roman" w:hAnsi="Times New Roman"/>
          <w:sz w:val="22"/>
          <w:szCs w:val="22"/>
          <w:lang w:eastAsia="ar-SA"/>
        </w:rPr>
        <w:t xml:space="preserve"> и длиной </w:t>
      </w:r>
      <w:smartTag w:uri="urn:schemas-microsoft-com:office:smarttags" w:element="metricconverter">
        <w:smartTagPr>
          <w:attr w:name="ProductID" w:val="15 м"/>
        </w:smartTagPr>
        <w:r w:rsidRPr="00D24753">
          <w:rPr>
            <w:rFonts w:ascii="Times New Roman" w:eastAsia="Times New Roman" w:hAnsi="Times New Roman"/>
            <w:sz w:val="22"/>
            <w:szCs w:val="22"/>
            <w:lang w:eastAsia="ar-SA"/>
          </w:rPr>
          <w:t>15 м</w:t>
        </w:r>
      </w:smartTag>
      <w:r w:rsidRPr="00D24753">
        <w:rPr>
          <w:rFonts w:ascii="Times New Roman" w:eastAsia="Times New Roman" w:hAnsi="Times New Roman"/>
          <w:sz w:val="22"/>
          <w:szCs w:val="22"/>
          <w:lang w:eastAsia="ar-SA"/>
        </w:rPr>
        <w:t xml:space="preserve"> на расстоянии не более </w:t>
      </w:r>
      <w:smartTag w:uri="urn:schemas-microsoft-com:office:smarttags" w:element="metricconverter">
        <w:smartTagPr>
          <w:attr w:name="ProductID" w:val="75 м"/>
        </w:smartTagPr>
        <w:r w:rsidRPr="00D24753">
          <w:rPr>
            <w:rFonts w:ascii="Times New Roman" w:eastAsia="Times New Roman" w:hAnsi="Times New Roman"/>
            <w:sz w:val="22"/>
            <w:szCs w:val="22"/>
            <w:lang w:eastAsia="ar-SA"/>
          </w:rPr>
          <w:t>75 м</w:t>
        </w:r>
      </w:smartTag>
      <w:r w:rsidRPr="00D24753">
        <w:rPr>
          <w:rFonts w:ascii="Times New Roman" w:eastAsia="Times New Roman" w:hAnsi="Times New Roman"/>
          <w:sz w:val="22"/>
          <w:szCs w:val="22"/>
          <w:lang w:eastAsia="ar-SA"/>
        </w:rPr>
        <w:t xml:space="preserve">  между ними.</w:t>
      </w:r>
    </w:p>
    <w:p w:rsidR="00D24753" w:rsidRPr="00D24753" w:rsidRDefault="00D24753" w:rsidP="00D24753">
      <w:pPr>
        <w:widowControl/>
        <w:suppressAutoHyphens/>
        <w:jc w:val="both"/>
        <w:rPr>
          <w:rFonts w:ascii="Times New Roman" w:eastAsia="Times New Roman" w:hAnsi="Times New Roman"/>
          <w:sz w:val="22"/>
          <w:szCs w:val="22"/>
          <w:lang w:eastAsia="ar-SA"/>
        </w:rPr>
      </w:pPr>
      <w:r w:rsidRPr="00D24753">
        <w:rPr>
          <w:rFonts w:ascii="Times New Roman" w:eastAsia="Times New Roman" w:hAnsi="Times New Roman"/>
          <w:sz w:val="22"/>
          <w:szCs w:val="22"/>
          <w:lang w:eastAsia="ar-SA"/>
        </w:rPr>
        <w:t xml:space="preserve">2.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D24753">
          <w:rPr>
            <w:rFonts w:ascii="Times New Roman" w:eastAsia="Times New Roman" w:hAnsi="Times New Roman"/>
            <w:sz w:val="22"/>
            <w:szCs w:val="22"/>
            <w:lang w:eastAsia="ar-SA"/>
          </w:rPr>
          <w:t>0,5 м</w:t>
        </w:r>
      </w:smartTag>
      <w:r w:rsidRPr="00D24753">
        <w:rPr>
          <w:rFonts w:ascii="Times New Roman" w:eastAsia="Times New Roman" w:hAnsi="Times New Roman"/>
          <w:sz w:val="22"/>
          <w:szCs w:val="22"/>
          <w:lang w:eastAsia="ar-SA"/>
        </w:rPr>
        <w:t>.</w:t>
      </w:r>
    </w:p>
    <w:p w:rsidR="00D24753" w:rsidRPr="00D24753" w:rsidRDefault="00D24753" w:rsidP="00D24753">
      <w:pPr>
        <w:widowControl/>
        <w:suppressAutoHyphens/>
        <w:jc w:val="both"/>
        <w:rPr>
          <w:rFonts w:ascii="Times New Roman" w:eastAsia="Times New Roman" w:hAnsi="Times New Roman"/>
          <w:sz w:val="22"/>
          <w:szCs w:val="22"/>
          <w:lang w:eastAsia="ar-SA"/>
        </w:rPr>
      </w:pPr>
      <w:r w:rsidRPr="00D24753">
        <w:rPr>
          <w:rFonts w:ascii="Times New Roman" w:eastAsia="Times New Roman" w:hAnsi="Times New Roman"/>
          <w:sz w:val="22"/>
          <w:szCs w:val="22"/>
          <w:lang w:eastAsia="ar-SA"/>
        </w:rPr>
        <w:t xml:space="preserve">3. В пределах фасадов зданий, имеющих входы, ширина проезда составляет </w:t>
      </w:r>
      <w:smartTag w:uri="urn:schemas-microsoft-com:office:smarttags" w:element="metricconverter">
        <w:smartTagPr>
          <w:attr w:name="ProductID" w:val="5,5 м"/>
        </w:smartTagPr>
        <w:r w:rsidRPr="00D24753">
          <w:rPr>
            <w:rFonts w:ascii="Times New Roman" w:eastAsia="Times New Roman" w:hAnsi="Times New Roman"/>
            <w:sz w:val="22"/>
            <w:szCs w:val="22"/>
            <w:lang w:eastAsia="ar-SA"/>
          </w:rPr>
          <w:t>5,5 м</w:t>
        </w:r>
      </w:smartTag>
      <w:r w:rsidRPr="00D24753">
        <w:rPr>
          <w:rFonts w:ascii="Times New Roman" w:eastAsia="Times New Roman" w:hAnsi="Times New Roman"/>
          <w:sz w:val="22"/>
          <w:szCs w:val="22"/>
          <w:lang w:eastAsia="ar-SA"/>
        </w:rPr>
        <w:t>.</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На нерегулируемых перекрестках и примыканиях улиц и дорог, а также пешеходных переходах необходимо предусматривать треугольники видимости.</w:t>
      </w:r>
    </w:p>
    <w:p w:rsidR="00D24753" w:rsidRPr="00D24753" w:rsidRDefault="00D24753" w:rsidP="00D24753">
      <w:pPr>
        <w:widowControl/>
        <w:tabs>
          <w:tab w:val="left" w:pos="993"/>
        </w:tabs>
        <w:autoSpaceDE w:val="0"/>
        <w:autoSpaceDN w:val="0"/>
        <w:adjustRightInd w:val="0"/>
        <w:spacing w:before="120" w:after="120"/>
        <w:ind w:firstLine="709"/>
        <w:jc w:val="both"/>
        <w:rPr>
          <w:rFonts w:ascii="Times New Roman" w:eastAsia="Times New Roman" w:hAnsi="Times New Roman" w:cs="Calibri"/>
          <w:sz w:val="28"/>
          <w:szCs w:val="28"/>
        </w:rPr>
      </w:pPr>
      <w:r w:rsidRPr="00D24753">
        <w:rPr>
          <w:rFonts w:ascii="Times New Roman" w:eastAsia="Times New Roman" w:hAnsi="Times New Roman"/>
          <w:sz w:val="28"/>
          <w:szCs w:val="28"/>
        </w:rPr>
        <w:t>Количество автомобилей расчётного парка определяется исходя из уровня автомобилизации в муниципальном образовании.</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 xml:space="preserve">Пропускную способность уличной сети Песчанокопского сельского поселения на территории жилой застройки и в зоне ее тяготения следует определять исходя из уровня автомобилизации 265 легковых автомобилей на 1000 человек. </w:t>
      </w:r>
    </w:p>
    <w:p w:rsidR="00D24753" w:rsidRPr="00D24753" w:rsidRDefault="00D24753" w:rsidP="00D24753">
      <w:pPr>
        <w:widowControl/>
        <w:spacing w:before="120" w:after="120"/>
        <w:ind w:firstLine="709"/>
        <w:jc w:val="both"/>
        <w:rPr>
          <w:rFonts w:ascii="Times New Roman" w:eastAsia="Times New Roman" w:hAnsi="Times New Roman"/>
          <w:color w:val="000000"/>
          <w:spacing w:val="-2"/>
          <w:sz w:val="28"/>
          <w:szCs w:val="28"/>
        </w:rPr>
      </w:pPr>
      <w:r w:rsidRPr="00D24753">
        <w:rPr>
          <w:rFonts w:ascii="Times New Roman" w:eastAsia="Times New Roman" w:hAnsi="Times New Roman"/>
          <w:color w:val="000000"/>
          <w:spacing w:val="-3"/>
          <w:sz w:val="28"/>
          <w:szCs w:val="28"/>
        </w:rPr>
        <w:t>При проектировании улично-дорожной сети на территориях малоэтажной</w:t>
      </w:r>
      <w:r w:rsidRPr="00D24753">
        <w:rPr>
          <w:rFonts w:ascii="Times New Roman" w:eastAsia="Times New Roman" w:hAnsi="Times New Roman"/>
          <w:color w:val="000000"/>
          <w:spacing w:val="-2"/>
          <w:sz w:val="28"/>
          <w:szCs w:val="28"/>
        </w:rPr>
        <w:t xml:space="preserve"> жилой застройки следует ориентироваться на преимущественное использование легковых автомобилей. </w:t>
      </w:r>
    </w:p>
    <w:p w:rsidR="00D24753" w:rsidRPr="00D24753" w:rsidRDefault="00D24753" w:rsidP="00D24753">
      <w:pPr>
        <w:suppressAutoHyphens/>
        <w:spacing w:before="120" w:after="120"/>
        <w:ind w:firstLine="709"/>
        <w:jc w:val="both"/>
        <w:rPr>
          <w:rFonts w:ascii="Times New Roman" w:eastAsia="Times New Roman" w:hAnsi="Times New Roman"/>
          <w:color w:val="000000"/>
          <w:sz w:val="28"/>
          <w:szCs w:val="28"/>
          <w:lang w:eastAsia="ar-SA"/>
        </w:rPr>
      </w:pPr>
      <w:r w:rsidRPr="00D24753">
        <w:rPr>
          <w:rFonts w:ascii="Times New Roman" w:eastAsia="Times New Roman" w:hAnsi="Times New Roman"/>
          <w:color w:val="000000"/>
          <w:sz w:val="28"/>
          <w:szCs w:val="28"/>
          <w:lang w:eastAsia="ar-SA"/>
        </w:rPr>
        <w:t>Уличная сеть малоэтажной жилой застройки, обеспечивающая внутренние транспортные связи, включает въезды и выезды на территорию, главные улицы застройки, основные и второстепенные проезды.</w:t>
      </w:r>
    </w:p>
    <w:p w:rsidR="00D24753" w:rsidRPr="00D24753" w:rsidRDefault="00D24753" w:rsidP="00D24753">
      <w:pPr>
        <w:suppressAutoHyphens/>
        <w:spacing w:before="120" w:after="120"/>
        <w:ind w:firstLine="709"/>
        <w:jc w:val="both"/>
        <w:rPr>
          <w:rFonts w:ascii="Times New Roman" w:eastAsia="Times New Roman" w:hAnsi="Times New Roman"/>
          <w:color w:val="000000"/>
          <w:sz w:val="28"/>
          <w:szCs w:val="28"/>
          <w:lang w:eastAsia="ar-SA"/>
        </w:rPr>
      </w:pPr>
      <w:r w:rsidRPr="00D24753">
        <w:rPr>
          <w:rFonts w:ascii="Times New Roman" w:eastAsia="Times New Roman" w:hAnsi="Times New Roman"/>
          <w:color w:val="000000"/>
          <w:sz w:val="28"/>
          <w:szCs w:val="28"/>
          <w:lang w:eastAsia="ar-SA"/>
        </w:rPr>
        <w:t>Уличная сеть в зависимости от размеров и планировочного решения территории застройки может включать только основные и второстепенные проезды.</w:t>
      </w:r>
    </w:p>
    <w:p w:rsidR="00D24753" w:rsidRPr="00D24753" w:rsidRDefault="00D24753" w:rsidP="00D24753">
      <w:pPr>
        <w:suppressAutoHyphens/>
        <w:spacing w:before="120" w:after="120"/>
        <w:ind w:firstLine="709"/>
        <w:jc w:val="both"/>
        <w:rPr>
          <w:rFonts w:ascii="Times New Roman" w:eastAsia="Times New Roman" w:hAnsi="Times New Roman"/>
          <w:color w:val="000000"/>
          <w:sz w:val="28"/>
          <w:szCs w:val="28"/>
          <w:lang w:eastAsia="ar-SA"/>
        </w:rPr>
      </w:pPr>
      <w:r w:rsidRPr="00D24753">
        <w:rPr>
          <w:rFonts w:ascii="Times New Roman" w:eastAsia="Times New Roman" w:hAnsi="Times New Roman"/>
          <w:color w:val="000000"/>
          <w:sz w:val="28"/>
          <w:szCs w:val="28"/>
          <w:lang w:eastAsia="ar-SA"/>
        </w:rPr>
        <w:t>Главные улицы являются основными транспортными и функционально-планировочными осями территории застройки. Они обеспечивают транспортное обслуживание жилой застройки и не осуществляют пропуск транзитных транспортных потоков.</w:t>
      </w:r>
    </w:p>
    <w:p w:rsidR="00D24753" w:rsidRPr="00D24753" w:rsidRDefault="00D24753" w:rsidP="00D24753">
      <w:pPr>
        <w:suppressAutoHyphens/>
        <w:spacing w:before="120" w:after="120"/>
        <w:ind w:firstLine="709"/>
        <w:jc w:val="both"/>
        <w:rPr>
          <w:rFonts w:ascii="Times New Roman" w:eastAsia="Times New Roman" w:hAnsi="Times New Roman"/>
          <w:color w:val="000000"/>
          <w:spacing w:val="-2"/>
          <w:sz w:val="28"/>
          <w:szCs w:val="28"/>
          <w:lang w:eastAsia="ar-SA"/>
        </w:rPr>
      </w:pPr>
      <w:r w:rsidRPr="00D24753">
        <w:rPr>
          <w:rFonts w:ascii="Times New Roman" w:eastAsia="Times New Roman" w:hAnsi="Times New Roman"/>
          <w:color w:val="000000"/>
          <w:spacing w:val="-2"/>
          <w:sz w:val="28"/>
          <w:szCs w:val="28"/>
          <w:lang w:eastAsia="ar-SA"/>
        </w:rPr>
        <w:t>Основные проезды обеспечивают подъезд транспорта к группам жилых зданий.</w:t>
      </w:r>
    </w:p>
    <w:p w:rsidR="00D24753" w:rsidRPr="00D24753" w:rsidRDefault="00D24753" w:rsidP="00D24753">
      <w:pPr>
        <w:suppressAutoHyphens/>
        <w:spacing w:before="120" w:after="120"/>
        <w:ind w:firstLine="709"/>
        <w:jc w:val="both"/>
        <w:rPr>
          <w:rFonts w:ascii="Times New Roman" w:eastAsia="Times New Roman" w:hAnsi="Times New Roman"/>
          <w:color w:val="000000"/>
          <w:sz w:val="28"/>
          <w:szCs w:val="28"/>
          <w:lang w:eastAsia="ar-SA"/>
        </w:rPr>
      </w:pPr>
      <w:r w:rsidRPr="00D24753">
        <w:rPr>
          <w:rFonts w:ascii="Times New Roman" w:eastAsia="Times New Roman" w:hAnsi="Times New Roman"/>
          <w:color w:val="000000"/>
          <w:sz w:val="28"/>
          <w:szCs w:val="28"/>
          <w:lang w:eastAsia="ar-SA"/>
        </w:rPr>
        <w:t>Второстепенные проезды обеспечивают подъезд транспорта к отдельным зданиям.</w:t>
      </w:r>
    </w:p>
    <w:p w:rsidR="00D24753" w:rsidRPr="00D24753" w:rsidRDefault="00D24753" w:rsidP="00D24753">
      <w:pPr>
        <w:suppressAutoHyphens/>
        <w:spacing w:before="120" w:after="120"/>
        <w:jc w:val="center"/>
        <w:rPr>
          <w:rFonts w:ascii="Times New Roman" w:eastAsia="Times New Roman" w:hAnsi="Times New Roman"/>
          <w:color w:val="000000"/>
          <w:sz w:val="28"/>
          <w:szCs w:val="28"/>
          <w:lang w:eastAsia="ar-SA"/>
        </w:rPr>
      </w:pPr>
      <w:r w:rsidRPr="00D24753">
        <w:rPr>
          <w:rFonts w:ascii="Times New Roman" w:eastAsia="Times New Roman" w:hAnsi="Times New Roman"/>
          <w:color w:val="000000"/>
          <w:sz w:val="28"/>
          <w:szCs w:val="28"/>
          <w:lang w:eastAsia="ar-SA"/>
        </w:rPr>
        <w:t>Нормативные параметры уличной сети малоэтажной жилой застройки</w:t>
      </w:r>
    </w:p>
    <w:p w:rsidR="00367E7C" w:rsidRDefault="00367E7C">
      <w:pPr>
        <w:widowControl/>
        <w:spacing w:after="200" w:line="276" w:lineRule="auto"/>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br w:type="page"/>
      </w:r>
    </w:p>
    <w:p w:rsidR="00D24753" w:rsidRPr="00D24753" w:rsidRDefault="00D24753" w:rsidP="00D24753">
      <w:pPr>
        <w:suppressAutoHyphens/>
        <w:ind w:firstLine="709"/>
        <w:jc w:val="right"/>
        <w:rPr>
          <w:rFonts w:ascii="Times New Roman" w:eastAsia="Times New Roman" w:hAnsi="Times New Roman"/>
          <w:color w:val="000000"/>
          <w:sz w:val="28"/>
          <w:szCs w:val="28"/>
          <w:lang w:eastAsia="ar-SA"/>
        </w:rPr>
      </w:pPr>
      <w:r w:rsidRPr="00D24753">
        <w:rPr>
          <w:rFonts w:ascii="Times New Roman" w:eastAsia="Times New Roman" w:hAnsi="Times New Roman"/>
          <w:color w:val="000000"/>
          <w:sz w:val="28"/>
          <w:szCs w:val="28"/>
          <w:lang w:eastAsia="ar-SA"/>
        </w:rPr>
        <w:t xml:space="preserve">Таблица 2.3.2.6.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42"/>
        <w:gridCol w:w="1418"/>
        <w:gridCol w:w="1276"/>
        <w:gridCol w:w="1158"/>
        <w:gridCol w:w="720"/>
        <w:gridCol w:w="1240"/>
        <w:gridCol w:w="1276"/>
      </w:tblGrid>
      <w:tr w:rsidR="00D24753" w:rsidRPr="00D24753" w:rsidTr="00D24753">
        <w:trPr>
          <w:trHeight w:val="540"/>
        </w:trPr>
        <w:tc>
          <w:tcPr>
            <w:tcW w:w="426" w:type="dxa"/>
            <w:vMerge w:val="restart"/>
          </w:tcPr>
          <w:p w:rsidR="00D24753" w:rsidRPr="007C3248" w:rsidRDefault="00D24753" w:rsidP="00D24753">
            <w:pPr>
              <w:suppressAutoHyphens/>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w:t>
            </w:r>
          </w:p>
          <w:p w:rsidR="00D24753" w:rsidRPr="007C3248" w:rsidRDefault="00D24753" w:rsidP="00D24753">
            <w:pPr>
              <w:suppressAutoHyphens/>
              <w:rPr>
                <w:rFonts w:ascii="Times New Roman" w:eastAsia="Times New Roman" w:hAnsi="Times New Roman"/>
                <w:color w:val="000000"/>
                <w:lang w:eastAsia="ar-SA"/>
              </w:rPr>
            </w:pPr>
          </w:p>
          <w:p w:rsidR="00D24753" w:rsidRPr="007C3248" w:rsidRDefault="00D24753" w:rsidP="00D24753">
            <w:pPr>
              <w:suppressAutoHyphens/>
              <w:jc w:val="both"/>
              <w:rPr>
                <w:rFonts w:ascii="Times New Roman" w:eastAsia="Times New Roman" w:hAnsi="Times New Roman"/>
                <w:color w:val="000000"/>
                <w:lang w:eastAsia="ar-SA"/>
              </w:rPr>
            </w:pPr>
          </w:p>
        </w:tc>
        <w:tc>
          <w:tcPr>
            <w:tcW w:w="1842" w:type="dxa"/>
            <w:vMerge w:val="restart"/>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Уличная сеть малоэтажной жилой застройки</w:t>
            </w:r>
          </w:p>
          <w:p w:rsidR="00D24753" w:rsidRPr="007C3248" w:rsidRDefault="00D24753" w:rsidP="00D24753">
            <w:pPr>
              <w:suppressAutoHyphens/>
              <w:rPr>
                <w:rFonts w:ascii="Times New Roman" w:eastAsia="Times New Roman" w:hAnsi="Times New Roman"/>
                <w:color w:val="000000"/>
                <w:lang w:eastAsia="ar-SA"/>
              </w:rPr>
            </w:pPr>
          </w:p>
          <w:p w:rsidR="00D24753" w:rsidRPr="007C3248" w:rsidRDefault="00D24753" w:rsidP="00D24753">
            <w:pPr>
              <w:suppressAutoHyphens/>
              <w:jc w:val="both"/>
              <w:rPr>
                <w:rFonts w:ascii="Times New Roman" w:eastAsia="Times New Roman" w:hAnsi="Times New Roman"/>
                <w:color w:val="000000"/>
                <w:lang w:eastAsia="ar-SA"/>
              </w:rPr>
            </w:pPr>
          </w:p>
        </w:tc>
        <w:tc>
          <w:tcPr>
            <w:tcW w:w="1418" w:type="dxa"/>
            <w:vMerge w:val="restart"/>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Состав дороги</w:t>
            </w:r>
          </w:p>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suppressAutoHyphens/>
              <w:jc w:val="both"/>
              <w:rPr>
                <w:rFonts w:ascii="Times New Roman" w:eastAsia="Times New Roman" w:hAnsi="Times New Roman"/>
                <w:color w:val="000000"/>
                <w:lang w:eastAsia="ar-SA"/>
              </w:rPr>
            </w:pPr>
          </w:p>
        </w:tc>
        <w:tc>
          <w:tcPr>
            <w:tcW w:w="1276" w:type="dxa"/>
            <w:vMerge w:val="restart"/>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Ширина обочин,</w:t>
            </w: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rPr>
              <w:t>м.</w:t>
            </w:r>
          </w:p>
        </w:tc>
        <w:tc>
          <w:tcPr>
            <w:tcW w:w="1158" w:type="dxa"/>
            <w:vMerge w:val="restart"/>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Число полос в обоих направлениях</w:t>
            </w:r>
          </w:p>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suppressAutoHyphens/>
              <w:jc w:val="both"/>
              <w:rPr>
                <w:rFonts w:ascii="Times New Roman" w:eastAsia="Times New Roman" w:hAnsi="Times New Roman"/>
                <w:color w:val="000000"/>
                <w:lang w:eastAsia="ar-SA"/>
              </w:rPr>
            </w:pPr>
          </w:p>
        </w:tc>
        <w:tc>
          <w:tcPr>
            <w:tcW w:w="720" w:type="dxa"/>
            <w:vMerge w:val="restart"/>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Ед. изм.</w:t>
            </w: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м.</w:t>
            </w:r>
          </w:p>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suppressAutoHyphens/>
              <w:jc w:val="both"/>
              <w:rPr>
                <w:rFonts w:ascii="Times New Roman" w:eastAsia="Times New Roman" w:hAnsi="Times New Roman"/>
                <w:color w:val="000000"/>
                <w:lang w:eastAsia="ar-SA"/>
              </w:rPr>
            </w:pPr>
          </w:p>
        </w:tc>
        <w:tc>
          <w:tcPr>
            <w:tcW w:w="2516" w:type="dxa"/>
            <w:gridSpan w:val="2"/>
          </w:tcPr>
          <w:p w:rsidR="00D24753" w:rsidRPr="007C3248" w:rsidRDefault="00D24753" w:rsidP="00D24753">
            <w:pPr>
              <w:widowControl/>
              <w:suppressAutoHyphens/>
              <w:jc w:val="both"/>
              <w:rPr>
                <w:rFonts w:eastAsia="Times New Roman" w:cs="Arial"/>
                <w:color w:val="000000"/>
                <w:lang w:eastAsia="ar-SA"/>
              </w:rPr>
            </w:pPr>
          </w:p>
          <w:p w:rsidR="00D24753" w:rsidRPr="007C3248" w:rsidRDefault="00D24753" w:rsidP="00D24753">
            <w:pPr>
              <w:tabs>
                <w:tab w:val="left" w:pos="1841"/>
              </w:tabs>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Ширина полос транспорта</w:t>
            </w:r>
          </w:p>
        </w:tc>
      </w:tr>
      <w:tr w:rsidR="00D24753" w:rsidRPr="00D24753" w:rsidTr="00D24753">
        <w:trPr>
          <w:trHeight w:val="1774"/>
        </w:trPr>
        <w:tc>
          <w:tcPr>
            <w:tcW w:w="426" w:type="dxa"/>
            <w:vMerge/>
          </w:tcPr>
          <w:p w:rsidR="00D24753" w:rsidRPr="007C3248" w:rsidRDefault="00D24753" w:rsidP="00D24753">
            <w:pPr>
              <w:suppressAutoHyphens/>
              <w:spacing w:before="120" w:after="120"/>
              <w:ind w:firstLine="709"/>
              <w:rPr>
                <w:rFonts w:ascii="Times New Roman" w:eastAsia="Times New Roman" w:hAnsi="Times New Roman"/>
                <w:color w:val="000000"/>
                <w:lang w:eastAsia="ar-SA"/>
              </w:rPr>
            </w:pPr>
          </w:p>
        </w:tc>
        <w:tc>
          <w:tcPr>
            <w:tcW w:w="1842" w:type="dxa"/>
            <w:vMerge/>
          </w:tcPr>
          <w:p w:rsidR="00D24753" w:rsidRPr="007C3248" w:rsidRDefault="00D24753" w:rsidP="00D24753">
            <w:pPr>
              <w:widowControl/>
              <w:rPr>
                <w:rFonts w:ascii="Times New Roman" w:eastAsia="Times New Roman" w:hAnsi="Times New Roman"/>
                <w:color w:val="000000"/>
                <w:lang w:eastAsia="ar-SA"/>
              </w:rPr>
            </w:pPr>
          </w:p>
        </w:tc>
        <w:tc>
          <w:tcPr>
            <w:tcW w:w="1418" w:type="dxa"/>
            <w:vMerge/>
          </w:tcPr>
          <w:p w:rsidR="00D24753" w:rsidRPr="007C3248" w:rsidRDefault="00D24753" w:rsidP="00D24753">
            <w:pPr>
              <w:widowControl/>
              <w:rPr>
                <w:rFonts w:ascii="Times New Roman" w:eastAsia="Times New Roman" w:hAnsi="Times New Roman"/>
                <w:color w:val="000000"/>
                <w:lang w:eastAsia="ar-SA"/>
              </w:rPr>
            </w:pPr>
          </w:p>
        </w:tc>
        <w:tc>
          <w:tcPr>
            <w:tcW w:w="1276" w:type="dxa"/>
            <w:vMerge/>
          </w:tcPr>
          <w:p w:rsidR="00D24753" w:rsidRPr="007C3248" w:rsidRDefault="00D24753" w:rsidP="00D24753">
            <w:pPr>
              <w:widowControl/>
              <w:rPr>
                <w:rFonts w:ascii="Times New Roman" w:eastAsia="Times New Roman" w:hAnsi="Times New Roman"/>
                <w:color w:val="000000"/>
                <w:lang w:eastAsia="ar-SA"/>
              </w:rPr>
            </w:pPr>
          </w:p>
        </w:tc>
        <w:tc>
          <w:tcPr>
            <w:tcW w:w="1158" w:type="dxa"/>
            <w:vMerge/>
          </w:tcPr>
          <w:p w:rsidR="00D24753" w:rsidRPr="007C3248" w:rsidRDefault="00D24753" w:rsidP="00D24753">
            <w:pPr>
              <w:widowControl/>
              <w:rPr>
                <w:rFonts w:ascii="Times New Roman" w:eastAsia="Times New Roman" w:hAnsi="Times New Roman"/>
                <w:color w:val="000000"/>
                <w:lang w:eastAsia="ar-SA"/>
              </w:rPr>
            </w:pPr>
          </w:p>
        </w:tc>
        <w:tc>
          <w:tcPr>
            <w:tcW w:w="720" w:type="dxa"/>
            <w:vMerge/>
          </w:tcPr>
          <w:p w:rsidR="00D24753" w:rsidRPr="007C3248" w:rsidRDefault="00D24753" w:rsidP="00D24753">
            <w:pPr>
              <w:widowControl/>
              <w:rPr>
                <w:rFonts w:ascii="Times New Roman" w:eastAsia="Times New Roman" w:hAnsi="Times New Roman"/>
                <w:color w:val="000000"/>
                <w:lang w:eastAsia="ar-SA"/>
              </w:rPr>
            </w:pPr>
          </w:p>
        </w:tc>
        <w:tc>
          <w:tcPr>
            <w:tcW w:w="1240" w:type="dxa"/>
          </w:tcPr>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С пропуском обществ</w:t>
            </w:r>
            <w:proofErr w:type="gramStart"/>
            <w:r w:rsidRPr="007C3248">
              <w:rPr>
                <w:rFonts w:ascii="Times New Roman" w:eastAsia="Times New Roman" w:hAnsi="Times New Roman"/>
                <w:color w:val="000000"/>
                <w:lang w:eastAsia="ar-SA"/>
              </w:rPr>
              <w:t>.</w:t>
            </w:r>
            <w:proofErr w:type="gramEnd"/>
            <w:r w:rsidRPr="007C3248">
              <w:rPr>
                <w:rFonts w:ascii="Times New Roman" w:eastAsia="Times New Roman" w:hAnsi="Times New Roman"/>
                <w:color w:val="000000"/>
                <w:lang w:eastAsia="ar-SA"/>
              </w:rPr>
              <w:t xml:space="preserve"> </w:t>
            </w:r>
            <w:proofErr w:type="gramStart"/>
            <w:r w:rsidRPr="007C3248">
              <w:rPr>
                <w:rFonts w:ascii="Times New Roman" w:eastAsia="Times New Roman" w:hAnsi="Times New Roman"/>
                <w:color w:val="000000"/>
                <w:lang w:eastAsia="ar-SA"/>
              </w:rPr>
              <w:t>т</w:t>
            </w:r>
            <w:proofErr w:type="gramEnd"/>
            <w:r w:rsidRPr="007C3248">
              <w:rPr>
                <w:rFonts w:ascii="Times New Roman" w:eastAsia="Times New Roman" w:hAnsi="Times New Roman"/>
                <w:color w:val="000000"/>
                <w:lang w:eastAsia="ar-SA"/>
              </w:rPr>
              <w:t>ранспорта</w:t>
            </w:r>
          </w:p>
        </w:tc>
        <w:tc>
          <w:tcPr>
            <w:tcW w:w="1276" w:type="dxa"/>
          </w:tcPr>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Без пропуска обществ</w:t>
            </w:r>
            <w:proofErr w:type="gramStart"/>
            <w:r w:rsidRPr="007C3248">
              <w:rPr>
                <w:rFonts w:ascii="Times New Roman" w:eastAsia="Times New Roman" w:hAnsi="Times New Roman"/>
                <w:color w:val="000000"/>
                <w:lang w:eastAsia="ar-SA"/>
              </w:rPr>
              <w:t>.</w:t>
            </w:r>
            <w:proofErr w:type="gramEnd"/>
            <w:r w:rsidRPr="007C3248">
              <w:rPr>
                <w:rFonts w:ascii="Times New Roman" w:eastAsia="Times New Roman" w:hAnsi="Times New Roman"/>
                <w:color w:val="000000"/>
                <w:lang w:eastAsia="ar-SA"/>
              </w:rPr>
              <w:t xml:space="preserve"> </w:t>
            </w:r>
            <w:proofErr w:type="gramStart"/>
            <w:r w:rsidRPr="007C3248">
              <w:rPr>
                <w:rFonts w:ascii="Times New Roman" w:eastAsia="Times New Roman" w:hAnsi="Times New Roman"/>
                <w:color w:val="000000"/>
                <w:lang w:eastAsia="ar-SA"/>
              </w:rPr>
              <w:t>т</w:t>
            </w:r>
            <w:proofErr w:type="gramEnd"/>
            <w:r w:rsidRPr="007C3248">
              <w:rPr>
                <w:rFonts w:ascii="Times New Roman" w:eastAsia="Times New Roman" w:hAnsi="Times New Roman"/>
                <w:color w:val="000000"/>
                <w:lang w:eastAsia="ar-SA"/>
              </w:rPr>
              <w:t>ранспорта</w:t>
            </w:r>
          </w:p>
        </w:tc>
      </w:tr>
      <w:tr w:rsidR="00D24753" w:rsidRPr="00D24753" w:rsidTr="00D24753">
        <w:trPr>
          <w:trHeight w:val="1246"/>
        </w:trPr>
        <w:tc>
          <w:tcPr>
            <w:tcW w:w="426" w:type="dxa"/>
          </w:tcPr>
          <w:p w:rsidR="00D24753" w:rsidRPr="007C3248" w:rsidRDefault="00D24753" w:rsidP="00D24753">
            <w:pPr>
              <w:suppressAutoHyphens/>
              <w:jc w:val="center"/>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1</w:t>
            </w:r>
          </w:p>
          <w:p w:rsidR="00D24753" w:rsidRPr="007C3248" w:rsidRDefault="00D24753" w:rsidP="00D24753">
            <w:pPr>
              <w:suppressAutoHyphens/>
              <w:jc w:val="both"/>
              <w:rPr>
                <w:rFonts w:ascii="Times New Roman" w:eastAsia="Times New Roman" w:hAnsi="Times New Roman"/>
                <w:color w:val="000000"/>
                <w:lang w:eastAsia="ar-SA"/>
              </w:rPr>
            </w:pPr>
          </w:p>
        </w:tc>
        <w:tc>
          <w:tcPr>
            <w:tcW w:w="1842" w:type="dxa"/>
          </w:tcPr>
          <w:p w:rsidR="00D24753" w:rsidRPr="007C3248" w:rsidRDefault="00D24753" w:rsidP="00D24753">
            <w:pPr>
              <w:suppressAutoHyphens/>
              <w:jc w:val="center"/>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Главная улица</w:t>
            </w:r>
          </w:p>
          <w:p w:rsidR="00D24753" w:rsidRPr="007C3248" w:rsidRDefault="00D24753" w:rsidP="00D24753">
            <w:pPr>
              <w:suppressAutoHyphens/>
              <w:jc w:val="both"/>
              <w:rPr>
                <w:rFonts w:eastAsia="Times New Roman" w:cs="Arial"/>
                <w:color w:val="000000"/>
                <w:lang w:eastAsia="ar-SA"/>
              </w:rPr>
            </w:pPr>
          </w:p>
        </w:tc>
        <w:tc>
          <w:tcPr>
            <w:tcW w:w="1418"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Проезжая часть, тротуар</w:t>
            </w:r>
          </w:p>
        </w:tc>
        <w:tc>
          <w:tcPr>
            <w:tcW w:w="1276"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w:t>
            </w:r>
          </w:p>
          <w:p w:rsidR="00D24753" w:rsidRPr="007C3248" w:rsidRDefault="00D24753" w:rsidP="00D24753">
            <w:pPr>
              <w:suppressAutoHyphens/>
              <w:jc w:val="both"/>
              <w:rPr>
                <w:rFonts w:eastAsia="Times New Roman" w:cs="Arial"/>
                <w:color w:val="000000"/>
                <w:lang w:eastAsia="ar-SA"/>
              </w:rPr>
            </w:pPr>
          </w:p>
        </w:tc>
        <w:tc>
          <w:tcPr>
            <w:tcW w:w="1158"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не менее 2</w:t>
            </w:r>
          </w:p>
        </w:tc>
        <w:tc>
          <w:tcPr>
            <w:tcW w:w="720"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м</w:t>
            </w:r>
          </w:p>
        </w:tc>
        <w:tc>
          <w:tcPr>
            <w:tcW w:w="1240"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3,5</w:t>
            </w:r>
          </w:p>
        </w:tc>
        <w:tc>
          <w:tcPr>
            <w:tcW w:w="1276" w:type="dxa"/>
          </w:tcPr>
          <w:p w:rsidR="00D24753" w:rsidRPr="007C3248" w:rsidRDefault="00D24753" w:rsidP="00D24753">
            <w:pPr>
              <w:widowControl/>
              <w:rPr>
                <w:rFonts w:eastAsia="Times New Roman" w:cs="Arial"/>
                <w:color w:val="000000"/>
                <w:lang w:eastAsia="ar-SA"/>
              </w:rPr>
            </w:pPr>
          </w:p>
          <w:p w:rsidR="00D24753" w:rsidRPr="007C3248" w:rsidRDefault="00D24753" w:rsidP="00D24753">
            <w:pPr>
              <w:widowControl/>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3,0</w:t>
            </w:r>
          </w:p>
        </w:tc>
      </w:tr>
      <w:tr w:rsidR="00D24753" w:rsidRPr="00D24753" w:rsidTr="00D24753">
        <w:trPr>
          <w:trHeight w:val="1891"/>
        </w:trPr>
        <w:tc>
          <w:tcPr>
            <w:tcW w:w="426" w:type="dxa"/>
          </w:tcPr>
          <w:p w:rsidR="00D24753" w:rsidRPr="007C3248" w:rsidRDefault="00D24753" w:rsidP="00D24753">
            <w:pPr>
              <w:suppressAutoHyphens/>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2</w:t>
            </w:r>
          </w:p>
          <w:p w:rsidR="00D24753" w:rsidRPr="007C3248" w:rsidRDefault="00D24753" w:rsidP="00D24753">
            <w:pPr>
              <w:suppressAutoHyphens/>
              <w:rPr>
                <w:rFonts w:ascii="Times New Roman" w:eastAsia="Times New Roman" w:hAnsi="Times New Roman"/>
                <w:color w:val="000000"/>
                <w:lang w:eastAsia="ar-SA"/>
              </w:rPr>
            </w:pPr>
          </w:p>
          <w:p w:rsidR="00D24753" w:rsidRPr="007C3248" w:rsidRDefault="00D24753" w:rsidP="00D24753">
            <w:pPr>
              <w:suppressAutoHyphens/>
              <w:jc w:val="both"/>
              <w:rPr>
                <w:rFonts w:ascii="Times New Roman" w:eastAsia="Times New Roman" w:hAnsi="Times New Roman"/>
                <w:color w:val="000000"/>
                <w:lang w:eastAsia="ar-SA"/>
              </w:rPr>
            </w:pPr>
          </w:p>
        </w:tc>
        <w:tc>
          <w:tcPr>
            <w:tcW w:w="1842" w:type="dxa"/>
          </w:tcPr>
          <w:p w:rsidR="00D24753" w:rsidRPr="007C3248" w:rsidRDefault="00D24753" w:rsidP="00D24753">
            <w:pPr>
              <w:suppressAutoHyphens/>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Подъездные дороги</w:t>
            </w:r>
          </w:p>
        </w:tc>
        <w:tc>
          <w:tcPr>
            <w:tcW w:w="1418"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Проезжая часть, укрепленная обочина</w:t>
            </w:r>
          </w:p>
        </w:tc>
        <w:tc>
          <w:tcPr>
            <w:tcW w:w="1276"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2</w:t>
            </w:r>
          </w:p>
        </w:tc>
        <w:tc>
          <w:tcPr>
            <w:tcW w:w="1158"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не менее 2</w:t>
            </w:r>
          </w:p>
        </w:tc>
        <w:tc>
          <w:tcPr>
            <w:tcW w:w="720"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м</w:t>
            </w:r>
          </w:p>
        </w:tc>
        <w:tc>
          <w:tcPr>
            <w:tcW w:w="1240" w:type="dxa"/>
          </w:tcPr>
          <w:p w:rsidR="00D24753" w:rsidRPr="007C3248" w:rsidRDefault="00D24753" w:rsidP="00D24753">
            <w:pPr>
              <w:widowControl/>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3,75</w:t>
            </w:r>
          </w:p>
        </w:tc>
        <w:tc>
          <w:tcPr>
            <w:tcW w:w="1276" w:type="dxa"/>
          </w:tcPr>
          <w:p w:rsidR="00D24753" w:rsidRPr="007C3248" w:rsidRDefault="00D24753" w:rsidP="00D24753">
            <w:pPr>
              <w:suppressAutoHyphens/>
              <w:jc w:val="center"/>
              <w:rPr>
                <w:rFonts w:ascii="Times New Roman" w:eastAsia="Times New Roman" w:hAnsi="Times New Roman"/>
                <w:color w:val="000000"/>
                <w:lang w:eastAsia="ar-SA"/>
              </w:rPr>
            </w:pPr>
          </w:p>
          <w:p w:rsidR="00D24753" w:rsidRPr="007C3248" w:rsidRDefault="00D24753" w:rsidP="00D24753">
            <w:pPr>
              <w:suppressAutoHyphens/>
              <w:jc w:val="center"/>
              <w:rPr>
                <w:rFonts w:ascii="Times New Roman" w:eastAsia="Times New Roman" w:hAnsi="Times New Roman"/>
                <w:color w:val="000000"/>
                <w:lang w:eastAsia="ar-SA"/>
              </w:rPr>
            </w:pPr>
            <w:r w:rsidRPr="007C3248">
              <w:rPr>
                <w:rFonts w:ascii="Times New Roman" w:eastAsia="Times New Roman" w:hAnsi="Times New Roman"/>
                <w:color w:val="000000"/>
                <w:lang w:eastAsia="ar-SA"/>
              </w:rPr>
              <w:t>3,0</w:t>
            </w:r>
          </w:p>
        </w:tc>
      </w:tr>
    </w:tbl>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расположенным на </w:t>
      </w:r>
      <w:proofErr w:type="spellStart"/>
      <w:r w:rsidRPr="00D24753">
        <w:rPr>
          <w:rFonts w:ascii="Times New Roman" w:eastAsia="Times New Roman" w:hAnsi="Times New Roman"/>
          <w:sz w:val="28"/>
          <w:szCs w:val="28"/>
        </w:rPr>
        <w:t>приквартирных</w:t>
      </w:r>
      <w:proofErr w:type="spellEnd"/>
      <w:r w:rsidRPr="00D24753">
        <w:rPr>
          <w:rFonts w:ascii="Times New Roman" w:eastAsia="Times New Roman" w:hAnsi="Times New Roman"/>
          <w:sz w:val="28"/>
          <w:szCs w:val="28"/>
        </w:rPr>
        <w:t xml:space="preserve"> участках.</w:t>
      </w:r>
    </w:p>
    <w:p w:rsidR="00D24753" w:rsidRPr="00D24753" w:rsidRDefault="00D24753" w:rsidP="00D24753">
      <w:pPr>
        <w:widowControl/>
        <w:spacing w:before="120" w:after="120"/>
        <w:ind w:firstLine="709"/>
        <w:jc w:val="both"/>
        <w:rPr>
          <w:rFonts w:ascii="Times New Roman" w:eastAsia="Times New Roman" w:hAnsi="Times New Roman"/>
          <w:sz w:val="28"/>
          <w:szCs w:val="28"/>
        </w:rPr>
      </w:pPr>
    </w:p>
    <w:p w:rsidR="00D24753" w:rsidRPr="00D24753" w:rsidRDefault="00D24753" w:rsidP="00D24753">
      <w:pPr>
        <w:widowControl/>
        <w:spacing w:before="120" w:after="120"/>
        <w:jc w:val="center"/>
        <w:rPr>
          <w:rFonts w:ascii="Times New Roman" w:eastAsia="Times New Roman" w:hAnsi="Times New Roman"/>
          <w:sz w:val="28"/>
          <w:szCs w:val="28"/>
        </w:rPr>
      </w:pPr>
      <w:r w:rsidRPr="00D24753">
        <w:rPr>
          <w:rFonts w:ascii="Times New Roman" w:eastAsia="Times New Roman" w:hAnsi="Times New Roman"/>
          <w:sz w:val="28"/>
          <w:szCs w:val="28"/>
        </w:rPr>
        <w:t>Расчетные показатели проездов малоэтажной жилой застройки</w:t>
      </w:r>
    </w:p>
    <w:p w:rsidR="00D24753" w:rsidRPr="00D24753" w:rsidRDefault="00D24753" w:rsidP="00D24753">
      <w:pPr>
        <w:widowControl/>
        <w:ind w:firstLine="709"/>
        <w:jc w:val="right"/>
        <w:rPr>
          <w:rFonts w:ascii="Times New Roman" w:eastAsia="Times New Roman" w:hAnsi="Times New Roman"/>
          <w:sz w:val="28"/>
          <w:szCs w:val="28"/>
        </w:rPr>
      </w:pPr>
      <w:r w:rsidRPr="00D24753">
        <w:rPr>
          <w:rFonts w:ascii="Times New Roman" w:eastAsia="Times New Roman" w:hAnsi="Times New Roman"/>
          <w:sz w:val="28"/>
          <w:szCs w:val="28"/>
        </w:rPr>
        <w:t>Таблица 2.3.2. 7.</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1975"/>
        <w:gridCol w:w="1108"/>
        <w:gridCol w:w="945"/>
        <w:gridCol w:w="1167"/>
        <w:gridCol w:w="1779"/>
        <w:gridCol w:w="1898"/>
      </w:tblGrid>
      <w:tr w:rsidR="00D24753" w:rsidRPr="00D24753" w:rsidTr="00D24753">
        <w:trPr>
          <w:trHeight w:val="435"/>
        </w:trPr>
        <w:tc>
          <w:tcPr>
            <w:tcW w:w="484" w:type="dxa"/>
            <w:vMerge w:val="restart"/>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p w:rsidR="00D24753" w:rsidRPr="007C3248" w:rsidRDefault="00D24753" w:rsidP="00D24753">
            <w:pPr>
              <w:widowControl/>
              <w:jc w:val="both"/>
              <w:rPr>
                <w:rFonts w:ascii="Times New Roman" w:eastAsia="Times New Roman" w:hAnsi="Times New Roman"/>
              </w:rPr>
            </w:pPr>
          </w:p>
        </w:tc>
        <w:tc>
          <w:tcPr>
            <w:tcW w:w="1975" w:type="dxa"/>
            <w:vMerge w:val="restart"/>
          </w:tcPr>
          <w:p w:rsidR="00D24753" w:rsidRPr="007C3248" w:rsidRDefault="00D24753" w:rsidP="00D24753">
            <w:pPr>
              <w:widowControl/>
              <w:rPr>
                <w:rFonts w:ascii="Times New Roman" w:eastAsia="Times New Roman" w:hAnsi="Times New Roman"/>
              </w:rPr>
            </w:pPr>
          </w:p>
          <w:p w:rsidR="00D24753" w:rsidRPr="007C3248" w:rsidRDefault="00D24753" w:rsidP="007C3248">
            <w:pPr>
              <w:widowControl/>
              <w:jc w:val="center"/>
              <w:rPr>
                <w:rFonts w:ascii="Times New Roman" w:eastAsia="Times New Roman" w:hAnsi="Times New Roman"/>
              </w:rPr>
            </w:pPr>
            <w:r w:rsidRPr="007C3248">
              <w:rPr>
                <w:rFonts w:ascii="Times New Roman" w:eastAsia="Times New Roman" w:hAnsi="Times New Roman"/>
              </w:rPr>
              <w:t>Тип проездов и площадок улично-дорожной сети СП</w:t>
            </w:r>
          </w:p>
        </w:tc>
        <w:tc>
          <w:tcPr>
            <w:tcW w:w="1108" w:type="dxa"/>
            <w:vMerge w:val="restart"/>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proofErr w:type="spellStart"/>
            <w:r w:rsidRPr="007C3248">
              <w:rPr>
                <w:rFonts w:ascii="Times New Roman" w:eastAsia="Times New Roman" w:hAnsi="Times New Roman"/>
              </w:rPr>
              <w:t>Ед</w:t>
            </w:r>
            <w:proofErr w:type="gramStart"/>
            <w:r w:rsidRPr="007C3248">
              <w:rPr>
                <w:rFonts w:ascii="Times New Roman" w:eastAsia="Times New Roman" w:hAnsi="Times New Roman"/>
              </w:rPr>
              <w:t>.и</w:t>
            </w:r>
            <w:proofErr w:type="gramEnd"/>
            <w:r w:rsidRPr="007C3248">
              <w:rPr>
                <w:rFonts w:ascii="Times New Roman" w:eastAsia="Times New Roman" w:hAnsi="Times New Roman"/>
              </w:rPr>
              <w:t>зм</w:t>
            </w:r>
            <w:proofErr w:type="spellEnd"/>
            <w:r w:rsidRPr="007C3248">
              <w:rPr>
                <w:rFonts w:ascii="Times New Roman" w:eastAsia="Times New Roman" w:hAnsi="Times New Roman"/>
              </w:rPr>
              <w:t>.</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м.</w:t>
            </w:r>
          </w:p>
          <w:p w:rsidR="00D24753" w:rsidRPr="007C3248" w:rsidRDefault="00D24753" w:rsidP="00D24753">
            <w:pPr>
              <w:widowControl/>
              <w:jc w:val="both"/>
              <w:rPr>
                <w:rFonts w:ascii="Times New Roman" w:eastAsia="Times New Roman" w:hAnsi="Times New Roman"/>
              </w:rPr>
            </w:pPr>
          </w:p>
        </w:tc>
        <w:tc>
          <w:tcPr>
            <w:tcW w:w="2112" w:type="dxa"/>
            <w:gridSpan w:val="2"/>
          </w:tcPr>
          <w:p w:rsidR="00D24753" w:rsidRPr="007C3248" w:rsidRDefault="00D24753" w:rsidP="007C3248">
            <w:pPr>
              <w:widowControl/>
              <w:jc w:val="center"/>
              <w:rPr>
                <w:rFonts w:ascii="Times New Roman" w:eastAsia="Times New Roman" w:hAnsi="Times New Roman"/>
              </w:rPr>
            </w:pPr>
            <w:r w:rsidRPr="007C3248">
              <w:rPr>
                <w:rFonts w:ascii="Times New Roman" w:eastAsia="Times New Roman" w:hAnsi="Times New Roman"/>
              </w:rPr>
              <w:t xml:space="preserve">Параметры </w:t>
            </w:r>
          </w:p>
        </w:tc>
        <w:tc>
          <w:tcPr>
            <w:tcW w:w="3677" w:type="dxa"/>
            <w:gridSpan w:val="2"/>
          </w:tcPr>
          <w:p w:rsidR="00D24753" w:rsidRPr="007C3248" w:rsidRDefault="00D24753" w:rsidP="007C3248">
            <w:pPr>
              <w:widowControl/>
              <w:jc w:val="center"/>
              <w:rPr>
                <w:rFonts w:ascii="Times New Roman" w:eastAsia="Times New Roman" w:hAnsi="Times New Roman"/>
              </w:rPr>
            </w:pPr>
            <w:r w:rsidRPr="007C3248">
              <w:rPr>
                <w:rFonts w:ascii="Times New Roman" w:eastAsia="Times New Roman" w:hAnsi="Times New Roman"/>
              </w:rPr>
              <w:t>Максимальные показатели,</w:t>
            </w:r>
            <w:r w:rsidR="007C3248">
              <w:rPr>
                <w:rFonts w:ascii="Times New Roman" w:eastAsia="Times New Roman" w:hAnsi="Times New Roman"/>
              </w:rPr>
              <w:t xml:space="preserve"> </w:t>
            </w:r>
            <w:proofErr w:type="gramStart"/>
            <w:r w:rsidRPr="007C3248">
              <w:rPr>
                <w:rFonts w:ascii="Times New Roman" w:eastAsia="Times New Roman" w:hAnsi="Times New Roman"/>
              </w:rPr>
              <w:t>м</w:t>
            </w:r>
            <w:proofErr w:type="gramEnd"/>
            <w:r w:rsidRPr="007C3248">
              <w:rPr>
                <w:rFonts w:ascii="Times New Roman" w:eastAsia="Times New Roman" w:hAnsi="Times New Roman"/>
              </w:rPr>
              <w:t>.</w:t>
            </w:r>
          </w:p>
        </w:tc>
      </w:tr>
      <w:tr w:rsidR="00D24753" w:rsidRPr="00D24753" w:rsidTr="00D24753">
        <w:trPr>
          <w:trHeight w:val="1086"/>
        </w:trPr>
        <w:tc>
          <w:tcPr>
            <w:tcW w:w="484" w:type="dxa"/>
            <w:vMerge/>
          </w:tcPr>
          <w:p w:rsidR="00D24753" w:rsidRPr="007C3248" w:rsidRDefault="00D24753" w:rsidP="00D24753">
            <w:pPr>
              <w:widowControl/>
              <w:rPr>
                <w:rFonts w:ascii="Times New Roman" w:eastAsia="Times New Roman" w:hAnsi="Times New Roman"/>
              </w:rPr>
            </w:pPr>
          </w:p>
        </w:tc>
        <w:tc>
          <w:tcPr>
            <w:tcW w:w="1975" w:type="dxa"/>
            <w:vMerge/>
          </w:tcPr>
          <w:p w:rsidR="00D24753" w:rsidRPr="007C3248" w:rsidRDefault="00D24753" w:rsidP="00D24753">
            <w:pPr>
              <w:widowControl/>
              <w:rPr>
                <w:rFonts w:ascii="Times New Roman" w:eastAsia="Times New Roman" w:hAnsi="Times New Roman"/>
              </w:rPr>
            </w:pPr>
          </w:p>
        </w:tc>
        <w:tc>
          <w:tcPr>
            <w:tcW w:w="1108" w:type="dxa"/>
            <w:vMerge/>
          </w:tcPr>
          <w:p w:rsidR="00D24753" w:rsidRPr="007C3248" w:rsidRDefault="00D24753" w:rsidP="00D24753">
            <w:pPr>
              <w:widowControl/>
              <w:rPr>
                <w:rFonts w:ascii="Times New Roman" w:eastAsia="Times New Roman" w:hAnsi="Times New Roman"/>
              </w:rPr>
            </w:pPr>
          </w:p>
        </w:tc>
        <w:tc>
          <w:tcPr>
            <w:tcW w:w="945"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длина</w:t>
            </w:r>
          </w:p>
          <w:p w:rsidR="00D24753" w:rsidRPr="007C3248" w:rsidRDefault="00D24753" w:rsidP="00D24753">
            <w:pPr>
              <w:widowControl/>
              <w:jc w:val="both"/>
              <w:rPr>
                <w:rFonts w:ascii="Times New Roman" w:eastAsia="Times New Roman" w:hAnsi="Times New Roman"/>
              </w:rPr>
            </w:pPr>
          </w:p>
        </w:tc>
        <w:tc>
          <w:tcPr>
            <w:tcW w:w="1167"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ширина</w:t>
            </w:r>
          </w:p>
          <w:p w:rsidR="00D24753" w:rsidRPr="007C3248" w:rsidRDefault="00D24753" w:rsidP="00D24753">
            <w:pPr>
              <w:widowControl/>
              <w:jc w:val="both"/>
              <w:rPr>
                <w:rFonts w:ascii="Times New Roman" w:eastAsia="Times New Roman" w:hAnsi="Times New Roman"/>
              </w:rPr>
            </w:pPr>
          </w:p>
        </w:tc>
        <w:tc>
          <w:tcPr>
            <w:tcW w:w="1779"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Расстояние между разъездными площадками</w:t>
            </w:r>
          </w:p>
        </w:tc>
        <w:tc>
          <w:tcPr>
            <w:tcW w:w="1898"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Протяженность тупикового проезда</w:t>
            </w:r>
          </w:p>
        </w:tc>
      </w:tr>
      <w:tr w:rsidR="00D24753" w:rsidRPr="00D24753" w:rsidTr="00D24753">
        <w:trPr>
          <w:trHeight w:val="888"/>
        </w:trPr>
        <w:tc>
          <w:tcPr>
            <w:tcW w:w="484"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w:t>
            </w: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both"/>
              <w:rPr>
                <w:rFonts w:ascii="Times New Roman" w:eastAsia="Times New Roman" w:hAnsi="Times New Roman"/>
              </w:rPr>
            </w:pPr>
          </w:p>
        </w:tc>
        <w:tc>
          <w:tcPr>
            <w:tcW w:w="1975"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Разъездные площадки*</w:t>
            </w:r>
          </w:p>
        </w:tc>
        <w:tc>
          <w:tcPr>
            <w:tcW w:w="1108"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м</w:t>
            </w:r>
          </w:p>
        </w:tc>
        <w:tc>
          <w:tcPr>
            <w:tcW w:w="945"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Не менее 15</w:t>
            </w:r>
          </w:p>
        </w:tc>
        <w:tc>
          <w:tcPr>
            <w:tcW w:w="1167"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Не менее 7</w:t>
            </w:r>
          </w:p>
        </w:tc>
        <w:tc>
          <w:tcPr>
            <w:tcW w:w="1779"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Не более 200</w:t>
            </w:r>
          </w:p>
        </w:tc>
        <w:tc>
          <w:tcPr>
            <w:tcW w:w="1898"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r>
      <w:tr w:rsidR="00D24753" w:rsidRPr="00D24753" w:rsidTr="00D24753">
        <w:trPr>
          <w:trHeight w:val="780"/>
        </w:trPr>
        <w:tc>
          <w:tcPr>
            <w:tcW w:w="484"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w:t>
            </w:r>
          </w:p>
        </w:tc>
        <w:tc>
          <w:tcPr>
            <w:tcW w:w="1975"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Тупиковые проезды</w:t>
            </w:r>
          </w:p>
        </w:tc>
        <w:tc>
          <w:tcPr>
            <w:tcW w:w="1108"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м</w:t>
            </w:r>
          </w:p>
        </w:tc>
        <w:tc>
          <w:tcPr>
            <w:tcW w:w="945" w:type="dxa"/>
          </w:tcPr>
          <w:p w:rsidR="00D24753" w:rsidRPr="007C3248" w:rsidRDefault="00D24753" w:rsidP="00D24753">
            <w:pPr>
              <w:widowControl/>
              <w:jc w:val="both"/>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c>
          <w:tcPr>
            <w:tcW w:w="1167"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3,0 - 4,2</w:t>
            </w:r>
          </w:p>
        </w:tc>
        <w:tc>
          <w:tcPr>
            <w:tcW w:w="1779"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c>
          <w:tcPr>
            <w:tcW w:w="1898"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150</w:t>
            </w:r>
          </w:p>
        </w:tc>
      </w:tr>
      <w:tr w:rsidR="00D24753" w:rsidRPr="00D24753" w:rsidTr="00D24753">
        <w:trPr>
          <w:trHeight w:val="315"/>
        </w:trPr>
        <w:tc>
          <w:tcPr>
            <w:tcW w:w="484"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w:t>
            </w:r>
          </w:p>
        </w:tc>
        <w:tc>
          <w:tcPr>
            <w:tcW w:w="1975"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Сквозной проезд</w:t>
            </w:r>
          </w:p>
        </w:tc>
        <w:tc>
          <w:tcPr>
            <w:tcW w:w="1108"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м</w:t>
            </w:r>
          </w:p>
        </w:tc>
        <w:tc>
          <w:tcPr>
            <w:tcW w:w="945"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c>
          <w:tcPr>
            <w:tcW w:w="1167"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Не менее 7</w:t>
            </w:r>
          </w:p>
        </w:tc>
        <w:tc>
          <w:tcPr>
            <w:tcW w:w="1779"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c>
          <w:tcPr>
            <w:tcW w:w="1898"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r>
      <w:tr w:rsidR="00D24753" w:rsidRPr="00D24753" w:rsidTr="00D24753">
        <w:trPr>
          <w:trHeight w:val="315"/>
        </w:trPr>
        <w:tc>
          <w:tcPr>
            <w:tcW w:w="484"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4</w:t>
            </w:r>
          </w:p>
          <w:p w:rsidR="00D24753" w:rsidRPr="007C3248" w:rsidRDefault="00D24753" w:rsidP="00D24753">
            <w:pPr>
              <w:widowControl/>
              <w:jc w:val="center"/>
              <w:rPr>
                <w:rFonts w:ascii="Times New Roman" w:eastAsia="Times New Roman" w:hAnsi="Times New Roman"/>
              </w:rPr>
            </w:pPr>
          </w:p>
        </w:tc>
        <w:tc>
          <w:tcPr>
            <w:tcW w:w="1975"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Разворотная** площадка</w:t>
            </w:r>
          </w:p>
        </w:tc>
        <w:tc>
          <w:tcPr>
            <w:tcW w:w="1108"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м</w:t>
            </w:r>
          </w:p>
        </w:tc>
        <w:tc>
          <w:tcPr>
            <w:tcW w:w="945"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12</w:t>
            </w:r>
          </w:p>
        </w:tc>
        <w:tc>
          <w:tcPr>
            <w:tcW w:w="1167"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12</w:t>
            </w:r>
          </w:p>
        </w:tc>
        <w:tc>
          <w:tcPr>
            <w:tcW w:w="1779"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c>
          <w:tcPr>
            <w:tcW w:w="1898"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r>
    </w:tbl>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 xml:space="preserve">Примечание: </w:t>
      </w:r>
    </w:p>
    <w:p w:rsidR="00D24753" w:rsidRPr="00D24753" w:rsidRDefault="00D24753" w:rsidP="00D24753">
      <w:pPr>
        <w:widowControl/>
        <w:jc w:val="both"/>
        <w:rPr>
          <w:rFonts w:ascii="Times New Roman" w:eastAsia="Times New Roman" w:hAnsi="Times New Roman"/>
          <w:bCs/>
          <w:sz w:val="22"/>
          <w:szCs w:val="22"/>
        </w:rPr>
      </w:pPr>
      <w:r w:rsidRPr="00D24753">
        <w:rPr>
          <w:rFonts w:ascii="Times New Roman" w:eastAsia="Times New Roman" w:hAnsi="Times New Roman"/>
          <w:bCs/>
          <w:sz w:val="22"/>
          <w:szCs w:val="22"/>
        </w:rPr>
        <w:t xml:space="preserve">*Разъездные площадки располагают на второстепенных улицах и проездах с однополосным движением автотранспорта, габариты площадки  включают ширину проезжей части. </w:t>
      </w:r>
    </w:p>
    <w:p w:rsidR="00D24753" w:rsidRPr="00D24753" w:rsidRDefault="00D24753" w:rsidP="00D24753">
      <w:pPr>
        <w:widowControl/>
        <w:jc w:val="both"/>
        <w:rPr>
          <w:rFonts w:ascii="Times New Roman" w:eastAsia="Times New Roman" w:hAnsi="Times New Roman"/>
          <w:bCs/>
          <w:sz w:val="22"/>
          <w:szCs w:val="22"/>
        </w:rPr>
      </w:pPr>
      <w:r w:rsidRPr="00D24753">
        <w:rPr>
          <w:rFonts w:ascii="Times New Roman" w:eastAsia="Times New Roman" w:hAnsi="Times New Roman"/>
          <w:sz w:val="22"/>
          <w:szCs w:val="22"/>
        </w:rPr>
        <w:t>**Использование разворотной площадки для стоянки автомобилей не допускается.</w:t>
      </w: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 xml:space="preserve">Проезжие части второстепенных жилых улиц с односторонней усадебной застройкой и тупиковые проезды протяженностью до </w:t>
      </w:r>
      <w:smartTag w:uri="urn:schemas-microsoft-com:office:smarttags" w:element="metricconverter">
        <w:smartTagPr>
          <w:attr w:name="ProductID" w:val="150 м"/>
        </w:smartTagPr>
        <w:r w:rsidRPr="00D24753">
          <w:rPr>
            <w:rFonts w:ascii="Times New Roman" w:eastAsia="Times New Roman" w:hAnsi="Times New Roman"/>
            <w:color w:val="000000"/>
            <w:sz w:val="28"/>
            <w:szCs w:val="28"/>
          </w:rPr>
          <w:t>150 м</w:t>
        </w:r>
      </w:smartTag>
      <w:r w:rsidRPr="00D24753">
        <w:rPr>
          <w:rFonts w:ascii="Times New Roman" w:eastAsia="Times New Roman" w:hAnsi="Times New Roman"/>
          <w:color w:val="000000"/>
          <w:sz w:val="28"/>
          <w:szCs w:val="28"/>
        </w:rPr>
        <w:t xml:space="preserve"> допускается предусматривать совмещенными с пешеходным движением без устройства отдельного тротуара при ширине проезда не менее </w:t>
      </w:r>
      <w:smartTag w:uri="urn:schemas-microsoft-com:office:smarttags" w:element="metricconverter">
        <w:smartTagPr>
          <w:attr w:name="ProductID" w:val="4,2 м"/>
        </w:smartTagPr>
        <w:r w:rsidRPr="00D24753">
          <w:rPr>
            <w:rFonts w:ascii="Times New Roman" w:eastAsia="Times New Roman" w:hAnsi="Times New Roman"/>
            <w:color w:val="000000"/>
            <w:sz w:val="28"/>
            <w:szCs w:val="28"/>
          </w:rPr>
          <w:t>4,2 м</w:t>
        </w:r>
      </w:smartTag>
      <w:r w:rsidRPr="00D24753">
        <w:rPr>
          <w:rFonts w:ascii="Times New Roman" w:eastAsia="Times New Roman" w:hAnsi="Times New Roman"/>
          <w:color w:val="000000"/>
          <w:sz w:val="28"/>
          <w:szCs w:val="28"/>
        </w:rPr>
        <w:t xml:space="preserve">. </w:t>
      </w: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 xml:space="preserve">На второстепенных улицах и проездах </w:t>
      </w:r>
      <w:r w:rsidRPr="00D24753">
        <w:rPr>
          <w:rFonts w:ascii="Times New Roman" w:eastAsia="Times New Roman" w:hAnsi="Times New Roman"/>
          <w:sz w:val="28"/>
          <w:szCs w:val="28"/>
        </w:rPr>
        <w:t>с однополосным движением автотранспорта</w:t>
      </w:r>
      <w:r w:rsidRPr="00D24753">
        <w:rPr>
          <w:rFonts w:ascii="Times New Roman" w:eastAsia="Times New Roman" w:hAnsi="Times New Roman"/>
          <w:color w:val="000000"/>
          <w:sz w:val="28"/>
          <w:szCs w:val="28"/>
        </w:rPr>
        <w:t xml:space="preserve"> следует предусматривать разъездные площадки согласно таблице 2.3.2.7. </w:t>
      </w:r>
    </w:p>
    <w:p w:rsidR="00D24753" w:rsidRPr="00D24753" w:rsidRDefault="00D24753" w:rsidP="00D24753">
      <w:pPr>
        <w:widowControl/>
        <w:spacing w:before="120" w:after="120"/>
        <w:jc w:val="center"/>
        <w:rPr>
          <w:rFonts w:ascii="Times New Roman" w:eastAsia="Times New Roman" w:hAnsi="Times New Roman"/>
          <w:b/>
          <w:color w:val="000000"/>
          <w:sz w:val="28"/>
          <w:szCs w:val="28"/>
        </w:rPr>
      </w:pPr>
      <w:r w:rsidRPr="00D24753">
        <w:rPr>
          <w:rFonts w:ascii="Times New Roman" w:eastAsia="Times New Roman" w:hAnsi="Times New Roman"/>
          <w:color w:val="000000"/>
          <w:sz w:val="28"/>
          <w:szCs w:val="28"/>
        </w:rPr>
        <w:t xml:space="preserve">Велосипедные дорожки </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В сельских поселениях велосипедные дорожки могут быть совмещены </w:t>
      </w:r>
      <w:proofErr w:type="gramStart"/>
      <w:r w:rsidRPr="00D24753">
        <w:rPr>
          <w:rFonts w:ascii="Times New Roman" w:eastAsia="Times New Roman" w:hAnsi="Times New Roman"/>
          <w:sz w:val="28"/>
          <w:szCs w:val="28"/>
        </w:rPr>
        <w:t>с</w:t>
      </w:r>
      <w:proofErr w:type="gramEnd"/>
      <w:r w:rsidRPr="00D24753">
        <w:rPr>
          <w:rFonts w:ascii="Times New Roman" w:eastAsia="Times New Roman" w:hAnsi="Times New Roman"/>
          <w:sz w:val="28"/>
          <w:szCs w:val="28"/>
        </w:rPr>
        <w:t xml:space="preserve"> пешеходными. Тротуары и велосипедные дорожки следует устраивать приподнятыми на </w:t>
      </w:r>
      <w:smartTag w:uri="urn:schemas-microsoft-com:office:smarttags" w:element="metricconverter">
        <w:smartTagPr>
          <w:attr w:name="ProductID" w:val="15 см"/>
        </w:smartTagPr>
        <w:r w:rsidRPr="00D24753">
          <w:rPr>
            <w:rFonts w:ascii="Times New Roman" w:eastAsia="Times New Roman" w:hAnsi="Times New Roman"/>
            <w:sz w:val="28"/>
            <w:szCs w:val="28"/>
          </w:rPr>
          <w:t>15 см</w:t>
        </w:r>
      </w:smartTag>
      <w:r w:rsidRPr="00D24753">
        <w:rPr>
          <w:rFonts w:ascii="Times New Roman" w:eastAsia="Times New Roman" w:hAnsi="Times New Roman"/>
          <w:sz w:val="28"/>
          <w:szCs w:val="28"/>
        </w:rPr>
        <w:t xml:space="preserve"> над уровнем проездов. Пересечения тротуаров и велосипедных дорожек с второстепенными проездами, а на подходах к школам и детским дошкольным учреждениям – и с основными проездами следует предусматривать в одном уровне с устройством рампы длиной соответственно 1,5 и </w:t>
      </w:r>
      <w:smartTag w:uri="urn:schemas-microsoft-com:office:smarttags" w:element="metricconverter">
        <w:smartTagPr>
          <w:attr w:name="ProductID" w:val="3 м"/>
        </w:smartTagPr>
        <w:r w:rsidRPr="00D24753">
          <w:rPr>
            <w:rFonts w:ascii="Times New Roman" w:eastAsia="Times New Roman" w:hAnsi="Times New Roman"/>
            <w:sz w:val="28"/>
            <w:szCs w:val="28"/>
          </w:rPr>
          <w:t>3 м</w:t>
        </w:r>
      </w:smartTag>
      <w:r w:rsidRPr="00D24753">
        <w:rPr>
          <w:rFonts w:ascii="Times New Roman" w:eastAsia="Times New Roman" w:hAnsi="Times New Roman"/>
          <w:sz w:val="28"/>
          <w:szCs w:val="28"/>
        </w:rPr>
        <w:t>.</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Велосипедные дорожки располагают на отдельном земляном полотне, у подошвы насыпей и за пределами выемок или на специально устраиваемых бермах. На подходах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Ширина разделительной полосы между автомобильной дорогой и параллельной или свободно трассируемой велосипедной дорожкой должна быть не менее </w:t>
      </w:r>
      <w:smartTag w:uri="urn:schemas-microsoft-com:office:smarttags" w:element="metricconverter">
        <w:smartTagPr>
          <w:attr w:name="ProductID" w:val="1,5 м"/>
        </w:smartTagPr>
        <w:r w:rsidRPr="00D24753">
          <w:rPr>
            <w:rFonts w:ascii="Times New Roman" w:eastAsia="Times New Roman" w:hAnsi="Times New Roman"/>
            <w:sz w:val="28"/>
            <w:szCs w:val="28"/>
          </w:rPr>
          <w:t>1,5 м</w:t>
        </w:r>
      </w:smartTag>
      <w:r w:rsidRPr="00D24753">
        <w:rPr>
          <w:rFonts w:ascii="Times New Roman" w:eastAsia="Times New Roman" w:hAnsi="Times New Roman"/>
          <w:sz w:val="28"/>
          <w:szCs w:val="28"/>
        </w:rPr>
        <w:t xml:space="preserve">. В стесненных условиях допускается разделительная полоса шириной </w:t>
      </w:r>
      <w:smartTag w:uri="urn:schemas-microsoft-com:office:smarttags" w:element="metricconverter">
        <w:smartTagPr>
          <w:attr w:name="ProductID" w:val="1,0 м"/>
        </w:smartTagPr>
        <w:r w:rsidRPr="00D24753">
          <w:rPr>
            <w:rFonts w:ascii="Times New Roman" w:eastAsia="Times New Roman" w:hAnsi="Times New Roman"/>
            <w:sz w:val="28"/>
            <w:szCs w:val="28"/>
          </w:rPr>
          <w:t>1,0 м</w:t>
        </w:r>
      </w:smartTag>
      <w:r w:rsidRPr="00D24753">
        <w:rPr>
          <w:rFonts w:ascii="Times New Roman" w:eastAsia="Times New Roman" w:hAnsi="Times New Roman"/>
          <w:sz w:val="28"/>
          <w:szCs w:val="28"/>
        </w:rPr>
        <w:t xml:space="preserve">, возвышающаяся над проезжей частью не менее чем на </w:t>
      </w:r>
      <w:smartTag w:uri="urn:schemas-microsoft-com:office:smarttags" w:element="metricconverter">
        <w:smartTagPr>
          <w:attr w:name="ProductID" w:val="0,15 м"/>
        </w:smartTagPr>
        <w:r w:rsidRPr="00D24753">
          <w:rPr>
            <w:rFonts w:ascii="Times New Roman" w:eastAsia="Times New Roman" w:hAnsi="Times New Roman"/>
            <w:sz w:val="28"/>
            <w:szCs w:val="28"/>
          </w:rPr>
          <w:t>0,15 м</w:t>
        </w:r>
      </w:smartTag>
      <w:r w:rsidRPr="00D24753">
        <w:rPr>
          <w:rFonts w:ascii="Times New Roman" w:eastAsia="Times New Roman" w:hAnsi="Times New Roman"/>
          <w:sz w:val="28"/>
          <w:szCs w:val="28"/>
        </w:rPr>
        <w:t>, с окаймлением бордюром.</w:t>
      </w:r>
    </w:p>
    <w:p w:rsidR="00D24753" w:rsidRPr="00D24753" w:rsidRDefault="00D24753" w:rsidP="00D24753">
      <w:pPr>
        <w:widowControl/>
        <w:spacing w:before="120" w:after="120"/>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Расчетные параметры велосипедных дорожек</w:t>
      </w:r>
    </w:p>
    <w:p w:rsidR="00D24753" w:rsidRPr="00D24753" w:rsidRDefault="00D24753" w:rsidP="00D24753">
      <w:pPr>
        <w:widowControl/>
        <w:ind w:firstLine="709"/>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2.3.2.8.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8"/>
        <w:gridCol w:w="2367"/>
        <w:gridCol w:w="2917"/>
      </w:tblGrid>
      <w:tr w:rsidR="00D24753" w:rsidRPr="00D24753" w:rsidTr="00D24753">
        <w:trPr>
          <w:trHeight w:val="540"/>
        </w:trPr>
        <w:tc>
          <w:tcPr>
            <w:tcW w:w="4057" w:type="dxa"/>
            <w:vMerge w:val="restart"/>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Нормируемые параметры*</w:t>
            </w:r>
          </w:p>
          <w:p w:rsidR="00D24753" w:rsidRPr="007C3248" w:rsidRDefault="00D24753" w:rsidP="00D24753">
            <w:pPr>
              <w:widowControl/>
              <w:rPr>
                <w:rFonts w:ascii="Times New Roman" w:eastAsia="Times New Roman" w:hAnsi="Times New Roman"/>
              </w:rPr>
            </w:pPr>
          </w:p>
        </w:tc>
        <w:tc>
          <w:tcPr>
            <w:tcW w:w="5299" w:type="dxa"/>
            <w:gridSpan w:val="2"/>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Рекомендуемые значения</w:t>
            </w:r>
          </w:p>
        </w:tc>
      </w:tr>
      <w:tr w:rsidR="00D24753" w:rsidRPr="00D24753" w:rsidTr="00D24753">
        <w:trPr>
          <w:trHeight w:val="750"/>
        </w:trPr>
        <w:tc>
          <w:tcPr>
            <w:tcW w:w="4057" w:type="dxa"/>
            <w:vMerge/>
          </w:tcPr>
          <w:p w:rsidR="00D24753" w:rsidRPr="007C3248" w:rsidRDefault="00D24753" w:rsidP="00D24753">
            <w:pPr>
              <w:widowControl/>
              <w:rPr>
                <w:rFonts w:ascii="Times New Roman" w:eastAsia="Times New Roman" w:hAnsi="Times New Roman"/>
              </w:rPr>
            </w:pPr>
          </w:p>
        </w:tc>
        <w:tc>
          <w:tcPr>
            <w:tcW w:w="2373"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При новом строительстве</w:t>
            </w:r>
          </w:p>
          <w:p w:rsidR="00D24753" w:rsidRPr="007C3248" w:rsidRDefault="00D24753" w:rsidP="00D24753">
            <w:pPr>
              <w:widowControl/>
              <w:rPr>
                <w:rFonts w:ascii="Times New Roman" w:eastAsia="Times New Roman" w:hAnsi="Times New Roman"/>
              </w:rPr>
            </w:pPr>
          </w:p>
        </w:tc>
        <w:tc>
          <w:tcPr>
            <w:tcW w:w="2926" w:type="dxa"/>
          </w:tcPr>
          <w:p w:rsidR="00D24753" w:rsidRPr="007C3248" w:rsidRDefault="00D24753" w:rsidP="00D24753">
            <w:pPr>
              <w:widowControl/>
              <w:jc w:val="center"/>
              <w:rPr>
                <w:rFonts w:ascii="Times New Roman" w:eastAsia="Times New Roman" w:hAnsi="Times New Roman"/>
              </w:rPr>
            </w:pPr>
            <w:proofErr w:type="gramStart"/>
            <w:r w:rsidRPr="007C3248">
              <w:rPr>
                <w:rFonts w:ascii="Times New Roman" w:eastAsia="Times New Roman" w:hAnsi="Times New Roman"/>
              </w:rPr>
              <w:t>Минимальные</w:t>
            </w:r>
            <w:proofErr w:type="gramEnd"/>
            <w:r w:rsidRPr="007C3248">
              <w:rPr>
                <w:rFonts w:ascii="Times New Roman" w:eastAsia="Times New Roman" w:hAnsi="Times New Roman"/>
              </w:rPr>
              <w:t xml:space="preserve"> при благоустройстве и стесненных условиях</w:t>
            </w:r>
          </w:p>
        </w:tc>
      </w:tr>
      <w:tr w:rsidR="00D24753" w:rsidRPr="00D24753" w:rsidTr="00D24753">
        <w:trPr>
          <w:trHeight w:val="555"/>
        </w:trPr>
        <w:tc>
          <w:tcPr>
            <w:tcW w:w="4057" w:type="dxa"/>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 xml:space="preserve">Расчетная скорость, </w:t>
            </w:r>
            <w:proofErr w:type="gramStart"/>
            <w:r w:rsidRPr="007C3248">
              <w:rPr>
                <w:rFonts w:ascii="Times New Roman" w:eastAsia="Times New Roman" w:hAnsi="Times New Roman"/>
              </w:rPr>
              <w:t>км</w:t>
            </w:r>
            <w:proofErr w:type="gramEnd"/>
            <w:r w:rsidRPr="007C3248">
              <w:rPr>
                <w:rFonts w:ascii="Times New Roman" w:eastAsia="Times New Roman" w:hAnsi="Times New Roman"/>
              </w:rPr>
              <w:t>/ч</w:t>
            </w:r>
          </w:p>
        </w:tc>
        <w:tc>
          <w:tcPr>
            <w:tcW w:w="2373"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25</w:t>
            </w:r>
          </w:p>
        </w:tc>
        <w:tc>
          <w:tcPr>
            <w:tcW w:w="292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w:t>
            </w:r>
          </w:p>
        </w:tc>
      </w:tr>
      <w:tr w:rsidR="00D24753" w:rsidRPr="00D24753" w:rsidTr="00D24753">
        <w:trPr>
          <w:trHeight w:val="1745"/>
        </w:trPr>
        <w:tc>
          <w:tcPr>
            <w:tcW w:w="4057" w:type="dxa"/>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 xml:space="preserve">Ширина проезжей части </w:t>
            </w:r>
            <w:proofErr w:type="gramStart"/>
            <w:r w:rsidRPr="007C3248">
              <w:rPr>
                <w:rFonts w:ascii="Times New Roman" w:eastAsia="Times New Roman" w:hAnsi="Times New Roman"/>
              </w:rPr>
              <w:t>для</w:t>
            </w:r>
            <w:proofErr w:type="gramEnd"/>
            <w:r w:rsidRPr="007C3248">
              <w:rPr>
                <w:rFonts w:ascii="Times New Roman" w:eastAsia="Times New Roman" w:hAnsi="Times New Roman"/>
              </w:rPr>
              <w:t xml:space="preserve"> </w:t>
            </w: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 xml:space="preserve">движения, </w:t>
            </w:r>
            <w:proofErr w:type="gramStart"/>
            <w:r w:rsidRPr="007C3248">
              <w:rPr>
                <w:rFonts w:ascii="Times New Roman" w:eastAsia="Times New Roman" w:hAnsi="Times New Roman"/>
              </w:rPr>
              <w:t>м</w:t>
            </w:r>
            <w:proofErr w:type="gramEnd"/>
            <w:r w:rsidRPr="007C3248">
              <w:rPr>
                <w:rFonts w:ascii="Times New Roman" w:eastAsia="Times New Roman" w:hAnsi="Times New Roman"/>
              </w:rPr>
              <w:t>:</w:t>
            </w: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однополосного одностороннего</w:t>
            </w:r>
          </w:p>
          <w:p w:rsidR="00D24753" w:rsidRPr="007C3248" w:rsidRDefault="00D24753" w:rsidP="00D24753">
            <w:pPr>
              <w:widowControl/>
              <w:rPr>
                <w:rFonts w:ascii="Times New Roman" w:eastAsia="Times New Roman" w:hAnsi="Times New Roman"/>
              </w:rPr>
            </w:pPr>
            <w:proofErr w:type="spellStart"/>
            <w:r w:rsidRPr="007C3248">
              <w:rPr>
                <w:rFonts w:ascii="Times New Roman" w:eastAsia="Times New Roman" w:hAnsi="Times New Roman"/>
              </w:rPr>
              <w:t>двухполосного</w:t>
            </w:r>
            <w:proofErr w:type="spellEnd"/>
            <w:r w:rsidRPr="007C3248">
              <w:rPr>
                <w:rFonts w:ascii="Times New Roman" w:eastAsia="Times New Roman" w:hAnsi="Times New Roman"/>
              </w:rPr>
              <w:t xml:space="preserve"> одностороннего</w:t>
            </w:r>
          </w:p>
          <w:p w:rsidR="00D24753" w:rsidRPr="007C3248" w:rsidRDefault="00D24753" w:rsidP="00D24753">
            <w:pPr>
              <w:widowControl/>
              <w:rPr>
                <w:rFonts w:ascii="Times New Roman" w:eastAsia="Times New Roman" w:hAnsi="Times New Roman"/>
              </w:rPr>
            </w:pPr>
            <w:proofErr w:type="spellStart"/>
            <w:r w:rsidRPr="007C3248">
              <w:rPr>
                <w:rFonts w:ascii="Times New Roman" w:eastAsia="Times New Roman" w:hAnsi="Times New Roman"/>
              </w:rPr>
              <w:t>двухполосного</w:t>
            </w:r>
            <w:proofErr w:type="spellEnd"/>
            <w:r w:rsidRPr="007C3248">
              <w:rPr>
                <w:rFonts w:ascii="Times New Roman" w:eastAsia="Times New Roman" w:hAnsi="Times New Roman"/>
              </w:rPr>
              <w:t xml:space="preserve"> со встречным движением</w:t>
            </w:r>
          </w:p>
        </w:tc>
        <w:tc>
          <w:tcPr>
            <w:tcW w:w="2373"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1,0</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1,75</w:t>
            </w: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2,50</w:t>
            </w:r>
          </w:p>
        </w:tc>
        <w:tc>
          <w:tcPr>
            <w:tcW w:w="2926"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0,75</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w:t>
            </w: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2,00</w:t>
            </w:r>
          </w:p>
        </w:tc>
      </w:tr>
      <w:tr w:rsidR="00D24753" w:rsidRPr="00D24753" w:rsidTr="00D24753">
        <w:trPr>
          <w:trHeight w:val="1960"/>
        </w:trPr>
        <w:tc>
          <w:tcPr>
            <w:tcW w:w="4057" w:type="dxa"/>
          </w:tcPr>
          <w:p w:rsidR="00D24753" w:rsidRPr="007C3248" w:rsidRDefault="00D24753" w:rsidP="00D24753">
            <w:pPr>
              <w:widowControl/>
              <w:rPr>
                <w:rFonts w:ascii="Times New Roman" w:eastAsia="Times New Roman" w:hAnsi="Times New Roman"/>
              </w:rPr>
            </w:pPr>
            <w:proofErr w:type="spellStart"/>
            <w:r w:rsidRPr="007C3248">
              <w:rPr>
                <w:rFonts w:ascii="Times New Roman" w:eastAsia="Times New Roman" w:hAnsi="Times New Roman"/>
              </w:rPr>
              <w:t>Велопешеходная</w:t>
            </w:r>
            <w:proofErr w:type="spellEnd"/>
            <w:r w:rsidRPr="007C3248">
              <w:rPr>
                <w:rFonts w:ascii="Times New Roman" w:eastAsia="Times New Roman" w:hAnsi="Times New Roman"/>
              </w:rPr>
              <w:t xml:space="preserve"> дорожка с разделением пешеходного и велосипедного движения</w:t>
            </w:r>
          </w:p>
          <w:p w:rsidR="00D24753" w:rsidRPr="007C3248" w:rsidRDefault="00D24753" w:rsidP="00D24753">
            <w:pPr>
              <w:widowControl/>
              <w:rPr>
                <w:rFonts w:ascii="Times New Roman" w:eastAsia="Times New Roman" w:hAnsi="Times New Roman"/>
              </w:rPr>
            </w:pPr>
            <w:proofErr w:type="spellStart"/>
            <w:r w:rsidRPr="007C3248">
              <w:rPr>
                <w:rFonts w:ascii="Times New Roman" w:eastAsia="Times New Roman" w:hAnsi="Times New Roman"/>
              </w:rPr>
              <w:t>Велопешеходная</w:t>
            </w:r>
            <w:proofErr w:type="spellEnd"/>
            <w:r w:rsidRPr="007C3248">
              <w:rPr>
                <w:rFonts w:ascii="Times New Roman" w:eastAsia="Times New Roman" w:hAnsi="Times New Roman"/>
              </w:rPr>
              <w:t xml:space="preserve"> дорожка без разделения пешеходного и велосипедного движения</w:t>
            </w: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Велосипедная полоса</w:t>
            </w:r>
          </w:p>
        </w:tc>
        <w:tc>
          <w:tcPr>
            <w:tcW w:w="2373"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4,00**</w:t>
            </w: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2,50****</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1,20</w:t>
            </w:r>
          </w:p>
        </w:tc>
        <w:tc>
          <w:tcPr>
            <w:tcW w:w="2926"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3,25***</w:t>
            </w: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2,00*****</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0,90</w:t>
            </w:r>
          </w:p>
        </w:tc>
      </w:tr>
      <w:tr w:rsidR="00D24753" w:rsidRPr="00D24753" w:rsidTr="00D24753">
        <w:trPr>
          <w:trHeight w:val="645"/>
        </w:trPr>
        <w:tc>
          <w:tcPr>
            <w:tcW w:w="4057" w:type="dxa"/>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 xml:space="preserve">Ширина обочин велосипедной дорожки, </w:t>
            </w:r>
            <w:proofErr w:type="gramStart"/>
            <w:r w:rsidRPr="007C3248">
              <w:rPr>
                <w:rFonts w:ascii="Times New Roman" w:eastAsia="Times New Roman" w:hAnsi="Times New Roman"/>
              </w:rPr>
              <w:t>м</w:t>
            </w:r>
            <w:proofErr w:type="gramEnd"/>
          </w:p>
        </w:tc>
        <w:tc>
          <w:tcPr>
            <w:tcW w:w="2373"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0,50</w:t>
            </w:r>
          </w:p>
        </w:tc>
        <w:tc>
          <w:tcPr>
            <w:tcW w:w="292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0,50</w:t>
            </w:r>
          </w:p>
        </w:tc>
      </w:tr>
      <w:tr w:rsidR="00D24753" w:rsidRPr="00D24753" w:rsidTr="00D24753">
        <w:trPr>
          <w:trHeight w:val="705"/>
        </w:trPr>
        <w:tc>
          <w:tcPr>
            <w:tcW w:w="4057" w:type="dxa"/>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 xml:space="preserve">Минимальное расстояние до бокового препятствия, </w:t>
            </w:r>
            <w:proofErr w:type="gramStart"/>
            <w:r w:rsidRPr="007C3248">
              <w:rPr>
                <w:rFonts w:ascii="Times New Roman" w:eastAsia="Times New Roman" w:hAnsi="Times New Roman"/>
              </w:rPr>
              <w:t>м</w:t>
            </w:r>
            <w:proofErr w:type="gramEnd"/>
          </w:p>
        </w:tc>
        <w:tc>
          <w:tcPr>
            <w:tcW w:w="2373"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0,50</w:t>
            </w:r>
          </w:p>
        </w:tc>
        <w:tc>
          <w:tcPr>
            <w:tcW w:w="2926"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0,50</w:t>
            </w:r>
          </w:p>
        </w:tc>
      </w:tr>
    </w:tbl>
    <w:p w:rsidR="00D24753" w:rsidRPr="00D24753" w:rsidRDefault="00D24753" w:rsidP="00D24753">
      <w:pPr>
        <w:widowControl/>
        <w:rPr>
          <w:rFonts w:ascii="Times New Roman" w:eastAsia="Times New Roman" w:hAnsi="Times New Roman"/>
          <w:i/>
          <w:sz w:val="22"/>
          <w:szCs w:val="22"/>
        </w:rPr>
      </w:pPr>
      <w:r w:rsidRPr="00D24753">
        <w:rPr>
          <w:rFonts w:ascii="Times New Roman" w:eastAsia="Times New Roman" w:hAnsi="Times New Roman"/>
          <w:i/>
          <w:sz w:val="22"/>
          <w:szCs w:val="22"/>
        </w:rPr>
        <w:t>Примечание:</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 Наименьший радиус кривых в плане, наименьший радиус вертикальных кривых, наибольший продольный уклон, поперечный уклон проезжей части, уклон виража предусматривают в соответствии с СП 34.13330.2012.</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 xml:space="preserve">** Ширина пешеходной дорожки </w:t>
      </w:r>
      <w:smartTag w:uri="urn:schemas-microsoft-com:office:smarttags" w:element="metricconverter">
        <w:smartTagPr>
          <w:attr w:name="ProductID" w:val="1,5 м"/>
        </w:smartTagPr>
        <w:r w:rsidRPr="00D24753">
          <w:rPr>
            <w:rFonts w:ascii="Times New Roman" w:eastAsia="Times New Roman" w:hAnsi="Times New Roman"/>
            <w:sz w:val="22"/>
            <w:szCs w:val="22"/>
          </w:rPr>
          <w:t>1,5 м</w:t>
        </w:r>
      </w:smartTag>
      <w:r w:rsidRPr="00D24753">
        <w:rPr>
          <w:rFonts w:ascii="Times New Roman" w:eastAsia="Times New Roman" w:hAnsi="Times New Roman"/>
          <w:sz w:val="22"/>
          <w:szCs w:val="22"/>
        </w:rPr>
        <w:t xml:space="preserve">, велосипедной - </w:t>
      </w:r>
      <w:smartTag w:uri="urn:schemas-microsoft-com:office:smarttags" w:element="metricconverter">
        <w:smartTagPr>
          <w:attr w:name="ProductID" w:val="2,5 м"/>
        </w:smartTagPr>
        <w:r w:rsidRPr="00D24753">
          <w:rPr>
            <w:rFonts w:ascii="Times New Roman" w:eastAsia="Times New Roman" w:hAnsi="Times New Roman"/>
            <w:sz w:val="22"/>
            <w:szCs w:val="22"/>
          </w:rPr>
          <w:t>2,5 м</w:t>
        </w:r>
      </w:smartTag>
      <w:r w:rsidRPr="00D24753">
        <w:rPr>
          <w:rFonts w:ascii="Times New Roman" w:eastAsia="Times New Roman" w:hAnsi="Times New Roman"/>
          <w:sz w:val="22"/>
          <w:szCs w:val="22"/>
        </w:rPr>
        <w:t>.</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 xml:space="preserve">*** Ширина пешеходной дорожки </w:t>
      </w:r>
      <w:smartTag w:uri="urn:schemas-microsoft-com:office:smarttags" w:element="metricconverter">
        <w:smartTagPr>
          <w:attr w:name="ProductID" w:val="1,5 м"/>
        </w:smartTagPr>
        <w:r w:rsidRPr="00D24753">
          <w:rPr>
            <w:rFonts w:ascii="Times New Roman" w:eastAsia="Times New Roman" w:hAnsi="Times New Roman"/>
            <w:sz w:val="22"/>
            <w:szCs w:val="22"/>
          </w:rPr>
          <w:t>1,5 м</w:t>
        </w:r>
      </w:smartTag>
      <w:r w:rsidRPr="00D24753">
        <w:rPr>
          <w:rFonts w:ascii="Times New Roman" w:eastAsia="Times New Roman" w:hAnsi="Times New Roman"/>
          <w:sz w:val="22"/>
          <w:szCs w:val="22"/>
        </w:rPr>
        <w:t xml:space="preserve">, велосипедной - </w:t>
      </w:r>
      <w:smartTag w:uri="urn:schemas-microsoft-com:office:smarttags" w:element="metricconverter">
        <w:smartTagPr>
          <w:attr w:name="ProductID" w:val="1,75 м"/>
        </w:smartTagPr>
        <w:r w:rsidRPr="00D24753">
          <w:rPr>
            <w:rFonts w:ascii="Times New Roman" w:eastAsia="Times New Roman" w:hAnsi="Times New Roman"/>
            <w:sz w:val="22"/>
            <w:szCs w:val="22"/>
          </w:rPr>
          <w:t>1,75 м</w:t>
        </w:r>
      </w:smartTag>
      <w:r w:rsidRPr="00D24753">
        <w:rPr>
          <w:rFonts w:ascii="Times New Roman" w:eastAsia="Times New Roman" w:hAnsi="Times New Roman"/>
          <w:sz w:val="22"/>
          <w:szCs w:val="22"/>
        </w:rPr>
        <w:t>.</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 xml:space="preserve">**** При интенсивности движения не более 30 вел/ч и 15 </w:t>
      </w:r>
      <w:proofErr w:type="gramStart"/>
      <w:r w:rsidRPr="00D24753">
        <w:rPr>
          <w:rFonts w:ascii="Times New Roman" w:eastAsia="Times New Roman" w:hAnsi="Times New Roman"/>
          <w:sz w:val="22"/>
          <w:szCs w:val="22"/>
        </w:rPr>
        <w:t>пеш</w:t>
      </w:r>
      <w:proofErr w:type="gramEnd"/>
      <w:r w:rsidRPr="00D24753">
        <w:rPr>
          <w:rFonts w:ascii="Times New Roman" w:eastAsia="Times New Roman" w:hAnsi="Times New Roman"/>
          <w:sz w:val="22"/>
          <w:szCs w:val="22"/>
        </w:rPr>
        <w:t>/ч.</w:t>
      </w:r>
    </w:p>
    <w:p w:rsidR="00D24753" w:rsidRPr="00D24753" w:rsidRDefault="00D24753" w:rsidP="00D24753">
      <w:pPr>
        <w:widowControl/>
        <w:jc w:val="both"/>
        <w:rPr>
          <w:rFonts w:ascii="Times New Roman" w:eastAsia="Times New Roman" w:hAnsi="Times New Roman"/>
          <w:sz w:val="28"/>
          <w:szCs w:val="28"/>
        </w:rPr>
      </w:pPr>
      <w:r w:rsidRPr="00D24753">
        <w:rPr>
          <w:rFonts w:ascii="Times New Roman" w:eastAsia="Times New Roman" w:hAnsi="Times New Roman"/>
          <w:sz w:val="22"/>
          <w:szCs w:val="22"/>
        </w:rPr>
        <w:t xml:space="preserve">***** При интенсивности движения не более 30 вел/ч и 50 </w:t>
      </w:r>
      <w:proofErr w:type="gramStart"/>
      <w:r w:rsidRPr="00D24753">
        <w:rPr>
          <w:rFonts w:ascii="Times New Roman" w:eastAsia="Times New Roman" w:hAnsi="Times New Roman"/>
          <w:sz w:val="22"/>
          <w:szCs w:val="22"/>
        </w:rPr>
        <w:t>пеш</w:t>
      </w:r>
      <w:proofErr w:type="gramEnd"/>
      <w:r w:rsidRPr="00D24753">
        <w:rPr>
          <w:rFonts w:ascii="Times New Roman" w:eastAsia="Times New Roman" w:hAnsi="Times New Roman"/>
          <w:sz w:val="22"/>
          <w:szCs w:val="22"/>
        </w:rPr>
        <w:t>/ч</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Однополосные велосипедные дорожки располагают с наветренной стороны от дороги (в расчете на господствующие ветры в летний период), </w:t>
      </w:r>
      <w:proofErr w:type="spellStart"/>
      <w:r w:rsidRPr="00D24753">
        <w:rPr>
          <w:rFonts w:ascii="Times New Roman" w:eastAsia="Times New Roman" w:hAnsi="Times New Roman"/>
          <w:sz w:val="28"/>
          <w:szCs w:val="28"/>
        </w:rPr>
        <w:t>двухполосные</w:t>
      </w:r>
      <w:proofErr w:type="spellEnd"/>
      <w:r w:rsidRPr="00D24753">
        <w:rPr>
          <w:rFonts w:ascii="Times New Roman" w:eastAsia="Times New Roman" w:hAnsi="Times New Roman"/>
          <w:sz w:val="28"/>
          <w:szCs w:val="28"/>
        </w:rPr>
        <w:t xml:space="preserve"> - при возможности по обеим сторонам дороги.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Велосипедные дорожки могут устраиваться одностороннего и двустороннего движения, должны иметь твердое покрытие из асфальтобетона, бетона или каменных материалов, обработанных </w:t>
      </w:r>
      <w:proofErr w:type="gramStart"/>
      <w:r w:rsidRPr="00D24753">
        <w:rPr>
          <w:rFonts w:ascii="Times New Roman" w:eastAsia="Times New Roman" w:hAnsi="Times New Roman"/>
          <w:sz w:val="28"/>
          <w:szCs w:val="28"/>
        </w:rPr>
        <w:t>вяжущим</w:t>
      </w:r>
      <w:proofErr w:type="gramEnd"/>
      <w:r w:rsidRPr="00D24753">
        <w:rPr>
          <w:rFonts w:ascii="Times New Roman" w:eastAsia="Times New Roman" w:hAnsi="Times New Roman"/>
          <w:sz w:val="28"/>
          <w:szCs w:val="28"/>
        </w:rPr>
        <w:t>.</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w:t>
      </w:r>
      <w:r w:rsidRPr="00D24753">
        <w:rPr>
          <w:rFonts w:ascii="Times New Roman" w:eastAsia="Times New Roman" w:hAnsi="Times New Roman"/>
          <w:sz w:val="28"/>
          <w:szCs w:val="28"/>
        </w:rPr>
        <w:br/>
      </w:r>
    </w:p>
    <w:p w:rsidR="00367E7C" w:rsidRDefault="00367E7C">
      <w:pPr>
        <w:widowControl/>
        <w:spacing w:after="200" w:line="276" w:lineRule="auto"/>
        <w:rPr>
          <w:rFonts w:ascii="Times New Roman" w:eastAsia="Times New Roman" w:hAnsi="Times New Roman"/>
          <w:sz w:val="28"/>
          <w:szCs w:val="28"/>
        </w:rPr>
      </w:pPr>
      <w:r>
        <w:rPr>
          <w:rFonts w:ascii="Times New Roman" w:eastAsia="Times New Roman" w:hAnsi="Times New Roman"/>
          <w:sz w:val="28"/>
          <w:szCs w:val="28"/>
        </w:rPr>
        <w:br w:type="page"/>
      </w:r>
    </w:p>
    <w:p w:rsidR="00D24753" w:rsidRPr="00D24753" w:rsidRDefault="00D24753" w:rsidP="00D24753">
      <w:pPr>
        <w:widowControl/>
        <w:spacing w:before="120" w:after="120"/>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 xml:space="preserve">Расчетные показатели расстояния безопасности от края велодорожки </w:t>
      </w:r>
    </w:p>
    <w:p w:rsidR="00D24753" w:rsidRPr="00D24753" w:rsidRDefault="00D24753" w:rsidP="00D24753">
      <w:pPr>
        <w:widowControl/>
        <w:ind w:firstLine="709"/>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2.3.2.9.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6157"/>
        <w:gridCol w:w="2682"/>
      </w:tblGrid>
      <w:tr w:rsidR="00D24753" w:rsidRPr="00D24753" w:rsidTr="00D24753">
        <w:trPr>
          <w:trHeight w:val="405"/>
        </w:trPr>
        <w:tc>
          <w:tcPr>
            <w:tcW w:w="48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c>
          <w:tcPr>
            <w:tcW w:w="618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Расстояние</w:t>
            </w:r>
          </w:p>
        </w:tc>
        <w:tc>
          <w:tcPr>
            <w:tcW w:w="2688" w:type="dxa"/>
          </w:tcPr>
          <w:p w:rsidR="00D24753" w:rsidRPr="007C3248" w:rsidRDefault="00D24753" w:rsidP="00D24753">
            <w:pPr>
              <w:widowControl/>
              <w:jc w:val="center"/>
              <w:rPr>
                <w:rFonts w:ascii="Times New Roman" w:eastAsia="Times New Roman" w:hAnsi="Times New Roman"/>
              </w:rPr>
            </w:pPr>
            <w:proofErr w:type="spellStart"/>
            <w:r w:rsidRPr="007C3248">
              <w:rPr>
                <w:rFonts w:ascii="Times New Roman" w:eastAsia="Times New Roman" w:hAnsi="Times New Roman"/>
              </w:rPr>
              <w:t>Ед</w:t>
            </w:r>
            <w:proofErr w:type="gramStart"/>
            <w:r w:rsidRPr="007C3248">
              <w:rPr>
                <w:rFonts w:ascii="Times New Roman" w:eastAsia="Times New Roman" w:hAnsi="Times New Roman"/>
              </w:rPr>
              <w:t>.и</w:t>
            </w:r>
            <w:proofErr w:type="gramEnd"/>
            <w:r w:rsidRPr="007C3248">
              <w:rPr>
                <w:rFonts w:ascii="Times New Roman" w:eastAsia="Times New Roman" w:hAnsi="Times New Roman"/>
              </w:rPr>
              <w:t>змерения</w:t>
            </w:r>
            <w:proofErr w:type="spellEnd"/>
            <w:r w:rsidRPr="007C3248">
              <w:rPr>
                <w:rFonts w:ascii="Times New Roman" w:eastAsia="Times New Roman" w:hAnsi="Times New Roman"/>
              </w:rPr>
              <w:t>,</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м</w:t>
            </w:r>
          </w:p>
        </w:tc>
      </w:tr>
      <w:tr w:rsidR="00D24753" w:rsidRPr="00D24753" w:rsidTr="00D24753">
        <w:trPr>
          <w:trHeight w:val="360"/>
        </w:trPr>
        <w:tc>
          <w:tcPr>
            <w:tcW w:w="48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w:t>
            </w:r>
          </w:p>
        </w:tc>
        <w:tc>
          <w:tcPr>
            <w:tcW w:w="6184" w:type="dxa"/>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до проезжей части, опор, деревьев</w:t>
            </w:r>
          </w:p>
        </w:tc>
        <w:tc>
          <w:tcPr>
            <w:tcW w:w="2688"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0,75</w:t>
            </w:r>
          </w:p>
        </w:tc>
      </w:tr>
      <w:tr w:rsidR="00D24753" w:rsidRPr="00D24753" w:rsidTr="00D24753">
        <w:trPr>
          <w:trHeight w:val="330"/>
        </w:trPr>
        <w:tc>
          <w:tcPr>
            <w:tcW w:w="48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2</w:t>
            </w:r>
          </w:p>
        </w:tc>
        <w:tc>
          <w:tcPr>
            <w:tcW w:w="6184" w:type="dxa"/>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тротуаров</w:t>
            </w:r>
          </w:p>
        </w:tc>
        <w:tc>
          <w:tcPr>
            <w:tcW w:w="2688"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0,5</w:t>
            </w:r>
          </w:p>
        </w:tc>
      </w:tr>
      <w:tr w:rsidR="00D24753" w:rsidRPr="00D24753" w:rsidTr="00D24753">
        <w:trPr>
          <w:trHeight w:val="300"/>
        </w:trPr>
        <w:tc>
          <w:tcPr>
            <w:tcW w:w="484"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3</w:t>
            </w:r>
          </w:p>
        </w:tc>
        <w:tc>
          <w:tcPr>
            <w:tcW w:w="6184" w:type="dxa"/>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стоянок автомобилей и остановок общественного транспорта</w:t>
            </w:r>
          </w:p>
        </w:tc>
        <w:tc>
          <w:tcPr>
            <w:tcW w:w="2688" w:type="dxa"/>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1,5</w:t>
            </w:r>
          </w:p>
        </w:tc>
      </w:tr>
    </w:tbl>
    <w:p w:rsidR="00D24753" w:rsidRPr="00D24753" w:rsidRDefault="00D24753" w:rsidP="00D24753">
      <w:pPr>
        <w:widowControl/>
        <w:jc w:val="both"/>
        <w:rPr>
          <w:rFonts w:ascii="Times New Roman" w:eastAsia="Times New Roman" w:hAnsi="Times New Roman"/>
          <w:i/>
          <w:sz w:val="22"/>
          <w:szCs w:val="22"/>
        </w:rPr>
      </w:pPr>
      <w:r w:rsidRPr="00D24753">
        <w:rPr>
          <w:rFonts w:ascii="Times New Roman" w:eastAsia="Times New Roman" w:hAnsi="Times New Roman"/>
          <w:i/>
          <w:sz w:val="22"/>
          <w:szCs w:val="22"/>
        </w:rPr>
        <w:t>Примечание:</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8"/>
          <w:szCs w:val="28"/>
        </w:rPr>
        <w:t xml:space="preserve"> </w:t>
      </w:r>
      <w:r w:rsidRPr="00D24753">
        <w:rPr>
          <w:rFonts w:ascii="Times New Roman" w:eastAsia="Times New Roman" w:hAnsi="Times New Roman"/>
          <w:sz w:val="22"/>
          <w:szCs w:val="22"/>
        </w:rPr>
        <w:t xml:space="preserve">Допускается устраивать велосипедные полосы по краю проезжей части улиц и дорог с выделением их маркировкой двойной линией. Ширина полосы должна быть не менее </w:t>
      </w:r>
      <w:smartTag w:uri="urn:schemas-microsoft-com:office:smarttags" w:element="metricconverter">
        <w:smartTagPr>
          <w:attr w:name="ProductID" w:val="1,2 м"/>
        </w:smartTagPr>
        <w:r w:rsidRPr="00D24753">
          <w:rPr>
            <w:rFonts w:ascii="Times New Roman" w:eastAsia="Times New Roman" w:hAnsi="Times New Roman"/>
            <w:sz w:val="22"/>
            <w:szCs w:val="22"/>
          </w:rPr>
          <w:t>1,2 м</w:t>
        </w:r>
      </w:smartTag>
      <w:r w:rsidRPr="00D24753">
        <w:rPr>
          <w:rFonts w:ascii="Times New Roman" w:eastAsia="Times New Roman" w:hAnsi="Times New Roman"/>
          <w:sz w:val="22"/>
          <w:szCs w:val="22"/>
        </w:rPr>
        <w:t xml:space="preserve"> при движении в направлении транспортного потока и не менее </w:t>
      </w:r>
      <w:smartTag w:uri="urn:schemas-microsoft-com:office:smarttags" w:element="metricconverter">
        <w:smartTagPr>
          <w:attr w:name="ProductID" w:val="1,5 м"/>
        </w:smartTagPr>
        <w:r w:rsidRPr="00D24753">
          <w:rPr>
            <w:rFonts w:ascii="Times New Roman" w:eastAsia="Times New Roman" w:hAnsi="Times New Roman"/>
            <w:sz w:val="22"/>
            <w:szCs w:val="22"/>
          </w:rPr>
          <w:t>1,5 м</w:t>
        </w:r>
      </w:smartTag>
      <w:r w:rsidRPr="00D24753">
        <w:rPr>
          <w:rFonts w:ascii="Times New Roman" w:eastAsia="Times New Roman" w:hAnsi="Times New Roman"/>
          <w:sz w:val="22"/>
          <w:szCs w:val="22"/>
        </w:rPr>
        <w:t xml:space="preserve"> при встречном движении. Ширина велосипедной полосы, устраиваемой вдоль тротуара, должна быть не менее </w:t>
      </w:r>
      <w:smartTag w:uri="urn:schemas-microsoft-com:office:smarttags" w:element="metricconverter">
        <w:smartTagPr>
          <w:attr w:name="ProductID" w:val="1 м"/>
        </w:smartTagPr>
        <w:r w:rsidRPr="00D24753">
          <w:rPr>
            <w:rFonts w:ascii="Times New Roman" w:eastAsia="Times New Roman" w:hAnsi="Times New Roman"/>
            <w:sz w:val="22"/>
            <w:szCs w:val="22"/>
          </w:rPr>
          <w:t>1 м</w:t>
        </w:r>
      </w:smartTag>
      <w:r w:rsidRPr="00D24753">
        <w:rPr>
          <w:rFonts w:ascii="Times New Roman" w:eastAsia="Times New Roman" w:hAnsi="Times New Roman"/>
          <w:sz w:val="22"/>
          <w:szCs w:val="22"/>
        </w:rPr>
        <w:t>.</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Для краткосрочной парковки велосипедов необходимо предусматривать специальные места и устройства на улицах и площадях сельского поселения.</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Место, зарезервированное под парковку для велосипедов, оборудованных подножкой и встроенными замками (без устройства стоек) следует выделять разметкой на дорожном покрытии.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Велосипедные парковки должны располагаться в пределах пешеходной доступности не более 50 м от посещаемого объекта.</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Специальные приспособления для велосипедных парковок могут включать в себя одиночные (на 1 – 2 велосипеда) или сблокированные стойки (более 2 велосипедов).</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К </w:t>
      </w:r>
      <w:proofErr w:type="gramStart"/>
      <w:r w:rsidRPr="00D24753">
        <w:rPr>
          <w:rFonts w:ascii="Times New Roman" w:eastAsia="Times New Roman" w:hAnsi="Times New Roman"/>
          <w:sz w:val="28"/>
          <w:szCs w:val="28"/>
        </w:rPr>
        <w:t>парковочным устройствам, поддерживающим велосипед относятся</w:t>
      </w:r>
      <w:proofErr w:type="gramEnd"/>
      <w:r w:rsidRPr="00D24753">
        <w:rPr>
          <w:rFonts w:ascii="Times New Roman" w:eastAsia="Times New Roman" w:hAnsi="Times New Roman"/>
          <w:sz w:val="28"/>
          <w:szCs w:val="28"/>
        </w:rPr>
        <w:t>: разнообразные стойки, рамы, решетки.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Расчет парковочного места на 1 велосипед  определяется его параметрами – длина 2 м, ширина – 0,65 м. </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Площадь </w:t>
      </w:r>
      <w:proofErr w:type="spellStart"/>
      <w:r w:rsidRPr="00D24753">
        <w:rPr>
          <w:rFonts w:ascii="Times New Roman" w:eastAsia="Times New Roman" w:hAnsi="Times New Roman"/>
          <w:sz w:val="28"/>
          <w:szCs w:val="28"/>
        </w:rPr>
        <w:t>велопарковки</w:t>
      </w:r>
      <w:proofErr w:type="spellEnd"/>
      <w:r w:rsidRPr="00D24753">
        <w:rPr>
          <w:rFonts w:ascii="Times New Roman" w:eastAsia="Times New Roman" w:hAnsi="Times New Roman"/>
          <w:sz w:val="28"/>
          <w:szCs w:val="28"/>
        </w:rPr>
        <w:t xml:space="preserve"> на 1 велосипед составляет 1,8 м² (парковочная площадь – 1,3 м², проход – 0,5 м²).</w:t>
      </w:r>
    </w:p>
    <w:p w:rsidR="00D24753" w:rsidRPr="00D24753" w:rsidRDefault="00D24753" w:rsidP="00D24753">
      <w:pPr>
        <w:widowControl/>
        <w:spacing w:before="120" w:after="120"/>
        <w:ind w:firstLine="709"/>
        <w:jc w:val="both"/>
        <w:rPr>
          <w:rFonts w:ascii="Times New Roman" w:eastAsia="Times New Roman" w:hAnsi="Times New Roman"/>
          <w:sz w:val="28"/>
          <w:szCs w:val="28"/>
        </w:rPr>
      </w:pPr>
    </w:p>
    <w:p w:rsidR="00D24753" w:rsidRPr="00D24753" w:rsidRDefault="00D24753" w:rsidP="007C3248">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Обоснование расчетных показателей пешеходных коммуникаций.</w:t>
      </w:r>
    </w:p>
    <w:p w:rsidR="00D24753" w:rsidRPr="00D24753" w:rsidRDefault="00D24753" w:rsidP="007C3248">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color w:val="000000"/>
          <w:sz w:val="28"/>
          <w:szCs w:val="28"/>
        </w:rPr>
        <w:t>Тротуары следует предусматривать по обеим сторонам жилых улиц независимо от типа застройки.</w:t>
      </w:r>
      <w:r w:rsidRPr="00D24753">
        <w:rPr>
          <w:rFonts w:ascii="Times New Roman" w:eastAsia="Times New Roman" w:hAnsi="Times New Roman"/>
          <w:b/>
          <w:color w:val="000000"/>
          <w:sz w:val="28"/>
          <w:szCs w:val="28"/>
        </w:rPr>
        <w:t xml:space="preserve"> </w:t>
      </w:r>
      <w:r w:rsidRPr="00D24753">
        <w:rPr>
          <w:rFonts w:ascii="Times New Roman" w:eastAsia="Times New Roman" w:hAnsi="Times New Roman"/>
          <w:sz w:val="28"/>
          <w:szCs w:val="28"/>
        </w:rPr>
        <w:t xml:space="preserve">Ширину пешеходной части тротуаров улиц и дорог различных категорий следует принимать по расчёту, но не </w:t>
      </w:r>
      <w:proofErr w:type="gramStart"/>
      <w:r w:rsidRPr="00D24753">
        <w:rPr>
          <w:rFonts w:ascii="Times New Roman" w:eastAsia="Times New Roman" w:hAnsi="Times New Roman"/>
          <w:sz w:val="28"/>
          <w:szCs w:val="28"/>
        </w:rPr>
        <w:t>менее указанной</w:t>
      </w:r>
      <w:proofErr w:type="gramEnd"/>
      <w:r w:rsidRPr="00D24753">
        <w:rPr>
          <w:rFonts w:ascii="Times New Roman" w:eastAsia="Times New Roman" w:hAnsi="Times New Roman"/>
          <w:sz w:val="28"/>
          <w:szCs w:val="28"/>
        </w:rPr>
        <w:t xml:space="preserve"> в таблице   2.3.2.1. </w:t>
      </w:r>
      <w:r w:rsidRPr="00D24753">
        <w:rPr>
          <w:rFonts w:ascii="Times New Roman" w:eastAsia="Times New Roman" w:hAnsi="Times New Roman"/>
          <w:color w:val="000000"/>
          <w:sz w:val="28"/>
          <w:szCs w:val="28"/>
        </w:rPr>
        <w:t>Вдоль ограждений усадебной застройки на второстепенных улицах допускается устройство пешеходных дорожек с простейшим типом покрытия.</w:t>
      </w:r>
      <w:r w:rsidRPr="00D24753">
        <w:rPr>
          <w:rFonts w:ascii="Times New Roman" w:eastAsia="Times New Roman" w:hAnsi="Times New Roman"/>
          <w:b/>
          <w:color w:val="000000"/>
          <w:sz w:val="28"/>
          <w:szCs w:val="28"/>
        </w:rPr>
        <w:t xml:space="preserve"> </w:t>
      </w:r>
      <w:r w:rsidRPr="00D24753">
        <w:rPr>
          <w:rFonts w:ascii="Times New Roman" w:eastAsia="Times New Roman" w:hAnsi="Times New Roman"/>
          <w:sz w:val="28"/>
          <w:szCs w:val="28"/>
        </w:rPr>
        <w:t>Тротуары предусматривают в соответствии с требованиями СП 42.13330.</w:t>
      </w:r>
    </w:p>
    <w:p w:rsidR="00D24753" w:rsidRPr="00D24753" w:rsidRDefault="00D24753" w:rsidP="007C3248">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В местах размещения домов для престарелых и инвалидов, учреждений здравоохранения и других учреждений массового посещения населением следует предусматривать пешеходные пути с возможностью проезда механических инвалидных колясок. </w:t>
      </w:r>
      <w:proofErr w:type="gramStart"/>
      <w:r w:rsidRPr="00D24753">
        <w:rPr>
          <w:rFonts w:ascii="Times New Roman" w:eastAsia="Times New Roman" w:hAnsi="Times New Roman"/>
          <w:sz w:val="28"/>
          <w:szCs w:val="28"/>
        </w:rPr>
        <w:t xml:space="preserve">При этом высота вертикальных препятствий (бортовые камни, </w:t>
      </w:r>
      <w:proofErr w:type="spellStart"/>
      <w:r w:rsidRPr="00D24753">
        <w:rPr>
          <w:rFonts w:ascii="Times New Roman" w:eastAsia="Times New Roman" w:hAnsi="Times New Roman"/>
          <w:sz w:val="28"/>
          <w:szCs w:val="28"/>
        </w:rPr>
        <w:t>поребрики</w:t>
      </w:r>
      <w:proofErr w:type="spellEnd"/>
      <w:r w:rsidRPr="00D24753">
        <w:rPr>
          <w:rFonts w:ascii="Times New Roman" w:eastAsia="Times New Roman" w:hAnsi="Times New Roman"/>
          <w:sz w:val="28"/>
          <w:szCs w:val="28"/>
        </w:rPr>
        <w:t xml:space="preserve">) на пути следования не должна превышать </w:t>
      </w:r>
      <w:smartTag w:uri="urn:schemas-microsoft-com:office:smarttags" w:element="metricconverter">
        <w:smartTagPr>
          <w:attr w:name="ProductID" w:val="5 см"/>
        </w:smartTagPr>
        <w:r w:rsidRPr="00D24753">
          <w:rPr>
            <w:rFonts w:ascii="Times New Roman" w:eastAsia="Times New Roman" w:hAnsi="Times New Roman"/>
            <w:sz w:val="28"/>
            <w:szCs w:val="28"/>
          </w:rPr>
          <w:t>5 см</w:t>
        </w:r>
      </w:smartTag>
      <w:r w:rsidRPr="00D24753">
        <w:rPr>
          <w:rFonts w:ascii="Times New Roman" w:eastAsia="Times New Roman" w:hAnsi="Times New Roman"/>
          <w:sz w:val="28"/>
          <w:szCs w:val="28"/>
        </w:rPr>
        <w:t xml:space="preserve">; не допускаются крутые (более 100‰) короткие рампы, а также продольные уклоны тротуаров и пешеходных дорог более 50‰. На путях с уклонами 30-60‰ необходимо не реже чем через </w:t>
      </w:r>
      <w:smartTag w:uri="urn:schemas-microsoft-com:office:smarttags" w:element="metricconverter">
        <w:smartTagPr>
          <w:attr w:name="ProductID" w:val="100 м"/>
        </w:smartTagPr>
        <w:r w:rsidRPr="00D24753">
          <w:rPr>
            <w:rFonts w:ascii="Times New Roman" w:eastAsia="Times New Roman" w:hAnsi="Times New Roman"/>
            <w:sz w:val="28"/>
            <w:szCs w:val="28"/>
          </w:rPr>
          <w:t>100 м</w:t>
        </w:r>
      </w:smartTag>
      <w:r w:rsidRPr="00D24753">
        <w:rPr>
          <w:rFonts w:ascii="Times New Roman" w:eastAsia="Times New Roman" w:hAnsi="Times New Roman"/>
          <w:sz w:val="28"/>
          <w:szCs w:val="28"/>
        </w:rPr>
        <w:t xml:space="preserve"> устраивать горизонтальные участки длиной не менее </w:t>
      </w:r>
      <w:smartTag w:uri="urn:schemas-microsoft-com:office:smarttags" w:element="metricconverter">
        <w:smartTagPr>
          <w:attr w:name="ProductID" w:val="5 м"/>
        </w:smartTagPr>
        <w:r w:rsidRPr="00D24753">
          <w:rPr>
            <w:rFonts w:ascii="Times New Roman" w:eastAsia="Times New Roman" w:hAnsi="Times New Roman"/>
            <w:sz w:val="28"/>
            <w:szCs w:val="28"/>
          </w:rPr>
          <w:t>5 м</w:t>
        </w:r>
      </w:smartTag>
      <w:r w:rsidRPr="00D24753">
        <w:rPr>
          <w:rFonts w:ascii="Times New Roman" w:eastAsia="Times New Roman" w:hAnsi="Times New Roman"/>
          <w:sz w:val="28"/>
          <w:szCs w:val="28"/>
        </w:rPr>
        <w:t>.</w:t>
      </w:r>
      <w:proofErr w:type="gramEnd"/>
    </w:p>
    <w:p w:rsidR="00D24753" w:rsidRPr="00D24753" w:rsidRDefault="00D24753" w:rsidP="007C3248">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w:t>
      </w:r>
      <w:smartTag w:uri="urn:schemas-microsoft-com:office:smarttags" w:element="metricconverter">
        <w:smartTagPr>
          <w:attr w:name="ProductID" w:val="300 м"/>
        </w:smartTagPr>
        <w:r w:rsidRPr="00D24753">
          <w:rPr>
            <w:rFonts w:ascii="Times New Roman" w:eastAsia="Times New Roman" w:hAnsi="Times New Roman"/>
            <w:sz w:val="28"/>
            <w:szCs w:val="28"/>
          </w:rPr>
          <w:t>300 м</w:t>
        </w:r>
      </w:smartTag>
      <w:r w:rsidRPr="00D24753">
        <w:rPr>
          <w:rFonts w:ascii="Times New Roman" w:eastAsia="Times New Roman" w:hAnsi="Times New Roman"/>
          <w:sz w:val="28"/>
          <w:szCs w:val="28"/>
        </w:rPr>
        <w:t>.</w:t>
      </w:r>
      <w:r w:rsidRPr="00D24753">
        <w:rPr>
          <w:rFonts w:ascii="Times New Roman" w:eastAsia="Times New Roman" w:hAnsi="Times New Roman"/>
          <w:sz w:val="28"/>
          <w:szCs w:val="28"/>
        </w:rPr>
        <w:br/>
      </w:r>
    </w:p>
    <w:p w:rsidR="00D24753" w:rsidRPr="00D24753" w:rsidRDefault="00D24753" w:rsidP="007C3248">
      <w:pPr>
        <w:widowControl/>
        <w:spacing w:before="120" w:after="120"/>
        <w:jc w:val="center"/>
        <w:rPr>
          <w:rFonts w:ascii="Times New Roman" w:eastAsia="Times New Roman" w:hAnsi="Times New Roman"/>
          <w:b/>
          <w:bCs/>
          <w:sz w:val="28"/>
          <w:szCs w:val="28"/>
        </w:rPr>
      </w:pPr>
      <w:r w:rsidRPr="00D24753">
        <w:rPr>
          <w:rFonts w:ascii="Times New Roman" w:eastAsia="Times New Roman" w:hAnsi="Times New Roman"/>
          <w:b/>
          <w:bCs/>
          <w:sz w:val="28"/>
          <w:szCs w:val="28"/>
        </w:rPr>
        <w:t>2.3.3. Обоснование расчетных показателей внутрихозяйственных</w:t>
      </w:r>
    </w:p>
    <w:p w:rsidR="00D24753" w:rsidRPr="00D24753" w:rsidRDefault="00D24753" w:rsidP="007C3248">
      <w:pPr>
        <w:widowControl/>
        <w:spacing w:before="120" w:after="120"/>
        <w:jc w:val="center"/>
        <w:rPr>
          <w:rFonts w:ascii="Times New Roman" w:eastAsia="Times New Roman" w:hAnsi="Times New Roman"/>
          <w:b/>
          <w:bCs/>
          <w:sz w:val="28"/>
          <w:szCs w:val="28"/>
        </w:rPr>
      </w:pPr>
      <w:r w:rsidRPr="00D24753">
        <w:rPr>
          <w:rFonts w:ascii="Times New Roman" w:eastAsia="Times New Roman" w:hAnsi="Times New Roman"/>
          <w:b/>
          <w:bCs/>
          <w:sz w:val="28"/>
          <w:szCs w:val="28"/>
        </w:rPr>
        <w:t xml:space="preserve"> автомобильных дорог</w:t>
      </w:r>
    </w:p>
    <w:p w:rsidR="00D24753" w:rsidRPr="00D24753" w:rsidRDefault="00D24753" w:rsidP="007C3248">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Проектирование, строительство и реконструкцию внутрихозяйственных автомобильных дорог осуществляют в соответствии с СП 99.13330.2016, СП 19.13330, СП 42.13330, ГОСТ </w:t>
      </w:r>
      <w:proofErr w:type="gramStart"/>
      <w:r w:rsidRPr="00D24753">
        <w:rPr>
          <w:rFonts w:ascii="Times New Roman" w:eastAsia="Times New Roman" w:hAnsi="Times New Roman"/>
          <w:sz w:val="28"/>
          <w:szCs w:val="28"/>
        </w:rPr>
        <w:t>Р</w:t>
      </w:r>
      <w:proofErr w:type="gramEnd"/>
      <w:r w:rsidRPr="00D24753">
        <w:rPr>
          <w:rFonts w:ascii="Times New Roman" w:eastAsia="Times New Roman" w:hAnsi="Times New Roman"/>
          <w:sz w:val="28"/>
          <w:szCs w:val="28"/>
        </w:rPr>
        <w:t xml:space="preserve"> 52398 и ГОСТ 52399, а также с отраслевыми нормами технологического проектирования Минсельхоза России.</w:t>
      </w:r>
    </w:p>
    <w:p w:rsidR="00D24753" w:rsidRPr="00D24753" w:rsidRDefault="00D24753" w:rsidP="007C3248">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Разрешение на строительство и реконструкцию внутрихозяйственных автомобильных дорог выдаётся органом местного самоуправления сельского поселения, на территории которого предполагается осуществлять указанные работы.</w:t>
      </w:r>
    </w:p>
    <w:p w:rsidR="00D24753" w:rsidRPr="00D24753" w:rsidRDefault="00D24753" w:rsidP="00D24753">
      <w:pPr>
        <w:widowControl/>
        <w:spacing w:before="120" w:after="120"/>
        <w:jc w:val="center"/>
        <w:rPr>
          <w:rFonts w:ascii="Times New Roman" w:eastAsia="Times New Roman" w:hAnsi="Times New Roman"/>
          <w:sz w:val="28"/>
          <w:szCs w:val="28"/>
        </w:rPr>
      </w:pPr>
      <w:r w:rsidRPr="00D24753">
        <w:rPr>
          <w:rFonts w:ascii="Times New Roman" w:eastAsia="Times New Roman" w:hAnsi="Times New Roman"/>
          <w:sz w:val="28"/>
          <w:szCs w:val="28"/>
        </w:rPr>
        <w:t>Категории внутрихозяйственных дорог</w:t>
      </w:r>
    </w:p>
    <w:p w:rsidR="00D24753" w:rsidRPr="00D24753" w:rsidRDefault="00D24753" w:rsidP="00D24753">
      <w:pPr>
        <w:widowControl/>
        <w:jc w:val="right"/>
        <w:rPr>
          <w:rFonts w:ascii="Times New Roman" w:eastAsia="Times New Roman" w:hAnsi="Times New Roman"/>
          <w:bCs/>
          <w:sz w:val="28"/>
          <w:szCs w:val="28"/>
        </w:rPr>
      </w:pPr>
      <w:r w:rsidRPr="00D24753">
        <w:rPr>
          <w:rFonts w:ascii="Times New Roman" w:eastAsia="Times New Roman" w:hAnsi="Times New Roman"/>
          <w:bCs/>
          <w:sz w:val="28"/>
          <w:szCs w:val="28"/>
        </w:rPr>
        <w:t>Таблица 2.3.3.1.</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2"/>
        <w:gridCol w:w="1584"/>
        <w:gridCol w:w="2196"/>
        <w:gridCol w:w="2268"/>
      </w:tblGrid>
      <w:tr w:rsidR="00D24753" w:rsidRPr="00D24753" w:rsidTr="007C3248">
        <w:trPr>
          <w:trHeight w:val="317"/>
        </w:trPr>
        <w:tc>
          <w:tcPr>
            <w:tcW w:w="3224"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Назначение автомобильной дороги</w:t>
            </w:r>
          </w:p>
        </w:tc>
        <w:tc>
          <w:tcPr>
            <w:tcW w:w="1590"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Категория</w:t>
            </w:r>
          </w:p>
        </w:tc>
        <w:tc>
          <w:tcPr>
            <w:tcW w:w="2204" w:type="dxa"/>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Среднегодовая суточная интенсивность приведенных транспортных средств, ед. </w:t>
            </w:r>
            <w:proofErr w:type="spellStart"/>
            <w:r w:rsidRPr="007C3248">
              <w:rPr>
                <w:rFonts w:ascii="Times New Roman" w:eastAsia="Times New Roman" w:hAnsi="Times New Roman"/>
                <w:bCs/>
              </w:rPr>
              <w:t>сут</w:t>
            </w:r>
            <w:proofErr w:type="spellEnd"/>
          </w:p>
        </w:tc>
        <w:tc>
          <w:tcPr>
            <w:tcW w:w="2276" w:type="dxa"/>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Тип расчетного транспортного средства (категория по ГОСТ </w:t>
            </w:r>
            <w:proofErr w:type="gramStart"/>
            <w:r w:rsidRPr="007C3248">
              <w:rPr>
                <w:rFonts w:ascii="Times New Roman" w:eastAsia="Times New Roman" w:hAnsi="Times New Roman"/>
                <w:bCs/>
              </w:rPr>
              <w:t>Р</w:t>
            </w:r>
            <w:proofErr w:type="gramEnd"/>
            <w:r w:rsidRPr="007C3248">
              <w:rPr>
                <w:rFonts w:ascii="Times New Roman" w:eastAsia="Times New Roman" w:hAnsi="Times New Roman"/>
                <w:bCs/>
              </w:rPr>
              <w:t xml:space="preserve"> 52051) на перспективный период</w:t>
            </w:r>
          </w:p>
        </w:tc>
      </w:tr>
      <w:tr w:rsidR="00D24753" w:rsidRPr="00D24753" w:rsidTr="007C3248">
        <w:trPr>
          <w:trHeight w:val="366"/>
        </w:trPr>
        <w:tc>
          <w:tcPr>
            <w:tcW w:w="3224" w:type="dxa"/>
          </w:tcPr>
          <w:p w:rsidR="00D24753" w:rsidRPr="007C3248" w:rsidRDefault="00D24753" w:rsidP="00D24753">
            <w:pPr>
              <w:widowControl/>
              <w:jc w:val="both"/>
              <w:rPr>
                <w:rFonts w:ascii="Times New Roman" w:eastAsia="Times New Roman" w:hAnsi="Times New Roman"/>
                <w:bCs/>
              </w:rPr>
            </w:pPr>
            <w:r w:rsidRPr="007C3248">
              <w:rPr>
                <w:rFonts w:ascii="Times New Roman" w:eastAsia="Times New Roman" w:hAnsi="Times New Roman"/>
                <w:bCs/>
              </w:rPr>
              <w:t>Дороги, соединяющие административный центр сельского поселения с дорогами общего пользования и населенными пунктами сельского поселения</w:t>
            </w:r>
          </w:p>
        </w:tc>
        <w:tc>
          <w:tcPr>
            <w:tcW w:w="1590"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jc w:val="center"/>
              <w:rPr>
                <w:rFonts w:ascii="Times New Roman" w:eastAsia="Times New Roman" w:hAnsi="Times New Roman"/>
                <w:bCs/>
              </w:rPr>
            </w:pPr>
            <w:proofErr w:type="spellStart"/>
            <w:proofErr w:type="gramStart"/>
            <w:r w:rsidRPr="007C3248">
              <w:rPr>
                <w:rFonts w:ascii="Times New Roman" w:eastAsia="Times New Roman" w:hAnsi="Times New Roman"/>
                <w:bCs/>
              </w:rPr>
              <w:t>I</w:t>
            </w:r>
            <w:proofErr w:type="gramEnd"/>
            <w:r w:rsidRPr="007C3248">
              <w:rPr>
                <w:rFonts w:ascii="Times New Roman" w:eastAsia="Times New Roman" w:hAnsi="Times New Roman"/>
                <w:bCs/>
              </w:rPr>
              <w:t>вс</w:t>
            </w:r>
            <w:proofErr w:type="spellEnd"/>
          </w:p>
        </w:tc>
        <w:tc>
          <w:tcPr>
            <w:tcW w:w="2204"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От 500 до 1500</w:t>
            </w:r>
          </w:p>
        </w:tc>
        <w:tc>
          <w:tcPr>
            <w:tcW w:w="2276" w:type="dxa"/>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Не менее 10% - грузовые автомобили (N3) общей массой более 12 т</w:t>
            </w:r>
          </w:p>
        </w:tc>
      </w:tr>
      <w:tr w:rsidR="00D24753" w:rsidRPr="00D24753" w:rsidTr="007C3248">
        <w:trPr>
          <w:trHeight w:val="419"/>
        </w:trPr>
        <w:tc>
          <w:tcPr>
            <w:tcW w:w="3224" w:type="dxa"/>
          </w:tcPr>
          <w:p w:rsidR="00D24753" w:rsidRPr="007C3248" w:rsidRDefault="00D24753" w:rsidP="00D24753">
            <w:pPr>
              <w:widowControl/>
              <w:jc w:val="both"/>
              <w:rPr>
                <w:rFonts w:ascii="Times New Roman" w:eastAsia="Times New Roman" w:hAnsi="Times New Roman"/>
                <w:bCs/>
              </w:rPr>
            </w:pPr>
            <w:r w:rsidRPr="007C3248">
              <w:rPr>
                <w:rFonts w:ascii="Times New Roman" w:eastAsia="Times New Roman" w:hAnsi="Times New Roman"/>
                <w:bCs/>
              </w:rPr>
              <w:t>Дороги, соединяющие административный центр и населенные пункты сельских поселений с объектами производства, заготовки, хранения и первичной переработки сельскохозяйственной продукции, а также с предприятиями по производству другой продукции</w:t>
            </w:r>
          </w:p>
        </w:tc>
        <w:tc>
          <w:tcPr>
            <w:tcW w:w="1590"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jc w:val="center"/>
              <w:rPr>
                <w:rFonts w:ascii="Times New Roman" w:eastAsia="Times New Roman" w:hAnsi="Times New Roman"/>
                <w:bCs/>
              </w:rPr>
            </w:pPr>
            <w:proofErr w:type="spellStart"/>
            <w:proofErr w:type="gramStart"/>
            <w:r w:rsidRPr="007C3248">
              <w:rPr>
                <w:rFonts w:ascii="Times New Roman" w:eastAsia="Times New Roman" w:hAnsi="Times New Roman"/>
                <w:bCs/>
              </w:rPr>
              <w:t>II</w:t>
            </w:r>
            <w:proofErr w:type="gramEnd"/>
            <w:r w:rsidRPr="007C3248">
              <w:rPr>
                <w:rFonts w:ascii="Times New Roman" w:eastAsia="Times New Roman" w:hAnsi="Times New Roman"/>
                <w:bCs/>
              </w:rPr>
              <w:t>вс</w:t>
            </w:r>
            <w:proofErr w:type="spellEnd"/>
          </w:p>
        </w:tc>
        <w:tc>
          <w:tcPr>
            <w:tcW w:w="2204"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От 300 до 500 </w:t>
            </w:r>
          </w:p>
        </w:tc>
        <w:tc>
          <w:tcPr>
            <w:tcW w:w="2276" w:type="dxa"/>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В составе потока не менее 10% грузовых транспортных средств (N2) массой до 12 т</w:t>
            </w:r>
          </w:p>
        </w:tc>
      </w:tr>
      <w:tr w:rsidR="00D24753" w:rsidRPr="00D24753" w:rsidTr="007C3248">
        <w:trPr>
          <w:trHeight w:val="482"/>
        </w:trPr>
        <w:tc>
          <w:tcPr>
            <w:tcW w:w="3224" w:type="dxa"/>
          </w:tcPr>
          <w:p w:rsidR="00D24753" w:rsidRPr="007C3248" w:rsidRDefault="00D24753" w:rsidP="00D24753">
            <w:pPr>
              <w:widowControl/>
              <w:jc w:val="both"/>
              <w:rPr>
                <w:rFonts w:ascii="Times New Roman" w:eastAsia="Times New Roman" w:hAnsi="Times New Roman"/>
                <w:bCs/>
              </w:rPr>
            </w:pPr>
            <w:r w:rsidRPr="007C3248">
              <w:rPr>
                <w:rFonts w:ascii="Times New Roman" w:eastAsia="Times New Roman" w:hAnsi="Times New Roman"/>
                <w:bCs/>
              </w:rPr>
              <w:t>Дороги, соединяющие структурные подразделения сельскохозяйственных предприятий и организаций</w:t>
            </w:r>
            <w:proofErr w:type="gramStart"/>
            <w:r w:rsidRPr="007C3248">
              <w:rPr>
                <w:rFonts w:ascii="Times New Roman" w:eastAsia="Times New Roman" w:hAnsi="Times New Roman"/>
                <w:bCs/>
              </w:rPr>
              <w:t>.</w:t>
            </w:r>
            <w:proofErr w:type="gramEnd"/>
            <w:r w:rsidRPr="007C3248">
              <w:rPr>
                <w:rFonts w:ascii="Times New Roman" w:eastAsia="Times New Roman" w:hAnsi="Times New Roman"/>
                <w:bCs/>
              </w:rPr>
              <w:t xml:space="preserve"> </w:t>
            </w:r>
            <w:proofErr w:type="gramStart"/>
            <w:r w:rsidRPr="007C3248">
              <w:rPr>
                <w:rFonts w:ascii="Times New Roman" w:eastAsia="Times New Roman" w:hAnsi="Times New Roman"/>
                <w:bCs/>
              </w:rPr>
              <w:t>а</w:t>
            </w:r>
            <w:proofErr w:type="gramEnd"/>
            <w:r w:rsidRPr="007C3248">
              <w:rPr>
                <w:rFonts w:ascii="Times New Roman" w:eastAsia="Times New Roman" w:hAnsi="Times New Roman"/>
                <w:bCs/>
              </w:rPr>
              <w:t xml:space="preserve"> также иных предприятий между собой</w:t>
            </w:r>
          </w:p>
        </w:tc>
        <w:tc>
          <w:tcPr>
            <w:tcW w:w="1590"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jc w:val="center"/>
              <w:rPr>
                <w:rFonts w:ascii="Times New Roman" w:eastAsia="Times New Roman" w:hAnsi="Times New Roman"/>
                <w:bCs/>
              </w:rPr>
            </w:pPr>
            <w:proofErr w:type="spellStart"/>
            <w:r w:rsidRPr="007C3248">
              <w:rPr>
                <w:rFonts w:ascii="Times New Roman" w:eastAsia="Times New Roman" w:hAnsi="Times New Roman"/>
                <w:bCs/>
              </w:rPr>
              <w:t>III</w:t>
            </w:r>
            <w:proofErr w:type="gramStart"/>
            <w:r w:rsidRPr="007C3248">
              <w:rPr>
                <w:rFonts w:ascii="Times New Roman" w:eastAsia="Times New Roman" w:hAnsi="Times New Roman"/>
                <w:bCs/>
              </w:rPr>
              <w:t>вс</w:t>
            </w:r>
            <w:proofErr w:type="spellEnd"/>
            <w:proofErr w:type="gramEnd"/>
          </w:p>
        </w:tc>
        <w:tc>
          <w:tcPr>
            <w:tcW w:w="2204"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От 200 до 300</w:t>
            </w:r>
          </w:p>
        </w:tc>
        <w:tc>
          <w:tcPr>
            <w:tcW w:w="2276" w:type="dxa"/>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Не менее 10% - грузовые автомобили (N3) общей массой более 12 т</w:t>
            </w:r>
          </w:p>
        </w:tc>
      </w:tr>
      <w:tr w:rsidR="00D24753" w:rsidRPr="00D24753" w:rsidTr="007C3248">
        <w:trPr>
          <w:trHeight w:val="336"/>
        </w:trPr>
        <w:tc>
          <w:tcPr>
            <w:tcW w:w="3224" w:type="dxa"/>
          </w:tcPr>
          <w:p w:rsidR="00D24753" w:rsidRPr="007C3248" w:rsidRDefault="00D24753" w:rsidP="00D24753">
            <w:pPr>
              <w:widowControl/>
              <w:jc w:val="both"/>
              <w:rPr>
                <w:rFonts w:ascii="Times New Roman" w:eastAsia="Times New Roman" w:hAnsi="Times New Roman"/>
                <w:bCs/>
              </w:rPr>
            </w:pPr>
            <w:r w:rsidRPr="007C3248">
              <w:rPr>
                <w:rFonts w:ascii="Times New Roman" w:eastAsia="Times New Roman" w:hAnsi="Times New Roman"/>
                <w:bCs/>
              </w:rPr>
              <w:t>Внутренние дороги предприятий по производству мяса, птицы и т. п. (птицефабрики, животноводческие, тепличные комплексы и т. п.)</w:t>
            </w:r>
          </w:p>
        </w:tc>
        <w:tc>
          <w:tcPr>
            <w:tcW w:w="1590"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jc w:val="center"/>
              <w:rPr>
                <w:rFonts w:ascii="Times New Roman" w:eastAsia="Times New Roman" w:hAnsi="Times New Roman"/>
                <w:bCs/>
              </w:rPr>
            </w:pPr>
            <w:proofErr w:type="spellStart"/>
            <w:r w:rsidRPr="007C3248">
              <w:rPr>
                <w:rFonts w:ascii="Times New Roman" w:eastAsia="Times New Roman" w:hAnsi="Times New Roman"/>
                <w:bCs/>
              </w:rPr>
              <w:t>III</w:t>
            </w:r>
            <w:proofErr w:type="gramStart"/>
            <w:r w:rsidRPr="007C3248">
              <w:rPr>
                <w:rFonts w:ascii="Times New Roman" w:eastAsia="Times New Roman" w:hAnsi="Times New Roman"/>
                <w:bCs/>
              </w:rPr>
              <w:t>вс</w:t>
            </w:r>
            <w:proofErr w:type="spellEnd"/>
            <w:proofErr w:type="gramEnd"/>
          </w:p>
        </w:tc>
        <w:tc>
          <w:tcPr>
            <w:tcW w:w="2204"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От 50 до 200</w:t>
            </w:r>
          </w:p>
        </w:tc>
        <w:tc>
          <w:tcPr>
            <w:tcW w:w="2276" w:type="dxa"/>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Не менее 10% - транспортные средства (N1) массой не более 3,5 т</w:t>
            </w:r>
          </w:p>
        </w:tc>
      </w:tr>
      <w:tr w:rsidR="00D24753" w:rsidRPr="00D24753" w:rsidTr="007C3248">
        <w:trPr>
          <w:trHeight w:val="307"/>
        </w:trPr>
        <w:tc>
          <w:tcPr>
            <w:tcW w:w="3224" w:type="dxa"/>
          </w:tcPr>
          <w:p w:rsidR="00D24753" w:rsidRPr="007C3248" w:rsidRDefault="00D24753" w:rsidP="00D24753">
            <w:pPr>
              <w:widowControl/>
              <w:jc w:val="both"/>
              <w:rPr>
                <w:rFonts w:ascii="Times New Roman" w:eastAsia="Times New Roman" w:hAnsi="Times New Roman"/>
                <w:bCs/>
              </w:rPr>
            </w:pPr>
            <w:r w:rsidRPr="007C3248">
              <w:rPr>
                <w:rFonts w:ascii="Times New Roman" w:eastAsia="Times New Roman" w:hAnsi="Times New Roman"/>
                <w:bCs/>
              </w:rPr>
              <w:t xml:space="preserve">Полевые вспомогательные дороги, предназначенные для транспортного обслуживания сельскохозяйственных угодий, мастерских и других вспомогательных цехов </w:t>
            </w:r>
          </w:p>
        </w:tc>
        <w:tc>
          <w:tcPr>
            <w:tcW w:w="1590"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jc w:val="center"/>
              <w:rPr>
                <w:rFonts w:ascii="Times New Roman" w:eastAsia="Times New Roman" w:hAnsi="Times New Roman"/>
                <w:bCs/>
              </w:rPr>
            </w:pPr>
            <w:proofErr w:type="spellStart"/>
            <w:proofErr w:type="gramStart"/>
            <w:r w:rsidRPr="007C3248">
              <w:rPr>
                <w:rFonts w:ascii="Times New Roman" w:eastAsia="Times New Roman" w:hAnsi="Times New Roman"/>
                <w:bCs/>
              </w:rPr>
              <w:t>IV</w:t>
            </w:r>
            <w:proofErr w:type="gramEnd"/>
            <w:r w:rsidRPr="007C3248">
              <w:rPr>
                <w:rFonts w:ascii="Times New Roman" w:eastAsia="Times New Roman" w:hAnsi="Times New Roman"/>
                <w:bCs/>
              </w:rPr>
              <w:t>вс</w:t>
            </w:r>
            <w:proofErr w:type="spellEnd"/>
          </w:p>
        </w:tc>
        <w:tc>
          <w:tcPr>
            <w:tcW w:w="2204" w:type="dxa"/>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До 50</w:t>
            </w:r>
          </w:p>
        </w:tc>
        <w:tc>
          <w:tcPr>
            <w:tcW w:w="2276" w:type="dxa"/>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Не менее 10% - грузовые автомобили массой до 12 т</w:t>
            </w:r>
          </w:p>
        </w:tc>
      </w:tr>
      <w:tr w:rsidR="00D24753" w:rsidRPr="00D24753" w:rsidTr="007C3248">
        <w:trPr>
          <w:trHeight w:val="1690"/>
        </w:trPr>
        <w:tc>
          <w:tcPr>
            <w:tcW w:w="9294" w:type="dxa"/>
            <w:gridSpan w:val="4"/>
            <w:tcBorders>
              <w:top w:val="nil"/>
              <w:left w:val="nil"/>
              <w:bottom w:val="nil"/>
              <w:right w:val="nil"/>
            </w:tcBorders>
          </w:tcPr>
          <w:p w:rsidR="00D24753" w:rsidRPr="00D24753" w:rsidRDefault="00D24753" w:rsidP="00D24753">
            <w:pPr>
              <w:widowControl/>
              <w:rPr>
                <w:rFonts w:ascii="Times New Roman" w:eastAsia="Times New Roman" w:hAnsi="Times New Roman"/>
                <w:bCs/>
                <w:i/>
                <w:sz w:val="20"/>
                <w:szCs w:val="20"/>
              </w:rPr>
            </w:pPr>
            <w:r w:rsidRPr="00D24753">
              <w:rPr>
                <w:rFonts w:ascii="Times New Roman" w:eastAsia="Times New Roman" w:hAnsi="Times New Roman"/>
                <w:bCs/>
                <w:i/>
                <w:sz w:val="20"/>
                <w:szCs w:val="20"/>
              </w:rPr>
              <w:t>Примечания.</w:t>
            </w:r>
          </w:p>
          <w:p w:rsidR="00D24753" w:rsidRPr="00D24753" w:rsidRDefault="00D24753" w:rsidP="00D24753">
            <w:pPr>
              <w:widowControl/>
              <w:jc w:val="both"/>
              <w:rPr>
                <w:rFonts w:ascii="Times New Roman" w:eastAsia="Times New Roman" w:hAnsi="Times New Roman"/>
                <w:bCs/>
                <w:sz w:val="20"/>
                <w:szCs w:val="20"/>
              </w:rPr>
            </w:pPr>
            <w:r w:rsidRPr="00D24753">
              <w:rPr>
                <w:rFonts w:ascii="Times New Roman" w:eastAsia="Times New Roman" w:hAnsi="Times New Roman"/>
                <w:bCs/>
                <w:sz w:val="20"/>
                <w:szCs w:val="20"/>
              </w:rPr>
              <w:t>1. Индекс «</w:t>
            </w:r>
            <w:proofErr w:type="spellStart"/>
            <w:r w:rsidRPr="00D24753">
              <w:rPr>
                <w:rFonts w:ascii="Times New Roman" w:eastAsia="Times New Roman" w:hAnsi="Times New Roman"/>
                <w:bCs/>
                <w:sz w:val="20"/>
                <w:szCs w:val="20"/>
              </w:rPr>
              <w:t>вс</w:t>
            </w:r>
            <w:proofErr w:type="spellEnd"/>
            <w:r w:rsidRPr="00D24753">
              <w:rPr>
                <w:rFonts w:ascii="Times New Roman" w:eastAsia="Times New Roman" w:hAnsi="Times New Roman"/>
                <w:bCs/>
                <w:sz w:val="20"/>
                <w:szCs w:val="20"/>
              </w:rPr>
              <w:t>» означает внутрихозяйственные дороги в сельских поселениях.</w:t>
            </w:r>
          </w:p>
          <w:p w:rsidR="00D24753" w:rsidRPr="00D24753" w:rsidRDefault="00D24753" w:rsidP="00D24753">
            <w:pPr>
              <w:widowControl/>
              <w:jc w:val="both"/>
              <w:rPr>
                <w:rFonts w:ascii="Times New Roman" w:eastAsia="Times New Roman" w:hAnsi="Times New Roman"/>
                <w:bCs/>
                <w:sz w:val="20"/>
                <w:szCs w:val="20"/>
              </w:rPr>
            </w:pPr>
            <w:r w:rsidRPr="00D24753">
              <w:rPr>
                <w:rFonts w:ascii="Times New Roman" w:eastAsia="Times New Roman" w:hAnsi="Times New Roman"/>
                <w:bCs/>
                <w:sz w:val="20"/>
                <w:szCs w:val="20"/>
              </w:rPr>
              <w:t xml:space="preserve">2. </w:t>
            </w:r>
            <w:proofErr w:type="gramStart"/>
            <w:r w:rsidRPr="00D24753">
              <w:rPr>
                <w:rFonts w:ascii="Times New Roman" w:eastAsia="Times New Roman" w:hAnsi="Times New Roman"/>
                <w:bCs/>
                <w:sz w:val="20"/>
                <w:szCs w:val="20"/>
              </w:rPr>
              <w:t>В случае отличия рекомендуемого расчетного транспортного средства от планируемого для данной категории дороги следует принимать самое тяжелое планируемое транспортное средство, которое составляет не менее 10% всего транспортного потока.</w:t>
            </w:r>
            <w:proofErr w:type="gramEnd"/>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При определении расчетной интенсивности по прогнозным данным коэффициенты приведения интенсивности движения различных транспортных сре</w:t>
            </w:r>
            <w:proofErr w:type="gramStart"/>
            <w:r w:rsidRPr="00D24753">
              <w:rPr>
                <w:rFonts w:ascii="Times New Roman" w:eastAsia="Times New Roman" w:hAnsi="Times New Roman"/>
                <w:bCs/>
                <w:sz w:val="28"/>
                <w:szCs w:val="28"/>
              </w:rPr>
              <w:t>дств к л</w:t>
            </w:r>
            <w:proofErr w:type="gramEnd"/>
            <w:r w:rsidRPr="00D24753">
              <w:rPr>
                <w:rFonts w:ascii="Times New Roman" w:eastAsia="Times New Roman" w:hAnsi="Times New Roman"/>
                <w:bCs/>
                <w:sz w:val="28"/>
                <w:szCs w:val="28"/>
              </w:rPr>
              <w:t>егковому автомобилю следует принимать по таблице 2.3.3.2.</w:t>
            </w:r>
          </w:p>
          <w:p w:rsidR="00D24753" w:rsidRPr="00D24753" w:rsidRDefault="00D24753" w:rsidP="00D24753">
            <w:pPr>
              <w:widowControl/>
              <w:jc w:val="right"/>
              <w:rPr>
                <w:rFonts w:ascii="Times New Roman" w:eastAsia="Times New Roman" w:hAnsi="Times New Roman"/>
                <w:bCs/>
                <w:sz w:val="28"/>
                <w:szCs w:val="28"/>
              </w:rPr>
            </w:pPr>
            <w:r w:rsidRPr="00D24753">
              <w:rPr>
                <w:rFonts w:ascii="Times New Roman" w:eastAsia="Times New Roman" w:hAnsi="Times New Roman"/>
                <w:bCs/>
                <w:sz w:val="28"/>
                <w:szCs w:val="28"/>
              </w:rPr>
              <w:t xml:space="preserve">Таблица 2.3.3.2.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0"/>
              <w:gridCol w:w="2994"/>
            </w:tblGrid>
            <w:tr w:rsidR="00D24753" w:rsidRPr="00D24753" w:rsidTr="007C3248">
              <w:trPr>
                <w:trHeight w:val="413"/>
              </w:trPr>
              <w:tc>
                <w:tcPr>
                  <w:tcW w:w="3343"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Тип транспортных средств</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Коэффициент приведения</w:t>
                  </w:r>
                </w:p>
              </w:tc>
            </w:tr>
            <w:tr w:rsidR="00D24753" w:rsidRPr="00D24753" w:rsidTr="007C3248">
              <w:trPr>
                <w:trHeight w:val="413"/>
              </w:trPr>
              <w:tc>
                <w:tcPr>
                  <w:tcW w:w="3343" w:type="pct"/>
                </w:tcPr>
                <w:p w:rsidR="00D24753" w:rsidRPr="007C3248" w:rsidRDefault="00D24753" w:rsidP="00D24753">
                  <w:pPr>
                    <w:widowControl/>
                    <w:jc w:val="both"/>
                    <w:rPr>
                      <w:rFonts w:ascii="Times New Roman" w:eastAsia="Times New Roman" w:hAnsi="Times New Roman"/>
                      <w:bCs/>
                    </w:rPr>
                  </w:pPr>
                  <w:r w:rsidRPr="007C3248">
                    <w:rPr>
                      <w:rFonts w:ascii="Times New Roman" w:eastAsia="Times New Roman" w:hAnsi="Times New Roman"/>
                      <w:bCs/>
                    </w:rPr>
                    <w:t>Легковые автомобили и мотоциклы, микроавтобусы</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1,0</w:t>
                  </w:r>
                </w:p>
              </w:tc>
            </w:tr>
            <w:tr w:rsidR="00D24753" w:rsidRPr="00D24753" w:rsidTr="007C3248">
              <w:trPr>
                <w:trHeight w:val="289"/>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Грузовые автомобили грузоподъемностью, </w:t>
                  </w:r>
                  <w:proofErr w:type="gramStart"/>
                  <w:r w:rsidRPr="007C3248">
                    <w:rPr>
                      <w:rFonts w:ascii="Times New Roman" w:eastAsia="Times New Roman" w:hAnsi="Times New Roman"/>
                      <w:bCs/>
                    </w:rPr>
                    <w:t>т</w:t>
                  </w:r>
                  <w:proofErr w:type="gramEnd"/>
                  <w:r w:rsidRPr="007C3248">
                    <w:rPr>
                      <w:rFonts w:ascii="Times New Roman" w:eastAsia="Times New Roman" w:hAnsi="Times New Roman"/>
                      <w:bCs/>
                    </w:rPr>
                    <w:t>:</w:t>
                  </w:r>
                </w:p>
              </w:tc>
              <w:tc>
                <w:tcPr>
                  <w:tcW w:w="1657" w:type="pct"/>
                </w:tcPr>
                <w:p w:rsidR="00D24753" w:rsidRPr="007C3248" w:rsidRDefault="00D24753" w:rsidP="00D24753">
                  <w:pPr>
                    <w:widowControl/>
                    <w:rPr>
                      <w:rFonts w:ascii="Times New Roman" w:eastAsia="Times New Roman" w:hAnsi="Times New Roman"/>
                      <w:bCs/>
                    </w:rPr>
                  </w:pPr>
                </w:p>
              </w:tc>
            </w:tr>
            <w:tr w:rsidR="00D24753" w:rsidRPr="00D24753" w:rsidTr="007C3248">
              <w:trPr>
                <w:trHeight w:val="543"/>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не более 2 </w:t>
                  </w:r>
                  <w:proofErr w:type="spellStart"/>
                  <w:r w:rsidRPr="007C3248">
                    <w:rPr>
                      <w:rFonts w:ascii="Times New Roman" w:eastAsia="Times New Roman" w:hAnsi="Times New Roman"/>
                      <w:bCs/>
                    </w:rPr>
                    <w:t>включ</w:t>
                  </w:r>
                  <w:proofErr w:type="spellEnd"/>
                  <w:r w:rsidRPr="007C3248">
                    <w:rPr>
                      <w:rFonts w:ascii="Times New Roman" w:eastAsia="Times New Roman" w:hAnsi="Times New Roman"/>
                      <w:bCs/>
                    </w:rPr>
                    <w:t>.</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1,3</w:t>
                  </w:r>
                </w:p>
              </w:tc>
            </w:tr>
            <w:tr w:rsidR="00D24753" w:rsidRPr="00D24753" w:rsidTr="007C3248">
              <w:trPr>
                <w:trHeight w:val="367"/>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св.2 до 6</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1,4</w:t>
                  </w:r>
                </w:p>
              </w:tc>
            </w:tr>
            <w:tr w:rsidR="00D24753" w:rsidRPr="00D24753" w:rsidTr="007C3248">
              <w:trPr>
                <w:trHeight w:val="339"/>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св. 6 до 8</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1,6</w:t>
                  </w:r>
                </w:p>
              </w:tc>
            </w:tr>
            <w:tr w:rsidR="00D24753" w:rsidRPr="00D24753" w:rsidTr="007C3248">
              <w:trPr>
                <w:trHeight w:val="376"/>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св. 8 до 14</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1,8</w:t>
                  </w:r>
                </w:p>
              </w:tc>
            </w:tr>
            <w:tr w:rsidR="00D24753" w:rsidRPr="00D24753" w:rsidTr="007C3248">
              <w:trPr>
                <w:trHeight w:val="391"/>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св. 14</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2,0</w:t>
                  </w:r>
                </w:p>
              </w:tc>
            </w:tr>
            <w:tr w:rsidR="00D24753" w:rsidRPr="00D24753" w:rsidTr="007C3248">
              <w:trPr>
                <w:trHeight w:val="339"/>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Автопоезда грузоподъемностью, </w:t>
                  </w:r>
                  <w:proofErr w:type="gramStart"/>
                  <w:r w:rsidRPr="007C3248">
                    <w:rPr>
                      <w:rFonts w:ascii="Times New Roman" w:eastAsia="Times New Roman" w:hAnsi="Times New Roman"/>
                      <w:bCs/>
                    </w:rPr>
                    <w:t>т</w:t>
                  </w:r>
                  <w:proofErr w:type="gramEnd"/>
                  <w:r w:rsidRPr="007C3248">
                    <w:rPr>
                      <w:rFonts w:ascii="Times New Roman" w:eastAsia="Times New Roman" w:hAnsi="Times New Roman"/>
                      <w:bCs/>
                    </w:rPr>
                    <w:t>:</w:t>
                  </w:r>
                </w:p>
              </w:tc>
              <w:tc>
                <w:tcPr>
                  <w:tcW w:w="1657" w:type="pct"/>
                </w:tcPr>
                <w:p w:rsidR="00D24753" w:rsidRPr="007C3248" w:rsidRDefault="00D24753" w:rsidP="00D24753">
                  <w:pPr>
                    <w:widowControl/>
                    <w:rPr>
                      <w:rFonts w:ascii="Times New Roman" w:eastAsia="Times New Roman" w:hAnsi="Times New Roman"/>
                      <w:bCs/>
                    </w:rPr>
                  </w:pPr>
                </w:p>
              </w:tc>
            </w:tr>
            <w:tr w:rsidR="00D24753" w:rsidRPr="00D24753" w:rsidTr="007C3248">
              <w:trPr>
                <w:trHeight w:val="313"/>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до 12 </w:t>
                  </w:r>
                  <w:proofErr w:type="spellStart"/>
                  <w:r w:rsidRPr="007C3248">
                    <w:rPr>
                      <w:rFonts w:ascii="Times New Roman" w:eastAsia="Times New Roman" w:hAnsi="Times New Roman"/>
                      <w:bCs/>
                    </w:rPr>
                    <w:t>включ</w:t>
                  </w:r>
                  <w:proofErr w:type="spellEnd"/>
                  <w:r w:rsidRPr="007C3248">
                    <w:rPr>
                      <w:rFonts w:ascii="Times New Roman" w:eastAsia="Times New Roman" w:hAnsi="Times New Roman"/>
                      <w:bCs/>
                    </w:rPr>
                    <w:t>.</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1,8</w:t>
                  </w:r>
                </w:p>
              </w:tc>
            </w:tr>
            <w:tr w:rsidR="00D24753" w:rsidRPr="00D24753" w:rsidTr="007C3248">
              <w:trPr>
                <w:trHeight w:val="276"/>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св. 12 до 20</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2,2</w:t>
                  </w:r>
                </w:p>
              </w:tc>
            </w:tr>
            <w:tr w:rsidR="00D24753" w:rsidRPr="00D24753" w:rsidTr="007C3248">
              <w:trPr>
                <w:trHeight w:val="301"/>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св. 20 до 30</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2,7</w:t>
                  </w:r>
                </w:p>
              </w:tc>
            </w:tr>
            <w:tr w:rsidR="00D24753" w:rsidRPr="00D24753" w:rsidTr="007C3248">
              <w:trPr>
                <w:trHeight w:val="552"/>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Колесные тракторы с прицепами грузоподъёмностью </w:t>
                  </w:r>
                  <w:proofErr w:type="spellStart"/>
                  <w:r w:rsidRPr="007C3248">
                    <w:rPr>
                      <w:rFonts w:ascii="Times New Roman" w:eastAsia="Times New Roman" w:hAnsi="Times New Roman"/>
                      <w:bCs/>
                    </w:rPr>
                    <w:t>включ</w:t>
                  </w:r>
                  <w:proofErr w:type="spellEnd"/>
                  <w:r w:rsidRPr="007C3248">
                    <w:rPr>
                      <w:rFonts w:ascii="Times New Roman" w:eastAsia="Times New Roman" w:hAnsi="Times New Roman"/>
                      <w:bCs/>
                    </w:rPr>
                    <w:t>. не более 3,5 т:</w:t>
                  </w:r>
                </w:p>
              </w:tc>
              <w:tc>
                <w:tcPr>
                  <w:tcW w:w="1657" w:type="pct"/>
                </w:tcPr>
                <w:p w:rsidR="00D24753" w:rsidRPr="007C3248" w:rsidRDefault="00D24753" w:rsidP="00D24753">
                  <w:pPr>
                    <w:widowControl/>
                    <w:rPr>
                      <w:rFonts w:ascii="Times New Roman" w:eastAsia="Times New Roman" w:hAnsi="Times New Roman"/>
                      <w:bCs/>
                    </w:rPr>
                  </w:pPr>
                </w:p>
              </w:tc>
            </w:tr>
            <w:tr w:rsidR="00D24753" w:rsidRPr="00D24753" w:rsidTr="007C3248">
              <w:trPr>
                <w:trHeight w:val="363"/>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одним</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1,4</w:t>
                  </w:r>
                </w:p>
              </w:tc>
            </w:tr>
            <w:tr w:rsidR="00D24753" w:rsidRPr="00D24753" w:rsidTr="007C3248">
              <w:trPr>
                <w:trHeight w:val="451"/>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двумя</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1,7</w:t>
                  </w:r>
                </w:p>
              </w:tc>
            </w:tr>
            <w:tr w:rsidR="00D24753" w:rsidRPr="00D24753" w:rsidTr="007C3248">
              <w:trPr>
                <w:trHeight w:val="301"/>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тремя</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2,0</w:t>
                  </w:r>
                </w:p>
              </w:tc>
            </w:tr>
            <w:tr w:rsidR="00D24753" w:rsidRPr="00D24753" w:rsidTr="007C3248">
              <w:trPr>
                <w:trHeight w:val="485"/>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Колесные тракторы с прицепами грузоподъёмностью более 3,5 до 7,0 т </w:t>
                  </w:r>
                  <w:proofErr w:type="spellStart"/>
                  <w:r w:rsidRPr="007C3248">
                    <w:rPr>
                      <w:rFonts w:ascii="Times New Roman" w:eastAsia="Times New Roman" w:hAnsi="Times New Roman"/>
                      <w:bCs/>
                    </w:rPr>
                    <w:t>включ</w:t>
                  </w:r>
                  <w:proofErr w:type="spellEnd"/>
                  <w:r w:rsidRPr="007C3248">
                    <w:rPr>
                      <w:rFonts w:ascii="Times New Roman" w:eastAsia="Times New Roman" w:hAnsi="Times New Roman"/>
                      <w:bCs/>
                    </w:rPr>
                    <w:t>.:</w:t>
                  </w:r>
                </w:p>
              </w:tc>
              <w:tc>
                <w:tcPr>
                  <w:tcW w:w="1657" w:type="pct"/>
                </w:tcPr>
                <w:p w:rsidR="00D24753" w:rsidRPr="007C3248" w:rsidRDefault="00D24753" w:rsidP="00D24753">
                  <w:pPr>
                    <w:widowControl/>
                    <w:rPr>
                      <w:rFonts w:ascii="Times New Roman" w:eastAsia="Times New Roman" w:hAnsi="Times New Roman"/>
                      <w:bCs/>
                    </w:rPr>
                  </w:pPr>
                </w:p>
              </w:tc>
            </w:tr>
            <w:tr w:rsidR="00D24753" w:rsidRPr="00D24753" w:rsidTr="007C3248">
              <w:trPr>
                <w:trHeight w:val="363"/>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одним</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1,7</w:t>
                  </w:r>
                </w:p>
              </w:tc>
            </w:tr>
            <w:tr w:rsidR="00D24753" w:rsidRPr="00D24753" w:rsidTr="007C3248">
              <w:trPr>
                <w:trHeight w:val="376"/>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двумя</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2,0</w:t>
                  </w:r>
                </w:p>
              </w:tc>
            </w:tr>
            <w:tr w:rsidR="00D24753" w:rsidRPr="00D24753" w:rsidTr="007C3248">
              <w:trPr>
                <w:trHeight w:val="376"/>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тремя</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2,5</w:t>
                  </w:r>
                </w:p>
              </w:tc>
            </w:tr>
            <w:tr w:rsidR="00D24753" w:rsidRPr="00D24753" w:rsidTr="007C3248">
              <w:trPr>
                <w:trHeight w:val="563"/>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 xml:space="preserve">Колесные тракторы с прицепами грузоподъёмностью более 7,0 до 10,0 т </w:t>
                  </w:r>
                  <w:proofErr w:type="spellStart"/>
                  <w:r w:rsidRPr="007C3248">
                    <w:rPr>
                      <w:rFonts w:ascii="Times New Roman" w:eastAsia="Times New Roman" w:hAnsi="Times New Roman"/>
                      <w:bCs/>
                    </w:rPr>
                    <w:t>включ</w:t>
                  </w:r>
                  <w:proofErr w:type="spellEnd"/>
                  <w:r w:rsidRPr="007C3248">
                    <w:rPr>
                      <w:rFonts w:ascii="Times New Roman" w:eastAsia="Times New Roman" w:hAnsi="Times New Roman"/>
                      <w:bCs/>
                    </w:rPr>
                    <w:t>.:</w:t>
                  </w:r>
                </w:p>
              </w:tc>
              <w:tc>
                <w:tcPr>
                  <w:tcW w:w="1657" w:type="pct"/>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tc>
            </w:tr>
            <w:tr w:rsidR="00D24753" w:rsidRPr="00D24753" w:rsidTr="007C3248">
              <w:trPr>
                <w:trHeight w:val="336"/>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одним</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1,0</w:t>
                  </w:r>
                </w:p>
              </w:tc>
            </w:tr>
            <w:tr w:rsidR="00D24753" w:rsidRPr="00D24753" w:rsidTr="007C3248">
              <w:trPr>
                <w:trHeight w:val="339"/>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двумя</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2,5</w:t>
                  </w:r>
                </w:p>
              </w:tc>
            </w:tr>
            <w:tr w:rsidR="00D24753" w:rsidRPr="00D24753" w:rsidTr="007C3248">
              <w:trPr>
                <w:trHeight w:val="212"/>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тремя</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3,0</w:t>
                  </w:r>
                </w:p>
              </w:tc>
            </w:tr>
            <w:tr w:rsidR="00D24753" w:rsidRPr="00D24753" w:rsidTr="007C3248">
              <w:trPr>
                <w:trHeight w:val="550"/>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Колесные тракторы с прицепами грузоподъёмностью более 15,0 т и выше:</w:t>
                  </w:r>
                </w:p>
              </w:tc>
              <w:tc>
                <w:tcPr>
                  <w:tcW w:w="1657" w:type="pct"/>
                </w:tcPr>
                <w:p w:rsidR="00D24753" w:rsidRPr="007C3248" w:rsidRDefault="00D24753" w:rsidP="00D24753">
                  <w:pPr>
                    <w:widowControl/>
                    <w:rPr>
                      <w:rFonts w:ascii="Times New Roman" w:eastAsia="Times New Roman" w:hAnsi="Times New Roman"/>
                      <w:bCs/>
                    </w:rPr>
                  </w:pPr>
                </w:p>
                <w:p w:rsidR="00D24753" w:rsidRPr="007C3248" w:rsidRDefault="00D24753" w:rsidP="00D24753">
                  <w:pPr>
                    <w:widowControl/>
                    <w:rPr>
                      <w:rFonts w:ascii="Times New Roman" w:eastAsia="Times New Roman" w:hAnsi="Times New Roman"/>
                      <w:bCs/>
                    </w:rPr>
                  </w:pPr>
                </w:p>
              </w:tc>
            </w:tr>
            <w:tr w:rsidR="00D24753" w:rsidRPr="00D24753" w:rsidTr="007C3248">
              <w:trPr>
                <w:trHeight w:val="289"/>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одним</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2,1</w:t>
                  </w:r>
                </w:p>
              </w:tc>
            </w:tr>
            <w:tr w:rsidR="00D24753" w:rsidRPr="00D24753" w:rsidTr="007C3248">
              <w:trPr>
                <w:trHeight w:val="327"/>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двумя</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3,0</w:t>
                  </w:r>
                </w:p>
              </w:tc>
            </w:tr>
            <w:tr w:rsidR="00D24753" w:rsidRPr="00D24753" w:rsidTr="007C3248">
              <w:trPr>
                <w:trHeight w:val="339"/>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с тремя</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3,5</w:t>
                  </w:r>
                </w:p>
              </w:tc>
            </w:tr>
            <w:tr w:rsidR="00D24753" w:rsidRPr="00D24753" w:rsidTr="007C3248">
              <w:trPr>
                <w:trHeight w:val="175"/>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Зерноуборочная машина</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4,0</w:t>
                  </w:r>
                </w:p>
              </w:tc>
            </w:tr>
            <w:tr w:rsidR="00D24753" w:rsidRPr="00D24753" w:rsidTr="007C3248">
              <w:trPr>
                <w:trHeight w:val="376"/>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Автобусы малой вместимости</w:t>
                  </w:r>
                </w:p>
              </w:tc>
              <w:tc>
                <w:tcPr>
                  <w:tcW w:w="1657" w:type="pct"/>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1,4</w:t>
                  </w:r>
                </w:p>
              </w:tc>
            </w:tr>
            <w:tr w:rsidR="00D24753" w:rsidRPr="00D24753" w:rsidTr="007C3248">
              <w:trPr>
                <w:trHeight w:val="239"/>
              </w:trPr>
              <w:tc>
                <w:tcPr>
                  <w:tcW w:w="3343" w:type="pct"/>
                </w:tcPr>
                <w:p w:rsidR="00D24753" w:rsidRPr="007C3248" w:rsidRDefault="00D24753" w:rsidP="00D24753">
                  <w:pPr>
                    <w:widowControl/>
                    <w:rPr>
                      <w:rFonts w:ascii="Times New Roman" w:eastAsia="Times New Roman" w:hAnsi="Times New Roman"/>
                      <w:bCs/>
                    </w:rPr>
                  </w:pPr>
                  <w:r w:rsidRPr="007C3248">
                    <w:rPr>
                      <w:rFonts w:ascii="Times New Roman" w:eastAsia="Times New Roman" w:hAnsi="Times New Roman"/>
                      <w:bCs/>
                    </w:rPr>
                    <w:t>Автобусы средней вместимости</w:t>
                  </w:r>
                </w:p>
              </w:tc>
              <w:tc>
                <w:tcPr>
                  <w:tcW w:w="1657" w:type="pct"/>
                  <w:tcBorders>
                    <w:bottom w:val="single" w:sz="4" w:space="0" w:color="auto"/>
                  </w:tcBorders>
                </w:tcPr>
                <w:p w:rsidR="00D24753" w:rsidRPr="007C3248" w:rsidRDefault="00D24753" w:rsidP="00D24753">
                  <w:pPr>
                    <w:widowControl/>
                    <w:jc w:val="center"/>
                    <w:rPr>
                      <w:rFonts w:ascii="Times New Roman" w:eastAsia="Times New Roman" w:hAnsi="Times New Roman"/>
                      <w:bCs/>
                    </w:rPr>
                  </w:pPr>
                  <w:r w:rsidRPr="007C3248">
                    <w:rPr>
                      <w:rFonts w:ascii="Times New Roman" w:eastAsia="Times New Roman" w:hAnsi="Times New Roman"/>
                      <w:bCs/>
                    </w:rPr>
                    <w:t>2,5</w:t>
                  </w:r>
                </w:p>
              </w:tc>
            </w:tr>
          </w:tbl>
          <w:p w:rsidR="00D24753" w:rsidRPr="00D24753" w:rsidRDefault="00D24753" w:rsidP="00D24753">
            <w:pPr>
              <w:widowControl/>
              <w:spacing w:after="200" w:line="276" w:lineRule="auto"/>
              <w:rPr>
                <w:rFonts w:ascii="Times New Roman" w:eastAsia="Times New Roman" w:hAnsi="Times New Roman"/>
                <w:bCs/>
                <w:sz w:val="28"/>
                <w:szCs w:val="28"/>
              </w:rPr>
            </w:pPr>
          </w:p>
        </w:tc>
      </w:tr>
    </w:tbl>
    <w:p w:rsidR="00D24753" w:rsidRPr="00D24753" w:rsidRDefault="00D24753" w:rsidP="00D24753">
      <w:pPr>
        <w:widowControl/>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Расчетные скорости движения для определения параметров плана, продольного и поперечного профилей, а также других параметров, зависящих от скорости движения, принимают по таблице 2.3.3.3.</w:t>
      </w:r>
    </w:p>
    <w:p w:rsidR="00D24753" w:rsidRPr="00D24753" w:rsidRDefault="00D24753" w:rsidP="00D24753">
      <w:pPr>
        <w:widowControl/>
        <w:ind w:firstLine="709"/>
        <w:jc w:val="both"/>
        <w:rPr>
          <w:rFonts w:ascii="Times New Roman" w:eastAsia="Times New Roman" w:hAnsi="Times New Roman"/>
          <w:bCs/>
          <w:sz w:val="28"/>
          <w:szCs w:val="28"/>
        </w:rPr>
      </w:pPr>
    </w:p>
    <w:p w:rsidR="00D24753" w:rsidRPr="00D24753" w:rsidRDefault="00D24753" w:rsidP="00D24753">
      <w:pPr>
        <w:widowControl/>
        <w:spacing w:before="120" w:after="120"/>
        <w:ind w:right="-143"/>
        <w:jc w:val="center"/>
        <w:rPr>
          <w:rFonts w:ascii="Times New Roman" w:eastAsia="Times New Roman" w:hAnsi="Times New Roman"/>
          <w:bCs/>
          <w:sz w:val="28"/>
          <w:szCs w:val="28"/>
        </w:rPr>
      </w:pPr>
      <w:r w:rsidRPr="00D24753">
        <w:rPr>
          <w:rFonts w:ascii="Times New Roman" w:eastAsia="Times New Roman" w:hAnsi="Times New Roman"/>
          <w:bCs/>
          <w:sz w:val="28"/>
          <w:szCs w:val="28"/>
        </w:rPr>
        <w:t>Расчетные скорости движения транспортных сре</w:t>
      </w:r>
      <w:proofErr w:type="gramStart"/>
      <w:r w:rsidRPr="00D24753">
        <w:rPr>
          <w:rFonts w:ascii="Times New Roman" w:eastAsia="Times New Roman" w:hAnsi="Times New Roman"/>
          <w:bCs/>
          <w:sz w:val="28"/>
          <w:szCs w:val="28"/>
        </w:rPr>
        <w:t>дств дл</w:t>
      </w:r>
      <w:proofErr w:type="gramEnd"/>
      <w:r w:rsidRPr="00D24753">
        <w:rPr>
          <w:rFonts w:ascii="Times New Roman" w:eastAsia="Times New Roman" w:hAnsi="Times New Roman"/>
          <w:bCs/>
          <w:sz w:val="28"/>
          <w:szCs w:val="28"/>
        </w:rPr>
        <w:t>я проектирования внутрихозяйственных дорог</w:t>
      </w:r>
    </w:p>
    <w:p w:rsidR="00D24753" w:rsidRPr="00D24753" w:rsidRDefault="00D24753" w:rsidP="00D24753">
      <w:pPr>
        <w:widowControl/>
        <w:jc w:val="right"/>
        <w:rPr>
          <w:rFonts w:ascii="Times New Roman" w:eastAsia="Times New Roman" w:hAnsi="Times New Roman"/>
          <w:bCs/>
          <w:sz w:val="28"/>
          <w:szCs w:val="28"/>
        </w:rPr>
      </w:pPr>
      <w:r w:rsidRPr="00D24753">
        <w:rPr>
          <w:rFonts w:ascii="Times New Roman" w:eastAsia="Times New Roman" w:hAnsi="Times New Roman"/>
          <w:bCs/>
          <w:sz w:val="28"/>
          <w:szCs w:val="28"/>
        </w:rPr>
        <w:t xml:space="preserve">Таблица 2.3.3.3.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670"/>
      </w:tblGrid>
      <w:tr w:rsidR="00D24753" w:rsidRPr="00D24753" w:rsidTr="007C3248">
        <w:tc>
          <w:tcPr>
            <w:tcW w:w="3686" w:type="dxa"/>
            <w:vMerge w:val="restart"/>
            <w:tcBorders>
              <w:top w:val="single" w:sz="4" w:space="0" w:color="auto"/>
              <w:bottom w:val="single" w:sz="4" w:space="0" w:color="auto"/>
              <w:right w:val="single" w:sz="4" w:space="0" w:color="auto"/>
            </w:tcBorders>
          </w:tcPr>
          <w:p w:rsidR="00D24753" w:rsidRPr="007C3248" w:rsidRDefault="00D24753" w:rsidP="007C3248">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Категория</w:t>
            </w:r>
          </w:p>
          <w:p w:rsidR="00D24753" w:rsidRPr="007C3248" w:rsidRDefault="00D24753" w:rsidP="007C3248">
            <w:pPr>
              <w:widowControl/>
              <w:jc w:val="center"/>
              <w:rPr>
                <w:rFonts w:ascii="Times New Roman" w:eastAsia="Times New Roman" w:hAnsi="Times New Roman"/>
              </w:rPr>
            </w:pPr>
            <w:r w:rsidRPr="007C3248">
              <w:rPr>
                <w:rFonts w:ascii="Times New Roman" w:eastAsia="Times New Roman" w:hAnsi="Times New Roman"/>
              </w:rPr>
              <w:t>внутрихозяйственной дороги</w:t>
            </w:r>
          </w:p>
        </w:tc>
        <w:tc>
          <w:tcPr>
            <w:tcW w:w="5670" w:type="dxa"/>
            <w:tcBorders>
              <w:top w:val="single" w:sz="4" w:space="0" w:color="auto"/>
              <w:left w:val="single" w:sz="4" w:space="0" w:color="auto"/>
              <w:bottom w:val="single" w:sz="4" w:space="0" w:color="auto"/>
            </w:tcBorders>
          </w:tcPr>
          <w:p w:rsidR="00D24753" w:rsidRPr="007C3248" w:rsidRDefault="00D24753" w:rsidP="007C3248">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 xml:space="preserve">Расчетная скорость движения, </w:t>
            </w:r>
            <w:proofErr w:type="gramStart"/>
            <w:r w:rsidRPr="007C3248">
              <w:rPr>
                <w:rFonts w:ascii="Times New Roman" w:eastAsia="Times New Roman" w:hAnsi="Times New Roman"/>
              </w:rPr>
              <w:t>км</w:t>
            </w:r>
            <w:proofErr w:type="gramEnd"/>
            <w:r w:rsidRPr="007C3248">
              <w:rPr>
                <w:rFonts w:ascii="Times New Roman" w:eastAsia="Times New Roman" w:hAnsi="Times New Roman"/>
              </w:rPr>
              <w:t>/ч</w:t>
            </w:r>
          </w:p>
        </w:tc>
      </w:tr>
      <w:tr w:rsidR="00D24753" w:rsidRPr="00D24753" w:rsidTr="007C3248">
        <w:trPr>
          <w:trHeight w:val="654"/>
        </w:trPr>
        <w:tc>
          <w:tcPr>
            <w:tcW w:w="3686" w:type="dxa"/>
            <w:vMerge/>
            <w:tcBorders>
              <w:top w:val="single" w:sz="4" w:space="0" w:color="auto"/>
              <w:bottom w:val="single" w:sz="4" w:space="0" w:color="auto"/>
              <w:right w:val="single" w:sz="4" w:space="0" w:color="auto"/>
            </w:tcBorders>
          </w:tcPr>
          <w:p w:rsidR="00D24753" w:rsidRPr="007C3248" w:rsidRDefault="00D24753" w:rsidP="007C3248">
            <w:pPr>
              <w:autoSpaceDE w:val="0"/>
              <w:autoSpaceDN w:val="0"/>
              <w:adjustRightInd w:val="0"/>
              <w:jc w:val="center"/>
              <w:rPr>
                <w:rFonts w:ascii="Times New Roman" w:eastAsia="Times New Roman" w:hAnsi="Times New Roman"/>
              </w:rPr>
            </w:pPr>
          </w:p>
        </w:tc>
        <w:tc>
          <w:tcPr>
            <w:tcW w:w="5670" w:type="dxa"/>
            <w:tcBorders>
              <w:top w:val="single" w:sz="4" w:space="0" w:color="auto"/>
              <w:left w:val="single" w:sz="4" w:space="0" w:color="auto"/>
              <w:bottom w:val="single" w:sz="4" w:space="0" w:color="auto"/>
            </w:tcBorders>
          </w:tcPr>
          <w:p w:rsidR="00D24753" w:rsidRPr="007C3248" w:rsidRDefault="00D24753" w:rsidP="007C3248">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Основная</w:t>
            </w:r>
          </w:p>
        </w:tc>
      </w:tr>
      <w:tr w:rsidR="00D24753" w:rsidRPr="00D24753" w:rsidTr="007C3248">
        <w:tc>
          <w:tcPr>
            <w:tcW w:w="3686" w:type="dxa"/>
            <w:tcBorders>
              <w:top w:val="single" w:sz="4" w:space="0" w:color="auto"/>
              <w:bottom w:val="single" w:sz="4" w:space="0" w:color="auto"/>
              <w:right w:val="single" w:sz="4" w:space="0" w:color="auto"/>
            </w:tcBorders>
          </w:tcPr>
          <w:p w:rsidR="00D24753" w:rsidRPr="007C3248" w:rsidRDefault="00D24753" w:rsidP="007C3248">
            <w:pPr>
              <w:autoSpaceDE w:val="0"/>
              <w:autoSpaceDN w:val="0"/>
              <w:adjustRightInd w:val="0"/>
              <w:jc w:val="center"/>
              <w:rPr>
                <w:rFonts w:ascii="Times New Roman" w:eastAsia="Times New Roman" w:hAnsi="Times New Roman"/>
              </w:rPr>
            </w:pPr>
            <w:proofErr w:type="spellStart"/>
            <w:proofErr w:type="gramStart"/>
            <w:r w:rsidRPr="007C3248">
              <w:rPr>
                <w:rFonts w:ascii="Times New Roman" w:eastAsia="Times New Roman" w:hAnsi="Times New Roman"/>
              </w:rPr>
              <w:t>I</w:t>
            </w:r>
            <w:proofErr w:type="gramEnd"/>
            <w:r w:rsidRPr="007C3248">
              <w:rPr>
                <w:rFonts w:ascii="Times New Roman" w:eastAsia="Times New Roman" w:hAnsi="Times New Roman"/>
              </w:rPr>
              <w:t>вс</w:t>
            </w:r>
            <w:proofErr w:type="spellEnd"/>
          </w:p>
        </w:tc>
        <w:tc>
          <w:tcPr>
            <w:tcW w:w="5670" w:type="dxa"/>
            <w:tcBorders>
              <w:top w:val="single" w:sz="4" w:space="0" w:color="auto"/>
              <w:left w:val="single" w:sz="4" w:space="0" w:color="auto"/>
              <w:bottom w:val="single" w:sz="4" w:space="0" w:color="auto"/>
            </w:tcBorders>
          </w:tcPr>
          <w:p w:rsidR="00D24753" w:rsidRPr="007C3248" w:rsidRDefault="00D24753" w:rsidP="007C3248">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70</w:t>
            </w:r>
          </w:p>
        </w:tc>
      </w:tr>
      <w:tr w:rsidR="007C3248" w:rsidRPr="00D24753" w:rsidTr="007C3248">
        <w:tc>
          <w:tcPr>
            <w:tcW w:w="3686" w:type="dxa"/>
            <w:tcBorders>
              <w:top w:val="single" w:sz="4" w:space="0" w:color="auto"/>
              <w:bottom w:val="single" w:sz="4" w:space="0" w:color="auto"/>
              <w:right w:val="single" w:sz="4" w:space="0" w:color="auto"/>
            </w:tcBorders>
          </w:tcPr>
          <w:p w:rsidR="007C3248" w:rsidRPr="007C3248" w:rsidRDefault="007C3248" w:rsidP="007C3248">
            <w:pPr>
              <w:autoSpaceDE w:val="0"/>
              <w:autoSpaceDN w:val="0"/>
              <w:adjustRightInd w:val="0"/>
              <w:jc w:val="center"/>
              <w:rPr>
                <w:rFonts w:ascii="Times New Roman" w:eastAsia="Times New Roman" w:hAnsi="Times New Roman"/>
              </w:rPr>
            </w:pPr>
            <w:proofErr w:type="spellStart"/>
            <w:proofErr w:type="gramStart"/>
            <w:r w:rsidRPr="007C3248">
              <w:rPr>
                <w:rFonts w:ascii="Times New Roman" w:eastAsia="Times New Roman" w:hAnsi="Times New Roman"/>
              </w:rPr>
              <w:t>II</w:t>
            </w:r>
            <w:proofErr w:type="gramEnd"/>
            <w:r w:rsidRPr="007C3248">
              <w:rPr>
                <w:rFonts w:ascii="Times New Roman" w:eastAsia="Times New Roman" w:hAnsi="Times New Roman"/>
              </w:rPr>
              <w:t>вс</w:t>
            </w:r>
            <w:proofErr w:type="spellEnd"/>
          </w:p>
        </w:tc>
        <w:tc>
          <w:tcPr>
            <w:tcW w:w="5670" w:type="dxa"/>
            <w:tcBorders>
              <w:top w:val="nil"/>
              <w:left w:val="single" w:sz="4" w:space="0" w:color="auto"/>
              <w:bottom w:val="single" w:sz="4" w:space="0" w:color="auto"/>
            </w:tcBorders>
          </w:tcPr>
          <w:p w:rsidR="007C3248" w:rsidRPr="007C3248" w:rsidRDefault="007C3248" w:rsidP="007C3248">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60</w:t>
            </w:r>
          </w:p>
        </w:tc>
      </w:tr>
      <w:tr w:rsidR="007C3248" w:rsidRPr="00D24753" w:rsidTr="00765AAA">
        <w:tc>
          <w:tcPr>
            <w:tcW w:w="3686" w:type="dxa"/>
            <w:tcBorders>
              <w:top w:val="single" w:sz="4" w:space="0" w:color="auto"/>
              <w:bottom w:val="single" w:sz="4" w:space="0" w:color="auto"/>
              <w:right w:val="single" w:sz="4" w:space="0" w:color="auto"/>
            </w:tcBorders>
          </w:tcPr>
          <w:p w:rsidR="007C3248" w:rsidRPr="007C3248" w:rsidRDefault="007C3248" w:rsidP="007C3248">
            <w:pPr>
              <w:autoSpaceDE w:val="0"/>
              <w:autoSpaceDN w:val="0"/>
              <w:adjustRightInd w:val="0"/>
              <w:jc w:val="center"/>
              <w:rPr>
                <w:rFonts w:ascii="Times New Roman" w:eastAsia="Times New Roman" w:hAnsi="Times New Roman"/>
              </w:rPr>
            </w:pPr>
            <w:proofErr w:type="spellStart"/>
            <w:r w:rsidRPr="007C3248">
              <w:rPr>
                <w:rFonts w:ascii="Times New Roman" w:eastAsia="Times New Roman" w:hAnsi="Times New Roman"/>
              </w:rPr>
              <w:t>III</w:t>
            </w:r>
            <w:proofErr w:type="gramStart"/>
            <w:r w:rsidRPr="007C3248">
              <w:rPr>
                <w:rFonts w:ascii="Times New Roman" w:eastAsia="Times New Roman" w:hAnsi="Times New Roman"/>
              </w:rPr>
              <w:t>вс</w:t>
            </w:r>
            <w:proofErr w:type="spellEnd"/>
            <w:proofErr w:type="gramEnd"/>
          </w:p>
        </w:tc>
        <w:tc>
          <w:tcPr>
            <w:tcW w:w="5670" w:type="dxa"/>
            <w:tcBorders>
              <w:top w:val="single" w:sz="4" w:space="0" w:color="auto"/>
              <w:left w:val="single" w:sz="4" w:space="0" w:color="auto"/>
              <w:bottom w:val="single" w:sz="4" w:space="0" w:color="auto"/>
            </w:tcBorders>
          </w:tcPr>
          <w:p w:rsidR="007C3248" w:rsidRPr="007C3248" w:rsidRDefault="007C3248" w:rsidP="007C3248">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40</w:t>
            </w:r>
          </w:p>
        </w:tc>
      </w:tr>
      <w:tr w:rsidR="00D24753" w:rsidRPr="00D24753" w:rsidTr="007C3248">
        <w:tc>
          <w:tcPr>
            <w:tcW w:w="3686" w:type="dxa"/>
            <w:tcBorders>
              <w:top w:val="single" w:sz="4" w:space="0" w:color="auto"/>
              <w:bottom w:val="single" w:sz="4" w:space="0" w:color="auto"/>
              <w:right w:val="single" w:sz="4" w:space="0" w:color="auto"/>
            </w:tcBorders>
          </w:tcPr>
          <w:p w:rsidR="00D24753" w:rsidRPr="007C3248" w:rsidRDefault="00D24753" w:rsidP="007C3248">
            <w:pPr>
              <w:autoSpaceDE w:val="0"/>
              <w:autoSpaceDN w:val="0"/>
              <w:adjustRightInd w:val="0"/>
              <w:jc w:val="center"/>
              <w:rPr>
                <w:rFonts w:ascii="Times New Roman" w:eastAsia="Times New Roman" w:hAnsi="Times New Roman"/>
              </w:rPr>
            </w:pPr>
            <w:proofErr w:type="spellStart"/>
            <w:proofErr w:type="gramStart"/>
            <w:r w:rsidRPr="007C3248">
              <w:rPr>
                <w:rFonts w:ascii="Times New Roman" w:eastAsia="Times New Roman" w:hAnsi="Times New Roman"/>
              </w:rPr>
              <w:t>IV</w:t>
            </w:r>
            <w:proofErr w:type="gramEnd"/>
            <w:r w:rsidRPr="007C3248">
              <w:rPr>
                <w:rFonts w:ascii="Times New Roman" w:eastAsia="Times New Roman" w:hAnsi="Times New Roman"/>
              </w:rPr>
              <w:t>вс</w:t>
            </w:r>
            <w:proofErr w:type="spellEnd"/>
          </w:p>
        </w:tc>
        <w:tc>
          <w:tcPr>
            <w:tcW w:w="5670" w:type="dxa"/>
            <w:tcBorders>
              <w:top w:val="single" w:sz="4" w:space="0" w:color="auto"/>
              <w:left w:val="single" w:sz="4" w:space="0" w:color="auto"/>
              <w:bottom w:val="single" w:sz="4" w:space="0" w:color="auto"/>
            </w:tcBorders>
          </w:tcPr>
          <w:p w:rsidR="00D24753" w:rsidRPr="007C3248" w:rsidRDefault="00D24753" w:rsidP="007C3248">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30</w:t>
            </w:r>
          </w:p>
        </w:tc>
      </w:tr>
    </w:tbl>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При наличии вдоль трассы внутрихозяйственных автомобильных дорог капитальных дорогостоящих сооружений и лесных массивов, а также в случаях пересечения дорогами земель, занятых особо ценными сельскохозяйственными культурами и садами, в пределах населенного пункта, при соответствующем технико-экономическом обосновании допускается  принимать расчетные скорости, установленные в таблице 2.3.3.2. для трудных участков пересеченной местности.</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proofErr w:type="gramStart"/>
      <w:r w:rsidRPr="00D24753">
        <w:rPr>
          <w:rFonts w:ascii="Times New Roman" w:eastAsia="Times New Roman" w:hAnsi="Times New Roman"/>
          <w:bCs/>
          <w:sz w:val="28"/>
          <w:szCs w:val="28"/>
        </w:rPr>
        <w:t>Во всех случаях, где по местным условиям возможно попадание на дорогу с придорожной полосы людей и животных, следует обеспечить боковую видимость прилегающей к дороге полосы на расстоянии 25 м от кромки проезжей части для дорог с расчетной скоростью 70 км/ч и более и 15 м  - для дорог с расчетной скоростью не более 70 км/ч.</w:t>
      </w:r>
      <w:proofErr w:type="gramEnd"/>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Для обеспечения двухстороннего движения вне населенных пунктов, а также для разворота автомобилей на автомобильных дорогах с однополосной проезжей частью проектируют площадки для остановки автомобилей в одном направлении.</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Расстояния между площадками вне населенных пунктов принимают равными расстояниям видимости встречного автомобиля, но не более 0,5 км. Пересечения и примыкания на однополосных автомобильных дорогах служат местом для разъездов.</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Ширину земляного полотна на разъездах принимают не менее 8 м для размещения двух полос движения (каждая 3,0 м) и двух обочин (каждая 1,0 м), а наименьшую длину разъезда – не менее 30 м.</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 xml:space="preserve">Переход от однополосной проезжей части к </w:t>
      </w:r>
      <w:proofErr w:type="spellStart"/>
      <w:r w:rsidRPr="00D24753">
        <w:rPr>
          <w:rFonts w:ascii="Times New Roman" w:eastAsia="Times New Roman" w:hAnsi="Times New Roman"/>
          <w:bCs/>
          <w:sz w:val="28"/>
          <w:szCs w:val="28"/>
        </w:rPr>
        <w:t>двухполосной</w:t>
      </w:r>
      <w:proofErr w:type="spellEnd"/>
      <w:r w:rsidRPr="00D24753">
        <w:rPr>
          <w:rFonts w:ascii="Times New Roman" w:eastAsia="Times New Roman" w:hAnsi="Times New Roman"/>
          <w:bCs/>
          <w:sz w:val="28"/>
          <w:szCs w:val="28"/>
        </w:rPr>
        <w:t xml:space="preserve"> осуществляют на протяжении не менее 15 м.</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Для разворота автомобилей и сельскохозяйственных машин в начальных и конечных пунктах сельских дорог, при необходимости, следует предусмотреть площадки прямоугольной формы размерами 25×25 м или грушевидные и петлевые объезды – радиусом не менее 15 м.</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Для крупногабаритных машин и автопоездов указанные размеры должны быть увеличены до размеров, обеспечивающих их безопасный разворот.</w:t>
      </w:r>
    </w:p>
    <w:p w:rsidR="00367E7C" w:rsidRDefault="00367E7C">
      <w:pPr>
        <w:widowControl/>
        <w:spacing w:after="200" w:line="276" w:lineRule="auto"/>
        <w:rPr>
          <w:rFonts w:ascii="Times New Roman" w:eastAsia="Times New Roman" w:hAnsi="Times New Roman"/>
          <w:bCs/>
          <w:sz w:val="28"/>
          <w:szCs w:val="28"/>
        </w:rPr>
      </w:pPr>
      <w:r>
        <w:rPr>
          <w:rFonts w:ascii="Times New Roman" w:eastAsia="Times New Roman" w:hAnsi="Times New Roman"/>
          <w:bCs/>
          <w:sz w:val="28"/>
          <w:szCs w:val="28"/>
        </w:rPr>
        <w:br w:type="page"/>
      </w:r>
    </w:p>
    <w:p w:rsidR="00D24753" w:rsidRPr="00D24753" w:rsidRDefault="00D24753" w:rsidP="007C3248">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Основные параметры поперечного профиля проезжей части</w:t>
      </w:r>
    </w:p>
    <w:p w:rsidR="00D24753" w:rsidRPr="00D24753" w:rsidRDefault="00D24753" w:rsidP="00D24753">
      <w:pPr>
        <w:widowControl/>
        <w:jc w:val="right"/>
        <w:rPr>
          <w:rFonts w:ascii="Times New Roman" w:eastAsia="Times New Roman" w:hAnsi="Times New Roman"/>
          <w:bCs/>
          <w:sz w:val="28"/>
          <w:szCs w:val="28"/>
        </w:rPr>
      </w:pPr>
      <w:r w:rsidRPr="00D24753">
        <w:rPr>
          <w:rFonts w:ascii="Times New Roman" w:eastAsia="Times New Roman" w:hAnsi="Times New Roman"/>
          <w:bCs/>
          <w:sz w:val="28"/>
          <w:szCs w:val="28"/>
        </w:rPr>
        <w:t>Таблица 2.3.3.4.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1328"/>
        <w:gridCol w:w="1179"/>
        <w:gridCol w:w="1462"/>
        <w:gridCol w:w="1559"/>
        <w:gridCol w:w="1418"/>
      </w:tblGrid>
      <w:tr w:rsidR="00D24753" w:rsidRPr="00D24753" w:rsidTr="007C3248">
        <w:trPr>
          <w:trHeight w:val="305"/>
        </w:trPr>
        <w:tc>
          <w:tcPr>
            <w:tcW w:w="1418" w:type="dxa"/>
            <w:vMerge w:val="restart"/>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Категория дороги</w:t>
            </w:r>
          </w:p>
          <w:p w:rsidR="00D24753" w:rsidRPr="007C3248" w:rsidRDefault="00D24753" w:rsidP="007C3248">
            <w:pPr>
              <w:widowControl/>
              <w:ind w:left="-57" w:right="-57"/>
              <w:jc w:val="center"/>
              <w:rPr>
                <w:rFonts w:ascii="Times New Roman" w:eastAsia="Times New Roman" w:hAnsi="Times New Roman"/>
                <w:bCs/>
              </w:rPr>
            </w:pPr>
          </w:p>
          <w:p w:rsidR="00D24753" w:rsidRPr="007C3248" w:rsidRDefault="00D24753" w:rsidP="007C3248">
            <w:pPr>
              <w:widowControl/>
              <w:ind w:left="-57" w:right="-57"/>
              <w:jc w:val="center"/>
              <w:rPr>
                <w:rFonts w:ascii="Times New Roman" w:eastAsia="Times New Roman" w:hAnsi="Times New Roman"/>
                <w:bCs/>
              </w:rPr>
            </w:pPr>
          </w:p>
        </w:tc>
        <w:tc>
          <w:tcPr>
            <w:tcW w:w="992" w:type="dxa"/>
            <w:vMerge w:val="restart"/>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Число полос</w:t>
            </w:r>
          </w:p>
          <w:p w:rsidR="00D24753" w:rsidRPr="007C3248" w:rsidRDefault="00D24753" w:rsidP="007C3248">
            <w:pPr>
              <w:widowControl/>
              <w:ind w:left="-57" w:right="-57"/>
              <w:jc w:val="center"/>
              <w:rPr>
                <w:rFonts w:ascii="Times New Roman" w:eastAsia="Times New Roman" w:hAnsi="Times New Roman"/>
                <w:bCs/>
              </w:rPr>
            </w:pPr>
          </w:p>
        </w:tc>
        <w:tc>
          <w:tcPr>
            <w:tcW w:w="1328" w:type="dxa"/>
            <w:vMerge w:val="restart"/>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 xml:space="preserve">Ширина полосы проезжей части, </w:t>
            </w:r>
            <w:proofErr w:type="gramStart"/>
            <w:r w:rsidRPr="007C3248">
              <w:rPr>
                <w:rFonts w:ascii="Times New Roman" w:eastAsia="Times New Roman" w:hAnsi="Times New Roman"/>
                <w:bCs/>
              </w:rPr>
              <w:t>м</w:t>
            </w:r>
            <w:proofErr w:type="gramEnd"/>
          </w:p>
          <w:p w:rsidR="00D24753" w:rsidRPr="007C3248" w:rsidRDefault="00D24753" w:rsidP="007C3248">
            <w:pPr>
              <w:widowControl/>
              <w:ind w:left="-57" w:right="-57"/>
              <w:jc w:val="center"/>
              <w:rPr>
                <w:rFonts w:ascii="Times New Roman" w:eastAsia="Times New Roman" w:hAnsi="Times New Roman"/>
                <w:bCs/>
              </w:rPr>
            </w:pPr>
          </w:p>
        </w:tc>
        <w:tc>
          <w:tcPr>
            <w:tcW w:w="1179" w:type="dxa"/>
            <w:vMerge w:val="restart"/>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 xml:space="preserve">Ширина краевой полосы, </w:t>
            </w:r>
            <w:proofErr w:type="gramStart"/>
            <w:r w:rsidRPr="007C3248">
              <w:rPr>
                <w:rFonts w:ascii="Times New Roman" w:eastAsia="Times New Roman" w:hAnsi="Times New Roman"/>
                <w:bCs/>
              </w:rPr>
              <w:t>м</w:t>
            </w:r>
            <w:proofErr w:type="gramEnd"/>
          </w:p>
          <w:p w:rsidR="00D24753" w:rsidRPr="007C3248" w:rsidRDefault="00D24753" w:rsidP="007C3248">
            <w:pPr>
              <w:widowControl/>
              <w:ind w:left="-57" w:right="-57"/>
              <w:jc w:val="center"/>
              <w:rPr>
                <w:rFonts w:ascii="Times New Roman" w:eastAsia="Times New Roman" w:hAnsi="Times New Roman"/>
                <w:bCs/>
              </w:rPr>
            </w:pPr>
          </w:p>
          <w:p w:rsidR="00D24753" w:rsidRPr="007C3248" w:rsidRDefault="00D24753" w:rsidP="007C3248">
            <w:pPr>
              <w:widowControl/>
              <w:ind w:left="-57" w:right="-57"/>
              <w:jc w:val="center"/>
              <w:rPr>
                <w:rFonts w:ascii="Times New Roman" w:eastAsia="Times New Roman" w:hAnsi="Times New Roman"/>
                <w:bCs/>
              </w:rPr>
            </w:pPr>
          </w:p>
        </w:tc>
        <w:tc>
          <w:tcPr>
            <w:tcW w:w="3021" w:type="dxa"/>
            <w:gridSpan w:val="2"/>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 xml:space="preserve">Ширина обочины, </w:t>
            </w:r>
            <w:proofErr w:type="gramStart"/>
            <w:r w:rsidRPr="007C3248">
              <w:rPr>
                <w:rFonts w:ascii="Times New Roman" w:eastAsia="Times New Roman" w:hAnsi="Times New Roman"/>
                <w:bCs/>
              </w:rPr>
              <w:t>м</w:t>
            </w:r>
            <w:proofErr w:type="gramEnd"/>
          </w:p>
        </w:tc>
        <w:tc>
          <w:tcPr>
            <w:tcW w:w="1418" w:type="dxa"/>
            <w:vMerge w:val="restart"/>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 xml:space="preserve">Ширина земляного полотна, </w:t>
            </w:r>
            <w:proofErr w:type="gramStart"/>
            <w:r w:rsidRPr="007C3248">
              <w:rPr>
                <w:rFonts w:ascii="Times New Roman" w:eastAsia="Times New Roman" w:hAnsi="Times New Roman"/>
                <w:bCs/>
              </w:rPr>
              <w:t>м</w:t>
            </w:r>
            <w:proofErr w:type="gramEnd"/>
            <w:r w:rsidRPr="007C3248">
              <w:rPr>
                <w:rFonts w:ascii="Times New Roman" w:eastAsia="Times New Roman" w:hAnsi="Times New Roman"/>
                <w:bCs/>
              </w:rPr>
              <w:t xml:space="preserve"> без ограждения</w:t>
            </w:r>
          </w:p>
        </w:tc>
      </w:tr>
      <w:tr w:rsidR="00D24753" w:rsidRPr="00D24753" w:rsidTr="007C3248">
        <w:trPr>
          <w:trHeight w:val="829"/>
        </w:trPr>
        <w:tc>
          <w:tcPr>
            <w:tcW w:w="1418" w:type="dxa"/>
            <w:vMerge/>
          </w:tcPr>
          <w:p w:rsidR="00D24753" w:rsidRPr="007C3248" w:rsidRDefault="00D24753" w:rsidP="007C3248">
            <w:pPr>
              <w:widowControl/>
              <w:ind w:left="-57" w:right="-57"/>
              <w:jc w:val="both"/>
              <w:rPr>
                <w:rFonts w:ascii="Times New Roman" w:eastAsia="Times New Roman" w:hAnsi="Times New Roman"/>
                <w:bCs/>
              </w:rPr>
            </w:pPr>
          </w:p>
        </w:tc>
        <w:tc>
          <w:tcPr>
            <w:tcW w:w="992" w:type="dxa"/>
            <w:vMerge/>
          </w:tcPr>
          <w:p w:rsidR="00D24753" w:rsidRPr="007C3248" w:rsidRDefault="00D24753" w:rsidP="007C3248">
            <w:pPr>
              <w:widowControl/>
              <w:ind w:left="-57" w:right="-57"/>
              <w:rPr>
                <w:rFonts w:ascii="Times New Roman" w:eastAsia="Times New Roman" w:hAnsi="Times New Roman"/>
                <w:bCs/>
              </w:rPr>
            </w:pPr>
          </w:p>
        </w:tc>
        <w:tc>
          <w:tcPr>
            <w:tcW w:w="1328" w:type="dxa"/>
            <w:vMerge/>
          </w:tcPr>
          <w:p w:rsidR="00D24753" w:rsidRPr="007C3248" w:rsidRDefault="00D24753" w:rsidP="007C3248">
            <w:pPr>
              <w:widowControl/>
              <w:ind w:left="-57" w:right="-57"/>
              <w:rPr>
                <w:rFonts w:ascii="Times New Roman" w:eastAsia="Times New Roman" w:hAnsi="Times New Roman"/>
                <w:bCs/>
              </w:rPr>
            </w:pPr>
          </w:p>
        </w:tc>
        <w:tc>
          <w:tcPr>
            <w:tcW w:w="1179" w:type="dxa"/>
            <w:vMerge/>
          </w:tcPr>
          <w:p w:rsidR="00D24753" w:rsidRPr="007C3248" w:rsidRDefault="00D24753" w:rsidP="007C3248">
            <w:pPr>
              <w:widowControl/>
              <w:ind w:left="-57" w:right="-57"/>
              <w:rPr>
                <w:rFonts w:ascii="Times New Roman" w:eastAsia="Times New Roman" w:hAnsi="Times New Roman"/>
                <w:bCs/>
              </w:rPr>
            </w:pPr>
          </w:p>
        </w:tc>
        <w:tc>
          <w:tcPr>
            <w:tcW w:w="1462"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Укрепленная часть</w:t>
            </w:r>
          </w:p>
        </w:tc>
        <w:tc>
          <w:tcPr>
            <w:tcW w:w="1559" w:type="dxa"/>
          </w:tcPr>
          <w:p w:rsidR="00D24753" w:rsidRPr="007C3248" w:rsidRDefault="00D24753" w:rsidP="007C3248">
            <w:pPr>
              <w:widowControl/>
              <w:spacing w:after="200" w:line="276" w:lineRule="auto"/>
              <w:ind w:left="-57" w:right="-57"/>
              <w:jc w:val="center"/>
              <w:rPr>
                <w:rFonts w:ascii="Times New Roman" w:eastAsia="Times New Roman" w:hAnsi="Times New Roman"/>
                <w:bCs/>
              </w:rPr>
            </w:pPr>
            <w:r w:rsidRPr="007C3248">
              <w:rPr>
                <w:rFonts w:ascii="Times New Roman" w:eastAsia="Times New Roman" w:hAnsi="Times New Roman"/>
                <w:bCs/>
              </w:rPr>
              <w:t>Ширина обочины без ограждения</w:t>
            </w:r>
          </w:p>
        </w:tc>
        <w:tc>
          <w:tcPr>
            <w:tcW w:w="1418" w:type="dxa"/>
            <w:vMerge/>
          </w:tcPr>
          <w:p w:rsidR="00D24753" w:rsidRPr="007C3248" w:rsidRDefault="00D24753" w:rsidP="007C3248">
            <w:pPr>
              <w:widowControl/>
              <w:ind w:left="-57" w:right="-57"/>
              <w:rPr>
                <w:rFonts w:ascii="Times New Roman" w:eastAsia="Times New Roman" w:hAnsi="Times New Roman"/>
                <w:bCs/>
              </w:rPr>
            </w:pPr>
          </w:p>
        </w:tc>
      </w:tr>
      <w:tr w:rsidR="00D24753" w:rsidRPr="00D24753" w:rsidTr="00D24753">
        <w:trPr>
          <w:trHeight w:val="610"/>
        </w:trPr>
        <w:tc>
          <w:tcPr>
            <w:tcW w:w="1418" w:type="dxa"/>
          </w:tcPr>
          <w:p w:rsidR="00D24753" w:rsidRPr="007C3248" w:rsidRDefault="00D24753" w:rsidP="007C3248">
            <w:pPr>
              <w:widowControl/>
              <w:ind w:left="-57" w:right="-57"/>
              <w:jc w:val="both"/>
              <w:rPr>
                <w:rFonts w:ascii="Times New Roman" w:eastAsia="Times New Roman" w:hAnsi="Times New Roman"/>
                <w:bCs/>
              </w:rPr>
            </w:pPr>
            <w:proofErr w:type="spellStart"/>
            <w:proofErr w:type="gramStart"/>
            <w:r w:rsidRPr="007C3248">
              <w:rPr>
                <w:rFonts w:ascii="Times New Roman" w:eastAsia="Times New Roman" w:hAnsi="Times New Roman"/>
                <w:bCs/>
              </w:rPr>
              <w:t>I</w:t>
            </w:r>
            <w:proofErr w:type="gramEnd"/>
            <w:r w:rsidRPr="007C3248">
              <w:rPr>
                <w:rFonts w:ascii="Times New Roman" w:eastAsia="Times New Roman" w:hAnsi="Times New Roman"/>
                <w:bCs/>
              </w:rPr>
              <w:t>вс</w:t>
            </w:r>
            <w:proofErr w:type="spellEnd"/>
          </w:p>
          <w:p w:rsidR="00D24753" w:rsidRPr="007C3248" w:rsidRDefault="00D24753" w:rsidP="007C3248">
            <w:pPr>
              <w:widowControl/>
              <w:ind w:left="-57" w:right="-57"/>
              <w:jc w:val="both"/>
              <w:rPr>
                <w:rFonts w:ascii="Times New Roman" w:eastAsia="Times New Roman" w:hAnsi="Times New Roman"/>
                <w:bCs/>
              </w:rPr>
            </w:pPr>
          </w:p>
        </w:tc>
        <w:tc>
          <w:tcPr>
            <w:tcW w:w="992"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2</w:t>
            </w:r>
          </w:p>
          <w:p w:rsidR="00D24753" w:rsidRPr="007C3248" w:rsidRDefault="00D24753" w:rsidP="007C3248">
            <w:pPr>
              <w:widowControl/>
              <w:ind w:left="-57" w:right="-57"/>
              <w:jc w:val="center"/>
              <w:rPr>
                <w:rFonts w:ascii="Times New Roman" w:eastAsia="Times New Roman" w:hAnsi="Times New Roman"/>
                <w:bCs/>
              </w:rPr>
            </w:pPr>
          </w:p>
        </w:tc>
        <w:tc>
          <w:tcPr>
            <w:tcW w:w="1328"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3,0</w:t>
            </w:r>
          </w:p>
          <w:p w:rsidR="00D24753" w:rsidRPr="007C3248" w:rsidRDefault="00D24753" w:rsidP="007C3248">
            <w:pPr>
              <w:widowControl/>
              <w:ind w:left="-57" w:right="-57"/>
              <w:jc w:val="center"/>
              <w:rPr>
                <w:rFonts w:ascii="Times New Roman" w:eastAsia="Times New Roman" w:hAnsi="Times New Roman"/>
                <w:bCs/>
              </w:rPr>
            </w:pPr>
          </w:p>
        </w:tc>
        <w:tc>
          <w:tcPr>
            <w:tcW w:w="1179"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0,5</w:t>
            </w:r>
          </w:p>
        </w:tc>
        <w:tc>
          <w:tcPr>
            <w:tcW w:w="1462"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0,75</w:t>
            </w:r>
          </w:p>
        </w:tc>
        <w:tc>
          <w:tcPr>
            <w:tcW w:w="1559"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2,0</w:t>
            </w:r>
          </w:p>
        </w:tc>
        <w:tc>
          <w:tcPr>
            <w:tcW w:w="1418"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10,0</w:t>
            </w:r>
          </w:p>
        </w:tc>
      </w:tr>
      <w:tr w:rsidR="00D24753" w:rsidRPr="00D24753" w:rsidTr="00D24753">
        <w:trPr>
          <w:trHeight w:val="593"/>
        </w:trPr>
        <w:tc>
          <w:tcPr>
            <w:tcW w:w="1418" w:type="dxa"/>
          </w:tcPr>
          <w:p w:rsidR="00D24753" w:rsidRPr="007C3248" w:rsidRDefault="00D24753" w:rsidP="007C3248">
            <w:pPr>
              <w:widowControl/>
              <w:ind w:left="-57" w:right="-57"/>
              <w:jc w:val="both"/>
              <w:rPr>
                <w:rFonts w:ascii="Times New Roman" w:eastAsia="Times New Roman" w:hAnsi="Times New Roman"/>
                <w:bCs/>
              </w:rPr>
            </w:pPr>
            <w:proofErr w:type="spellStart"/>
            <w:proofErr w:type="gramStart"/>
            <w:r w:rsidRPr="007C3248">
              <w:rPr>
                <w:rFonts w:ascii="Times New Roman" w:eastAsia="Times New Roman" w:hAnsi="Times New Roman"/>
                <w:bCs/>
              </w:rPr>
              <w:t>II</w:t>
            </w:r>
            <w:proofErr w:type="gramEnd"/>
            <w:r w:rsidRPr="007C3248">
              <w:rPr>
                <w:rFonts w:ascii="Times New Roman" w:eastAsia="Times New Roman" w:hAnsi="Times New Roman"/>
                <w:bCs/>
              </w:rPr>
              <w:t>вс</w:t>
            </w:r>
            <w:proofErr w:type="spellEnd"/>
          </w:p>
          <w:p w:rsidR="00D24753" w:rsidRPr="007C3248" w:rsidRDefault="00D24753" w:rsidP="007C3248">
            <w:pPr>
              <w:widowControl/>
              <w:ind w:left="-57" w:right="-57"/>
              <w:jc w:val="both"/>
              <w:rPr>
                <w:rFonts w:ascii="Times New Roman" w:eastAsia="Times New Roman" w:hAnsi="Times New Roman"/>
                <w:bCs/>
              </w:rPr>
            </w:pPr>
          </w:p>
        </w:tc>
        <w:tc>
          <w:tcPr>
            <w:tcW w:w="992"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2</w:t>
            </w:r>
          </w:p>
          <w:p w:rsidR="00D24753" w:rsidRPr="007C3248" w:rsidRDefault="00D24753" w:rsidP="007C3248">
            <w:pPr>
              <w:widowControl/>
              <w:ind w:left="-57" w:right="-57"/>
              <w:jc w:val="center"/>
              <w:rPr>
                <w:rFonts w:ascii="Times New Roman" w:eastAsia="Times New Roman" w:hAnsi="Times New Roman"/>
                <w:bCs/>
              </w:rPr>
            </w:pPr>
          </w:p>
        </w:tc>
        <w:tc>
          <w:tcPr>
            <w:tcW w:w="1328"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3,0</w:t>
            </w:r>
          </w:p>
          <w:p w:rsidR="00D24753" w:rsidRPr="007C3248" w:rsidRDefault="00D24753" w:rsidP="007C3248">
            <w:pPr>
              <w:widowControl/>
              <w:ind w:left="-57" w:right="-57"/>
              <w:jc w:val="center"/>
              <w:rPr>
                <w:rFonts w:ascii="Times New Roman" w:eastAsia="Times New Roman" w:hAnsi="Times New Roman"/>
                <w:bCs/>
              </w:rPr>
            </w:pPr>
          </w:p>
        </w:tc>
        <w:tc>
          <w:tcPr>
            <w:tcW w:w="1179"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0,5</w:t>
            </w:r>
          </w:p>
        </w:tc>
        <w:tc>
          <w:tcPr>
            <w:tcW w:w="1462"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0,5</w:t>
            </w:r>
          </w:p>
        </w:tc>
        <w:tc>
          <w:tcPr>
            <w:tcW w:w="1559"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1,5</w:t>
            </w:r>
          </w:p>
        </w:tc>
        <w:tc>
          <w:tcPr>
            <w:tcW w:w="1418"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9,0</w:t>
            </w:r>
          </w:p>
        </w:tc>
      </w:tr>
      <w:tr w:rsidR="00D24753" w:rsidRPr="00D24753" w:rsidTr="00D24753">
        <w:trPr>
          <w:trHeight w:val="644"/>
        </w:trPr>
        <w:tc>
          <w:tcPr>
            <w:tcW w:w="1418" w:type="dxa"/>
          </w:tcPr>
          <w:p w:rsidR="00D24753" w:rsidRPr="007C3248" w:rsidRDefault="00D24753" w:rsidP="007C3248">
            <w:pPr>
              <w:widowControl/>
              <w:ind w:left="-57" w:right="-57"/>
              <w:jc w:val="both"/>
              <w:rPr>
                <w:rFonts w:ascii="Times New Roman" w:eastAsia="Times New Roman" w:hAnsi="Times New Roman"/>
                <w:bCs/>
              </w:rPr>
            </w:pPr>
            <w:proofErr w:type="spellStart"/>
            <w:r w:rsidRPr="007C3248">
              <w:rPr>
                <w:rFonts w:ascii="Times New Roman" w:eastAsia="Times New Roman" w:hAnsi="Times New Roman"/>
                <w:bCs/>
              </w:rPr>
              <w:t>III</w:t>
            </w:r>
            <w:proofErr w:type="gramStart"/>
            <w:r w:rsidRPr="007C3248">
              <w:rPr>
                <w:rFonts w:ascii="Times New Roman" w:eastAsia="Times New Roman" w:hAnsi="Times New Roman"/>
                <w:bCs/>
              </w:rPr>
              <w:t>вс</w:t>
            </w:r>
            <w:proofErr w:type="spellEnd"/>
            <w:proofErr w:type="gramEnd"/>
          </w:p>
          <w:p w:rsidR="00D24753" w:rsidRPr="007C3248" w:rsidRDefault="00D24753" w:rsidP="007C3248">
            <w:pPr>
              <w:widowControl/>
              <w:ind w:left="-57" w:right="-57"/>
              <w:jc w:val="both"/>
              <w:rPr>
                <w:rFonts w:ascii="Times New Roman" w:eastAsia="Times New Roman" w:hAnsi="Times New Roman"/>
                <w:bCs/>
              </w:rPr>
            </w:pPr>
          </w:p>
        </w:tc>
        <w:tc>
          <w:tcPr>
            <w:tcW w:w="992"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1</w:t>
            </w:r>
          </w:p>
          <w:p w:rsidR="00D24753" w:rsidRPr="007C3248" w:rsidRDefault="00D24753" w:rsidP="007C3248">
            <w:pPr>
              <w:widowControl/>
              <w:ind w:left="-57" w:right="-57"/>
              <w:jc w:val="center"/>
              <w:rPr>
                <w:rFonts w:ascii="Times New Roman" w:eastAsia="Times New Roman" w:hAnsi="Times New Roman"/>
                <w:bCs/>
              </w:rPr>
            </w:pPr>
          </w:p>
        </w:tc>
        <w:tc>
          <w:tcPr>
            <w:tcW w:w="1328"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4,5</w:t>
            </w:r>
          </w:p>
          <w:p w:rsidR="00D24753" w:rsidRPr="007C3248" w:rsidRDefault="00D24753" w:rsidP="007C3248">
            <w:pPr>
              <w:widowControl/>
              <w:ind w:left="-57" w:right="-57"/>
              <w:jc w:val="center"/>
              <w:rPr>
                <w:rFonts w:ascii="Times New Roman" w:eastAsia="Times New Roman" w:hAnsi="Times New Roman"/>
                <w:bCs/>
              </w:rPr>
            </w:pPr>
          </w:p>
        </w:tc>
        <w:tc>
          <w:tcPr>
            <w:tcW w:w="1179"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0,5</w:t>
            </w:r>
          </w:p>
        </w:tc>
        <w:tc>
          <w:tcPr>
            <w:tcW w:w="1462"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0,5</w:t>
            </w:r>
          </w:p>
        </w:tc>
        <w:tc>
          <w:tcPr>
            <w:tcW w:w="1559"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1,5</w:t>
            </w:r>
          </w:p>
        </w:tc>
        <w:tc>
          <w:tcPr>
            <w:tcW w:w="1418"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7,5</w:t>
            </w:r>
          </w:p>
        </w:tc>
      </w:tr>
      <w:tr w:rsidR="00D24753" w:rsidRPr="00D24753" w:rsidTr="00D24753">
        <w:trPr>
          <w:trHeight w:val="788"/>
        </w:trPr>
        <w:tc>
          <w:tcPr>
            <w:tcW w:w="1418" w:type="dxa"/>
          </w:tcPr>
          <w:p w:rsidR="00D24753" w:rsidRPr="007C3248" w:rsidRDefault="00D24753" w:rsidP="007C3248">
            <w:pPr>
              <w:widowControl/>
              <w:ind w:left="-57" w:right="-57"/>
              <w:jc w:val="both"/>
              <w:rPr>
                <w:rFonts w:ascii="Times New Roman" w:eastAsia="Times New Roman" w:hAnsi="Times New Roman"/>
                <w:bCs/>
              </w:rPr>
            </w:pPr>
            <w:proofErr w:type="spellStart"/>
            <w:proofErr w:type="gramStart"/>
            <w:r w:rsidRPr="007C3248">
              <w:rPr>
                <w:rFonts w:ascii="Times New Roman" w:eastAsia="Times New Roman" w:hAnsi="Times New Roman"/>
                <w:bCs/>
              </w:rPr>
              <w:t>IV</w:t>
            </w:r>
            <w:proofErr w:type="gramEnd"/>
            <w:r w:rsidRPr="007C3248">
              <w:rPr>
                <w:rFonts w:ascii="Times New Roman" w:eastAsia="Times New Roman" w:hAnsi="Times New Roman"/>
                <w:bCs/>
              </w:rPr>
              <w:t>вс</w:t>
            </w:r>
            <w:proofErr w:type="spellEnd"/>
          </w:p>
        </w:tc>
        <w:tc>
          <w:tcPr>
            <w:tcW w:w="992"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1</w:t>
            </w:r>
          </w:p>
        </w:tc>
        <w:tc>
          <w:tcPr>
            <w:tcW w:w="1328"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4,5/6,0*</w:t>
            </w:r>
          </w:p>
        </w:tc>
        <w:tc>
          <w:tcPr>
            <w:tcW w:w="1179"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w:t>
            </w:r>
          </w:p>
        </w:tc>
        <w:tc>
          <w:tcPr>
            <w:tcW w:w="1462"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w:t>
            </w:r>
          </w:p>
        </w:tc>
        <w:tc>
          <w:tcPr>
            <w:tcW w:w="1559"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1,0</w:t>
            </w:r>
          </w:p>
        </w:tc>
        <w:tc>
          <w:tcPr>
            <w:tcW w:w="1418" w:type="dxa"/>
          </w:tcPr>
          <w:p w:rsidR="00D24753" w:rsidRPr="007C3248" w:rsidRDefault="00D24753" w:rsidP="007C3248">
            <w:pPr>
              <w:widowControl/>
              <w:ind w:left="-57" w:right="-57"/>
              <w:jc w:val="center"/>
              <w:rPr>
                <w:rFonts w:ascii="Times New Roman" w:eastAsia="Times New Roman" w:hAnsi="Times New Roman"/>
                <w:bCs/>
              </w:rPr>
            </w:pPr>
            <w:r w:rsidRPr="007C3248">
              <w:rPr>
                <w:rFonts w:ascii="Times New Roman" w:eastAsia="Times New Roman" w:hAnsi="Times New Roman"/>
                <w:bCs/>
              </w:rPr>
              <w:t>6,5/8,0*</w:t>
            </w:r>
          </w:p>
        </w:tc>
      </w:tr>
    </w:tbl>
    <w:p w:rsidR="00D24753" w:rsidRPr="00D24753" w:rsidRDefault="00D24753" w:rsidP="00D24753">
      <w:pPr>
        <w:widowControl/>
        <w:jc w:val="both"/>
        <w:rPr>
          <w:rFonts w:ascii="Times New Roman" w:eastAsia="Times New Roman" w:hAnsi="Times New Roman"/>
          <w:bCs/>
          <w:sz w:val="20"/>
          <w:szCs w:val="20"/>
        </w:rPr>
      </w:pPr>
      <w:r w:rsidRPr="00D24753">
        <w:rPr>
          <w:rFonts w:ascii="Times New Roman" w:eastAsia="Times New Roman" w:hAnsi="Times New Roman"/>
          <w:bCs/>
          <w:sz w:val="28"/>
          <w:szCs w:val="28"/>
        </w:rPr>
        <w:t>*</w:t>
      </w:r>
      <w:r w:rsidRPr="00D24753">
        <w:rPr>
          <w:rFonts w:ascii="Times New Roman" w:eastAsia="Times New Roman" w:hAnsi="Times New Roman"/>
          <w:bCs/>
          <w:sz w:val="20"/>
          <w:szCs w:val="20"/>
        </w:rPr>
        <w:t>Параметры дорог приведены для расчетного транспортного средства – зерноуборочной машины.</w:t>
      </w:r>
    </w:p>
    <w:p w:rsidR="00D24753" w:rsidRPr="00D24753" w:rsidRDefault="00D24753" w:rsidP="00D24753">
      <w:pPr>
        <w:widowControl/>
        <w:jc w:val="both"/>
        <w:rPr>
          <w:rFonts w:ascii="Times New Roman" w:eastAsia="Times New Roman" w:hAnsi="Times New Roman"/>
          <w:bCs/>
          <w:i/>
          <w:sz w:val="20"/>
          <w:szCs w:val="20"/>
        </w:rPr>
      </w:pPr>
      <w:r w:rsidRPr="00D24753">
        <w:rPr>
          <w:rFonts w:ascii="Times New Roman" w:eastAsia="Times New Roman" w:hAnsi="Times New Roman"/>
          <w:bCs/>
          <w:i/>
          <w:sz w:val="20"/>
          <w:szCs w:val="20"/>
        </w:rPr>
        <w:t>Примечание.</w:t>
      </w:r>
    </w:p>
    <w:p w:rsidR="00D24753" w:rsidRPr="00D24753" w:rsidRDefault="00D24753" w:rsidP="00D24753">
      <w:pPr>
        <w:widowControl/>
        <w:jc w:val="both"/>
        <w:rPr>
          <w:rFonts w:ascii="Times New Roman" w:eastAsia="Times New Roman" w:hAnsi="Times New Roman"/>
          <w:bCs/>
          <w:sz w:val="20"/>
          <w:szCs w:val="20"/>
        </w:rPr>
      </w:pPr>
      <w:r w:rsidRPr="00D24753">
        <w:rPr>
          <w:rFonts w:ascii="Times New Roman" w:eastAsia="Times New Roman" w:hAnsi="Times New Roman"/>
          <w:bCs/>
          <w:sz w:val="20"/>
          <w:szCs w:val="20"/>
        </w:rPr>
        <w:t>В случае устройства ограждения ширина обочины и земляного полотна увеличивается на ширину ограждения.</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 xml:space="preserve">Дороги для движения тракторов, тракторных поездов, сельскохозяйственных, строительных и других самоходных машин на гусеничном ходу следует предусматривать на совмещенном земляном полотне с раздельными полосами движения для автомобилей и транспортных средств (и самоходных машин) на гусеничном ходу при их нерегулярном (не более 10 </w:t>
      </w:r>
      <w:proofErr w:type="spellStart"/>
      <w:proofErr w:type="gramStart"/>
      <w:r w:rsidRPr="00D24753">
        <w:rPr>
          <w:rFonts w:ascii="Times New Roman" w:eastAsia="Times New Roman" w:hAnsi="Times New Roman"/>
          <w:bCs/>
          <w:sz w:val="28"/>
          <w:szCs w:val="28"/>
        </w:rPr>
        <w:t>ед</w:t>
      </w:r>
      <w:proofErr w:type="spellEnd"/>
      <w:proofErr w:type="gramEnd"/>
      <w:r w:rsidRPr="00D24753">
        <w:rPr>
          <w:rFonts w:ascii="Times New Roman" w:eastAsia="Times New Roman" w:hAnsi="Times New Roman"/>
          <w:bCs/>
          <w:sz w:val="28"/>
          <w:szCs w:val="28"/>
        </w:rPr>
        <w:t xml:space="preserve"> в сутки) движении, на подходах к водным преградам, требующим устройства мостов, при </w:t>
      </w:r>
      <w:proofErr w:type="spellStart"/>
      <w:r w:rsidRPr="00D24753">
        <w:rPr>
          <w:rFonts w:ascii="Times New Roman" w:eastAsia="Times New Roman" w:hAnsi="Times New Roman"/>
          <w:bCs/>
          <w:sz w:val="28"/>
          <w:szCs w:val="28"/>
        </w:rPr>
        <w:t>проложении</w:t>
      </w:r>
      <w:proofErr w:type="spellEnd"/>
      <w:r w:rsidRPr="00D24753">
        <w:rPr>
          <w:rFonts w:ascii="Times New Roman" w:eastAsia="Times New Roman" w:hAnsi="Times New Roman"/>
          <w:bCs/>
          <w:sz w:val="28"/>
          <w:szCs w:val="28"/>
        </w:rPr>
        <w:t xml:space="preserve"> дорог по ценным </w:t>
      </w:r>
      <w:proofErr w:type="spellStart"/>
      <w:r w:rsidRPr="00D24753">
        <w:rPr>
          <w:rFonts w:ascii="Times New Roman" w:eastAsia="Times New Roman" w:hAnsi="Times New Roman"/>
          <w:bCs/>
          <w:sz w:val="28"/>
          <w:szCs w:val="28"/>
        </w:rPr>
        <w:t>сельхозугодьям</w:t>
      </w:r>
      <w:proofErr w:type="spellEnd"/>
      <w:r w:rsidRPr="00D24753">
        <w:rPr>
          <w:rFonts w:ascii="Times New Roman" w:eastAsia="Times New Roman" w:hAnsi="Times New Roman"/>
          <w:bCs/>
          <w:sz w:val="28"/>
          <w:szCs w:val="28"/>
        </w:rPr>
        <w:t>. Для движения гусеничных транспортных средств и машин в этих случаях допускается использовать одну из укрепленных обочин автомобильной дороги, ширина которой должна быть не менее 4,4 м.</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Устройство дорог для движения транспортных средств на гусеничном ходу на обособленном земляном полотне следует обосновать технико-экономическим расчетом.</w:t>
      </w:r>
    </w:p>
    <w:p w:rsidR="00D24753" w:rsidRPr="00D24753" w:rsidRDefault="00D24753" w:rsidP="00D24753">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Ширину полосы движения и обособленного земляного полотна тракторной дороги следует устанавливать согласно таблице 2.3.3.5. в зависимости от ширины колеи обращающегося подвижного состава.</w:t>
      </w:r>
    </w:p>
    <w:p w:rsidR="00D24753" w:rsidRPr="00D24753" w:rsidRDefault="00D24753" w:rsidP="007C3248">
      <w:pPr>
        <w:widowControl/>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Ширина полосы движения и обособленного земляного полотна</w:t>
      </w:r>
    </w:p>
    <w:p w:rsidR="00367E7C" w:rsidRDefault="00367E7C">
      <w:pPr>
        <w:widowControl/>
        <w:spacing w:after="200" w:line="276" w:lineRule="auto"/>
        <w:rPr>
          <w:rFonts w:ascii="Times New Roman" w:eastAsia="Times New Roman" w:hAnsi="Times New Roman"/>
          <w:bCs/>
          <w:sz w:val="28"/>
          <w:szCs w:val="28"/>
        </w:rPr>
      </w:pPr>
      <w:r>
        <w:rPr>
          <w:rFonts w:ascii="Times New Roman" w:eastAsia="Times New Roman" w:hAnsi="Times New Roman"/>
          <w:bCs/>
          <w:sz w:val="28"/>
          <w:szCs w:val="28"/>
        </w:rPr>
        <w:br w:type="page"/>
      </w:r>
    </w:p>
    <w:p w:rsidR="00D24753" w:rsidRPr="00D24753" w:rsidRDefault="00D24753" w:rsidP="00D24753">
      <w:pPr>
        <w:widowControl/>
        <w:jc w:val="right"/>
        <w:rPr>
          <w:rFonts w:ascii="Times New Roman" w:eastAsia="Times New Roman" w:hAnsi="Times New Roman"/>
          <w:bCs/>
          <w:sz w:val="28"/>
          <w:szCs w:val="28"/>
        </w:rPr>
      </w:pPr>
      <w:r w:rsidRPr="00D24753">
        <w:rPr>
          <w:rFonts w:ascii="Times New Roman" w:eastAsia="Times New Roman" w:hAnsi="Times New Roman"/>
          <w:bCs/>
          <w:sz w:val="28"/>
          <w:szCs w:val="28"/>
        </w:rPr>
        <w:t xml:space="preserve">Таблица 2.3.3.5. </w:t>
      </w:r>
    </w:p>
    <w:tbl>
      <w:tblPr>
        <w:tblW w:w="4963" w:type="pct"/>
        <w:jc w:val="center"/>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1"/>
        <w:gridCol w:w="2037"/>
        <w:gridCol w:w="1642"/>
      </w:tblGrid>
      <w:tr w:rsidR="00D24753" w:rsidRPr="00D24753" w:rsidTr="00D24753">
        <w:trPr>
          <w:jc w:val="center"/>
        </w:trPr>
        <w:tc>
          <w:tcPr>
            <w:tcW w:w="3034" w:type="pct"/>
            <w:vAlign w:val="center"/>
          </w:tcPr>
          <w:p w:rsidR="00D24753" w:rsidRPr="007C3248" w:rsidRDefault="00D24753" w:rsidP="00D24753">
            <w:pPr>
              <w:widowControl/>
              <w:overflowPunct w:val="0"/>
              <w:autoSpaceDE w:val="0"/>
              <w:autoSpaceDN w:val="0"/>
              <w:adjustRightInd w:val="0"/>
              <w:ind w:left="-567" w:right="-143"/>
              <w:jc w:val="center"/>
              <w:rPr>
                <w:rFonts w:ascii="Times New Roman" w:eastAsia="Times New Roman" w:hAnsi="Times New Roman"/>
              </w:rPr>
            </w:pPr>
            <w:r w:rsidRPr="007C3248">
              <w:rPr>
                <w:rFonts w:ascii="Times New Roman" w:eastAsia="Times New Roman" w:hAnsi="Times New Roman"/>
              </w:rPr>
              <w:t>Ширина колеи транспортных средств,</w:t>
            </w:r>
          </w:p>
          <w:p w:rsidR="00D24753" w:rsidRPr="007C3248" w:rsidRDefault="00D24753" w:rsidP="00D24753">
            <w:pPr>
              <w:widowControl/>
              <w:overflowPunct w:val="0"/>
              <w:autoSpaceDE w:val="0"/>
              <w:autoSpaceDN w:val="0"/>
              <w:adjustRightInd w:val="0"/>
              <w:ind w:left="-567" w:right="-143"/>
              <w:jc w:val="center"/>
              <w:rPr>
                <w:rFonts w:ascii="Times New Roman" w:eastAsia="Times New Roman" w:hAnsi="Times New Roman"/>
              </w:rPr>
            </w:pPr>
            <w:r w:rsidRPr="007C3248">
              <w:rPr>
                <w:rFonts w:ascii="Times New Roman" w:eastAsia="Times New Roman" w:hAnsi="Times New Roman"/>
              </w:rPr>
              <w:t xml:space="preserve">самоходных и прицепных машин, </w:t>
            </w:r>
            <w:proofErr w:type="gramStart"/>
            <w:r w:rsidRPr="007C3248">
              <w:rPr>
                <w:rFonts w:ascii="Times New Roman" w:eastAsia="Times New Roman" w:hAnsi="Times New Roman"/>
              </w:rPr>
              <w:t>м</w:t>
            </w:r>
            <w:proofErr w:type="gramEnd"/>
          </w:p>
        </w:tc>
        <w:tc>
          <w:tcPr>
            <w:tcW w:w="1088" w:type="pct"/>
            <w:vAlign w:val="center"/>
          </w:tcPr>
          <w:p w:rsidR="00D24753" w:rsidRPr="007C3248" w:rsidRDefault="00D24753" w:rsidP="00D24753">
            <w:pPr>
              <w:widowControl/>
              <w:overflowPunct w:val="0"/>
              <w:autoSpaceDE w:val="0"/>
              <w:autoSpaceDN w:val="0"/>
              <w:adjustRightInd w:val="0"/>
              <w:jc w:val="center"/>
              <w:rPr>
                <w:rFonts w:ascii="Times New Roman" w:eastAsia="Times New Roman" w:hAnsi="Times New Roman"/>
              </w:rPr>
            </w:pPr>
            <w:r w:rsidRPr="007C3248">
              <w:rPr>
                <w:rFonts w:ascii="Times New Roman" w:eastAsia="Times New Roman" w:hAnsi="Times New Roman"/>
              </w:rPr>
              <w:t>Ширина полосы</w:t>
            </w:r>
          </w:p>
          <w:p w:rsidR="00D24753" w:rsidRPr="007C3248" w:rsidRDefault="00D24753" w:rsidP="00D24753">
            <w:pPr>
              <w:widowControl/>
              <w:overflowPunct w:val="0"/>
              <w:autoSpaceDE w:val="0"/>
              <w:autoSpaceDN w:val="0"/>
              <w:adjustRightInd w:val="0"/>
              <w:jc w:val="center"/>
              <w:rPr>
                <w:rFonts w:ascii="Times New Roman" w:eastAsia="Times New Roman" w:hAnsi="Times New Roman"/>
              </w:rPr>
            </w:pPr>
            <w:r w:rsidRPr="007C3248">
              <w:rPr>
                <w:rFonts w:ascii="Times New Roman" w:eastAsia="Times New Roman" w:hAnsi="Times New Roman"/>
              </w:rPr>
              <w:t xml:space="preserve">движения, </w:t>
            </w:r>
            <w:proofErr w:type="gramStart"/>
            <w:r w:rsidRPr="007C3248">
              <w:rPr>
                <w:rFonts w:ascii="Times New Roman" w:eastAsia="Times New Roman" w:hAnsi="Times New Roman"/>
              </w:rPr>
              <w:t>м</w:t>
            </w:r>
            <w:proofErr w:type="gramEnd"/>
          </w:p>
        </w:tc>
        <w:tc>
          <w:tcPr>
            <w:tcW w:w="877" w:type="pct"/>
            <w:vAlign w:val="center"/>
          </w:tcPr>
          <w:p w:rsidR="00D24753" w:rsidRPr="007C3248" w:rsidRDefault="00D24753" w:rsidP="00D24753">
            <w:pPr>
              <w:widowControl/>
              <w:overflowPunct w:val="0"/>
              <w:autoSpaceDE w:val="0"/>
              <w:autoSpaceDN w:val="0"/>
              <w:adjustRightInd w:val="0"/>
              <w:ind w:left="-24" w:right="-143"/>
              <w:jc w:val="center"/>
              <w:rPr>
                <w:rFonts w:ascii="Times New Roman" w:eastAsia="Times New Roman" w:hAnsi="Times New Roman"/>
              </w:rPr>
            </w:pPr>
            <w:r w:rsidRPr="007C3248">
              <w:rPr>
                <w:rFonts w:ascii="Times New Roman" w:eastAsia="Times New Roman" w:hAnsi="Times New Roman"/>
              </w:rPr>
              <w:t xml:space="preserve">Ширина земляного полотна, </w:t>
            </w:r>
            <w:proofErr w:type="gramStart"/>
            <w:r w:rsidRPr="007C3248">
              <w:rPr>
                <w:rFonts w:ascii="Times New Roman" w:eastAsia="Times New Roman" w:hAnsi="Times New Roman"/>
              </w:rPr>
              <w:t>м</w:t>
            </w:r>
            <w:proofErr w:type="gramEnd"/>
          </w:p>
        </w:tc>
      </w:tr>
      <w:tr w:rsidR="00D24753" w:rsidRPr="00D24753" w:rsidTr="00D24753">
        <w:trPr>
          <w:jc w:val="center"/>
        </w:trPr>
        <w:tc>
          <w:tcPr>
            <w:tcW w:w="3034" w:type="pct"/>
          </w:tcPr>
          <w:p w:rsidR="00D24753" w:rsidRPr="007C3248" w:rsidRDefault="00D24753" w:rsidP="00D24753">
            <w:pPr>
              <w:widowControl/>
              <w:overflowPunct w:val="0"/>
              <w:autoSpaceDE w:val="0"/>
              <w:autoSpaceDN w:val="0"/>
              <w:adjustRightInd w:val="0"/>
              <w:spacing w:line="360" w:lineRule="auto"/>
              <w:ind w:left="14" w:right="-143"/>
              <w:jc w:val="both"/>
              <w:rPr>
                <w:rFonts w:ascii="Times New Roman" w:eastAsia="Times New Roman" w:hAnsi="Times New Roman"/>
                <w:bCs/>
              </w:rPr>
            </w:pPr>
            <w:r w:rsidRPr="007C3248">
              <w:rPr>
                <w:rFonts w:ascii="Times New Roman" w:eastAsia="Times New Roman" w:hAnsi="Times New Roman"/>
                <w:bCs/>
              </w:rPr>
              <w:t>2,7 и менее</w:t>
            </w:r>
          </w:p>
        </w:tc>
        <w:tc>
          <w:tcPr>
            <w:tcW w:w="1088" w:type="pct"/>
          </w:tcPr>
          <w:p w:rsidR="00D24753" w:rsidRPr="007C3248" w:rsidRDefault="00D24753" w:rsidP="00D24753">
            <w:pPr>
              <w:widowControl/>
              <w:overflowPunct w:val="0"/>
              <w:autoSpaceDE w:val="0"/>
              <w:autoSpaceDN w:val="0"/>
              <w:adjustRightInd w:val="0"/>
              <w:spacing w:line="360" w:lineRule="auto"/>
              <w:jc w:val="center"/>
              <w:rPr>
                <w:rFonts w:ascii="Times New Roman" w:eastAsia="Times New Roman" w:hAnsi="Times New Roman"/>
                <w:bCs/>
              </w:rPr>
            </w:pPr>
            <w:r w:rsidRPr="007C3248">
              <w:rPr>
                <w:rFonts w:ascii="Times New Roman" w:eastAsia="Times New Roman" w:hAnsi="Times New Roman"/>
                <w:bCs/>
              </w:rPr>
              <w:t>3,5</w:t>
            </w:r>
          </w:p>
        </w:tc>
        <w:tc>
          <w:tcPr>
            <w:tcW w:w="877" w:type="pct"/>
          </w:tcPr>
          <w:p w:rsidR="00D24753" w:rsidRPr="007C3248" w:rsidRDefault="00D24753" w:rsidP="00D24753">
            <w:pPr>
              <w:widowControl/>
              <w:overflowPunct w:val="0"/>
              <w:autoSpaceDE w:val="0"/>
              <w:autoSpaceDN w:val="0"/>
              <w:adjustRightInd w:val="0"/>
              <w:spacing w:line="360" w:lineRule="auto"/>
              <w:jc w:val="center"/>
              <w:rPr>
                <w:rFonts w:ascii="Times New Roman" w:eastAsia="Times New Roman" w:hAnsi="Times New Roman"/>
                <w:bCs/>
              </w:rPr>
            </w:pPr>
            <w:r w:rsidRPr="007C3248">
              <w:rPr>
                <w:rFonts w:ascii="Times New Roman" w:eastAsia="Times New Roman" w:hAnsi="Times New Roman"/>
                <w:bCs/>
              </w:rPr>
              <w:t>4,5</w:t>
            </w:r>
          </w:p>
        </w:tc>
      </w:tr>
      <w:tr w:rsidR="00D24753" w:rsidRPr="00D24753" w:rsidTr="00D24753">
        <w:trPr>
          <w:jc w:val="center"/>
        </w:trPr>
        <w:tc>
          <w:tcPr>
            <w:tcW w:w="3034" w:type="pct"/>
          </w:tcPr>
          <w:p w:rsidR="00D24753" w:rsidRPr="007C3248" w:rsidRDefault="00D24753" w:rsidP="00D24753">
            <w:pPr>
              <w:widowControl/>
              <w:overflowPunct w:val="0"/>
              <w:autoSpaceDE w:val="0"/>
              <w:autoSpaceDN w:val="0"/>
              <w:adjustRightInd w:val="0"/>
              <w:spacing w:line="360" w:lineRule="auto"/>
              <w:ind w:left="14" w:right="-143"/>
              <w:jc w:val="both"/>
              <w:rPr>
                <w:rFonts w:ascii="Times New Roman" w:eastAsia="Times New Roman" w:hAnsi="Times New Roman"/>
                <w:bCs/>
              </w:rPr>
            </w:pPr>
            <w:r w:rsidRPr="007C3248">
              <w:rPr>
                <w:rFonts w:ascii="Times New Roman" w:eastAsia="Times New Roman" w:hAnsi="Times New Roman"/>
                <w:bCs/>
              </w:rPr>
              <w:t>свыше 2,7 до 3,1</w:t>
            </w:r>
          </w:p>
        </w:tc>
        <w:tc>
          <w:tcPr>
            <w:tcW w:w="1088" w:type="pct"/>
          </w:tcPr>
          <w:p w:rsidR="00D24753" w:rsidRPr="007C3248" w:rsidRDefault="00D24753" w:rsidP="00D24753">
            <w:pPr>
              <w:widowControl/>
              <w:overflowPunct w:val="0"/>
              <w:autoSpaceDE w:val="0"/>
              <w:autoSpaceDN w:val="0"/>
              <w:adjustRightInd w:val="0"/>
              <w:spacing w:line="360" w:lineRule="auto"/>
              <w:jc w:val="center"/>
              <w:rPr>
                <w:rFonts w:ascii="Times New Roman" w:eastAsia="Times New Roman" w:hAnsi="Times New Roman"/>
                <w:bCs/>
              </w:rPr>
            </w:pPr>
            <w:r w:rsidRPr="007C3248">
              <w:rPr>
                <w:rFonts w:ascii="Times New Roman" w:eastAsia="Times New Roman" w:hAnsi="Times New Roman"/>
                <w:bCs/>
              </w:rPr>
              <w:t>4</w:t>
            </w:r>
          </w:p>
        </w:tc>
        <w:tc>
          <w:tcPr>
            <w:tcW w:w="877" w:type="pct"/>
          </w:tcPr>
          <w:p w:rsidR="00D24753" w:rsidRPr="007C3248" w:rsidRDefault="00D24753" w:rsidP="00D24753">
            <w:pPr>
              <w:widowControl/>
              <w:overflowPunct w:val="0"/>
              <w:autoSpaceDE w:val="0"/>
              <w:autoSpaceDN w:val="0"/>
              <w:adjustRightInd w:val="0"/>
              <w:spacing w:line="360" w:lineRule="auto"/>
              <w:jc w:val="center"/>
              <w:rPr>
                <w:rFonts w:ascii="Times New Roman" w:eastAsia="Times New Roman" w:hAnsi="Times New Roman"/>
                <w:bCs/>
              </w:rPr>
            </w:pPr>
            <w:r w:rsidRPr="007C3248">
              <w:rPr>
                <w:rFonts w:ascii="Times New Roman" w:eastAsia="Times New Roman" w:hAnsi="Times New Roman"/>
                <w:bCs/>
              </w:rPr>
              <w:t>5</w:t>
            </w:r>
          </w:p>
        </w:tc>
      </w:tr>
      <w:tr w:rsidR="00D24753" w:rsidRPr="00D24753" w:rsidTr="00D24753">
        <w:trPr>
          <w:jc w:val="center"/>
        </w:trPr>
        <w:tc>
          <w:tcPr>
            <w:tcW w:w="3034" w:type="pct"/>
          </w:tcPr>
          <w:p w:rsidR="00D24753" w:rsidRPr="007C3248" w:rsidRDefault="00D24753" w:rsidP="00D24753">
            <w:pPr>
              <w:widowControl/>
              <w:overflowPunct w:val="0"/>
              <w:autoSpaceDE w:val="0"/>
              <w:autoSpaceDN w:val="0"/>
              <w:adjustRightInd w:val="0"/>
              <w:spacing w:line="360" w:lineRule="auto"/>
              <w:ind w:left="14" w:right="-143"/>
              <w:jc w:val="both"/>
              <w:rPr>
                <w:rFonts w:ascii="Times New Roman" w:eastAsia="Times New Roman" w:hAnsi="Times New Roman"/>
                <w:bCs/>
              </w:rPr>
            </w:pPr>
            <w:r w:rsidRPr="007C3248">
              <w:rPr>
                <w:rFonts w:ascii="Times New Roman" w:eastAsia="Times New Roman" w:hAnsi="Times New Roman"/>
                <w:bCs/>
              </w:rPr>
              <w:t>свыше 3,1 до 3,6</w:t>
            </w:r>
          </w:p>
        </w:tc>
        <w:tc>
          <w:tcPr>
            <w:tcW w:w="1088" w:type="pct"/>
          </w:tcPr>
          <w:p w:rsidR="00D24753" w:rsidRPr="007C3248" w:rsidRDefault="00D24753" w:rsidP="00D24753">
            <w:pPr>
              <w:widowControl/>
              <w:overflowPunct w:val="0"/>
              <w:autoSpaceDE w:val="0"/>
              <w:autoSpaceDN w:val="0"/>
              <w:adjustRightInd w:val="0"/>
              <w:spacing w:line="360" w:lineRule="auto"/>
              <w:jc w:val="center"/>
              <w:rPr>
                <w:rFonts w:ascii="Times New Roman" w:eastAsia="Times New Roman" w:hAnsi="Times New Roman"/>
                <w:bCs/>
              </w:rPr>
            </w:pPr>
            <w:r w:rsidRPr="007C3248">
              <w:rPr>
                <w:rFonts w:ascii="Times New Roman" w:eastAsia="Times New Roman" w:hAnsi="Times New Roman"/>
                <w:bCs/>
              </w:rPr>
              <w:t>4,5</w:t>
            </w:r>
          </w:p>
        </w:tc>
        <w:tc>
          <w:tcPr>
            <w:tcW w:w="877" w:type="pct"/>
          </w:tcPr>
          <w:p w:rsidR="00D24753" w:rsidRPr="007C3248" w:rsidRDefault="00D24753" w:rsidP="00D24753">
            <w:pPr>
              <w:widowControl/>
              <w:overflowPunct w:val="0"/>
              <w:autoSpaceDE w:val="0"/>
              <w:autoSpaceDN w:val="0"/>
              <w:adjustRightInd w:val="0"/>
              <w:spacing w:line="360" w:lineRule="auto"/>
              <w:jc w:val="center"/>
              <w:rPr>
                <w:rFonts w:ascii="Times New Roman" w:eastAsia="Times New Roman" w:hAnsi="Times New Roman"/>
                <w:bCs/>
              </w:rPr>
            </w:pPr>
            <w:r w:rsidRPr="007C3248">
              <w:rPr>
                <w:rFonts w:ascii="Times New Roman" w:eastAsia="Times New Roman" w:hAnsi="Times New Roman"/>
                <w:bCs/>
              </w:rPr>
              <w:t>5,5</w:t>
            </w:r>
          </w:p>
        </w:tc>
      </w:tr>
      <w:tr w:rsidR="00D24753" w:rsidRPr="00D24753" w:rsidTr="00D24753">
        <w:trPr>
          <w:jc w:val="center"/>
        </w:trPr>
        <w:tc>
          <w:tcPr>
            <w:tcW w:w="3034" w:type="pct"/>
          </w:tcPr>
          <w:p w:rsidR="00D24753" w:rsidRPr="007C3248" w:rsidRDefault="00D24753" w:rsidP="00D24753">
            <w:pPr>
              <w:widowControl/>
              <w:overflowPunct w:val="0"/>
              <w:autoSpaceDE w:val="0"/>
              <w:autoSpaceDN w:val="0"/>
              <w:adjustRightInd w:val="0"/>
              <w:spacing w:line="360" w:lineRule="auto"/>
              <w:ind w:left="14" w:right="-143"/>
              <w:jc w:val="both"/>
              <w:rPr>
                <w:rFonts w:ascii="Times New Roman" w:eastAsia="Times New Roman" w:hAnsi="Times New Roman"/>
                <w:bCs/>
              </w:rPr>
            </w:pPr>
            <w:r w:rsidRPr="007C3248">
              <w:rPr>
                <w:rFonts w:ascii="Times New Roman" w:eastAsia="Times New Roman" w:hAnsi="Times New Roman"/>
                <w:bCs/>
              </w:rPr>
              <w:t>свыше 3,6 до 5</w:t>
            </w:r>
          </w:p>
        </w:tc>
        <w:tc>
          <w:tcPr>
            <w:tcW w:w="1088" w:type="pct"/>
          </w:tcPr>
          <w:p w:rsidR="00D24753" w:rsidRPr="007C3248" w:rsidRDefault="00D24753" w:rsidP="00D24753">
            <w:pPr>
              <w:widowControl/>
              <w:overflowPunct w:val="0"/>
              <w:autoSpaceDE w:val="0"/>
              <w:autoSpaceDN w:val="0"/>
              <w:adjustRightInd w:val="0"/>
              <w:spacing w:line="360" w:lineRule="auto"/>
              <w:jc w:val="center"/>
              <w:rPr>
                <w:rFonts w:ascii="Times New Roman" w:eastAsia="Times New Roman" w:hAnsi="Times New Roman"/>
                <w:bCs/>
              </w:rPr>
            </w:pPr>
            <w:r w:rsidRPr="007C3248">
              <w:rPr>
                <w:rFonts w:ascii="Times New Roman" w:eastAsia="Times New Roman" w:hAnsi="Times New Roman"/>
                <w:bCs/>
              </w:rPr>
              <w:t>5,5</w:t>
            </w:r>
          </w:p>
        </w:tc>
        <w:tc>
          <w:tcPr>
            <w:tcW w:w="877" w:type="pct"/>
          </w:tcPr>
          <w:p w:rsidR="00D24753" w:rsidRPr="007C3248" w:rsidRDefault="00D24753" w:rsidP="00D24753">
            <w:pPr>
              <w:widowControl/>
              <w:overflowPunct w:val="0"/>
              <w:autoSpaceDE w:val="0"/>
              <w:autoSpaceDN w:val="0"/>
              <w:adjustRightInd w:val="0"/>
              <w:spacing w:line="360" w:lineRule="auto"/>
              <w:jc w:val="center"/>
              <w:rPr>
                <w:rFonts w:ascii="Times New Roman" w:eastAsia="Times New Roman" w:hAnsi="Times New Roman"/>
                <w:bCs/>
              </w:rPr>
            </w:pPr>
            <w:r w:rsidRPr="007C3248">
              <w:rPr>
                <w:rFonts w:ascii="Times New Roman" w:eastAsia="Times New Roman" w:hAnsi="Times New Roman"/>
                <w:bCs/>
              </w:rPr>
              <w:t>6,5</w:t>
            </w:r>
          </w:p>
        </w:tc>
      </w:tr>
    </w:tbl>
    <w:p w:rsidR="00D24753" w:rsidRPr="00D24753" w:rsidRDefault="00D24753" w:rsidP="00D24753">
      <w:pPr>
        <w:widowControl/>
        <w:ind w:left="-567" w:right="-143"/>
        <w:jc w:val="both"/>
        <w:rPr>
          <w:rFonts w:ascii="Times New Roman" w:eastAsia="Times New Roman" w:hAnsi="Times New Roman"/>
          <w:bCs/>
          <w:sz w:val="28"/>
          <w:szCs w:val="28"/>
        </w:rPr>
      </w:pPr>
    </w:p>
    <w:p w:rsidR="00D24753" w:rsidRPr="00D24753" w:rsidRDefault="00D24753" w:rsidP="00D24753">
      <w:pPr>
        <w:widowControl/>
        <w:ind w:firstLine="709"/>
        <w:jc w:val="both"/>
        <w:rPr>
          <w:rFonts w:ascii="Times New Roman" w:eastAsia="Times New Roman" w:hAnsi="Times New Roman"/>
          <w:b/>
          <w:bCs/>
          <w:sz w:val="28"/>
          <w:szCs w:val="28"/>
        </w:rPr>
      </w:pPr>
      <w:r w:rsidRPr="00D24753">
        <w:rPr>
          <w:rFonts w:ascii="Times New Roman" w:eastAsia="Times New Roman" w:hAnsi="Times New Roman"/>
          <w:bCs/>
          <w:sz w:val="28"/>
          <w:szCs w:val="28"/>
        </w:rPr>
        <w:t xml:space="preserve">Основные параметры плана и продольного </w:t>
      </w:r>
      <w:proofErr w:type="gramStart"/>
      <w:r w:rsidRPr="00D24753">
        <w:rPr>
          <w:rFonts w:ascii="Times New Roman" w:eastAsia="Times New Roman" w:hAnsi="Times New Roman"/>
          <w:bCs/>
          <w:sz w:val="28"/>
          <w:szCs w:val="28"/>
        </w:rPr>
        <w:t>профиля</w:t>
      </w:r>
      <w:proofErr w:type="gramEnd"/>
      <w:r w:rsidRPr="00D24753">
        <w:rPr>
          <w:rFonts w:ascii="Times New Roman" w:eastAsia="Times New Roman" w:hAnsi="Times New Roman"/>
          <w:bCs/>
          <w:sz w:val="28"/>
          <w:szCs w:val="28"/>
        </w:rPr>
        <w:t xml:space="preserve"> внутрихозяйственных дорог, пересечения, примыкания и обустройство внутрихозяйственных дорог следует проектировать в соответствии с требованиями СП 99.13330.2016.</w:t>
      </w:r>
    </w:p>
    <w:p w:rsidR="00D24753" w:rsidRPr="00D24753" w:rsidRDefault="00D24753" w:rsidP="00D24753">
      <w:pPr>
        <w:widowControl/>
        <w:jc w:val="center"/>
        <w:rPr>
          <w:rFonts w:ascii="Times New Roman" w:eastAsia="Times New Roman" w:hAnsi="Times New Roman"/>
          <w:b/>
          <w:bCs/>
          <w:sz w:val="28"/>
          <w:szCs w:val="28"/>
        </w:rPr>
      </w:pPr>
    </w:p>
    <w:p w:rsidR="00D24753" w:rsidRPr="00D24753" w:rsidRDefault="00D24753" w:rsidP="007C3248">
      <w:pPr>
        <w:ind w:firstLine="709"/>
        <w:jc w:val="center"/>
        <w:rPr>
          <w:rFonts w:ascii="Times New Roman" w:eastAsia="Times New Roman" w:hAnsi="Times New Roman"/>
          <w:b/>
          <w:bCs/>
          <w:kern w:val="32"/>
          <w:sz w:val="28"/>
          <w:szCs w:val="28"/>
          <w:lang w:eastAsia="en-US"/>
        </w:rPr>
      </w:pPr>
      <w:r w:rsidRPr="00D24753">
        <w:rPr>
          <w:rFonts w:ascii="Times New Roman" w:eastAsia="Times New Roman" w:hAnsi="Times New Roman"/>
          <w:b/>
          <w:bCs/>
          <w:kern w:val="32"/>
          <w:sz w:val="28"/>
          <w:szCs w:val="28"/>
          <w:lang w:eastAsia="en-US"/>
        </w:rPr>
        <w:t>2.3.4. Обоснование нормативов транспортного обслуживания населения и территорий</w:t>
      </w:r>
    </w:p>
    <w:p w:rsidR="00D24753" w:rsidRPr="00D24753" w:rsidRDefault="00D24753" w:rsidP="00D24753">
      <w:pPr>
        <w:widowControl/>
        <w:rPr>
          <w:rFonts w:ascii="Times New Roman" w:eastAsia="Times New Roman" w:hAnsi="Times New Roman"/>
          <w:b/>
          <w:bCs/>
          <w:sz w:val="28"/>
          <w:szCs w:val="28"/>
        </w:rPr>
      </w:pP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Для жителей сельского поселения затраты времени на трудовые передвижения (пешеходные или с использованием транспорта) не должны превышать 30 минут.</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Расстояние между остановочными пунктами общественного пассажирского транспорта вне пределов населенного пункта на дорогах III категории (не чаще) – </w:t>
      </w:r>
      <w:smartTag w:uri="urn:schemas-microsoft-com:office:smarttags" w:element="metricconverter">
        <w:smartTagPr>
          <w:attr w:name="ProductID" w:val="3 км"/>
        </w:smartTagPr>
        <w:r w:rsidRPr="00D24753">
          <w:rPr>
            <w:rFonts w:ascii="Times New Roman" w:eastAsia="Times New Roman" w:hAnsi="Times New Roman"/>
            <w:sz w:val="28"/>
            <w:szCs w:val="28"/>
          </w:rPr>
          <w:t>3 км.</w:t>
        </w:r>
      </w:smartTag>
    </w:p>
    <w:p w:rsidR="00D24753" w:rsidRPr="00D24753" w:rsidRDefault="00D24753" w:rsidP="00D24753">
      <w:pPr>
        <w:widowControl/>
        <w:ind w:firstLine="709"/>
        <w:jc w:val="both"/>
        <w:rPr>
          <w:rFonts w:ascii="Times New Roman" w:eastAsia="Times New Roman" w:hAnsi="Times New Roman"/>
          <w:sz w:val="28"/>
          <w:szCs w:val="28"/>
        </w:rPr>
      </w:pPr>
    </w:p>
    <w:p w:rsidR="00D24753" w:rsidRPr="00D24753" w:rsidRDefault="00D24753" w:rsidP="007C3248">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Условия размещения остановок общественного транспорта вне пределов населенных пунктов на автомобильных дорогах различных категорий</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2.3.4.1.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7869"/>
      </w:tblGrid>
      <w:tr w:rsidR="00D24753" w:rsidRPr="00D24753" w:rsidTr="00D24753">
        <w:tc>
          <w:tcPr>
            <w:tcW w:w="1487" w:type="dxa"/>
            <w:vAlign w:val="center"/>
          </w:tcPr>
          <w:p w:rsidR="00D24753" w:rsidRPr="007C3248" w:rsidRDefault="00D24753" w:rsidP="00D24753">
            <w:pPr>
              <w:widowControl/>
              <w:spacing w:before="100" w:beforeAutospacing="1" w:after="100" w:afterAutospacing="1"/>
              <w:rPr>
                <w:rFonts w:ascii="Times New Roman" w:eastAsia="Times New Roman" w:hAnsi="Times New Roman"/>
              </w:rPr>
            </w:pPr>
            <w:r w:rsidRPr="007C3248">
              <w:rPr>
                <w:rFonts w:ascii="Times New Roman" w:eastAsia="Times New Roman" w:hAnsi="Times New Roman"/>
              </w:rPr>
              <w:t>Категория дорог</w:t>
            </w:r>
          </w:p>
        </w:tc>
        <w:tc>
          <w:tcPr>
            <w:tcW w:w="7869" w:type="dxa"/>
            <w:vAlign w:val="center"/>
          </w:tcPr>
          <w:p w:rsidR="00D24753" w:rsidRPr="007C3248" w:rsidRDefault="00D24753" w:rsidP="00D24753">
            <w:pPr>
              <w:widowControl/>
              <w:spacing w:before="100" w:beforeAutospacing="1" w:after="100" w:afterAutospacing="1"/>
              <w:jc w:val="center"/>
              <w:rPr>
                <w:rFonts w:ascii="Times New Roman" w:eastAsia="Times New Roman" w:hAnsi="Times New Roman"/>
              </w:rPr>
            </w:pPr>
            <w:r w:rsidRPr="007C3248">
              <w:rPr>
                <w:rFonts w:ascii="Times New Roman" w:eastAsia="Times New Roman" w:hAnsi="Times New Roman"/>
              </w:rPr>
              <w:t>Место размещения остановок общественного транспорта</w:t>
            </w:r>
          </w:p>
        </w:tc>
      </w:tr>
      <w:tr w:rsidR="00D24753" w:rsidRPr="00D24753" w:rsidTr="00D24753">
        <w:tc>
          <w:tcPr>
            <w:tcW w:w="1487" w:type="dxa"/>
            <w:vAlign w:val="center"/>
          </w:tcPr>
          <w:p w:rsidR="00D24753" w:rsidRPr="007C3248" w:rsidRDefault="00D24753" w:rsidP="00D24753">
            <w:pPr>
              <w:widowControl/>
              <w:spacing w:before="100" w:beforeAutospacing="1" w:after="100" w:afterAutospacing="1"/>
              <w:rPr>
                <w:rFonts w:ascii="Times New Roman" w:eastAsia="Times New Roman" w:hAnsi="Times New Roman"/>
              </w:rPr>
            </w:pPr>
            <w:r w:rsidRPr="007C3248">
              <w:rPr>
                <w:rFonts w:ascii="Times New Roman" w:eastAsia="Times New Roman" w:hAnsi="Times New Roman"/>
              </w:rPr>
              <w:t>II - V категории</w:t>
            </w:r>
          </w:p>
        </w:tc>
        <w:tc>
          <w:tcPr>
            <w:tcW w:w="7869" w:type="dxa"/>
            <w:vAlign w:val="center"/>
          </w:tcPr>
          <w:p w:rsidR="00D24753" w:rsidRPr="007C3248" w:rsidRDefault="00D24753" w:rsidP="00D24753">
            <w:pPr>
              <w:widowControl/>
              <w:spacing w:before="100" w:beforeAutospacing="1" w:after="100" w:afterAutospacing="1"/>
              <w:rPr>
                <w:rFonts w:ascii="Times New Roman" w:eastAsia="Times New Roman" w:hAnsi="Times New Roman"/>
              </w:rPr>
            </w:pPr>
            <w:r w:rsidRPr="007C3248">
              <w:rPr>
                <w:rFonts w:ascii="Times New Roman" w:eastAsia="Times New Roman" w:hAnsi="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sidRPr="007C3248">
                <w:rPr>
                  <w:rFonts w:ascii="Times New Roman" w:eastAsia="Times New Roman" w:hAnsi="Times New Roman"/>
                </w:rPr>
                <w:t>30 м</w:t>
              </w:r>
            </w:smartTag>
            <w:r w:rsidRPr="007C3248">
              <w:rPr>
                <w:rFonts w:ascii="Times New Roman" w:eastAsia="Times New Roman" w:hAnsi="Times New Roman"/>
              </w:rPr>
              <w:t>. между ближайшими стенками павильонов</w:t>
            </w:r>
          </w:p>
        </w:tc>
      </w:tr>
    </w:tbl>
    <w:p w:rsidR="00D24753" w:rsidRPr="00D24753" w:rsidRDefault="00D24753" w:rsidP="00D24753">
      <w:pPr>
        <w:widowControl/>
        <w:rPr>
          <w:rFonts w:ascii="Times New Roman" w:eastAsia="Times New Roman" w:hAnsi="Times New Roman"/>
          <w:sz w:val="28"/>
          <w:szCs w:val="28"/>
        </w:rPr>
      </w:pPr>
    </w:p>
    <w:p w:rsidR="00D24753" w:rsidRPr="00D24753" w:rsidRDefault="00D24753" w:rsidP="00D24753">
      <w:pPr>
        <w:widowControl/>
        <w:spacing w:before="120" w:after="120"/>
        <w:jc w:val="center"/>
        <w:rPr>
          <w:rFonts w:ascii="Times New Roman" w:eastAsia="Times New Roman" w:hAnsi="Times New Roman"/>
          <w:sz w:val="28"/>
          <w:szCs w:val="28"/>
        </w:rPr>
      </w:pPr>
      <w:r w:rsidRPr="00D24753">
        <w:rPr>
          <w:rFonts w:ascii="Times New Roman" w:eastAsia="Times New Roman" w:hAnsi="Times New Roman"/>
          <w:sz w:val="28"/>
          <w:szCs w:val="28"/>
        </w:rPr>
        <w:t>Нормативное расстояние остановок общественного пассажирского транспорта</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2.3.4.2. </w:t>
      </w:r>
    </w:p>
    <w:tbl>
      <w:tblPr>
        <w:tblW w:w="9356" w:type="dxa"/>
        <w:tblInd w:w="108" w:type="dxa"/>
        <w:tblLayout w:type="fixed"/>
        <w:tblLook w:val="0000" w:firstRow="0" w:lastRow="0" w:firstColumn="0" w:lastColumn="0" w:noHBand="0" w:noVBand="0"/>
      </w:tblPr>
      <w:tblGrid>
        <w:gridCol w:w="5529"/>
        <w:gridCol w:w="1980"/>
        <w:gridCol w:w="1847"/>
      </w:tblGrid>
      <w:tr w:rsidR="00D24753" w:rsidRPr="00D24753" w:rsidTr="00D24753">
        <w:trPr>
          <w:trHeight w:val="375"/>
        </w:trPr>
        <w:tc>
          <w:tcPr>
            <w:tcW w:w="5529" w:type="dxa"/>
            <w:tcBorders>
              <w:top w:val="single" w:sz="4" w:space="0" w:color="000000"/>
              <w:left w:val="single" w:sz="4" w:space="0" w:color="000000"/>
              <w:bottom w:val="single" w:sz="4" w:space="0" w:color="000000"/>
            </w:tcBorders>
            <w:vAlign w:val="center"/>
          </w:tcPr>
          <w:p w:rsidR="00D24753" w:rsidRPr="007C3248" w:rsidRDefault="00D24753" w:rsidP="00D24753">
            <w:pPr>
              <w:widowControl/>
              <w:snapToGrid w:val="0"/>
              <w:jc w:val="center"/>
              <w:rPr>
                <w:rFonts w:ascii="Times New Roman" w:eastAsia="Times New Roman" w:hAnsi="Times New Roman"/>
              </w:rPr>
            </w:pPr>
            <w:r w:rsidRPr="007C3248">
              <w:rPr>
                <w:rFonts w:ascii="Times New Roman" w:eastAsia="Times New Roman" w:hAnsi="Times New Roman"/>
              </w:rPr>
              <w:t xml:space="preserve">Расстояние до ближайшей остановки общественного пассажирского транспорта </w:t>
            </w:r>
            <w:proofErr w:type="gramStart"/>
            <w:r w:rsidRPr="007C3248">
              <w:rPr>
                <w:rFonts w:ascii="Times New Roman" w:eastAsia="Times New Roman" w:hAnsi="Times New Roman"/>
              </w:rPr>
              <w:t>от</w:t>
            </w:r>
            <w:proofErr w:type="gramEnd"/>
            <w:r w:rsidRPr="007C3248">
              <w:rPr>
                <w:rFonts w:ascii="Times New Roman" w:eastAsia="Times New Roman" w:hAnsi="Times New Roman"/>
              </w:rPr>
              <w:t>:</w:t>
            </w:r>
          </w:p>
        </w:tc>
        <w:tc>
          <w:tcPr>
            <w:tcW w:w="1980" w:type="dxa"/>
            <w:tcBorders>
              <w:top w:val="single" w:sz="4" w:space="0" w:color="000000"/>
              <w:left w:val="single" w:sz="4" w:space="0" w:color="000000"/>
              <w:bottom w:val="single" w:sz="4" w:space="0" w:color="000000"/>
            </w:tcBorders>
            <w:vAlign w:val="center"/>
          </w:tcPr>
          <w:p w:rsidR="00D24753" w:rsidRPr="007C3248" w:rsidRDefault="00D24753" w:rsidP="00D24753">
            <w:pPr>
              <w:widowControl/>
              <w:snapToGrid w:val="0"/>
              <w:jc w:val="center"/>
              <w:rPr>
                <w:rFonts w:ascii="Times New Roman" w:eastAsia="Times New Roman" w:hAnsi="Times New Roman"/>
              </w:rPr>
            </w:pPr>
            <w:r w:rsidRPr="007C3248">
              <w:rPr>
                <w:rFonts w:ascii="Times New Roman" w:eastAsia="Times New Roman" w:hAnsi="Times New Roman"/>
              </w:rPr>
              <w:t>Единица измерения</w:t>
            </w:r>
          </w:p>
        </w:tc>
        <w:tc>
          <w:tcPr>
            <w:tcW w:w="1847" w:type="dxa"/>
            <w:tcBorders>
              <w:top w:val="single" w:sz="4" w:space="0" w:color="000000"/>
              <w:left w:val="single" w:sz="4" w:space="0" w:color="000000"/>
              <w:bottom w:val="single" w:sz="4" w:space="0" w:color="000000"/>
              <w:right w:val="single" w:sz="4" w:space="0" w:color="000000"/>
            </w:tcBorders>
            <w:vAlign w:val="center"/>
          </w:tcPr>
          <w:p w:rsidR="00D24753" w:rsidRPr="007C3248" w:rsidRDefault="00D24753" w:rsidP="00D24753">
            <w:pPr>
              <w:widowControl/>
              <w:snapToGrid w:val="0"/>
              <w:jc w:val="center"/>
              <w:rPr>
                <w:rFonts w:ascii="Times New Roman" w:eastAsia="Times New Roman" w:hAnsi="Times New Roman"/>
              </w:rPr>
            </w:pPr>
            <w:r w:rsidRPr="007C3248">
              <w:rPr>
                <w:rFonts w:ascii="Times New Roman" w:eastAsia="Times New Roman" w:hAnsi="Times New Roman"/>
              </w:rPr>
              <w:t>Норма обеспеченности</w:t>
            </w:r>
          </w:p>
        </w:tc>
      </w:tr>
      <w:tr w:rsidR="00D24753" w:rsidRPr="00D24753" w:rsidTr="00D24753">
        <w:tc>
          <w:tcPr>
            <w:tcW w:w="5529" w:type="dxa"/>
            <w:tcBorders>
              <w:top w:val="single" w:sz="4" w:space="0" w:color="000000"/>
              <w:left w:val="single" w:sz="4" w:space="0" w:color="000000"/>
              <w:bottom w:val="single" w:sz="4" w:space="0" w:color="000000"/>
            </w:tcBorders>
          </w:tcPr>
          <w:p w:rsidR="00D24753" w:rsidRPr="007C3248" w:rsidRDefault="00D24753" w:rsidP="00D24753">
            <w:pPr>
              <w:widowControl/>
              <w:snapToGrid w:val="0"/>
              <w:jc w:val="both"/>
              <w:rPr>
                <w:rFonts w:ascii="Times New Roman" w:eastAsia="Times New Roman" w:hAnsi="Times New Roman"/>
              </w:rPr>
            </w:pPr>
            <w:r w:rsidRPr="007C3248">
              <w:rPr>
                <w:rFonts w:ascii="Times New Roman" w:eastAsia="Times New Roman" w:hAnsi="Times New Roman"/>
              </w:rPr>
              <w:t>Жилых домов</w:t>
            </w:r>
          </w:p>
        </w:tc>
        <w:tc>
          <w:tcPr>
            <w:tcW w:w="1980" w:type="dxa"/>
            <w:tcBorders>
              <w:top w:val="single" w:sz="4" w:space="0" w:color="000000"/>
              <w:left w:val="single" w:sz="4" w:space="0" w:color="000000"/>
              <w:bottom w:val="single" w:sz="4" w:space="0" w:color="000000"/>
            </w:tcBorders>
            <w:vAlign w:val="center"/>
          </w:tcPr>
          <w:p w:rsidR="00D24753" w:rsidRPr="007C3248" w:rsidRDefault="00D24753" w:rsidP="00D24753">
            <w:pPr>
              <w:widowControl/>
              <w:snapToGrid w:val="0"/>
              <w:jc w:val="center"/>
              <w:rPr>
                <w:rFonts w:ascii="Times New Roman" w:eastAsia="Times New Roman" w:hAnsi="Times New Roman"/>
              </w:rPr>
            </w:pPr>
            <w:r w:rsidRPr="007C3248">
              <w:rPr>
                <w:rFonts w:ascii="Times New Roman" w:eastAsia="Times New Roman" w:hAnsi="Times New Roman"/>
              </w:rPr>
              <w:t>м</w:t>
            </w:r>
          </w:p>
        </w:tc>
        <w:tc>
          <w:tcPr>
            <w:tcW w:w="1847" w:type="dxa"/>
            <w:tcBorders>
              <w:top w:val="single" w:sz="4" w:space="0" w:color="000000"/>
              <w:left w:val="single" w:sz="4" w:space="0" w:color="000000"/>
              <w:bottom w:val="single" w:sz="4" w:space="0" w:color="000000"/>
              <w:right w:val="single" w:sz="4" w:space="0" w:color="000000"/>
            </w:tcBorders>
            <w:vAlign w:val="center"/>
          </w:tcPr>
          <w:p w:rsidR="00D24753" w:rsidRPr="007C3248" w:rsidRDefault="00D24753" w:rsidP="00D24753">
            <w:pPr>
              <w:widowControl/>
              <w:snapToGrid w:val="0"/>
              <w:jc w:val="center"/>
              <w:rPr>
                <w:rFonts w:ascii="Times New Roman" w:eastAsia="Times New Roman" w:hAnsi="Times New Roman"/>
              </w:rPr>
            </w:pPr>
            <w:r w:rsidRPr="007C3248">
              <w:rPr>
                <w:rFonts w:ascii="Times New Roman" w:eastAsia="Times New Roman" w:hAnsi="Times New Roman"/>
              </w:rPr>
              <w:t>400</w:t>
            </w:r>
          </w:p>
        </w:tc>
      </w:tr>
      <w:tr w:rsidR="00D24753" w:rsidRPr="00D24753" w:rsidTr="00D24753">
        <w:tc>
          <w:tcPr>
            <w:tcW w:w="5529" w:type="dxa"/>
            <w:tcBorders>
              <w:top w:val="single" w:sz="4" w:space="0" w:color="000000"/>
              <w:left w:val="single" w:sz="4" w:space="0" w:color="000000"/>
              <w:bottom w:val="single" w:sz="4" w:space="0" w:color="000000"/>
            </w:tcBorders>
          </w:tcPr>
          <w:p w:rsidR="00D24753" w:rsidRPr="007C3248" w:rsidRDefault="00D24753" w:rsidP="00D24753">
            <w:pPr>
              <w:widowControl/>
              <w:snapToGrid w:val="0"/>
              <w:jc w:val="both"/>
              <w:rPr>
                <w:rFonts w:ascii="Times New Roman" w:eastAsia="Times New Roman" w:hAnsi="Times New Roman"/>
              </w:rPr>
            </w:pPr>
            <w:r w:rsidRPr="007C3248">
              <w:rPr>
                <w:rFonts w:ascii="Times New Roman" w:eastAsia="Times New Roman" w:hAnsi="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D24753" w:rsidRPr="007C3248" w:rsidRDefault="00D24753" w:rsidP="00D24753">
            <w:pPr>
              <w:widowControl/>
              <w:snapToGrid w:val="0"/>
              <w:jc w:val="center"/>
              <w:rPr>
                <w:rFonts w:ascii="Times New Roman" w:eastAsia="Times New Roman" w:hAnsi="Times New Roman"/>
              </w:rPr>
            </w:pPr>
            <w:r w:rsidRPr="007C3248">
              <w:rPr>
                <w:rFonts w:ascii="Times New Roman" w:eastAsia="Times New Roman" w:hAnsi="Times New Roman"/>
              </w:rPr>
              <w:t>м</w:t>
            </w:r>
          </w:p>
        </w:tc>
        <w:tc>
          <w:tcPr>
            <w:tcW w:w="1847" w:type="dxa"/>
            <w:tcBorders>
              <w:top w:val="single" w:sz="4" w:space="0" w:color="000000"/>
              <w:left w:val="single" w:sz="4" w:space="0" w:color="000000"/>
              <w:bottom w:val="single" w:sz="4" w:space="0" w:color="000000"/>
              <w:right w:val="single" w:sz="4" w:space="0" w:color="000000"/>
            </w:tcBorders>
            <w:vAlign w:val="center"/>
          </w:tcPr>
          <w:p w:rsidR="00D24753" w:rsidRPr="007C3248" w:rsidRDefault="00D24753" w:rsidP="00D24753">
            <w:pPr>
              <w:widowControl/>
              <w:snapToGrid w:val="0"/>
              <w:jc w:val="center"/>
              <w:rPr>
                <w:rFonts w:ascii="Times New Roman" w:eastAsia="Times New Roman" w:hAnsi="Times New Roman"/>
              </w:rPr>
            </w:pPr>
            <w:r w:rsidRPr="007C3248">
              <w:rPr>
                <w:rFonts w:ascii="Times New Roman" w:eastAsia="Times New Roman" w:hAnsi="Times New Roman"/>
              </w:rPr>
              <w:t>250</w:t>
            </w:r>
          </w:p>
        </w:tc>
      </w:tr>
      <w:tr w:rsidR="00D24753" w:rsidRPr="00D24753" w:rsidTr="00D24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529" w:type="dxa"/>
            <w:shd w:val="clear" w:color="auto" w:fill="auto"/>
          </w:tcPr>
          <w:p w:rsidR="00D24753" w:rsidRPr="007C3248" w:rsidRDefault="00D24753" w:rsidP="00D24753">
            <w:pPr>
              <w:widowControl/>
              <w:jc w:val="both"/>
              <w:rPr>
                <w:rFonts w:ascii="Times New Roman" w:eastAsia="Times New Roman" w:hAnsi="Times New Roman"/>
              </w:rPr>
            </w:pPr>
            <w:r w:rsidRPr="007C3248">
              <w:rPr>
                <w:rFonts w:ascii="Times New Roman" w:eastAsia="Times New Roman" w:hAnsi="Times New Roman"/>
              </w:rPr>
              <w:t>Проходных предприятий в производственных и коммунально-складских зонах</w:t>
            </w:r>
          </w:p>
        </w:tc>
        <w:tc>
          <w:tcPr>
            <w:tcW w:w="1980" w:type="dxa"/>
            <w:shd w:val="clear" w:color="auto" w:fill="auto"/>
            <w:vAlign w:val="center"/>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м</w:t>
            </w:r>
          </w:p>
        </w:tc>
        <w:tc>
          <w:tcPr>
            <w:tcW w:w="1847" w:type="dxa"/>
            <w:shd w:val="clear" w:color="auto" w:fill="auto"/>
            <w:vAlign w:val="center"/>
          </w:tcPr>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400</w:t>
            </w:r>
          </w:p>
        </w:tc>
      </w:tr>
      <w:tr w:rsidR="00D24753" w:rsidRPr="00D24753" w:rsidTr="00D24753">
        <w:tc>
          <w:tcPr>
            <w:tcW w:w="5529" w:type="dxa"/>
            <w:tcBorders>
              <w:top w:val="single" w:sz="4" w:space="0" w:color="000000"/>
              <w:left w:val="single" w:sz="4" w:space="0" w:color="000000"/>
              <w:bottom w:val="single" w:sz="4" w:space="0" w:color="000000"/>
            </w:tcBorders>
          </w:tcPr>
          <w:p w:rsidR="00D24753" w:rsidRPr="007C3248" w:rsidRDefault="00D24753" w:rsidP="00D24753">
            <w:pPr>
              <w:widowControl/>
              <w:snapToGrid w:val="0"/>
              <w:jc w:val="both"/>
              <w:rPr>
                <w:rFonts w:ascii="Times New Roman" w:eastAsia="Times New Roman" w:hAnsi="Times New Roman"/>
              </w:rPr>
            </w:pPr>
            <w:r w:rsidRPr="007C3248">
              <w:rPr>
                <w:rFonts w:ascii="Times New Roman" w:eastAsia="Times New Roman" w:hAnsi="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D24753" w:rsidRPr="007C3248" w:rsidRDefault="00D24753" w:rsidP="00D24753">
            <w:pPr>
              <w:widowControl/>
              <w:snapToGrid w:val="0"/>
              <w:jc w:val="center"/>
              <w:rPr>
                <w:rFonts w:ascii="Times New Roman" w:eastAsia="Times New Roman" w:hAnsi="Times New Roman"/>
              </w:rPr>
            </w:pPr>
            <w:r w:rsidRPr="007C3248">
              <w:rPr>
                <w:rFonts w:ascii="Times New Roman" w:eastAsia="Times New Roman" w:hAnsi="Times New Roman"/>
              </w:rPr>
              <w:t>м</w:t>
            </w:r>
          </w:p>
        </w:tc>
        <w:tc>
          <w:tcPr>
            <w:tcW w:w="1847" w:type="dxa"/>
            <w:tcBorders>
              <w:top w:val="single" w:sz="4" w:space="0" w:color="000000"/>
              <w:left w:val="single" w:sz="4" w:space="0" w:color="000000"/>
              <w:bottom w:val="single" w:sz="4" w:space="0" w:color="000000"/>
              <w:right w:val="single" w:sz="4" w:space="0" w:color="000000"/>
            </w:tcBorders>
            <w:vAlign w:val="center"/>
          </w:tcPr>
          <w:p w:rsidR="00D24753" w:rsidRPr="007C3248" w:rsidRDefault="00D24753" w:rsidP="00D24753">
            <w:pPr>
              <w:widowControl/>
              <w:snapToGrid w:val="0"/>
              <w:jc w:val="center"/>
              <w:rPr>
                <w:rFonts w:ascii="Times New Roman" w:eastAsia="Times New Roman" w:hAnsi="Times New Roman"/>
              </w:rPr>
            </w:pPr>
            <w:r w:rsidRPr="007C3248">
              <w:rPr>
                <w:rFonts w:ascii="Times New Roman" w:eastAsia="Times New Roman" w:hAnsi="Times New Roman"/>
              </w:rPr>
              <w:t>800</w:t>
            </w:r>
          </w:p>
        </w:tc>
      </w:tr>
    </w:tbl>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Максимальное расстояние между остановочными пунктами общественного пассажирского транспорта – 800 м. Линии общественного пассажирского транспорта следует предусматривать на дорогах с организацией движения транспортных средств в общем потоке.</w:t>
      </w:r>
    </w:p>
    <w:p w:rsidR="00D24753" w:rsidRPr="00D24753" w:rsidRDefault="00D24753" w:rsidP="00D24753">
      <w:pPr>
        <w:widowControl/>
        <w:spacing w:before="120" w:after="120"/>
        <w:ind w:firstLine="709"/>
        <w:jc w:val="both"/>
        <w:rPr>
          <w:rFonts w:ascii="Times New Roman" w:eastAsia="Times New Roman" w:hAnsi="Times New Roman"/>
          <w:sz w:val="28"/>
          <w:szCs w:val="28"/>
        </w:rPr>
      </w:pPr>
    </w:p>
    <w:p w:rsidR="00D24753" w:rsidRPr="00D24753" w:rsidRDefault="00D24753" w:rsidP="007C3248">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Остановочные площадки и павильоны общественного транспорта</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Длина посадочной площадки на остановках должна быть не менее длины остановочной площадки.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Ширина посадочной площадки должна быть не менее </w:t>
      </w:r>
      <w:smartTag w:uri="urn:schemas-microsoft-com:office:smarttags" w:element="metricconverter">
        <w:smartTagPr>
          <w:attr w:name="ProductID" w:val="3 м"/>
        </w:smartTagPr>
        <w:r w:rsidRPr="00D24753">
          <w:rPr>
            <w:rFonts w:ascii="Times New Roman" w:eastAsia="Times New Roman" w:hAnsi="Times New Roman"/>
            <w:sz w:val="28"/>
            <w:szCs w:val="28"/>
          </w:rPr>
          <w:t>3 м</w:t>
        </w:r>
      </w:smartTag>
      <w:r w:rsidRPr="00D24753">
        <w:rPr>
          <w:rFonts w:ascii="Times New Roman" w:eastAsia="Times New Roman" w:hAnsi="Times New Roman"/>
          <w:sz w:val="28"/>
          <w:szCs w:val="28"/>
        </w:rPr>
        <w:t xml:space="preserve">; для установки павильона ожидания следует предусматривать уширение до </w:t>
      </w:r>
      <w:smartTag w:uri="urn:schemas-microsoft-com:office:smarttags" w:element="metricconverter">
        <w:smartTagPr>
          <w:attr w:name="ProductID" w:val="5 м"/>
        </w:smartTagPr>
        <w:r w:rsidRPr="00D24753">
          <w:rPr>
            <w:rFonts w:ascii="Times New Roman" w:eastAsia="Times New Roman" w:hAnsi="Times New Roman"/>
            <w:sz w:val="28"/>
            <w:szCs w:val="28"/>
          </w:rPr>
          <w:t>5 м</w:t>
        </w:r>
      </w:smartTag>
      <w:r w:rsidRPr="00D24753">
        <w:rPr>
          <w:rFonts w:ascii="Times New Roman" w:eastAsia="Times New Roman" w:hAnsi="Times New Roman"/>
          <w:sz w:val="28"/>
          <w:szCs w:val="28"/>
        </w:rPr>
        <w:t>.</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Посадочные площадки  должны быть приподняты на </w:t>
      </w:r>
      <w:smartTag w:uri="urn:schemas-microsoft-com:office:smarttags" w:element="metricconverter">
        <w:smartTagPr>
          <w:attr w:name="ProductID" w:val="0,2 м"/>
        </w:smartTagPr>
        <w:r w:rsidRPr="00D24753">
          <w:rPr>
            <w:rFonts w:ascii="Times New Roman" w:eastAsia="Times New Roman" w:hAnsi="Times New Roman"/>
            <w:sz w:val="28"/>
            <w:szCs w:val="28"/>
          </w:rPr>
          <w:t>0,2 м</w:t>
        </w:r>
      </w:smartTag>
      <w:r w:rsidRPr="00D24753">
        <w:rPr>
          <w:rFonts w:ascii="Times New Roman" w:eastAsia="Times New Roman" w:hAnsi="Times New Roman"/>
          <w:sz w:val="28"/>
          <w:szCs w:val="28"/>
        </w:rPr>
        <w:t xml:space="preserve"> над поверхностью остановочных площадок.</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w:t>
      </w:r>
      <w:smartTag w:uri="urn:schemas-microsoft-com:office:smarttags" w:element="metricconverter">
        <w:smartTagPr>
          <w:attr w:name="ProductID" w:val="3 м"/>
        </w:smartTagPr>
        <w:r w:rsidRPr="00D24753">
          <w:rPr>
            <w:rFonts w:ascii="Times New Roman" w:eastAsia="Times New Roman" w:hAnsi="Times New Roman"/>
            <w:sz w:val="28"/>
            <w:szCs w:val="28"/>
          </w:rPr>
          <w:t>3 м</w:t>
        </w:r>
      </w:smartTag>
      <w:r w:rsidRPr="00D24753">
        <w:rPr>
          <w:rFonts w:ascii="Times New Roman" w:eastAsia="Times New Roman" w:hAnsi="Times New Roman"/>
          <w:sz w:val="28"/>
          <w:szCs w:val="28"/>
        </w:rPr>
        <w:t xml:space="preserve"> от кромки остановочной площадки.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Остановочные пункты оборудуют скамьями, которые устанавливают из расчета 1 скамья на 10 </w:t>
      </w:r>
      <w:proofErr w:type="spellStart"/>
      <w:r w:rsidRPr="00D24753">
        <w:rPr>
          <w:rFonts w:ascii="Times New Roman" w:eastAsia="Times New Roman" w:hAnsi="Times New Roman"/>
          <w:sz w:val="28"/>
          <w:szCs w:val="28"/>
        </w:rPr>
        <w:t>кв.м</w:t>
      </w:r>
      <w:proofErr w:type="spellEnd"/>
      <w:r w:rsidRPr="00D24753">
        <w:rPr>
          <w:rFonts w:ascii="Times New Roman" w:eastAsia="Times New Roman" w:hAnsi="Times New Roman"/>
          <w:sz w:val="28"/>
          <w:szCs w:val="28"/>
        </w:rPr>
        <w:t>. площади.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Рядом с павильоном или у скамьи размещают одну урну для мусора. Остановочный пункт должен быть оборудован дорожными знаками, разметкой и ограждениями в соответствии с ГОСТ.</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Остановочные пункты общественного пассажирского транспорта запрещается проектировать в охранных зонах высоковольтных линий электропередач.</w:t>
      </w:r>
    </w:p>
    <w:p w:rsidR="00D24753" w:rsidRPr="00D24753" w:rsidRDefault="00D24753" w:rsidP="00D24753">
      <w:pPr>
        <w:widowControl/>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 </w:t>
      </w:r>
    </w:p>
    <w:p w:rsidR="00D24753" w:rsidRPr="00D24753" w:rsidRDefault="00D24753" w:rsidP="007C3248">
      <w:pPr>
        <w:widowControl/>
        <w:ind w:firstLine="709"/>
        <w:jc w:val="both"/>
        <w:rPr>
          <w:rFonts w:ascii="Times New Roman" w:eastAsia="Times New Roman" w:hAnsi="Times New Roman"/>
          <w:sz w:val="28"/>
          <w:szCs w:val="28"/>
        </w:rPr>
      </w:pPr>
      <w:proofErr w:type="spellStart"/>
      <w:r w:rsidRPr="00D24753">
        <w:rPr>
          <w:rFonts w:ascii="Times New Roman" w:eastAsia="Times New Roman" w:hAnsi="Times New Roman"/>
          <w:sz w:val="28"/>
          <w:szCs w:val="28"/>
        </w:rPr>
        <w:t>Отстойно</w:t>
      </w:r>
      <w:proofErr w:type="spellEnd"/>
      <w:r w:rsidRPr="00D24753">
        <w:rPr>
          <w:rFonts w:ascii="Times New Roman" w:eastAsia="Times New Roman" w:hAnsi="Times New Roman"/>
          <w:sz w:val="28"/>
          <w:szCs w:val="28"/>
        </w:rPr>
        <w:t>-разворотные площадки общественного транспорта</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Границы </w:t>
      </w:r>
      <w:proofErr w:type="spellStart"/>
      <w:r w:rsidRPr="00D24753">
        <w:rPr>
          <w:rFonts w:ascii="Times New Roman" w:eastAsia="Times New Roman" w:hAnsi="Times New Roman"/>
          <w:sz w:val="28"/>
          <w:szCs w:val="28"/>
        </w:rPr>
        <w:t>отстойно</w:t>
      </w:r>
      <w:proofErr w:type="spellEnd"/>
      <w:r w:rsidRPr="00D24753">
        <w:rPr>
          <w:rFonts w:ascii="Times New Roman" w:eastAsia="Times New Roman" w:hAnsi="Times New Roman"/>
          <w:sz w:val="28"/>
          <w:szCs w:val="28"/>
        </w:rPr>
        <w:t xml:space="preserve">-разворотных площадок должны быть закреплены в плане красных линий. Конечные </w:t>
      </w:r>
      <w:proofErr w:type="spellStart"/>
      <w:r w:rsidRPr="00D24753">
        <w:rPr>
          <w:rFonts w:ascii="Times New Roman" w:eastAsia="Times New Roman" w:hAnsi="Times New Roman"/>
          <w:sz w:val="28"/>
          <w:szCs w:val="28"/>
        </w:rPr>
        <w:t>отстойно</w:t>
      </w:r>
      <w:proofErr w:type="spellEnd"/>
      <w:r w:rsidRPr="00D24753">
        <w:rPr>
          <w:rFonts w:ascii="Times New Roman" w:eastAsia="Times New Roman" w:hAnsi="Times New Roman"/>
          <w:sz w:val="28"/>
          <w:szCs w:val="28"/>
        </w:rPr>
        <w:t xml:space="preserve">-разворотные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w:t>
      </w:r>
      <w:smartTag w:uri="urn:schemas-microsoft-com:office:smarttags" w:element="metricconverter">
        <w:smartTagPr>
          <w:attr w:name="ProductID" w:val="50 м"/>
        </w:smartTagPr>
        <w:r w:rsidRPr="00D24753">
          <w:rPr>
            <w:rFonts w:ascii="Times New Roman" w:eastAsia="Times New Roman" w:hAnsi="Times New Roman"/>
            <w:sz w:val="28"/>
            <w:szCs w:val="28"/>
          </w:rPr>
          <w:t>50 м</w:t>
        </w:r>
      </w:smartTag>
      <w:r w:rsidRPr="00D24753">
        <w:rPr>
          <w:rFonts w:ascii="Times New Roman" w:eastAsia="Times New Roman" w:hAnsi="Times New Roman"/>
          <w:sz w:val="28"/>
          <w:szCs w:val="28"/>
        </w:rPr>
        <w:t>.</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На конечных станциях общественного пассажирского транспорта должно предусматриваться устройство помещений для водителей и обслуживающего персонала.</w:t>
      </w:r>
    </w:p>
    <w:p w:rsidR="00D24753" w:rsidRPr="00D24753" w:rsidRDefault="00D24753" w:rsidP="00D24753">
      <w:pPr>
        <w:widowControl/>
        <w:spacing w:before="120" w:after="120"/>
        <w:jc w:val="center"/>
        <w:rPr>
          <w:rFonts w:ascii="Times New Roman" w:eastAsia="Times New Roman" w:hAnsi="Times New Roman"/>
          <w:sz w:val="28"/>
          <w:szCs w:val="28"/>
        </w:rPr>
      </w:pPr>
      <w:r w:rsidRPr="00D24753">
        <w:rPr>
          <w:rFonts w:ascii="Times New Roman" w:eastAsia="Times New Roman" w:hAnsi="Times New Roman"/>
          <w:sz w:val="28"/>
          <w:szCs w:val="28"/>
        </w:rPr>
        <w:t>Расчетные показатели площади участков для устройства служебных помещений</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2.3.4.3.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4"/>
        <w:gridCol w:w="1316"/>
        <w:gridCol w:w="1080"/>
        <w:gridCol w:w="896"/>
      </w:tblGrid>
      <w:tr w:rsidR="00D24753" w:rsidRPr="00D24753" w:rsidTr="00D24753">
        <w:tc>
          <w:tcPr>
            <w:tcW w:w="6064" w:type="dxa"/>
            <w:vMerge w:val="restart"/>
            <w:tcBorders>
              <w:top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Наименование показателя</w:t>
            </w:r>
          </w:p>
        </w:tc>
        <w:tc>
          <w:tcPr>
            <w:tcW w:w="1316" w:type="dxa"/>
            <w:vMerge w:val="restart"/>
            <w:tcBorders>
              <w:top w:val="single" w:sz="4" w:space="0" w:color="auto"/>
              <w:left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Единица измерения</w:t>
            </w:r>
          </w:p>
        </w:tc>
        <w:tc>
          <w:tcPr>
            <w:tcW w:w="1976" w:type="dxa"/>
            <w:gridSpan w:val="2"/>
            <w:tcBorders>
              <w:top w:val="single" w:sz="4" w:space="0" w:color="auto"/>
              <w:left w:val="single" w:sz="4" w:space="0" w:color="auto"/>
              <w:bottom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Количество маршрутов</w:t>
            </w:r>
          </w:p>
        </w:tc>
      </w:tr>
      <w:tr w:rsidR="00D24753" w:rsidRPr="00D24753" w:rsidTr="00D24753">
        <w:tc>
          <w:tcPr>
            <w:tcW w:w="6064" w:type="dxa"/>
            <w:vMerge/>
            <w:tcBorders>
              <w:top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both"/>
              <w:rPr>
                <w:rFonts w:ascii="Times New Roman" w:eastAsia="Times New Roman" w:hAnsi="Times New Roman"/>
              </w:rPr>
            </w:pPr>
          </w:p>
        </w:tc>
        <w:tc>
          <w:tcPr>
            <w:tcW w:w="1316" w:type="dxa"/>
            <w:vMerge/>
            <w:tcBorders>
              <w:top w:val="single" w:sz="4" w:space="0" w:color="auto"/>
              <w:left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2</w:t>
            </w:r>
          </w:p>
        </w:tc>
        <w:tc>
          <w:tcPr>
            <w:tcW w:w="896" w:type="dxa"/>
            <w:tcBorders>
              <w:top w:val="single" w:sz="4" w:space="0" w:color="auto"/>
              <w:left w:val="single" w:sz="4" w:space="0" w:color="auto"/>
              <w:bottom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3 - 4</w:t>
            </w:r>
          </w:p>
        </w:tc>
      </w:tr>
      <w:tr w:rsidR="00D24753" w:rsidRPr="00D24753" w:rsidTr="00D24753">
        <w:tc>
          <w:tcPr>
            <w:tcW w:w="6064" w:type="dxa"/>
            <w:tcBorders>
              <w:top w:val="single" w:sz="2" w:space="0" w:color="auto"/>
              <w:bottom w:val="single" w:sz="4" w:space="0" w:color="auto"/>
              <w:right w:val="single" w:sz="4" w:space="0" w:color="auto"/>
            </w:tcBorders>
          </w:tcPr>
          <w:p w:rsidR="00D24753" w:rsidRPr="007C3248" w:rsidRDefault="00D24753" w:rsidP="00D24753">
            <w:pPr>
              <w:autoSpaceDE w:val="0"/>
              <w:autoSpaceDN w:val="0"/>
              <w:adjustRightInd w:val="0"/>
              <w:rPr>
                <w:rFonts w:ascii="Times New Roman" w:eastAsia="Times New Roman" w:hAnsi="Times New Roman"/>
              </w:rPr>
            </w:pPr>
            <w:r w:rsidRPr="007C3248">
              <w:rPr>
                <w:rFonts w:ascii="Times New Roman" w:eastAsia="Times New Roman" w:hAnsi="Times New Roman"/>
              </w:rPr>
              <w:t>Площадь участка</w:t>
            </w:r>
          </w:p>
        </w:tc>
        <w:tc>
          <w:tcPr>
            <w:tcW w:w="1316" w:type="dxa"/>
            <w:tcBorders>
              <w:top w:val="single" w:sz="2" w:space="0" w:color="auto"/>
              <w:left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кв. м</w:t>
            </w:r>
          </w:p>
        </w:tc>
        <w:tc>
          <w:tcPr>
            <w:tcW w:w="1080" w:type="dxa"/>
            <w:tcBorders>
              <w:top w:val="single" w:sz="2" w:space="0" w:color="auto"/>
              <w:left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225</w:t>
            </w:r>
          </w:p>
        </w:tc>
        <w:tc>
          <w:tcPr>
            <w:tcW w:w="896" w:type="dxa"/>
            <w:tcBorders>
              <w:top w:val="single" w:sz="2" w:space="0" w:color="auto"/>
              <w:left w:val="single" w:sz="4" w:space="0" w:color="auto"/>
              <w:bottom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256</w:t>
            </w:r>
          </w:p>
        </w:tc>
      </w:tr>
      <w:tr w:rsidR="00D24753" w:rsidRPr="00D24753" w:rsidTr="00D24753">
        <w:tc>
          <w:tcPr>
            <w:tcW w:w="6064" w:type="dxa"/>
            <w:tcBorders>
              <w:top w:val="single" w:sz="4" w:space="0" w:color="auto"/>
              <w:bottom w:val="single" w:sz="4" w:space="0" w:color="auto"/>
              <w:right w:val="single" w:sz="4" w:space="0" w:color="auto"/>
            </w:tcBorders>
          </w:tcPr>
          <w:p w:rsidR="00D24753" w:rsidRPr="007C3248" w:rsidRDefault="00D24753" w:rsidP="00D24753">
            <w:pPr>
              <w:autoSpaceDE w:val="0"/>
              <w:autoSpaceDN w:val="0"/>
              <w:adjustRightInd w:val="0"/>
              <w:rPr>
                <w:rFonts w:ascii="Times New Roman" w:eastAsia="Times New Roman" w:hAnsi="Times New Roman"/>
              </w:rPr>
            </w:pPr>
            <w:r w:rsidRPr="007C3248">
              <w:rPr>
                <w:rFonts w:ascii="Times New Roman" w:eastAsia="Times New Roman" w:hAnsi="Times New Roman"/>
              </w:rPr>
              <w:t>Размеры участка под размещение типового объекта с помещениями для обслуживающего персонала</w:t>
            </w:r>
          </w:p>
        </w:tc>
        <w:tc>
          <w:tcPr>
            <w:tcW w:w="1316" w:type="dxa"/>
            <w:tcBorders>
              <w:top w:val="single" w:sz="4" w:space="0" w:color="auto"/>
              <w:left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м</w:t>
            </w:r>
          </w:p>
        </w:tc>
        <w:tc>
          <w:tcPr>
            <w:tcW w:w="1080" w:type="dxa"/>
            <w:tcBorders>
              <w:top w:val="single" w:sz="4" w:space="0" w:color="auto"/>
              <w:left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15 x 15</w:t>
            </w:r>
          </w:p>
        </w:tc>
        <w:tc>
          <w:tcPr>
            <w:tcW w:w="896" w:type="dxa"/>
            <w:tcBorders>
              <w:top w:val="single" w:sz="4" w:space="0" w:color="auto"/>
              <w:left w:val="single" w:sz="4" w:space="0" w:color="auto"/>
              <w:bottom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16 x 16</w:t>
            </w:r>
          </w:p>
        </w:tc>
      </w:tr>
      <w:tr w:rsidR="00D24753" w:rsidRPr="00D24753" w:rsidTr="00D24753">
        <w:tc>
          <w:tcPr>
            <w:tcW w:w="6064" w:type="dxa"/>
            <w:tcBorders>
              <w:top w:val="single" w:sz="4" w:space="0" w:color="auto"/>
              <w:bottom w:val="single" w:sz="4" w:space="0" w:color="auto"/>
              <w:right w:val="single" w:sz="4" w:space="0" w:color="auto"/>
            </w:tcBorders>
          </w:tcPr>
          <w:p w:rsidR="00D24753" w:rsidRPr="007C3248" w:rsidRDefault="00D24753" w:rsidP="00D24753">
            <w:pPr>
              <w:autoSpaceDE w:val="0"/>
              <w:autoSpaceDN w:val="0"/>
              <w:adjustRightInd w:val="0"/>
              <w:rPr>
                <w:rFonts w:ascii="Times New Roman" w:eastAsia="Times New Roman" w:hAnsi="Times New Roman"/>
              </w:rPr>
            </w:pPr>
            <w:r w:rsidRPr="007C3248">
              <w:rPr>
                <w:rFonts w:ascii="Times New Roman" w:eastAsia="Times New Roman" w:hAnsi="Times New Roman"/>
              </w:rPr>
              <w:t>Этажность здания</w:t>
            </w:r>
          </w:p>
        </w:tc>
        <w:tc>
          <w:tcPr>
            <w:tcW w:w="1316" w:type="dxa"/>
            <w:tcBorders>
              <w:top w:val="single" w:sz="4" w:space="0" w:color="auto"/>
              <w:left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этажей</w:t>
            </w:r>
          </w:p>
        </w:tc>
        <w:tc>
          <w:tcPr>
            <w:tcW w:w="1080" w:type="dxa"/>
            <w:tcBorders>
              <w:top w:val="single" w:sz="4" w:space="0" w:color="auto"/>
              <w:left w:val="single" w:sz="4" w:space="0" w:color="auto"/>
              <w:bottom w:val="single" w:sz="4" w:space="0" w:color="auto"/>
              <w:right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1</w:t>
            </w:r>
          </w:p>
        </w:tc>
        <w:tc>
          <w:tcPr>
            <w:tcW w:w="896" w:type="dxa"/>
            <w:tcBorders>
              <w:top w:val="single" w:sz="4" w:space="0" w:color="auto"/>
              <w:left w:val="single" w:sz="4" w:space="0" w:color="auto"/>
              <w:bottom w:val="single" w:sz="4" w:space="0" w:color="auto"/>
            </w:tcBorders>
          </w:tcPr>
          <w:p w:rsidR="00D24753" w:rsidRPr="007C3248" w:rsidRDefault="00D24753" w:rsidP="00D24753">
            <w:pPr>
              <w:autoSpaceDE w:val="0"/>
              <w:autoSpaceDN w:val="0"/>
              <w:adjustRightInd w:val="0"/>
              <w:jc w:val="center"/>
              <w:rPr>
                <w:rFonts w:ascii="Times New Roman" w:eastAsia="Times New Roman" w:hAnsi="Times New Roman"/>
              </w:rPr>
            </w:pPr>
            <w:r w:rsidRPr="007C3248">
              <w:rPr>
                <w:rFonts w:ascii="Times New Roman" w:eastAsia="Times New Roman" w:hAnsi="Times New Roman"/>
              </w:rPr>
              <w:t>1</w:t>
            </w:r>
          </w:p>
        </w:tc>
      </w:tr>
    </w:tbl>
    <w:p w:rsidR="00D24753" w:rsidRPr="00D24753" w:rsidRDefault="00D24753" w:rsidP="00D24753">
      <w:pPr>
        <w:widowControl/>
        <w:rPr>
          <w:rFonts w:ascii="Times New Roman" w:eastAsia="Times New Roman" w:hAnsi="Times New Roman"/>
          <w:sz w:val="28"/>
          <w:szCs w:val="28"/>
        </w:rPr>
      </w:pPr>
    </w:p>
    <w:p w:rsidR="00D24753" w:rsidRPr="00D24753" w:rsidRDefault="00D24753" w:rsidP="007C3248">
      <w:pPr>
        <w:ind w:firstLine="709"/>
        <w:jc w:val="center"/>
        <w:rPr>
          <w:rFonts w:ascii="Times New Roman" w:eastAsia="Times New Roman" w:hAnsi="Times New Roman"/>
          <w:b/>
          <w:sz w:val="28"/>
          <w:szCs w:val="28"/>
          <w:lang w:eastAsia="en-US"/>
        </w:rPr>
      </w:pPr>
      <w:r w:rsidRPr="00D24753">
        <w:rPr>
          <w:rFonts w:ascii="Times New Roman" w:eastAsia="Times New Roman" w:hAnsi="Times New Roman"/>
          <w:b/>
          <w:sz w:val="28"/>
          <w:szCs w:val="28"/>
          <w:lang w:eastAsia="en-US"/>
        </w:rPr>
        <w:t>2.3.5. Объекты для хранения и обслуживания транспортных средств</w:t>
      </w:r>
    </w:p>
    <w:p w:rsidR="00D24753" w:rsidRPr="00D24753" w:rsidRDefault="00D24753" w:rsidP="00D24753">
      <w:pPr>
        <w:widowControl/>
        <w:tabs>
          <w:tab w:val="left" w:pos="993"/>
        </w:tabs>
        <w:autoSpaceDE w:val="0"/>
        <w:autoSpaceDN w:val="0"/>
        <w:adjustRightInd w:val="0"/>
        <w:spacing w:before="120" w:after="120"/>
        <w:ind w:firstLine="709"/>
        <w:jc w:val="both"/>
        <w:rPr>
          <w:rFonts w:ascii="Times New Roman" w:eastAsia="Times New Roman" w:hAnsi="Times New Roman" w:cs="Calibri"/>
          <w:sz w:val="28"/>
          <w:szCs w:val="28"/>
        </w:rPr>
      </w:pPr>
      <w:r w:rsidRPr="00D24753">
        <w:rPr>
          <w:rFonts w:ascii="Times New Roman" w:eastAsia="Times New Roman" w:hAnsi="Times New Roman"/>
          <w:sz w:val="28"/>
          <w:szCs w:val="28"/>
        </w:rPr>
        <w:t xml:space="preserve">Количество автомобилей расчётного парка определяется исходя из уровня автомобилизации в муниципальном образовании. </w:t>
      </w:r>
    </w:p>
    <w:p w:rsidR="00D24753" w:rsidRPr="00D24753" w:rsidRDefault="00D24753" w:rsidP="00D24753">
      <w:pPr>
        <w:widowControl/>
        <w:spacing w:before="120" w:after="120"/>
        <w:ind w:firstLine="709"/>
        <w:jc w:val="both"/>
        <w:rPr>
          <w:rFonts w:ascii="Times New Roman" w:eastAsia="Calibri" w:hAnsi="Times New Roman"/>
          <w:bCs/>
          <w:sz w:val="28"/>
          <w:szCs w:val="28"/>
        </w:rPr>
      </w:pPr>
      <w:r w:rsidRPr="00D24753">
        <w:rPr>
          <w:rFonts w:ascii="Times New Roman" w:eastAsia="Calibri" w:hAnsi="Times New Roman"/>
          <w:sz w:val="28"/>
          <w:szCs w:val="28"/>
        </w:rPr>
        <w:t xml:space="preserve">Уровень </w:t>
      </w:r>
      <w:proofErr w:type="gramStart"/>
      <w:r w:rsidRPr="00D24753">
        <w:rPr>
          <w:rFonts w:ascii="Times New Roman" w:eastAsia="Calibri" w:hAnsi="Times New Roman"/>
          <w:sz w:val="28"/>
          <w:szCs w:val="28"/>
        </w:rPr>
        <w:t>автомобилизации населения Песчанокопского сельского поселения Песчанокопского района Ростовской области</w:t>
      </w:r>
      <w:proofErr w:type="gramEnd"/>
      <w:r w:rsidRPr="00D24753">
        <w:rPr>
          <w:rFonts w:ascii="Times New Roman" w:eastAsia="Calibri" w:hAnsi="Times New Roman"/>
          <w:sz w:val="28"/>
          <w:szCs w:val="28"/>
        </w:rPr>
        <w:t xml:space="preserve"> составляет </w:t>
      </w:r>
      <w:r w:rsidRPr="00D24753">
        <w:rPr>
          <w:rFonts w:ascii="Times New Roman" w:eastAsia="Calibri" w:hAnsi="Times New Roman"/>
          <w:bCs/>
          <w:sz w:val="28"/>
          <w:szCs w:val="28"/>
        </w:rPr>
        <w:t xml:space="preserve">265 легковых автомобилей на 1000 человек.  </w:t>
      </w:r>
    </w:p>
    <w:p w:rsidR="00D24753" w:rsidRPr="00D24753" w:rsidRDefault="00D24753" w:rsidP="00D24753">
      <w:pPr>
        <w:widowControl/>
        <w:spacing w:before="120" w:after="120"/>
        <w:ind w:firstLine="709"/>
        <w:jc w:val="both"/>
        <w:rPr>
          <w:rFonts w:ascii="Times New Roman" w:eastAsia="Calibri" w:hAnsi="Times New Roman"/>
          <w:sz w:val="28"/>
          <w:szCs w:val="28"/>
        </w:rPr>
      </w:pPr>
      <w:r w:rsidRPr="00D24753">
        <w:rPr>
          <w:rFonts w:ascii="Times New Roman" w:eastAsia="Calibri" w:hAnsi="Times New Roman"/>
          <w:sz w:val="28"/>
          <w:szCs w:val="28"/>
        </w:rPr>
        <w:t>На территории индивидуальной жилой застройки стоянки размещаются в пределах отведенного участка.</w:t>
      </w:r>
    </w:p>
    <w:p w:rsidR="00D24753" w:rsidRPr="00D24753" w:rsidRDefault="00D24753" w:rsidP="007C3248">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Нормативы обеспеченности объектами для хранения и обслуживания транспортных средств</w:t>
      </w:r>
    </w:p>
    <w:p w:rsidR="00D24753" w:rsidRPr="00D24753" w:rsidRDefault="00D24753" w:rsidP="00D24753">
      <w:pPr>
        <w:widowControl/>
        <w:ind w:firstLine="709"/>
        <w:jc w:val="right"/>
        <w:rPr>
          <w:rFonts w:ascii="Times New Roman" w:eastAsia="Calibri" w:hAnsi="Times New Roman"/>
          <w:sz w:val="28"/>
          <w:szCs w:val="28"/>
        </w:rPr>
      </w:pPr>
      <w:r w:rsidRPr="00D24753">
        <w:rPr>
          <w:rFonts w:ascii="Times New Roman" w:eastAsia="Calibri" w:hAnsi="Times New Roman"/>
          <w:sz w:val="28"/>
          <w:szCs w:val="28"/>
        </w:rPr>
        <w:t xml:space="preserve">Таблица 2.3.5.1. </w:t>
      </w:r>
    </w:p>
    <w:tbl>
      <w:tblPr>
        <w:tblW w:w="9881" w:type="dxa"/>
        <w:tblInd w:w="40" w:type="dxa"/>
        <w:tblLayout w:type="fixed"/>
        <w:tblCellMar>
          <w:left w:w="40" w:type="dxa"/>
          <w:right w:w="40" w:type="dxa"/>
        </w:tblCellMar>
        <w:tblLook w:val="0000" w:firstRow="0" w:lastRow="0" w:firstColumn="0" w:lastColumn="0" w:noHBand="0" w:noVBand="0"/>
      </w:tblPr>
      <w:tblGrid>
        <w:gridCol w:w="3603"/>
        <w:gridCol w:w="2209"/>
        <w:gridCol w:w="3544"/>
        <w:gridCol w:w="525"/>
      </w:tblGrid>
      <w:tr w:rsidR="00D24753" w:rsidRPr="00D24753" w:rsidTr="00D24753">
        <w:trPr>
          <w:gridAfter w:val="1"/>
          <w:wAfter w:w="525" w:type="dxa"/>
          <w:trHeight w:hRule="exact" w:val="1634"/>
        </w:trPr>
        <w:tc>
          <w:tcPr>
            <w:tcW w:w="3603" w:type="dxa"/>
            <w:tcBorders>
              <w:top w:val="single" w:sz="4" w:space="0" w:color="auto"/>
              <w:left w:val="single" w:sz="4"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Здания и сооружения, рекреационные территории, объекты отдыха</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Расчетная единица</w:t>
            </w:r>
          </w:p>
        </w:tc>
        <w:tc>
          <w:tcPr>
            <w:tcW w:w="3544" w:type="dxa"/>
            <w:tcBorders>
              <w:top w:val="single" w:sz="4" w:space="0" w:color="auto"/>
              <w:left w:val="single" w:sz="6" w:space="0" w:color="auto"/>
              <w:bottom w:val="single" w:sz="4" w:space="0" w:color="auto"/>
              <w:right w:val="single" w:sz="4"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 xml:space="preserve">Предусматривается 1 </w:t>
            </w:r>
            <w:proofErr w:type="spellStart"/>
            <w:r w:rsidRPr="007C3248">
              <w:rPr>
                <w:rFonts w:ascii="Times New Roman" w:eastAsia="Times New Roman" w:hAnsi="Times New Roman"/>
              </w:rPr>
              <w:t>машино</w:t>
            </w:r>
            <w:proofErr w:type="spellEnd"/>
            <w:r w:rsidRPr="007C3248">
              <w:rPr>
                <w:rFonts w:ascii="Times New Roman" w:eastAsia="Times New Roman" w:hAnsi="Times New Roman"/>
              </w:rPr>
              <w:t>-место на следующее количество расчетных единиц</w:t>
            </w:r>
          </w:p>
        </w:tc>
      </w:tr>
      <w:tr w:rsidR="00D24753" w:rsidRPr="00D24753" w:rsidTr="00D24753">
        <w:trPr>
          <w:gridAfter w:val="1"/>
          <w:wAfter w:w="525" w:type="dxa"/>
          <w:trHeight w:val="249"/>
        </w:trPr>
        <w:tc>
          <w:tcPr>
            <w:tcW w:w="9356" w:type="dxa"/>
            <w:gridSpan w:val="3"/>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Здания и сооружения</w:t>
            </w:r>
          </w:p>
        </w:tc>
      </w:tr>
      <w:tr w:rsidR="00D24753" w:rsidRPr="00D24753" w:rsidTr="00D24753">
        <w:trPr>
          <w:gridAfter w:val="1"/>
          <w:wAfter w:w="525" w:type="dxa"/>
          <w:trHeight w:val="750"/>
        </w:trPr>
        <w:tc>
          <w:tcPr>
            <w:tcW w:w="3603"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Органы местного самоуправления</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proofErr w:type="gramStart"/>
            <w:r w:rsidRPr="007C3248">
              <w:rPr>
                <w:rFonts w:ascii="Times New Roman" w:eastAsia="Times New Roman" w:hAnsi="Times New Roman"/>
              </w:rPr>
              <w:t>м</w:t>
            </w:r>
            <w:proofErr w:type="gramEnd"/>
            <w:r w:rsidRPr="007C3248">
              <w:rPr>
                <w:rFonts w:ascii="Times New Roman" w:eastAsia="Times New Roman" w:hAnsi="Times New Roman"/>
              </w:rPr>
              <w:t>² общей площади</w:t>
            </w:r>
          </w:p>
        </w:tc>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200-220</w:t>
            </w:r>
          </w:p>
        </w:tc>
      </w:tr>
      <w:tr w:rsidR="00D24753" w:rsidRPr="00D24753" w:rsidTr="00D24753">
        <w:trPr>
          <w:gridAfter w:val="1"/>
          <w:wAfter w:w="525" w:type="dxa"/>
          <w:trHeight w:val="806"/>
        </w:trPr>
        <w:tc>
          <w:tcPr>
            <w:tcW w:w="3603"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Административно-управленческие учреждения, здания и помещения общественных организаций</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proofErr w:type="gramStart"/>
            <w:r w:rsidRPr="007C3248">
              <w:rPr>
                <w:rFonts w:ascii="Times New Roman" w:eastAsia="Times New Roman" w:hAnsi="Times New Roman"/>
              </w:rPr>
              <w:t>м</w:t>
            </w:r>
            <w:proofErr w:type="gramEnd"/>
            <w:r w:rsidRPr="007C3248">
              <w:rPr>
                <w:rFonts w:ascii="Times New Roman" w:eastAsia="Times New Roman" w:hAnsi="Times New Roman"/>
              </w:rPr>
              <w:t>² общей площади</w:t>
            </w:r>
          </w:p>
          <w:p w:rsidR="00D24753" w:rsidRPr="007C3248" w:rsidRDefault="00D24753" w:rsidP="00D24753">
            <w:pPr>
              <w:widowControl/>
              <w:shd w:val="clear" w:color="auto" w:fill="FFFFFF"/>
              <w:jc w:val="both"/>
              <w:rPr>
                <w:rFonts w:ascii="Times New Roman" w:eastAsia="Times New Roman" w:hAnsi="Times New Roman"/>
              </w:rPr>
            </w:pPr>
          </w:p>
        </w:tc>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100-200</w:t>
            </w:r>
          </w:p>
        </w:tc>
      </w:tr>
      <w:tr w:rsidR="00D24753" w:rsidRPr="00D24753" w:rsidTr="00D24753">
        <w:trPr>
          <w:gridAfter w:val="1"/>
          <w:wAfter w:w="525" w:type="dxa"/>
          <w:trHeight w:val="489"/>
        </w:trPr>
        <w:tc>
          <w:tcPr>
            <w:tcW w:w="3603"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both"/>
              <w:rPr>
                <w:rFonts w:ascii="Times New Roman" w:eastAsia="Times New Roman" w:hAnsi="Times New Roman"/>
              </w:rPr>
            </w:pPr>
            <w:r w:rsidRPr="007C3248">
              <w:rPr>
                <w:rFonts w:ascii="Times New Roman" w:eastAsia="Times New Roman" w:hAnsi="Times New Roman"/>
              </w:rPr>
              <w:t>Офисные здания и помещения</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proofErr w:type="gramStart"/>
            <w:r w:rsidRPr="007C3248">
              <w:rPr>
                <w:rFonts w:ascii="Times New Roman" w:eastAsia="Times New Roman" w:hAnsi="Times New Roman"/>
              </w:rPr>
              <w:t>м</w:t>
            </w:r>
            <w:proofErr w:type="gramEnd"/>
            <w:r w:rsidRPr="007C3248">
              <w:rPr>
                <w:rFonts w:ascii="Times New Roman" w:eastAsia="Times New Roman" w:hAnsi="Times New Roman"/>
              </w:rPr>
              <w:t>² общей площади</w:t>
            </w:r>
          </w:p>
          <w:p w:rsidR="00D24753" w:rsidRPr="007C3248" w:rsidRDefault="00D24753" w:rsidP="00D24753">
            <w:pPr>
              <w:widowControl/>
              <w:shd w:val="clear" w:color="auto" w:fill="FFFFFF"/>
              <w:jc w:val="center"/>
              <w:rPr>
                <w:rFonts w:ascii="Times New Roman" w:eastAsia="Times New Roman" w:hAnsi="Times New Roman"/>
              </w:rPr>
            </w:pPr>
          </w:p>
        </w:tc>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50-60</w:t>
            </w:r>
          </w:p>
        </w:tc>
      </w:tr>
      <w:tr w:rsidR="00D24753" w:rsidRPr="00D24753" w:rsidTr="00D24753">
        <w:trPr>
          <w:gridAfter w:val="1"/>
          <w:wAfter w:w="525" w:type="dxa"/>
          <w:trHeight w:val="602"/>
        </w:trPr>
        <w:tc>
          <w:tcPr>
            <w:tcW w:w="3603"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both"/>
              <w:rPr>
                <w:rFonts w:ascii="Times New Roman" w:eastAsia="Times New Roman" w:hAnsi="Times New Roman"/>
              </w:rPr>
            </w:pPr>
            <w:r w:rsidRPr="007C3248">
              <w:rPr>
                <w:rFonts w:ascii="Times New Roman" w:eastAsia="Times New Roman" w:hAnsi="Times New Roman"/>
              </w:rPr>
              <w:t>Банки и банковские учреждения,</w:t>
            </w:r>
          </w:p>
          <w:p w:rsidR="00D24753" w:rsidRPr="007C3248" w:rsidRDefault="00D24753" w:rsidP="00D24753">
            <w:pPr>
              <w:widowControl/>
              <w:shd w:val="clear" w:color="auto" w:fill="FFFFFF"/>
              <w:jc w:val="both"/>
              <w:rPr>
                <w:rFonts w:ascii="Times New Roman" w:eastAsia="Times New Roman" w:hAnsi="Times New Roman"/>
              </w:rPr>
            </w:pPr>
            <w:r w:rsidRPr="007C3248">
              <w:rPr>
                <w:rFonts w:ascii="Times New Roman" w:eastAsia="Times New Roman" w:hAnsi="Times New Roman"/>
              </w:rPr>
              <w:t xml:space="preserve"> - с операционными залами</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proofErr w:type="gramStart"/>
            <w:r w:rsidRPr="007C3248">
              <w:rPr>
                <w:rFonts w:ascii="Times New Roman" w:eastAsia="Times New Roman" w:hAnsi="Times New Roman"/>
              </w:rPr>
              <w:t>м</w:t>
            </w:r>
            <w:proofErr w:type="gramEnd"/>
            <w:r w:rsidRPr="007C3248">
              <w:rPr>
                <w:rFonts w:ascii="Times New Roman" w:eastAsia="Times New Roman" w:hAnsi="Times New Roman"/>
              </w:rPr>
              <w:t>² общей площади</w:t>
            </w:r>
          </w:p>
          <w:p w:rsidR="00D24753" w:rsidRPr="007C3248" w:rsidRDefault="00D24753" w:rsidP="00D24753">
            <w:pPr>
              <w:widowControl/>
              <w:shd w:val="clear" w:color="auto" w:fill="FFFFFF"/>
              <w:jc w:val="center"/>
              <w:rPr>
                <w:rFonts w:ascii="Times New Roman" w:eastAsia="Times New Roman" w:hAnsi="Times New Roman"/>
              </w:rPr>
            </w:pPr>
          </w:p>
        </w:tc>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30-35</w:t>
            </w:r>
          </w:p>
        </w:tc>
      </w:tr>
      <w:tr w:rsidR="00D24753" w:rsidRPr="00D24753" w:rsidTr="00D24753">
        <w:trPr>
          <w:gridAfter w:val="1"/>
          <w:wAfter w:w="525" w:type="dxa"/>
          <w:trHeight w:val="760"/>
        </w:trPr>
        <w:tc>
          <w:tcPr>
            <w:tcW w:w="3603" w:type="dxa"/>
            <w:tcBorders>
              <w:top w:val="single" w:sz="4"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both"/>
              <w:rPr>
                <w:rFonts w:ascii="Times New Roman" w:eastAsia="Times New Roman" w:hAnsi="Times New Roman"/>
              </w:rPr>
            </w:pPr>
            <w:r w:rsidRPr="007C3248">
              <w:rPr>
                <w:rFonts w:ascii="Times New Roman" w:eastAsia="Times New Roman" w:hAnsi="Times New Roman"/>
              </w:rPr>
              <w:t>- без операционных залов</w:t>
            </w:r>
          </w:p>
          <w:p w:rsidR="00D24753" w:rsidRPr="007C3248" w:rsidRDefault="00D24753" w:rsidP="00D24753">
            <w:pPr>
              <w:widowControl/>
              <w:shd w:val="clear" w:color="auto" w:fill="FFFFFF"/>
              <w:jc w:val="both"/>
              <w:rPr>
                <w:rFonts w:ascii="Times New Roman" w:eastAsia="Times New Roman" w:hAnsi="Times New Roman"/>
              </w:rPr>
            </w:pPr>
          </w:p>
        </w:tc>
        <w:tc>
          <w:tcPr>
            <w:tcW w:w="2209" w:type="dxa"/>
            <w:tcBorders>
              <w:top w:val="single" w:sz="4"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proofErr w:type="gramStart"/>
            <w:r w:rsidRPr="007C3248">
              <w:rPr>
                <w:rFonts w:ascii="Times New Roman" w:eastAsia="Times New Roman" w:hAnsi="Times New Roman"/>
              </w:rPr>
              <w:t>м</w:t>
            </w:r>
            <w:proofErr w:type="gramEnd"/>
            <w:r w:rsidRPr="007C3248">
              <w:rPr>
                <w:rFonts w:ascii="Times New Roman" w:eastAsia="Times New Roman" w:hAnsi="Times New Roman"/>
              </w:rPr>
              <w:t>² общей площади</w:t>
            </w:r>
          </w:p>
        </w:tc>
        <w:tc>
          <w:tcPr>
            <w:tcW w:w="3544" w:type="dxa"/>
            <w:tcBorders>
              <w:top w:val="single" w:sz="4"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55-60</w:t>
            </w:r>
          </w:p>
        </w:tc>
      </w:tr>
      <w:tr w:rsidR="00D24753" w:rsidRPr="00D24753" w:rsidTr="00D24753">
        <w:trPr>
          <w:gridAfter w:val="1"/>
          <w:wAfter w:w="525" w:type="dxa"/>
          <w:trHeight w:val="1331"/>
        </w:trPr>
        <w:tc>
          <w:tcPr>
            <w:tcW w:w="3603" w:type="dxa"/>
            <w:tcBorders>
              <w:top w:val="single" w:sz="4"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both"/>
              <w:rPr>
                <w:rFonts w:ascii="Times New Roman" w:eastAsia="Times New Roman" w:hAnsi="Times New Roman"/>
              </w:rPr>
            </w:pPr>
            <w:r w:rsidRPr="007C3248">
              <w:rPr>
                <w:rFonts w:ascii="Times New Roman" w:eastAsia="Times New Roman" w:hAnsi="Times New Roman"/>
              </w:rPr>
              <w:t>Профессиональные образовательные организации</w:t>
            </w:r>
          </w:p>
        </w:tc>
        <w:tc>
          <w:tcPr>
            <w:tcW w:w="2209" w:type="dxa"/>
            <w:tcBorders>
              <w:top w:val="single" w:sz="4"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Преподаватели, занятые в одну смену</w:t>
            </w:r>
          </w:p>
        </w:tc>
        <w:tc>
          <w:tcPr>
            <w:tcW w:w="3544" w:type="dxa"/>
            <w:tcBorders>
              <w:top w:val="single" w:sz="4"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2-3</w:t>
            </w:r>
          </w:p>
        </w:tc>
      </w:tr>
      <w:tr w:rsidR="00D24753" w:rsidRPr="00D24753" w:rsidTr="00D24753">
        <w:trPr>
          <w:gridAfter w:val="1"/>
          <w:wAfter w:w="525" w:type="dxa"/>
          <w:trHeight w:val="784"/>
        </w:trPr>
        <w:tc>
          <w:tcPr>
            <w:tcW w:w="3603"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 xml:space="preserve">Объекты </w:t>
            </w:r>
            <w:proofErr w:type="gramStart"/>
            <w:r w:rsidRPr="007C3248">
              <w:rPr>
                <w:rFonts w:ascii="Times New Roman" w:eastAsia="Times New Roman" w:hAnsi="Times New Roman"/>
              </w:rPr>
              <w:t>торгового</w:t>
            </w:r>
            <w:proofErr w:type="gramEnd"/>
            <w:r w:rsidRPr="007C3248">
              <w:rPr>
                <w:rFonts w:ascii="Times New Roman" w:eastAsia="Times New Roman" w:hAnsi="Times New Roman"/>
              </w:rPr>
              <w:t xml:space="preserve"> </w:t>
            </w:r>
          </w:p>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 xml:space="preserve">назначения </w:t>
            </w:r>
          </w:p>
        </w:tc>
        <w:tc>
          <w:tcPr>
            <w:tcW w:w="2209"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proofErr w:type="gramStart"/>
            <w:r w:rsidRPr="007C3248">
              <w:rPr>
                <w:rFonts w:ascii="Times New Roman" w:eastAsia="Times New Roman" w:hAnsi="Times New Roman"/>
              </w:rPr>
              <w:t>м</w:t>
            </w:r>
            <w:proofErr w:type="gramEnd"/>
            <w:r w:rsidRPr="007C3248">
              <w:rPr>
                <w:rFonts w:ascii="Times New Roman" w:eastAsia="Times New Roman" w:hAnsi="Times New Roman"/>
              </w:rPr>
              <w:t>² общей площади</w:t>
            </w:r>
          </w:p>
          <w:p w:rsidR="00D24753" w:rsidRPr="007C3248" w:rsidRDefault="00D24753" w:rsidP="00D24753">
            <w:pPr>
              <w:widowControl/>
              <w:shd w:val="clear" w:color="auto" w:fill="FFFFFF"/>
              <w:jc w:val="both"/>
              <w:rPr>
                <w:rFonts w:ascii="Times New Roman" w:eastAsia="Times New Roman" w:hAnsi="Times New Roman"/>
              </w:rPr>
            </w:pPr>
          </w:p>
        </w:tc>
        <w:tc>
          <w:tcPr>
            <w:tcW w:w="3544"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40-50</w:t>
            </w:r>
          </w:p>
        </w:tc>
      </w:tr>
      <w:tr w:rsidR="00D24753" w:rsidRPr="00D24753" w:rsidTr="00D24753">
        <w:trPr>
          <w:gridAfter w:val="1"/>
          <w:wAfter w:w="525" w:type="dxa"/>
          <w:trHeight w:hRule="exact" w:val="970"/>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 xml:space="preserve">Специализированные магазины </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proofErr w:type="gramStart"/>
            <w:r w:rsidRPr="007C3248">
              <w:rPr>
                <w:rFonts w:ascii="Times New Roman" w:eastAsia="Times New Roman" w:hAnsi="Times New Roman"/>
              </w:rPr>
              <w:t>м</w:t>
            </w:r>
            <w:proofErr w:type="gramEnd"/>
            <w:r w:rsidRPr="007C3248">
              <w:rPr>
                <w:rFonts w:ascii="Times New Roman" w:eastAsia="Times New Roman" w:hAnsi="Times New Roman"/>
              </w:rPr>
              <w:t>² общей площади</w:t>
            </w:r>
          </w:p>
          <w:p w:rsidR="00D24753" w:rsidRPr="007C3248" w:rsidRDefault="00D24753" w:rsidP="00D24753">
            <w:pPr>
              <w:widowControl/>
              <w:shd w:val="clear" w:color="auto" w:fill="FFFFFF"/>
              <w:jc w:val="both"/>
              <w:rPr>
                <w:rFonts w:ascii="Times New Roman" w:eastAsia="Times New Roman" w:hAnsi="Times New Roman"/>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60-70</w:t>
            </w:r>
          </w:p>
        </w:tc>
      </w:tr>
      <w:tr w:rsidR="00D24753" w:rsidRPr="00D24753" w:rsidTr="00D24753">
        <w:trPr>
          <w:gridAfter w:val="1"/>
          <w:wAfter w:w="525" w:type="dxa"/>
          <w:trHeight w:hRule="exact" w:val="1123"/>
        </w:trPr>
        <w:tc>
          <w:tcPr>
            <w:tcW w:w="3603" w:type="dxa"/>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both"/>
              <w:rPr>
                <w:rFonts w:ascii="Times New Roman" w:eastAsia="Times New Roman" w:hAnsi="Times New Roman"/>
              </w:rPr>
            </w:pPr>
            <w:r w:rsidRPr="007C3248">
              <w:rPr>
                <w:rFonts w:ascii="Times New Roman" w:eastAsia="Times New Roman" w:hAnsi="Times New Roman"/>
              </w:rPr>
              <w:t>Рынки постоянные:</w:t>
            </w:r>
          </w:p>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 универсальные и непродовольственные</w:t>
            </w:r>
          </w:p>
          <w:p w:rsidR="00D24753" w:rsidRPr="007C3248" w:rsidRDefault="00D24753" w:rsidP="00D24753">
            <w:pPr>
              <w:widowControl/>
              <w:shd w:val="clear" w:color="auto" w:fill="FFFFFF"/>
              <w:jc w:val="both"/>
              <w:rPr>
                <w:rFonts w:ascii="Times New Roman" w:eastAsia="Times New Roman" w:hAnsi="Times New Roman"/>
              </w:rPr>
            </w:pPr>
          </w:p>
        </w:tc>
        <w:tc>
          <w:tcPr>
            <w:tcW w:w="2209" w:type="dxa"/>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proofErr w:type="gramStart"/>
            <w:r w:rsidRPr="007C3248">
              <w:rPr>
                <w:rFonts w:ascii="Times New Roman" w:eastAsia="Times New Roman" w:hAnsi="Times New Roman"/>
              </w:rPr>
              <w:t>м</w:t>
            </w:r>
            <w:proofErr w:type="gramEnd"/>
            <w:r w:rsidRPr="007C3248">
              <w:rPr>
                <w:rFonts w:ascii="Times New Roman" w:eastAsia="Times New Roman" w:hAnsi="Times New Roman"/>
              </w:rPr>
              <w:t>² общей площади</w:t>
            </w:r>
          </w:p>
          <w:p w:rsidR="00D24753" w:rsidRPr="007C3248" w:rsidRDefault="00D24753" w:rsidP="00D24753">
            <w:pPr>
              <w:widowControl/>
              <w:shd w:val="clear" w:color="auto" w:fill="FFFFFF"/>
              <w:jc w:val="both"/>
              <w:rPr>
                <w:rFonts w:ascii="Times New Roman" w:eastAsia="Times New Roman" w:hAnsi="Times New Roman"/>
              </w:rPr>
            </w:pPr>
          </w:p>
        </w:tc>
        <w:tc>
          <w:tcPr>
            <w:tcW w:w="3544" w:type="dxa"/>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30-40</w:t>
            </w:r>
          </w:p>
        </w:tc>
      </w:tr>
      <w:tr w:rsidR="00D24753" w:rsidRPr="00D24753" w:rsidTr="00D24753">
        <w:trPr>
          <w:gridAfter w:val="1"/>
          <w:wAfter w:w="525" w:type="dxa"/>
          <w:trHeight w:hRule="exact" w:val="1192"/>
        </w:trPr>
        <w:tc>
          <w:tcPr>
            <w:tcW w:w="3603" w:type="dxa"/>
            <w:tcBorders>
              <w:top w:val="single" w:sz="4"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 продовольственные и сельскохозяйственные</w:t>
            </w:r>
          </w:p>
        </w:tc>
        <w:tc>
          <w:tcPr>
            <w:tcW w:w="2209" w:type="dxa"/>
            <w:tcBorders>
              <w:top w:val="single" w:sz="4"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proofErr w:type="gramStart"/>
            <w:r w:rsidRPr="007C3248">
              <w:rPr>
                <w:rFonts w:ascii="Times New Roman" w:eastAsia="Times New Roman" w:hAnsi="Times New Roman"/>
              </w:rPr>
              <w:t>м</w:t>
            </w:r>
            <w:proofErr w:type="gramEnd"/>
            <w:r w:rsidRPr="007C3248">
              <w:rPr>
                <w:rFonts w:ascii="Times New Roman" w:eastAsia="Times New Roman" w:hAnsi="Times New Roman"/>
              </w:rPr>
              <w:t>² общей площади</w:t>
            </w:r>
          </w:p>
          <w:p w:rsidR="00D24753" w:rsidRPr="007C3248" w:rsidRDefault="00D24753" w:rsidP="00D24753">
            <w:pPr>
              <w:widowControl/>
              <w:shd w:val="clear" w:color="auto" w:fill="FFFFFF"/>
              <w:jc w:val="both"/>
              <w:rPr>
                <w:rFonts w:ascii="Times New Roman" w:eastAsia="Times New Roman" w:hAnsi="Times New Roman"/>
              </w:rPr>
            </w:pPr>
          </w:p>
        </w:tc>
        <w:tc>
          <w:tcPr>
            <w:tcW w:w="3544" w:type="dxa"/>
            <w:tcBorders>
              <w:top w:val="single" w:sz="4"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40-50</w:t>
            </w:r>
          </w:p>
        </w:tc>
      </w:tr>
      <w:tr w:rsidR="00D24753" w:rsidRPr="00D24753" w:rsidTr="00D24753">
        <w:trPr>
          <w:gridAfter w:val="1"/>
          <w:wAfter w:w="525" w:type="dxa"/>
          <w:trHeight w:val="1119"/>
        </w:trPr>
        <w:tc>
          <w:tcPr>
            <w:tcW w:w="3603"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tabs>
                <w:tab w:val="left" w:pos="442"/>
              </w:tabs>
              <w:rPr>
                <w:rFonts w:ascii="Times New Roman" w:eastAsia="Times New Roman" w:hAnsi="Times New Roman"/>
              </w:rPr>
            </w:pPr>
            <w:r w:rsidRPr="007C3248">
              <w:rPr>
                <w:rFonts w:ascii="Times New Roman" w:eastAsia="Times New Roman" w:hAnsi="Times New Roman"/>
              </w:rPr>
              <w:t xml:space="preserve">Предприятия общественного питания периодического спроса </w:t>
            </w:r>
          </w:p>
          <w:p w:rsidR="00D24753" w:rsidRPr="007C3248" w:rsidRDefault="00D24753" w:rsidP="00D24753">
            <w:pPr>
              <w:widowControl/>
              <w:shd w:val="clear" w:color="auto" w:fill="FFFFFF"/>
              <w:tabs>
                <w:tab w:val="left" w:pos="442"/>
              </w:tabs>
              <w:rPr>
                <w:rFonts w:ascii="Times New Roman" w:eastAsia="Times New Roman" w:hAnsi="Times New Roman"/>
              </w:rPr>
            </w:pPr>
          </w:p>
        </w:tc>
        <w:tc>
          <w:tcPr>
            <w:tcW w:w="2209"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Посадочные места</w:t>
            </w:r>
          </w:p>
        </w:tc>
        <w:tc>
          <w:tcPr>
            <w:tcW w:w="3544" w:type="dxa"/>
            <w:tcBorders>
              <w:top w:val="single" w:sz="6" w:space="0" w:color="auto"/>
              <w:left w:val="single" w:sz="6" w:space="0" w:color="auto"/>
              <w:right w:val="single" w:sz="6" w:space="0" w:color="auto"/>
            </w:tcBorders>
            <w:shd w:val="clear" w:color="auto" w:fill="FFFFFF"/>
          </w:tcPr>
          <w:p w:rsidR="00D24753" w:rsidRPr="007C3248" w:rsidRDefault="00D24753" w:rsidP="00D24753">
            <w:pPr>
              <w:widowControl/>
              <w:shd w:val="clear" w:color="auto" w:fill="FFFFFF"/>
              <w:jc w:val="both"/>
              <w:rPr>
                <w:rFonts w:ascii="Times New Roman" w:eastAsia="Times New Roman" w:hAnsi="Times New Roman"/>
              </w:rPr>
            </w:pPr>
          </w:p>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4-5</w:t>
            </w:r>
          </w:p>
        </w:tc>
      </w:tr>
      <w:tr w:rsidR="00D24753" w:rsidRPr="00D24753" w:rsidTr="00D24753">
        <w:trPr>
          <w:gridAfter w:val="1"/>
          <w:wAfter w:w="525" w:type="dxa"/>
          <w:trHeight w:hRule="exact" w:val="1003"/>
        </w:trPr>
        <w:tc>
          <w:tcPr>
            <w:tcW w:w="3603" w:type="dxa"/>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both"/>
              <w:rPr>
                <w:rFonts w:ascii="Times New Roman" w:eastAsia="Times New Roman" w:hAnsi="Times New Roman"/>
              </w:rPr>
            </w:pPr>
            <w:r w:rsidRPr="007C3248">
              <w:rPr>
                <w:rFonts w:ascii="Times New Roman" w:eastAsia="Times New Roman" w:hAnsi="Times New Roman"/>
              </w:rPr>
              <w:t xml:space="preserve">Клуб </w:t>
            </w:r>
          </w:p>
          <w:p w:rsidR="00D24753" w:rsidRPr="007C3248" w:rsidRDefault="00D24753" w:rsidP="00D24753">
            <w:pPr>
              <w:widowControl/>
              <w:shd w:val="clear" w:color="auto" w:fill="FFFFFF"/>
              <w:jc w:val="both"/>
              <w:rPr>
                <w:rFonts w:ascii="Times New Roman" w:eastAsia="Times New Roman" w:hAnsi="Times New Roman"/>
              </w:rPr>
            </w:pPr>
          </w:p>
        </w:tc>
        <w:tc>
          <w:tcPr>
            <w:tcW w:w="2209" w:type="dxa"/>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Зрительские места</w:t>
            </w:r>
          </w:p>
        </w:tc>
        <w:tc>
          <w:tcPr>
            <w:tcW w:w="3544" w:type="dxa"/>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8-12</w:t>
            </w:r>
          </w:p>
        </w:tc>
      </w:tr>
      <w:tr w:rsidR="00D24753" w:rsidRPr="00D24753" w:rsidTr="00D24753">
        <w:trPr>
          <w:trHeight w:hRule="exact" w:val="958"/>
        </w:trPr>
        <w:tc>
          <w:tcPr>
            <w:tcW w:w="3603" w:type="dxa"/>
            <w:tcBorders>
              <w:top w:val="single" w:sz="4"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Объекты религиозных конфессий</w:t>
            </w:r>
          </w:p>
        </w:tc>
        <w:tc>
          <w:tcPr>
            <w:tcW w:w="2209" w:type="dxa"/>
            <w:tcBorders>
              <w:top w:val="single" w:sz="4"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Единовременные посетители</w:t>
            </w:r>
          </w:p>
        </w:tc>
        <w:tc>
          <w:tcPr>
            <w:tcW w:w="3544" w:type="dxa"/>
            <w:tcBorders>
              <w:top w:val="single" w:sz="4"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8-10,</w:t>
            </w:r>
          </w:p>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 xml:space="preserve"> но не менее 10 </w:t>
            </w:r>
            <w:proofErr w:type="spellStart"/>
            <w:r w:rsidRPr="007C3248">
              <w:rPr>
                <w:rFonts w:ascii="Times New Roman" w:eastAsia="Times New Roman" w:hAnsi="Times New Roman"/>
              </w:rPr>
              <w:t>машино</w:t>
            </w:r>
            <w:proofErr w:type="spellEnd"/>
            <w:r w:rsidRPr="007C3248">
              <w:rPr>
                <w:rFonts w:ascii="Times New Roman" w:eastAsia="Times New Roman" w:hAnsi="Times New Roman"/>
              </w:rPr>
              <w:t xml:space="preserve">-мест на объект </w:t>
            </w:r>
          </w:p>
        </w:tc>
        <w:tc>
          <w:tcPr>
            <w:tcW w:w="525" w:type="dxa"/>
            <w:vAlign w:val="center"/>
          </w:tcPr>
          <w:p w:rsidR="00D24753" w:rsidRPr="00D24753" w:rsidRDefault="00D24753" w:rsidP="00D24753">
            <w:pPr>
              <w:widowControl/>
              <w:shd w:val="clear" w:color="auto" w:fill="FFFFFF"/>
              <w:spacing w:before="120" w:after="120"/>
              <w:ind w:firstLine="709"/>
              <w:jc w:val="both"/>
              <w:rPr>
                <w:rFonts w:ascii="Times New Roman" w:eastAsia="Times New Roman" w:hAnsi="Times New Roman"/>
                <w:sz w:val="28"/>
                <w:szCs w:val="28"/>
              </w:rPr>
            </w:pPr>
          </w:p>
        </w:tc>
      </w:tr>
      <w:tr w:rsidR="00D24753" w:rsidRPr="00D24753" w:rsidTr="00D24753">
        <w:trPr>
          <w:gridAfter w:val="1"/>
          <w:wAfter w:w="525" w:type="dxa"/>
          <w:trHeight w:hRule="exact" w:val="534"/>
        </w:trPr>
        <w:tc>
          <w:tcPr>
            <w:tcW w:w="3603" w:type="dxa"/>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both"/>
              <w:rPr>
                <w:rFonts w:ascii="Times New Roman" w:eastAsia="Times New Roman" w:hAnsi="Times New Roman"/>
              </w:rPr>
            </w:pPr>
            <w:r w:rsidRPr="007C3248">
              <w:rPr>
                <w:rFonts w:ascii="Times New Roman" w:eastAsia="Times New Roman" w:hAnsi="Times New Roman"/>
              </w:rPr>
              <w:t xml:space="preserve">Гостиницы </w:t>
            </w:r>
          </w:p>
        </w:tc>
        <w:tc>
          <w:tcPr>
            <w:tcW w:w="5753"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По СП 257.1325800</w:t>
            </w:r>
          </w:p>
        </w:tc>
      </w:tr>
      <w:tr w:rsidR="00D24753" w:rsidRPr="00D24753" w:rsidTr="00D24753">
        <w:trPr>
          <w:gridAfter w:val="1"/>
          <w:wAfter w:w="525" w:type="dxa"/>
          <w:trHeight w:hRule="exact" w:val="938"/>
        </w:trPr>
        <w:tc>
          <w:tcPr>
            <w:tcW w:w="3603" w:type="dxa"/>
            <w:tcBorders>
              <w:top w:val="single" w:sz="4"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Здания и помещения медицинских организаций</w:t>
            </w:r>
          </w:p>
        </w:tc>
        <w:tc>
          <w:tcPr>
            <w:tcW w:w="5753"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По СП 158.13330</w:t>
            </w:r>
          </w:p>
        </w:tc>
      </w:tr>
      <w:tr w:rsidR="00D24753" w:rsidRPr="00D24753" w:rsidTr="00D24753">
        <w:trPr>
          <w:gridAfter w:val="1"/>
          <w:wAfter w:w="525" w:type="dxa"/>
          <w:trHeight w:val="835"/>
        </w:trPr>
        <w:tc>
          <w:tcPr>
            <w:tcW w:w="3603"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Спортивные комплексы и стадионы с трибунами</w:t>
            </w:r>
          </w:p>
        </w:tc>
        <w:tc>
          <w:tcPr>
            <w:tcW w:w="2209"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Места на трибунах</w:t>
            </w:r>
          </w:p>
        </w:tc>
        <w:tc>
          <w:tcPr>
            <w:tcW w:w="3544"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25-30</w:t>
            </w:r>
          </w:p>
        </w:tc>
      </w:tr>
      <w:tr w:rsidR="00D24753" w:rsidRPr="00D24753" w:rsidTr="00D24753">
        <w:trPr>
          <w:gridAfter w:val="1"/>
          <w:wAfter w:w="525" w:type="dxa"/>
          <w:trHeight w:hRule="exact" w:val="445"/>
        </w:trPr>
        <w:tc>
          <w:tcPr>
            <w:tcW w:w="9356" w:type="dxa"/>
            <w:gridSpan w:val="3"/>
            <w:tcBorders>
              <w:top w:val="single" w:sz="6" w:space="0" w:color="auto"/>
              <w:left w:val="single" w:sz="6" w:space="0" w:color="auto"/>
              <w:bottom w:val="single" w:sz="4" w:space="0" w:color="auto"/>
              <w:right w:val="single" w:sz="4"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Рекреационные территории и объекты отдыха</w:t>
            </w:r>
          </w:p>
        </w:tc>
      </w:tr>
      <w:tr w:rsidR="00D24753" w:rsidRPr="00D24753" w:rsidTr="00D24753">
        <w:trPr>
          <w:gridAfter w:val="1"/>
          <w:wAfter w:w="525" w:type="dxa"/>
          <w:trHeight w:hRule="exact" w:val="1153"/>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Парки в зонах отдыха</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100 единовременных посетителей</w:t>
            </w:r>
          </w:p>
        </w:tc>
        <w:tc>
          <w:tcPr>
            <w:tcW w:w="3544" w:type="dxa"/>
            <w:tcBorders>
              <w:top w:val="single" w:sz="6" w:space="0" w:color="auto"/>
              <w:left w:val="single" w:sz="6" w:space="0" w:color="auto"/>
              <w:bottom w:val="single" w:sz="6" w:space="0" w:color="auto"/>
              <w:right w:val="single" w:sz="4"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15-20</w:t>
            </w:r>
          </w:p>
        </w:tc>
      </w:tr>
      <w:tr w:rsidR="00D24753" w:rsidRPr="00D24753" w:rsidTr="00D24753">
        <w:trPr>
          <w:gridAfter w:val="1"/>
          <w:wAfter w:w="525" w:type="dxa"/>
          <w:trHeight w:val="955"/>
        </w:trPr>
        <w:tc>
          <w:tcPr>
            <w:tcW w:w="3603"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Лесопарки и заповедники</w:t>
            </w:r>
          </w:p>
        </w:tc>
        <w:tc>
          <w:tcPr>
            <w:tcW w:w="2209"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100 единовременных посетителей</w:t>
            </w:r>
          </w:p>
        </w:tc>
        <w:tc>
          <w:tcPr>
            <w:tcW w:w="3544" w:type="dxa"/>
            <w:tcBorders>
              <w:top w:val="single" w:sz="6" w:space="0" w:color="auto"/>
              <w:left w:val="single" w:sz="6" w:space="0" w:color="auto"/>
              <w:right w:val="single" w:sz="4"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7-10</w:t>
            </w:r>
          </w:p>
        </w:tc>
      </w:tr>
      <w:tr w:rsidR="00D24753" w:rsidRPr="00D24753" w:rsidTr="00D24753">
        <w:trPr>
          <w:gridAfter w:val="1"/>
          <w:wAfter w:w="525" w:type="dxa"/>
          <w:trHeight w:val="1109"/>
        </w:trPr>
        <w:tc>
          <w:tcPr>
            <w:tcW w:w="3603"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Базы кратковременного отдыха</w:t>
            </w:r>
          </w:p>
        </w:tc>
        <w:tc>
          <w:tcPr>
            <w:tcW w:w="2209"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100 единовременных посетителей</w:t>
            </w:r>
          </w:p>
        </w:tc>
        <w:tc>
          <w:tcPr>
            <w:tcW w:w="3544" w:type="dxa"/>
            <w:tcBorders>
              <w:top w:val="single" w:sz="6" w:space="0" w:color="auto"/>
              <w:left w:val="single" w:sz="6" w:space="0" w:color="auto"/>
              <w:right w:val="single" w:sz="4"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10-15</w:t>
            </w:r>
          </w:p>
        </w:tc>
      </w:tr>
      <w:tr w:rsidR="00D24753" w:rsidRPr="00D24753" w:rsidTr="00D24753">
        <w:trPr>
          <w:gridAfter w:val="1"/>
          <w:wAfter w:w="525" w:type="dxa"/>
          <w:trHeight w:hRule="exact" w:val="327"/>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Мотели и кемпинги</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 номер</w:t>
            </w:r>
          </w:p>
        </w:tc>
        <w:tc>
          <w:tcPr>
            <w:tcW w:w="3544" w:type="dxa"/>
            <w:tcBorders>
              <w:top w:val="single" w:sz="6" w:space="0" w:color="auto"/>
              <w:left w:val="single" w:sz="6" w:space="0" w:color="auto"/>
              <w:bottom w:val="single" w:sz="6" w:space="0" w:color="auto"/>
              <w:right w:val="single" w:sz="4"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w:t>
            </w:r>
          </w:p>
        </w:tc>
      </w:tr>
      <w:tr w:rsidR="00D24753" w:rsidRPr="00D24753" w:rsidTr="00D24753">
        <w:trPr>
          <w:gridAfter w:val="1"/>
          <w:wAfter w:w="525" w:type="dxa"/>
          <w:trHeight w:val="696"/>
        </w:trPr>
        <w:tc>
          <w:tcPr>
            <w:tcW w:w="3603"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 xml:space="preserve">Туристские базы </w:t>
            </w:r>
          </w:p>
        </w:tc>
        <w:tc>
          <w:tcPr>
            <w:tcW w:w="2209" w:type="dxa"/>
            <w:tcBorders>
              <w:top w:val="single" w:sz="6" w:space="0" w:color="auto"/>
              <w:left w:val="single" w:sz="6"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100 отдыхающих и обслуживающего персонала</w:t>
            </w:r>
          </w:p>
        </w:tc>
        <w:tc>
          <w:tcPr>
            <w:tcW w:w="3544" w:type="dxa"/>
            <w:tcBorders>
              <w:top w:val="single" w:sz="6" w:space="0" w:color="auto"/>
              <w:left w:val="single" w:sz="6" w:space="0" w:color="auto"/>
              <w:right w:val="single" w:sz="4"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3-5</w:t>
            </w:r>
          </w:p>
        </w:tc>
      </w:tr>
      <w:tr w:rsidR="00D24753" w:rsidRPr="00D24753" w:rsidTr="00D24753">
        <w:trPr>
          <w:gridAfter w:val="1"/>
          <w:wAfter w:w="525" w:type="dxa"/>
          <w:trHeight w:val="899"/>
        </w:trPr>
        <w:tc>
          <w:tcPr>
            <w:tcW w:w="3603" w:type="dxa"/>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rPr>
                <w:rFonts w:ascii="Times New Roman" w:eastAsia="Times New Roman" w:hAnsi="Times New Roman"/>
              </w:rPr>
            </w:pPr>
            <w:r w:rsidRPr="007C3248">
              <w:rPr>
                <w:rFonts w:ascii="Times New Roman" w:eastAsia="Times New Roman" w:hAnsi="Times New Roman"/>
              </w:rPr>
              <w:t>Предприятия общественного питания, торговли</w:t>
            </w:r>
          </w:p>
        </w:tc>
        <w:tc>
          <w:tcPr>
            <w:tcW w:w="2209" w:type="dxa"/>
            <w:tcBorders>
              <w:top w:val="single" w:sz="6" w:space="0" w:color="auto"/>
              <w:left w:val="single" w:sz="6" w:space="0" w:color="auto"/>
              <w:bottom w:val="single" w:sz="4" w:space="0" w:color="auto"/>
              <w:right w:val="single" w:sz="6"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100 мест в залах или единовременных посетителей и персонала</w:t>
            </w:r>
          </w:p>
        </w:tc>
        <w:tc>
          <w:tcPr>
            <w:tcW w:w="3544" w:type="dxa"/>
            <w:tcBorders>
              <w:top w:val="single" w:sz="6" w:space="0" w:color="auto"/>
              <w:left w:val="single" w:sz="6" w:space="0" w:color="auto"/>
              <w:bottom w:val="single" w:sz="4" w:space="0" w:color="auto"/>
              <w:right w:val="single" w:sz="4" w:space="0" w:color="auto"/>
            </w:tcBorders>
            <w:shd w:val="clear" w:color="auto" w:fill="FFFFFF"/>
            <w:vAlign w:val="center"/>
          </w:tcPr>
          <w:p w:rsidR="00D24753" w:rsidRPr="007C3248" w:rsidRDefault="00D24753" w:rsidP="00D24753">
            <w:pPr>
              <w:widowControl/>
              <w:shd w:val="clear" w:color="auto" w:fill="FFFFFF"/>
              <w:jc w:val="center"/>
              <w:rPr>
                <w:rFonts w:ascii="Times New Roman" w:eastAsia="Times New Roman" w:hAnsi="Times New Roman"/>
              </w:rPr>
            </w:pPr>
            <w:r w:rsidRPr="007C3248">
              <w:rPr>
                <w:rFonts w:ascii="Times New Roman" w:eastAsia="Times New Roman" w:hAnsi="Times New Roman"/>
              </w:rPr>
              <w:t>7-10</w:t>
            </w:r>
          </w:p>
        </w:tc>
      </w:tr>
    </w:tbl>
    <w:p w:rsidR="00D24753" w:rsidRPr="00D24753" w:rsidRDefault="00D24753" w:rsidP="00D24753">
      <w:pPr>
        <w:widowControl/>
        <w:jc w:val="both"/>
        <w:rPr>
          <w:rFonts w:ascii="Times New Roman" w:eastAsia="Times New Roman" w:hAnsi="Times New Roman"/>
          <w:i/>
          <w:sz w:val="22"/>
          <w:szCs w:val="22"/>
        </w:rPr>
      </w:pPr>
      <w:r w:rsidRPr="00D24753">
        <w:rPr>
          <w:rFonts w:ascii="Times New Roman" w:eastAsia="Times New Roman" w:hAnsi="Times New Roman"/>
          <w:i/>
          <w:sz w:val="22"/>
          <w:szCs w:val="22"/>
        </w:rPr>
        <w:t>Примечание.</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 xml:space="preserve">2. Число </w:t>
      </w:r>
      <w:proofErr w:type="spellStart"/>
      <w:r w:rsidRPr="00D24753">
        <w:rPr>
          <w:rFonts w:ascii="Times New Roman" w:eastAsia="Times New Roman" w:hAnsi="Times New Roman"/>
          <w:sz w:val="22"/>
          <w:szCs w:val="22"/>
        </w:rPr>
        <w:t>машино</w:t>
      </w:r>
      <w:proofErr w:type="spellEnd"/>
      <w:r w:rsidRPr="00D24753">
        <w:rPr>
          <w:rFonts w:ascii="Times New Roman" w:eastAsia="Times New Roman" w:hAnsi="Times New Roman"/>
          <w:sz w:val="22"/>
          <w:szCs w:val="22"/>
        </w:rPr>
        <w:t>-мест следует принимать при уровнях автомобилизации, определенных на расчетный срок.</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3.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p w:rsidR="00D24753" w:rsidRPr="00D24753" w:rsidRDefault="00D24753" w:rsidP="00D24753">
      <w:pPr>
        <w:widowControl/>
        <w:rPr>
          <w:rFonts w:ascii="Times New Roman" w:eastAsia="Times New Roman" w:hAnsi="Times New Roman"/>
          <w:sz w:val="28"/>
          <w:szCs w:val="28"/>
        </w:rPr>
      </w:pPr>
    </w:p>
    <w:p w:rsidR="00D24753" w:rsidRPr="00D24753" w:rsidRDefault="00D24753" w:rsidP="00D24753">
      <w:pPr>
        <w:widowControl/>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 xml:space="preserve">Размещение парковочных мест постоянного и временного хранения автотранспорта в жилой застройке </w:t>
      </w:r>
    </w:p>
    <w:p w:rsidR="00D24753" w:rsidRPr="00D24753" w:rsidRDefault="00D24753" w:rsidP="00D24753">
      <w:pPr>
        <w:widowControl/>
        <w:ind w:firstLine="567"/>
        <w:jc w:val="right"/>
        <w:rPr>
          <w:rFonts w:ascii="Times New Roman" w:eastAsia="Arial Unicode MS" w:hAnsi="Times New Roman"/>
          <w:sz w:val="28"/>
          <w:szCs w:val="28"/>
        </w:rPr>
      </w:pPr>
      <w:r w:rsidRPr="00D24753">
        <w:rPr>
          <w:rFonts w:ascii="Times New Roman" w:eastAsia="Arial Unicode MS" w:hAnsi="Times New Roman"/>
          <w:sz w:val="28"/>
          <w:szCs w:val="28"/>
        </w:rPr>
        <w:t>Таблица 2.3.5.2.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575"/>
        <w:gridCol w:w="2256"/>
        <w:gridCol w:w="3898"/>
      </w:tblGrid>
      <w:tr w:rsidR="00D24753" w:rsidRPr="00D24753" w:rsidTr="00D24753">
        <w:trPr>
          <w:trHeight w:val="720"/>
        </w:trPr>
        <w:tc>
          <w:tcPr>
            <w:tcW w:w="594" w:type="dxa"/>
            <w:vMerge w:val="restart"/>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Arial Unicode MS" w:hAnsi="Times New Roman"/>
              </w:rPr>
            </w:pPr>
            <w:r w:rsidRPr="007C3248">
              <w:rPr>
                <w:rFonts w:ascii="Times New Roman" w:eastAsia="Arial Unicode MS" w:hAnsi="Times New Roman"/>
              </w:rPr>
              <w:t xml:space="preserve">№ </w:t>
            </w:r>
          </w:p>
          <w:p w:rsidR="00D24753" w:rsidRPr="007C3248" w:rsidRDefault="00D24753" w:rsidP="00D24753">
            <w:pPr>
              <w:widowControl/>
              <w:jc w:val="center"/>
              <w:rPr>
                <w:rFonts w:ascii="Times New Roman" w:eastAsia="Times New Roman" w:hAnsi="Times New Roman"/>
              </w:rPr>
            </w:pPr>
            <w:proofErr w:type="gramStart"/>
            <w:r w:rsidRPr="007C3248">
              <w:rPr>
                <w:rFonts w:ascii="Times New Roman" w:eastAsia="Times New Roman" w:hAnsi="Times New Roman"/>
              </w:rPr>
              <w:t>п</w:t>
            </w:r>
            <w:proofErr w:type="gramEnd"/>
            <w:r w:rsidRPr="007C3248">
              <w:rPr>
                <w:rFonts w:ascii="Times New Roman" w:eastAsia="Times New Roman" w:hAnsi="Times New Roman"/>
              </w:rPr>
              <w:t>/п</w:t>
            </w: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tc>
        <w:tc>
          <w:tcPr>
            <w:tcW w:w="2582" w:type="dxa"/>
            <w:vMerge w:val="restart"/>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p>
          <w:p w:rsidR="00D24753" w:rsidRPr="007C3248" w:rsidRDefault="00D24753" w:rsidP="00D24753">
            <w:pPr>
              <w:widowControl/>
              <w:ind w:left="-829" w:firstLine="1431"/>
              <w:jc w:val="center"/>
              <w:rPr>
                <w:rFonts w:ascii="Times New Roman" w:eastAsia="Arial Unicode MS"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Наименование типа жилой застройки</w:t>
            </w:r>
          </w:p>
        </w:tc>
        <w:tc>
          <w:tcPr>
            <w:tcW w:w="6180" w:type="dxa"/>
            <w:gridSpan w:val="2"/>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Arial Unicode MS" w:hAnsi="Times New Roman"/>
              </w:rPr>
            </w:pPr>
            <w:r w:rsidRPr="007C3248">
              <w:rPr>
                <w:rFonts w:ascii="Times New Roman" w:eastAsia="Arial Unicode MS" w:hAnsi="Times New Roman"/>
              </w:rPr>
              <w:t>Минимальная нормативная обеспеченность парковочными местами (на открытых автостоянках и в паркингах)</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 xml:space="preserve"> </w:t>
            </w:r>
            <w:proofErr w:type="spellStart"/>
            <w:r w:rsidRPr="007C3248">
              <w:rPr>
                <w:rFonts w:ascii="Times New Roman" w:eastAsia="Times New Roman" w:hAnsi="Times New Roman"/>
              </w:rPr>
              <w:t>машино</w:t>
            </w:r>
            <w:proofErr w:type="spellEnd"/>
            <w:r w:rsidRPr="007C3248">
              <w:rPr>
                <w:rFonts w:ascii="Times New Roman" w:eastAsia="Times New Roman" w:hAnsi="Times New Roman"/>
              </w:rPr>
              <w:t>/мест на 100 квартир</w:t>
            </w:r>
          </w:p>
        </w:tc>
      </w:tr>
      <w:tr w:rsidR="00D24753" w:rsidRPr="00D24753" w:rsidTr="00D24753">
        <w:trPr>
          <w:trHeight w:val="480"/>
        </w:trPr>
        <w:tc>
          <w:tcPr>
            <w:tcW w:w="594" w:type="dxa"/>
            <w:vMerge/>
          </w:tcPr>
          <w:p w:rsidR="00D24753" w:rsidRPr="007C3248" w:rsidRDefault="00D24753" w:rsidP="00D24753">
            <w:pPr>
              <w:widowControl/>
              <w:rPr>
                <w:rFonts w:ascii="Times New Roman" w:eastAsia="Times New Roman" w:hAnsi="Times New Roman"/>
              </w:rPr>
            </w:pPr>
          </w:p>
        </w:tc>
        <w:tc>
          <w:tcPr>
            <w:tcW w:w="2582" w:type="dxa"/>
            <w:vMerge/>
          </w:tcPr>
          <w:p w:rsidR="00D24753" w:rsidRPr="007C3248" w:rsidRDefault="00D24753" w:rsidP="00D24753">
            <w:pPr>
              <w:widowControl/>
              <w:rPr>
                <w:rFonts w:ascii="Times New Roman" w:eastAsia="Times New Roman" w:hAnsi="Times New Roman"/>
              </w:rPr>
            </w:pPr>
          </w:p>
        </w:tc>
        <w:tc>
          <w:tcPr>
            <w:tcW w:w="2263"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Arial Unicode MS" w:hAnsi="Times New Roman"/>
              </w:rPr>
            </w:pPr>
            <w:r w:rsidRPr="007C3248">
              <w:rPr>
                <w:rFonts w:ascii="Times New Roman" w:eastAsia="Arial Unicode MS" w:hAnsi="Times New Roman"/>
              </w:rPr>
              <w:t>в границах землеотвода</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(временного хранения)</w:t>
            </w:r>
          </w:p>
        </w:tc>
        <w:tc>
          <w:tcPr>
            <w:tcW w:w="3917"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ind w:firstLine="34"/>
              <w:jc w:val="center"/>
              <w:rPr>
                <w:rFonts w:ascii="Times New Roman" w:eastAsia="Arial Unicode MS" w:hAnsi="Times New Roman"/>
              </w:rPr>
            </w:pPr>
            <w:r w:rsidRPr="007C3248">
              <w:rPr>
                <w:rFonts w:ascii="Times New Roman" w:eastAsia="Arial Unicode MS" w:hAnsi="Times New Roman"/>
              </w:rPr>
              <w:t>в границах красных линий уличной сети, на отдельно сформированных участках или с использованием парковок и паркингов объектов обслуживания и офисов</w:t>
            </w: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(постоянного хранения)</w:t>
            </w:r>
          </w:p>
        </w:tc>
      </w:tr>
      <w:tr w:rsidR="00D24753" w:rsidRPr="00D24753" w:rsidTr="00D24753">
        <w:trPr>
          <w:trHeight w:val="1230"/>
        </w:trPr>
        <w:tc>
          <w:tcPr>
            <w:tcW w:w="594"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1</w:t>
            </w:r>
          </w:p>
        </w:tc>
        <w:tc>
          <w:tcPr>
            <w:tcW w:w="2582" w:type="dxa"/>
          </w:tcPr>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 xml:space="preserve">Малоэтажная индивидуальная усадебная застройка </w:t>
            </w:r>
          </w:p>
        </w:tc>
        <w:tc>
          <w:tcPr>
            <w:tcW w:w="2263"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highlight w:val="yellow"/>
              </w:rPr>
            </w:pPr>
            <w:r w:rsidRPr="007C3248">
              <w:rPr>
                <w:rFonts w:ascii="Times New Roman" w:eastAsia="Times New Roman" w:hAnsi="Times New Roman"/>
              </w:rPr>
              <w:t>Не нормируется</w:t>
            </w:r>
          </w:p>
        </w:tc>
        <w:tc>
          <w:tcPr>
            <w:tcW w:w="3917"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5</w:t>
            </w:r>
          </w:p>
          <w:p w:rsidR="00D24753" w:rsidRPr="007C3248" w:rsidRDefault="00D24753" w:rsidP="00D24753">
            <w:pPr>
              <w:widowControl/>
              <w:jc w:val="center"/>
              <w:rPr>
                <w:rFonts w:ascii="Times New Roman" w:eastAsia="Times New Roman" w:hAnsi="Times New Roman"/>
                <w:highlight w:val="yellow"/>
              </w:rPr>
            </w:pPr>
          </w:p>
        </w:tc>
      </w:tr>
    </w:tbl>
    <w:p w:rsidR="00D24753" w:rsidRPr="00D24753" w:rsidRDefault="00D24753" w:rsidP="00D24753">
      <w:pPr>
        <w:widowControl/>
        <w:rPr>
          <w:rFonts w:ascii="Times New Roman" w:eastAsia="Arial Unicode MS" w:hAnsi="Times New Roman"/>
          <w:sz w:val="28"/>
          <w:szCs w:val="28"/>
        </w:rPr>
      </w:pP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2.3.5.3. </w:t>
      </w:r>
    </w:p>
    <w:tbl>
      <w:tblPr>
        <w:tblpPr w:leftFromText="180" w:rightFromText="180" w:vertAnchor="text" w:tblpX="10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4753"/>
        <w:gridCol w:w="4085"/>
      </w:tblGrid>
      <w:tr w:rsidR="00D24753" w:rsidRPr="00D24753" w:rsidTr="00D24753">
        <w:trPr>
          <w:trHeight w:val="180"/>
        </w:trPr>
        <w:tc>
          <w:tcPr>
            <w:tcW w:w="484"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w:t>
            </w:r>
          </w:p>
        </w:tc>
        <w:tc>
          <w:tcPr>
            <w:tcW w:w="4753"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Индивидуальные транспортные средства</w:t>
            </w:r>
          </w:p>
        </w:tc>
        <w:tc>
          <w:tcPr>
            <w:tcW w:w="4085"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Расчетный коэффициент</w:t>
            </w:r>
          </w:p>
        </w:tc>
      </w:tr>
      <w:tr w:rsidR="00D24753" w:rsidRPr="00D24753" w:rsidTr="00D24753">
        <w:trPr>
          <w:trHeight w:val="869"/>
        </w:trPr>
        <w:tc>
          <w:tcPr>
            <w:tcW w:w="484"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1</w:t>
            </w:r>
          </w:p>
        </w:tc>
        <w:tc>
          <w:tcPr>
            <w:tcW w:w="4753"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Мотоциклы и мотороллеры с колясками, мотоколяски</w:t>
            </w:r>
          </w:p>
        </w:tc>
        <w:tc>
          <w:tcPr>
            <w:tcW w:w="4085"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0,5</w:t>
            </w:r>
          </w:p>
        </w:tc>
      </w:tr>
      <w:tr w:rsidR="00D24753" w:rsidRPr="00D24753" w:rsidTr="00D24753">
        <w:trPr>
          <w:trHeight w:val="150"/>
        </w:trPr>
        <w:tc>
          <w:tcPr>
            <w:tcW w:w="484"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2</w:t>
            </w:r>
          </w:p>
        </w:tc>
        <w:tc>
          <w:tcPr>
            <w:tcW w:w="4753"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Мотоциклы и мотороллеры без колясок</w:t>
            </w:r>
          </w:p>
        </w:tc>
        <w:tc>
          <w:tcPr>
            <w:tcW w:w="4085" w:type="dxa"/>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0,25</w:t>
            </w:r>
          </w:p>
        </w:tc>
      </w:tr>
      <w:tr w:rsidR="00D24753" w:rsidRPr="00D24753" w:rsidTr="00D24753">
        <w:trPr>
          <w:trHeight w:val="688"/>
        </w:trPr>
        <w:tc>
          <w:tcPr>
            <w:tcW w:w="484" w:type="dxa"/>
            <w:tcBorders>
              <w:bottom w:val="single" w:sz="4" w:space="0" w:color="auto"/>
            </w:tcBorders>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3</w:t>
            </w:r>
          </w:p>
        </w:tc>
        <w:tc>
          <w:tcPr>
            <w:tcW w:w="4753" w:type="dxa"/>
            <w:tcBorders>
              <w:bottom w:val="single" w:sz="4" w:space="0" w:color="auto"/>
            </w:tcBorders>
          </w:tcPr>
          <w:p w:rsidR="00D24753" w:rsidRPr="007C3248" w:rsidRDefault="00D24753" w:rsidP="00D24753">
            <w:pPr>
              <w:widowControl/>
              <w:rPr>
                <w:rFonts w:ascii="Times New Roman" w:eastAsia="Times New Roman" w:hAnsi="Times New Roman"/>
              </w:rPr>
            </w:pPr>
          </w:p>
          <w:p w:rsidR="00D24753" w:rsidRPr="007C3248" w:rsidRDefault="00D24753" w:rsidP="00D24753">
            <w:pPr>
              <w:widowControl/>
              <w:rPr>
                <w:rFonts w:ascii="Times New Roman" w:eastAsia="Times New Roman" w:hAnsi="Times New Roman"/>
              </w:rPr>
            </w:pPr>
            <w:r w:rsidRPr="007C3248">
              <w:rPr>
                <w:rFonts w:ascii="Times New Roman" w:eastAsia="Times New Roman" w:hAnsi="Times New Roman"/>
              </w:rPr>
              <w:t>Мопеды и велосипеды</w:t>
            </w:r>
          </w:p>
        </w:tc>
        <w:tc>
          <w:tcPr>
            <w:tcW w:w="4085" w:type="dxa"/>
          </w:tcPr>
          <w:p w:rsidR="00D24753" w:rsidRPr="007C3248" w:rsidRDefault="00D24753" w:rsidP="00D24753">
            <w:pPr>
              <w:widowControl/>
              <w:jc w:val="center"/>
              <w:rPr>
                <w:rFonts w:ascii="Times New Roman" w:eastAsia="Times New Roman" w:hAnsi="Times New Roman"/>
              </w:rPr>
            </w:pPr>
          </w:p>
          <w:p w:rsidR="00D24753" w:rsidRPr="007C3248" w:rsidRDefault="00D24753" w:rsidP="00D24753">
            <w:pPr>
              <w:widowControl/>
              <w:jc w:val="center"/>
              <w:rPr>
                <w:rFonts w:ascii="Times New Roman" w:eastAsia="Times New Roman" w:hAnsi="Times New Roman"/>
              </w:rPr>
            </w:pPr>
            <w:r w:rsidRPr="007C3248">
              <w:rPr>
                <w:rFonts w:ascii="Times New Roman" w:eastAsia="Times New Roman" w:hAnsi="Times New Roman"/>
              </w:rPr>
              <w:t>0,1</w:t>
            </w:r>
          </w:p>
        </w:tc>
      </w:tr>
    </w:tbl>
    <w:p w:rsidR="00D24753" w:rsidRPr="00D24753" w:rsidRDefault="00D24753" w:rsidP="00D24753">
      <w:pPr>
        <w:widowControl/>
        <w:spacing w:before="120" w:after="120"/>
        <w:ind w:firstLine="851"/>
        <w:jc w:val="both"/>
        <w:rPr>
          <w:rFonts w:ascii="Times New Roman" w:eastAsia="Arial Unicode MS" w:hAnsi="Times New Roman"/>
          <w:sz w:val="28"/>
          <w:szCs w:val="28"/>
        </w:rPr>
      </w:pPr>
      <w:r w:rsidRPr="00D24753">
        <w:rPr>
          <w:rFonts w:ascii="Times New Roman" w:eastAsia="Arial Unicode MS" w:hAnsi="Times New Roman"/>
          <w:sz w:val="28"/>
          <w:szCs w:val="28"/>
        </w:rPr>
        <w:t>Парковочные места постоянного хранения и парковочные места временного хранения, располагаемые как в границах земельных участков жилых домов, так и за их границами на отдельных парковках,  в существующих парковках, паркингах, находящихся на расстоянии, соответствующем уровню максимального радиуса доступности в соответствии с действующим СП, в том числе:</w:t>
      </w:r>
    </w:p>
    <w:p w:rsidR="00D24753" w:rsidRPr="007C3248" w:rsidRDefault="00D24753" w:rsidP="00C61A65">
      <w:pPr>
        <w:pStyle w:val="a3"/>
        <w:widowControl/>
        <w:numPr>
          <w:ilvl w:val="0"/>
          <w:numId w:val="13"/>
        </w:numPr>
        <w:spacing w:before="120" w:after="120"/>
        <w:ind w:left="1276" w:hanging="567"/>
        <w:contextualSpacing w:val="0"/>
        <w:jc w:val="both"/>
        <w:rPr>
          <w:rFonts w:ascii="Times New Roman" w:eastAsia="Arial Unicode MS" w:hAnsi="Times New Roman"/>
          <w:sz w:val="28"/>
          <w:szCs w:val="28"/>
        </w:rPr>
      </w:pPr>
      <w:r w:rsidRPr="007C3248">
        <w:rPr>
          <w:rFonts w:ascii="Times New Roman" w:eastAsia="Arial Unicode MS" w:hAnsi="Times New Roman"/>
          <w:sz w:val="28"/>
          <w:szCs w:val="28"/>
        </w:rPr>
        <w:t>для временного хранения: для жилой застройки - не более 100м;</w:t>
      </w:r>
    </w:p>
    <w:p w:rsidR="00D24753" w:rsidRPr="007C3248" w:rsidRDefault="00D24753" w:rsidP="00C61A65">
      <w:pPr>
        <w:pStyle w:val="a3"/>
        <w:widowControl/>
        <w:numPr>
          <w:ilvl w:val="0"/>
          <w:numId w:val="13"/>
        </w:numPr>
        <w:spacing w:before="120" w:after="120"/>
        <w:ind w:left="1276" w:hanging="567"/>
        <w:contextualSpacing w:val="0"/>
        <w:jc w:val="both"/>
        <w:rPr>
          <w:rFonts w:ascii="Times New Roman" w:eastAsia="Arial Unicode MS" w:hAnsi="Times New Roman"/>
          <w:sz w:val="28"/>
          <w:szCs w:val="28"/>
        </w:rPr>
      </w:pPr>
      <w:r w:rsidRPr="007C3248">
        <w:rPr>
          <w:rFonts w:ascii="Times New Roman" w:eastAsia="Arial Unicode MS" w:hAnsi="Times New Roman"/>
          <w:sz w:val="28"/>
          <w:szCs w:val="28"/>
        </w:rPr>
        <w:t xml:space="preserve">для постоянного хранения: </w:t>
      </w:r>
      <w:r w:rsidRPr="007C3248">
        <w:rPr>
          <w:rFonts w:ascii="Times New Roman" w:eastAsia="Arial Unicode MS" w:hAnsi="Times New Roman"/>
          <w:color w:val="000000"/>
          <w:sz w:val="28"/>
          <w:szCs w:val="28"/>
        </w:rPr>
        <w:t>на территории индивидуальной жилой застройки стоянки размещаются в пределах отведенного индивидуального участка.</w:t>
      </w:r>
    </w:p>
    <w:p w:rsidR="00D24753" w:rsidRPr="00D24753" w:rsidRDefault="00D24753" w:rsidP="00D24753">
      <w:pPr>
        <w:widowControl/>
        <w:jc w:val="both"/>
        <w:rPr>
          <w:rFonts w:ascii="Times New Roman" w:eastAsia="Arial Unicode MS" w:hAnsi="Times New Roman"/>
          <w:sz w:val="28"/>
          <w:szCs w:val="28"/>
        </w:rPr>
      </w:pPr>
    </w:p>
    <w:p w:rsidR="00D24753" w:rsidRPr="00D24753" w:rsidRDefault="00D24753" w:rsidP="00D24753">
      <w:pPr>
        <w:widowControl/>
        <w:jc w:val="center"/>
        <w:rPr>
          <w:rFonts w:ascii="Times New Roman" w:eastAsia="Times New Roman" w:hAnsi="Times New Roman"/>
          <w:b/>
          <w:sz w:val="28"/>
          <w:szCs w:val="28"/>
        </w:rPr>
      </w:pPr>
      <w:r w:rsidRPr="00D24753">
        <w:rPr>
          <w:rFonts w:ascii="Times New Roman" w:eastAsia="Times New Roman" w:hAnsi="Times New Roman"/>
          <w:b/>
          <w:sz w:val="28"/>
          <w:szCs w:val="28"/>
        </w:rPr>
        <w:t>2.3.6. Нормативы обеспечения потребностей маломобильных групп населения в объектах транспортной инфраструктуры</w:t>
      </w:r>
    </w:p>
    <w:p w:rsidR="00D24753" w:rsidRPr="00D24753" w:rsidRDefault="00D24753" w:rsidP="00D24753">
      <w:pPr>
        <w:widowControl/>
        <w:jc w:val="center"/>
        <w:rPr>
          <w:rFonts w:ascii="Times New Roman" w:eastAsia="Times New Roman" w:hAnsi="Times New Roman"/>
          <w:b/>
          <w:sz w:val="28"/>
          <w:szCs w:val="28"/>
        </w:rPr>
      </w:pPr>
    </w:p>
    <w:p w:rsidR="00D24753" w:rsidRPr="00D24753" w:rsidRDefault="00D24753" w:rsidP="00D24753">
      <w:pPr>
        <w:widowControl/>
        <w:jc w:val="center"/>
        <w:rPr>
          <w:rFonts w:ascii="Times New Roman" w:eastAsia="Times New Roman" w:hAnsi="Times New Roman"/>
          <w:sz w:val="28"/>
          <w:szCs w:val="28"/>
        </w:rPr>
      </w:pPr>
      <w:r w:rsidRPr="00D24753">
        <w:rPr>
          <w:rFonts w:ascii="Times New Roman" w:eastAsia="Times New Roman" w:hAnsi="Times New Roman"/>
          <w:sz w:val="28"/>
          <w:szCs w:val="28"/>
        </w:rPr>
        <w:t xml:space="preserve">Количество мест парковки для индивидуального автотранспорта инвалида </w:t>
      </w:r>
    </w:p>
    <w:p w:rsidR="00D24753" w:rsidRPr="00D24753" w:rsidRDefault="00D24753" w:rsidP="00D24753">
      <w:pPr>
        <w:widowControl/>
        <w:jc w:val="center"/>
        <w:rPr>
          <w:rFonts w:ascii="Times New Roman" w:eastAsia="Times New Roman" w:hAnsi="Times New Roman"/>
          <w:sz w:val="28"/>
          <w:szCs w:val="28"/>
        </w:rPr>
      </w:pPr>
      <w:r w:rsidRPr="00D24753">
        <w:rPr>
          <w:rFonts w:ascii="Times New Roman" w:eastAsia="Times New Roman" w:hAnsi="Times New Roman"/>
          <w:sz w:val="28"/>
          <w:szCs w:val="28"/>
        </w:rPr>
        <w:t>(не менее).</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2.3.6.1.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2"/>
        <w:gridCol w:w="2123"/>
        <w:gridCol w:w="1690"/>
        <w:gridCol w:w="1701"/>
      </w:tblGrid>
      <w:tr w:rsidR="00D24753" w:rsidRPr="00D24753" w:rsidTr="00D24753">
        <w:tc>
          <w:tcPr>
            <w:tcW w:w="3842"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Место размещения</w:t>
            </w:r>
          </w:p>
        </w:tc>
        <w:tc>
          <w:tcPr>
            <w:tcW w:w="2123" w:type="dxa"/>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Норма обеспеченности</w:t>
            </w:r>
          </w:p>
        </w:tc>
        <w:tc>
          <w:tcPr>
            <w:tcW w:w="1690" w:type="dxa"/>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Единица измерения</w:t>
            </w:r>
          </w:p>
        </w:tc>
        <w:tc>
          <w:tcPr>
            <w:tcW w:w="1701" w:type="dxa"/>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Примечание</w:t>
            </w:r>
          </w:p>
        </w:tc>
      </w:tr>
      <w:tr w:rsidR="00D24753" w:rsidRPr="00D24753" w:rsidTr="00D24753">
        <w:tc>
          <w:tcPr>
            <w:tcW w:w="3842"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на открытых стоянках для кратковременного хранения легковых автомобилей около учреждений и предприятий обслуживания</w:t>
            </w:r>
          </w:p>
        </w:tc>
        <w:tc>
          <w:tcPr>
            <w:tcW w:w="2123"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10%</w:t>
            </w:r>
          </w:p>
        </w:tc>
        <w:tc>
          <w:tcPr>
            <w:tcW w:w="1690" w:type="dxa"/>
            <w:vMerge w:val="restart"/>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мест от общего количества парковочных мест</w:t>
            </w:r>
          </w:p>
        </w:tc>
        <w:tc>
          <w:tcPr>
            <w:tcW w:w="1701"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Но не менее одного места.</w:t>
            </w:r>
          </w:p>
        </w:tc>
      </w:tr>
      <w:tr w:rsidR="00D24753" w:rsidRPr="00D24753" w:rsidTr="00D24753">
        <w:tc>
          <w:tcPr>
            <w:tcW w:w="3842"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в том числе 5% специализированных мест для автотранспорта инвалидов на кресле-коляске из расчета, при числе мест:</w:t>
            </w:r>
          </w:p>
        </w:tc>
        <w:tc>
          <w:tcPr>
            <w:tcW w:w="2123" w:type="dxa"/>
            <w:vAlign w:val="center"/>
          </w:tcPr>
          <w:p w:rsidR="00D24753" w:rsidRPr="00765AAA" w:rsidRDefault="00D24753" w:rsidP="00D24753">
            <w:pPr>
              <w:widowControl/>
              <w:jc w:val="both"/>
              <w:rPr>
                <w:rFonts w:ascii="Times New Roman" w:eastAsia="Times New Roman" w:hAnsi="Times New Roman"/>
              </w:rPr>
            </w:pPr>
          </w:p>
        </w:tc>
        <w:tc>
          <w:tcPr>
            <w:tcW w:w="1690" w:type="dxa"/>
            <w:vMerge/>
            <w:vAlign w:val="center"/>
          </w:tcPr>
          <w:p w:rsidR="00D24753" w:rsidRPr="00765AAA" w:rsidRDefault="00D24753" w:rsidP="00D24753">
            <w:pPr>
              <w:widowControl/>
              <w:jc w:val="both"/>
              <w:rPr>
                <w:rFonts w:ascii="Times New Roman" w:eastAsia="Times New Roman" w:hAnsi="Times New Roman"/>
              </w:rPr>
            </w:pPr>
          </w:p>
        </w:tc>
        <w:tc>
          <w:tcPr>
            <w:tcW w:w="1701"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Но не менее одного места.</w:t>
            </w:r>
          </w:p>
        </w:tc>
      </w:tr>
      <w:tr w:rsidR="00D24753" w:rsidRPr="00D24753" w:rsidTr="00D24753">
        <w:tc>
          <w:tcPr>
            <w:tcW w:w="3842"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 xml:space="preserve">до 100 включительно </w:t>
            </w:r>
          </w:p>
        </w:tc>
        <w:tc>
          <w:tcPr>
            <w:tcW w:w="2123"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5%</w:t>
            </w:r>
          </w:p>
        </w:tc>
        <w:tc>
          <w:tcPr>
            <w:tcW w:w="1690" w:type="dxa"/>
            <w:vMerge/>
            <w:vAlign w:val="center"/>
          </w:tcPr>
          <w:p w:rsidR="00D24753" w:rsidRPr="00765AAA" w:rsidRDefault="00D24753" w:rsidP="00D24753">
            <w:pPr>
              <w:widowControl/>
              <w:jc w:val="both"/>
              <w:rPr>
                <w:rFonts w:ascii="Times New Roman" w:eastAsia="Times New Roman" w:hAnsi="Times New Roman"/>
              </w:rPr>
            </w:pPr>
          </w:p>
        </w:tc>
        <w:tc>
          <w:tcPr>
            <w:tcW w:w="1701"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Но не менее одного места.</w:t>
            </w:r>
          </w:p>
        </w:tc>
      </w:tr>
      <w:tr w:rsidR="00D24753" w:rsidRPr="00D24753" w:rsidTr="00D24753">
        <w:trPr>
          <w:trHeight w:val="966"/>
        </w:trPr>
        <w:tc>
          <w:tcPr>
            <w:tcW w:w="3842"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 xml:space="preserve">от 101 до 200 </w:t>
            </w:r>
          </w:p>
        </w:tc>
        <w:tc>
          <w:tcPr>
            <w:tcW w:w="2123"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5 мест и дополнительно 3%</w:t>
            </w:r>
          </w:p>
        </w:tc>
        <w:tc>
          <w:tcPr>
            <w:tcW w:w="1690" w:type="dxa"/>
            <w:vMerge/>
            <w:vAlign w:val="center"/>
          </w:tcPr>
          <w:p w:rsidR="00D24753" w:rsidRPr="00765AAA" w:rsidRDefault="00D24753" w:rsidP="00D24753">
            <w:pPr>
              <w:widowControl/>
              <w:jc w:val="both"/>
              <w:rPr>
                <w:rFonts w:ascii="Times New Roman" w:eastAsia="Times New Roman" w:hAnsi="Times New Roman"/>
              </w:rPr>
            </w:pPr>
          </w:p>
        </w:tc>
        <w:tc>
          <w:tcPr>
            <w:tcW w:w="1701"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w:t>
            </w:r>
          </w:p>
        </w:tc>
      </w:tr>
      <w:tr w:rsidR="00D24753" w:rsidRPr="00D24753" w:rsidTr="00D24753">
        <w:tc>
          <w:tcPr>
            <w:tcW w:w="3842"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на открытых стоянках для кратковременного хранения легковых автомобилей при специализированных зданиях</w:t>
            </w:r>
          </w:p>
        </w:tc>
        <w:tc>
          <w:tcPr>
            <w:tcW w:w="2123"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10%</w:t>
            </w:r>
          </w:p>
        </w:tc>
        <w:tc>
          <w:tcPr>
            <w:tcW w:w="1690"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мест от общего количества парковочных мест</w:t>
            </w:r>
          </w:p>
        </w:tc>
        <w:tc>
          <w:tcPr>
            <w:tcW w:w="1701"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Но не менее одного места.</w:t>
            </w:r>
          </w:p>
        </w:tc>
      </w:tr>
      <w:tr w:rsidR="00D24753" w:rsidRPr="00D24753" w:rsidTr="00D24753">
        <w:tc>
          <w:tcPr>
            <w:tcW w:w="3842"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3"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20%</w:t>
            </w:r>
          </w:p>
        </w:tc>
        <w:tc>
          <w:tcPr>
            <w:tcW w:w="1690"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мест от общего количества парковочных мест</w:t>
            </w:r>
          </w:p>
        </w:tc>
        <w:tc>
          <w:tcPr>
            <w:tcW w:w="1701" w:type="dxa"/>
            <w:vAlign w:val="center"/>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Но не менее одного места.</w:t>
            </w:r>
          </w:p>
        </w:tc>
      </w:tr>
    </w:tbl>
    <w:p w:rsidR="00D24753" w:rsidRPr="00D24753" w:rsidRDefault="00D24753" w:rsidP="00D24753">
      <w:pPr>
        <w:widowControl/>
        <w:jc w:val="both"/>
        <w:rPr>
          <w:rFonts w:ascii="Times New Roman" w:eastAsia="Times New Roman" w:hAnsi="Times New Roman"/>
          <w:i/>
          <w:sz w:val="22"/>
          <w:szCs w:val="22"/>
        </w:rPr>
      </w:pPr>
      <w:r w:rsidRPr="00D24753">
        <w:rPr>
          <w:rFonts w:ascii="Times New Roman" w:eastAsia="Times New Roman" w:hAnsi="Times New Roman"/>
          <w:i/>
          <w:sz w:val="22"/>
          <w:szCs w:val="22"/>
        </w:rPr>
        <w:t>Примечание:</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8"/>
          <w:szCs w:val="28"/>
        </w:rPr>
        <w:t xml:space="preserve"> </w:t>
      </w:r>
      <w:r w:rsidRPr="00D24753">
        <w:rPr>
          <w:rFonts w:ascii="Times New Roman" w:eastAsia="Times New Roman" w:hAnsi="Times New Roman"/>
          <w:sz w:val="22"/>
          <w:szCs w:val="22"/>
        </w:rPr>
        <w:t xml:space="preserve">Выделяемые места должны обозначаться знаками, на поверхности покрытия стоянки и продублированы знаком на вертикальной поверхности (стене, столбе, стойке и т.п.), расположенным на высоте не менее </w:t>
      </w:r>
      <w:smartTag w:uri="urn:schemas-microsoft-com:office:smarttags" w:element="metricconverter">
        <w:smartTagPr>
          <w:attr w:name="ProductID" w:val="1,5 м"/>
        </w:smartTagPr>
        <w:r w:rsidRPr="00D24753">
          <w:rPr>
            <w:rFonts w:ascii="Times New Roman" w:eastAsia="Times New Roman" w:hAnsi="Times New Roman"/>
            <w:sz w:val="22"/>
            <w:szCs w:val="22"/>
          </w:rPr>
          <w:t>1,5 м</w:t>
        </w:r>
      </w:smartTag>
      <w:r w:rsidRPr="00D24753">
        <w:rPr>
          <w:rFonts w:ascii="Times New Roman" w:eastAsia="Times New Roman" w:hAnsi="Times New Roman"/>
          <w:sz w:val="22"/>
          <w:szCs w:val="22"/>
        </w:rPr>
        <w:t>.</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Размер </w:t>
      </w:r>
      <w:proofErr w:type="spellStart"/>
      <w:r w:rsidRPr="00D24753">
        <w:rPr>
          <w:rFonts w:ascii="Times New Roman" w:eastAsia="Times New Roman" w:hAnsi="Times New Roman"/>
          <w:sz w:val="28"/>
          <w:szCs w:val="28"/>
        </w:rPr>
        <w:t>машино</w:t>
      </w:r>
      <w:proofErr w:type="spellEnd"/>
      <w:r w:rsidRPr="00D24753">
        <w:rPr>
          <w:rFonts w:ascii="Times New Roman" w:eastAsia="Times New Roman" w:hAnsi="Times New Roman"/>
          <w:sz w:val="28"/>
          <w:szCs w:val="28"/>
        </w:rPr>
        <w:t>-места для парковки индивидуального транспорта инвалида, без учета площади проездов (м</w:t>
      </w:r>
      <w:proofErr w:type="gramStart"/>
      <w:r w:rsidRPr="00D24753">
        <w:rPr>
          <w:rFonts w:ascii="Times New Roman" w:eastAsia="Times New Roman" w:hAnsi="Times New Roman"/>
          <w:sz w:val="28"/>
          <w:szCs w:val="28"/>
          <w:vertAlign w:val="superscript"/>
        </w:rPr>
        <w:t>2</w:t>
      </w:r>
      <w:proofErr w:type="gramEnd"/>
      <w:r w:rsidRPr="00D24753">
        <w:rPr>
          <w:rFonts w:ascii="Times New Roman" w:eastAsia="Times New Roman" w:hAnsi="Times New Roman"/>
          <w:sz w:val="28"/>
          <w:szCs w:val="28"/>
        </w:rPr>
        <w:t xml:space="preserve"> на 1 </w:t>
      </w:r>
      <w:proofErr w:type="spellStart"/>
      <w:r w:rsidRPr="00D24753">
        <w:rPr>
          <w:rFonts w:ascii="Times New Roman" w:eastAsia="Times New Roman" w:hAnsi="Times New Roman"/>
          <w:sz w:val="28"/>
          <w:szCs w:val="28"/>
        </w:rPr>
        <w:t>машино</w:t>
      </w:r>
      <w:proofErr w:type="spellEnd"/>
      <w:r w:rsidRPr="00D24753">
        <w:rPr>
          <w:rFonts w:ascii="Times New Roman" w:eastAsia="Times New Roman" w:hAnsi="Times New Roman"/>
          <w:sz w:val="28"/>
          <w:szCs w:val="28"/>
        </w:rPr>
        <w:t>-место) - 17,5 (3,5х5,0м).</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Размер земельного участка крытого бокса для хранения индивидуального транспорта инвалида (м</w:t>
      </w:r>
      <w:proofErr w:type="gramStart"/>
      <w:r w:rsidRPr="00D24753">
        <w:rPr>
          <w:rFonts w:ascii="Times New Roman" w:eastAsia="Times New Roman" w:hAnsi="Times New Roman"/>
          <w:sz w:val="28"/>
          <w:szCs w:val="28"/>
          <w:vertAlign w:val="superscript"/>
        </w:rPr>
        <w:t>2</w:t>
      </w:r>
      <w:proofErr w:type="gramEnd"/>
      <w:r w:rsidRPr="00D24753">
        <w:rPr>
          <w:rFonts w:ascii="Times New Roman" w:eastAsia="Times New Roman" w:hAnsi="Times New Roman"/>
          <w:sz w:val="28"/>
          <w:szCs w:val="28"/>
        </w:rPr>
        <w:t xml:space="preserve"> на 1 </w:t>
      </w:r>
      <w:proofErr w:type="spellStart"/>
      <w:r w:rsidRPr="00D24753">
        <w:rPr>
          <w:rFonts w:ascii="Times New Roman" w:eastAsia="Times New Roman" w:hAnsi="Times New Roman"/>
          <w:sz w:val="28"/>
          <w:szCs w:val="28"/>
        </w:rPr>
        <w:t>машино</w:t>
      </w:r>
      <w:proofErr w:type="spellEnd"/>
      <w:r w:rsidRPr="00D24753">
        <w:rPr>
          <w:rFonts w:ascii="Times New Roman" w:eastAsia="Times New Roman" w:hAnsi="Times New Roman"/>
          <w:sz w:val="28"/>
          <w:szCs w:val="28"/>
        </w:rPr>
        <w:t>-место) – 21,0 (3,5х6,0м).</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Ширина зоны для парковки автомобиля инвалида (не менее) - </w:t>
      </w:r>
      <w:smartTag w:uri="urn:schemas-microsoft-com:office:smarttags" w:element="metricconverter">
        <w:smartTagPr>
          <w:attr w:name="ProductID" w:val="3,5 м"/>
        </w:smartTagPr>
        <w:r w:rsidRPr="00D24753">
          <w:rPr>
            <w:rFonts w:ascii="Times New Roman" w:eastAsia="Times New Roman" w:hAnsi="Times New Roman"/>
            <w:sz w:val="28"/>
            <w:szCs w:val="28"/>
          </w:rPr>
          <w:t>3,5 м</w:t>
        </w:r>
      </w:smartTag>
      <w:r w:rsidRPr="00D24753">
        <w:rPr>
          <w:rFonts w:ascii="Times New Roman" w:eastAsia="Times New Roman" w:hAnsi="Times New Roman"/>
          <w:sz w:val="28"/>
          <w:szCs w:val="28"/>
        </w:rPr>
        <w:t>.</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bCs/>
          <w:sz w:val="28"/>
          <w:szCs w:val="28"/>
        </w:rPr>
        <w:t xml:space="preserve">Стоянки с местами для автомобилей инвалидов должны располагаться на расстоянии не более </w:t>
      </w:r>
      <w:smartTag w:uri="urn:schemas-microsoft-com:office:smarttags" w:element="metricconverter">
        <w:smartTagPr>
          <w:attr w:name="ProductID" w:val="50 м"/>
        </w:smartTagPr>
        <w:r w:rsidRPr="00D24753">
          <w:rPr>
            <w:rFonts w:ascii="Times New Roman" w:eastAsia="Times New Roman" w:hAnsi="Times New Roman"/>
            <w:bCs/>
            <w:sz w:val="28"/>
            <w:szCs w:val="28"/>
          </w:rPr>
          <w:t>50 м</w:t>
        </w:r>
      </w:smartTag>
      <w:r w:rsidRPr="00D24753">
        <w:rPr>
          <w:rFonts w:ascii="Times New Roman" w:eastAsia="Times New Roman" w:hAnsi="Times New Roman"/>
          <w:bCs/>
          <w:sz w:val="28"/>
          <w:szCs w:val="28"/>
        </w:rPr>
        <w:t xml:space="preserve"> от общественных зданий, сооружений, а также от входов на территории предприятий, использующих труд инвалидов.</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Расстояние от специализированной автостоянки (гаража-стоянки), обслуживающей инвалидов, должно быть не более </w:t>
      </w:r>
      <w:smartTag w:uri="urn:schemas-microsoft-com:office:smarttags" w:element="metricconverter">
        <w:smartTagPr>
          <w:attr w:name="ProductID" w:val="200 м"/>
        </w:smartTagPr>
        <w:r w:rsidRPr="00D24753">
          <w:rPr>
            <w:rFonts w:ascii="Times New Roman" w:eastAsia="Times New Roman" w:hAnsi="Times New Roman"/>
            <w:sz w:val="28"/>
            <w:szCs w:val="28"/>
          </w:rPr>
          <w:t>200 м</w:t>
        </w:r>
      </w:smartTag>
      <w:r w:rsidRPr="00D24753">
        <w:rPr>
          <w:rFonts w:ascii="Times New Roman" w:eastAsia="Times New Roman" w:hAnsi="Times New Roman"/>
          <w:sz w:val="28"/>
          <w:szCs w:val="28"/>
        </w:rPr>
        <w:t xml:space="preserve"> до наиболее удаленного входа, но не менее </w:t>
      </w:r>
      <w:smartTag w:uri="urn:schemas-microsoft-com:office:smarttags" w:element="metricconverter">
        <w:smartTagPr>
          <w:attr w:name="ProductID" w:val="15 м"/>
        </w:smartTagPr>
        <w:r w:rsidRPr="00D24753">
          <w:rPr>
            <w:rFonts w:ascii="Times New Roman" w:eastAsia="Times New Roman" w:hAnsi="Times New Roman"/>
            <w:sz w:val="28"/>
            <w:szCs w:val="28"/>
          </w:rPr>
          <w:t>15 м</w:t>
        </w:r>
      </w:smartTag>
      <w:r w:rsidRPr="00D24753">
        <w:rPr>
          <w:rFonts w:ascii="Times New Roman" w:eastAsia="Times New Roman" w:hAnsi="Times New Roman"/>
          <w:sz w:val="28"/>
          <w:szCs w:val="28"/>
        </w:rPr>
        <w:t xml:space="preserve"> до близлежащего дома. </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w:t>
      </w:r>
      <w:smartTag w:uri="urn:schemas-microsoft-com:office:smarttags" w:element="metricconverter">
        <w:smartTagPr>
          <w:attr w:name="ProductID" w:val="300 м"/>
        </w:smartTagPr>
        <w:r w:rsidRPr="00D24753">
          <w:rPr>
            <w:rFonts w:ascii="Times New Roman" w:eastAsia="Times New Roman" w:hAnsi="Times New Roman"/>
            <w:sz w:val="28"/>
            <w:szCs w:val="28"/>
          </w:rPr>
          <w:t>300 м</w:t>
        </w:r>
      </w:smartTag>
      <w:r w:rsidRPr="00D24753">
        <w:rPr>
          <w:rFonts w:ascii="Times New Roman" w:eastAsia="Times New Roman" w:hAnsi="Times New Roman"/>
          <w:sz w:val="28"/>
          <w:szCs w:val="28"/>
        </w:rPr>
        <w:t xml:space="preserve">. </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w:t>
      </w:r>
      <w:smartTag w:uri="urn:schemas-microsoft-com:office:smarttags" w:element="metricconverter">
        <w:smartTagPr>
          <w:attr w:name="ProductID" w:val="100 м"/>
        </w:smartTagPr>
        <w:r w:rsidRPr="00D24753">
          <w:rPr>
            <w:rFonts w:ascii="Times New Roman" w:eastAsia="Times New Roman" w:hAnsi="Times New Roman"/>
            <w:sz w:val="28"/>
            <w:szCs w:val="28"/>
          </w:rPr>
          <w:t>100 м</w:t>
        </w:r>
      </w:smartTag>
      <w:r w:rsidRPr="00D24753">
        <w:rPr>
          <w:rFonts w:ascii="Times New Roman" w:eastAsia="Times New Roman" w:hAnsi="Times New Roman"/>
          <w:sz w:val="28"/>
          <w:szCs w:val="28"/>
        </w:rPr>
        <w:t xml:space="preserve">. </w:t>
      </w:r>
    </w:p>
    <w:p w:rsidR="00D24753" w:rsidRPr="00D24753" w:rsidRDefault="00D24753" w:rsidP="00D24753">
      <w:pPr>
        <w:widowControl/>
        <w:ind w:firstLine="709"/>
        <w:jc w:val="both"/>
        <w:rPr>
          <w:rFonts w:ascii="Times New Roman" w:eastAsia="Times New Roman" w:hAnsi="Times New Roman"/>
          <w:sz w:val="28"/>
          <w:szCs w:val="28"/>
        </w:rPr>
      </w:pPr>
    </w:p>
    <w:p w:rsidR="00367E7C" w:rsidRDefault="00367E7C">
      <w:pPr>
        <w:widowControl/>
        <w:spacing w:after="200" w:line="276" w:lineRule="auto"/>
        <w:rPr>
          <w:rFonts w:ascii="Times New Roman" w:eastAsia="Calibri" w:hAnsi="Times New Roman"/>
          <w:b/>
          <w:bCs/>
          <w:sz w:val="28"/>
          <w:szCs w:val="28"/>
          <w:lang w:eastAsia="en-US"/>
        </w:rPr>
      </w:pPr>
      <w:r>
        <w:rPr>
          <w:rFonts w:ascii="Times New Roman" w:eastAsia="Calibri" w:hAnsi="Times New Roman"/>
          <w:b/>
          <w:bCs/>
          <w:sz w:val="28"/>
          <w:szCs w:val="28"/>
          <w:lang w:eastAsia="en-US"/>
        </w:rPr>
        <w:br w:type="page"/>
      </w:r>
    </w:p>
    <w:p w:rsidR="00D24753" w:rsidRPr="00D24753" w:rsidRDefault="00D24753" w:rsidP="00765AAA">
      <w:pPr>
        <w:ind w:firstLine="709"/>
        <w:rPr>
          <w:rFonts w:ascii="Times New Roman" w:eastAsia="Calibri" w:hAnsi="Times New Roman"/>
          <w:b/>
          <w:bCs/>
          <w:sz w:val="28"/>
          <w:szCs w:val="28"/>
          <w:lang w:eastAsia="en-US"/>
        </w:rPr>
      </w:pPr>
      <w:r w:rsidRPr="00D24753">
        <w:rPr>
          <w:rFonts w:ascii="Times New Roman" w:eastAsia="Calibri" w:hAnsi="Times New Roman"/>
          <w:b/>
          <w:bCs/>
          <w:sz w:val="28"/>
          <w:szCs w:val="28"/>
          <w:lang w:eastAsia="en-US"/>
        </w:rPr>
        <w:t>2.3.7. Объекты для обслуживания транспортных средств</w:t>
      </w:r>
    </w:p>
    <w:p w:rsidR="00D24753" w:rsidRPr="00D24753" w:rsidRDefault="00D24753" w:rsidP="00D24753">
      <w:pPr>
        <w:widowControl/>
        <w:ind w:left="1429"/>
        <w:rPr>
          <w:rFonts w:ascii="Times New Roman" w:eastAsia="Times New Roman" w:hAnsi="Times New Roman"/>
          <w:sz w:val="28"/>
          <w:szCs w:val="28"/>
          <w:lang w:eastAsia="en-US"/>
        </w:rPr>
      </w:pP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Станции технического обслуживания (СТО) автомобилей следует проектировать из расчета один пост на 200 легковых автомобилей, принимая размеры их земельных участков, </w:t>
      </w:r>
      <w:proofErr w:type="gramStart"/>
      <w:r w:rsidRPr="00D24753">
        <w:rPr>
          <w:rFonts w:ascii="Times New Roman" w:eastAsia="Times New Roman" w:hAnsi="Times New Roman"/>
          <w:sz w:val="28"/>
          <w:szCs w:val="28"/>
        </w:rPr>
        <w:t>га</w:t>
      </w:r>
      <w:proofErr w:type="gramEnd"/>
      <w:r w:rsidRPr="00D24753">
        <w:rPr>
          <w:rFonts w:ascii="Times New Roman" w:eastAsia="Times New Roman" w:hAnsi="Times New Roman"/>
          <w:sz w:val="28"/>
          <w:szCs w:val="28"/>
        </w:rPr>
        <w:t>, для станций:</w:t>
      </w:r>
    </w:p>
    <w:p w:rsidR="00D24753" w:rsidRPr="00D24753" w:rsidRDefault="00D24753" w:rsidP="00D24753">
      <w:pPr>
        <w:widowControl/>
        <w:ind w:firstLine="709"/>
        <w:jc w:val="right"/>
        <w:rPr>
          <w:rFonts w:ascii="Times New Roman" w:eastAsia="Times New Roman" w:hAnsi="Times New Roman"/>
          <w:sz w:val="28"/>
          <w:szCs w:val="28"/>
        </w:rPr>
      </w:pPr>
      <w:r w:rsidRPr="00D24753">
        <w:rPr>
          <w:rFonts w:ascii="Times New Roman" w:eastAsia="Times New Roman" w:hAnsi="Times New Roman"/>
          <w:sz w:val="28"/>
          <w:szCs w:val="28"/>
        </w:rPr>
        <w:t>Таблица 2.3.7.1.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615"/>
        <w:gridCol w:w="6114"/>
      </w:tblGrid>
      <w:tr w:rsidR="00D24753" w:rsidRPr="00D24753" w:rsidTr="00D24753">
        <w:trPr>
          <w:trHeight w:val="285"/>
        </w:trPr>
        <w:tc>
          <w:tcPr>
            <w:tcW w:w="594"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w:t>
            </w:r>
          </w:p>
          <w:p w:rsidR="00D24753" w:rsidRPr="00765AAA" w:rsidRDefault="00D24753" w:rsidP="00D24753">
            <w:pPr>
              <w:widowControl/>
              <w:rPr>
                <w:rFonts w:ascii="Times New Roman" w:eastAsia="Times New Roman" w:hAnsi="Times New Roman"/>
              </w:rPr>
            </w:pPr>
            <w:proofErr w:type="gramStart"/>
            <w:r w:rsidRPr="00765AAA">
              <w:rPr>
                <w:rFonts w:ascii="Times New Roman" w:eastAsia="Times New Roman" w:hAnsi="Times New Roman"/>
              </w:rPr>
              <w:t>п</w:t>
            </w:r>
            <w:proofErr w:type="gramEnd"/>
            <w:r w:rsidRPr="00765AAA">
              <w:rPr>
                <w:rFonts w:ascii="Times New Roman" w:eastAsia="Times New Roman" w:hAnsi="Times New Roman"/>
              </w:rPr>
              <w:t>/п</w:t>
            </w:r>
          </w:p>
        </w:tc>
        <w:tc>
          <w:tcPr>
            <w:tcW w:w="2620"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Станции технического обслуживания автомобилей</w:t>
            </w: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(количество постов)</w:t>
            </w:r>
          </w:p>
        </w:tc>
        <w:tc>
          <w:tcPr>
            <w:tcW w:w="6142"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Размер земельных участков для станций,</w:t>
            </w:r>
          </w:p>
          <w:p w:rsidR="00D24753" w:rsidRPr="00765AAA" w:rsidRDefault="00D24753" w:rsidP="00D24753">
            <w:pPr>
              <w:widowControl/>
              <w:jc w:val="center"/>
              <w:rPr>
                <w:rFonts w:ascii="Times New Roman" w:eastAsia="Times New Roman" w:hAnsi="Times New Roman"/>
              </w:rPr>
            </w:pPr>
            <w:proofErr w:type="gramStart"/>
            <w:r w:rsidRPr="00765AAA">
              <w:rPr>
                <w:rFonts w:ascii="Times New Roman" w:eastAsia="Times New Roman" w:hAnsi="Times New Roman"/>
              </w:rPr>
              <w:t>га</w:t>
            </w:r>
            <w:proofErr w:type="gramEnd"/>
            <w:r w:rsidRPr="00765AAA">
              <w:rPr>
                <w:rFonts w:ascii="Times New Roman" w:eastAsia="Times New Roman" w:hAnsi="Times New Roman"/>
              </w:rPr>
              <w:t>.</w:t>
            </w:r>
          </w:p>
        </w:tc>
      </w:tr>
      <w:tr w:rsidR="00D24753" w:rsidRPr="00D24753" w:rsidTr="00D24753">
        <w:trPr>
          <w:trHeight w:val="322"/>
        </w:trPr>
        <w:tc>
          <w:tcPr>
            <w:tcW w:w="594"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w:t>
            </w:r>
          </w:p>
        </w:tc>
        <w:tc>
          <w:tcPr>
            <w:tcW w:w="2620"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2 поста</w:t>
            </w:r>
          </w:p>
        </w:tc>
        <w:tc>
          <w:tcPr>
            <w:tcW w:w="614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0,2</w:t>
            </w:r>
          </w:p>
        </w:tc>
      </w:tr>
      <w:tr w:rsidR="00D24753" w:rsidRPr="00D24753" w:rsidTr="00D24753">
        <w:trPr>
          <w:trHeight w:val="313"/>
        </w:trPr>
        <w:tc>
          <w:tcPr>
            <w:tcW w:w="594"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w:t>
            </w:r>
          </w:p>
        </w:tc>
        <w:tc>
          <w:tcPr>
            <w:tcW w:w="2620"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3 поста</w:t>
            </w:r>
          </w:p>
        </w:tc>
        <w:tc>
          <w:tcPr>
            <w:tcW w:w="614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0,3</w:t>
            </w:r>
          </w:p>
        </w:tc>
      </w:tr>
      <w:tr w:rsidR="00D24753" w:rsidRPr="00D24753" w:rsidTr="00D24753">
        <w:trPr>
          <w:trHeight w:val="435"/>
        </w:trPr>
        <w:tc>
          <w:tcPr>
            <w:tcW w:w="594"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3</w:t>
            </w:r>
          </w:p>
        </w:tc>
        <w:tc>
          <w:tcPr>
            <w:tcW w:w="2620"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5 постов</w:t>
            </w:r>
          </w:p>
        </w:tc>
        <w:tc>
          <w:tcPr>
            <w:tcW w:w="614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0,5</w:t>
            </w:r>
          </w:p>
        </w:tc>
      </w:tr>
    </w:tbl>
    <w:p w:rsidR="00D24753" w:rsidRPr="00D24753" w:rsidRDefault="00D24753" w:rsidP="00D24753">
      <w:pPr>
        <w:widowControl/>
        <w:spacing w:before="120" w:after="120"/>
        <w:ind w:firstLine="709"/>
        <w:jc w:val="both"/>
        <w:rPr>
          <w:rFonts w:ascii="Times New Roman" w:eastAsia="Times New Roman" w:hAnsi="Times New Roman"/>
          <w:sz w:val="28"/>
          <w:szCs w:val="28"/>
        </w:rPr>
      </w:pP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Автозаправочные станции (АЗС) согласно СП42.13330.2011 следует проектировать из расчета одна топливораздаточная колонка на</w:t>
      </w:r>
      <w:r w:rsidRPr="00D24753">
        <w:rPr>
          <w:rFonts w:ascii="Times New Roman" w:eastAsia="Times New Roman" w:hAnsi="Times New Roman"/>
          <w:b/>
          <w:sz w:val="28"/>
          <w:szCs w:val="28"/>
        </w:rPr>
        <w:t xml:space="preserve"> </w:t>
      </w:r>
      <w:r w:rsidRPr="00D24753">
        <w:rPr>
          <w:rFonts w:ascii="Times New Roman" w:eastAsia="Times New Roman" w:hAnsi="Times New Roman"/>
          <w:sz w:val="28"/>
          <w:szCs w:val="28"/>
        </w:rPr>
        <w:t xml:space="preserve">1200 легковых автомобилей, принимая размеры их земельных участков для станций, </w:t>
      </w:r>
      <w:proofErr w:type="gramStart"/>
      <w:r w:rsidRPr="00D24753">
        <w:rPr>
          <w:rFonts w:ascii="Times New Roman" w:eastAsia="Times New Roman" w:hAnsi="Times New Roman"/>
          <w:sz w:val="28"/>
          <w:szCs w:val="28"/>
        </w:rPr>
        <w:t>га</w:t>
      </w:r>
      <w:proofErr w:type="gramEnd"/>
      <w:r w:rsidRPr="00D24753">
        <w:rPr>
          <w:rFonts w:ascii="Times New Roman" w:eastAsia="Times New Roman" w:hAnsi="Times New Roman"/>
          <w:sz w:val="28"/>
          <w:szCs w:val="28"/>
        </w:rPr>
        <w:t>:</w:t>
      </w:r>
    </w:p>
    <w:p w:rsidR="00765AAA" w:rsidRDefault="00765AAA">
      <w:pPr>
        <w:widowControl/>
        <w:spacing w:after="200" w:line="276" w:lineRule="auto"/>
        <w:rPr>
          <w:rFonts w:ascii="Times New Roman" w:eastAsia="Times New Roman" w:hAnsi="Times New Roman"/>
          <w:sz w:val="28"/>
          <w:szCs w:val="28"/>
        </w:rPr>
      </w:pPr>
    </w:p>
    <w:p w:rsidR="00D24753" w:rsidRPr="00D24753" w:rsidRDefault="00D24753" w:rsidP="00D24753">
      <w:pPr>
        <w:widowControl/>
        <w:ind w:firstLine="709"/>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2.3.7.2.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711"/>
        <w:gridCol w:w="6128"/>
      </w:tblGrid>
      <w:tr w:rsidR="00D24753" w:rsidRPr="00D24753" w:rsidTr="00D24753">
        <w:trPr>
          <w:trHeight w:val="285"/>
        </w:trPr>
        <w:tc>
          <w:tcPr>
            <w:tcW w:w="484"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w:t>
            </w:r>
          </w:p>
        </w:tc>
        <w:tc>
          <w:tcPr>
            <w:tcW w:w="2713"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АЗС</w:t>
            </w: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(количество топливораздаточных колонок)*</w:t>
            </w:r>
          </w:p>
        </w:tc>
        <w:tc>
          <w:tcPr>
            <w:tcW w:w="6159"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Размер земельных участков для станций,</w:t>
            </w:r>
          </w:p>
          <w:p w:rsidR="00D24753" w:rsidRPr="00765AAA" w:rsidRDefault="00D24753" w:rsidP="00D24753">
            <w:pPr>
              <w:widowControl/>
              <w:jc w:val="center"/>
              <w:rPr>
                <w:rFonts w:ascii="Times New Roman" w:eastAsia="Times New Roman" w:hAnsi="Times New Roman"/>
              </w:rPr>
            </w:pPr>
            <w:proofErr w:type="gramStart"/>
            <w:r w:rsidRPr="00765AAA">
              <w:rPr>
                <w:rFonts w:ascii="Times New Roman" w:eastAsia="Times New Roman" w:hAnsi="Times New Roman"/>
              </w:rPr>
              <w:t>га</w:t>
            </w:r>
            <w:proofErr w:type="gramEnd"/>
            <w:r w:rsidRPr="00765AAA">
              <w:rPr>
                <w:rFonts w:ascii="Times New Roman" w:eastAsia="Times New Roman" w:hAnsi="Times New Roman"/>
              </w:rPr>
              <w:t>.</w:t>
            </w:r>
          </w:p>
        </w:tc>
      </w:tr>
      <w:tr w:rsidR="00D24753" w:rsidRPr="00D24753" w:rsidTr="00D24753">
        <w:trPr>
          <w:trHeight w:val="360"/>
        </w:trPr>
        <w:tc>
          <w:tcPr>
            <w:tcW w:w="484"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1</w:t>
            </w:r>
          </w:p>
        </w:tc>
        <w:tc>
          <w:tcPr>
            <w:tcW w:w="2713"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2 колонки</w:t>
            </w:r>
          </w:p>
        </w:tc>
        <w:tc>
          <w:tcPr>
            <w:tcW w:w="6159"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0,1</w:t>
            </w:r>
          </w:p>
        </w:tc>
      </w:tr>
      <w:tr w:rsidR="00D24753" w:rsidRPr="00D24753" w:rsidTr="00D24753">
        <w:trPr>
          <w:trHeight w:val="345"/>
        </w:trPr>
        <w:tc>
          <w:tcPr>
            <w:tcW w:w="484"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2</w:t>
            </w:r>
          </w:p>
        </w:tc>
        <w:tc>
          <w:tcPr>
            <w:tcW w:w="2713"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 xml:space="preserve"> 5 колонок</w:t>
            </w:r>
          </w:p>
        </w:tc>
        <w:tc>
          <w:tcPr>
            <w:tcW w:w="6159"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0,2</w:t>
            </w:r>
          </w:p>
        </w:tc>
      </w:tr>
      <w:tr w:rsidR="00D24753" w:rsidRPr="00D24753" w:rsidTr="00D24753">
        <w:trPr>
          <w:trHeight w:val="345"/>
        </w:trPr>
        <w:tc>
          <w:tcPr>
            <w:tcW w:w="484"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3</w:t>
            </w:r>
          </w:p>
        </w:tc>
        <w:tc>
          <w:tcPr>
            <w:tcW w:w="2713"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 xml:space="preserve"> 7 колонок</w:t>
            </w:r>
          </w:p>
        </w:tc>
        <w:tc>
          <w:tcPr>
            <w:tcW w:w="6159"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0,3</w:t>
            </w:r>
          </w:p>
        </w:tc>
      </w:tr>
    </w:tbl>
    <w:p w:rsidR="00D24753" w:rsidRPr="00D24753" w:rsidRDefault="00D24753" w:rsidP="00D24753">
      <w:pPr>
        <w:widowControl/>
        <w:jc w:val="both"/>
        <w:rPr>
          <w:rFonts w:ascii="Times New Roman" w:eastAsia="Times New Roman" w:hAnsi="Times New Roman"/>
          <w:i/>
          <w:sz w:val="22"/>
          <w:szCs w:val="22"/>
        </w:rPr>
      </w:pPr>
      <w:r w:rsidRPr="00D24753">
        <w:rPr>
          <w:rFonts w:ascii="Times New Roman" w:eastAsia="Times New Roman" w:hAnsi="Times New Roman"/>
          <w:i/>
          <w:sz w:val="22"/>
          <w:szCs w:val="22"/>
        </w:rPr>
        <w:t xml:space="preserve">Примечание: </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*топливораздаточные колонки бывают одинарные и двойные – в зависимости от количества одновременно обслуживаемых автомобилей.</w:t>
      </w:r>
    </w:p>
    <w:p w:rsidR="00D24753" w:rsidRPr="00D24753" w:rsidRDefault="00D24753" w:rsidP="00D24753">
      <w:pPr>
        <w:widowControl/>
        <w:spacing w:before="120" w:after="120"/>
        <w:ind w:firstLine="709"/>
        <w:jc w:val="both"/>
        <w:rPr>
          <w:rFonts w:ascii="Times New Roman" w:eastAsia="Times New Roman" w:hAnsi="Times New Roman"/>
          <w:sz w:val="28"/>
          <w:szCs w:val="28"/>
        </w:rPr>
      </w:pP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Расстояния от АЗС с подземными резервуарами для хранения жидкого топлива до границ земельных участков дошкольных учреждений,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СанПиН 2.2.1/2.1.1.1200. Указанное расстояние следует определять от топливораздаточных колонок и подземных резервуаров для хранения жидкого топлива.</w:t>
      </w:r>
    </w:p>
    <w:p w:rsidR="00D24753" w:rsidRPr="00D24753" w:rsidRDefault="00D24753" w:rsidP="00D24753">
      <w:pPr>
        <w:widowControl/>
        <w:tabs>
          <w:tab w:val="left" w:pos="993"/>
        </w:tabs>
        <w:autoSpaceDE w:val="0"/>
        <w:autoSpaceDN w:val="0"/>
        <w:adjustRightInd w:val="0"/>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Заправку топливом грузового транспорта следует осуществлять на территориях предприятий, к которым относится данный транспорт. </w:t>
      </w:r>
    </w:p>
    <w:p w:rsidR="00D24753" w:rsidRPr="00D24753" w:rsidRDefault="00D24753" w:rsidP="00D24753">
      <w:pPr>
        <w:widowControl/>
        <w:tabs>
          <w:tab w:val="left" w:pos="993"/>
        </w:tabs>
        <w:autoSpaceDE w:val="0"/>
        <w:autoSpaceDN w:val="0"/>
        <w:adjustRightInd w:val="0"/>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Вновь размещаемые автозаправочные станции следует предусматривать за границами жилых районов, на магистралях, на выездах из муниципальных образований.</w:t>
      </w:r>
    </w:p>
    <w:p w:rsidR="00D24753" w:rsidRPr="00D24753" w:rsidRDefault="00D24753" w:rsidP="00D24753">
      <w:pPr>
        <w:widowControl/>
        <w:tabs>
          <w:tab w:val="left" w:pos="993"/>
        </w:tabs>
        <w:autoSpaceDE w:val="0"/>
        <w:autoSpaceDN w:val="0"/>
        <w:adjustRightInd w:val="0"/>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На территории населенных пунктов следует предусматривать устройства зарядной сервисной инфраструктуры электротранспорта. Зарядные пункты могут размещаться на АЗС, станциях технического обслуживания, в жилых районах.</w:t>
      </w:r>
    </w:p>
    <w:p w:rsidR="00D24753" w:rsidRPr="00D24753" w:rsidRDefault="00D24753" w:rsidP="00D24753">
      <w:pPr>
        <w:widowControl/>
        <w:ind w:firstLine="709"/>
        <w:jc w:val="both"/>
        <w:rPr>
          <w:rFonts w:ascii="Times New Roman" w:eastAsia="Times New Roman" w:hAnsi="Times New Roman"/>
          <w:sz w:val="28"/>
          <w:szCs w:val="28"/>
        </w:rPr>
      </w:pPr>
    </w:p>
    <w:p w:rsidR="00580B70" w:rsidRPr="00A6279B" w:rsidRDefault="00580B70" w:rsidP="00A6279B">
      <w:pPr>
        <w:pStyle w:val="3"/>
        <w:keepNext w:val="0"/>
        <w:keepLines w:val="0"/>
        <w:numPr>
          <w:ilvl w:val="3"/>
          <w:numId w:val="0"/>
        </w:numPr>
        <w:spacing w:line="240" w:lineRule="auto"/>
        <w:contextualSpacing w:val="0"/>
        <w:rPr>
          <w:b/>
          <w:sz w:val="28"/>
          <w:szCs w:val="28"/>
        </w:rPr>
      </w:pPr>
      <w:bookmarkStart w:id="45" w:name="_Toc494564904"/>
      <w:r w:rsidRPr="00A6279B">
        <w:rPr>
          <w:b/>
          <w:sz w:val="28"/>
          <w:szCs w:val="28"/>
        </w:rPr>
        <w:t>2.4. Территории мест массового отдыха населения, объекты благоустройства сельского поселения</w:t>
      </w:r>
      <w:bookmarkEnd w:id="45"/>
    </w:p>
    <w:p w:rsidR="00580B70" w:rsidRPr="00580B70" w:rsidRDefault="00580B70" w:rsidP="00580B70">
      <w:pPr>
        <w:suppressAutoHyphens/>
        <w:autoSpaceDE w:val="0"/>
        <w:ind w:firstLine="709"/>
        <w:jc w:val="both"/>
        <w:rPr>
          <w:sz w:val="28"/>
          <w:szCs w:val="28"/>
        </w:rPr>
      </w:pPr>
    </w:p>
    <w:p w:rsidR="00580B70" w:rsidRPr="00580B70" w:rsidRDefault="00580B70" w:rsidP="00AF5B70">
      <w:pPr>
        <w:pStyle w:val="formattexttopleveltext"/>
        <w:spacing w:before="120" w:beforeAutospacing="0" w:after="120" w:afterAutospacing="0"/>
        <w:ind w:firstLine="709"/>
        <w:jc w:val="both"/>
        <w:rPr>
          <w:sz w:val="28"/>
          <w:szCs w:val="28"/>
        </w:rPr>
      </w:pPr>
      <w:r w:rsidRPr="00580B70">
        <w:rPr>
          <w:sz w:val="28"/>
          <w:szCs w:val="28"/>
        </w:rPr>
        <w:t>В нормировании использовались документы нормативной базы, в том числе:</w:t>
      </w:r>
    </w:p>
    <w:p w:rsidR="00580B70" w:rsidRPr="00580B70" w:rsidRDefault="00580B70"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580B70">
        <w:rPr>
          <w:rFonts w:ascii="Times New Roman" w:hAnsi="Times New Roman"/>
          <w:sz w:val="28"/>
          <w:szCs w:val="28"/>
        </w:rPr>
        <w:t>федеральный закон от 6 октября 2003 г. № 131-ФЗ «Об общих принципах организации местного самоуправления в Российской Федерации";</w:t>
      </w:r>
    </w:p>
    <w:p w:rsidR="00580B70" w:rsidRPr="00580B70" w:rsidRDefault="00580B70"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580B70">
        <w:rPr>
          <w:rFonts w:ascii="Times New Roman" w:hAnsi="Times New Roman"/>
          <w:sz w:val="28"/>
          <w:szCs w:val="28"/>
        </w:rPr>
        <w:t>федеральный закон от 10 января 2002 г. № 7-ФЗ "Об охране окружающей среды";</w:t>
      </w:r>
    </w:p>
    <w:p w:rsidR="00580B70" w:rsidRPr="00580B70" w:rsidRDefault="00580B70"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580B70">
        <w:rPr>
          <w:rFonts w:ascii="Times New Roman" w:hAnsi="Times New Roman"/>
          <w:sz w:val="28"/>
          <w:szCs w:val="28"/>
        </w:rPr>
        <w:t>приказ Министерства регионального развития Российской Федерации от 27. 12. 2011 г. № 613 "Об утверждении Методических рекомендаций по разработке норм и правил по благоустройству территорий муниципальных образований";</w:t>
      </w:r>
    </w:p>
    <w:p w:rsidR="00580B70" w:rsidRPr="00580B70" w:rsidRDefault="00580B70"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580B70">
        <w:rPr>
          <w:rFonts w:ascii="Times New Roman" w:hAnsi="Times New Roman"/>
          <w:sz w:val="28"/>
          <w:szCs w:val="28"/>
        </w:rPr>
        <w:t>СП 42.13330.2011 "Градостроительство. Планировка и застройка городских и сельских поселений. Актуализированная редакция СНиП 2.07.01-89*";</w:t>
      </w:r>
    </w:p>
    <w:p w:rsidR="00580B70" w:rsidRDefault="00580B70"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580B70">
        <w:rPr>
          <w:rFonts w:ascii="Times New Roman" w:hAnsi="Times New Roman"/>
          <w:sz w:val="28"/>
          <w:szCs w:val="28"/>
        </w:rPr>
        <w:t>СП 35-102-2001 "Жилая среда с планировочными элементами, доступными инвалидам";</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 xml:space="preserve">приказ министерства строительства, архитектуры и территориального развития Ростовской обл. №25 от 06.03.2013. «Нормативы градостроительного проектирования городских округов и поселений Ростовской области»; </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приказ министерства строительства, архитектуры и территориального развития Ростовской обл. №158 от 24.10.2016. «Методические рекомендации по подготовке местных нормативов градостроительного проектирования муниципальных образований Ростовской области»;</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закон Ростовской области от 27.09.2004 № 147-ЗС «Об установлении границ и наделении соответствующим статусом муниципального образования «</w:t>
      </w:r>
      <w:proofErr w:type="spellStart"/>
      <w:r w:rsidRPr="00B8571F">
        <w:rPr>
          <w:rFonts w:ascii="Times New Roman" w:hAnsi="Times New Roman"/>
          <w:sz w:val="28"/>
          <w:szCs w:val="28"/>
        </w:rPr>
        <w:t>Песчанокопский</w:t>
      </w:r>
      <w:proofErr w:type="spellEnd"/>
      <w:r w:rsidRPr="00B8571F">
        <w:rPr>
          <w:rFonts w:ascii="Times New Roman" w:hAnsi="Times New Roman"/>
          <w:sz w:val="28"/>
          <w:szCs w:val="28"/>
        </w:rPr>
        <w:t xml:space="preserve"> район» и муниципальных образований в его составе».</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lastRenderedPageBreak/>
        <w:t>закон Ростовской области от 29.07.2009 №263-3С «О физической культуре и спорте в Ростовской области»;</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постановление администрации РО от 01.10.2010. №227, в ред. от 02.09.2011. Областная долгосрочная целевая программа «Модернизация объектов коммунальной инфраструктуры Ростовской области на 2011-2014 годы»;</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постановление администрации РО от 16.09.2010. №186, в ред. от 04.07.2011. Областная долгосрочная целевая программа «Энергосбережение и повышение энергетической эффективности в Ростовской области на период до 2020 года»;</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постановление законодательного собрания РО от 30.10.2007 года №2067 «Стратегия социально-экономического развития Ростовской области на период до 2020 года»;</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постановление Правительства Ростовской области от 13.10.2011 № 52.</w:t>
      </w:r>
      <w:r w:rsidRPr="00765AAA">
        <w:rPr>
          <w:rFonts w:ascii="Times New Roman" w:hAnsi="Times New Roman"/>
          <w:sz w:val="28"/>
          <w:szCs w:val="28"/>
        </w:rPr>
        <w:t xml:space="preserve"> </w:t>
      </w:r>
      <w:r w:rsidRPr="00B8571F">
        <w:rPr>
          <w:rFonts w:ascii="Times New Roman" w:hAnsi="Times New Roman"/>
          <w:sz w:val="28"/>
          <w:szCs w:val="28"/>
        </w:rPr>
        <w:t>«Стратегия развития транспортного комплекса Ростовской области до 2030 года»;</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«Схема территориального планирования Песчанокопского муниципального района Ростовской области» 2012 г.;</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«Устав муниципального образования «</w:t>
      </w:r>
      <w:proofErr w:type="spellStart"/>
      <w:r w:rsidRPr="00B8571F">
        <w:rPr>
          <w:rFonts w:ascii="Times New Roman" w:hAnsi="Times New Roman"/>
          <w:sz w:val="28"/>
          <w:szCs w:val="28"/>
        </w:rPr>
        <w:t>Песчанокопский</w:t>
      </w:r>
      <w:proofErr w:type="spellEnd"/>
      <w:r w:rsidRPr="00B8571F">
        <w:rPr>
          <w:rFonts w:ascii="Times New Roman" w:hAnsi="Times New Roman"/>
          <w:sz w:val="28"/>
          <w:szCs w:val="28"/>
        </w:rPr>
        <w:t xml:space="preserve"> район»;</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решение собрания депутатов Песчанокопского района от 27.06.2014г. №246 «Об утверждении стратегии социально-экономического развития Песчанокопского района Ростовской области на период до 2020 года»;</w:t>
      </w:r>
    </w:p>
    <w:p w:rsidR="000B2885" w:rsidRPr="00B8571F"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решение Собрания депутатов Песчанокопского района от 27.06.2014г. № 247 «Об утверждении Программы социально-экономического развития муниципального образования «</w:t>
      </w:r>
      <w:proofErr w:type="spellStart"/>
      <w:r w:rsidRPr="00B8571F">
        <w:rPr>
          <w:rFonts w:ascii="Times New Roman" w:hAnsi="Times New Roman"/>
          <w:sz w:val="28"/>
          <w:szCs w:val="28"/>
        </w:rPr>
        <w:t>Песчанокопский</w:t>
      </w:r>
      <w:proofErr w:type="spellEnd"/>
      <w:r w:rsidRPr="00B8571F">
        <w:rPr>
          <w:rFonts w:ascii="Times New Roman" w:hAnsi="Times New Roman"/>
          <w:sz w:val="28"/>
          <w:szCs w:val="28"/>
        </w:rPr>
        <w:t xml:space="preserve"> район» на период 2012-2018 годы»;</w:t>
      </w:r>
    </w:p>
    <w:p w:rsidR="000B2885" w:rsidRPr="000B2885" w:rsidRDefault="000B2885"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B8571F">
        <w:rPr>
          <w:rFonts w:ascii="Times New Roman" w:hAnsi="Times New Roman"/>
          <w:sz w:val="28"/>
          <w:szCs w:val="28"/>
        </w:rPr>
        <w:t>Постановление Администрации Песчанокопского района от23.09.2013 №784 «Об утверждении муниципальной программы Песчанокопского района «Развитие культуры и туризма»</w:t>
      </w:r>
      <w:r>
        <w:rPr>
          <w:rFonts w:ascii="Times New Roman" w:hAnsi="Times New Roman"/>
          <w:sz w:val="28"/>
          <w:szCs w:val="28"/>
        </w:rPr>
        <w:t>;</w:t>
      </w:r>
    </w:p>
    <w:p w:rsidR="00697879" w:rsidRPr="00697879" w:rsidRDefault="00697879"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697879">
        <w:rPr>
          <w:rFonts w:ascii="Times New Roman" w:hAnsi="Times New Roman"/>
          <w:sz w:val="28"/>
          <w:szCs w:val="28"/>
        </w:rPr>
        <w:t>Генеральный план Песчанокопского сельского поселения Песчанокопского района Ростовской области 2009 г.</w:t>
      </w:r>
      <w:r w:rsidR="00446FAE">
        <w:rPr>
          <w:rFonts w:ascii="Times New Roman" w:hAnsi="Times New Roman"/>
          <w:sz w:val="28"/>
          <w:szCs w:val="28"/>
        </w:rPr>
        <w:t>;</w:t>
      </w:r>
    </w:p>
    <w:p w:rsidR="00697879" w:rsidRPr="00765AAA" w:rsidRDefault="00697879" w:rsidP="00C61A65">
      <w:pPr>
        <w:pStyle w:val="a3"/>
        <w:widowControl/>
        <w:numPr>
          <w:ilvl w:val="0"/>
          <w:numId w:val="5"/>
        </w:numPr>
        <w:spacing w:before="120" w:after="120"/>
        <w:ind w:left="1287" w:hanging="578"/>
        <w:contextualSpacing w:val="0"/>
        <w:jc w:val="both"/>
        <w:rPr>
          <w:rFonts w:ascii="Times New Roman" w:hAnsi="Times New Roman"/>
          <w:sz w:val="28"/>
          <w:szCs w:val="28"/>
        </w:rPr>
      </w:pPr>
      <w:r w:rsidRPr="00697879">
        <w:rPr>
          <w:rFonts w:ascii="Times New Roman" w:hAnsi="Times New Roman"/>
          <w:sz w:val="28"/>
          <w:szCs w:val="28"/>
        </w:rPr>
        <w:lastRenderedPageBreak/>
        <w:t xml:space="preserve">Устав </w:t>
      </w:r>
      <w:r w:rsidRPr="00765AAA">
        <w:rPr>
          <w:rFonts w:ascii="Times New Roman" w:hAnsi="Times New Roman"/>
          <w:sz w:val="28"/>
          <w:szCs w:val="28"/>
        </w:rPr>
        <w:t>муниципального образования  Пе</w:t>
      </w:r>
      <w:r w:rsidR="00367E7C">
        <w:rPr>
          <w:rFonts w:ascii="Times New Roman" w:hAnsi="Times New Roman"/>
          <w:sz w:val="28"/>
          <w:szCs w:val="28"/>
        </w:rPr>
        <w:t>счанокопское сельское поселение</w:t>
      </w:r>
      <w:r w:rsidRPr="00765AAA">
        <w:rPr>
          <w:rFonts w:ascii="Times New Roman" w:hAnsi="Times New Roman"/>
          <w:sz w:val="28"/>
          <w:szCs w:val="28"/>
        </w:rPr>
        <w:t xml:space="preserve">.  </w:t>
      </w:r>
    </w:p>
    <w:p w:rsidR="00290AA4" w:rsidRPr="00290AA4" w:rsidRDefault="00290AA4" w:rsidP="00290AA4">
      <w:pPr>
        <w:spacing w:before="120" w:after="120"/>
        <w:ind w:firstLine="709"/>
        <w:jc w:val="both"/>
        <w:rPr>
          <w:rFonts w:ascii="Times New Roman" w:eastAsia="Times New Roman" w:hAnsi="Times New Roman"/>
          <w:sz w:val="28"/>
          <w:szCs w:val="28"/>
        </w:rPr>
      </w:pPr>
      <w:r w:rsidRPr="00290AA4">
        <w:rPr>
          <w:rFonts w:ascii="Times New Roman" w:eastAsia="Times New Roman" w:hAnsi="Times New Roman"/>
          <w:sz w:val="28"/>
          <w:szCs w:val="28"/>
        </w:rPr>
        <w:t>Озелененные территории Песчанокопского сельского поселения согласно генеральному плану по назначению классифицируются по трем категориям:</w:t>
      </w:r>
    </w:p>
    <w:p w:rsidR="00290AA4" w:rsidRPr="00290AA4" w:rsidRDefault="00290AA4" w:rsidP="00C61A65">
      <w:pPr>
        <w:widowControl/>
        <w:numPr>
          <w:ilvl w:val="0"/>
          <w:numId w:val="12"/>
        </w:numPr>
        <w:spacing w:before="120" w:after="120"/>
        <w:ind w:left="1287" w:hanging="578"/>
        <w:jc w:val="both"/>
        <w:rPr>
          <w:rFonts w:ascii="Times New Roman" w:eastAsia="Calibri" w:hAnsi="Times New Roman"/>
          <w:sz w:val="28"/>
          <w:szCs w:val="28"/>
          <w:lang w:eastAsia="en-US"/>
        </w:rPr>
      </w:pPr>
      <w:r w:rsidRPr="00290AA4">
        <w:rPr>
          <w:rFonts w:ascii="Times New Roman" w:eastAsia="Calibri" w:hAnsi="Times New Roman"/>
          <w:sz w:val="28"/>
          <w:szCs w:val="28"/>
          <w:lang w:eastAsia="en-US"/>
        </w:rPr>
        <w:t xml:space="preserve">озелененные территории общего пользования: парки, скверы, бульвары, лесопарки, детские парки, насаждения вдоль улиц и при общественных учреждениях и т.п. в черте населенных пунктов. </w:t>
      </w:r>
      <w:proofErr w:type="gramStart"/>
      <w:r w:rsidRPr="00290AA4">
        <w:rPr>
          <w:rFonts w:ascii="Times New Roman" w:eastAsia="Calibri" w:hAnsi="Times New Roman"/>
          <w:sz w:val="28"/>
          <w:szCs w:val="28"/>
          <w:lang w:eastAsia="en-US"/>
        </w:rPr>
        <w:t>Насаждения общего пользования помогают создать условия для продолжительного и кратковременного отдыха населения и организовать массовые культурные, спортивные, зрелищные и развлекательные мероприятия;</w:t>
      </w:r>
      <w:proofErr w:type="gramEnd"/>
    </w:p>
    <w:p w:rsidR="00290AA4" w:rsidRPr="00290AA4" w:rsidRDefault="00290AA4" w:rsidP="00C61A65">
      <w:pPr>
        <w:widowControl/>
        <w:numPr>
          <w:ilvl w:val="0"/>
          <w:numId w:val="12"/>
        </w:numPr>
        <w:spacing w:before="120" w:after="120"/>
        <w:ind w:left="1287" w:hanging="578"/>
        <w:jc w:val="both"/>
        <w:rPr>
          <w:rFonts w:ascii="Times New Roman" w:eastAsia="Calibri" w:hAnsi="Times New Roman"/>
          <w:sz w:val="28"/>
          <w:szCs w:val="28"/>
          <w:lang w:eastAsia="en-US"/>
        </w:rPr>
      </w:pPr>
      <w:r w:rsidRPr="00290AA4">
        <w:rPr>
          <w:rFonts w:ascii="Times New Roman" w:eastAsia="Calibri" w:hAnsi="Times New Roman"/>
          <w:sz w:val="28"/>
          <w:szCs w:val="28"/>
          <w:lang w:eastAsia="en-US"/>
        </w:rPr>
        <w:t>озелененные территории ограниченного пользования: озелененные территории учреждений и предприятий: насаждения при учебных заведениях, детских учреждениях, больницах и лечебно-профилактических учреждениях, а также рекреационные территории за пределами населенных пунктов – прибрежная зона реки Рассыпная в юго-западной части поселения;</w:t>
      </w:r>
    </w:p>
    <w:p w:rsidR="00290AA4" w:rsidRPr="00290AA4" w:rsidRDefault="00290AA4" w:rsidP="00C61A65">
      <w:pPr>
        <w:widowControl/>
        <w:numPr>
          <w:ilvl w:val="0"/>
          <w:numId w:val="12"/>
        </w:numPr>
        <w:spacing w:before="120" w:after="120"/>
        <w:ind w:left="1287" w:hanging="578"/>
        <w:jc w:val="both"/>
        <w:rPr>
          <w:rFonts w:ascii="Times New Roman" w:eastAsia="Calibri" w:hAnsi="Times New Roman"/>
          <w:sz w:val="28"/>
          <w:szCs w:val="28"/>
          <w:lang w:eastAsia="en-US"/>
        </w:rPr>
      </w:pPr>
      <w:r w:rsidRPr="00290AA4">
        <w:rPr>
          <w:rFonts w:ascii="Times New Roman" w:eastAsia="Calibri" w:hAnsi="Times New Roman"/>
          <w:sz w:val="28"/>
          <w:szCs w:val="28"/>
          <w:lang w:eastAsia="en-US"/>
        </w:rPr>
        <w:t xml:space="preserve">территории зеленых насаждений специального назначения: санитарно-защитные зоны при промышленных и производственных предприятиях, озелененные </w:t>
      </w:r>
      <w:proofErr w:type="spellStart"/>
      <w:r w:rsidRPr="00290AA4">
        <w:rPr>
          <w:rFonts w:ascii="Times New Roman" w:eastAsia="Calibri" w:hAnsi="Times New Roman"/>
          <w:sz w:val="28"/>
          <w:szCs w:val="28"/>
          <w:lang w:eastAsia="en-US"/>
        </w:rPr>
        <w:t>водоохранные</w:t>
      </w:r>
      <w:proofErr w:type="spellEnd"/>
      <w:r w:rsidRPr="00290AA4">
        <w:rPr>
          <w:rFonts w:ascii="Times New Roman" w:eastAsia="Calibri" w:hAnsi="Times New Roman"/>
          <w:sz w:val="28"/>
          <w:szCs w:val="28"/>
          <w:lang w:eastAsia="en-US"/>
        </w:rPr>
        <w:t xml:space="preserve"> зоны, посадки вдоль автомобильных дорог, насаждения при </w:t>
      </w:r>
      <w:proofErr w:type="spellStart"/>
      <w:r w:rsidRPr="00290AA4">
        <w:rPr>
          <w:rFonts w:ascii="Times New Roman" w:eastAsia="Calibri" w:hAnsi="Times New Roman"/>
          <w:sz w:val="28"/>
          <w:szCs w:val="28"/>
          <w:lang w:eastAsia="en-US"/>
        </w:rPr>
        <w:t>спецобъектах</w:t>
      </w:r>
      <w:proofErr w:type="spellEnd"/>
      <w:r w:rsidRPr="00290AA4">
        <w:rPr>
          <w:rFonts w:ascii="Times New Roman" w:eastAsia="Calibri" w:hAnsi="Times New Roman"/>
          <w:sz w:val="28"/>
          <w:szCs w:val="28"/>
          <w:lang w:eastAsia="en-US"/>
        </w:rPr>
        <w:t xml:space="preserve">, питомники, цветочные хозяйства, озелененные склоны балок и рек. </w:t>
      </w:r>
    </w:p>
    <w:p w:rsidR="00290AA4" w:rsidRPr="00290AA4" w:rsidRDefault="00290AA4" w:rsidP="00290AA4">
      <w:pPr>
        <w:spacing w:before="120" w:after="120"/>
        <w:ind w:firstLine="709"/>
        <w:jc w:val="both"/>
        <w:rPr>
          <w:rFonts w:ascii="Times New Roman" w:eastAsia="Times New Roman" w:hAnsi="Times New Roman"/>
          <w:sz w:val="28"/>
          <w:szCs w:val="28"/>
        </w:rPr>
      </w:pPr>
      <w:r w:rsidRPr="00290AA4">
        <w:rPr>
          <w:rFonts w:ascii="Times New Roman" w:eastAsia="Times New Roman" w:hAnsi="Times New Roman"/>
          <w:sz w:val="28"/>
          <w:szCs w:val="28"/>
        </w:rPr>
        <w:t>Насаждения общего, ограниченного пользования и специального назначения вместе составляют систему озеленения поселения.</w:t>
      </w:r>
    </w:p>
    <w:p w:rsidR="00290AA4" w:rsidRPr="00290AA4" w:rsidRDefault="00290AA4" w:rsidP="00290AA4">
      <w:pPr>
        <w:widowControl/>
        <w:spacing w:before="120" w:after="120"/>
        <w:ind w:firstLine="900"/>
        <w:jc w:val="both"/>
        <w:rPr>
          <w:rFonts w:ascii="Times New Roman" w:eastAsia="Times New Roman" w:hAnsi="Times New Roman"/>
          <w:sz w:val="28"/>
          <w:szCs w:val="28"/>
        </w:rPr>
      </w:pPr>
      <w:r w:rsidRPr="00290AA4">
        <w:rPr>
          <w:rFonts w:ascii="Times New Roman" w:eastAsia="Times New Roman" w:hAnsi="Times New Roman"/>
          <w:iCs/>
          <w:sz w:val="28"/>
          <w:szCs w:val="28"/>
        </w:rPr>
        <w:t>В соответствии с г</w:t>
      </w:r>
      <w:r w:rsidRPr="00290AA4">
        <w:rPr>
          <w:rFonts w:ascii="Times New Roman" w:eastAsia="Times New Roman" w:hAnsi="Times New Roman"/>
          <w:color w:val="000000"/>
          <w:sz w:val="28"/>
          <w:szCs w:val="28"/>
        </w:rPr>
        <w:t xml:space="preserve">енеральным планом Песчанокопского сельского поселения Песчанокопского </w:t>
      </w:r>
      <w:r w:rsidRPr="00290AA4">
        <w:rPr>
          <w:rFonts w:ascii="Times New Roman" w:eastAsia="Times New Roman" w:hAnsi="Times New Roman"/>
          <w:sz w:val="28"/>
          <w:szCs w:val="28"/>
        </w:rPr>
        <w:t>муниципального</w:t>
      </w:r>
      <w:r w:rsidRPr="00290AA4">
        <w:rPr>
          <w:rFonts w:ascii="Times New Roman" w:eastAsia="Times New Roman" w:hAnsi="Times New Roman"/>
          <w:color w:val="000000"/>
          <w:sz w:val="28"/>
          <w:szCs w:val="28"/>
        </w:rPr>
        <w:t xml:space="preserve"> района Ростовской области </w:t>
      </w:r>
      <w:r w:rsidRPr="00290AA4">
        <w:rPr>
          <w:rFonts w:ascii="Times New Roman" w:eastAsia="Times New Roman" w:hAnsi="Times New Roman"/>
          <w:sz w:val="28"/>
          <w:szCs w:val="28"/>
        </w:rPr>
        <w:t>основными направлениями в работе по озеленению и благоустройству поселения являются:</w:t>
      </w:r>
    </w:p>
    <w:p w:rsidR="00290AA4" w:rsidRPr="00290AA4" w:rsidRDefault="00290AA4" w:rsidP="00C61A65">
      <w:pPr>
        <w:widowControl/>
        <w:numPr>
          <w:ilvl w:val="0"/>
          <w:numId w:val="10"/>
        </w:numPr>
        <w:spacing w:before="120" w:after="120"/>
        <w:ind w:left="1287" w:hanging="578"/>
        <w:jc w:val="both"/>
        <w:rPr>
          <w:rFonts w:ascii="Times New Roman" w:eastAsia="Times New Roman" w:hAnsi="Times New Roman"/>
          <w:sz w:val="28"/>
          <w:szCs w:val="28"/>
        </w:rPr>
      </w:pPr>
      <w:r w:rsidRPr="00290AA4">
        <w:rPr>
          <w:rFonts w:ascii="Times New Roman" w:eastAsia="Times New Roman" w:hAnsi="Times New Roman"/>
          <w:color w:val="000000"/>
          <w:sz w:val="28"/>
          <w:szCs w:val="28"/>
        </w:rPr>
        <w:t xml:space="preserve">реконструкция существующих зеленых насаждений общего пользования на территории улиц и скверов, придомовых территориях; </w:t>
      </w:r>
    </w:p>
    <w:p w:rsidR="00290AA4" w:rsidRPr="00290AA4" w:rsidRDefault="00290AA4" w:rsidP="00C61A65">
      <w:pPr>
        <w:widowControl/>
        <w:numPr>
          <w:ilvl w:val="0"/>
          <w:numId w:val="10"/>
        </w:numPr>
        <w:spacing w:before="120" w:after="120"/>
        <w:ind w:left="1287" w:hanging="578"/>
        <w:jc w:val="both"/>
        <w:rPr>
          <w:rFonts w:ascii="Times New Roman" w:eastAsia="Times New Roman" w:hAnsi="Times New Roman"/>
          <w:sz w:val="28"/>
          <w:szCs w:val="28"/>
        </w:rPr>
      </w:pPr>
      <w:r w:rsidRPr="00290AA4">
        <w:rPr>
          <w:rFonts w:ascii="Times New Roman" w:eastAsia="Times New Roman" w:hAnsi="Times New Roman"/>
          <w:color w:val="000000"/>
          <w:sz w:val="28"/>
          <w:szCs w:val="28"/>
        </w:rPr>
        <w:t>реконструкция существующих зеленых насаждений ограниченного пользования на территориях детских дошкольных учреждений, школ, больницы, учреждений культуры;</w:t>
      </w:r>
    </w:p>
    <w:p w:rsidR="00290AA4" w:rsidRPr="00290AA4" w:rsidRDefault="00290AA4" w:rsidP="00C61A65">
      <w:pPr>
        <w:widowControl/>
        <w:numPr>
          <w:ilvl w:val="0"/>
          <w:numId w:val="10"/>
        </w:numPr>
        <w:spacing w:before="120" w:after="120"/>
        <w:ind w:left="1287" w:hanging="578"/>
        <w:jc w:val="both"/>
        <w:rPr>
          <w:rFonts w:ascii="Times New Roman" w:eastAsia="Times New Roman" w:hAnsi="Times New Roman"/>
          <w:sz w:val="28"/>
          <w:szCs w:val="28"/>
        </w:rPr>
      </w:pPr>
      <w:r w:rsidRPr="00290AA4">
        <w:rPr>
          <w:rFonts w:ascii="Times New Roman" w:eastAsia="Times New Roman" w:hAnsi="Times New Roman"/>
          <w:sz w:val="28"/>
          <w:szCs w:val="28"/>
        </w:rPr>
        <w:t xml:space="preserve">организация системы озелененных скверов; </w:t>
      </w:r>
    </w:p>
    <w:p w:rsidR="00290AA4" w:rsidRPr="00290AA4" w:rsidRDefault="00290AA4" w:rsidP="00C61A65">
      <w:pPr>
        <w:widowControl/>
        <w:numPr>
          <w:ilvl w:val="0"/>
          <w:numId w:val="10"/>
        </w:numPr>
        <w:spacing w:before="120" w:after="120"/>
        <w:ind w:left="1287" w:hanging="578"/>
        <w:jc w:val="both"/>
        <w:rPr>
          <w:rFonts w:ascii="Times New Roman" w:eastAsia="Times New Roman" w:hAnsi="Times New Roman"/>
          <w:sz w:val="28"/>
          <w:szCs w:val="28"/>
        </w:rPr>
      </w:pPr>
      <w:r w:rsidRPr="00290AA4">
        <w:rPr>
          <w:rFonts w:ascii="Times New Roman" w:eastAsia="Times New Roman" w:hAnsi="Times New Roman"/>
          <w:color w:val="000000"/>
          <w:sz w:val="28"/>
          <w:szCs w:val="28"/>
        </w:rPr>
        <w:t>создание детских, игровых, спортивных площадок;</w:t>
      </w:r>
    </w:p>
    <w:p w:rsidR="00290AA4" w:rsidRPr="00290AA4" w:rsidRDefault="00290AA4" w:rsidP="00C61A65">
      <w:pPr>
        <w:widowControl/>
        <w:numPr>
          <w:ilvl w:val="0"/>
          <w:numId w:val="10"/>
        </w:numPr>
        <w:spacing w:before="120" w:after="120"/>
        <w:ind w:left="1287" w:hanging="578"/>
        <w:jc w:val="both"/>
        <w:rPr>
          <w:rFonts w:ascii="Times New Roman" w:eastAsia="Times New Roman" w:hAnsi="Times New Roman"/>
          <w:sz w:val="28"/>
          <w:szCs w:val="28"/>
        </w:rPr>
      </w:pPr>
      <w:r w:rsidRPr="00290AA4">
        <w:rPr>
          <w:rFonts w:ascii="Times New Roman" w:eastAsia="Times New Roman" w:hAnsi="Times New Roman"/>
          <w:color w:val="000000"/>
          <w:sz w:val="28"/>
          <w:szCs w:val="28"/>
        </w:rPr>
        <w:t>комплексное благоустройство территорий сельского поселения.</w:t>
      </w:r>
    </w:p>
    <w:p w:rsidR="00290AA4" w:rsidRPr="00290AA4" w:rsidRDefault="00290AA4" w:rsidP="00290AA4">
      <w:pPr>
        <w:widowControl/>
        <w:spacing w:before="120" w:after="120"/>
        <w:rPr>
          <w:rFonts w:ascii="Times New Roman" w:eastAsia="Times New Roman" w:hAnsi="Times New Roman"/>
          <w:sz w:val="28"/>
          <w:szCs w:val="28"/>
          <w:lang w:eastAsia="en-US"/>
        </w:rPr>
      </w:pPr>
    </w:p>
    <w:p w:rsidR="00290AA4" w:rsidRPr="00290AA4" w:rsidRDefault="00290AA4" w:rsidP="00290AA4">
      <w:pPr>
        <w:widowControl/>
        <w:spacing w:before="120" w:after="120"/>
        <w:ind w:firstLine="709"/>
        <w:jc w:val="center"/>
        <w:rPr>
          <w:rFonts w:ascii="Times New Roman" w:eastAsia="Calibri" w:hAnsi="Times New Roman"/>
          <w:sz w:val="28"/>
          <w:szCs w:val="28"/>
        </w:rPr>
      </w:pPr>
      <w:r w:rsidRPr="00290AA4">
        <w:rPr>
          <w:rFonts w:ascii="Times New Roman" w:eastAsia="Calibri" w:hAnsi="Times New Roman"/>
          <w:sz w:val="28"/>
          <w:szCs w:val="28"/>
        </w:rPr>
        <w:t>Перечень объектов благоустройства территории сельского поселения, мест массового отдыха населения</w:t>
      </w:r>
    </w:p>
    <w:p w:rsidR="00290AA4" w:rsidRPr="00290AA4" w:rsidRDefault="00290AA4" w:rsidP="00290AA4">
      <w:pPr>
        <w:widowControl/>
        <w:ind w:firstLine="709"/>
        <w:jc w:val="right"/>
        <w:rPr>
          <w:rFonts w:ascii="Times New Roman" w:eastAsia="Calibri" w:hAnsi="Times New Roman"/>
          <w:sz w:val="28"/>
          <w:szCs w:val="28"/>
        </w:rPr>
      </w:pPr>
      <w:r w:rsidRPr="00290AA4">
        <w:rPr>
          <w:rFonts w:ascii="Times New Roman" w:eastAsia="Calibri" w:hAnsi="Times New Roman"/>
          <w:sz w:val="28"/>
          <w:szCs w:val="28"/>
        </w:rPr>
        <w:t xml:space="preserve">Таблица 2.4.1.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2977"/>
        <w:gridCol w:w="2410"/>
      </w:tblGrid>
      <w:tr w:rsidR="00290AA4" w:rsidRPr="00290AA4" w:rsidTr="00D24753">
        <w:trPr>
          <w:trHeight w:val="1226"/>
        </w:trPr>
        <w:tc>
          <w:tcPr>
            <w:tcW w:w="3969"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Наименование объекта</w:t>
            </w:r>
          </w:p>
        </w:tc>
        <w:tc>
          <w:tcPr>
            <w:tcW w:w="2977"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Документ, нормирующий размер, доступность</w:t>
            </w:r>
          </w:p>
        </w:tc>
        <w:tc>
          <w:tcPr>
            <w:tcW w:w="2410" w:type="dxa"/>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Документ, нормирующий состав элементов благоустройства и процент озеленения территории*</w:t>
            </w:r>
          </w:p>
        </w:tc>
      </w:tr>
      <w:tr w:rsidR="00290AA4" w:rsidRPr="00290AA4" w:rsidTr="00D24753">
        <w:trPr>
          <w:trHeight w:val="550"/>
        </w:trPr>
        <w:tc>
          <w:tcPr>
            <w:tcW w:w="9356" w:type="dxa"/>
            <w:gridSpan w:val="3"/>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Земельный участок зданий (жилого и нежилого назначений)</w:t>
            </w:r>
          </w:p>
        </w:tc>
      </w:tr>
      <w:tr w:rsidR="00290AA4" w:rsidRPr="00290AA4" w:rsidTr="00D24753">
        <w:trPr>
          <w:trHeight w:val="1095"/>
        </w:trPr>
        <w:tc>
          <w:tcPr>
            <w:tcW w:w="3969" w:type="dxa"/>
            <w:vAlign w:val="center"/>
          </w:tcPr>
          <w:p w:rsidR="00290AA4" w:rsidRPr="00765AAA" w:rsidRDefault="00290AA4" w:rsidP="00290AA4">
            <w:pPr>
              <w:widowControl/>
              <w:rPr>
                <w:rFonts w:ascii="Times New Roman" w:eastAsia="Times New Roman" w:hAnsi="Times New Roman"/>
              </w:rPr>
            </w:pPr>
            <w:r w:rsidRPr="00765AAA">
              <w:rPr>
                <w:rFonts w:ascii="Times New Roman" w:eastAsia="Times New Roman" w:hAnsi="Times New Roman"/>
              </w:rPr>
              <w:t>Объектов благоустройства нет, так как в нем нет территорий общего пользования</w:t>
            </w:r>
          </w:p>
        </w:tc>
        <w:tc>
          <w:tcPr>
            <w:tcW w:w="2977"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Не нормируется</w:t>
            </w:r>
          </w:p>
        </w:tc>
        <w:tc>
          <w:tcPr>
            <w:tcW w:w="2410"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Правила благоустройства СП</w:t>
            </w:r>
          </w:p>
        </w:tc>
      </w:tr>
      <w:tr w:rsidR="00290AA4" w:rsidRPr="00290AA4" w:rsidTr="00D24753">
        <w:trPr>
          <w:trHeight w:val="573"/>
        </w:trPr>
        <w:tc>
          <w:tcPr>
            <w:tcW w:w="9356" w:type="dxa"/>
            <w:gridSpan w:val="3"/>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Объекты благоустройства квартального значения</w:t>
            </w:r>
          </w:p>
        </w:tc>
      </w:tr>
      <w:tr w:rsidR="00290AA4" w:rsidRPr="00290AA4" w:rsidTr="00D24753">
        <w:trPr>
          <w:trHeight w:val="1320"/>
        </w:trPr>
        <w:tc>
          <w:tcPr>
            <w:tcW w:w="3969" w:type="dxa"/>
            <w:vAlign w:val="center"/>
          </w:tcPr>
          <w:p w:rsidR="00290AA4" w:rsidRPr="00765AAA" w:rsidRDefault="00290AA4" w:rsidP="00290AA4">
            <w:pPr>
              <w:widowControl/>
              <w:rPr>
                <w:rFonts w:ascii="Times New Roman" w:eastAsia="Times New Roman" w:hAnsi="Times New Roman"/>
              </w:rPr>
            </w:pPr>
            <w:r w:rsidRPr="00765AAA">
              <w:rPr>
                <w:rFonts w:ascii="Times New Roman" w:eastAsia="Times New Roman" w:hAnsi="Times New Roman"/>
              </w:rPr>
              <w:t>Общественные пространства - скверы; пешеходные коммуникации, направления</w:t>
            </w:r>
          </w:p>
          <w:p w:rsidR="00290AA4" w:rsidRPr="00765AAA" w:rsidRDefault="00290AA4" w:rsidP="00290AA4">
            <w:pPr>
              <w:widowControl/>
              <w:rPr>
                <w:rFonts w:ascii="Times New Roman" w:eastAsia="Times New Roman" w:hAnsi="Times New Roman"/>
              </w:rPr>
            </w:pPr>
          </w:p>
        </w:tc>
        <w:tc>
          <w:tcPr>
            <w:tcW w:w="2977"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Общественные пространства могут быть, но не обязательны</w:t>
            </w:r>
          </w:p>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Не нормируется</w:t>
            </w:r>
          </w:p>
        </w:tc>
        <w:tc>
          <w:tcPr>
            <w:tcW w:w="2410"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Правила благоустройства СП</w:t>
            </w:r>
          </w:p>
        </w:tc>
      </w:tr>
      <w:tr w:rsidR="00290AA4" w:rsidRPr="00290AA4" w:rsidTr="00D24753">
        <w:trPr>
          <w:trHeight w:val="550"/>
        </w:trPr>
        <w:tc>
          <w:tcPr>
            <w:tcW w:w="9356" w:type="dxa"/>
            <w:gridSpan w:val="3"/>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Объекты благоустройства районного (жилого района) значения</w:t>
            </w:r>
          </w:p>
        </w:tc>
      </w:tr>
      <w:tr w:rsidR="00290AA4" w:rsidRPr="00290AA4" w:rsidTr="00D24753">
        <w:trPr>
          <w:trHeight w:val="2370"/>
        </w:trPr>
        <w:tc>
          <w:tcPr>
            <w:tcW w:w="3969" w:type="dxa"/>
            <w:vAlign w:val="center"/>
          </w:tcPr>
          <w:p w:rsidR="00290AA4" w:rsidRPr="00765AAA" w:rsidRDefault="00290AA4" w:rsidP="00290AA4">
            <w:pPr>
              <w:widowControl/>
              <w:rPr>
                <w:rFonts w:ascii="Times New Roman" w:eastAsia="Times New Roman" w:hAnsi="Times New Roman"/>
              </w:rPr>
            </w:pPr>
            <w:r w:rsidRPr="00765AAA">
              <w:rPr>
                <w:rFonts w:ascii="Times New Roman" w:eastAsia="Times New Roman" w:hAnsi="Times New Roman"/>
              </w:rPr>
              <w:t>Общественные пространства - скверы,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проезды общего пользования, велосипедные дорожки</w:t>
            </w:r>
          </w:p>
        </w:tc>
        <w:tc>
          <w:tcPr>
            <w:tcW w:w="2977"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Местные нормативы СП</w:t>
            </w:r>
          </w:p>
        </w:tc>
        <w:tc>
          <w:tcPr>
            <w:tcW w:w="2410"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 xml:space="preserve">Правила благоустройства СП </w:t>
            </w:r>
          </w:p>
        </w:tc>
      </w:tr>
      <w:tr w:rsidR="00290AA4" w:rsidRPr="00290AA4" w:rsidTr="00D24753">
        <w:trPr>
          <w:trHeight w:val="550"/>
        </w:trPr>
        <w:tc>
          <w:tcPr>
            <w:tcW w:w="9356" w:type="dxa"/>
            <w:gridSpan w:val="3"/>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Объекты благоустройства поселкового значения</w:t>
            </w:r>
          </w:p>
        </w:tc>
      </w:tr>
      <w:tr w:rsidR="00290AA4" w:rsidRPr="00290AA4" w:rsidTr="00D24753">
        <w:trPr>
          <w:trHeight w:val="2623"/>
        </w:trPr>
        <w:tc>
          <w:tcPr>
            <w:tcW w:w="3969" w:type="dxa"/>
            <w:vAlign w:val="center"/>
          </w:tcPr>
          <w:p w:rsidR="00290AA4" w:rsidRPr="00765AAA" w:rsidRDefault="00290AA4" w:rsidP="00290AA4">
            <w:pPr>
              <w:widowControl/>
              <w:rPr>
                <w:rFonts w:ascii="Times New Roman" w:eastAsia="Times New Roman" w:hAnsi="Times New Roman"/>
              </w:rPr>
            </w:pPr>
            <w:r w:rsidRPr="00765AAA">
              <w:rPr>
                <w:rFonts w:ascii="Times New Roman" w:eastAsia="Times New Roman" w:hAnsi="Times New Roman"/>
              </w:rPr>
              <w:t xml:space="preserve">Общественные пространства - скверы, городские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велосипедные дорожки; объекты рекреации – лесопарки </w:t>
            </w:r>
          </w:p>
        </w:tc>
        <w:tc>
          <w:tcPr>
            <w:tcW w:w="2977"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Местные нормативы СП</w:t>
            </w:r>
          </w:p>
        </w:tc>
        <w:tc>
          <w:tcPr>
            <w:tcW w:w="2410"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Правила благоустройства СП</w:t>
            </w:r>
          </w:p>
        </w:tc>
      </w:tr>
      <w:tr w:rsidR="00290AA4" w:rsidRPr="00290AA4" w:rsidTr="00D24753">
        <w:trPr>
          <w:trHeight w:val="840"/>
        </w:trPr>
        <w:tc>
          <w:tcPr>
            <w:tcW w:w="3969" w:type="dxa"/>
            <w:vAlign w:val="center"/>
          </w:tcPr>
          <w:p w:rsidR="00290AA4" w:rsidRPr="00765AAA" w:rsidRDefault="00290AA4" w:rsidP="00290AA4">
            <w:pPr>
              <w:widowControl/>
              <w:rPr>
                <w:rFonts w:ascii="Times New Roman" w:eastAsia="Times New Roman" w:hAnsi="Times New Roman"/>
              </w:rPr>
            </w:pPr>
            <w:r w:rsidRPr="00765AAA">
              <w:rPr>
                <w:rFonts w:ascii="Times New Roman" w:eastAsia="Times New Roman" w:hAnsi="Times New Roman"/>
              </w:rPr>
              <w:t>Объекты рекреации – пляжи</w:t>
            </w:r>
          </w:p>
        </w:tc>
        <w:tc>
          <w:tcPr>
            <w:tcW w:w="2977"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Местные нормативы СП</w:t>
            </w:r>
          </w:p>
        </w:tc>
        <w:tc>
          <w:tcPr>
            <w:tcW w:w="2410"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Правила благоустройства СП</w:t>
            </w:r>
          </w:p>
        </w:tc>
      </w:tr>
      <w:tr w:rsidR="00290AA4" w:rsidRPr="00290AA4" w:rsidTr="00D24753">
        <w:trPr>
          <w:trHeight w:val="1020"/>
        </w:trPr>
        <w:tc>
          <w:tcPr>
            <w:tcW w:w="3969" w:type="dxa"/>
            <w:vAlign w:val="center"/>
          </w:tcPr>
          <w:p w:rsidR="00290AA4" w:rsidRPr="00765AAA" w:rsidRDefault="00290AA4" w:rsidP="00290AA4">
            <w:pPr>
              <w:widowControl/>
              <w:rPr>
                <w:rFonts w:ascii="Times New Roman" w:eastAsia="Times New Roman" w:hAnsi="Times New Roman"/>
              </w:rPr>
            </w:pPr>
            <w:r w:rsidRPr="00765AAA">
              <w:rPr>
                <w:rFonts w:ascii="Times New Roman" w:eastAsia="Times New Roman" w:hAnsi="Times New Roman"/>
              </w:rPr>
              <w:t>Проходы к береговым полосам водных объектов общего пользования</w:t>
            </w:r>
          </w:p>
        </w:tc>
        <w:tc>
          <w:tcPr>
            <w:tcW w:w="2977"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Не нормируется</w:t>
            </w:r>
          </w:p>
          <w:p w:rsidR="00290AA4" w:rsidRPr="00765AAA" w:rsidRDefault="00290AA4" w:rsidP="00290AA4">
            <w:pPr>
              <w:widowControl/>
              <w:jc w:val="center"/>
              <w:rPr>
                <w:rFonts w:ascii="Times New Roman" w:eastAsia="Times New Roman" w:hAnsi="Times New Roman"/>
              </w:rPr>
            </w:pPr>
          </w:p>
        </w:tc>
        <w:tc>
          <w:tcPr>
            <w:tcW w:w="2410" w:type="dxa"/>
            <w:vAlign w:val="center"/>
          </w:tcPr>
          <w:p w:rsidR="00290AA4" w:rsidRPr="00765AAA" w:rsidRDefault="00290AA4" w:rsidP="00290AA4">
            <w:pPr>
              <w:widowControl/>
              <w:jc w:val="center"/>
              <w:rPr>
                <w:rFonts w:ascii="Times New Roman" w:eastAsia="Times New Roman" w:hAnsi="Times New Roman"/>
              </w:rPr>
            </w:pPr>
            <w:r w:rsidRPr="00765AAA">
              <w:rPr>
                <w:rFonts w:ascii="Times New Roman" w:eastAsia="Times New Roman" w:hAnsi="Times New Roman"/>
              </w:rPr>
              <w:t>Правила благоустройства СП</w:t>
            </w:r>
          </w:p>
          <w:p w:rsidR="00290AA4" w:rsidRPr="00765AAA" w:rsidRDefault="00290AA4" w:rsidP="00290AA4">
            <w:pPr>
              <w:widowControl/>
              <w:jc w:val="center"/>
              <w:rPr>
                <w:rFonts w:ascii="Times New Roman" w:eastAsia="Times New Roman" w:hAnsi="Times New Roman"/>
              </w:rPr>
            </w:pPr>
          </w:p>
        </w:tc>
      </w:tr>
    </w:tbl>
    <w:p w:rsidR="00290AA4" w:rsidRPr="00290AA4" w:rsidRDefault="00290AA4" w:rsidP="00290AA4">
      <w:pPr>
        <w:widowControl/>
        <w:jc w:val="both"/>
        <w:rPr>
          <w:rFonts w:ascii="Times New Roman" w:eastAsia="Times New Roman" w:hAnsi="Times New Roman"/>
          <w:i/>
          <w:sz w:val="22"/>
          <w:szCs w:val="22"/>
        </w:rPr>
      </w:pPr>
      <w:r w:rsidRPr="00290AA4">
        <w:rPr>
          <w:rFonts w:ascii="Times New Roman" w:eastAsia="Times New Roman" w:hAnsi="Times New Roman"/>
          <w:i/>
          <w:sz w:val="22"/>
          <w:szCs w:val="22"/>
        </w:rPr>
        <w:t xml:space="preserve">Примечание: </w:t>
      </w:r>
    </w:p>
    <w:p w:rsidR="00290AA4" w:rsidRPr="00290AA4" w:rsidRDefault="00290AA4" w:rsidP="00290AA4">
      <w:pPr>
        <w:widowControl/>
        <w:jc w:val="both"/>
        <w:rPr>
          <w:rFonts w:ascii="Times New Roman" w:eastAsia="Times New Roman" w:hAnsi="Times New Roman"/>
          <w:sz w:val="22"/>
          <w:szCs w:val="22"/>
        </w:rPr>
      </w:pPr>
      <w:proofErr w:type="gramStart"/>
      <w:r w:rsidRPr="00290AA4">
        <w:rPr>
          <w:rFonts w:ascii="Times New Roman" w:eastAsia="Times New Roman" w:hAnsi="Times New Roman"/>
          <w:sz w:val="22"/>
          <w:szCs w:val="22"/>
        </w:rPr>
        <w:t xml:space="preserve">*по отсутствии "При отсутствии правил благоустройства СП" руководствоваться приказом    Министерства   регионального   развития    Российской    Федерации   от 27. 12. </w:t>
      </w:r>
      <w:smartTag w:uri="urn:schemas-microsoft-com:office:smarttags" w:element="metricconverter">
        <w:smartTagPr>
          <w:attr w:name="ProductID" w:val="2011 г"/>
        </w:smartTagPr>
        <w:r w:rsidRPr="00290AA4">
          <w:rPr>
            <w:rFonts w:ascii="Times New Roman" w:eastAsia="Times New Roman" w:hAnsi="Times New Roman"/>
            <w:sz w:val="22"/>
            <w:szCs w:val="22"/>
          </w:rPr>
          <w:t>2011 г</w:t>
        </w:r>
      </w:smartTag>
      <w:r w:rsidRPr="00290AA4">
        <w:rPr>
          <w:rFonts w:ascii="Times New Roman" w:eastAsia="Times New Roman" w:hAnsi="Times New Roman"/>
          <w:sz w:val="22"/>
          <w:szCs w:val="22"/>
        </w:rPr>
        <w:t>.  № 613 "Об   утверждении    Методических    рекомендаций   по   разработке норм и правил по благоустройству территорий муниципальных образований".</w:t>
      </w:r>
      <w:proofErr w:type="gramEnd"/>
    </w:p>
    <w:p w:rsidR="00290AA4" w:rsidRPr="00290AA4" w:rsidRDefault="00290AA4" w:rsidP="00290AA4">
      <w:pPr>
        <w:widowControl/>
        <w:ind w:firstLine="709"/>
        <w:jc w:val="both"/>
        <w:rPr>
          <w:rFonts w:ascii="Times New Roman" w:eastAsia="Times New Roman" w:hAnsi="Times New Roman"/>
          <w:sz w:val="28"/>
          <w:szCs w:val="28"/>
        </w:rPr>
      </w:pPr>
    </w:p>
    <w:p w:rsidR="00290AA4" w:rsidRPr="00290AA4" w:rsidRDefault="00290AA4" w:rsidP="00290AA4">
      <w:pPr>
        <w:widowControl/>
        <w:autoSpaceDE w:val="0"/>
        <w:autoSpaceDN w:val="0"/>
        <w:adjustRightInd w:val="0"/>
        <w:spacing w:before="120" w:after="120"/>
        <w:ind w:firstLine="709"/>
        <w:jc w:val="both"/>
        <w:rPr>
          <w:rFonts w:ascii="Times New Roman" w:eastAsia="Times New Roman" w:hAnsi="Times New Roman"/>
          <w:sz w:val="28"/>
          <w:szCs w:val="28"/>
        </w:rPr>
      </w:pPr>
      <w:r w:rsidRPr="00290AA4">
        <w:rPr>
          <w:rFonts w:ascii="Times New Roman" w:eastAsia="Times New Roman" w:hAnsi="Times New Roman"/>
          <w:sz w:val="28"/>
          <w:szCs w:val="28"/>
        </w:rPr>
        <w:t>В состав рекреационных зон (зон массового отдыха населения) из вышеперечисленных объектов благоустройства включаются территории, занятые скверами, парками, садами, пляжами, а также реками и иные территории, используемые и предназначенные для отдыха, туризма, занятий физической культурой и спортом.</w:t>
      </w:r>
    </w:p>
    <w:p w:rsidR="00290AA4" w:rsidRPr="00290AA4" w:rsidRDefault="00290AA4" w:rsidP="00290AA4">
      <w:pPr>
        <w:widowControl/>
        <w:autoSpaceDE w:val="0"/>
        <w:autoSpaceDN w:val="0"/>
        <w:adjustRightInd w:val="0"/>
        <w:spacing w:before="120" w:after="120"/>
        <w:ind w:firstLine="709"/>
        <w:jc w:val="both"/>
        <w:rPr>
          <w:rFonts w:ascii="Times New Roman" w:eastAsia="Times New Roman" w:hAnsi="Times New Roman"/>
          <w:sz w:val="28"/>
          <w:szCs w:val="28"/>
        </w:rPr>
      </w:pPr>
      <w:r w:rsidRPr="00290AA4">
        <w:rPr>
          <w:rFonts w:ascii="Times New Roman" w:eastAsia="Times New Roman" w:hAnsi="Times New Roman"/>
          <w:sz w:val="28"/>
          <w:szCs w:val="28"/>
        </w:rPr>
        <w:t>Для сельского поселения устанавливаются следующие виды рекреационных зон:</w:t>
      </w:r>
    </w:p>
    <w:p w:rsidR="00290AA4" w:rsidRPr="00290AA4" w:rsidRDefault="00290AA4" w:rsidP="00290AA4">
      <w:pPr>
        <w:autoSpaceDE w:val="0"/>
        <w:autoSpaceDN w:val="0"/>
        <w:adjustRightInd w:val="0"/>
        <w:spacing w:before="120" w:after="120"/>
        <w:ind w:firstLine="709"/>
        <w:jc w:val="both"/>
        <w:rPr>
          <w:rFonts w:ascii="Times New Roman" w:eastAsia="Times New Roman" w:hAnsi="Times New Roman"/>
          <w:sz w:val="28"/>
          <w:szCs w:val="28"/>
        </w:rPr>
      </w:pPr>
      <w:r w:rsidRPr="00290AA4">
        <w:rPr>
          <w:rFonts w:ascii="Times New Roman" w:eastAsia="Times New Roman" w:hAnsi="Times New Roman"/>
          <w:sz w:val="28"/>
          <w:szCs w:val="28"/>
        </w:rPr>
        <w:t>а) зона рекреации поселка;</w:t>
      </w:r>
    </w:p>
    <w:p w:rsidR="00290AA4" w:rsidRPr="00290AA4" w:rsidRDefault="00290AA4" w:rsidP="00290AA4">
      <w:pPr>
        <w:autoSpaceDE w:val="0"/>
        <w:autoSpaceDN w:val="0"/>
        <w:adjustRightInd w:val="0"/>
        <w:spacing w:before="120" w:after="120"/>
        <w:ind w:firstLine="709"/>
        <w:jc w:val="both"/>
        <w:rPr>
          <w:rFonts w:ascii="Times New Roman" w:eastAsia="Times New Roman" w:hAnsi="Times New Roman"/>
          <w:sz w:val="28"/>
          <w:szCs w:val="28"/>
        </w:rPr>
      </w:pPr>
      <w:r w:rsidRPr="00290AA4">
        <w:rPr>
          <w:rFonts w:ascii="Times New Roman" w:eastAsia="Times New Roman" w:hAnsi="Times New Roman"/>
          <w:sz w:val="28"/>
          <w:szCs w:val="28"/>
        </w:rPr>
        <w:t>б) зона рекреационная стационарная.</w:t>
      </w:r>
    </w:p>
    <w:p w:rsidR="00290AA4" w:rsidRPr="00290AA4" w:rsidRDefault="00290AA4" w:rsidP="00290AA4">
      <w:pPr>
        <w:suppressAutoHyphens/>
        <w:autoSpaceDE w:val="0"/>
        <w:spacing w:before="120" w:after="120"/>
        <w:ind w:firstLine="709"/>
        <w:jc w:val="both"/>
        <w:rPr>
          <w:rFonts w:ascii="Times New Roman" w:eastAsia="Arial" w:hAnsi="Times New Roman" w:cs="Arial"/>
          <w:sz w:val="28"/>
          <w:szCs w:val="28"/>
          <w:lang w:eastAsia="ar-SA"/>
        </w:rPr>
      </w:pPr>
      <w:r w:rsidRPr="00290AA4">
        <w:rPr>
          <w:rFonts w:ascii="Times New Roman" w:eastAsia="Arial" w:hAnsi="Times New Roman" w:cs="Arial"/>
          <w:sz w:val="28"/>
          <w:szCs w:val="28"/>
          <w:lang w:eastAsia="ar-SA"/>
        </w:rPr>
        <w:t>Суммарная площадь объектов озеленения общего пользования - парков, садов, скверов, бульваров размещенных на территории сельского поселения должна быть не менее 12 м</w:t>
      </w:r>
      <w:proofErr w:type="gramStart"/>
      <w:r w:rsidRPr="00290AA4">
        <w:rPr>
          <w:rFonts w:ascii="Times New Roman" w:eastAsia="Arial" w:hAnsi="Times New Roman" w:cs="Arial"/>
          <w:sz w:val="28"/>
          <w:szCs w:val="28"/>
          <w:vertAlign w:val="superscript"/>
          <w:lang w:eastAsia="ar-SA"/>
        </w:rPr>
        <w:t>2</w:t>
      </w:r>
      <w:proofErr w:type="gramEnd"/>
      <w:r w:rsidRPr="00290AA4">
        <w:rPr>
          <w:rFonts w:ascii="Times New Roman" w:eastAsia="Arial" w:hAnsi="Times New Roman" w:cs="Arial"/>
          <w:sz w:val="28"/>
          <w:szCs w:val="28"/>
          <w:lang w:eastAsia="ar-SA"/>
        </w:rPr>
        <w:t xml:space="preserve"> /чел.</w:t>
      </w:r>
    </w:p>
    <w:p w:rsidR="00290AA4" w:rsidRPr="00290AA4" w:rsidRDefault="00290AA4" w:rsidP="00290AA4">
      <w:pPr>
        <w:widowControl/>
        <w:spacing w:before="120" w:after="120"/>
        <w:jc w:val="both"/>
        <w:rPr>
          <w:rFonts w:ascii="Times New Roman" w:eastAsia="Times New Roman" w:hAnsi="Times New Roman"/>
          <w:sz w:val="28"/>
          <w:szCs w:val="28"/>
          <w:highlight w:val="yellow"/>
        </w:rPr>
      </w:pPr>
    </w:p>
    <w:p w:rsidR="00290AA4" w:rsidRPr="00290AA4" w:rsidRDefault="00290AA4" w:rsidP="00765AAA">
      <w:pPr>
        <w:widowControl/>
        <w:spacing w:before="120" w:after="120"/>
        <w:ind w:firstLine="709"/>
        <w:jc w:val="both"/>
        <w:rPr>
          <w:rFonts w:ascii="Times New Roman" w:eastAsia="Times New Roman" w:hAnsi="Times New Roman"/>
          <w:sz w:val="28"/>
          <w:szCs w:val="28"/>
        </w:rPr>
      </w:pPr>
      <w:r w:rsidRPr="00290AA4">
        <w:rPr>
          <w:rFonts w:ascii="Times New Roman" w:eastAsia="Times New Roman" w:hAnsi="Times New Roman"/>
          <w:sz w:val="28"/>
          <w:szCs w:val="28"/>
        </w:rPr>
        <w:t xml:space="preserve">Норматив </w:t>
      </w:r>
      <w:proofErr w:type="gramStart"/>
      <w:r w:rsidRPr="00290AA4">
        <w:rPr>
          <w:rFonts w:ascii="Times New Roman" w:eastAsia="Times New Roman" w:hAnsi="Times New Roman"/>
          <w:sz w:val="28"/>
          <w:szCs w:val="28"/>
        </w:rPr>
        <w:t>площади озеленения территорий объектов рекреационного назначения</w:t>
      </w:r>
      <w:proofErr w:type="gramEnd"/>
    </w:p>
    <w:p w:rsidR="00290AA4" w:rsidRPr="00290AA4" w:rsidRDefault="00290AA4" w:rsidP="00290AA4">
      <w:pPr>
        <w:widowControl/>
        <w:spacing w:before="120" w:after="120"/>
        <w:ind w:firstLine="709"/>
        <w:jc w:val="both"/>
        <w:rPr>
          <w:rFonts w:ascii="Times New Roman" w:eastAsia="Times New Roman" w:hAnsi="Times New Roman"/>
          <w:sz w:val="28"/>
          <w:szCs w:val="28"/>
        </w:rPr>
      </w:pPr>
      <w:r w:rsidRPr="00290AA4">
        <w:rPr>
          <w:rFonts w:ascii="Times New Roman" w:eastAsia="Times New Roman" w:hAnsi="Times New Roman"/>
          <w:sz w:val="28"/>
          <w:szCs w:val="28"/>
        </w:rPr>
        <w:t xml:space="preserve">Норматив </w:t>
      </w:r>
      <w:proofErr w:type="gramStart"/>
      <w:r w:rsidRPr="00290AA4">
        <w:rPr>
          <w:rFonts w:ascii="Times New Roman" w:eastAsia="Times New Roman" w:hAnsi="Times New Roman"/>
          <w:sz w:val="28"/>
          <w:szCs w:val="28"/>
        </w:rPr>
        <w:t xml:space="preserve">площади озеленения территорий </w:t>
      </w:r>
      <w:r w:rsidRPr="00290AA4">
        <w:rPr>
          <w:rFonts w:ascii="Times New Roman" w:eastAsia="Times New Roman" w:hAnsi="Times New Roman"/>
          <w:spacing w:val="-4"/>
          <w:sz w:val="28"/>
          <w:szCs w:val="28"/>
        </w:rPr>
        <w:t>объектов рекреационного назначения</w:t>
      </w:r>
      <w:proofErr w:type="gramEnd"/>
      <w:r w:rsidRPr="00290AA4">
        <w:rPr>
          <w:rFonts w:ascii="Times New Roman" w:eastAsia="Times New Roman" w:hAnsi="Times New Roman"/>
          <w:spacing w:val="-4"/>
          <w:sz w:val="28"/>
          <w:szCs w:val="28"/>
        </w:rPr>
        <w:t xml:space="preserve"> в пределах</w:t>
      </w:r>
      <w:r w:rsidRPr="00290AA4">
        <w:rPr>
          <w:rFonts w:ascii="Times New Roman" w:eastAsia="Times New Roman" w:hAnsi="Times New Roman"/>
          <w:sz w:val="28"/>
          <w:szCs w:val="28"/>
        </w:rPr>
        <w:t xml:space="preserve"> застройки населенных пунктов должен быть не менее 40%, а в границах территории планировочного района – не менее 25%, включая общую площадь озелененной территорий микрорайонов (кварталов).</w:t>
      </w:r>
    </w:p>
    <w:p w:rsidR="00290AA4" w:rsidRPr="00290AA4" w:rsidRDefault="00290AA4" w:rsidP="00290AA4">
      <w:pPr>
        <w:widowControl/>
        <w:spacing w:before="120" w:after="120"/>
        <w:ind w:firstLine="720"/>
        <w:jc w:val="both"/>
        <w:rPr>
          <w:rFonts w:ascii="Times New Roman" w:eastAsia="Times New Roman" w:hAnsi="Times New Roman"/>
          <w:sz w:val="28"/>
          <w:szCs w:val="28"/>
        </w:rPr>
      </w:pPr>
      <w:r w:rsidRPr="00290AA4">
        <w:rPr>
          <w:rFonts w:ascii="Times New Roman" w:eastAsia="Times New Roman" w:hAnsi="Times New Roman"/>
          <w:sz w:val="28"/>
          <w:szCs w:val="28"/>
        </w:rPr>
        <w:t xml:space="preserve">Парки и лесопарки шириной </w:t>
      </w:r>
      <w:smartTag w:uri="urn:schemas-microsoft-com:office:smarttags" w:element="metricconverter">
        <w:smartTagPr>
          <w:attr w:name="ProductID" w:val="0,5 километра"/>
        </w:smartTagPr>
        <w:r w:rsidRPr="00290AA4">
          <w:rPr>
            <w:rFonts w:ascii="Times New Roman" w:eastAsia="Times New Roman" w:hAnsi="Times New Roman"/>
            <w:sz w:val="28"/>
            <w:szCs w:val="28"/>
          </w:rPr>
          <w:t>0,5 километра</w:t>
        </w:r>
      </w:smartTag>
      <w:r w:rsidRPr="00290AA4">
        <w:rPr>
          <w:rFonts w:ascii="Times New Roman" w:eastAsia="Times New Roman" w:hAnsi="Times New Roman"/>
          <w:sz w:val="28"/>
          <w:szCs w:val="28"/>
        </w:rPr>
        <w:t xml:space="preserve"> и более должны составлять не менее 10% в структуре озелененных территорий общего пользования.</w:t>
      </w:r>
    </w:p>
    <w:p w:rsidR="00290AA4" w:rsidRPr="00290AA4" w:rsidRDefault="00290AA4" w:rsidP="00290AA4">
      <w:pPr>
        <w:widowControl/>
        <w:spacing w:before="120" w:after="120"/>
        <w:ind w:firstLine="720"/>
        <w:jc w:val="both"/>
        <w:rPr>
          <w:rFonts w:ascii="Times New Roman" w:eastAsia="Times New Roman" w:hAnsi="Times New Roman"/>
          <w:sz w:val="28"/>
          <w:szCs w:val="28"/>
        </w:rPr>
      </w:pPr>
      <w:r w:rsidRPr="00290AA4">
        <w:rPr>
          <w:rFonts w:ascii="Times New Roman" w:eastAsia="Times New Roman" w:hAnsi="Times New Roman"/>
          <w:sz w:val="28"/>
          <w:szCs w:val="28"/>
        </w:rPr>
        <w:t xml:space="preserve">Для </w:t>
      </w:r>
      <w:proofErr w:type="gramStart"/>
      <w:r w:rsidRPr="00290AA4">
        <w:rPr>
          <w:rFonts w:ascii="Times New Roman" w:eastAsia="Times New Roman" w:hAnsi="Times New Roman"/>
          <w:sz w:val="28"/>
          <w:szCs w:val="28"/>
        </w:rPr>
        <w:t>жилых территорий, граничащих с лесопарками допускается</w:t>
      </w:r>
      <w:proofErr w:type="gramEnd"/>
      <w:r w:rsidRPr="00290AA4">
        <w:rPr>
          <w:rFonts w:ascii="Times New Roman" w:eastAsia="Times New Roman" w:hAnsi="Times New Roman"/>
          <w:sz w:val="28"/>
          <w:szCs w:val="28"/>
        </w:rPr>
        <w:t xml:space="preserve"> уменьшение площади их озеленения на 50%.</w:t>
      </w:r>
    </w:p>
    <w:p w:rsidR="00446FAE" w:rsidRPr="00446FAE" w:rsidRDefault="00446FAE" w:rsidP="00446FAE">
      <w:pPr>
        <w:widowControl/>
        <w:jc w:val="both"/>
        <w:rPr>
          <w:rFonts w:ascii="Times New Roman" w:eastAsia="Times New Roman" w:hAnsi="Times New Roman"/>
          <w:sz w:val="28"/>
          <w:szCs w:val="28"/>
        </w:rPr>
      </w:pPr>
    </w:p>
    <w:p w:rsidR="00446FAE" w:rsidRPr="00446FAE" w:rsidRDefault="00446FAE" w:rsidP="00765AAA">
      <w:pPr>
        <w:jc w:val="center"/>
        <w:rPr>
          <w:rFonts w:ascii="Times New Roman" w:eastAsia="Times New Roman" w:hAnsi="Times New Roman"/>
          <w:b/>
          <w:sz w:val="28"/>
          <w:szCs w:val="28"/>
          <w:lang w:eastAsia="en-US"/>
        </w:rPr>
      </w:pPr>
      <w:r w:rsidRPr="00446FAE">
        <w:rPr>
          <w:rFonts w:ascii="Times New Roman" w:eastAsia="Times New Roman" w:hAnsi="Times New Roman"/>
          <w:b/>
          <w:sz w:val="28"/>
          <w:szCs w:val="28"/>
          <w:lang w:eastAsia="en-US"/>
        </w:rPr>
        <w:t>2.4.1. Размещение зон (территорий) и объектов рекреационного назначения - мест массового отдыха населения и территорий благоустройства (в том числе парков, садов, скверов, бульваров в границах жилых зон)</w:t>
      </w:r>
    </w:p>
    <w:p w:rsidR="00D24753" w:rsidRPr="00D24753" w:rsidRDefault="00D24753" w:rsidP="00765AAA">
      <w:pPr>
        <w:widowControl/>
        <w:spacing w:before="120" w:after="120"/>
        <w:ind w:firstLine="720"/>
        <w:jc w:val="both"/>
        <w:rPr>
          <w:rFonts w:ascii="Times New Roman" w:eastAsia="Calibri" w:hAnsi="Times New Roman"/>
          <w:sz w:val="28"/>
          <w:szCs w:val="28"/>
        </w:rPr>
      </w:pPr>
      <w:r w:rsidRPr="00D24753">
        <w:rPr>
          <w:rFonts w:ascii="Times New Roman" w:eastAsia="Calibri" w:hAnsi="Times New Roman"/>
          <w:sz w:val="28"/>
          <w:szCs w:val="28"/>
        </w:rPr>
        <w:t>Классификация рекреационных объектов и принципы их размещения</w:t>
      </w:r>
    </w:p>
    <w:p w:rsidR="00D24753" w:rsidRPr="00D24753" w:rsidRDefault="00D24753" w:rsidP="00D24753">
      <w:pPr>
        <w:widowControl/>
        <w:jc w:val="right"/>
        <w:rPr>
          <w:rFonts w:ascii="Times New Roman" w:eastAsia="Calibri" w:hAnsi="Times New Roman"/>
          <w:sz w:val="28"/>
          <w:szCs w:val="28"/>
        </w:rPr>
      </w:pPr>
      <w:r w:rsidRPr="00D24753">
        <w:rPr>
          <w:rFonts w:ascii="Times New Roman" w:eastAsia="Calibri" w:hAnsi="Times New Roman"/>
          <w:sz w:val="28"/>
          <w:szCs w:val="28"/>
        </w:rPr>
        <w:t xml:space="preserve">Таблица 2.4.1.1.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1"/>
        <w:gridCol w:w="1942"/>
        <w:gridCol w:w="2042"/>
        <w:gridCol w:w="1901"/>
        <w:gridCol w:w="1734"/>
      </w:tblGrid>
      <w:tr w:rsidR="00D24753" w:rsidRPr="00D24753" w:rsidTr="00D24753">
        <w:trPr>
          <w:cantSplit/>
          <w:trHeight w:val="667"/>
        </w:trPr>
        <w:tc>
          <w:tcPr>
            <w:tcW w:w="900" w:type="pc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Степень доступности</w:t>
            </w: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Вид рекреационной зоны</w:t>
            </w:r>
          </w:p>
        </w:tc>
        <w:tc>
          <w:tcPr>
            <w:tcW w:w="1099" w:type="pc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 xml:space="preserve">Тип </w:t>
            </w:r>
          </w:p>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пользования</w:t>
            </w: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Рекреационные объекты</w:t>
            </w: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p>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Виды рекреационных объектов</w:t>
            </w:r>
          </w:p>
        </w:tc>
      </w:tr>
      <w:tr w:rsidR="00D24753" w:rsidRPr="00D24753" w:rsidTr="00D24753">
        <w:trPr>
          <w:cantSplit/>
          <w:trHeight w:val="190"/>
        </w:trPr>
        <w:tc>
          <w:tcPr>
            <w:tcW w:w="900" w:type="pct"/>
            <w:vMerge w:val="restar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Общедоступная сеть (массовая)</w:t>
            </w: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val="restar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Зона рекреации поселка</w:t>
            </w: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val="restar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Кратковременного постоянного и сезонного пользования</w:t>
            </w:r>
          </w:p>
        </w:tc>
        <w:tc>
          <w:tcPr>
            <w:tcW w:w="1023" w:type="pct"/>
            <w:vMerge w:val="restar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Рекреационные территории</w:t>
            </w: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парк</w:t>
            </w:r>
          </w:p>
        </w:tc>
      </w:tr>
      <w:tr w:rsidR="00D24753" w:rsidRPr="00D24753" w:rsidTr="00D24753">
        <w:trPr>
          <w:cantSplit/>
          <w:trHeight w:val="240"/>
        </w:trPr>
        <w:tc>
          <w:tcPr>
            <w:tcW w:w="900"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сквер</w:t>
            </w:r>
          </w:p>
        </w:tc>
      </w:tr>
      <w:tr w:rsidR="00D24753" w:rsidRPr="00D24753" w:rsidTr="00D24753">
        <w:trPr>
          <w:cantSplit/>
          <w:trHeight w:val="240"/>
        </w:trPr>
        <w:tc>
          <w:tcPr>
            <w:tcW w:w="900"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бульвар</w:t>
            </w:r>
          </w:p>
        </w:tc>
      </w:tr>
      <w:tr w:rsidR="00D24753" w:rsidRPr="00D24753" w:rsidTr="00D24753">
        <w:trPr>
          <w:cantSplit/>
          <w:trHeight w:val="240"/>
        </w:trPr>
        <w:tc>
          <w:tcPr>
            <w:tcW w:w="900"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сад</w:t>
            </w:r>
          </w:p>
        </w:tc>
      </w:tr>
      <w:tr w:rsidR="00D24753" w:rsidRPr="00D24753" w:rsidTr="00D24753">
        <w:trPr>
          <w:cantSplit/>
          <w:trHeight w:val="227"/>
        </w:trPr>
        <w:tc>
          <w:tcPr>
            <w:tcW w:w="900"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аллея</w:t>
            </w:r>
          </w:p>
        </w:tc>
      </w:tr>
      <w:tr w:rsidR="00D24753" w:rsidRPr="00D24753" w:rsidTr="00D24753">
        <w:trPr>
          <w:cantSplit/>
          <w:trHeight w:val="407"/>
        </w:trPr>
        <w:tc>
          <w:tcPr>
            <w:tcW w:w="900"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пруд</w:t>
            </w:r>
          </w:p>
        </w:tc>
      </w:tr>
      <w:tr w:rsidR="00D24753" w:rsidRPr="00D24753" w:rsidTr="00D24753">
        <w:trPr>
          <w:cantSplit/>
          <w:trHeight w:val="240"/>
        </w:trPr>
        <w:tc>
          <w:tcPr>
            <w:tcW w:w="900" w:type="pct"/>
            <w:vMerge w:val="restar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Сеть ограниченного доступа</w:t>
            </w:r>
          </w:p>
          <w:p w:rsidR="00D24753" w:rsidRPr="00765AAA" w:rsidRDefault="00D24753" w:rsidP="00765AAA">
            <w:pPr>
              <w:suppressAutoHyphens/>
              <w:autoSpaceDE w:val="0"/>
              <w:ind w:left="-57" w:right="-57"/>
              <w:jc w:val="center"/>
              <w:rPr>
                <w:rFonts w:ascii="Times New Roman" w:eastAsia="Arial" w:hAnsi="Times New Roman" w:cs="Arial"/>
                <w:lang w:eastAsia="ar-SA"/>
              </w:rPr>
            </w:pP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val="restar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Зона рекреационная стационарная</w:t>
            </w:r>
          </w:p>
          <w:p w:rsidR="00D24753" w:rsidRPr="00765AAA" w:rsidRDefault="00D24753" w:rsidP="00765AAA">
            <w:pPr>
              <w:suppressAutoHyphens/>
              <w:autoSpaceDE w:val="0"/>
              <w:ind w:left="-57" w:right="-57"/>
              <w:jc w:val="center"/>
              <w:rPr>
                <w:rFonts w:ascii="Times New Roman" w:eastAsia="Arial" w:hAnsi="Times New Roman" w:cs="Arial"/>
                <w:lang w:eastAsia="ar-SA"/>
              </w:rPr>
            </w:pP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val="restar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Кратковременного и длительного эпизодического пользования</w:t>
            </w: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val="restart"/>
            <w:vAlign w:val="center"/>
          </w:tcPr>
          <w:p w:rsidR="00D24753" w:rsidRPr="00765AAA" w:rsidRDefault="00D24753" w:rsidP="00765AAA">
            <w:pPr>
              <w:suppressAutoHyphens/>
              <w:autoSpaceDE w:val="0"/>
              <w:ind w:left="-57" w:right="-57"/>
              <w:jc w:val="center"/>
              <w:rPr>
                <w:rFonts w:ascii="Times New Roman" w:eastAsia="Arial" w:hAnsi="Times New Roman" w:cs="Arial"/>
                <w:lang w:eastAsia="ar-SA"/>
              </w:rPr>
            </w:pPr>
          </w:p>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Туристические учреждения</w:t>
            </w:r>
          </w:p>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турбаза</w:t>
            </w:r>
          </w:p>
        </w:tc>
      </w:tr>
      <w:tr w:rsidR="00D24753" w:rsidRPr="00D24753" w:rsidTr="00D24753">
        <w:trPr>
          <w:cantSplit/>
          <w:trHeight w:val="240"/>
        </w:trPr>
        <w:tc>
          <w:tcPr>
            <w:tcW w:w="900"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туристическая стоянка</w:t>
            </w:r>
          </w:p>
        </w:tc>
      </w:tr>
      <w:tr w:rsidR="00D24753" w:rsidRPr="00D24753" w:rsidTr="00D24753">
        <w:trPr>
          <w:cantSplit/>
          <w:trHeight w:val="240"/>
        </w:trPr>
        <w:tc>
          <w:tcPr>
            <w:tcW w:w="900"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лагерь</w:t>
            </w:r>
          </w:p>
        </w:tc>
      </w:tr>
      <w:tr w:rsidR="00D24753" w:rsidRPr="00D24753" w:rsidTr="00D24753">
        <w:trPr>
          <w:cantSplit/>
          <w:trHeight w:val="240"/>
        </w:trPr>
        <w:tc>
          <w:tcPr>
            <w:tcW w:w="900"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туристическая гостиница</w:t>
            </w:r>
          </w:p>
        </w:tc>
      </w:tr>
      <w:tr w:rsidR="00D24753" w:rsidRPr="00D24753" w:rsidTr="00D24753">
        <w:trPr>
          <w:cantSplit/>
          <w:trHeight w:val="240"/>
        </w:trPr>
        <w:tc>
          <w:tcPr>
            <w:tcW w:w="900"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кемпинг</w:t>
            </w:r>
          </w:p>
        </w:tc>
      </w:tr>
      <w:tr w:rsidR="00D24753" w:rsidRPr="00D24753" w:rsidTr="00D24753">
        <w:trPr>
          <w:cantSplit/>
          <w:trHeight w:val="345"/>
        </w:trPr>
        <w:tc>
          <w:tcPr>
            <w:tcW w:w="900"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дома рыбаков и охотников</w:t>
            </w:r>
          </w:p>
        </w:tc>
      </w:tr>
      <w:tr w:rsidR="00D24753" w:rsidRPr="00D24753" w:rsidTr="00D24753">
        <w:trPr>
          <w:cantSplit/>
          <w:trHeight w:val="240"/>
        </w:trPr>
        <w:tc>
          <w:tcPr>
            <w:tcW w:w="900"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val="restar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Рекреационные территории</w:t>
            </w: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лес</w:t>
            </w:r>
          </w:p>
        </w:tc>
      </w:tr>
      <w:tr w:rsidR="00D24753" w:rsidRPr="00D24753" w:rsidTr="00D24753">
        <w:trPr>
          <w:cantSplit/>
          <w:trHeight w:val="180"/>
        </w:trPr>
        <w:tc>
          <w:tcPr>
            <w:tcW w:w="900"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река</w:t>
            </w:r>
          </w:p>
        </w:tc>
      </w:tr>
      <w:tr w:rsidR="00D24753" w:rsidRPr="00D24753" w:rsidTr="00D24753">
        <w:trPr>
          <w:cantSplit/>
          <w:trHeight w:val="270"/>
        </w:trPr>
        <w:tc>
          <w:tcPr>
            <w:tcW w:w="900"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45"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99"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1023" w:type="pct"/>
            <w:vMerge/>
          </w:tcPr>
          <w:p w:rsidR="00D24753" w:rsidRPr="00765AAA" w:rsidRDefault="00D24753" w:rsidP="00765AAA">
            <w:pPr>
              <w:suppressAutoHyphens/>
              <w:autoSpaceDE w:val="0"/>
              <w:ind w:left="-57" w:right="-57"/>
              <w:jc w:val="center"/>
              <w:rPr>
                <w:rFonts w:ascii="Times New Roman" w:eastAsia="Arial" w:hAnsi="Times New Roman" w:cs="Arial"/>
                <w:lang w:eastAsia="ar-SA"/>
              </w:rPr>
            </w:pPr>
          </w:p>
        </w:tc>
        <w:tc>
          <w:tcPr>
            <w:tcW w:w="933" w:type="pct"/>
          </w:tcPr>
          <w:p w:rsidR="00D24753" w:rsidRPr="00765AAA" w:rsidRDefault="00D24753" w:rsidP="00765AAA">
            <w:pPr>
              <w:suppressAutoHyphens/>
              <w:autoSpaceDE w:val="0"/>
              <w:ind w:left="-57" w:right="-57"/>
              <w:jc w:val="center"/>
              <w:rPr>
                <w:rFonts w:ascii="Times New Roman" w:eastAsia="Arial" w:hAnsi="Times New Roman" w:cs="Arial"/>
                <w:lang w:eastAsia="ar-SA"/>
              </w:rPr>
            </w:pPr>
            <w:r w:rsidRPr="00765AAA">
              <w:rPr>
                <w:rFonts w:ascii="Times New Roman" w:eastAsia="Arial" w:hAnsi="Times New Roman" w:cs="Arial"/>
                <w:lang w:eastAsia="ar-SA"/>
              </w:rPr>
              <w:t>пляж</w:t>
            </w:r>
          </w:p>
        </w:tc>
      </w:tr>
    </w:tbl>
    <w:p w:rsidR="00D24753" w:rsidRPr="00D24753" w:rsidRDefault="00D24753" w:rsidP="00D24753">
      <w:pPr>
        <w:widowControl/>
        <w:rPr>
          <w:rFonts w:ascii="Times New Roman" w:eastAsia="Times New Roman" w:hAnsi="Times New Roman"/>
          <w:sz w:val="28"/>
          <w:szCs w:val="28"/>
        </w:rPr>
      </w:pPr>
    </w:p>
    <w:p w:rsidR="00D24753" w:rsidRPr="00D24753" w:rsidRDefault="00D24753" w:rsidP="00D24753">
      <w:pPr>
        <w:widowControl/>
        <w:spacing w:before="120" w:after="120"/>
        <w:jc w:val="center"/>
        <w:rPr>
          <w:rFonts w:ascii="Times New Roman" w:eastAsia="Times New Roman" w:hAnsi="Times New Roman"/>
          <w:sz w:val="28"/>
          <w:szCs w:val="28"/>
        </w:rPr>
      </w:pPr>
      <w:r w:rsidRPr="00D24753">
        <w:rPr>
          <w:rFonts w:ascii="Times New Roman" w:eastAsia="Times New Roman" w:hAnsi="Times New Roman"/>
          <w:sz w:val="28"/>
          <w:szCs w:val="28"/>
        </w:rPr>
        <w:t>Нормативы площадей озеленения, территорий объектов рекреационного назначения сельского поселения.</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Удельный вес озелененных территорий различного назначения:</w:t>
      </w:r>
    </w:p>
    <w:p w:rsidR="00D24753" w:rsidRPr="00765AAA" w:rsidRDefault="00D24753" w:rsidP="00C61A65">
      <w:pPr>
        <w:pStyle w:val="a3"/>
        <w:widowControl/>
        <w:numPr>
          <w:ilvl w:val="0"/>
          <w:numId w:val="14"/>
        </w:numPr>
        <w:spacing w:before="120" w:after="120"/>
        <w:ind w:left="1276" w:hanging="567"/>
        <w:contextualSpacing w:val="0"/>
        <w:jc w:val="both"/>
        <w:rPr>
          <w:rFonts w:ascii="Times New Roman" w:eastAsia="Times New Roman" w:hAnsi="Times New Roman"/>
          <w:sz w:val="28"/>
          <w:szCs w:val="28"/>
        </w:rPr>
      </w:pPr>
      <w:r w:rsidRPr="00765AAA">
        <w:rPr>
          <w:rFonts w:ascii="Times New Roman" w:eastAsia="Times New Roman" w:hAnsi="Times New Roman"/>
          <w:sz w:val="28"/>
          <w:szCs w:val="28"/>
        </w:rPr>
        <w:t>в пределах застройки населенного пункта – не менее 40%;</w:t>
      </w:r>
    </w:p>
    <w:p w:rsidR="00D24753" w:rsidRPr="00765AAA" w:rsidRDefault="00D24753" w:rsidP="00C61A65">
      <w:pPr>
        <w:pStyle w:val="a3"/>
        <w:widowControl/>
        <w:numPr>
          <w:ilvl w:val="0"/>
          <w:numId w:val="14"/>
        </w:numPr>
        <w:spacing w:before="120" w:after="120"/>
        <w:ind w:left="1276" w:hanging="567"/>
        <w:contextualSpacing w:val="0"/>
        <w:jc w:val="both"/>
        <w:rPr>
          <w:rFonts w:ascii="Times New Roman" w:eastAsia="Times New Roman" w:hAnsi="Times New Roman"/>
          <w:sz w:val="28"/>
          <w:szCs w:val="28"/>
        </w:rPr>
      </w:pPr>
      <w:r w:rsidRPr="00765AAA">
        <w:rPr>
          <w:rFonts w:ascii="Times New Roman" w:eastAsia="Times New Roman" w:hAnsi="Times New Roman"/>
          <w:sz w:val="28"/>
          <w:szCs w:val="28"/>
        </w:rPr>
        <w:t xml:space="preserve">в границах территории жилого района – не менее 25%, включая суммарную площадь озелененной территории квартала. </w:t>
      </w:r>
    </w:p>
    <w:p w:rsidR="00D24753" w:rsidRPr="00D24753" w:rsidRDefault="00D24753" w:rsidP="00D24753">
      <w:pPr>
        <w:widowControl/>
        <w:spacing w:before="120" w:after="120"/>
        <w:jc w:val="both"/>
        <w:rPr>
          <w:rFonts w:ascii="Times New Roman" w:eastAsia="Times New Roman" w:hAnsi="Times New Roman"/>
          <w:sz w:val="28"/>
          <w:szCs w:val="28"/>
        </w:rPr>
      </w:pPr>
    </w:p>
    <w:p w:rsidR="00D24753" w:rsidRPr="00D24753" w:rsidRDefault="00D24753" w:rsidP="00D24753">
      <w:pPr>
        <w:widowControl/>
        <w:spacing w:before="120" w:after="120"/>
        <w:jc w:val="center"/>
        <w:rPr>
          <w:rFonts w:ascii="Times New Roman" w:eastAsia="Times New Roman" w:hAnsi="Times New Roman"/>
          <w:sz w:val="28"/>
          <w:szCs w:val="28"/>
        </w:rPr>
      </w:pPr>
      <w:r w:rsidRPr="00D24753">
        <w:rPr>
          <w:rFonts w:ascii="Times New Roman" w:eastAsia="Times New Roman" w:hAnsi="Times New Roman"/>
          <w:sz w:val="28"/>
          <w:szCs w:val="28"/>
        </w:rPr>
        <w:t>Оптимальные параметры общего баланса территории</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Таблица 2.4.1.2.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3990"/>
        <w:gridCol w:w="4365"/>
      </w:tblGrid>
      <w:tr w:rsidR="00D24753" w:rsidRPr="00D24753" w:rsidTr="00D24753">
        <w:trPr>
          <w:trHeight w:val="375"/>
        </w:trPr>
        <w:tc>
          <w:tcPr>
            <w:tcW w:w="970"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tc>
        <w:tc>
          <w:tcPr>
            <w:tcW w:w="400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 xml:space="preserve">Территория </w:t>
            </w:r>
          </w:p>
        </w:tc>
        <w:tc>
          <w:tcPr>
            <w:tcW w:w="4384"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p w:rsidR="00D24753" w:rsidRPr="00765AAA" w:rsidRDefault="00D24753" w:rsidP="00D24753">
            <w:pPr>
              <w:widowControl/>
              <w:jc w:val="both"/>
              <w:rPr>
                <w:rFonts w:ascii="Times New Roman" w:eastAsia="Times New Roman" w:hAnsi="Times New Roman"/>
              </w:rPr>
            </w:pPr>
          </w:p>
        </w:tc>
      </w:tr>
      <w:tr w:rsidR="00D24753" w:rsidRPr="00D24753" w:rsidTr="00D24753">
        <w:trPr>
          <w:trHeight w:val="390"/>
        </w:trPr>
        <w:tc>
          <w:tcPr>
            <w:tcW w:w="970"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w:t>
            </w:r>
          </w:p>
        </w:tc>
        <w:tc>
          <w:tcPr>
            <w:tcW w:w="400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Зеленые насаждения</w:t>
            </w:r>
          </w:p>
        </w:tc>
        <w:tc>
          <w:tcPr>
            <w:tcW w:w="4384"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65 - 75</w:t>
            </w:r>
          </w:p>
        </w:tc>
      </w:tr>
      <w:tr w:rsidR="00D24753" w:rsidRPr="00D24753" w:rsidTr="00D24753">
        <w:trPr>
          <w:trHeight w:val="510"/>
        </w:trPr>
        <w:tc>
          <w:tcPr>
            <w:tcW w:w="970"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w:t>
            </w:r>
          </w:p>
        </w:tc>
        <w:tc>
          <w:tcPr>
            <w:tcW w:w="400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Аллеи, дороги</w:t>
            </w:r>
          </w:p>
        </w:tc>
        <w:tc>
          <w:tcPr>
            <w:tcW w:w="4384"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10 - 15</w:t>
            </w:r>
          </w:p>
        </w:tc>
      </w:tr>
      <w:tr w:rsidR="00D24753" w:rsidRPr="00D24753" w:rsidTr="00D24753">
        <w:trPr>
          <w:trHeight w:val="525"/>
        </w:trPr>
        <w:tc>
          <w:tcPr>
            <w:tcW w:w="970"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3</w:t>
            </w:r>
          </w:p>
        </w:tc>
        <w:tc>
          <w:tcPr>
            <w:tcW w:w="400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Площадки</w:t>
            </w:r>
          </w:p>
        </w:tc>
        <w:tc>
          <w:tcPr>
            <w:tcW w:w="4384"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8 - 12</w:t>
            </w:r>
          </w:p>
        </w:tc>
      </w:tr>
      <w:tr w:rsidR="00D24753" w:rsidRPr="00D24753" w:rsidTr="00D24753">
        <w:trPr>
          <w:trHeight w:val="445"/>
        </w:trPr>
        <w:tc>
          <w:tcPr>
            <w:tcW w:w="970"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4</w:t>
            </w:r>
          </w:p>
        </w:tc>
        <w:tc>
          <w:tcPr>
            <w:tcW w:w="400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Сооружения</w:t>
            </w:r>
          </w:p>
        </w:tc>
        <w:tc>
          <w:tcPr>
            <w:tcW w:w="4384"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5 -7</w:t>
            </w:r>
          </w:p>
        </w:tc>
      </w:tr>
    </w:tbl>
    <w:p w:rsidR="00D24753" w:rsidRPr="00D24753" w:rsidRDefault="00D24753" w:rsidP="00D24753">
      <w:pPr>
        <w:widowControl/>
        <w:ind w:firstLine="709"/>
        <w:rPr>
          <w:rFonts w:ascii="Times New Roman" w:eastAsia="Times New Roman" w:hAnsi="Times New Roman"/>
          <w:sz w:val="28"/>
          <w:szCs w:val="28"/>
        </w:rPr>
      </w:pPr>
    </w:p>
    <w:p w:rsidR="00D24753" w:rsidRPr="00D24753" w:rsidRDefault="00D24753" w:rsidP="00D24753">
      <w:pPr>
        <w:widowControl/>
        <w:spacing w:before="120" w:after="120"/>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Нормативные показатели территорий общего пользования сельского поселения</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2.4.1.3.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842"/>
        <w:gridCol w:w="1592"/>
        <w:gridCol w:w="1243"/>
        <w:gridCol w:w="1560"/>
        <w:gridCol w:w="992"/>
      </w:tblGrid>
      <w:tr w:rsidR="00D24753" w:rsidRPr="00D24753" w:rsidTr="00D24753">
        <w:trPr>
          <w:trHeight w:val="330"/>
        </w:trPr>
        <w:tc>
          <w:tcPr>
            <w:tcW w:w="426"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tc>
        <w:tc>
          <w:tcPr>
            <w:tcW w:w="1701"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Территории общего пользования</w:t>
            </w:r>
          </w:p>
          <w:p w:rsidR="00D24753" w:rsidRPr="00765AAA" w:rsidRDefault="00D24753" w:rsidP="00D24753">
            <w:pPr>
              <w:widowControl/>
              <w:rPr>
                <w:rFonts w:ascii="Times New Roman" w:eastAsia="Times New Roman" w:hAnsi="Times New Roman"/>
              </w:rPr>
            </w:pPr>
          </w:p>
        </w:tc>
        <w:tc>
          <w:tcPr>
            <w:tcW w:w="1842"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 xml:space="preserve">Минимальная площадь, </w:t>
            </w:r>
            <w:proofErr w:type="gramStart"/>
            <w:r w:rsidRPr="00765AAA">
              <w:rPr>
                <w:rFonts w:ascii="Times New Roman" w:eastAsia="Times New Roman" w:hAnsi="Times New Roman"/>
              </w:rPr>
              <w:t>га</w:t>
            </w:r>
            <w:proofErr w:type="gramEnd"/>
          </w:p>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p>
        </w:tc>
        <w:tc>
          <w:tcPr>
            <w:tcW w:w="5387" w:type="dxa"/>
            <w:gridSpan w:val="4"/>
          </w:tcPr>
          <w:p w:rsidR="00D24753" w:rsidRPr="00765AAA" w:rsidRDefault="00D24753" w:rsidP="00D24753">
            <w:pPr>
              <w:widowControl/>
              <w:jc w:val="center"/>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Территория,</w:t>
            </w: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tc>
      </w:tr>
      <w:tr w:rsidR="00D24753" w:rsidRPr="00D24753" w:rsidTr="00D24753">
        <w:trPr>
          <w:trHeight w:val="270"/>
        </w:trPr>
        <w:tc>
          <w:tcPr>
            <w:tcW w:w="426" w:type="dxa"/>
            <w:vMerge/>
          </w:tcPr>
          <w:p w:rsidR="00D24753" w:rsidRPr="00765AAA" w:rsidRDefault="00D24753" w:rsidP="00D24753">
            <w:pPr>
              <w:widowControl/>
              <w:rPr>
                <w:rFonts w:ascii="Times New Roman" w:eastAsia="Times New Roman" w:hAnsi="Times New Roman"/>
              </w:rPr>
            </w:pPr>
          </w:p>
        </w:tc>
        <w:tc>
          <w:tcPr>
            <w:tcW w:w="1701" w:type="dxa"/>
            <w:vMerge/>
          </w:tcPr>
          <w:p w:rsidR="00D24753" w:rsidRPr="00765AAA" w:rsidRDefault="00D24753" w:rsidP="00D24753">
            <w:pPr>
              <w:widowControl/>
              <w:rPr>
                <w:rFonts w:ascii="Times New Roman" w:eastAsia="Times New Roman" w:hAnsi="Times New Roman"/>
              </w:rPr>
            </w:pPr>
          </w:p>
        </w:tc>
        <w:tc>
          <w:tcPr>
            <w:tcW w:w="1842" w:type="dxa"/>
            <w:vMerge/>
          </w:tcPr>
          <w:p w:rsidR="00D24753" w:rsidRPr="00765AAA" w:rsidRDefault="00D24753" w:rsidP="00D24753">
            <w:pPr>
              <w:widowControl/>
              <w:rPr>
                <w:rFonts w:ascii="Times New Roman" w:eastAsia="Times New Roman" w:hAnsi="Times New Roman"/>
              </w:rPr>
            </w:pPr>
          </w:p>
        </w:tc>
        <w:tc>
          <w:tcPr>
            <w:tcW w:w="1592" w:type="dxa"/>
          </w:tcPr>
          <w:p w:rsidR="00D24753" w:rsidRPr="00765AAA" w:rsidRDefault="00D24753" w:rsidP="00765AAA">
            <w:pPr>
              <w:widowControl/>
              <w:ind w:left="-57" w:right="-57"/>
              <w:jc w:val="center"/>
              <w:rPr>
                <w:rFonts w:ascii="Times New Roman" w:eastAsia="Times New Roman" w:hAnsi="Times New Roman"/>
              </w:rPr>
            </w:pPr>
            <w:r w:rsidRPr="00765AAA">
              <w:rPr>
                <w:rFonts w:ascii="Times New Roman" w:eastAsia="Times New Roman" w:hAnsi="Times New Roman"/>
              </w:rPr>
              <w:t>Зеленые</w:t>
            </w:r>
          </w:p>
          <w:p w:rsidR="00D24753" w:rsidRPr="00765AAA" w:rsidRDefault="00D24753" w:rsidP="00765AAA">
            <w:pPr>
              <w:widowControl/>
              <w:ind w:left="-57" w:right="-57"/>
              <w:jc w:val="center"/>
              <w:rPr>
                <w:rFonts w:ascii="Times New Roman" w:eastAsia="Times New Roman" w:hAnsi="Times New Roman"/>
              </w:rPr>
            </w:pPr>
            <w:r w:rsidRPr="00765AAA">
              <w:rPr>
                <w:rFonts w:ascii="Times New Roman" w:eastAsia="Times New Roman" w:hAnsi="Times New Roman"/>
              </w:rPr>
              <w:t>насаждения</w:t>
            </w:r>
          </w:p>
        </w:tc>
        <w:tc>
          <w:tcPr>
            <w:tcW w:w="1243" w:type="dxa"/>
          </w:tcPr>
          <w:p w:rsidR="00D24753" w:rsidRPr="00765AAA" w:rsidRDefault="00D24753" w:rsidP="00765AAA">
            <w:pPr>
              <w:widowControl/>
              <w:ind w:left="-57" w:right="-57"/>
              <w:jc w:val="center"/>
              <w:rPr>
                <w:rFonts w:ascii="Times New Roman" w:eastAsia="Times New Roman" w:hAnsi="Times New Roman"/>
              </w:rPr>
            </w:pPr>
            <w:r w:rsidRPr="00765AAA">
              <w:rPr>
                <w:rFonts w:ascii="Times New Roman" w:eastAsia="Times New Roman" w:hAnsi="Times New Roman"/>
              </w:rPr>
              <w:t>Аллеи, дорожки</w:t>
            </w:r>
          </w:p>
        </w:tc>
        <w:tc>
          <w:tcPr>
            <w:tcW w:w="1560" w:type="dxa"/>
          </w:tcPr>
          <w:p w:rsidR="00D24753" w:rsidRPr="00765AAA" w:rsidRDefault="00D24753" w:rsidP="00765AAA">
            <w:pPr>
              <w:widowControl/>
              <w:ind w:left="-57" w:right="-57"/>
              <w:jc w:val="center"/>
              <w:rPr>
                <w:rFonts w:ascii="Times New Roman" w:eastAsia="Times New Roman" w:hAnsi="Times New Roman"/>
              </w:rPr>
            </w:pPr>
            <w:r w:rsidRPr="00765AAA">
              <w:rPr>
                <w:rFonts w:ascii="Times New Roman" w:eastAsia="Times New Roman" w:hAnsi="Times New Roman"/>
              </w:rPr>
              <w:t>Площадки, малые формы</w:t>
            </w:r>
          </w:p>
        </w:tc>
        <w:tc>
          <w:tcPr>
            <w:tcW w:w="992" w:type="dxa"/>
          </w:tcPr>
          <w:p w:rsidR="00D24753" w:rsidRPr="00765AAA" w:rsidRDefault="00D24753" w:rsidP="00765AAA">
            <w:pPr>
              <w:widowControl/>
              <w:ind w:left="-57" w:right="-57"/>
              <w:jc w:val="center"/>
              <w:rPr>
                <w:rFonts w:ascii="Times New Roman" w:eastAsia="Times New Roman" w:hAnsi="Times New Roman"/>
              </w:rPr>
            </w:pPr>
            <w:r w:rsidRPr="00765AAA">
              <w:rPr>
                <w:rFonts w:ascii="Times New Roman" w:eastAsia="Times New Roman" w:hAnsi="Times New Roman"/>
              </w:rPr>
              <w:t>Здания и сооружения</w:t>
            </w:r>
          </w:p>
        </w:tc>
      </w:tr>
      <w:tr w:rsidR="00D24753" w:rsidRPr="00D24753" w:rsidTr="00D24753">
        <w:trPr>
          <w:trHeight w:val="570"/>
        </w:trPr>
        <w:tc>
          <w:tcPr>
            <w:tcW w:w="426"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w:t>
            </w:r>
          </w:p>
          <w:p w:rsidR="00D24753" w:rsidRPr="00765AAA" w:rsidRDefault="00D24753" w:rsidP="00D24753">
            <w:pPr>
              <w:widowControl/>
              <w:rPr>
                <w:rFonts w:ascii="Times New Roman" w:eastAsia="Times New Roman" w:hAnsi="Times New Roman"/>
              </w:rPr>
            </w:pPr>
          </w:p>
        </w:tc>
        <w:tc>
          <w:tcPr>
            <w:tcW w:w="1701"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 xml:space="preserve">Парк </w:t>
            </w:r>
          </w:p>
          <w:p w:rsidR="00D24753" w:rsidRPr="00765AAA" w:rsidRDefault="00D24753" w:rsidP="00D24753">
            <w:pPr>
              <w:widowControl/>
              <w:ind w:left="349"/>
              <w:rPr>
                <w:rFonts w:ascii="Times New Roman" w:eastAsia="Times New Roman" w:hAnsi="Times New Roman"/>
              </w:rPr>
            </w:pPr>
          </w:p>
        </w:tc>
        <w:tc>
          <w:tcPr>
            <w:tcW w:w="184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5</w:t>
            </w:r>
          </w:p>
        </w:tc>
        <w:tc>
          <w:tcPr>
            <w:tcW w:w="159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Не менее 70</w:t>
            </w:r>
          </w:p>
        </w:tc>
        <w:tc>
          <w:tcPr>
            <w:tcW w:w="1243"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10 - 15</w:t>
            </w:r>
          </w:p>
        </w:tc>
        <w:tc>
          <w:tcPr>
            <w:tcW w:w="1560"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8 - 12</w:t>
            </w:r>
          </w:p>
        </w:tc>
        <w:tc>
          <w:tcPr>
            <w:tcW w:w="99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5 - 7</w:t>
            </w:r>
          </w:p>
        </w:tc>
      </w:tr>
      <w:tr w:rsidR="00D24753" w:rsidRPr="00D24753" w:rsidTr="00D24753">
        <w:trPr>
          <w:trHeight w:val="441"/>
        </w:trPr>
        <w:tc>
          <w:tcPr>
            <w:tcW w:w="426"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w:t>
            </w:r>
          </w:p>
        </w:tc>
        <w:tc>
          <w:tcPr>
            <w:tcW w:w="1701"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 xml:space="preserve">Сад </w:t>
            </w:r>
          </w:p>
          <w:p w:rsidR="00D24753" w:rsidRPr="00765AAA" w:rsidRDefault="00D24753" w:rsidP="00D24753">
            <w:pPr>
              <w:widowControl/>
              <w:ind w:left="349"/>
              <w:rPr>
                <w:rFonts w:ascii="Times New Roman" w:eastAsia="Times New Roman" w:hAnsi="Times New Roman"/>
              </w:rPr>
            </w:pPr>
          </w:p>
        </w:tc>
        <w:tc>
          <w:tcPr>
            <w:tcW w:w="184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3</w:t>
            </w:r>
          </w:p>
        </w:tc>
        <w:tc>
          <w:tcPr>
            <w:tcW w:w="159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70 – 80</w:t>
            </w:r>
          </w:p>
        </w:tc>
        <w:tc>
          <w:tcPr>
            <w:tcW w:w="1243"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20 – 10</w:t>
            </w:r>
          </w:p>
        </w:tc>
        <w:tc>
          <w:tcPr>
            <w:tcW w:w="1560"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8 - 5</w:t>
            </w:r>
          </w:p>
        </w:tc>
        <w:tc>
          <w:tcPr>
            <w:tcW w:w="99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2 - 5</w:t>
            </w:r>
          </w:p>
        </w:tc>
      </w:tr>
      <w:tr w:rsidR="00D24753" w:rsidRPr="00D24753" w:rsidTr="00D24753">
        <w:trPr>
          <w:trHeight w:val="495"/>
        </w:trPr>
        <w:tc>
          <w:tcPr>
            <w:tcW w:w="426"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3</w:t>
            </w:r>
          </w:p>
        </w:tc>
        <w:tc>
          <w:tcPr>
            <w:tcW w:w="1701"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 xml:space="preserve">Сквер </w:t>
            </w:r>
          </w:p>
        </w:tc>
        <w:tc>
          <w:tcPr>
            <w:tcW w:w="184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0,5</w:t>
            </w:r>
          </w:p>
        </w:tc>
        <w:tc>
          <w:tcPr>
            <w:tcW w:w="159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70 - 80</w:t>
            </w:r>
          </w:p>
        </w:tc>
        <w:tc>
          <w:tcPr>
            <w:tcW w:w="1243"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20 – 15</w:t>
            </w:r>
          </w:p>
        </w:tc>
        <w:tc>
          <w:tcPr>
            <w:tcW w:w="1560"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10 – 5</w:t>
            </w:r>
          </w:p>
        </w:tc>
        <w:tc>
          <w:tcPr>
            <w:tcW w:w="99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tc>
      </w:tr>
    </w:tbl>
    <w:p w:rsidR="00D24753" w:rsidRPr="00D24753" w:rsidRDefault="00D24753" w:rsidP="00D24753">
      <w:pPr>
        <w:widowControl/>
        <w:rPr>
          <w:rFonts w:ascii="Times New Roman" w:eastAsia="Times New Roman" w:hAnsi="Times New Roman"/>
          <w:i/>
          <w:sz w:val="22"/>
          <w:szCs w:val="22"/>
        </w:rPr>
      </w:pPr>
      <w:r w:rsidRPr="00D24753">
        <w:rPr>
          <w:rFonts w:ascii="Times New Roman" w:eastAsia="Times New Roman" w:hAnsi="Times New Roman"/>
          <w:i/>
          <w:sz w:val="22"/>
          <w:szCs w:val="22"/>
        </w:rPr>
        <w:t>Примечание:</w:t>
      </w:r>
    </w:p>
    <w:p w:rsidR="00D24753" w:rsidRPr="00D24753" w:rsidRDefault="00D24753" w:rsidP="00D24753">
      <w:pPr>
        <w:widowControl/>
        <w:rPr>
          <w:rFonts w:ascii="Times New Roman" w:eastAsia="Times New Roman" w:hAnsi="Times New Roman"/>
          <w:sz w:val="22"/>
          <w:szCs w:val="22"/>
        </w:rPr>
      </w:pPr>
      <w:r w:rsidRPr="00D24753">
        <w:rPr>
          <w:rFonts w:ascii="Times New Roman" w:eastAsia="Times New Roman" w:hAnsi="Times New Roman"/>
          <w:sz w:val="22"/>
          <w:szCs w:val="22"/>
        </w:rPr>
        <w:t xml:space="preserve"> В условиях реконструкции площадь территорий общего пользования может быть меньших размеров.</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Процент </w:t>
      </w:r>
      <w:proofErr w:type="spellStart"/>
      <w:r w:rsidRPr="00D24753">
        <w:rPr>
          <w:rFonts w:ascii="Times New Roman" w:eastAsia="Times New Roman" w:hAnsi="Times New Roman"/>
          <w:sz w:val="28"/>
          <w:szCs w:val="28"/>
        </w:rPr>
        <w:t>озелененности</w:t>
      </w:r>
      <w:proofErr w:type="spellEnd"/>
      <w:r w:rsidRPr="00D24753">
        <w:rPr>
          <w:rFonts w:ascii="Times New Roman" w:eastAsia="Times New Roman" w:hAnsi="Times New Roman"/>
          <w:sz w:val="28"/>
          <w:szCs w:val="28"/>
        </w:rPr>
        <w:t xml:space="preserve"> территории парков и садов (не менее) (% от общей площади парка, сада) – 70 %.</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b/>
          <w:sz w:val="28"/>
          <w:szCs w:val="28"/>
        </w:rPr>
        <w:t>Парк</w:t>
      </w:r>
      <w:r w:rsidRPr="00D24753">
        <w:rPr>
          <w:rFonts w:ascii="Times New Roman" w:eastAsia="Times New Roman" w:hAnsi="Times New Roman"/>
          <w:sz w:val="28"/>
          <w:szCs w:val="28"/>
        </w:rPr>
        <w:t xml:space="preserve">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Расчетное число единовременных посетителей территорий парков (кол</w:t>
      </w:r>
      <w:proofErr w:type="gramStart"/>
      <w:r w:rsidRPr="00D24753">
        <w:rPr>
          <w:rFonts w:ascii="Times New Roman" w:eastAsia="Times New Roman" w:hAnsi="Times New Roman"/>
          <w:sz w:val="28"/>
          <w:szCs w:val="28"/>
        </w:rPr>
        <w:t>.</w:t>
      </w:r>
      <w:proofErr w:type="gramEnd"/>
      <w:r w:rsidRPr="00D24753">
        <w:rPr>
          <w:rFonts w:ascii="Times New Roman" w:eastAsia="Times New Roman" w:hAnsi="Times New Roman"/>
          <w:sz w:val="28"/>
          <w:szCs w:val="28"/>
        </w:rPr>
        <w:t xml:space="preserve"> </w:t>
      </w:r>
      <w:proofErr w:type="gramStart"/>
      <w:r w:rsidRPr="00D24753">
        <w:rPr>
          <w:rFonts w:ascii="Times New Roman" w:eastAsia="Times New Roman" w:hAnsi="Times New Roman"/>
          <w:sz w:val="28"/>
          <w:szCs w:val="28"/>
        </w:rPr>
        <w:t>п</w:t>
      </w:r>
      <w:proofErr w:type="gramEnd"/>
      <w:r w:rsidRPr="00D24753">
        <w:rPr>
          <w:rFonts w:ascii="Times New Roman" w:eastAsia="Times New Roman" w:hAnsi="Times New Roman"/>
          <w:sz w:val="28"/>
          <w:szCs w:val="28"/>
        </w:rPr>
        <w:t xml:space="preserve">осетителей на </w:t>
      </w:r>
      <w:smartTag w:uri="urn:schemas-microsoft-com:office:smarttags" w:element="metricconverter">
        <w:smartTagPr>
          <w:attr w:name="ProductID" w:val="1 га"/>
        </w:smartTagPr>
        <w:r w:rsidRPr="00D24753">
          <w:rPr>
            <w:rFonts w:ascii="Times New Roman" w:eastAsia="Times New Roman" w:hAnsi="Times New Roman"/>
            <w:sz w:val="28"/>
            <w:szCs w:val="28"/>
          </w:rPr>
          <w:t>1 га</w:t>
        </w:r>
      </w:smartTag>
      <w:r w:rsidRPr="00D24753">
        <w:rPr>
          <w:rFonts w:ascii="Times New Roman" w:eastAsia="Times New Roman" w:hAnsi="Times New Roman"/>
          <w:sz w:val="28"/>
          <w:szCs w:val="28"/>
        </w:rPr>
        <w:t xml:space="preserve"> парка) – 100 чел.</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b/>
          <w:sz w:val="28"/>
          <w:szCs w:val="28"/>
        </w:rPr>
        <w:t>Сквер</w:t>
      </w:r>
      <w:r w:rsidRPr="00D24753">
        <w:rPr>
          <w:rFonts w:ascii="Times New Roman" w:eastAsia="Times New Roman" w:hAnsi="Times New Roman"/>
          <w:sz w:val="28"/>
          <w:szCs w:val="28"/>
        </w:rPr>
        <w:t xml:space="preserve">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от 0,5 до </w:t>
      </w:r>
      <w:smartTag w:uri="urn:schemas-microsoft-com:office:smarttags" w:element="metricconverter">
        <w:smartTagPr>
          <w:attr w:name="ProductID" w:val="2,0 га"/>
        </w:smartTagPr>
        <w:r w:rsidRPr="00D24753">
          <w:rPr>
            <w:rFonts w:ascii="Times New Roman" w:eastAsia="Times New Roman" w:hAnsi="Times New Roman"/>
            <w:sz w:val="28"/>
            <w:szCs w:val="28"/>
          </w:rPr>
          <w:t>2,0 га</w:t>
        </w:r>
      </w:smartTag>
      <w:r w:rsidRPr="00D24753">
        <w:rPr>
          <w:rFonts w:ascii="Times New Roman" w:eastAsia="Times New Roman" w:hAnsi="Times New Roman"/>
          <w:sz w:val="28"/>
          <w:szCs w:val="28"/>
        </w:rPr>
        <w:t>. На территории сквера размещение застройки запрещено.</w:t>
      </w:r>
    </w:p>
    <w:p w:rsidR="00D24753" w:rsidRPr="00D24753" w:rsidRDefault="00D24753" w:rsidP="00D24753">
      <w:pPr>
        <w:widowControl/>
        <w:spacing w:before="120" w:after="120"/>
        <w:jc w:val="both"/>
        <w:rPr>
          <w:rFonts w:ascii="Times New Roman" w:eastAsia="Times New Roman" w:hAnsi="Times New Roman"/>
          <w:sz w:val="28"/>
          <w:szCs w:val="28"/>
        </w:rPr>
      </w:pPr>
    </w:p>
    <w:p w:rsidR="00D24753" w:rsidRPr="00D24753" w:rsidRDefault="00D24753" w:rsidP="00D24753">
      <w:pPr>
        <w:widowControl/>
        <w:spacing w:before="120" w:after="120"/>
        <w:ind w:firstLine="714"/>
        <w:jc w:val="center"/>
        <w:rPr>
          <w:rFonts w:ascii="Times New Roman" w:eastAsia="Times New Roman" w:hAnsi="Times New Roman"/>
          <w:sz w:val="28"/>
          <w:szCs w:val="28"/>
        </w:rPr>
      </w:pPr>
      <w:r w:rsidRPr="00D24753">
        <w:rPr>
          <w:rFonts w:ascii="Times New Roman" w:eastAsia="Times New Roman" w:hAnsi="Times New Roman"/>
          <w:sz w:val="28"/>
          <w:szCs w:val="28"/>
        </w:rPr>
        <w:t>Минимальные расчетные показатели соотношения площадей функциональных зон парков, садов</w:t>
      </w:r>
    </w:p>
    <w:p w:rsidR="00D24753" w:rsidRPr="00765AAA" w:rsidRDefault="00D24753" w:rsidP="00765AAA">
      <w:pPr>
        <w:widowControl/>
        <w:jc w:val="right"/>
        <w:rPr>
          <w:rFonts w:ascii="Times New Roman" w:eastAsia="Times New Roman" w:hAnsi="Times New Roman"/>
          <w:sz w:val="28"/>
          <w:szCs w:val="28"/>
        </w:rPr>
      </w:pPr>
      <w:r w:rsidRPr="00765AAA">
        <w:rPr>
          <w:rFonts w:ascii="Times New Roman" w:eastAsia="Times New Roman" w:hAnsi="Times New Roman"/>
          <w:sz w:val="28"/>
          <w:szCs w:val="28"/>
        </w:rPr>
        <w:t xml:space="preserve">Таблица 2.4.1.4.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2249"/>
        <w:gridCol w:w="1869"/>
        <w:gridCol w:w="1537"/>
        <w:gridCol w:w="1397"/>
      </w:tblGrid>
      <w:tr w:rsidR="00D24753" w:rsidRPr="00765AAA" w:rsidTr="00D24753">
        <w:tc>
          <w:tcPr>
            <w:tcW w:w="1219" w:type="pct"/>
            <w:vMerge w:val="restar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both"/>
              <w:rPr>
                <w:rFonts w:ascii="Times New Roman" w:eastAsia="Times New Roman" w:hAnsi="Times New Roman"/>
              </w:rPr>
            </w:pPr>
            <w:r w:rsidRPr="00765AAA">
              <w:rPr>
                <w:rFonts w:ascii="Times New Roman" w:eastAsia="Times New Roman" w:hAnsi="Times New Roman"/>
              </w:rPr>
              <w:t>Функциональные</w:t>
            </w:r>
          </w:p>
          <w:p w:rsidR="00D24753" w:rsidRPr="00765AAA" w:rsidRDefault="00D24753" w:rsidP="00765AAA">
            <w:pPr>
              <w:widowControl/>
              <w:jc w:val="both"/>
              <w:rPr>
                <w:rFonts w:ascii="Times New Roman" w:eastAsia="Times New Roman" w:hAnsi="Times New Roman"/>
              </w:rPr>
            </w:pPr>
            <w:r w:rsidRPr="00765AAA">
              <w:rPr>
                <w:rFonts w:ascii="Times New Roman" w:eastAsia="Times New Roman" w:hAnsi="Times New Roman"/>
              </w:rPr>
              <w:t xml:space="preserve">зоны парков, садов </w:t>
            </w:r>
          </w:p>
        </w:tc>
        <w:tc>
          <w:tcPr>
            <w:tcW w:w="1206" w:type="pct"/>
            <w:vMerge w:val="restar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Соотношение площадей</w:t>
            </w:r>
          </w:p>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функциональных зон, процентов от общей площади парка, сада</w:t>
            </w:r>
          </w:p>
        </w:tc>
        <w:tc>
          <w:tcPr>
            <w:tcW w:w="2575" w:type="pct"/>
            <w:gridSpan w:val="3"/>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Показатели площади функциональной зоны,</w:t>
            </w:r>
          </w:p>
          <w:p w:rsidR="00D24753" w:rsidRPr="00765AAA" w:rsidRDefault="00D24753" w:rsidP="00765AAA">
            <w:pPr>
              <w:widowControl/>
              <w:jc w:val="center"/>
              <w:rPr>
                <w:rFonts w:ascii="Times New Roman" w:eastAsia="Times New Roman" w:hAnsi="Times New Roman"/>
              </w:rPr>
            </w:pPr>
            <w:proofErr w:type="spellStart"/>
            <w:r w:rsidRPr="00765AAA">
              <w:rPr>
                <w:rFonts w:ascii="Times New Roman" w:eastAsia="Times New Roman" w:hAnsi="Times New Roman"/>
              </w:rPr>
              <w:t>кв</w:t>
            </w:r>
            <w:proofErr w:type="gramStart"/>
            <w:r w:rsidRPr="00765AAA">
              <w:rPr>
                <w:rFonts w:ascii="Times New Roman" w:eastAsia="Times New Roman" w:hAnsi="Times New Roman"/>
              </w:rPr>
              <w:t>.м</w:t>
            </w:r>
            <w:proofErr w:type="gramEnd"/>
            <w:r w:rsidRPr="00765AAA">
              <w:rPr>
                <w:rFonts w:ascii="Times New Roman" w:eastAsia="Times New Roman" w:hAnsi="Times New Roman"/>
              </w:rPr>
              <w:t>етров</w:t>
            </w:r>
            <w:proofErr w:type="spellEnd"/>
            <w:r w:rsidRPr="00765AAA">
              <w:rPr>
                <w:rFonts w:ascii="Times New Roman" w:eastAsia="Times New Roman" w:hAnsi="Times New Roman"/>
              </w:rPr>
              <w:t xml:space="preserve"> на посетителя</w:t>
            </w:r>
          </w:p>
        </w:tc>
      </w:tr>
      <w:tr w:rsidR="00D24753" w:rsidRPr="00765AAA" w:rsidTr="00D24753">
        <w:tc>
          <w:tcPr>
            <w:tcW w:w="2307" w:type="dxa"/>
            <w:vMerge/>
            <w:tcBorders>
              <w:top w:val="single" w:sz="4" w:space="0" w:color="auto"/>
              <w:left w:val="single" w:sz="4" w:space="0" w:color="auto"/>
              <w:bottom w:val="single" w:sz="4" w:space="0" w:color="auto"/>
              <w:right w:val="single" w:sz="4" w:space="0" w:color="auto"/>
            </w:tcBorders>
            <w:vAlign w:val="center"/>
          </w:tcPr>
          <w:p w:rsidR="00D24753" w:rsidRPr="00765AAA" w:rsidRDefault="00D24753" w:rsidP="00765AAA">
            <w:pPr>
              <w:widowControl/>
              <w:jc w:val="both"/>
              <w:rPr>
                <w:rFonts w:ascii="Times New Roman" w:eastAsia="Times New Roman" w:hAnsi="Times New Roman"/>
              </w:rPr>
            </w:pPr>
          </w:p>
        </w:tc>
        <w:tc>
          <w:tcPr>
            <w:tcW w:w="2283" w:type="dxa"/>
            <w:vMerge/>
            <w:tcBorders>
              <w:top w:val="single" w:sz="4" w:space="0" w:color="auto"/>
              <w:left w:val="single" w:sz="4" w:space="0" w:color="auto"/>
              <w:bottom w:val="single" w:sz="4" w:space="0" w:color="auto"/>
              <w:right w:val="single" w:sz="4" w:space="0" w:color="auto"/>
            </w:tcBorders>
            <w:vAlign w:val="center"/>
          </w:tcPr>
          <w:p w:rsidR="00D24753" w:rsidRPr="00765AAA" w:rsidRDefault="00D24753" w:rsidP="00765AAA">
            <w:pPr>
              <w:widowControl/>
              <w:jc w:val="center"/>
              <w:rPr>
                <w:rFonts w:ascii="Times New Roman" w:eastAsia="Times New Roman" w:hAnsi="Times New Roman"/>
              </w:rPr>
            </w:pPr>
          </w:p>
        </w:tc>
        <w:tc>
          <w:tcPr>
            <w:tcW w:w="1002"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p>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Парк</w:t>
            </w:r>
          </w:p>
        </w:tc>
        <w:tc>
          <w:tcPr>
            <w:tcW w:w="824"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p>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Сад</w:t>
            </w:r>
          </w:p>
          <w:p w:rsidR="00D24753" w:rsidRPr="00765AAA" w:rsidRDefault="00D24753" w:rsidP="00765AAA">
            <w:pPr>
              <w:widowControl/>
              <w:jc w:val="center"/>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p>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Сквер</w:t>
            </w:r>
          </w:p>
        </w:tc>
      </w:tr>
      <w:tr w:rsidR="00D24753" w:rsidRPr="00765AAA" w:rsidTr="00D24753">
        <w:tc>
          <w:tcPr>
            <w:tcW w:w="1219"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both"/>
              <w:rPr>
                <w:rFonts w:ascii="Times New Roman" w:eastAsia="Times New Roman" w:hAnsi="Times New Roman"/>
              </w:rPr>
            </w:pPr>
            <w:r w:rsidRPr="00765AAA">
              <w:rPr>
                <w:rFonts w:ascii="Times New Roman" w:eastAsia="Times New Roman" w:hAnsi="Times New Roman"/>
              </w:rPr>
              <w:t xml:space="preserve">Культурно-просветительных </w:t>
            </w:r>
          </w:p>
          <w:p w:rsidR="00D24753" w:rsidRPr="00765AAA" w:rsidRDefault="00D24753" w:rsidP="00765AAA">
            <w:pPr>
              <w:widowControl/>
              <w:jc w:val="both"/>
              <w:rPr>
                <w:rFonts w:ascii="Times New Roman" w:eastAsia="Times New Roman" w:hAnsi="Times New Roman"/>
              </w:rPr>
            </w:pPr>
            <w:r w:rsidRPr="00765AAA">
              <w:rPr>
                <w:rFonts w:ascii="Times New Roman" w:eastAsia="Times New Roman" w:hAnsi="Times New Roman"/>
              </w:rPr>
              <w:t>мероприятий</w:t>
            </w:r>
          </w:p>
        </w:tc>
        <w:tc>
          <w:tcPr>
            <w:tcW w:w="1206"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3-8</w:t>
            </w:r>
          </w:p>
        </w:tc>
        <w:tc>
          <w:tcPr>
            <w:tcW w:w="1002"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10</w:t>
            </w:r>
          </w:p>
        </w:tc>
        <w:tc>
          <w:tcPr>
            <w:tcW w:w="824"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w:t>
            </w:r>
          </w:p>
        </w:tc>
        <w:tc>
          <w:tcPr>
            <w:tcW w:w="749"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w:t>
            </w:r>
          </w:p>
        </w:tc>
      </w:tr>
      <w:tr w:rsidR="00D24753" w:rsidRPr="00765AAA" w:rsidTr="00D24753">
        <w:tc>
          <w:tcPr>
            <w:tcW w:w="1219"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both"/>
              <w:rPr>
                <w:rFonts w:ascii="Times New Roman" w:eastAsia="Times New Roman" w:hAnsi="Times New Roman"/>
              </w:rPr>
            </w:pPr>
            <w:r w:rsidRPr="00765AAA">
              <w:rPr>
                <w:rFonts w:ascii="Times New Roman" w:eastAsia="Times New Roman" w:hAnsi="Times New Roman"/>
              </w:rPr>
              <w:t xml:space="preserve">Массовых мероприятий </w:t>
            </w:r>
          </w:p>
        </w:tc>
        <w:tc>
          <w:tcPr>
            <w:tcW w:w="1206"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5-17</w:t>
            </w:r>
          </w:p>
        </w:tc>
        <w:tc>
          <w:tcPr>
            <w:tcW w:w="1002"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30</w:t>
            </w:r>
          </w:p>
        </w:tc>
        <w:tc>
          <w:tcPr>
            <w:tcW w:w="824"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w:t>
            </w:r>
          </w:p>
        </w:tc>
        <w:tc>
          <w:tcPr>
            <w:tcW w:w="749"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w:t>
            </w:r>
          </w:p>
        </w:tc>
      </w:tr>
      <w:tr w:rsidR="00D24753" w:rsidRPr="00765AAA" w:rsidTr="00D24753">
        <w:tc>
          <w:tcPr>
            <w:tcW w:w="1219"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both"/>
              <w:rPr>
                <w:rFonts w:ascii="Times New Roman" w:eastAsia="Times New Roman" w:hAnsi="Times New Roman"/>
              </w:rPr>
            </w:pPr>
            <w:r w:rsidRPr="00765AAA">
              <w:rPr>
                <w:rFonts w:ascii="Times New Roman" w:eastAsia="Times New Roman" w:hAnsi="Times New Roman"/>
              </w:rPr>
              <w:t xml:space="preserve">Физкультурно-оздоровительных </w:t>
            </w:r>
          </w:p>
          <w:p w:rsidR="00D24753" w:rsidRPr="00765AAA" w:rsidRDefault="00D24753" w:rsidP="00765AAA">
            <w:pPr>
              <w:widowControl/>
              <w:jc w:val="both"/>
              <w:rPr>
                <w:rFonts w:ascii="Times New Roman" w:eastAsia="Times New Roman" w:hAnsi="Times New Roman"/>
              </w:rPr>
            </w:pPr>
            <w:r w:rsidRPr="00765AAA">
              <w:rPr>
                <w:rFonts w:ascii="Times New Roman" w:eastAsia="Times New Roman" w:hAnsi="Times New Roman"/>
              </w:rPr>
              <w:t>мероприятий</w:t>
            </w:r>
          </w:p>
        </w:tc>
        <w:tc>
          <w:tcPr>
            <w:tcW w:w="1206"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10-20</w:t>
            </w:r>
          </w:p>
        </w:tc>
        <w:tc>
          <w:tcPr>
            <w:tcW w:w="1002"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100</w:t>
            </w:r>
          </w:p>
        </w:tc>
        <w:tc>
          <w:tcPr>
            <w:tcW w:w="824"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75</w:t>
            </w:r>
          </w:p>
        </w:tc>
        <w:tc>
          <w:tcPr>
            <w:tcW w:w="749" w:type="pct"/>
            <w:tcBorders>
              <w:top w:val="single" w:sz="4" w:space="0" w:color="auto"/>
              <w:left w:val="single" w:sz="4" w:space="0" w:color="auto"/>
              <w:bottom w:val="single" w:sz="4" w:space="0" w:color="auto"/>
              <w:right w:val="single" w:sz="4" w:space="0" w:color="auto"/>
            </w:tcBorders>
          </w:tcPr>
          <w:p w:rsidR="00D24753" w:rsidRPr="00765AAA" w:rsidRDefault="00D24753" w:rsidP="00765AAA">
            <w:pPr>
              <w:widowControl/>
              <w:jc w:val="center"/>
              <w:rPr>
                <w:rFonts w:ascii="Times New Roman" w:eastAsia="Times New Roman" w:hAnsi="Times New Roman"/>
              </w:rPr>
            </w:pPr>
            <w:r w:rsidRPr="00765AAA">
              <w:rPr>
                <w:rFonts w:ascii="Times New Roman" w:eastAsia="Times New Roman" w:hAnsi="Times New Roman"/>
              </w:rPr>
              <w:t>-</w:t>
            </w:r>
          </w:p>
        </w:tc>
      </w:tr>
      <w:tr w:rsidR="00D24753" w:rsidRPr="00D24753" w:rsidTr="00D24753">
        <w:tc>
          <w:tcPr>
            <w:tcW w:w="1219"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Отдыха детей</w:t>
            </w:r>
          </w:p>
        </w:tc>
        <w:tc>
          <w:tcPr>
            <w:tcW w:w="1206"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5-10</w:t>
            </w:r>
          </w:p>
        </w:tc>
        <w:tc>
          <w:tcPr>
            <w:tcW w:w="1002"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170</w:t>
            </w:r>
          </w:p>
        </w:tc>
        <w:tc>
          <w:tcPr>
            <w:tcW w:w="824"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80</w:t>
            </w:r>
          </w:p>
        </w:tc>
        <w:tc>
          <w:tcPr>
            <w:tcW w:w="749"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80</w:t>
            </w:r>
          </w:p>
        </w:tc>
      </w:tr>
      <w:tr w:rsidR="00D24753" w:rsidRPr="00D24753" w:rsidTr="00D24753">
        <w:tc>
          <w:tcPr>
            <w:tcW w:w="1219"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 xml:space="preserve">Прогулочная </w:t>
            </w:r>
          </w:p>
        </w:tc>
        <w:tc>
          <w:tcPr>
            <w:tcW w:w="1206"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40-75</w:t>
            </w:r>
          </w:p>
        </w:tc>
        <w:tc>
          <w:tcPr>
            <w:tcW w:w="1002"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200</w:t>
            </w:r>
          </w:p>
        </w:tc>
        <w:tc>
          <w:tcPr>
            <w:tcW w:w="824"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200</w:t>
            </w:r>
          </w:p>
        </w:tc>
        <w:tc>
          <w:tcPr>
            <w:tcW w:w="749"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200</w:t>
            </w:r>
          </w:p>
        </w:tc>
      </w:tr>
      <w:tr w:rsidR="00D24753" w:rsidRPr="00D24753" w:rsidTr="00D24753">
        <w:tc>
          <w:tcPr>
            <w:tcW w:w="1219"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both"/>
              <w:rPr>
                <w:rFonts w:ascii="Times New Roman" w:eastAsia="Times New Roman" w:hAnsi="Times New Roman"/>
              </w:rPr>
            </w:pPr>
            <w:r w:rsidRPr="00765AAA">
              <w:rPr>
                <w:rFonts w:ascii="Times New Roman" w:eastAsia="Times New Roman" w:hAnsi="Times New Roman"/>
              </w:rPr>
              <w:t xml:space="preserve">Хозяйственная </w:t>
            </w:r>
          </w:p>
        </w:tc>
        <w:tc>
          <w:tcPr>
            <w:tcW w:w="1206"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2-5</w:t>
            </w:r>
          </w:p>
        </w:tc>
        <w:tc>
          <w:tcPr>
            <w:tcW w:w="1002"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0,2</w:t>
            </w:r>
          </w:p>
        </w:tc>
        <w:tc>
          <w:tcPr>
            <w:tcW w:w="824"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0,2</w:t>
            </w:r>
          </w:p>
        </w:tc>
        <w:tc>
          <w:tcPr>
            <w:tcW w:w="749" w:type="pct"/>
            <w:tcBorders>
              <w:top w:val="single" w:sz="4" w:space="0" w:color="auto"/>
              <w:left w:val="single" w:sz="4" w:space="0" w:color="auto"/>
              <w:bottom w:val="single" w:sz="4" w:space="0" w:color="auto"/>
              <w:right w:val="single" w:sz="4" w:space="0" w:color="auto"/>
            </w:tcBorders>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0,2</w:t>
            </w:r>
          </w:p>
        </w:tc>
      </w:tr>
    </w:tbl>
    <w:p w:rsidR="00D24753" w:rsidRPr="00D24753" w:rsidRDefault="00D24753" w:rsidP="00D24753">
      <w:pPr>
        <w:widowControl/>
        <w:jc w:val="both"/>
        <w:rPr>
          <w:rFonts w:ascii="Times New Roman" w:eastAsia="Times New Roman" w:hAnsi="Times New Roman"/>
          <w:sz w:val="28"/>
          <w:szCs w:val="28"/>
          <w:highlight w:val="yellow"/>
        </w:rPr>
      </w:pPr>
    </w:p>
    <w:p w:rsidR="00D24753" w:rsidRPr="00D24753" w:rsidRDefault="00D24753" w:rsidP="00D24753">
      <w:pPr>
        <w:widowControl/>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Расчетные показатели  размеров земельных участков автостоянок для посетителей парков</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2.4.1.5.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3570"/>
        <w:gridCol w:w="4141"/>
      </w:tblGrid>
      <w:tr w:rsidR="00D24753" w:rsidRPr="00D24753" w:rsidTr="00D24753">
        <w:trPr>
          <w:trHeight w:val="375"/>
        </w:trPr>
        <w:tc>
          <w:tcPr>
            <w:tcW w:w="1787"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tc>
        <w:tc>
          <w:tcPr>
            <w:tcW w:w="3570"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Вид транспорта</w:t>
            </w:r>
          </w:p>
        </w:tc>
        <w:tc>
          <w:tcPr>
            <w:tcW w:w="414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Размер земельного участка,</w:t>
            </w:r>
          </w:p>
          <w:p w:rsidR="00D24753" w:rsidRPr="00765AAA" w:rsidRDefault="00D24753" w:rsidP="00765AAA">
            <w:pPr>
              <w:widowControl/>
              <w:jc w:val="center"/>
              <w:rPr>
                <w:rFonts w:ascii="Times New Roman" w:eastAsia="Times New Roman" w:hAnsi="Times New Roman"/>
              </w:rPr>
            </w:pPr>
            <w:proofErr w:type="gramStart"/>
            <w:r w:rsidRPr="00765AAA">
              <w:rPr>
                <w:rFonts w:ascii="Times New Roman" w:eastAsia="Times New Roman" w:hAnsi="Times New Roman"/>
              </w:rPr>
              <w:t>м</w:t>
            </w:r>
            <w:proofErr w:type="gramEnd"/>
            <w:r w:rsidRPr="00765AAA">
              <w:rPr>
                <w:rFonts w:ascii="Times New Roman" w:eastAsia="Times New Roman" w:hAnsi="Times New Roman"/>
              </w:rPr>
              <w:t>²/ место</w:t>
            </w:r>
          </w:p>
        </w:tc>
      </w:tr>
      <w:tr w:rsidR="00D24753" w:rsidRPr="00D24753" w:rsidTr="00D24753">
        <w:trPr>
          <w:trHeight w:val="405"/>
        </w:trPr>
        <w:tc>
          <w:tcPr>
            <w:tcW w:w="1787"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w:t>
            </w:r>
          </w:p>
        </w:tc>
        <w:tc>
          <w:tcPr>
            <w:tcW w:w="3570"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Легковой автомобиль</w:t>
            </w:r>
          </w:p>
        </w:tc>
        <w:tc>
          <w:tcPr>
            <w:tcW w:w="414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25</w:t>
            </w:r>
          </w:p>
        </w:tc>
      </w:tr>
      <w:tr w:rsidR="00D24753" w:rsidRPr="00D24753" w:rsidTr="00D24753">
        <w:trPr>
          <w:trHeight w:val="450"/>
        </w:trPr>
        <w:tc>
          <w:tcPr>
            <w:tcW w:w="1787"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w:t>
            </w:r>
          </w:p>
        </w:tc>
        <w:tc>
          <w:tcPr>
            <w:tcW w:w="3570"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 xml:space="preserve">Автобус </w:t>
            </w:r>
          </w:p>
        </w:tc>
        <w:tc>
          <w:tcPr>
            <w:tcW w:w="414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40</w:t>
            </w:r>
          </w:p>
        </w:tc>
      </w:tr>
      <w:tr w:rsidR="00D24753" w:rsidRPr="00D24753" w:rsidTr="00D24753">
        <w:trPr>
          <w:trHeight w:val="347"/>
        </w:trPr>
        <w:tc>
          <w:tcPr>
            <w:tcW w:w="1787"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3</w:t>
            </w:r>
          </w:p>
        </w:tc>
        <w:tc>
          <w:tcPr>
            <w:tcW w:w="3570"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 xml:space="preserve">Велосипед </w:t>
            </w:r>
          </w:p>
        </w:tc>
        <w:tc>
          <w:tcPr>
            <w:tcW w:w="414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0,9</w:t>
            </w:r>
          </w:p>
        </w:tc>
      </w:tr>
    </w:tbl>
    <w:p w:rsidR="00D24753" w:rsidRPr="00D24753" w:rsidRDefault="00D24753" w:rsidP="00D24753">
      <w:pPr>
        <w:widowControl/>
        <w:jc w:val="both"/>
        <w:rPr>
          <w:rFonts w:ascii="Times New Roman" w:eastAsia="Times New Roman" w:hAnsi="Times New Roman"/>
          <w:sz w:val="28"/>
          <w:szCs w:val="28"/>
        </w:rPr>
      </w:pPr>
      <w:r w:rsidRPr="00D24753">
        <w:rPr>
          <w:rFonts w:ascii="Times New Roman" w:eastAsia="Times New Roman" w:hAnsi="Times New Roman"/>
          <w:i/>
          <w:sz w:val="22"/>
          <w:szCs w:val="22"/>
        </w:rPr>
        <w:t>Примечание:</w:t>
      </w:r>
      <w:r w:rsidRPr="00D24753">
        <w:rPr>
          <w:rFonts w:ascii="Times New Roman" w:eastAsia="Times New Roman" w:hAnsi="Times New Roman"/>
          <w:sz w:val="28"/>
          <w:szCs w:val="28"/>
        </w:rPr>
        <w:t xml:space="preserve"> </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 xml:space="preserve">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D24753">
          <w:rPr>
            <w:rFonts w:ascii="Times New Roman" w:eastAsia="Times New Roman" w:hAnsi="Times New Roman"/>
            <w:sz w:val="22"/>
            <w:szCs w:val="22"/>
          </w:rPr>
          <w:t>400 м</w:t>
        </w:r>
      </w:smartTag>
      <w:r w:rsidRPr="00D24753">
        <w:rPr>
          <w:rFonts w:ascii="Times New Roman" w:eastAsia="Times New Roman" w:hAnsi="Times New Roman"/>
          <w:sz w:val="22"/>
          <w:szCs w:val="22"/>
        </w:rPr>
        <w:t xml:space="preserve"> от входа.</w:t>
      </w:r>
    </w:p>
    <w:p w:rsidR="00D24753" w:rsidRPr="00D24753" w:rsidRDefault="00D24753" w:rsidP="00D24753">
      <w:pPr>
        <w:widowControl/>
        <w:jc w:val="both"/>
        <w:rPr>
          <w:rFonts w:ascii="Times New Roman" w:eastAsia="Times New Roman" w:hAnsi="Times New Roman"/>
          <w:sz w:val="28"/>
          <w:szCs w:val="28"/>
        </w:rPr>
      </w:pPr>
    </w:p>
    <w:p w:rsidR="00D24753" w:rsidRPr="00D24753" w:rsidRDefault="00D24753" w:rsidP="00D24753">
      <w:pPr>
        <w:widowControl/>
        <w:spacing w:before="120" w:after="120"/>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Размещение общественных туалетов на территории парков:</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2.4.1.6.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8"/>
        <w:gridCol w:w="2480"/>
        <w:gridCol w:w="1418"/>
      </w:tblGrid>
      <w:tr w:rsidR="00D24753" w:rsidRPr="00D24753" w:rsidTr="00D24753">
        <w:tc>
          <w:tcPr>
            <w:tcW w:w="5458" w:type="dxa"/>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 xml:space="preserve">Наименование </w:t>
            </w:r>
          </w:p>
        </w:tc>
        <w:tc>
          <w:tcPr>
            <w:tcW w:w="2480"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Единица измерения</w:t>
            </w:r>
          </w:p>
        </w:tc>
        <w:tc>
          <w:tcPr>
            <w:tcW w:w="1418" w:type="dxa"/>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Норматив</w:t>
            </w:r>
          </w:p>
        </w:tc>
      </w:tr>
      <w:tr w:rsidR="00D24753" w:rsidRPr="00D24753" w:rsidTr="00D24753">
        <w:tc>
          <w:tcPr>
            <w:tcW w:w="5458" w:type="dxa"/>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Расстояние от мест массового скопления отдыхающих</w:t>
            </w:r>
          </w:p>
        </w:tc>
        <w:tc>
          <w:tcPr>
            <w:tcW w:w="2480"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м</w:t>
            </w:r>
          </w:p>
        </w:tc>
        <w:tc>
          <w:tcPr>
            <w:tcW w:w="1418"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не менее 50</w:t>
            </w:r>
          </w:p>
        </w:tc>
      </w:tr>
      <w:tr w:rsidR="00D24753" w:rsidRPr="00D24753" w:rsidTr="00D24753">
        <w:tc>
          <w:tcPr>
            <w:tcW w:w="5458" w:type="dxa"/>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Норма обеспеченности</w:t>
            </w:r>
          </w:p>
        </w:tc>
        <w:tc>
          <w:tcPr>
            <w:tcW w:w="2480"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мест на 1000 посетителей</w:t>
            </w:r>
          </w:p>
        </w:tc>
        <w:tc>
          <w:tcPr>
            <w:tcW w:w="1418"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2</w:t>
            </w:r>
          </w:p>
        </w:tc>
      </w:tr>
    </w:tbl>
    <w:p w:rsidR="00D24753" w:rsidRPr="00D24753" w:rsidRDefault="00D24753" w:rsidP="00D24753">
      <w:pPr>
        <w:widowControl/>
        <w:ind w:firstLine="709"/>
        <w:jc w:val="center"/>
        <w:rPr>
          <w:rFonts w:ascii="Times New Roman" w:eastAsia="Times New Roman" w:hAnsi="Times New Roman"/>
          <w:sz w:val="28"/>
          <w:szCs w:val="28"/>
        </w:rPr>
      </w:pPr>
    </w:p>
    <w:p w:rsidR="00D24753" w:rsidRPr="00D24753" w:rsidRDefault="00D24753" w:rsidP="00D24753">
      <w:pPr>
        <w:widowControl/>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Расстояние от зданий, сооружений и объектов инженерного благоустройства до деревьев и кустарников</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2.4.1.7.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1494"/>
        <w:gridCol w:w="1789"/>
        <w:gridCol w:w="2955"/>
      </w:tblGrid>
      <w:tr w:rsidR="00D24753" w:rsidRPr="00D24753" w:rsidTr="00D24753">
        <w:tc>
          <w:tcPr>
            <w:tcW w:w="3084" w:type="dxa"/>
            <w:vMerge w:val="restart"/>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Здания, сооружения и объекты инженерного благоустройства</w:t>
            </w:r>
          </w:p>
        </w:tc>
        <w:tc>
          <w:tcPr>
            <w:tcW w:w="0" w:type="auto"/>
            <w:gridSpan w:val="2"/>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 xml:space="preserve">Расстояние, </w:t>
            </w:r>
            <w:proofErr w:type="gramStart"/>
            <w:r w:rsidRPr="00765AAA">
              <w:rPr>
                <w:rFonts w:ascii="Times New Roman" w:eastAsia="Times New Roman" w:hAnsi="Times New Roman"/>
              </w:rPr>
              <w:t>м</w:t>
            </w:r>
            <w:proofErr w:type="gramEnd"/>
            <w:r w:rsidRPr="00765AAA">
              <w:rPr>
                <w:rFonts w:ascii="Times New Roman" w:eastAsia="Times New Roman" w:hAnsi="Times New Roman"/>
              </w:rPr>
              <w:t xml:space="preserve"> от зданий, сооружений и объектов инженерного благоустройства до оси</w:t>
            </w:r>
          </w:p>
        </w:tc>
        <w:tc>
          <w:tcPr>
            <w:tcW w:w="2955" w:type="dxa"/>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Примечание</w:t>
            </w:r>
          </w:p>
        </w:tc>
      </w:tr>
      <w:tr w:rsidR="00D24753" w:rsidRPr="00D24753" w:rsidTr="00D24753">
        <w:tc>
          <w:tcPr>
            <w:tcW w:w="3084" w:type="dxa"/>
            <w:vMerge/>
            <w:vAlign w:val="center"/>
          </w:tcPr>
          <w:p w:rsidR="00D24753" w:rsidRPr="00765AAA" w:rsidRDefault="00D24753" w:rsidP="00D24753">
            <w:pPr>
              <w:widowControl/>
              <w:jc w:val="center"/>
              <w:rPr>
                <w:rFonts w:ascii="Times New Roman" w:eastAsia="Times New Roman" w:hAnsi="Times New Roman"/>
              </w:rPr>
            </w:pP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ствола дерева</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кустарника</w:t>
            </w:r>
          </w:p>
        </w:tc>
        <w:tc>
          <w:tcPr>
            <w:tcW w:w="2955" w:type="dxa"/>
            <w:vAlign w:val="center"/>
          </w:tcPr>
          <w:p w:rsidR="00D24753" w:rsidRPr="00765AAA" w:rsidRDefault="00D24753" w:rsidP="00D24753">
            <w:pPr>
              <w:widowControl/>
              <w:jc w:val="center"/>
              <w:rPr>
                <w:rFonts w:ascii="Times New Roman" w:eastAsia="Times New Roman" w:hAnsi="Times New Roman"/>
              </w:rPr>
            </w:pP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Наружная стена здания и сооружения</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5,0</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1,5</w:t>
            </w:r>
          </w:p>
        </w:tc>
        <w:tc>
          <w:tcPr>
            <w:tcW w:w="2955" w:type="dxa"/>
            <w:vMerge w:val="restart"/>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765AAA">
                <w:rPr>
                  <w:rFonts w:ascii="Times New Roman" w:eastAsia="Times New Roman" w:hAnsi="Times New Roman"/>
                </w:rPr>
                <w:t>5 м</w:t>
              </w:r>
            </w:smartTag>
            <w:r w:rsidRPr="00765AAA">
              <w:rPr>
                <w:rFonts w:ascii="Times New Roman" w:eastAsia="Times New Roman" w:hAnsi="Times New Roman"/>
              </w:rPr>
              <w:t xml:space="preserve"> и увеличиваются для деревьев с кроной большего диаметра</w:t>
            </w: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Край тротуара и садовой дорожки</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0,7</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0,5</w:t>
            </w:r>
          </w:p>
        </w:tc>
        <w:tc>
          <w:tcPr>
            <w:tcW w:w="2955" w:type="dxa"/>
            <w:vMerge/>
            <w:vAlign w:val="center"/>
          </w:tcPr>
          <w:p w:rsidR="00D24753" w:rsidRPr="00D24753" w:rsidRDefault="00D24753" w:rsidP="00D24753">
            <w:pPr>
              <w:widowControl/>
              <w:rPr>
                <w:rFonts w:ascii="Times New Roman" w:eastAsia="Times New Roman" w:hAnsi="Times New Roman"/>
                <w:sz w:val="28"/>
                <w:szCs w:val="28"/>
              </w:rPr>
            </w:pP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Край проезжей части улиц, кромка укрепленной полосы обочины дороги или бровки канавы</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2,0</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1,0</w:t>
            </w:r>
          </w:p>
        </w:tc>
        <w:tc>
          <w:tcPr>
            <w:tcW w:w="2955" w:type="dxa"/>
            <w:vMerge/>
            <w:vAlign w:val="center"/>
          </w:tcPr>
          <w:p w:rsidR="00D24753" w:rsidRPr="00D24753" w:rsidRDefault="00D24753" w:rsidP="00D24753">
            <w:pPr>
              <w:widowControl/>
              <w:rPr>
                <w:rFonts w:ascii="Times New Roman" w:eastAsia="Times New Roman" w:hAnsi="Times New Roman"/>
                <w:sz w:val="28"/>
                <w:szCs w:val="28"/>
              </w:rPr>
            </w:pP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Мачта и опора осветительной сети, мостовая опора и эстакада</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4,0</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tc>
        <w:tc>
          <w:tcPr>
            <w:tcW w:w="2955" w:type="dxa"/>
            <w:vMerge/>
            <w:vAlign w:val="center"/>
          </w:tcPr>
          <w:p w:rsidR="00D24753" w:rsidRPr="00D24753" w:rsidRDefault="00D24753" w:rsidP="00D24753">
            <w:pPr>
              <w:widowControl/>
              <w:rPr>
                <w:rFonts w:ascii="Times New Roman" w:eastAsia="Times New Roman" w:hAnsi="Times New Roman"/>
                <w:sz w:val="28"/>
                <w:szCs w:val="28"/>
              </w:rPr>
            </w:pP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Подошва откоса, террасы и др.</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1,0</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0,5</w:t>
            </w:r>
          </w:p>
        </w:tc>
        <w:tc>
          <w:tcPr>
            <w:tcW w:w="2955" w:type="dxa"/>
            <w:vMerge/>
            <w:vAlign w:val="center"/>
          </w:tcPr>
          <w:p w:rsidR="00D24753" w:rsidRPr="00D24753" w:rsidRDefault="00D24753" w:rsidP="00D24753">
            <w:pPr>
              <w:widowControl/>
              <w:rPr>
                <w:rFonts w:ascii="Times New Roman" w:eastAsia="Times New Roman" w:hAnsi="Times New Roman"/>
                <w:sz w:val="28"/>
                <w:szCs w:val="28"/>
              </w:rPr>
            </w:pP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Подошва или внутренняя грань подпорной стенки</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3,0</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1,0</w:t>
            </w:r>
          </w:p>
        </w:tc>
        <w:tc>
          <w:tcPr>
            <w:tcW w:w="2955" w:type="dxa"/>
            <w:vMerge/>
            <w:vAlign w:val="center"/>
          </w:tcPr>
          <w:p w:rsidR="00D24753" w:rsidRPr="00D24753" w:rsidRDefault="00D24753" w:rsidP="00D24753">
            <w:pPr>
              <w:widowControl/>
              <w:rPr>
                <w:rFonts w:ascii="Times New Roman" w:eastAsia="Times New Roman" w:hAnsi="Times New Roman"/>
                <w:sz w:val="28"/>
                <w:szCs w:val="28"/>
              </w:rPr>
            </w:pP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Подземной сети газопровода, канализации</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1,5</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tc>
        <w:tc>
          <w:tcPr>
            <w:tcW w:w="2955" w:type="dxa"/>
            <w:vMerge/>
            <w:vAlign w:val="center"/>
          </w:tcPr>
          <w:p w:rsidR="00D24753" w:rsidRPr="00D24753" w:rsidRDefault="00D24753" w:rsidP="00D24753">
            <w:pPr>
              <w:widowControl/>
              <w:rPr>
                <w:rFonts w:ascii="Times New Roman" w:eastAsia="Times New Roman" w:hAnsi="Times New Roman"/>
                <w:sz w:val="28"/>
                <w:szCs w:val="28"/>
              </w:rPr>
            </w:pP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 xml:space="preserve">Подземной тепловой сети (стенка канала, тоннеля или оболочки при </w:t>
            </w:r>
            <w:proofErr w:type="spellStart"/>
            <w:r w:rsidRPr="00765AAA">
              <w:rPr>
                <w:rFonts w:ascii="Times New Roman" w:eastAsia="Times New Roman" w:hAnsi="Times New Roman"/>
              </w:rPr>
              <w:t>бесканальной</w:t>
            </w:r>
            <w:proofErr w:type="spellEnd"/>
            <w:r w:rsidRPr="00765AAA">
              <w:rPr>
                <w:rFonts w:ascii="Times New Roman" w:eastAsia="Times New Roman" w:hAnsi="Times New Roman"/>
              </w:rPr>
              <w:t xml:space="preserve"> прокладке)</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2,0</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1,0</w:t>
            </w:r>
          </w:p>
        </w:tc>
        <w:tc>
          <w:tcPr>
            <w:tcW w:w="2955" w:type="dxa"/>
            <w:vMerge/>
            <w:vAlign w:val="center"/>
          </w:tcPr>
          <w:p w:rsidR="00D24753" w:rsidRPr="00D24753" w:rsidRDefault="00D24753" w:rsidP="00D24753">
            <w:pPr>
              <w:widowControl/>
              <w:rPr>
                <w:rFonts w:ascii="Times New Roman" w:eastAsia="Times New Roman" w:hAnsi="Times New Roman"/>
                <w:sz w:val="28"/>
                <w:szCs w:val="28"/>
              </w:rPr>
            </w:pP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Подземные сети водопровода, дренажа</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2,0</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tc>
        <w:tc>
          <w:tcPr>
            <w:tcW w:w="2955" w:type="dxa"/>
            <w:vMerge/>
            <w:vAlign w:val="center"/>
          </w:tcPr>
          <w:p w:rsidR="00D24753" w:rsidRPr="00D24753" w:rsidRDefault="00D24753" w:rsidP="00D24753">
            <w:pPr>
              <w:widowControl/>
              <w:rPr>
                <w:rFonts w:ascii="Times New Roman" w:eastAsia="Times New Roman" w:hAnsi="Times New Roman"/>
                <w:sz w:val="28"/>
                <w:szCs w:val="28"/>
              </w:rPr>
            </w:pPr>
          </w:p>
        </w:tc>
      </w:tr>
      <w:tr w:rsidR="00D24753" w:rsidRPr="00D24753" w:rsidTr="00D24753">
        <w:tc>
          <w:tcPr>
            <w:tcW w:w="3084" w:type="dxa"/>
            <w:vAlign w:val="center"/>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Подземный силовой кабель, кабель связи</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2,0</w:t>
            </w:r>
          </w:p>
        </w:tc>
        <w:tc>
          <w:tcPr>
            <w:tcW w:w="0" w:type="auto"/>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0,7</w:t>
            </w:r>
          </w:p>
        </w:tc>
        <w:tc>
          <w:tcPr>
            <w:tcW w:w="2955" w:type="dxa"/>
            <w:vMerge/>
            <w:vAlign w:val="center"/>
          </w:tcPr>
          <w:p w:rsidR="00D24753" w:rsidRPr="00D24753" w:rsidRDefault="00D24753" w:rsidP="00D24753">
            <w:pPr>
              <w:widowControl/>
              <w:rPr>
                <w:rFonts w:ascii="Times New Roman" w:eastAsia="Times New Roman" w:hAnsi="Times New Roman"/>
                <w:sz w:val="28"/>
                <w:szCs w:val="28"/>
              </w:rPr>
            </w:pPr>
          </w:p>
        </w:tc>
      </w:tr>
    </w:tbl>
    <w:p w:rsidR="00D24753" w:rsidRPr="00D24753" w:rsidRDefault="00D24753" w:rsidP="00D24753">
      <w:pPr>
        <w:widowControl/>
        <w:jc w:val="both"/>
        <w:rPr>
          <w:rFonts w:ascii="Times New Roman" w:eastAsia="Times New Roman" w:hAnsi="Times New Roman"/>
          <w:i/>
          <w:sz w:val="22"/>
          <w:szCs w:val="22"/>
        </w:rPr>
      </w:pPr>
      <w:r w:rsidRPr="00D24753">
        <w:rPr>
          <w:rFonts w:ascii="Times New Roman" w:eastAsia="Times New Roman" w:hAnsi="Times New Roman"/>
          <w:i/>
          <w:sz w:val="22"/>
          <w:szCs w:val="22"/>
        </w:rPr>
        <w:t xml:space="preserve">Примечание: </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sz w:val="22"/>
          <w:szCs w:val="22"/>
        </w:rPr>
        <w:t xml:space="preserve">Деревья размещаются на расстоянии не менее </w:t>
      </w:r>
      <w:smartTag w:uri="urn:schemas-microsoft-com:office:smarttags" w:element="metricconverter">
        <w:smartTagPr>
          <w:attr w:name="ProductID" w:val="15 м"/>
        </w:smartTagPr>
        <w:r w:rsidRPr="00D24753">
          <w:rPr>
            <w:rFonts w:ascii="Times New Roman" w:eastAsia="Times New Roman" w:hAnsi="Times New Roman"/>
            <w:sz w:val="22"/>
            <w:szCs w:val="22"/>
          </w:rPr>
          <w:t>15 м</w:t>
        </w:r>
      </w:smartTag>
      <w:r w:rsidRPr="00D24753">
        <w:rPr>
          <w:rFonts w:ascii="Times New Roman" w:eastAsia="Times New Roman" w:hAnsi="Times New Roman"/>
          <w:sz w:val="22"/>
          <w:szCs w:val="22"/>
        </w:rPr>
        <w:t xml:space="preserve">, кустарники - </w:t>
      </w:r>
      <w:smartTag w:uri="urn:schemas-microsoft-com:office:smarttags" w:element="metricconverter">
        <w:smartTagPr>
          <w:attr w:name="ProductID" w:val="5 м"/>
        </w:smartTagPr>
        <w:r w:rsidRPr="00D24753">
          <w:rPr>
            <w:rFonts w:ascii="Times New Roman" w:eastAsia="Times New Roman" w:hAnsi="Times New Roman"/>
            <w:sz w:val="22"/>
            <w:szCs w:val="22"/>
          </w:rPr>
          <w:t>5 м</w:t>
        </w:r>
      </w:smartTag>
      <w:r w:rsidRPr="00D24753">
        <w:rPr>
          <w:rFonts w:ascii="Times New Roman" w:eastAsia="Times New Roman" w:hAnsi="Times New Roman"/>
          <w:sz w:val="22"/>
          <w:szCs w:val="22"/>
        </w:rPr>
        <w:t xml:space="preserve"> от зданий дошкольных, общеобразовательных учебных учреждений.</w:t>
      </w:r>
    </w:p>
    <w:p w:rsidR="00D24753" w:rsidRPr="00D24753" w:rsidRDefault="00D24753" w:rsidP="00D24753">
      <w:pPr>
        <w:widowControl/>
        <w:ind w:firstLine="709"/>
        <w:jc w:val="both"/>
        <w:rPr>
          <w:rFonts w:ascii="Times New Roman" w:eastAsia="Times New Roman" w:hAnsi="Times New Roman"/>
          <w:sz w:val="28"/>
          <w:szCs w:val="28"/>
        </w:rPr>
      </w:pPr>
    </w:p>
    <w:p w:rsidR="00D24753" w:rsidRPr="00D24753" w:rsidRDefault="00D24753" w:rsidP="00D24753">
      <w:pPr>
        <w:widowControl/>
        <w:spacing w:before="120" w:after="120"/>
        <w:jc w:val="center"/>
        <w:rPr>
          <w:rFonts w:ascii="Times New Roman" w:eastAsia="Times New Roman" w:hAnsi="Times New Roman"/>
          <w:sz w:val="28"/>
          <w:szCs w:val="28"/>
        </w:rPr>
      </w:pPr>
      <w:r w:rsidRPr="00D24753">
        <w:rPr>
          <w:rFonts w:ascii="Times New Roman" w:eastAsia="Times New Roman" w:hAnsi="Times New Roman"/>
          <w:sz w:val="28"/>
          <w:szCs w:val="28"/>
        </w:rPr>
        <w:t>Норма обеспеченности учреждениями отдыха и размер их земельного участка</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2.4.1.8.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600"/>
        <w:gridCol w:w="1749"/>
        <w:gridCol w:w="2168"/>
      </w:tblGrid>
      <w:tr w:rsidR="00D24753" w:rsidRPr="00D24753" w:rsidTr="00D24753">
        <w:trPr>
          <w:jc w:val="center"/>
        </w:trPr>
        <w:tc>
          <w:tcPr>
            <w:tcW w:w="2805"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Учреждение</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Норма обеспеченности</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Единица измерения</w:t>
            </w:r>
          </w:p>
        </w:tc>
        <w:tc>
          <w:tcPr>
            <w:tcW w:w="2168"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Размер земельного участка, м</w:t>
            </w:r>
            <w:proofErr w:type="gramStart"/>
            <w:r w:rsidRPr="00765AAA">
              <w:rPr>
                <w:rFonts w:ascii="Times New Roman" w:eastAsia="Times New Roman" w:hAnsi="Times New Roman"/>
                <w:vertAlign w:val="superscript"/>
              </w:rPr>
              <w:t>2</w:t>
            </w:r>
            <w:proofErr w:type="gramEnd"/>
          </w:p>
        </w:tc>
      </w:tr>
      <w:tr w:rsidR="00D24753" w:rsidRPr="00D24753" w:rsidTr="00D24753">
        <w:trPr>
          <w:jc w:val="center"/>
        </w:trPr>
        <w:tc>
          <w:tcPr>
            <w:tcW w:w="2805" w:type="dxa"/>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Базы отдыха, санатории</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по заданию на проектирование</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место</w:t>
            </w:r>
          </w:p>
        </w:tc>
        <w:tc>
          <w:tcPr>
            <w:tcW w:w="2168"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на 1 место 140-160</w:t>
            </w:r>
          </w:p>
        </w:tc>
      </w:tr>
      <w:tr w:rsidR="00D24753" w:rsidRPr="00D24753" w:rsidTr="00D24753">
        <w:trPr>
          <w:jc w:val="center"/>
        </w:trPr>
        <w:tc>
          <w:tcPr>
            <w:tcW w:w="2805" w:type="dxa"/>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 xml:space="preserve">Туристские базы </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по заданию на проектирование</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место</w:t>
            </w:r>
          </w:p>
        </w:tc>
        <w:tc>
          <w:tcPr>
            <w:tcW w:w="2168"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на 1 место 65-80</w:t>
            </w:r>
          </w:p>
        </w:tc>
      </w:tr>
      <w:tr w:rsidR="00D24753" w:rsidRPr="00D24753" w:rsidTr="00D24753">
        <w:trPr>
          <w:jc w:val="center"/>
        </w:trPr>
        <w:tc>
          <w:tcPr>
            <w:tcW w:w="2805" w:type="dxa"/>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Туристские базы для семей с детьми</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по заданию на проектирование</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место</w:t>
            </w:r>
          </w:p>
        </w:tc>
        <w:tc>
          <w:tcPr>
            <w:tcW w:w="2168"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на 1 место 95-120</w:t>
            </w:r>
          </w:p>
        </w:tc>
      </w:tr>
    </w:tbl>
    <w:p w:rsidR="00D24753" w:rsidRPr="00D24753" w:rsidRDefault="00D24753" w:rsidP="00D24753">
      <w:pPr>
        <w:widowControl/>
        <w:spacing w:before="120" w:after="120"/>
        <w:jc w:val="both"/>
        <w:rPr>
          <w:rFonts w:ascii="Times New Roman" w:eastAsia="Times New Roman" w:hAnsi="Times New Roman"/>
          <w:sz w:val="28"/>
          <w:szCs w:val="28"/>
        </w:rPr>
      </w:pPr>
    </w:p>
    <w:p w:rsidR="00D24753" w:rsidRPr="00D24753" w:rsidRDefault="00D24753" w:rsidP="00765AAA">
      <w:pPr>
        <w:jc w:val="center"/>
        <w:rPr>
          <w:rFonts w:ascii="Times New Roman" w:eastAsia="Times New Roman" w:hAnsi="Times New Roman"/>
          <w:b/>
          <w:sz w:val="28"/>
          <w:szCs w:val="28"/>
          <w:lang w:eastAsia="en-US"/>
        </w:rPr>
      </w:pPr>
      <w:r w:rsidRPr="00D24753">
        <w:rPr>
          <w:rFonts w:ascii="Times New Roman" w:eastAsia="Times New Roman" w:hAnsi="Times New Roman"/>
          <w:b/>
          <w:sz w:val="28"/>
          <w:szCs w:val="28"/>
          <w:lang w:eastAsia="en-US"/>
        </w:rPr>
        <w:t>2.4.2. Размещение зон (территорий) и объектов рекреационного назначения - мест массового отдыха населения и территорий благоустройства (в том числе парков, садов, скверов, бульваров в границах жилых зон)</w:t>
      </w:r>
    </w:p>
    <w:p w:rsidR="00D24753" w:rsidRPr="00D24753" w:rsidRDefault="00D24753" w:rsidP="00D24753">
      <w:pPr>
        <w:widowControl/>
        <w:spacing w:before="120" w:after="120"/>
        <w:jc w:val="center"/>
        <w:rPr>
          <w:rFonts w:ascii="Times New Roman" w:eastAsia="Times New Roman" w:hAnsi="Times New Roman"/>
          <w:sz w:val="28"/>
          <w:szCs w:val="28"/>
        </w:rPr>
      </w:pPr>
      <w:r w:rsidRPr="00D24753">
        <w:rPr>
          <w:rFonts w:ascii="Times New Roman" w:eastAsia="Times New Roman" w:hAnsi="Times New Roman"/>
          <w:sz w:val="28"/>
          <w:szCs w:val="28"/>
        </w:rPr>
        <w:t>Размеры зон на территории массового кратковременного отдыха</w:t>
      </w:r>
    </w:p>
    <w:p w:rsidR="00D24753" w:rsidRPr="00D24753" w:rsidRDefault="00D24753" w:rsidP="00D24753">
      <w:pPr>
        <w:widowControl/>
        <w:jc w:val="right"/>
        <w:rPr>
          <w:rFonts w:ascii="Times New Roman" w:eastAsia="Times New Roman" w:hAnsi="Times New Roman"/>
          <w:sz w:val="28"/>
          <w:szCs w:val="28"/>
        </w:rPr>
      </w:pPr>
      <w:r w:rsidRPr="00D24753">
        <w:rPr>
          <w:rFonts w:ascii="Times New Roman" w:eastAsia="Times New Roman" w:hAnsi="Times New Roman"/>
          <w:sz w:val="28"/>
          <w:szCs w:val="28"/>
        </w:rPr>
        <w:t xml:space="preserve">Таблица 2.4.2.1. </w:t>
      </w:r>
    </w:p>
    <w:tbl>
      <w:tblPr>
        <w:tblW w:w="0" w:type="auto"/>
        <w:jc w:val="center"/>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2582"/>
        <w:gridCol w:w="2313"/>
      </w:tblGrid>
      <w:tr w:rsidR="00D24753" w:rsidRPr="00D24753" w:rsidTr="00765AAA">
        <w:trPr>
          <w:jc w:val="center"/>
        </w:trPr>
        <w:tc>
          <w:tcPr>
            <w:tcW w:w="4404" w:type="dxa"/>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Интенсивность использования</w:t>
            </w:r>
          </w:p>
        </w:tc>
        <w:tc>
          <w:tcPr>
            <w:tcW w:w="0" w:type="auto"/>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Норма обеспеченности</w:t>
            </w:r>
          </w:p>
        </w:tc>
        <w:tc>
          <w:tcPr>
            <w:tcW w:w="2313" w:type="dxa"/>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Единица измерения</w:t>
            </w:r>
          </w:p>
        </w:tc>
      </w:tr>
      <w:tr w:rsidR="00D24753" w:rsidRPr="00D24753" w:rsidTr="00765AAA">
        <w:trPr>
          <w:jc w:val="center"/>
        </w:trPr>
        <w:tc>
          <w:tcPr>
            <w:tcW w:w="4404" w:type="dxa"/>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Зона активного отдыха</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100</w:t>
            </w:r>
          </w:p>
        </w:tc>
        <w:tc>
          <w:tcPr>
            <w:tcW w:w="2313" w:type="dxa"/>
            <w:vMerge w:val="restart"/>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м</w:t>
            </w:r>
            <w:proofErr w:type="gramStart"/>
            <w:r w:rsidRPr="00765AAA">
              <w:rPr>
                <w:rFonts w:ascii="Times New Roman" w:eastAsia="Times New Roman" w:hAnsi="Times New Roman"/>
                <w:vertAlign w:val="superscript"/>
              </w:rPr>
              <w:t>2</w:t>
            </w:r>
            <w:proofErr w:type="gramEnd"/>
            <w:r w:rsidRPr="00765AAA">
              <w:rPr>
                <w:rFonts w:ascii="Times New Roman" w:eastAsia="Times New Roman" w:hAnsi="Times New Roman"/>
              </w:rPr>
              <w:t xml:space="preserve"> на 1 посетителя</w:t>
            </w:r>
          </w:p>
        </w:tc>
      </w:tr>
      <w:tr w:rsidR="00D24753" w:rsidRPr="00D24753" w:rsidTr="00765AAA">
        <w:trPr>
          <w:jc w:val="center"/>
        </w:trPr>
        <w:tc>
          <w:tcPr>
            <w:tcW w:w="4404" w:type="dxa"/>
            <w:vAlign w:val="center"/>
          </w:tcPr>
          <w:p w:rsidR="00D24753" w:rsidRPr="00765AAA" w:rsidRDefault="00D24753" w:rsidP="00D24753">
            <w:pPr>
              <w:widowControl/>
              <w:spacing w:before="100" w:beforeAutospacing="1" w:after="100" w:afterAutospacing="1"/>
              <w:rPr>
                <w:rFonts w:ascii="Times New Roman" w:eastAsia="Times New Roman" w:hAnsi="Times New Roman"/>
              </w:rPr>
            </w:pPr>
            <w:r w:rsidRPr="00765AAA">
              <w:rPr>
                <w:rFonts w:ascii="Times New Roman" w:eastAsia="Times New Roman" w:hAnsi="Times New Roman"/>
              </w:rPr>
              <w:t>Зона средней и низкой активности</w:t>
            </w:r>
          </w:p>
        </w:tc>
        <w:tc>
          <w:tcPr>
            <w:tcW w:w="0" w:type="auto"/>
            <w:vAlign w:val="center"/>
          </w:tcPr>
          <w:p w:rsidR="00D24753" w:rsidRPr="00765AAA" w:rsidRDefault="00D24753" w:rsidP="00D24753">
            <w:pPr>
              <w:widowControl/>
              <w:spacing w:before="100" w:beforeAutospacing="1" w:after="100" w:afterAutospacing="1"/>
              <w:jc w:val="center"/>
              <w:rPr>
                <w:rFonts w:ascii="Times New Roman" w:eastAsia="Times New Roman" w:hAnsi="Times New Roman"/>
              </w:rPr>
            </w:pPr>
            <w:r w:rsidRPr="00765AAA">
              <w:rPr>
                <w:rFonts w:ascii="Times New Roman" w:eastAsia="Times New Roman" w:hAnsi="Times New Roman"/>
              </w:rPr>
              <w:t>500-1000</w:t>
            </w:r>
          </w:p>
        </w:tc>
        <w:tc>
          <w:tcPr>
            <w:tcW w:w="2313" w:type="dxa"/>
            <w:vMerge/>
            <w:vAlign w:val="center"/>
          </w:tcPr>
          <w:p w:rsidR="00D24753" w:rsidRPr="00D24753" w:rsidRDefault="00D24753" w:rsidP="00D24753">
            <w:pPr>
              <w:widowControl/>
              <w:rPr>
                <w:rFonts w:ascii="Times New Roman" w:eastAsia="Times New Roman" w:hAnsi="Times New Roman"/>
                <w:sz w:val="28"/>
                <w:szCs w:val="28"/>
              </w:rPr>
            </w:pPr>
          </w:p>
        </w:tc>
      </w:tr>
    </w:tbl>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Площадь территории зон массового кратковременного отдыха – не менее  </w:t>
      </w:r>
      <w:smartTag w:uri="urn:schemas-microsoft-com:office:smarttags" w:element="metricconverter">
        <w:smartTagPr>
          <w:attr w:name="ProductID" w:val="50 га"/>
        </w:smartTagPr>
        <w:r w:rsidRPr="00D24753">
          <w:rPr>
            <w:rFonts w:ascii="Times New Roman" w:eastAsia="Times New Roman" w:hAnsi="Times New Roman"/>
            <w:sz w:val="28"/>
            <w:szCs w:val="28"/>
          </w:rPr>
          <w:t>50 га.</w:t>
        </w:r>
      </w:smartTag>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Доступность зон массового кратковременного отдыха на транспорте – не более 1 часа.</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Расстояние пешеходных подходов от стоянок для временного хранения легковых автомобилей до объектов в зонах массового отдыха не должно превышать </w:t>
      </w:r>
      <w:smartTag w:uri="urn:schemas-microsoft-com:office:smarttags" w:element="metricconverter">
        <w:smartTagPr>
          <w:attr w:name="ProductID" w:val="800 м"/>
        </w:smartTagPr>
        <w:r w:rsidRPr="00D24753">
          <w:rPr>
            <w:rFonts w:ascii="Times New Roman" w:eastAsia="Times New Roman" w:hAnsi="Times New Roman"/>
            <w:sz w:val="28"/>
            <w:szCs w:val="28"/>
          </w:rPr>
          <w:t>800 м</w:t>
        </w:r>
      </w:smartTag>
      <w:r w:rsidRPr="00D24753">
        <w:rPr>
          <w:rFonts w:ascii="Times New Roman" w:eastAsia="Times New Roman" w:hAnsi="Times New Roman"/>
          <w:sz w:val="28"/>
          <w:szCs w:val="28"/>
        </w:rPr>
        <w:t xml:space="preserve">. </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Расстояние от границ земельных участков, вновь проектируемых оздоровительных учреждений, следует принимать не менее: </w:t>
      </w:r>
    </w:p>
    <w:p w:rsidR="00D24753" w:rsidRPr="00765AAA" w:rsidRDefault="00D24753" w:rsidP="00C61A65">
      <w:pPr>
        <w:pStyle w:val="a3"/>
        <w:widowControl/>
        <w:numPr>
          <w:ilvl w:val="0"/>
          <w:numId w:val="15"/>
        </w:numPr>
        <w:spacing w:before="120" w:after="120"/>
        <w:ind w:left="1276" w:hanging="567"/>
        <w:contextualSpacing w:val="0"/>
        <w:jc w:val="both"/>
        <w:rPr>
          <w:rFonts w:ascii="Times New Roman" w:eastAsia="Times New Roman" w:hAnsi="Times New Roman"/>
          <w:sz w:val="28"/>
          <w:szCs w:val="28"/>
        </w:rPr>
      </w:pPr>
      <w:r w:rsidRPr="00765AAA">
        <w:rPr>
          <w:rFonts w:ascii="Times New Roman" w:eastAsia="Times New Roman" w:hAnsi="Times New Roman"/>
          <w:sz w:val="28"/>
          <w:szCs w:val="28"/>
        </w:rPr>
        <w:t xml:space="preserve">до жилой застройки, учреждений коммунального хозяйства и складов – 500м (в условиях реконструкции не менее </w:t>
      </w:r>
      <w:smartTag w:uri="urn:schemas-microsoft-com:office:smarttags" w:element="metricconverter">
        <w:smartTagPr>
          <w:attr w:name="ProductID" w:val="100 м"/>
        </w:smartTagPr>
        <w:r w:rsidRPr="00765AAA">
          <w:rPr>
            <w:rFonts w:ascii="Times New Roman" w:eastAsia="Times New Roman" w:hAnsi="Times New Roman"/>
            <w:sz w:val="28"/>
            <w:szCs w:val="28"/>
          </w:rPr>
          <w:t>100 м</w:t>
        </w:r>
      </w:smartTag>
      <w:r w:rsidRPr="00765AAA">
        <w:rPr>
          <w:rFonts w:ascii="Times New Roman" w:eastAsia="Times New Roman" w:hAnsi="Times New Roman"/>
          <w:sz w:val="28"/>
          <w:szCs w:val="28"/>
        </w:rPr>
        <w:t xml:space="preserve">); </w:t>
      </w:r>
    </w:p>
    <w:p w:rsidR="00D24753" w:rsidRPr="00765AAA" w:rsidRDefault="00D24753" w:rsidP="00C61A65">
      <w:pPr>
        <w:pStyle w:val="a3"/>
        <w:widowControl/>
        <w:numPr>
          <w:ilvl w:val="0"/>
          <w:numId w:val="15"/>
        </w:numPr>
        <w:spacing w:before="120" w:after="120"/>
        <w:ind w:left="1276" w:hanging="567"/>
        <w:contextualSpacing w:val="0"/>
        <w:jc w:val="both"/>
        <w:rPr>
          <w:rFonts w:ascii="Times New Roman" w:eastAsia="Times New Roman" w:hAnsi="Times New Roman"/>
          <w:sz w:val="28"/>
          <w:szCs w:val="28"/>
        </w:rPr>
      </w:pPr>
      <w:r w:rsidRPr="00765AAA">
        <w:rPr>
          <w:rFonts w:ascii="Times New Roman" w:eastAsia="Times New Roman" w:hAnsi="Times New Roman"/>
          <w:sz w:val="28"/>
          <w:szCs w:val="28"/>
        </w:rPr>
        <w:t xml:space="preserve">до автомобильных дорог II и III категорий – 500м; </w:t>
      </w:r>
    </w:p>
    <w:p w:rsidR="00D24753" w:rsidRPr="00765AAA" w:rsidRDefault="00D24753" w:rsidP="00C61A65">
      <w:pPr>
        <w:pStyle w:val="a3"/>
        <w:widowControl/>
        <w:numPr>
          <w:ilvl w:val="0"/>
          <w:numId w:val="15"/>
        </w:numPr>
        <w:spacing w:before="120" w:after="120"/>
        <w:ind w:left="1276" w:hanging="567"/>
        <w:contextualSpacing w:val="0"/>
        <w:jc w:val="both"/>
        <w:rPr>
          <w:rFonts w:ascii="Times New Roman" w:eastAsia="Times New Roman" w:hAnsi="Times New Roman"/>
          <w:sz w:val="28"/>
          <w:szCs w:val="28"/>
        </w:rPr>
      </w:pPr>
      <w:r w:rsidRPr="00765AAA">
        <w:rPr>
          <w:rFonts w:ascii="Times New Roman" w:eastAsia="Times New Roman" w:hAnsi="Times New Roman"/>
          <w:sz w:val="28"/>
          <w:szCs w:val="28"/>
        </w:rPr>
        <w:t xml:space="preserve">до автомобильных дорог IV категории – 200м; </w:t>
      </w:r>
    </w:p>
    <w:p w:rsidR="00D24753" w:rsidRPr="00765AAA" w:rsidRDefault="00D24753" w:rsidP="00C61A65">
      <w:pPr>
        <w:pStyle w:val="a3"/>
        <w:widowControl/>
        <w:numPr>
          <w:ilvl w:val="0"/>
          <w:numId w:val="15"/>
        </w:numPr>
        <w:spacing w:before="120" w:after="120"/>
        <w:ind w:left="1276" w:hanging="567"/>
        <w:contextualSpacing w:val="0"/>
        <w:jc w:val="both"/>
        <w:rPr>
          <w:rFonts w:ascii="Times New Roman" w:eastAsia="Times New Roman" w:hAnsi="Times New Roman"/>
          <w:sz w:val="28"/>
          <w:szCs w:val="28"/>
        </w:rPr>
      </w:pPr>
      <w:r w:rsidRPr="00765AAA">
        <w:rPr>
          <w:rFonts w:ascii="Times New Roman" w:eastAsia="Times New Roman" w:hAnsi="Times New Roman"/>
          <w:sz w:val="28"/>
          <w:szCs w:val="28"/>
        </w:rPr>
        <w:t>до садоводческих товариществ – 300м.</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 </w:t>
      </w:r>
    </w:p>
    <w:p w:rsidR="00D24753" w:rsidRPr="00D24753" w:rsidRDefault="00D24753" w:rsidP="00D24753">
      <w:pPr>
        <w:widowControl/>
        <w:jc w:val="center"/>
        <w:rPr>
          <w:rFonts w:ascii="Times New Roman" w:eastAsia="Times New Roman" w:hAnsi="Times New Roman"/>
          <w:sz w:val="28"/>
          <w:szCs w:val="28"/>
        </w:rPr>
      </w:pPr>
      <w:r w:rsidRPr="00D24753">
        <w:rPr>
          <w:rFonts w:ascii="Times New Roman" w:eastAsia="Times New Roman" w:hAnsi="Times New Roman"/>
          <w:sz w:val="28"/>
          <w:szCs w:val="28"/>
        </w:rPr>
        <w:t>Минимальные расчетные показатели обеспечения объектами рекреационного назначения, размещаемыми за пределами границ населенного пункта</w:t>
      </w:r>
    </w:p>
    <w:p w:rsidR="00D24753" w:rsidRPr="00D24753" w:rsidRDefault="00D24753" w:rsidP="00D24753">
      <w:pPr>
        <w:widowControl/>
        <w:ind w:firstLine="709"/>
        <w:jc w:val="right"/>
        <w:rPr>
          <w:rFonts w:ascii="Times New Roman" w:eastAsia="Calibri" w:hAnsi="Times New Roman"/>
          <w:bCs/>
          <w:sz w:val="28"/>
          <w:szCs w:val="28"/>
        </w:rPr>
      </w:pPr>
      <w:r w:rsidRPr="00D24753">
        <w:rPr>
          <w:rFonts w:ascii="Times New Roman" w:eastAsia="Calibri" w:hAnsi="Times New Roman"/>
          <w:bCs/>
          <w:sz w:val="28"/>
          <w:szCs w:val="28"/>
        </w:rPr>
        <w:t xml:space="preserve">Таблица 2.4.2.2.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4017"/>
        <w:gridCol w:w="6"/>
        <w:gridCol w:w="2354"/>
        <w:gridCol w:w="19"/>
        <w:gridCol w:w="1869"/>
      </w:tblGrid>
      <w:tr w:rsidR="00D24753" w:rsidRPr="00D24753" w:rsidTr="00765AAA">
        <w:trPr>
          <w:trHeight w:val="482"/>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w:t>
            </w:r>
          </w:p>
          <w:p w:rsidR="00D24753" w:rsidRPr="00765AAA" w:rsidRDefault="00D24753" w:rsidP="00D24753">
            <w:pPr>
              <w:jc w:val="center"/>
              <w:rPr>
                <w:rFonts w:ascii="Times New Roman" w:eastAsiaTheme="minorHAnsi" w:hAnsi="Times New Roman"/>
                <w:bCs/>
              </w:rPr>
            </w:pPr>
            <w:proofErr w:type="gramStart"/>
            <w:r w:rsidRPr="00765AAA">
              <w:rPr>
                <w:rFonts w:ascii="Times New Roman" w:eastAsiaTheme="minorHAnsi" w:hAnsi="Times New Roman"/>
                <w:bCs/>
              </w:rPr>
              <w:t>п</w:t>
            </w:r>
            <w:proofErr w:type="gramEnd"/>
            <w:r w:rsidRPr="00765AAA">
              <w:rPr>
                <w:rFonts w:ascii="Times New Roman" w:eastAsiaTheme="minorHAnsi" w:hAnsi="Times New Roman"/>
                <w:bCs/>
              </w:rPr>
              <w:t>/п</w:t>
            </w: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Объекты рекреационного назначения</w:t>
            </w: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Вместимость объектов рекреационного назначения, мест</w:t>
            </w: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 xml:space="preserve">Размер </w:t>
            </w:r>
            <w:proofErr w:type="gramStart"/>
            <w:r w:rsidRPr="00765AAA">
              <w:rPr>
                <w:rFonts w:ascii="Times New Roman" w:eastAsiaTheme="minorHAnsi" w:hAnsi="Times New Roman"/>
                <w:bCs/>
              </w:rPr>
              <w:t>земельного</w:t>
            </w:r>
            <w:proofErr w:type="gramEnd"/>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участка,</w:t>
            </w:r>
          </w:p>
          <w:p w:rsidR="00D24753" w:rsidRPr="00765AAA" w:rsidRDefault="00D24753" w:rsidP="00D24753">
            <w:pPr>
              <w:jc w:val="center"/>
              <w:rPr>
                <w:rFonts w:ascii="Times New Roman" w:eastAsiaTheme="minorHAnsi" w:hAnsi="Times New Roman"/>
                <w:bCs/>
              </w:rPr>
            </w:pPr>
            <w:proofErr w:type="spellStart"/>
            <w:r w:rsidRPr="00765AAA">
              <w:rPr>
                <w:rFonts w:ascii="Times New Roman" w:eastAsiaTheme="minorHAnsi" w:hAnsi="Times New Roman"/>
                <w:bCs/>
              </w:rPr>
              <w:t>кв</w:t>
            </w:r>
            <w:proofErr w:type="gramStart"/>
            <w:r w:rsidRPr="00765AAA">
              <w:rPr>
                <w:rFonts w:ascii="Times New Roman" w:eastAsiaTheme="minorHAnsi" w:hAnsi="Times New Roman"/>
                <w:bCs/>
              </w:rPr>
              <w:t>.м</w:t>
            </w:r>
            <w:proofErr w:type="gramEnd"/>
            <w:r w:rsidRPr="00765AAA">
              <w:rPr>
                <w:rFonts w:ascii="Times New Roman" w:eastAsiaTheme="minorHAnsi" w:hAnsi="Times New Roman"/>
                <w:bCs/>
              </w:rPr>
              <w:t>етров</w:t>
            </w:r>
            <w:proofErr w:type="spellEnd"/>
            <w:r w:rsidRPr="00765AAA">
              <w:rPr>
                <w:rFonts w:ascii="Times New Roman" w:eastAsiaTheme="minorHAnsi" w:hAnsi="Times New Roman"/>
                <w:bCs/>
              </w:rPr>
              <w:t xml:space="preserve"> на 1 место</w:t>
            </w:r>
          </w:p>
        </w:tc>
      </w:tr>
      <w:tr w:rsidR="00D24753" w:rsidRPr="00D24753" w:rsidTr="00765AAA">
        <w:trPr>
          <w:trHeight w:val="316"/>
        </w:trPr>
        <w:tc>
          <w:tcPr>
            <w:tcW w:w="5000" w:type="pct"/>
            <w:gridSpan w:val="6"/>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ind w:firstLine="709"/>
              <w:jc w:val="center"/>
              <w:rPr>
                <w:rFonts w:ascii="Times New Roman" w:eastAsiaTheme="minorHAnsi" w:hAnsi="Times New Roman"/>
                <w:bCs/>
              </w:rPr>
            </w:pPr>
            <w:r w:rsidRPr="00765AAA">
              <w:rPr>
                <w:rFonts w:ascii="Times New Roman" w:eastAsiaTheme="minorHAnsi" w:hAnsi="Times New Roman"/>
                <w:bCs/>
              </w:rPr>
              <w:t>Объекты рекреационного назначения по приему и обслуживанию туристов с целью познавательного туризма</w:t>
            </w:r>
          </w:p>
        </w:tc>
      </w:tr>
      <w:tr w:rsidR="00D24753" w:rsidRPr="00D24753" w:rsidTr="00765AAA">
        <w:trPr>
          <w:trHeight w:val="316"/>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w:t>
            </w: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Туристические гостиницы</w:t>
            </w:r>
          </w:p>
          <w:p w:rsidR="00D24753" w:rsidRPr="00765AAA" w:rsidRDefault="00D24753" w:rsidP="00D24753">
            <w:pPr>
              <w:rPr>
                <w:rFonts w:ascii="Times New Roman" w:eastAsiaTheme="minorHAnsi" w:hAnsi="Times New Roman"/>
                <w:bCs/>
              </w:rPr>
            </w:pP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по заданию на проектирование</w:t>
            </w: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30-55</w:t>
            </w:r>
          </w:p>
          <w:p w:rsidR="00D24753" w:rsidRPr="00765AAA" w:rsidRDefault="00D24753" w:rsidP="00D24753">
            <w:pPr>
              <w:ind w:firstLine="709"/>
              <w:jc w:val="center"/>
              <w:rPr>
                <w:rFonts w:ascii="Times New Roman" w:eastAsiaTheme="minorHAnsi" w:hAnsi="Times New Roman"/>
                <w:bCs/>
              </w:rPr>
            </w:pPr>
          </w:p>
        </w:tc>
      </w:tr>
      <w:tr w:rsidR="00D24753" w:rsidRPr="00D24753" w:rsidTr="00765AAA">
        <w:trPr>
          <w:trHeight w:val="325"/>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w:t>
            </w: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Гостиницы для автотуристов</w:t>
            </w: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по заданию на проектирование</w:t>
            </w: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75-100</w:t>
            </w:r>
          </w:p>
          <w:p w:rsidR="00D24753" w:rsidRPr="00765AAA" w:rsidRDefault="00D24753" w:rsidP="00D24753">
            <w:pPr>
              <w:ind w:firstLine="709"/>
              <w:jc w:val="center"/>
              <w:rPr>
                <w:rFonts w:ascii="Times New Roman" w:eastAsiaTheme="minorHAnsi" w:hAnsi="Times New Roman"/>
                <w:bCs/>
              </w:rPr>
            </w:pPr>
          </w:p>
        </w:tc>
      </w:tr>
      <w:tr w:rsidR="00D24753" w:rsidRPr="00D24753" w:rsidTr="00765AAA">
        <w:trPr>
          <w:trHeight w:val="689"/>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3</w:t>
            </w: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Мотели, кемпинги</w:t>
            </w: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500</w:t>
            </w: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75</w:t>
            </w:r>
          </w:p>
          <w:p w:rsidR="00D24753" w:rsidRPr="00765AAA" w:rsidRDefault="00D24753" w:rsidP="00D24753">
            <w:pPr>
              <w:jc w:val="center"/>
              <w:rPr>
                <w:rFonts w:ascii="Times New Roman" w:eastAsiaTheme="minorHAnsi" w:hAnsi="Times New Roman"/>
                <w:bCs/>
              </w:rPr>
            </w:pPr>
          </w:p>
        </w:tc>
      </w:tr>
      <w:tr w:rsidR="00D24753" w:rsidRPr="00D24753" w:rsidTr="00765AAA">
        <w:trPr>
          <w:trHeight w:val="316"/>
        </w:trPr>
        <w:tc>
          <w:tcPr>
            <w:tcW w:w="5000" w:type="pct"/>
            <w:gridSpan w:val="6"/>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ind w:firstLine="709"/>
              <w:jc w:val="center"/>
              <w:rPr>
                <w:rFonts w:ascii="Times New Roman" w:eastAsiaTheme="minorHAnsi" w:hAnsi="Times New Roman"/>
                <w:bCs/>
              </w:rPr>
            </w:pPr>
            <w:r w:rsidRPr="00765AAA">
              <w:rPr>
                <w:rFonts w:ascii="Times New Roman" w:eastAsiaTheme="minorHAnsi" w:hAnsi="Times New Roman"/>
                <w:bCs/>
              </w:rPr>
              <w:t>Основные объекты рекреационного назначения, специализирующиеся на видах спортивного и оздоровительного отдыха и туризма</w:t>
            </w:r>
          </w:p>
        </w:tc>
      </w:tr>
      <w:tr w:rsidR="00D24753" w:rsidRPr="00D24753" w:rsidTr="00765AAA">
        <w:trPr>
          <w:trHeight w:val="325"/>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lang w:val="en-US"/>
              </w:rPr>
              <w:t>4</w:t>
            </w: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Туристические базы</w:t>
            </w:r>
          </w:p>
          <w:p w:rsidR="00D24753" w:rsidRPr="00765AAA" w:rsidRDefault="00D24753" w:rsidP="00D24753">
            <w:pPr>
              <w:rPr>
                <w:rFonts w:ascii="Times New Roman" w:eastAsiaTheme="minorHAnsi" w:hAnsi="Times New Roman"/>
                <w:bCs/>
              </w:rPr>
            </w:pP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500</w:t>
            </w: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50</w:t>
            </w:r>
          </w:p>
        </w:tc>
      </w:tr>
      <w:tr w:rsidR="00D24753" w:rsidRPr="00D24753" w:rsidTr="00765AAA">
        <w:trPr>
          <w:trHeight w:val="37"/>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5</w:t>
            </w: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Оборудованные походные площадки</w:t>
            </w:r>
          </w:p>
          <w:p w:rsidR="00D24753" w:rsidRPr="00765AAA" w:rsidRDefault="00D24753" w:rsidP="00D24753">
            <w:pPr>
              <w:ind w:firstLine="709"/>
              <w:jc w:val="center"/>
              <w:rPr>
                <w:rFonts w:ascii="Times New Roman" w:eastAsiaTheme="minorHAnsi" w:hAnsi="Times New Roman"/>
                <w:bCs/>
              </w:rPr>
            </w:pP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по заданию на проектирование</w:t>
            </w: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5-8</w:t>
            </w:r>
          </w:p>
          <w:p w:rsidR="00D24753" w:rsidRPr="00765AAA" w:rsidRDefault="00D24753" w:rsidP="00D24753">
            <w:pPr>
              <w:ind w:firstLine="709"/>
              <w:jc w:val="center"/>
              <w:rPr>
                <w:rFonts w:ascii="Times New Roman" w:eastAsiaTheme="minorHAnsi" w:hAnsi="Times New Roman"/>
                <w:bCs/>
              </w:rPr>
            </w:pPr>
          </w:p>
        </w:tc>
      </w:tr>
      <w:tr w:rsidR="00D24753" w:rsidRPr="00D24753" w:rsidTr="00765AAA">
        <w:trPr>
          <w:trHeight w:val="1072"/>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6</w:t>
            </w: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Спортивно-оздоровительные базы выходного дня</w:t>
            </w: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по заданию на проектирование</w:t>
            </w: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140-160</w:t>
            </w:r>
          </w:p>
          <w:p w:rsidR="00D24753" w:rsidRPr="00765AAA" w:rsidRDefault="00D24753" w:rsidP="00D24753">
            <w:pPr>
              <w:rPr>
                <w:rFonts w:ascii="Times New Roman" w:eastAsiaTheme="minorHAnsi" w:hAnsi="Times New Roman"/>
                <w:bCs/>
              </w:rPr>
            </w:pPr>
          </w:p>
        </w:tc>
      </w:tr>
      <w:tr w:rsidR="00D24753" w:rsidRPr="00D24753" w:rsidTr="00765AAA">
        <w:trPr>
          <w:trHeight w:val="1265"/>
        </w:trPr>
        <w:tc>
          <w:tcPr>
            <w:tcW w:w="5000" w:type="pct"/>
            <w:gridSpan w:val="6"/>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Объекты рекреационного назначения оздоровительного профиля по приему и обслуживанию туристов</w:t>
            </w:r>
          </w:p>
        </w:tc>
      </w:tr>
      <w:tr w:rsidR="00D24753" w:rsidRPr="00D24753" w:rsidTr="00765AAA">
        <w:trPr>
          <w:trHeight w:val="78"/>
        </w:trPr>
        <w:tc>
          <w:tcPr>
            <w:tcW w:w="618" w:type="pct"/>
            <w:tcBorders>
              <w:top w:val="single" w:sz="4" w:space="0" w:color="auto"/>
              <w:left w:val="single" w:sz="4" w:space="0" w:color="auto"/>
              <w:bottom w:val="nil"/>
              <w:right w:val="single" w:sz="4" w:space="0" w:color="auto"/>
            </w:tcBorders>
            <w:vAlign w:val="center"/>
          </w:tcPr>
          <w:p w:rsidR="00D24753" w:rsidRPr="00765AAA" w:rsidRDefault="00D24753" w:rsidP="00D24753">
            <w:pPr>
              <w:widowControl/>
              <w:jc w:val="center"/>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7</w:t>
            </w:r>
          </w:p>
        </w:tc>
        <w:tc>
          <w:tcPr>
            <w:tcW w:w="2133" w:type="pct"/>
            <w:gridSpan w:val="2"/>
            <w:tcBorders>
              <w:top w:val="single" w:sz="4" w:space="0" w:color="auto"/>
              <w:left w:val="single" w:sz="4" w:space="0" w:color="auto"/>
              <w:bottom w:val="nil"/>
              <w:right w:val="single" w:sz="4" w:space="0" w:color="auto"/>
            </w:tcBorders>
            <w:vAlign w:val="center"/>
          </w:tcPr>
          <w:p w:rsidR="00D24753" w:rsidRPr="00765AAA" w:rsidRDefault="00D24753" w:rsidP="00D24753">
            <w:pPr>
              <w:rPr>
                <w:rFonts w:ascii="Times New Roman" w:eastAsiaTheme="minorHAnsi" w:hAnsi="Times New Roman"/>
                <w:bCs/>
              </w:rPr>
            </w:pPr>
          </w:p>
          <w:p w:rsidR="00D24753" w:rsidRPr="00765AAA" w:rsidRDefault="00D24753" w:rsidP="00D24753">
            <w:pPr>
              <w:rPr>
                <w:rFonts w:asciiTheme="minorHAnsi" w:eastAsiaTheme="minorHAnsi" w:hAnsiTheme="minorHAnsi" w:cstheme="minorBidi"/>
                <w:b/>
                <w:bCs/>
              </w:rPr>
            </w:pPr>
            <w:r w:rsidRPr="00765AAA">
              <w:rPr>
                <w:rFonts w:ascii="Times New Roman" w:eastAsiaTheme="minorHAnsi" w:hAnsi="Times New Roman"/>
                <w:bCs/>
              </w:rPr>
              <w:t>Пансионаты</w:t>
            </w:r>
          </w:p>
        </w:tc>
        <w:tc>
          <w:tcPr>
            <w:tcW w:w="1248" w:type="pct"/>
            <w:tcBorders>
              <w:top w:val="single" w:sz="4" w:space="0" w:color="auto"/>
              <w:left w:val="single" w:sz="4" w:space="0" w:color="auto"/>
              <w:bottom w:val="nil"/>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heme="minorHAnsi" w:eastAsiaTheme="minorHAnsi" w:hAnsiTheme="minorHAnsi" w:cstheme="minorBidi"/>
                <w:b/>
                <w:bCs/>
              </w:rPr>
            </w:pPr>
            <w:r w:rsidRPr="00765AAA">
              <w:rPr>
                <w:rFonts w:ascii="Times New Roman" w:eastAsiaTheme="minorHAnsi" w:hAnsi="Times New Roman"/>
                <w:bCs/>
              </w:rPr>
              <w:t>до 500</w:t>
            </w:r>
          </w:p>
        </w:tc>
        <w:tc>
          <w:tcPr>
            <w:tcW w:w="1001" w:type="pct"/>
            <w:gridSpan w:val="2"/>
            <w:tcBorders>
              <w:top w:val="single" w:sz="4" w:space="0" w:color="auto"/>
              <w:left w:val="single" w:sz="4" w:space="0" w:color="auto"/>
              <w:bottom w:val="nil"/>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heme="minorHAnsi" w:eastAsiaTheme="minorHAnsi" w:hAnsiTheme="minorHAnsi" w:cstheme="minorBidi"/>
                <w:b/>
                <w:bCs/>
              </w:rPr>
            </w:pPr>
            <w:r w:rsidRPr="00765AAA">
              <w:rPr>
                <w:rFonts w:ascii="Times New Roman" w:eastAsiaTheme="minorHAnsi" w:hAnsi="Times New Roman"/>
                <w:bCs/>
              </w:rPr>
              <w:t>130</w:t>
            </w:r>
          </w:p>
        </w:tc>
      </w:tr>
      <w:tr w:rsidR="00D24753" w:rsidRPr="00D24753" w:rsidTr="00765AAA">
        <w:trPr>
          <w:trHeight w:val="88"/>
        </w:trPr>
        <w:tc>
          <w:tcPr>
            <w:tcW w:w="618" w:type="pct"/>
            <w:vMerge w:val="restart"/>
            <w:tcBorders>
              <w:top w:val="nil"/>
              <w:left w:val="single" w:sz="4" w:space="0" w:color="auto"/>
              <w:right w:val="single" w:sz="4" w:space="0" w:color="auto"/>
            </w:tcBorders>
            <w:vAlign w:val="center"/>
          </w:tcPr>
          <w:p w:rsidR="00D24753" w:rsidRPr="00765AAA" w:rsidRDefault="00D24753" w:rsidP="00D24753">
            <w:pPr>
              <w:rPr>
                <w:rFonts w:ascii="Times New Roman" w:eastAsiaTheme="minorHAnsi" w:hAnsi="Times New Roman"/>
                <w:b/>
                <w:bCs/>
              </w:rPr>
            </w:pPr>
          </w:p>
        </w:tc>
        <w:tc>
          <w:tcPr>
            <w:tcW w:w="2133" w:type="pct"/>
            <w:gridSpan w:val="2"/>
            <w:tcBorders>
              <w:top w:val="nil"/>
              <w:left w:val="single" w:sz="4" w:space="0" w:color="auto"/>
              <w:bottom w:val="nil"/>
              <w:right w:val="single" w:sz="4" w:space="0" w:color="auto"/>
            </w:tcBorders>
            <w:vAlign w:val="center"/>
          </w:tcPr>
          <w:p w:rsidR="00D24753" w:rsidRPr="00765AAA" w:rsidRDefault="00D24753" w:rsidP="00D24753">
            <w:pPr>
              <w:rPr>
                <w:rFonts w:asciiTheme="minorHAnsi" w:eastAsiaTheme="minorHAnsi" w:hAnsiTheme="minorHAnsi" w:cstheme="minorBidi"/>
                <w:b/>
                <w:bCs/>
              </w:rPr>
            </w:pPr>
          </w:p>
        </w:tc>
        <w:tc>
          <w:tcPr>
            <w:tcW w:w="1248" w:type="pct"/>
            <w:tcBorders>
              <w:top w:val="nil"/>
              <w:left w:val="single" w:sz="4" w:space="0" w:color="auto"/>
              <w:bottom w:val="nil"/>
              <w:right w:val="single" w:sz="4" w:space="0" w:color="auto"/>
            </w:tcBorders>
            <w:vAlign w:val="center"/>
          </w:tcPr>
          <w:p w:rsidR="00D24753" w:rsidRPr="00765AAA" w:rsidRDefault="00D24753" w:rsidP="00D24753">
            <w:pPr>
              <w:jc w:val="center"/>
              <w:rPr>
                <w:rFonts w:asciiTheme="minorHAnsi" w:eastAsiaTheme="minorHAnsi" w:hAnsiTheme="minorHAnsi" w:cstheme="minorBidi"/>
                <w:b/>
                <w:bCs/>
              </w:rPr>
            </w:pPr>
          </w:p>
        </w:tc>
        <w:tc>
          <w:tcPr>
            <w:tcW w:w="1001" w:type="pct"/>
            <w:gridSpan w:val="2"/>
            <w:tcBorders>
              <w:top w:val="nil"/>
              <w:left w:val="single" w:sz="4" w:space="0" w:color="auto"/>
              <w:bottom w:val="nil"/>
              <w:right w:val="single" w:sz="4" w:space="0" w:color="auto"/>
            </w:tcBorders>
            <w:vAlign w:val="center"/>
          </w:tcPr>
          <w:p w:rsidR="00D24753" w:rsidRPr="00765AAA" w:rsidRDefault="00D24753" w:rsidP="00D24753">
            <w:pPr>
              <w:jc w:val="center"/>
              <w:rPr>
                <w:rFonts w:asciiTheme="minorHAnsi" w:eastAsiaTheme="minorHAnsi" w:hAnsiTheme="minorHAnsi" w:cstheme="minorBidi"/>
                <w:b/>
                <w:bCs/>
              </w:rPr>
            </w:pPr>
          </w:p>
        </w:tc>
      </w:tr>
      <w:tr w:rsidR="00D24753" w:rsidRPr="00D24753" w:rsidTr="00765AAA">
        <w:trPr>
          <w:trHeight w:val="78"/>
        </w:trPr>
        <w:tc>
          <w:tcPr>
            <w:tcW w:w="618" w:type="pct"/>
            <w:vMerge/>
            <w:tcBorders>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tc>
        <w:tc>
          <w:tcPr>
            <w:tcW w:w="2130" w:type="pct"/>
            <w:tcBorders>
              <w:top w:val="nil"/>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tc>
        <w:tc>
          <w:tcPr>
            <w:tcW w:w="1261" w:type="pct"/>
            <w:gridSpan w:val="3"/>
            <w:tcBorders>
              <w:top w:val="nil"/>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tc>
        <w:tc>
          <w:tcPr>
            <w:tcW w:w="991" w:type="pct"/>
            <w:tcBorders>
              <w:top w:val="nil"/>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tc>
      </w:tr>
      <w:tr w:rsidR="00D24753" w:rsidRPr="00D24753" w:rsidTr="00765AAA">
        <w:trPr>
          <w:trHeight w:val="1036"/>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8</w:t>
            </w:r>
          </w:p>
          <w:p w:rsidR="00D24753" w:rsidRPr="00765AAA" w:rsidRDefault="00D24753" w:rsidP="00D24753">
            <w:pPr>
              <w:jc w:val="center"/>
              <w:rPr>
                <w:rFonts w:ascii="Times New Roman" w:eastAsiaTheme="minorHAnsi" w:hAnsi="Times New Roman"/>
                <w:bCs/>
              </w:rPr>
            </w:pP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Детские и молодежные лагеря</w:t>
            </w:r>
          </w:p>
          <w:p w:rsidR="00D24753" w:rsidRPr="00765AAA" w:rsidRDefault="00D24753" w:rsidP="00D24753">
            <w:pPr>
              <w:rPr>
                <w:rFonts w:ascii="Times New Roman" w:eastAsiaTheme="minorHAnsi" w:hAnsi="Times New Roman"/>
                <w:bCs/>
              </w:rPr>
            </w:pP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160</w:t>
            </w: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200</w:t>
            </w: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ind w:firstLine="709"/>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200</w:t>
            </w: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175</w:t>
            </w:r>
          </w:p>
        </w:tc>
      </w:tr>
      <w:tr w:rsidR="00D24753" w:rsidRPr="00D24753" w:rsidTr="00765AAA">
        <w:trPr>
          <w:trHeight w:val="513"/>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9</w:t>
            </w:r>
          </w:p>
          <w:p w:rsidR="00D24753" w:rsidRPr="00765AAA" w:rsidRDefault="00D24753" w:rsidP="00D24753">
            <w:pPr>
              <w:jc w:val="center"/>
              <w:rPr>
                <w:rFonts w:ascii="Times New Roman" w:eastAsiaTheme="minorHAnsi" w:hAnsi="Times New Roman"/>
                <w:bCs/>
              </w:rPr>
            </w:pP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Площадки отдыха</w:t>
            </w:r>
          </w:p>
          <w:p w:rsidR="00D24753" w:rsidRPr="00765AAA" w:rsidRDefault="00D24753" w:rsidP="00D24753">
            <w:pPr>
              <w:rPr>
                <w:rFonts w:ascii="Times New Roman" w:eastAsiaTheme="minorHAnsi" w:hAnsi="Times New Roman"/>
                <w:bCs/>
              </w:rPr>
            </w:pP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10-25</w:t>
            </w:r>
          </w:p>
          <w:p w:rsidR="00D24753" w:rsidRPr="00765AAA" w:rsidRDefault="00D24753" w:rsidP="00D24753">
            <w:pPr>
              <w:jc w:val="center"/>
              <w:rPr>
                <w:rFonts w:ascii="Times New Roman" w:eastAsiaTheme="minorHAnsi" w:hAnsi="Times New Roman"/>
                <w:bCs/>
              </w:rPr>
            </w:pP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75</w:t>
            </w:r>
          </w:p>
          <w:p w:rsidR="00D24753" w:rsidRPr="00765AAA" w:rsidRDefault="00D24753" w:rsidP="00D24753">
            <w:pPr>
              <w:jc w:val="center"/>
              <w:rPr>
                <w:rFonts w:ascii="Times New Roman" w:eastAsiaTheme="minorHAnsi" w:hAnsi="Times New Roman"/>
                <w:bCs/>
              </w:rPr>
            </w:pPr>
          </w:p>
        </w:tc>
      </w:tr>
      <w:tr w:rsidR="00D24753" w:rsidRPr="00D24753" w:rsidTr="00765AAA">
        <w:trPr>
          <w:trHeight w:val="84"/>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10</w:t>
            </w:r>
          </w:p>
          <w:p w:rsidR="00D24753" w:rsidRPr="00765AAA" w:rsidRDefault="00D24753" w:rsidP="00D24753">
            <w:pPr>
              <w:jc w:val="center"/>
              <w:rPr>
                <w:rFonts w:ascii="Times New Roman" w:eastAsiaTheme="minorHAnsi" w:hAnsi="Times New Roman"/>
                <w:bCs/>
              </w:rPr>
            </w:pP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Дом охотника</w:t>
            </w:r>
          </w:p>
          <w:p w:rsidR="00D24753" w:rsidRPr="00765AAA" w:rsidRDefault="00D24753" w:rsidP="00D24753">
            <w:pPr>
              <w:rPr>
                <w:rFonts w:ascii="Times New Roman" w:eastAsiaTheme="minorHAnsi" w:hAnsi="Times New Roman"/>
                <w:bCs/>
              </w:rPr>
            </w:pP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10-20</w:t>
            </w:r>
          </w:p>
          <w:p w:rsidR="00D24753" w:rsidRPr="00765AAA" w:rsidRDefault="00D24753" w:rsidP="00D24753">
            <w:pPr>
              <w:jc w:val="center"/>
              <w:rPr>
                <w:rFonts w:ascii="Times New Roman" w:eastAsiaTheme="minorHAnsi" w:hAnsi="Times New Roman"/>
                <w:bCs/>
              </w:rPr>
            </w:pP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25</w:t>
            </w:r>
          </w:p>
          <w:p w:rsidR="00D24753" w:rsidRPr="00765AAA" w:rsidRDefault="00D24753" w:rsidP="00D24753">
            <w:pPr>
              <w:jc w:val="center"/>
              <w:rPr>
                <w:rFonts w:ascii="Times New Roman" w:eastAsiaTheme="minorHAnsi" w:hAnsi="Times New Roman"/>
                <w:bCs/>
              </w:rPr>
            </w:pPr>
          </w:p>
        </w:tc>
      </w:tr>
      <w:tr w:rsidR="00D24753" w:rsidRPr="00D24753" w:rsidTr="00765AAA">
        <w:trPr>
          <w:trHeight w:val="84"/>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11</w:t>
            </w:r>
          </w:p>
          <w:p w:rsidR="00D24753" w:rsidRPr="00765AAA" w:rsidRDefault="00D24753" w:rsidP="00D24753">
            <w:pPr>
              <w:jc w:val="center"/>
              <w:rPr>
                <w:rFonts w:ascii="Times New Roman" w:eastAsiaTheme="minorHAnsi" w:hAnsi="Times New Roman"/>
                <w:bCs/>
              </w:rPr>
            </w:pP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Дом рыбака</w:t>
            </w:r>
          </w:p>
          <w:p w:rsidR="00D24753" w:rsidRPr="00765AAA" w:rsidRDefault="00D24753" w:rsidP="00D24753">
            <w:pPr>
              <w:rPr>
                <w:rFonts w:ascii="Times New Roman" w:eastAsiaTheme="minorHAnsi" w:hAnsi="Times New Roman"/>
                <w:bCs/>
              </w:rPr>
            </w:pP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25-100</w:t>
            </w:r>
          </w:p>
          <w:p w:rsidR="00D24753" w:rsidRPr="00765AAA" w:rsidRDefault="00D24753" w:rsidP="00D24753">
            <w:pPr>
              <w:jc w:val="center"/>
              <w:rPr>
                <w:rFonts w:ascii="Times New Roman" w:eastAsiaTheme="minorHAnsi" w:hAnsi="Times New Roman"/>
                <w:bCs/>
              </w:rPr>
            </w:pP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25</w:t>
            </w:r>
          </w:p>
          <w:p w:rsidR="00D24753" w:rsidRPr="00765AAA" w:rsidRDefault="00D24753" w:rsidP="00D24753">
            <w:pPr>
              <w:jc w:val="center"/>
              <w:rPr>
                <w:rFonts w:ascii="Times New Roman" w:eastAsiaTheme="minorHAnsi" w:hAnsi="Times New Roman"/>
                <w:bCs/>
              </w:rPr>
            </w:pPr>
          </w:p>
        </w:tc>
      </w:tr>
      <w:tr w:rsidR="00D24753" w:rsidRPr="00D24753" w:rsidTr="00765AAA">
        <w:trPr>
          <w:trHeight w:val="84"/>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12</w:t>
            </w:r>
          </w:p>
          <w:p w:rsidR="00D24753" w:rsidRPr="00765AAA" w:rsidRDefault="00D24753" w:rsidP="00D24753">
            <w:pPr>
              <w:jc w:val="center"/>
              <w:rPr>
                <w:rFonts w:ascii="Times New Roman" w:eastAsiaTheme="minorHAnsi" w:hAnsi="Times New Roman"/>
                <w:bCs/>
              </w:rPr>
            </w:pP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p>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Лесные хижины</w:t>
            </w:r>
          </w:p>
          <w:p w:rsidR="00D24753" w:rsidRPr="00765AAA" w:rsidRDefault="00D24753" w:rsidP="00D24753">
            <w:pPr>
              <w:rPr>
                <w:rFonts w:ascii="Times New Roman" w:eastAsiaTheme="minorHAnsi" w:hAnsi="Times New Roman"/>
                <w:bCs/>
              </w:rPr>
            </w:pP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10-15</w:t>
            </w:r>
          </w:p>
          <w:p w:rsidR="00D24753" w:rsidRPr="00765AAA" w:rsidRDefault="00D24753" w:rsidP="00D24753">
            <w:pPr>
              <w:jc w:val="center"/>
              <w:rPr>
                <w:rFonts w:ascii="Times New Roman" w:eastAsiaTheme="minorHAnsi" w:hAnsi="Times New Roman"/>
                <w:bCs/>
              </w:rPr>
            </w:pP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15-20</w:t>
            </w:r>
          </w:p>
          <w:p w:rsidR="00D24753" w:rsidRPr="00765AAA" w:rsidRDefault="00D24753" w:rsidP="00D24753">
            <w:pPr>
              <w:jc w:val="center"/>
              <w:rPr>
                <w:rFonts w:ascii="Times New Roman" w:eastAsiaTheme="minorHAnsi" w:hAnsi="Times New Roman"/>
                <w:bCs/>
              </w:rPr>
            </w:pPr>
          </w:p>
        </w:tc>
      </w:tr>
      <w:tr w:rsidR="00D24753" w:rsidRPr="00D24753" w:rsidTr="00765AAA">
        <w:trPr>
          <w:trHeight w:val="84"/>
        </w:trPr>
        <w:tc>
          <w:tcPr>
            <w:tcW w:w="618"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13</w:t>
            </w:r>
          </w:p>
        </w:tc>
        <w:tc>
          <w:tcPr>
            <w:tcW w:w="213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Объекты размещения экзотического характера: хутора, слободки, постоялые дворы</w:t>
            </w:r>
          </w:p>
        </w:tc>
        <w:tc>
          <w:tcPr>
            <w:tcW w:w="1261" w:type="pct"/>
            <w:gridSpan w:val="3"/>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25-50</w:t>
            </w:r>
          </w:p>
        </w:tc>
        <w:tc>
          <w:tcPr>
            <w:tcW w:w="991"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25</w:t>
            </w:r>
          </w:p>
        </w:tc>
      </w:tr>
    </w:tbl>
    <w:p w:rsidR="00D24753" w:rsidRPr="00D24753" w:rsidRDefault="00D24753" w:rsidP="00D24753">
      <w:pPr>
        <w:widowControl/>
        <w:jc w:val="both"/>
        <w:rPr>
          <w:rFonts w:ascii="Times New Roman" w:eastAsia="Times New Roman" w:hAnsi="Times New Roman"/>
          <w:sz w:val="28"/>
          <w:szCs w:val="28"/>
        </w:rPr>
      </w:pPr>
    </w:p>
    <w:p w:rsidR="00D24753" w:rsidRPr="00D24753" w:rsidRDefault="00D24753" w:rsidP="00D24753">
      <w:pPr>
        <w:widowControl/>
        <w:ind w:firstLine="720"/>
        <w:jc w:val="both"/>
        <w:rPr>
          <w:rFonts w:ascii="Times New Roman" w:eastAsia="Times New Roman" w:hAnsi="Times New Roman"/>
          <w:sz w:val="28"/>
          <w:szCs w:val="28"/>
        </w:rPr>
      </w:pPr>
    </w:p>
    <w:p w:rsidR="00D24753" w:rsidRPr="00D24753" w:rsidRDefault="00D24753" w:rsidP="00D24753">
      <w:pPr>
        <w:widowControl/>
        <w:jc w:val="center"/>
        <w:rPr>
          <w:rFonts w:ascii="Times New Roman" w:eastAsia="Times New Roman" w:hAnsi="Times New Roman"/>
          <w:sz w:val="28"/>
          <w:szCs w:val="28"/>
        </w:rPr>
      </w:pPr>
      <w:r w:rsidRPr="00D24753">
        <w:rPr>
          <w:rFonts w:ascii="Times New Roman" w:eastAsia="Times New Roman" w:hAnsi="Times New Roman"/>
          <w:sz w:val="28"/>
          <w:szCs w:val="28"/>
        </w:rPr>
        <w:t>Норматив обеспеченности зон  кратковременного отдыха объектами обслуживания</w:t>
      </w:r>
    </w:p>
    <w:p w:rsidR="00D24753" w:rsidRPr="00D24753" w:rsidRDefault="00D24753" w:rsidP="00D24753">
      <w:pPr>
        <w:widowControl/>
        <w:spacing w:line="360" w:lineRule="auto"/>
        <w:ind w:firstLine="720"/>
        <w:jc w:val="both"/>
        <w:rPr>
          <w:rFonts w:ascii="Times New Roman" w:eastAsia="Times New Roman" w:hAnsi="Times New Roman"/>
          <w:sz w:val="28"/>
          <w:szCs w:val="28"/>
        </w:rPr>
      </w:pPr>
    </w:p>
    <w:p w:rsidR="00D24753" w:rsidRPr="00D24753" w:rsidRDefault="00D24753" w:rsidP="00D24753">
      <w:pPr>
        <w:widowControl/>
        <w:ind w:firstLine="720"/>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Минимальные расчетные показатели обеспечения зон кратковременного отдыха объектами обслуживания и сооружениями на 1000 отдыхающих приведены в таблице 2.4.2.3. </w:t>
      </w:r>
    </w:p>
    <w:p w:rsidR="00D24753" w:rsidRPr="00D24753" w:rsidRDefault="00D24753" w:rsidP="00D24753">
      <w:pPr>
        <w:widowControl/>
        <w:ind w:firstLine="709"/>
        <w:jc w:val="right"/>
        <w:rPr>
          <w:rFonts w:ascii="Times New Roman" w:eastAsia="Calibri" w:hAnsi="Times New Roman"/>
          <w:bCs/>
          <w:sz w:val="28"/>
          <w:szCs w:val="28"/>
        </w:rPr>
      </w:pPr>
      <w:r w:rsidRPr="00D24753">
        <w:rPr>
          <w:rFonts w:ascii="Times New Roman" w:eastAsia="Calibri" w:hAnsi="Times New Roman"/>
          <w:bCs/>
          <w:sz w:val="28"/>
          <w:szCs w:val="28"/>
        </w:rPr>
        <w:t xml:space="preserve">Таблица 2.4.2.3. </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2252"/>
        <w:gridCol w:w="2948"/>
      </w:tblGrid>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ind w:firstLine="709"/>
              <w:jc w:val="center"/>
              <w:rPr>
                <w:rFonts w:ascii="Times New Roman" w:eastAsiaTheme="minorHAnsi" w:hAnsi="Times New Roman"/>
                <w:bCs/>
              </w:rPr>
            </w:pPr>
            <w:r w:rsidRPr="00765AAA">
              <w:rPr>
                <w:rFonts w:ascii="Times New Roman" w:eastAsiaTheme="minorHAnsi" w:hAnsi="Times New Roman"/>
                <w:bCs/>
              </w:rPr>
              <w:t>Объекты обслуживания, сооружения</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Единица измерения</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Минимальный расчетный показатель обеспечения</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 xml:space="preserve">Предприятия общественного питания кафе, закусочные; </w:t>
            </w:r>
          </w:p>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 xml:space="preserve">столовые, </w:t>
            </w:r>
          </w:p>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рестораны</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посадочное место</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20</w:t>
            </w: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30</w:t>
            </w: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Очаги самостоятельного приготовления пищи</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штука</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5</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Магазины</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рабочее место</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1-1,5</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Пункты проката инвентаря</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рабочее место</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0,2</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Киноплощадки</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зрительное место</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20</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Танцевальные площадки</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roofErr w:type="spellStart"/>
            <w:r w:rsidRPr="00765AAA">
              <w:rPr>
                <w:rFonts w:ascii="Times New Roman" w:eastAsiaTheme="minorHAnsi" w:hAnsi="Times New Roman"/>
                <w:bCs/>
              </w:rPr>
              <w:t>кв</w:t>
            </w:r>
            <w:proofErr w:type="gramStart"/>
            <w:r w:rsidRPr="00765AAA">
              <w:rPr>
                <w:rFonts w:ascii="Times New Roman" w:eastAsiaTheme="minorHAnsi" w:hAnsi="Times New Roman"/>
                <w:bCs/>
              </w:rPr>
              <w:t>.м</w:t>
            </w:r>
            <w:proofErr w:type="gramEnd"/>
            <w:r w:rsidRPr="00765AAA">
              <w:rPr>
                <w:rFonts w:ascii="Times New Roman" w:eastAsiaTheme="minorHAnsi" w:hAnsi="Times New Roman"/>
                <w:bCs/>
              </w:rPr>
              <w:t>етров</w:t>
            </w:r>
            <w:proofErr w:type="spellEnd"/>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20-35</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Спортивные площадки и сооружения</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roofErr w:type="spellStart"/>
            <w:r w:rsidRPr="00765AAA">
              <w:rPr>
                <w:rFonts w:ascii="Times New Roman" w:eastAsiaTheme="minorHAnsi" w:hAnsi="Times New Roman"/>
                <w:bCs/>
              </w:rPr>
              <w:t>кв</w:t>
            </w:r>
            <w:proofErr w:type="gramStart"/>
            <w:r w:rsidRPr="00765AAA">
              <w:rPr>
                <w:rFonts w:ascii="Times New Roman" w:eastAsiaTheme="minorHAnsi" w:hAnsi="Times New Roman"/>
                <w:bCs/>
              </w:rPr>
              <w:t>.м</w:t>
            </w:r>
            <w:proofErr w:type="gramEnd"/>
            <w:r w:rsidRPr="00765AAA">
              <w:rPr>
                <w:rFonts w:ascii="Times New Roman" w:eastAsiaTheme="minorHAnsi" w:hAnsi="Times New Roman"/>
                <w:bCs/>
              </w:rPr>
              <w:t>етров</w:t>
            </w:r>
            <w:proofErr w:type="spellEnd"/>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3800-4000</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Лодочные станции</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лодка</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15</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Бассейн</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roofErr w:type="spellStart"/>
            <w:r w:rsidRPr="00765AAA">
              <w:rPr>
                <w:rFonts w:ascii="Times New Roman" w:eastAsiaTheme="minorHAnsi" w:hAnsi="Times New Roman"/>
                <w:bCs/>
              </w:rPr>
              <w:t>кв</w:t>
            </w:r>
            <w:proofErr w:type="gramStart"/>
            <w:r w:rsidRPr="00765AAA">
              <w:rPr>
                <w:rFonts w:ascii="Times New Roman" w:eastAsiaTheme="minorHAnsi" w:hAnsi="Times New Roman"/>
                <w:bCs/>
              </w:rPr>
              <w:t>.м</w:t>
            </w:r>
            <w:proofErr w:type="gramEnd"/>
            <w:r w:rsidRPr="00765AAA">
              <w:rPr>
                <w:rFonts w:ascii="Times New Roman" w:eastAsiaTheme="minorHAnsi" w:hAnsi="Times New Roman"/>
                <w:bCs/>
              </w:rPr>
              <w:t>етров</w:t>
            </w:r>
            <w:proofErr w:type="spellEnd"/>
            <w:r w:rsidRPr="00765AAA">
              <w:rPr>
                <w:rFonts w:ascii="Times New Roman" w:eastAsiaTheme="minorHAnsi" w:hAnsi="Times New Roman"/>
                <w:bCs/>
                <w:vertAlign w:val="superscript"/>
              </w:rPr>
              <w:t xml:space="preserve"> </w:t>
            </w:r>
            <w:r w:rsidRPr="00765AAA">
              <w:rPr>
                <w:rFonts w:ascii="Times New Roman" w:eastAsiaTheme="minorHAnsi" w:hAnsi="Times New Roman"/>
                <w:bCs/>
              </w:rPr>
              <w:t>водного зеркала</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250</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Вело и лыжные станции</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место</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200</w:t>
            </w:r>
          </w:p>
        </w:tc>
      </w:tr>
      <w:tr w:rsidR="00D24753" w:rsidRPr="00D24753" w:rsidTr="00D24753">
        <w:trPr>
          <w:trHeight w:val="776"/>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 xml:space="preserve">Пляжи общего пользования </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гектаров</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ind w:firstLine="709"/>
              <w:jc w:val="center"/>
              <w:rPr>
                <w:rFonts w:ascii="Times New Roman" w:eastAsiaTheme="minorHAnsi" w:hAnsi="Times New Roman"/>
                <w:bCs/>
              </w:rPr>
            </w:pPr>
          </w:p>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0,8</w:t>
            </w:r>
          </w:p>
          <w:p w:rsidR="00D24753" w:rsidRPr="00765AAA" w:rsidRDefault="00D24753" w:rsidP="00D24753">
            <w:pPr>
              <w:jc w:val="center"/>
              <w:rPr>
                <w:rFonts w:ascii="Times New Roman" w:eastAsiaTheme="minorHAnsi" w:hAnsi="Times New Roman"/>
                <w:bCs/>
              </w:rPr>
            </w:pPr>
          </w:p>
        </w:tc>
      </w:tr>
      <w:tr w:rsidR="00D24753" w:rsidRPr="00D24753" w:rsidTr="00D24753">
        <w:trPr>
          <w:trHeight w:val="7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Площадки для выгула собак</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proofErr w:type="spellStart"/>
            <w:r w:rsidRPr="00765AAA">
              <w:rPr>
                <w:rFonts w:ascii="Times New Roman" w:eastAsiaTheme="minorHAnsi" w:hAnsi="Times New Roman"/>
                <w:bCs/>
              </w:rPr>
              <w:t>кв</w:t>
            </w:r>
            <w:proofErr w:type="gramStart"/>
            <w:r w:rsidRPr="00765AAA">
              <w:rPr>
                <w:rFonts w:ascii="Times New Roman" w:eastAsiaTheme="minorHAnsi" w:hAnsi="Times New Roman"/>
                <w:bCs/>
              </w:rPr>
              <w:t>.м</w:t>
            </w:r>
            <w:proofErr w:type="gramEnd"/>
            <w:r w:rsidRPr="00765AAA">
              <w:rPr>
                <w:rFonts w:ascii="Times New Roman" w:eastAsiaTheme="minorHAnsi" w:hAnsi="Times New Roman"/>
                <w:bCs/>
              </w:rPr>
              <w:t>етров</w:t>
            </w:r>
            <w:proofErr w:type="spellEnd"/>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100-400</w:t>
            </w:r>
          </w:p>
        </w:tc>
      </w:tr>
      <w:tr w:rsidR="00D24753" w:rsidRPr="00D24753" w:rsidTr="00D24753">
        <w:trPr>
          <w:trHeight w:val="20"/>
        </w:trPr>
        <w:tc>
          <w:tcPr>
            <w:tcW w:w="2213"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rPr>
                <w:rFonts w:ascii="Times New Roman" w:eastAsiaTheme="minorHAnsi" w:hAnsi="Times New Roman"/>
                <w:bCs/>
              </w:rPr>
            </w:pPr>
            <w:r w:rsidRPr="00765AAA">
              <w:rPr>
                <w:rFonts w:ascii="Times New Roman" w:eastAsiaTheme="minorHAnsi" w:hAnsi="Times New Roman"/>
                <w:bCs/>
              </w:rPr>
              <w:t>Общественные туалеты</w:t>
            </w:r>
          </w:p>
        </w:tc>
        <w:tc>
          <w:tcPr>
            <w:tcW w:w="1207"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штука</w:t>
            </w:r>
          </w:p>
        </w:tc>
        <w:tc>
          <w:tcPr>
            <w:tcW w:w="1580" w:type="pct"/>
            <w:tcBorders>
              <w:top w:val="single" w:sz="4" w:space="0" w:color="auto"/>
              <w:left w:val="single" w:sz="4" w:space="0" w:color="auto"/>
              <w:bottom w:val="single" w:sz="4" w:space="0" w:color="auto"/>
              <w:right w:val="single" w:sz="4" w:space="0" w:color="auto"/>
            </w:tcBorders>
            <w:vAlign w:val="center"/>
          </w:tcPr>
          <w:p w:rsidR="00D24753" w:rsidRPr="00765AAA" w:rsidRDefault="00D24753" w:rsidP="00D24753">
            <w:pPr>
              <w:jc w:val="center"/>
              <w:rPr>
                <w:rFonts w:ascii="Times New Roman" w:eastAsiaTheme="minorHAnsi" w:hAnsi="Times New Roman"/>
                <w:bCs/>
              </w:rPr>
            </w:pPr>
            <w:r w:rsidRPr="00765AAA">
              <w:rPr>
                <w:rFonts w:ascii="Times New Roman" w:eastAsiaTheme="minorHAnsi" w:hAnsi="Times New Roman"/>
                <w:bCs/>
              </w:rPr>
              <w:t>1</w:t>
            </w:r>
          </w:p>
        </w:tc>
      </w:tr>
    </w:tbl>
    <w:p w:rsidR="00D24753" w:rsidRPr="00D24753" w:rsidRDefault="00D24753" w:rsidP="00D24753">
      <w:pPr>
        <w:widowControl/>
        <w:suppressAutoHyphens/>
        <w:ind w:firstLine="709"/>
        <w:jc w:val="both"/>
        <w:rPr>
          <w:rFonts w:ascii="Times New Roman" w:eastAsia="Times New Roman" w:hAnsi="Times New Roman"/>
          <w:sz w:val="28"/>
          <w:szCs w:val="28"/>
        </w:rPr>
      </w:pPr>
    </w:p>
    <w:p w:rsidR="00D24753" w:rsidRPr="00D24753" w:rsidRDefault="00D24753" w:rsidP="00D24753">
      <w:pPr>
        <w:widowControl/>
        <w:suppressAutoHyphens/>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Минимальный расчетный показатель площади территорий речных пляжей следует принимать из расчета </w:t>
      </w:r>
      <w:smartTag w:uri="urn:schemas-microsoft-com:office:smarttags" w:element="metricconverter">
        <w:smartTagPr>
          <w:attr w:name="ProductID" w:val="5 м²"/>
        </w:smartTagPr>
        <w:r w:rsidRPr="00D24753">
          <w:rPr>
            <w:rFonts w:ascii="Times New Roman" w:eastAsia="Times New Roman" w:hAnsi="Times New Roman"/>
            <w:sz w:val="28"/>
            <w:szCs w:val="28"/>
          </w:rPr>
          <w:t>5 м²</w:t>
        </w:r>
      </w:smartTag>
      <w:r w:rsidRPr="00D24753">
        <w:rPr>
          <w:rFonts w:ascii="Times New Roman" w:eastAsia="Times New Roman" w:hAnsi="Times New Roman"/>
          <w:b/>
          <w:sz w:val="28"/>
          <w:szCs w:val="28"/>
          <w:vertAlign w:val="superscript"/>
        </w:rPr>
        <w:t xml:space="preserve"> </w:t>
      </w:r>
      <w:r w:rsidRPr="00D24753">
        <w:rPr>
          <w:rFonts w:ascii="Times New Roman" w:eastAsia="Times New Roman" w:hAnsi="Times New Roman"/>
          <w:sz w:val="28"/>
          <w:szCs w:val="28"/>
        </w:rPr>
        <w:t xml:space="preserve">на одного посетителя, а размещаемых на лечебно-оздоровительных территориях следует принимать из расчета не менее </w:t>
      </w:r>
      <w:smartTag w:uri="urn:schemas-microsoft-com:office:smarttags" w:element="metricconverter">
        <w:smartTagPr>
          <w:attr w:name="ProductID" w:val="8 м²"/>
        </w:smartTagPr>
        <w:r w:rsidRPr="00D24753">
          <w:rPr>
            <w:rFonts w:ascii="Times New Roman" w:eastAsia="Times New Roman" w:hAnsi="Times New Roman"/>
            <w:sz w:val="28"/>
            <w:szCs w:val="28"/>
          </w:rPr>
          <w:t>8 м²</w:t>
        </w:r>
      </w:smartTag>
      <w:r w:rsidRPr="00D24753">
        <w:rPr>
          <w:rFonts w:ascii="Times New Roman" w:eastAsia="Times New Roman" w:hAnsi="Times New Roman"/>
          <w:sz w:val="28"/>
          <w:szCs w:val="28"/>
        </w:rPr>
        <w:t xml:space="preserve"> и </w:t>
      </w:r>
      <w:smartTag w:uri="urn:schemas-microsoft-com:office:smarttags" w:element="metricconverter">
        <w:smartTagPr>
          <w:attr w:name="ProductID" w:val="4 м²"/>
        </w:smartTagPr>
        <w:r w:rsidRPr="00D24753">
          <w:rPr>
            <w:rFonts w:ascii="Times New Roman" w:eastAsia="Times New Roman" w:hAnsi="Times New Roman"/>
            <w:sz w:val="28"/>
            <w:szCs w:val="28"/>
          </w:rPr>
          <w:t>4 м²</w:t>
        </w:r>
      </w:smartTag>
      <w:r w:rsidRPr="00D24753">
        <w:rPr>
          <w:rFonts w:ascii="Times New Roman" w:eastAsia="Times New Roman" w:hAnsi="Times New Roman"/>
          <w:sz w:val="28"/>
          <w:szCs w:val="28"/>
        </w:rPr>
        <w:t xml:space="preserve"> для детей. </w:t>
      </w:r>
    </w:p>
    <w:p w:rsidR="00D24753" w:rsidRPr="00D24753" w:rsidRDefault="00D24753" w:rsidP="00D24753">
      <w:pPr>
        <w:widowControl/>
        <w:suppressAutoHyphens/>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Число единовременных посетителей на пляжах следует определять с учетом коэффициентов одновременной загрузки:</w:t>
      </w:r>
    </w:p>
    <w:p w:rsidR="00D24753" w:rsidRPr="00D24753" w:rsidRDefault="00D24753" w:rsidP="00D24753">
      <w:pPr>
        <w:widowControl/>
        <w:tabs>
          <w:tab w:val="left" w:pos="7479"/>
        </w:tabs>
        <w:suppressAutoHyphens/>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1) санаториев – 0,6-0,8;</w:t>
      </w:r>
    </w:p>
    <w:p w:rsidR="00D24753" w:rsidRPr="00D24753" w:rsidRDefault="00D24753" w:rsidP="00D24753">
      <w:pPr>
        <w:widowControl/>
        <w:tabs>
          <w:tab w:val="left" w:pos="7479"/>
        </w:tabs>
        <w:suppressAutoHyphens/>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2) учреждений отдыха и туризма – 0,7-0,9;</w:t>
      </w:r>
    </w:p>
    <w:p w:rsidR="00D24753" w:rsidRPr="00D24753" w:rsidRDefault="00D24753" w:rsidP="00D24753">
      <w:pPr>
        <w:widowControl/>
        <w:tabs>
          <w:tab w:val="left" w:pos="7479"/>
        </w:tabs>
        <w:suppressAutoHyphens/>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3) учреждений отдыха и оздоровления детей – 0,5-1,0;</w:t>
      </w:r>
    </w:p>
    <w:p w:rsidR="00D24753" w:rsidRPr="00D24753" w:rsidRDefault="00D24753" w:rsidP="00D24753">
      <w:pPr>
        <w:widowControl/>
        <w:tabs>
          <w:tab w:val="left" w:pos="7479"/>
        </w:tabs>
        <w:suppressAutoHyphens/>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4) общего пользования для местного населения – 0,2;</w:t>
      </w:r>
    </w:p>
    <w:p w:rsidR="00D24753" w:rsidRPr="00D24753" w:rsidRDefault="00D24753" w:rsidP="00D24753">
      <w:pPr>
        <w:widowControl/>
        <w:tabs>
          <w:tab w:val="left" w:pos="7479"/>
        </w:tabs>
        <w:suppressAutoHyphens/>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5) отдыхающих без путевок – 0,5.</w:t>
      </w:r>
    </w:p>
    <w:p w:rsidR="00D24753" w:rsidRPr="00D24753" w:rsidRDefault="00D24753" w:rsidP="00D24753">
      <w:pPr>
        <w:widowControl/>
        <w:suppressAutoHyphens/>
        <w:overflowPunct w:val="0"/>
        <w:autoSpaceDE w:val="0"/>
        <w:autoSpaceDN w:val="0"/>
        <w:adjustRightInd w:val="0"/>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Минимальную протяженность береговой полосы для речных пляжей из расчета на одного посетителя следует принимать не менее </w:t>
      </w:r>
      <w:smartTag w:uri="urn:schemas-microsoft-com:office:smarttags" w:element="metricconverter">
        <w:smartTagPr>
          <w:attr w:name="ProductID" w:val="0,25 метра"/>
        </w:smartTagPr>
        <w:r w:rsidRPr="00D24753">
          <w:rPr>
            <w:rFonts w:ascii="Times New Roman" w:eastAsia="Times New Roman" w:hAnsi="Times New Roman"/>
            <w:sz w:val="28"/>
            <w:szCs w:val="28"/>
          </w:rPr>
          <w:t>0,25 метра</w:t>
        </w:r>
      </w:smartTag>
      <w:r w:rsidRPr="00D24753">
        <w:rPr>
          <w:rFonts w:ascii="Times New Roman" w:eastAsia="Times New Roman" w:hAnsi="Times New Roman"/>
          <w:sz w:val="28"/>
          <w:szCs w:val="28"/>
        </w:rPr>
        <w:t>.</w:t>
      </w:r>
    </w:p>
    <w:p w:rsidR="00D24753" w:rsidRPr="00D24753" w:rsidRDefault="00D24753" w:rsidP="00D24753">
      <w:pPr>
        <w:widowControl/>
        <w:suppressAutoHyphens/>
        <w:overflowPunct w:val="0"/>
        <w:autoSpaceDE w:val="0"/>
        <w:autoSpaceDN w:val="0"/>
        <w:adjustRightInd w:val="0"/>
        <w:ind w:firstLine="709"/>
        <w:jc w:val="both"/>
        <w:rPr>
          <w:rFonts w:ascii="Times New Roman" w:eastAsia="Times New Roman" w:hAnsi="Times New Roman"/>
          <w:sz w:val="28"/>
          <w:szCs w:val="28"/>
        </w:rPr>
      </w:pPr>
    </w:p>
    <w:p w:rsidR="00D24753" w:rsidRPr="00D24753" w:rsidRDefault="00D24753" w:rsidP="00D24753">
      <w:pPr>
        <w:widowControl/>
        <w:spacing w:before="120" w:after="120"/>
        <w:ind w:firstLine="709"/>
        <w:jc w:val="center"/>
        <w:rPr>
          <w:rFonts w:ascii="Times New Roman" w:eastAsia="Times New Roman" w:hAnsi="Times New Roman"/>
          <w:b/>
          <w:sz w:val="28"/>
          <w:szCs w:val="28"/>
        </w:rPr>
      </w:pPr>
      <w:r w:rsidRPr="00D24753">
        <w:rPr>
          <w:rFonts w:ascii="Times New Roman" w:eastAsia="Times New Roman" w:hAnsi="Times New Roman"/>
          <w:b/>
          <w:sz w:val="28"/>
          <w:szCs w:val="28"/>
        </w:rPr>
        <w:t>2.4.3. Благоустройство территорий</w:t>
      </w:r>
    </w:p>
    <w:p w:rsidR="00D24753" w:rsidRPr="00D24753" w:rsidRDefault="00D24753" w:rsidP="00D24753">
      <w:pPr>
        <w:autoSpaceDE w:val="0"/>
        <w:autoSpaceDN w:val="0"/>
        <w:adjustRightInd w:val="0"/>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На территории пешеходных зон, в парках, садах, на бульварах сельского поселения следует размещать малые архитектурные формы, к которым относятся элементы монументально-декоративного оформления, устройства для мобильного и вертикального озеленения, водные устройства, уличная мебель, коммунально-бытовое и техническое оборудование, а также игровое, спортивное, осветительное оборудование, средства наружной рекламы и информацию.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сельского поселения малые архитектурные формы должны проектироваться на основании индивидуальных проектных разработок.</w:t>
      </w:r>
    </w:p>
    <w:p w:rsidR="00D24753" w:rsidRPr="00D24753" w:rsidRDefault="00D24753" w:rsidP="00D24753">
      <w:pPr>
        <w:widowControl/>
        <w:spacing w:before="120" w:after="120"/>
        <w:rPr>
          <w:rFonts w:ascii="Times New Roman" w:eastAsia="Times New Roman" w:hAnsi="Times New Roman"/>
          <w:b/>
          <w:sz w:val="28"/>
          <w:szCs w:val="28"/>
          <w:highlight w:val="yellow"/>
        </w:rPr>
      </w:pPr>
    </w:p>
    <w:p w:rsidR="00D24753" w:rsidRPr="00D24753" w:rsidRDefault="00D24753" w:rsidP="00D24753">
      <w:pPr>
        <w:widowControl/>
        <w:spacing w:before="120" w:after="120"/>
        <w:jc w:val="center"/>
        <w:rPr>
          <w:rFonts w:ascii="Times New Roman" w:eastAsia="Times New Roman" w:hAnsi="Times New Roman"/>
          <w:b/>
          <w:sz w:val="28"/>
          <w:szCs w:val="28"/>
        </w:rPr>
      </w:pPr>
      <w:r w:rsidRPr="00D24753">
        <w:rPr>
          <w:rFonts w:ascii="Times New Roman" w:eastAsia="Times New Roman" w:hAnsi="Times New Roman"/>
          <w:b/>
          <w:sz w:val="28"/>
          <w:szCs w:val="28"/>
        </w:rPr>
        <w:t>Площадки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На территории сельского поселения следует проектировать следующие виды площадок: для игр детей, отдыха взрослых, занятий спортом. Данные площадки могут располагаться как на территориях рекреационных объектов (парк, сад, бульвар, сквер), так и на территории жилой застройки.</w:t>
      </w:r>
    </w:p>
    <w:p w:rsidR="00D24753" w:rsidRPr="00D24753" w:rsidRDefault="00D24753" w:rsidP="00D24753">
      <w:pPr>
        <w:widowControl/>
        <w:spacing w:before="120" w:after="120"/>
        <w:rPr>
          <w:rFonts w:ascii="Times New Roman" w:eastAsia="Times New Roman" w:hAnsi="Times New Roman"/>
          <w:sz w:val="28"/>
          <w:szCs w:val="28"/>
          <w:highlight w:val="yellow"/>
        </w:rPr>
      </w:pPr>
    </w:p>
    <w:p w:rsidR="00D24753" w:rsidRPr="00D24753" w:rsidRDefault="00D24753" w:rsidP="00D24753">
      <w:pPr>
        <w:widowControl/>
        <w:spacing w:before="120" w:after="120"/>
        <w:jc w:val="center"/>
        <w:rPr>
          <w:rFonts w:ascii="Times New Roman" w:eastAsia="Times New Roman" w:hAnsi="Times New Roman"/>
          <w:sz w:val="28"/>
          <w:szCs w:val="28"/>
        </w:rPr>
      </w:pPr>
      <w:r w:rsidRPr="00D24753">
        <w:rPr>
          <w:rFonts w:ascii="Times New Roman" w:eastAsia="Times New Roman" w:hAnsi="Times New Roman"/>
          <w:sz w:val="28"/>
          <w:szCs w:val="28"/>
        </w:rPr>
        <w:t>Детские площадки.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w:t>
      </w: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Площадки для игр детей на территориях жилого назначения проектируются из нормативного расчета 0,5-</w:t>
      </w:r>
      <w:smartTag w:uri="urn:schemas-microsoft-com:office:smarttags" w:element="metricconverter">
        <w:smartTagPr>
          <w:attr w:name="ProductID" w:val="0,7 м²"/>
        </w:smartTagPr>
        <w:r w:rsidRPr="00D24753">
          <w:rPr>
            <w:rFonts w:ascii="Times New Roman" w:eastAsia="Times New Roman" w:hAnsi="Times New Roman"/>
            <w:color w:val="000000"/>
            <w:sz w:val="28"/>
            <w:szCs w:val="28"/>
          </w:rPr>
          <w:t>0,7 м²</w:t>
        </w:r>
      </w:smartTag>
      <w:r w:rsidRPr="00D24753">
        <w:rPr>
          <w:rFonts w:ascii="Times New Roman" w:eastAsia="Times New Roman" w:hAnsi="Times New Roman"/>
          <w:color w:val="000000"/>
          <w:sz w:val="28"/>
          <w:szCs w:val="28"/>
        </w:rPr>
        <w:t xml:space="preserve"> на 1 жителя. Размеры и условия размещения площадок следует проектировать в зависимости от возрастных групп детей и места размещения в жилой застройке.</w:t>
      </w: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Площадки для игр детей на территориях жилого назначения проектируются из нормативного расчета 0,5-</w:t>
      </w:r>
      <w:smartTag w:uri="urn:schemas-microsoft-com:office:smarttags" w:element="metricconverter">
        <w:smartTagPr>
          <w:attr w:name="ProductID" w:val="0,7 м²"/>
        </w:smartTagPr>
        <w:r w:rsidRPr="00D24753">
          <w:rPr>
            <w:rFonts w:ascii="Times New Roman" w:eastAsia="Times New Roman" w:hAnsi="Times New Roman"/>
            <w:color w:val="000000"/>
            <w:sz w:val="28"/>
            <w:szCs w:val="28"/>
          </w:rPr>
          <w:t>0,7 м²</w:t>
        </w:r>
      </w:smartTag>
      <w:r w:rsidRPr="00D24753">
        <w:rPr>
          <w:rFonts w:ascii="Times New Roman" w:eastAsia="Times New Roman" w:hAnsi="Times New Roman"/>
          <w:color w:val="000000"/>
          <w:sz w:val="28"/>
          <w:szCs w:val="28"/>
        </w:rPr>
        <w:t xml:space="preserve"> на 1 жителя. Размеры и условия размещения площадок следует проектировать в зависимости от возрастных групп детей и места размещения в жилой застройке.</w:t>
      </w:r>
    </w:p>
    <w:p w:rsidR="00367E7C" w:rsidRDefault="00367E7C">
      <w:pPr>
        <w:widowControl/>
        <w:spacing w:after="200" w:line="276" w:lineRule="auto"/>
        <w:rPr>
          <w:rFonts w:ascii="Times New Roman" w:eastAsia="Times New Roman" w:hAnsi="Times New Roman"/>
          <w:sz w:val="28"/>
          <w:szCs w:val="28"/>
        </w:rPr>
      </w:pPr>
      <w:r>
        <w:rPr>
          <w:rFonts w:ascii="Times New Roman" w:eastAsia="Times New Roman" w:hAnsi="Times New Roman"/>
          <w:sz w:val="28"/>
          <w:szCs w:val="28"/>
        </w:rPr>
        <w:br w:type="page"/>
      </w:r>
    </w:p>
    <w:p w:rsidR="00D24753" w:rsidRPr="00D24753" w:rsidRDefault="00D24753" w:rsidP="00D24753">
      <w:pPr>
        <w:widowControl/>
        <w:spacing w:before="120" w:after="120"/>
        <w:ind w:firstLine="709"/>
        <w:jc w:val="center"/>
        <w:rPr>
          <w:rFonts w:ascii="Times New Roman" w:eastAsia="Times New Roman" w:hAnsi="Times New Roman"/>
          <w:sz w:val="28"/>
          <w:szCs w:val="28"/>
        </w:rPr>
      </w:pPr>
      <w:r w:rsidRPr="00D24753">
        <w:rPr>
          <w:rFonts w:ascii="Times New Roman" w:eastAsia="Times New Roman" w:hAnsi="Times New Roman"/>
          <w:sz w:val="28"/>
          <w:szCs w:val="28"/>
        </w:rPr>
        <w:t>Расчетные показатели детских площадок</w:t>
      </w:r>
    </w:p>
    <w:p w:rsidR="00D24753" w:rsidRPr="00D24753" w:rsidRDefault="00D24753" w:rsidP="00D24753">
      <w:pPr>
        <w:widowControl/>
        <w:ind w:firstLine="709"/>
        <w:jc w:val="right"/>
        <w:rPr>
          <w:rFonts w:ascii="Times New Roman" w:eastAsia="Times New Roman" w:hAnsi="Times New Roman"/>
          <w:b/>
          <w:sz w:val="28"/>
          <w:szCs w:val="28"/>
        </w:rPr>
      </w:pPr>
      <w:r w:rsidRPr="00D24753">
        <w:rPr>
          <w:rFonts w:ascii="Times New Roman" w:eastAsia="Times New Roman" w:hAnsi="Times New Roman"/>
          <w:sz w:val="28"/>
          <w:szCs w:val="28"/>
        </w:rPr>
        <w:t xml:space="preserve">Таблица 2.4.3.1.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374"/>
        <w:gridCol w:w="1559"/>
        <w:gridCol w:w="1701"/>
        <w:gridCol w:w="1811"/>
        <w:gridCol w:w="1308"/>
      </w:tblGrid>
      <w:tr w:rsidR="00D24753" w:rsidRPr="00D24753" w:rsidTr="00D24753">
        <w:trPr>
          <w:trHeight w:val="720"/>
        </w:trPr>
        <w:tc>
          <w:tcPr>
            <w:tcW w:w="594"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w:t>
            </w:r>
          </w:p>
          <w:p w:rsidR="00D24753" w:rsidRPr="00765AAA" w:rsidRDefault="00D24753" w:rsidP="00D24753">
            <w:pPr>
              <w:widowControl/>
              <w:rPr>
                <w:rFonts w:ascii="Times New Roman" w:eastAsia="Times New Roman" w:hAnsi="Times New Roman"/>
              </w:rPr>
            </w:pPr>
            <w:proofErr w:type="gramStart"/>
            <w:r w:rsidRPr="00765AAA">
              <w:rPr>
                <w:rFonts w:ascii="Times New Roman" w:eastAsia="Times New Roman" w:hAnsi="Times New Roman"/>
              </w:rPr>
              <w:t>п</w:t>
            </w:r>
            <w:proofErr w:type="gramEnd"/>
            <w:r w:rsidRPr="00765AAA">
              <w:rPr>
                <w:rFonts w:ascii="Times New Roman" w:eastAsia="Times New Roman" w:hAnsi="Times New Roman"/>
              </w:rPr>
              <w:t>/п</w:t>
            </w:r>
          </w:p>
        </w:tc>
        <w:tc>
          <w:tcPr>
            <w:tcW w:w="2374"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Возрастная группа</w:t>
            </w:r>
          </w:p>
        </w:tc>
        <w:tc>
          <w:tcPr>
            <w:tcW w:w="1559" w:type="dxa"/>
          </w:tcPr>
          <w:p w:rsidR="00D24753" w:rsidRPr="00765AAA" w:rsidRDefault="00D24753" w:rsidP="00D24753">
            <w:pPr>
              <w:widowControl/>
              <w:jc w:val="center"/>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Возрастной диапазон</w:t>
            </w:r>
          </w:p>
        </w:tc>
        <w:tc>
          <w:tcPr>
            <w:tcW w:w="1701"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Тип площадки</w:t>
            </w:r>
          </w:p>
        </w:tc>
        <w:tc>
          <w:tcPr>
            <w:tcW w:w="1811"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Расстояние от окон жилых домов до границ площадок</w:t>
            </w: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м.</w:t>
            </w:r>
          </w:p>
        </w:tc>
        <w:tc>
          <w:tcPr>
            <w:tcW w:w="1308" w:type="dxa"/>
          </w:tcPr>
          <w:p w:rsidR="00D24753" w:rsidRPr="00765AAA" w:rsidRDefault="00D24753" w:rsidP="00D24753">
            <w:pPr>
              <w:widowControl/>
              <w:jc w:val="center"/>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Размер площадки</w:t>
            </w: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м².</w:t>
            </w:r>
          </w:p>
        </w:tc>
      </w:tr>
      <w:tr w:rsidR="00D24753" w:rsidRPr="00D24753" w:rsidTr="00D24753">
        <w:trPr>
          <w:trHeight w:val="787"/>
        </w:trPr>
        <w:tc>
          <w:tcPr>
            <w:tcW w:w="594"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w:t>
            </w:r>
          </w:p>
        </w:tc>
        <w:tc>
          <w:tcPr>
            <w:tcW w:w="2374"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proofErr w:type="spellStart"/>
            <w:r w:rsidRPr="00765AAA">
              <w:rPr>
                <w:rFonts w:ascii="Times New Roman" w:eastAsia="Times New Roman" w:hAnsi="Times New Roman"/>
              </w:rPr>
              <w:t>Преддошкольный</w:t>
            </w:r>
            <w:proofErr w:type="spellEnd"/>
            <w:r w:rsidRPr="00765AAA">
              <w:rPr>
                <w:rFonts w:ascii="Times New Roman" w:eastAsia="Times New Roman" w:hAnsi="Times New Roman"/>
              </w:rPr>
              <w:t xml:space="preserve"> возраст</w:t>
            </w:r>
          </w:p>
          <w:p w:rsidR="00D24753" w:rsidRPr="00765AAA" w:rsidRDefault="00D24753" w:rsidP="00D24753">
            <w:pPr>
              <w:widowControl/>
              <w:rPr>
                <w:rFonts w:ascii="Times New Roman" w:eastAsia="Times New Roman" w:hAnsi="Times New Roman"/>
              </w:rPr>
            </w:pPr>
          </w:p>
        </w:tc>
        <w:tc>
          <w:tcPr>
            <w:tcW w:w="1559"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до 3 лет</w:t>
            </w:r>
          </w:p>
        </w:tc>
        <w:tc>
          <w:tcPr>
            <w:tcW w:w="1701"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Игровая площадка*</w:t>
            </w:r>
          </w:p>
          <w:p w:rsidR="00D24753" w:rsidRPr="00765AAA" w:rsidRDefault="00D24753" w:rsidP="00D24753">
            <w:pPr>
              <w:widowControl/>
              <w:rPr>
                <w:rFonts w:ascii="Times New Roman" w:eastAsia="Times New Roman" w:hAnsi="Times New Roman"/>
              </w:rPr>
            </w:pPr>
          </w:p>
        </w:tc>
        <w:tc>
          <w:tcPr>
            <w:tcW w:w="1811"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w:t>
            </w:r>
          </w:p>
        </w:tc>
        <w:tc>
          <w:tcPr>
            <w:tcW w:w="1308"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50 - 70</w:t>
            </w:r>
          </w:p>
        </w:tc>
      </w:tr>
      <w:tr w:rsidR="00D24753" w:rsidRPr="00D24753" w:rsidTr="00D24753">
        <w:trPr>
          <w:trHeight w:val="420"/>
        </w:trPr>
        <w:tc>
          <w:tcPr>
            <w:tcW w:w="594"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w:t>
            </w:r>
          </w:p>
        </w:tc>
        <w:tc>
          <w:tcPr>
            <w:tcW w:w="2374"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Дошкольный возраст</w:t>
            </w:r>
          </w:p>
          <w:p w:rsidR="00D24753" w:rsidRPr="00765AAA" w:rsidRDefault="00D24753" w:rsidP="00D24753">
            <w:pPr>
              <w:widowControl/>
              <w:rPr>
                <w:rFonts w:ascii="Times New Roman" w:eastAsia="Times New Roman" w:hAnsi="Times New Roman"/>
              </w:rPr>
            </w:pPr>
          </w:p>
        </w:tc>
        <w:tc>
          <w:tcPr>
            <w:tcW w:w="1559"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до 7 лет</w:t>
            </w:r>
          </w:p>
        </w:tc>
        <w:tc>
          <w:tcPr>
            <w:tcW w:w="170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Игровая площадка**</w:t>
            </w:r>
          </w:p>
        </w:tc>
        <w:tc>
          <w:tcPr>
            <w:tcW w:w="181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 xml:space="preserve">Не менее 10 </w:t>
            </w:r>
          </w:p>
        </w:tc>
        <w:tc>
          <w:tcPr>
            <w:tcW w:w="1308"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70 – 150</w:t>
            </w:r>
          </w:p>
        </w:tc>
      </w:tr>
      <w:tr w:rsidR="00D24753" w:rsidRPr="00D24753" w:rsidTr="00D24753">
        <w:trPr>
          <w:trHeight w:val="540"/>
        </w:trPr>
        <w:tc>
          <w:tcPr>
            <w:tcW w:w="594" w:type="dxa"/>
            <w:vMerge/>
          </w:tcPr>
          <w:p w:rsidR="00D24753" w:rsidRPr="00765AAA" w:rsidRDefault="00D24753" w:rsidP="00D24753">
            <w:pPr>
              <w:widowControl/>
              <w:rPr>
                <w:rFonts w:ascii="Times New Roman" w:eastAsia="Times New Roman" w:hAnsi="Times New Roman"/>
                <w:highlight w:val="yellow"/>
              </w:rPr>
            </w:pPr>
          </w:p>
        </w:tc>
        <w:tc>
          <w:tcPr>
            <w:tcW w:w="2374" w:type="dxa"/>
            <w:vMerge/>
          </w:tcPr>
          <w:p w:rsidR="00D24753" w:rsidRPr="00765AAA" w:rsidRDefault="00D24753" w:rsidP="00D24753">
            <w:pPr>
              <w:widowControl/>
              <w:rPr>
                <w:rFonts w:ascii="Times New Roman" w:eastAsia="Times New Roman" w:hAnsi="Times New Roman"/>
                <w:highlight w:val="yellow"/>
              </w:rPr>
            </w:pPr>
          </w:p>
        </w:tc>
        <w:tc>
          <w:tcPr>
            <w:tcW w:w="1559" w:type="dxa"/>
            <w:vMerge/>
          </w:tcPr>
          <w:p w:rsidR="00D24753" w:rsidRPr="00765AAA" w:rsidRDefault="00D24753" w:rsidP="00D24753">
            <w:pPr>
              <w:widowControl/>
              <w:rPr>
                <w:rFonts w:ascii="Times New Roman" w:eastAsia="Times New Roman" w:hAnsi="Times New Roman"/>
                <w:highlight w:val="yellow"/>
              </w:rPr>
            </w:pPr>
          </w:p>
        </w:tc>
        <w:tc>
          <w:tcPr>
            <w:tcW w:w="170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Комплексная игровая площадка</w:t>
            </w:r>
          </w:p>
        </w:tc>
        <w:tc>
          <w:tcPr>
            <w:tcW w:w="181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 xml:space="preserve">Не менее 40 </w:t>
            </w:r>
          </w:p>
          <w:p w:rsidR="00D24753" w:rsidRPr="00765AAA" w:rsidRDefault="00D24753" w:rsidP="00D24753">
            <w:pPr>
              <w:widowControl/>
              <w:jc w:val="center"/>
              <w:rPr>
                <w:rFonts w:ascii="Times New Roman" w:eastAsia="Times New Roman" w:hAnsi="Times New Roman"/>
              </w:rPr>
            </w:pPr>
          </w:p>
        </w:tc>
        <w:tc>
          <w:tcPr>
            <w:tcW w:w="1308" w:type="dxa"/>
            <w:vMerge/>
          </w:tcPr>
          <w:p w:rsidR="00D24753" w:rsidRPr="00765AAA" w:rsidRDefault="00D24753" w:rsidP="00D24753">
            <w:pPr>
              <w:widowControl/>
              <w:rPr>
                <w:rFonts w:ascii="Times New Roman" w:eastAsia="Times New Roman" w:hAnsi="Times New Roman"/>
                <w:highlight w:val="yellow"/>
              </w:rPr>
            </w:pPr>
          </w:p>
        </w:tc>
      </w:tr>
      <w:tr w:rsidR="00D24753" w:rsidRPr="00D24753" w:rsidTr="00D24753">
        <w:trPr>
          <w:trHeight w:val="613"/>
        </w:trPr>
        <w:tc>
          <w:tcPr>
            <w:tcW w:w="594"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3</w:t>
            </w:r>
          </w:p>
        </w:tc>
        <w:tc>
          <w:tcPr>
            <w:tcW w:w="2374"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Младший и средний школьный возраст</w:t>
            </w:r>
          </w:p>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p>
        </w:tc>
        <w:tc>
          <w:tcPr>
            <w:tcW w:w="1559" w:type="dxa"/>
            <w:vMerge w:val="restart"/>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7-12 лет</w:t>
            </w:r>
          </w:p>
          <w:p w:rsidR="00D24753" w:rsidRPr="00765AAA" w:rsidRDefault="00D24753" w:rsidP="00D24753">
            <w:pPr>
              <w:widowControl/>
              <w:rPr>
                <w:rFonts w:ascii="Times New Roman" w:eastAsia="Times New Roman" w:hAnsi="Times New Roman"/>
              </w:rPr>
            </w:pPr>
          </w:p>
        </w:tc>
        <w:tc>
          <w:tcPr>
            <w:tcW w:w="170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Игровая площадка</w:t>
            </w:r>
          </w:p>
        </w:tc>
        <w:tc>
          <w:tcPr>
            <w:tcW w:w="181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 xml:space="preserve">Не менее 20 </w:t>
            </w:r>
          </w:p>
        </w:tc>
        <w:tc>
          <w:tcPr>
            <w:tcW w:w="1308"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100 - 300</w:t>
            </w:r>
          </w:p>
          <w:p w:rsidR="00D24753" w:rsidRPr="00765AAA" w:rsidRDefault="00D24753" w:rsidP="00D24753">
            <w:pPr>
              <w:widowControl/>
              <w:rPr>
                <w:rFonts w:ascii="Times New Roman" w:eastAsia="Times New Roman" w:hAnsi="Times New Roman"/>
              </w:rPr>
            </w:pPr>
          </w:p>
        </w:tc>
      </w:tr>
      <w:tr w:rsidR="00D24753" w:rsidRPr="00D24753" w:rsidTr="00D24753">
        <w:trPr>
          <w:trHeight w:val="780"/>
        </w:trPr>
        <w:tc>
          <w:tcPr>
            <w:tcW w:w="594" w:type="dxa"/>
            <w:vMerge/>
          </w:tcPr>
          <w:p w:rsidR="00D24753" w:rsidRPr="00765AAA" w:rsidRDefault="00D24753" w:rsidP="00D24753">
            <w:pPr>
              <w:widowControl/>
              <w:rPr>
                <w:rFonts w:ascii="Times New Roman" w:eastAsia="Times New Roman" w:hAnsi="Times New Roman"/>
              </w:rPr>
            </w:pPr>
          </w:p>
        </w:tc>
        <w:tc>
          <w:tcPr>
            <w:tcW w:w="2374" w:type="dxa"/>
            <w:vMerge/>
          </w:tcPr>
          <w:p w:rsidR="00D24753" w:rsidRPr="00765AAA" w:rsidRDefault="00D24753" w:rsidP="00D24753">
            <w:pPr>
              <w:widowControl/>
              <w:rPr>
                <w:rFonts w:ascii="Times New Roman" w:eastAsia="Times New Roman" w:hAnsi="Times New Roman"/>
              </w:rPr>
            </w:pPr>
          </w:p>
        </w:tc>
        <w:tc>
          <w:tcPr>
            <w:tcW w:w="1559" w:type="dxa"/>
            <w:vMerge/>
          </w:tcPr>
          <w:p w:rsidR="00D24753" w:rsidRPr="00765AAA" w:rsidRDefault="00D24753" w:rsidP="00D24753">
            <w:pPr>
              <w:widowControl/>
              <w:rPr>
                <w:rFonts w:ascii="Times New Roman" w:eastAsia="Times New Roman" w:hAnsi="Times New Roman"/>
              </w:rPr>
            </w:pPr>
          </w:p>
        </w:tc>
        <w:tc>
          <w:tcPr>
            <w:tcW w:w="170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Комплексная игровая площадка</w:t>
            </w:r>
          </w:p>
        </w:tc>
        <w:tc>
          <w:tcPr>
            <w:tcW w:w="1811"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 xml:space="preserve">Не менее 40 </w:t>
            </w:r>
          </w:p>
          <w:p w:rsidR="00D24753" w:rsidRPr="00765AAA" w:rsidRDefault="00D24753" w:rsidP="00D24753">
            <w:pPr>
              <w:widowControl/>
              <w:rPr>
                <w:rFonts w:ascii="Times New Roman" w:eastAsia="Times New Roman" w:hAnsi="Times New Roman"/>
              </w:rPr>
            </w:pPr>
          </w:p>
        </w:tc>
        <w:tc>
          <w:tcPr>
            <w:tcW w:w="1308"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500-1200</w:t>
            </w:r>
          </w:p>
        </w:tc>
      </w:tr>
      <w:tr w:rsidR="00D24753" w:rsidRPr="00D24753" w:rsidTr="00D24753">
        <w:trPr>
          <w:trHeight w:val="922"/>
        </w:trPr>
        <w:tc>
          <w:tcPr>
            <w:tcW w:w="594" w:type="dxa"/>
          </w:tcPr>
          <w:p w:rsidR="00D24753" w:rsidRPr="00765AAA" w:rsidRDefault="00D24753" w:rsidP="00D24753">
            <w:pPr>
              <w:widowControl/>
              <w:jc w:val="center"/>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4</w:t>
            </w:r>
          </w:p>
        </w:tc>
        <w:tc>
          <w:tcPr>
            <w:tcW w:w="2374"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Подростки</w:t>
            </w:r>
          </w:p>
          <w:p w:rsidR="00D24753" w:rsidRPr="00765AAA" w:rsidRDefault="00D24753" w:rsidP="00D24753">
            <w:pPr>
              <w:widowControl/>
              <w:rPr>
                <w:rFonts w:ascii="Times New Roman" w:eastAsia="Times New Roman" w:hAnsi="Times New Roman"/>
              </w:rPr>
            </w:pPr>
          </w:p>
          <w:p w:rsidR="00D24753" w:rsidRPr="00765AAA" w:rsidRDefault="00D24753" w:rsidP="00D24753">
            <w:pPr>
              <w:widowControl/>
              <w:rPr>
                <w:rFonts w:ascii="Times New Roman" w:eastAsia="Times New Roman" w:hAnsi="Times New Roman"/>
              </w:rPr>
            </w:pPr>
          </w:p>
        </w:tc>
        <w:tc>
          <w:tcPr>
            <w:tcW w:w="1559"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12-16 лет</w:t>
            </w:r>
          </w:p>
        </w:tc>
        <w:tc>
          <w:tcPr>
            <w:tcW w:w="1701"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Спортивно-игровой комплекс***</w:t>
            </w:r>
          </w:p>
        </w:tc>
        <w:tc>
          <w:tcPr>
            <w:tcW w:w="1811"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 xml:space="preserve">Не менее 50  </w:t>
            </w:r>
          </w:p>
        </w:tc>
        <w:tc>
          <w:tcPr>
            <w:tcW w:w="1308"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1000-1200</w:t>
            </w:r>
          </w:p>
        </w:tc>
      </w:tr>
    </w:tbl>
    <w:p w:rsidR="00D24753" w:rsidRPr="00D24753" w:rsidRDefault="00D24753" w:rsidP="00D24753">
      <w:pPr>
        <w:widowControl/>
        <w:rPr>
          <w:rFonts w:ascii="Times New Roman" w:eastAsia="Times New Roman" w:hAnsi="Times New Roman"/>
          <w:i/>
          <w:color w:val="000000"/>
          <w:sz w:val="22"/>
          <w:szCs w:val="22"/>
        </w:rPr>
      </w:pPr>
      <w:r w:rsidRPr="00D24753">
        <w:rPr>
          <w:rFonts w:ascii="Times New Roman" w:eastAsia="Times New Roman" w:hAnsi="Times New Roman"/>
          <w:i/>
          <w:color w:val="000000"/>
          <w:sz w:val="22"/>
          <w:szCs w:val="22"/>
        </w:rPr>
        <w:t>Примечание:</w:t>
      </w:r>
    </w:p>
    <w:p w:rsidR="00D24753" w:rsidRPr="00D24753" w:rsidRDefault="00D24753" w:rsidP="00D24753">
      <w:pPr>
        <w:widowControl/>
        <w:jc w:val="both"/>
        <w:rPr>
          <w:rFonts w:ascii="Times New Roman" w:eastAsia="Times New Roman" w:hAnsi="Times New Roman"/>
          <w:color w:val="000000"/>
          <w:sz w:val="22"/>
          <w:szCs w:val="22"/>
        </w:rPr>
      </w:pPr>
      <w:r w:rsidRPr="00D24753">
        <w:rPr>
          <w:rFonts w:ascii="Times New Roman" w:eastAsia="Times New Roman" w:hAnsi="Times New Roman"/>
          <w:color w:val="000000"/>
          <w:sz w:val="22"/>
          <w:szCs w:val="22"/>
        </w:rPr>
        <w:t xml:space="preserve">* Площадки для детей </w:t>
      </w:r>
      <w:proofErr w:type="spellStart"/>
      <w:r w:rsidRPr="00D24753">
        <w:rPr>
          <w:rFonts w:ascii="Times New Roman" w:eastAsia="Times New Roman" w:hAnsi="Times New Roman"/>
          <w:color w:val="000000"/>
          <w:sz w:val="22"/>
          <w:szCs w:val="22"/>
        </w:rPr>
        <w:t>преддошкольного</w:t>
      </w:r>
      <w:proofErr w:type="spellEnd"/>
      <w:r w:rsidRPr="00D24753">
        <w:rPr>
          <w:rFonts w:ascii="Times New Roman" w:eastAsia="Times New Roman" w:hAnsi="Times New Roman"/>
          <w:color w:val="000000"/>
          <w:sz w:val="22"/>
          <w:szCs w:val="22"/>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w:t>
      </w:r>
      <w:smartTag w:uri="urn:schemas-microsoft-com:office:smarttags" w:element="metricconverter">
        <w:smartTagPr>
          <w:attr w:name="ProductID" w:val="80 м²"/>
        </w:smartTagPr>
        <w:r w:rsidRPr="00D24753">
          <w:rPr>
            <w:rFonts w:ascii="Times New Roman" w:eastAsia="Times New Roman" w:hAnsi="Times New Roman"/>
            <w:color w:val="000000"/>
            <w:sz w:val="22"/>
            <w:szCs w:val="22"/>
          </w:rPr>
          <w:t>80 м²</w:t>
        </w:r>
      </w:smartTag>
      <w:r w:rsidRPr="00D24753">
        <w:rPr>
          <w:rFonts w:ascii="Times New Roman" w:eastAsia="Times New Roman" w:hAnsi="Times New Roman"/>
          <w:color w:val="000000"/>
          <w:sz w:val="22"/>
          <w:szCs w:val="22"/>
        </w:rPr>
        <w:t>.</w:t>
      </w:r>
    </w:p>
    <w:p w:rsidR="00D24753" w:rsidRPr="00D24753" w:rsidRDefault="00D24753" w:rsidP="00D24753">
      <w:pPr>
        <w:widowControl/>
        <w:jc w:val="both"/>
        <w:rPr>
          <w:rFonts w:ascii="Times New Roman" w:eastAsia="Times New Roman" w:hAnsi="Times New Roman"/>
          <w:sz w:val="22"/>
          <w:szCs w:val="22"/>
        </w:rPr>
      </w:pPr>
      <w:r w:rsidRPr="00D24753">
        <w:rPr>
          <w:rFonts w:ascii="Times New Roman" w:eastAsia="Times New Roman" w:hAnsi="Times New Roman"/>
          <w:color w:val="000000"/>
          <w:sz w:val="22"/>
          <w:szCs w:val="22"/>
        </w:rPr>
        <w:t>**</w:t>
      </w:r>
      <w:r w:rsidRPr="00D24753">
        <w:rPr>
          <w:rFonts w:ascii="Times New Roman" w:eastAsia="Times New Roman" w:hAnsi="Times New Roman"/>
          <w:sz w:val="22"/>
          <w:szCs w:val="22"/>
        </w:rPr>
        <w:t xml:space="preserve"> </w:t>
      </w:r>
      <w:r w:rsidRPr="00D24753">
        <w:rPr>
          <w:rFonts w:ascii="Times New Roman" w:eastAsia="Times New Roman" w:hAnsi="Times New Roman"/>
          <w:color w:val="000000"/>
          <w:sz w:val="22"/>
          <w:szCs w:val="22"/>
        </w:rPr>
        <w:t xml:space="preserve">Допускается объединение площадок дошкольного возраста с площадками отдыха взрослых (размер площадки не менее </w:t>
      </w:r>
      <w:smartTag w:uri="urn:schemas-microsoft-com:office:smarttags" w:element="metricconverter">
        <w:smartTagPr>
          <w:attr w:name="ProductID" w:val="150 м²"/>
        </w:smartTagPr>
        <w:r w:rsidRPr="00D24753">
          <w:rPr>
            <w:rFonts w:ascii="Times New Roman" w:eastAsia="Times New Roman" w:hAnsi="Times New Roman"/>
            <w:color w:val="000000"/>
            <w:sz w:val="22"/>
            <w:szCs w:val="22"/>
          </w:rPr>
          <w:t>150 м²</w:t>
        </w:r>
      </w:smartTag>
      <w:r w:rsidRPr="00D24753">
        <w:rPr>
          <w:rFonts w:ascii="Times New Roman" w:eastAsia="Times New Roman" w:hAnsi="Times New Roman"/>
          <w:color w:val="000000"/>
          <w:sz w:val="22"/>
          <w:szCs w:val="22"/>
        </w:rPr>
        <w:t>). Соседствующие детские и взрослые площадки следует разделять густыми зелеными и (или) декоративными стенками.</w:t>
      </w:r>
    </w:p>
    <w:p w:rsidR="00D24753" w:rsidRPr="00D24753" w:rsidRDefault="00D24753" w:rsidP="00D24753">
      <w:pPr>
        <w:widowControl/>
        <w:jc w:val="both"/>
        <w:rPr>
          <w:rFonts w:ascii="Times New Roman" w:eastAsia="Times New Roman" w:hAnsi="Times New Roman"/>
          <w:color w:val="000000"/>
          <w:sz w:val="22"/>
          <w:szCs w:val="22"/>
          <w:highlight w:val="yellow"/>
        </w:rPr>
      </w:pPr>
      <w:r w:rsidRPr="00D24753">
        <w:rPr>
          <w:rFonts w:ascii="Times New Roman" w:eastAsia="Times New Roman" w:hAnsi="Times New Roman"/>
          <w:sz w:val="22"/>
          <w:szCs w:val="22"/>
        </w:rPr>
        <w:t xml:space="preserve">***В состав подросткового спортивно-игрового комплекса могут входить </w:t>
      </w:r>
      <w:proofErr w:type="spellStart"/>
      <w:r w:rsidRPr="00D24753">
        <w:rPr>
          <w:rFonts w:ascii="Times New Roman" w:eastAsia="Times New Roman" w:hAnsi="Times New Roman"/>
          <w:sz w:val="22"/>
          <w:szCs w:val="22"/>
        </w:rPr>
        <w:t>микроскалодромы</w:t>
      </w:r>
      <w:proofErr w:type="spellEnd"/>
      <w:r w:rsidRPr="00D24753">
        <w:rPr>
          <w:rFonts w:ascii="Times New Roman" w:eastAsia="Times New Roman" w:hAnsi="Times New Roman"/>
          <w:sz w:val="22"/>
          <w:szCs w:val="22"/>
        </w:rPr>
        <w:t>, велодромы и оборудование специальных мест для катания на самокатах, роликовых досках и коньках.</w:t>
      </w: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 xml:space="preserve">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площадок мусоросборников – 15м, </w:t>
      </w:r>
      <w:proofErr w:type="spellStart"/>
      <w:r w:rsidRPr="00D24753">
        <w:rPr>
          <w:rFonts w:ascii="Times New Roman" w:eastAsia="Times New Roman" w:hAnsi="Times New Roman"/>
          <w:color w:val="000000"/>
          <w:sz w:val="28"/>
          <w:szCs w:val="28"/>
        </w:rPr>
        <w:t>отстойно</w:t>
      </w:r>
      <w:proofErr w:type="spellEnd"/>
      <w:r w:rsidRPr="00D24753">
        <w:rPr>
          <w:rFonts w:ascii="Times New Roman" w:eastAsia="Times New Roman" w:hAnsi="Times New Roman"/>
          <w:color w:val="000000"/>
          <w:sz w:val="28"/>
          <w:szCs w:val="28"/>
        </w:rPr>
        <w:t xml:space="preserve">-разворотных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D24753">
          <w:rPr>
            <w:rFonts w:ascii="Times New Roman" w:eastAsia="Times New Roman" w:hAnsi="Times New Roman"/>
            <w:color w:val="000000"/>
            <w:sz w:val="28"/>
            <w:szCs w:val="28"/>
          </w:rPr>
          <w:t>50 м</w:t>
        </w:r>
      </w:smartTag>
      <w:r w:rsidRPr="00D24753">
        <w:rPr>
          <w:rFonts w:ascii="Times New Roman" w:eastAsia="Times New Roman" w:hAnsi="Times New Roman"/>
          <w:color w:val="000000"/>
          <w:sz w:val="28"/>
          <w:szCs w:val="28"/>
        </w:rPr>
        <w:t>.</w:t>
      </w: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находящиеся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игровые площадки должны быть изолированы от мест ведения работ и складирования строительных материалов.</w:t>
      </w: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Обязательный перечень элементов комплексного благоустройства на детской площадке включает: «мягкие» виды покрытия, элементы сопряжения поверхности площадки с газоном, игровое оборудование, скамьи и урны, осветительное оборудование.</w:t>
      </w: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других, связанных с возможностью падения детей.</w:t>
      </w:r>
    </w:p>
    <w:p w:rsidR="00D24753" w:rsidRPr="00D24753" w:rsidRDefault="00D24753" w:rsidP="00D24753">
      <w:pPr>
        <w:widowControl/>
        <w:spacing w:before="120" w:after="120"/>
        <w:ind w:firstLine="709"/>
        <w:jc w:val="both"/>
        <w:rPr>
          <w:rFonts w:ascii="Times New Roman" w:eastAsia="Times New Roman" w:hAnsi="Times New Roman"/>
          <w:color w:val="000000"/>
          <w:sz w:val="28"/>
          <w:szCs w:val="28"/>
        </w:rPr>
      </w:pPr>
      <w:r w:rsidRPr="00D24753">
        <w:rPr>
          <w:rFonts w:ascii="Times New Roman" w:eastAsia="Times New Roman" w:hAnsi="Times New Roman"/>
          <w:color w:val="000000"/>
          <w:sz w:val="28"/>
          <w:szCs w:val="28"/>
        </w:rPr>
        <w:t xml:space="preserve">Детские площадки должны быть озеленены посадками деревьев и кустарника, </w:t>
      </w:r>
      <w:proofErr w:type="spellStart"/>
      <w:r w:rsidRPr="00D24753">
        <w:rPr>
          <w:rFonts w:ascii="Times New Roman" w:eastAsia="Times New Roman" w:hAnsi="Times New Roman"/>
          <w:color w:val="000000"/>
          <w:sz w:val="28"/>
          <w:szCs w:val="28"/>
        </w:rPr>
        <w:t>инсолироваться</w:t>
      </w:r>
      <w:proofErr w:type="spellEnd"/>
      <w:r w:rsidRPr="00D24753">
        <w:rPr>
          <w:rFonts w:ascii="Times New Roman" w:eastAsia="Times New Roman" w:hAnsi="Times New Roman"/>
          <w:color w:val="000000"/>
          <w:sz w:val="28"/>
          <w:szCs w:val="28"/>
        </w:rPr>
        <w:t xml:space="preserve"> в течение 3 часов светового дня. Деревья с восточной и северной стороны площадки должны высаживаться не ближе 3м, а с южной и западной – не ближе 1м от края площадки до оси дерева. Не допускается на площадках дошкольного возраста применение видов растений с колючками. На всех видах детских площадок не допускается применение растений с ядовитыми плодами.</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не менее 2,5м.</w:t>
      </w:r>
    </w:p>
    <w:p w:rsidR="00D24753" w:rsidRPr="00D24753" w:rsidRDefault="00D24753" w:rsidP="00D24753">
      <w:pPr>
        <w:autoSpaceDE w:val="0"/>
        <w:autoSpaceDN w:val="0"/>
        <w:adjustRightInd w:val="0"/>
        <w:spacing w:before="120" w:after="120"/>
        <w:jc w:val="center"/>
        <w:rPr>
          <w:rFonts w:ascii="Times New Roman" w:eastAsia="Times New Roman" w:hAnsi="Times New Roman"/>
          <w:bCs/>
          <w:color w:val="000000"/>
          <w:sz w:val="28"/>
          <w:szCs w:val="28"/>
        </w:rPr>
      </w:pPr>
    </w:p>
    <w:p w:rsidR="00D24753" w:rsidRPr="00D24753" w:rsidRDefault="00D24753" w:rsidP="00D24753">
      <w:pPr>
        <w:autoSpaceDE w:val="0"/>
        <w:autoSpaceDN w:val="0"/>
        <w:adjustRightInd w:val="0"/>
        <w:spacing w:before="120" w:after="120"/>
        <w:jc w:val="center"/>
        <w:rPr>
          <w:rFonts w:ascii="Times New Roman" w:eastAsia="Times New Roman" w:hAnsi="Times New Roman"/>
          <w:bCs/>
          <w:color w:val="000000"/>
          <w:sz w:val="28"/>
          <w:szCs w:val="28"/>
        </w:rPr>
      </w:pPr>
      <w:r w:rsidRPr="00D24753">
        <w:rPr>
          <w:rFonts w:ascii="Times New Roman" w:eastAsia="Times New Roman" w:hAnsi="Times New Roman"/>
          <w:bCs/>
          <w:color w:val="000000"/>
          <w:sz w:val="28"/>
          <w:szCs w:val="28"/>
        </w:rPr>
        <w:t>Площадки отдыха.</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 xml:space="preserve">Площадки отдыха предназначены для тихого отдыха и настольных игр взрослого населения, их следует размещать на участках жилой застройки, на озеленённых территориях жилой группы и микрорайона, в парках, садах, поселковых садах, бульварах и скверах. </w:t>
      </w:r>
      <w:proofErr w:type="gramStart"/>
      <w:r w:rsidRPr="00D24753">
        <w:rPr>
          <w:rFonts w:ascii="Times New Roman" w:eastAsiaTheme="minorHAnsi" w:hAnsi="Times New Roman"/>
          <w:bCs/>
          <w:sz w:val="28"/>
          <w:szCs w:val="28"/>
        </w:rPr>
        <w:t xml:space="preserve">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D24753">
          <w:rPr>
            <w:rFonts w:ascii="Times New Roman" w:eastAsiaTheme="minorHAnsi" w:hAnsi="Times New Roman"/>
            <w:bCs/>
            <w:sz w:val="28"/>
            <w:szCs w:val="28"/>
          </w:rPr>
          <w:t>3 м</w:t>
        </w:r>
      </w:smartTag>
      <w:r w:rsidRPr="00D24753">
        <w:rPr>
          <w:rFonts w:ascii="Times New Roman" w:eastAsiaTheme="minorHAnsi" w:hAnsi="Times New Roman"/>
          <w:bCs/>
          <w:sz w:val="28"/>
          <w:szCs w:val="28"/>
        </w:rPr>
        <w:t xml:space="preserve">. Расстояние от границы площадки тихого отдыха до </w:t>
      </w:r>
      <w:proofErr w:type="spellStart"/>
      <w:r w:rsidRPr="00D24753">
        <w:rPr>
          <w:rFonts w:ascii="Times New Roman" w:eastAsiaTheme="minorHAnsi" w:hAnsi="Times New Roman"/>
          <w:bCs/>
          <w:sz w:val="28"/>
          <w:szCs w:val="28"/>
        </w:rPr>
        <w:t>отстойно</w:t>
      </w:r>
      <w:proofErr w:type="spellEnd"/>
      <w:r w:rsidRPr="00D24753">
        <w:rPr>
          <w:rFonts w:ascii="Times New Roman" w:eastAsiaTheme="minorHAnsi" w:hAnsi="Times New Roman"/>
          <w:bCs/>
          <w:sz w:val="28"/>
          <w:szCs w:val="28"/>
        </w:rPr>
        <w:t xml:space="preserve">-разворотных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D24753">
          <w:rPr>
            <w:rFonts w:ascii="Times New Roman" w:eastAsiaTheme="minorHAnsi" w:hAnsi="Times New Roman"/>
            <w:bCs/>
            <w:sz w:val="28"/>
            <w:szCs w:val="28"/>
          </w:rPr>
          <w:t>50 м</w:t>
        </w:r>
      </w:smartTag>
      <w:r w:rsidRPr="00D24753">
        <w:rPr>
          <w:rFonts w:ascii="Times New Roman" w:eastAsiaTheme="minorHAnsi" w:hAnsi="Times New Roman"/>
          <w:bCs/>
          <w:sz w:val="28"/>
          <w:szCs w:val="28"/>
        </w:rPr>
        <w:t>. Расстояние от окон жилых домов до границ площадок тихого отдыха должно</w:t>
      </w:r>
      <w:proofErr w:type="gramEnd"/>
      <w:r w:rsidRPr="00D24753">
        <w:rPr>
          <w:rFonts w:ascii="Times New Roman" w:eastAsiaTheme="minorHAnsi" w:hAnsi="Times New Roman"/>
          <w:bCs/>
          <w:sz w:val="28"/>
          <w:szCs w:val="28"/>
        </w:rPr>
        <w:t xml:space="preserve"> быть не менее </w:t>
      </w:r>
      <w:smartTag w:uri="urn:schemas-microsoft-com:office:smarttags" w:element="metricconverter">
        <w:smartTagPr>
          <w:attr w:name="ProductID" w:val="10 м"/>
        </w:smartTagPr>
        <w:r w:rsidRPr="00D24753">
          <w:rPr>
            <w:rFonts w:ascii="Times New Roman" w:eastAsiaTheme="minorHAnsi" w:hAnsi="Times New Roman"/>
            <w:bCs/>
            <w:sz w:val="28"/>
            <w:szCs w:val="28"/>
          </w:rPr>
          <w:t>10 м</w:t>
        </w:r>
      </w:smartTag>
      <w:r w:rsidRPr="00D24753">
        <w:rPr>
          <w:rFonts w:ascii="Times New Roman" w:eastAsiaTheme="minorHAnsi" w:hAnsi="Times New Roman"/>
          <w:bCs/>
          <w:sz w:val="28"/>
          <w:szCs w:val="28"/>
        </w:rPr>
        <w:t xml:space="preserve">, площадок шумных игр – не менее </w:t>
      </w:r>
      <w:smartTag w:uri="urn:schemas-microsoft-com:office:smarttags" w:element="metricconverter">
        <w:smartTagPr>
          <w:attr w:name="ProductID" w:val="25 м"/>
        </w:smartTagPr>
        <w:r w:rsidRPr="00D24753">
          <w:rPr>
            <w:rFonts w:ascii="Times New Roman" w:eastAsiaTheme="minorHAnsi" w:hAnsi="Times New Roman"/>
            <w:bCs/>
            <w:sz w:val="28"/>
            <w:szCs w:val="28"/>
          </w:rPr>
          <w:t>25 м</w:t>
        </w:r>
      </w:smartTag>
      <w:r w:rsidRPr="00D24753">
        <w:rPr>
          <w:rFonts w:ascii="Times New Roman" w:eastAsiaTheme="minorHAnsi" w:hAnsi="Times New Roman"/>
          <w:bCs/>
          <w:sz w:val="28"/>
          <w:szCs w:val="28"/>
        </w:rPr>
        <w:t xml:space="preserve">. </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Площадки отдыха на жилых территориях следует проектировать из расчёта 0,1-</w:t>
      </w:r>
      <w:smartTag w:uri="urn:schemas-microsoft-com:office:smarttags" w:element="metricconverter">
        <w:smartTagPr>
          <w:attr w:name="ProductID" w:val="0,2 кв. м"/>
        </w:smartTagPr>
        <w:r w:rsidRPr="00D24753">
          <w:rPr>
            <w:rFonts w:ascii="Times New Roman" w:eastAsiaTheme="minorHAnsi" w:hAnsi="Times New Roman"/>
            <w:bCs/>
            <w:sz w:val="28"/>
            <w:szCs w:val="28"/>
          </w:rPr>
          <w:t>0,2 кв. м</w:t>
        </w:r>
      </w:smartTag>
      <w:r w:rsidRPr="00D24753">
        <w:rPr>
          <w:rFonts w:ascii="Times New Roman" w:eastAsiaTheme="minorHAnsi" w:hAnsi="Times New Roman"/>
          <w:bCs/>
          <w:sz w:val="28"/>
          <w:szCs w:val="28"/>
        </w:rPr>
        <w:t xml:space="preserve"> на жителя. Оптимальный размер площадки 50-</w:t>
      </w:r>
      <w:smartTag w:uri="urn:schemas-microsoft-com:office:smarttags" w:element="metricconverter">
        <w:smartTagPr>
          <w:attr w:name="ProductID" w:val="100 кв. м"/>
        </w:smartTagPr>
        <w:r w:rsidRPr="00D24753">
          <w:rPr>
            <w:rFonts w:ascii="Times New Roman" w:eastAsiaTheme="minorHAnsi" w:hAnsi="Times New Roman"/>
            <w:bCs/>
            <w:sz w:val="28"/>
            <w:szCs w:val="28"/>
          </w:rPr>
          <w:t>100 кв. м</w:t>
        </w:r>
      </w:smartTag>
      <w:r w:rsidRPr="00D24753">
        <w:rPr>
          <w:rFonts w:ascii="Times New Roman" w:eastAsiaTheme="minorHAnsi" w:hAnsi="Times New Roman"/>
          <w:bCs/>
          <w:sz w:val="28"/>
          <w:szCs w:val="28"/>
        </w:rPr>
        <w:t>, размер площадки индивидуального отдыха не менее 15-</w:t>
      </w:r>
      <w:smartTag w:uri="urn:schemas-microsoft-com:office:smarttags" w:element="metricconverter">
        <w:smartTagPr>
          <w:attr w:name="ProductID" w:val="20 кв. м"/>
        </w:smartTagPr>
        <w:r w:rsidRPr="00D24753">
          <w:rPr>
            <w:rFonts w:ascii="Times New Roman" w:eastAsiaTheme="minorHAnsi" w:hAnsi="Times New Roman"/>
            <w:bCs/>
            <w:sz w:val="28"/>
            <w:szCs w:val="28"/>
          </w:rPr>
          <w:t>20 кв. м</w:t>
        </w:r>
      </w:smartTag>
      <w:r w:rsidRPr="00D24753">
        <w:rPr>
          <w:rFonts w:ascii="Times New Roman" w:eastAsiaTheme="minorHAnsi" w:hAnsi="Times New Roman"/>
          <w:bCs/>
          <w:sz w:val="28"/>
          <w:szCs w:val="28"/>
        </w:rPr>
        <w:t xml:space="preserve">. Допускается объединение площадок дошкольного возраста с площадками отдыха взрослых (размер площадки не менее </w:t>
      </w:r>
      <w:smartTag w:uri="urn:schemas-microsoft-com:office:smarttags" w:element="metricconverter">
        <w:smartTagPr>
          <w:attr w:name="ProductID" w:val="150 кв. м"/>
        </w:smartTagPr>
        <w:r w:rsidRPr="00D24753">
          <w:rPr>
            <w:rFonts w:ascii="Times New Roman" w:eastAsiaTheme="minorHAnsi" w:hAnsi="Times New Roman"/>
            <w:bCs/>
            <w:sz w:val="28"/>
            <w:szCs w:val="28"/>
          </w:rPr>
          <w:t>150 кв. м</w:t>
        </w:r>
      </w:smartTag>
      <w:r w:rsidRPr="00D24753">
        <w:rPr>
          <w:rFonts w:ascii="Times New Roman" w:eastAsiaTheme="minorHAnsi" w:hAnsi="Times New Roman"/>
          <w:bCs/>
          <w:sz w:val="28"/>
          <w:szCs w:val="28"/>
        </w:rPr>
        <w:t>). Соседствующие детские и взрослые площадки следует разделять густыми зелёными посадками и (или) декоративными стенками.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Обязательный перечень элементов комплексного благоустройства на площадке отдыха включает: твёрдые виды покрытия, элементы сопряжения поверхности площадки с газоном, озеленение, скамьи, столы и урны, осветительное оборудование.</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твёрдых видов покрытия в зоне детских игр.</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 xml:space="preserve">Рекомендуется применять </w:t>
      </w:r>
      <w:proofErr w:type="spellStart"/>
      <w:r w:rsidRPr="00D24753">
        <w:rPr>
          <w:rFonts w:ascii="Times New Roman" w:eastAsiaTheme="minorHAnsi" w:hAnsi="Times New Roman"/>
          <w:bCs/>
          <w:sz w:val="28"/>
          <w:szCs w:val="28"/>
        </w:rPr>
        <w:t>периметральное</w:t>
      </w:r>
      <w:proofErr w:type="spellEnd"/>
      <w:r w:rsidRPr="00D24753">
        <w:rPr>
          <w:rFonts w:ascii="Times New Roman" w:eastAsiaTheme="minorHAnsi" w:hAnsi="Times New Roman"/>
          <w:bCs/>
          <w:sz w:val="28"/>
          <w:szCs w:val="28"/>
        </w:rPr>
        <w:t xml:space="preserve"> озеленение, одиночные посадки деревьев и кустарников, цветники, вертикальное и мобильное озеленение. </w:t>
      </w:r>
    </w:p>
    <w:p w:rsidR="00D24753" w:rsidRPr="00D24753" w:rsidRDefault="00D24753" w:rsidP="00D24753">
      <w:pPr>
        <w:spacing w:before="120" w:after="120"/>
        <w:jc w:val="center"/>
        <w:rPr>
          <w:rFonts w:ascii="Times New Roman" w:eastAsiaTheme="minorHAnsi" w:hAnsi="Times New Roman"/>
          <w:bCs/>
          <w:sz w:val="28"/>
          <w:szCs w:val="28"/>
        </w:rPr>
      </w:pPr>
      <w:r w:rsidRPr="00D24753">
        <w:rPr>
          <w:rFonts w:ascii="Times New Roman" w:eastAsiaTheme="minorHAnsi" w:hAnsi="Times New Roman"/>
          <w:bCs/>
          <w:sz w:val="28"/>
          <w:szCs w:val="28"/>
        </w:rPr>
        <w:t>Спортивные площадки.</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 xml:space="preserve">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 xml:space="preserve">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D24753">
          <w:rPr>
            <w:rFonts w:ascii="Times New Roman" w:eastAsiaTheme="minorHAnsi" w:hAnsi="Times New Roman"/>
            <w:bCs/>
            <w:sz w:val="28"/>
            <w:szCs w:val="28"/>
          </w:rPr>
          <w:t>40 м</w:t>
        </w:r>
      </w:smartTag>
      <w:r w:rsidRPr="00D24753">
        <w:rPr>
          <w:rFonts w:ascii="Times New Roman" w:eastAsiaTheme="minorHAnsi" w:hAnsi="Times New Roman"/>
          <w:bCs/>
          <w:sz w:val="28"/>
          <w:szCs w:val="28"/>
        </w:rPr>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w:t>
      </w:r>
      <w:smartTag w:uri="urn:schemas-microsoft-com:office:smarttags" w:element="metricconverter">
        <w:smartTagPr>
          <w:attr w:name="ProductID" w:val="150 кв. м"/>
        </w:smartTagPr>
        <w:r w:rsidRPr="00D24753">
          <w:rPr>
            <w:rFonts w:ascii="Times New Roman" w:eastAsiaTheme="minorHAnsi" w:hAnsi="Times New Roman"/>
            <w:bCs/>
            <w:sz w:val="28"/>
            <w:szCs w:val="28"/>
          </w:rPr>
          <w:t>150 кв. м</w:t>
        </w:r>
      </w:smartTag>
      <w:r w:rsidRPr="00D24753">
        <w:rPr>
          <w:rFonts w:ascii="Times New Roman" w:eastAsiaTheme="minorHAnsi" w:hAnsi="Times New Roman"/>
          <w:bCs/>
          <w:sz w:val="28"/>
          <w:szCs w:val="28"/>
        </w:rPr>
        <w:t xml:space="preserve">, школьного возраста (100 детей) – не менее </w:t>
      </w:r>
      <w:smartTag w:uri="urn:schemas-microsoft-com:office:smarttags" w:element="metricconverter">
        <w:smartTagPr>
          <w:attr w:name="ProductID" w:val="250 кв. м"/>
        </w:smartTagPr>
        <w:r w:rsidRPr="00D24753">
          <w:rPr>
            <w:rFonts w:ascii="Times New Roman" w:eastAsiaTheme="minorHAnsi" w:hAnsi="Times New Roman"/>
            <w:bCs/>
            <w:sz w:val="28"/>
            <w:szCs w:val="28"/>
          </w:rPr>
          <w:t>250 кв. м</w:t>
        </w:r>
      </w:smartTag>
      <w:r w:rsidRPr="00D24753">
        <w:rPr>
          <w:rFonts w:ascii="Times New Roman" w:eastAsiaTheme="minorHAnsi" w:hAnsi="Times New Roman"/>
          <w:bCs/>
          <w:sz w:val="28"/>
          <w:szCs w:val="28"/>
        </w:rPr>
        <w:t>.</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Обязательный перечень элементов комплексного благоустройства на спортивной площадке включает: «мягкие» или газонные виды покрытия, спортивное оборудование. Рекомендуется озеленение и ограждение площадки.</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 xml:space="preserve">Озеленение рекомендуется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D24753">
          <w:rPr>
            <w:rFonts w:ascii="Times New Roman" w:eastAsiaTheme="minorHAnsi" w:hAnsi="Times New Roman"/>
            <w:bCs/>
            <w:sz w:val="28"/>
            <w:szCs w:val="28"/>
          </w:rPr>
          <w:t>2 м</w:t>
        </w:r>
      </w:smartTag>
      <w:r w:rsidRPr="00D24753">
        <w:rPr>
          <w:rFonts w:ascii="Times New Roman" w:eastAsiaTheme="minorHAnsi" w:hAnsi="Times New Roman"/>
          <w:bCs/>
          <w:sz w:val="28"/>
          <w:szCs w:val="28"/>
        </w:rPr>
        <w:t>. Не рекомендуется применять деревья и кустарники, имеющие блестящие листья, дающие большое количество летящих семян, обильно плодоносящие и рано сбрасывающие листву. Для ограждения площадки возможно вертикальное озеленение.</w:t>
      </w:r>
    </w:p>
    <w:p w:rsidR="00D24753" w:rsidRPr="00D24753" w:rsidRDefault="00D24753" w:rsidP="00D24753">
      <w:pPr>
        <w:spacing w:before="120" w:after="120"/>
        <w:ind w:firstLine="709"/>
        <w:jc w:val="both"/>
        <w:rPr>
          <w:rFonts w:ascii="Times New Roman" w:eastAsiaTheme="minorHAnsi" w:hAnsi="Times New Roman"/>
          <w:bCs/>
          <w:sz w:val="28"/>
          <w:szCs w:val="28"/>
        </w:rPr>
      </w:pPr>
      <w:r w:rsidRPr="00D24753">
        <w:rPr>
          <w:rFonts w:ascii="Times New Roman" w:eastAsiaTheme="minorHAnsi" w:hAnsi="Times New Roman"/>
          <w:bCs/>
          <w:sz w:val="28"/>
          <w:szCs w:val="28"/>
        </w:rPr>
        <w:t>Площадки рекомендуется оборудовать сетчатым ограждением высотой 2,5-</w:t>
      </w:r>
      <w:smartTag w:uri="urn:schemas-microsoft-com:office:smarttags" w:element="metricconverter">
        <w:smartTagPr>
          <w:attr w:name="ProductID" w:val="3 м"/>
        </w:smartTagPr>
        <w:r w:rsidRPr="00D24753">
          <w:rPr>
            <w:rFonts w:ascii="Times New Roman" w:eastAsiaTheme="minorHAnsi" w:hAnsi="Times New Roman"/>
            <w:bCs/>
            <w:sz w:val="28"/>
            <w:szCs w:val="28"/>
          </w:rPr>
          <w:t>3 м</w:t>
        </w:r>
      </w:smartTag>
      <w:r w:rsidRPr="00D24753">
        <w:rPr>
          <w:rFonts w:ascii="Times New Roman" w:eastAsiaTheme="minorHAnsi" w:hAnsi="Times New Roman"/>
          <w:bCs/>
          <w:sz w:val="28"/>
          <w:szCs w:val="28"/>
        </w:rPr>
        <w:t xml:space="preserve">,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D24753">
          <w:rPr>
            <w:rFonts w:ascii="Times New Roman" w:eastAsiaTheme="minorHAnsi" w:hAnsi="Times New Roman"/>
            <w:bCs/>
            <w:sz w:val="28"/>
            <w:szCs w:val="28"/>
          </w:rPr>
          <w:t>1,2 м</w:t>
        </w:r>
      </w:smartTag>
      <w:r w:rsidRPr="00D24753">
        <w:rPr>
          <w:rFonts w:ascii="Times New Roman" w:eastAsiaTheme="minorHAnsi" w:hAnsi="Times New Roman"/>
          <w:bCs/>
          <w:sz w:val="28"/>
          <w:szCs w:val="28"/>
        </w:rPr>
        <w:t>.</w:t>
      </w:r>
    </w:p>
    <w:p w:rsidR="00D24753" w:rsidRPr="00D24753" w:rsidRDefault="00D24753" w:rsidP="00D24753">
      <w:pPr>
        <w:autoSpaceDE w:val="0"/>
        <w:autoSpaceDN w:val="0"/>
        <w:adjustRightInd w:val="0"/>
        <w:spacing w:before="120" w:after="120"/>
        <w:jc w:val="center"/>
        <w:rPr>
          <w:rFonts w:ascii="Times New Roman" w:eastAsia="Times New Roman" w:hAnsi="Times New Roman"/>
          <w:bCs/>
          <w:color w:val="000000"/>
          <w:sz w:val="28"/>
          <w:szCs w:val="28"/>
        </w:rPr>
      </w:pPr>
      <w:r w:rsidRPr="00D24753">
        <w:rPr>
          <w:rFonts w:ascii="Times New Roman" w:eastAsia="Times New Roman" w:hAnsi="Times New Roman"/>
          <w:bCs/>
          <w:color w:val="000000"/>
          <w:sz w:val="28"/>
          <w:szCs w:val="28"/>
        </w:rPr>
        <w:t>Озеленение</w:t>
      </w:r>
    </w:p>
    <w:p w:rsidR="00D24753" w:rsidRPr="00D24753" w:rsidRDefault="00D24753" w:rsidP="00D24753">
      <w:pPr>
        <w:spacing w:before="120" w:after="120"/>
        <w:ind w:firstLine="709"/>
        <w:jc w:val="both"/>
        <w:rPr>
          <w:rFonts w:ascii="Times New Roman" w:hAnsi="Times New Roman"/>
          <w:sz w:val="28"/>
          <w:szCs w:val="28"/>
          <w:lang w:eastAsia="en-US"/>
        </w:rPr>
      </w:pPr>
      <w:r w:rsidRPr="00D24753">
        <w:rPr>
          <w:rFonts w:ascii="Times New Roman" w:hAnsi="Times New Roman"/>
          <w:sz w:val="28"/>
          <w:szCs w:val="28"/>
          <w:lang w:eastAsia="en-US"/>
        </w:rPr>
        <w:t>Озеленение – элемент комплексного благоустройства и ландшафтной организации территории, обеспечивает формирование среды с активным использованием растительных компонентов, а также поддержание ранее созданной или изначально существующей природной среды на территории сельских населённых мест.</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Основными типами насаждений и озеленения являются: массивы, группы, солитеры, живые изгороди, кулисы, боскеты, шпалеры, газоны, цветники, аллейные, рядовые, букетные посадки и др. Выбор типов насаждений определяет объёмно-пространственную структуру насаждений и обеспечивает визуально-композиционные и функциональные связи участков озеленённых территорий между собой и с застройкой города.</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На территории сельского поселения используются различные приёмы или формы озеленения: стационарные (посадка растений в грунт), мобильные (посадка растений в специальные подвижные ёмкости – контейнеры, вазоны и т. д.), компактные (вертикальное, многоуровневое озеленение и т.п.) и др.</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Для оформления мобильного и вертикального озеленения применяются следующие виды устройств: трельяжи, шпалеры, </w:t>
      </w:r>
      <w:proofErr w:type="spellStart"/>
      <w:r w:rsidRPr="00D24753">
        <w:rPr>
          <w:rFonts w:ascii="Times New Roman" w:eastAsia="Times New Roman" w:hAnsi="Times New Roman"/>
          <w:sz w:val="28"/>
          <w:szCs w:val="28"/>
        </w:rPr>
        <w:t>перголы</w:t>
      </w:r>
      <w:proofErr w:type="spellEnd"/>
      <w:r w:rsidRPr="00D24753">
        <w:rPr>
          <w:rFonts w:ascii="Times New Roman" w:eastAsia="Times New Roman" w:hAnsi="Times New Roman"/>
          <w:sz w:val="28"/>
          <w:szCs w:val="28"/>
        </w:rP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D24753">
        <w:rPr>
          <w:rFonts w:ascii="Times New Roman" w:eastAsia="Times New Roman" w:hAnsi="Times New Roman"/>
          <w:sz w:val="28"/>
          <w:szCs w:val="28"/>
        </w:rPr>
        <w:t>Пергола</w:t>
      </w:r>
      <w:proofErr w:type="spellEnd"/>
      <w:r w:rsidRPr="00D24753">
        <w:rPr>
          <w:rFonts w:ascii="Times New Roman" w:eastAsia="Times New Roman" w:hAnsi="Times New Roman"/>
          <w:sz w:val="28"/>
          <w:szCs w:val="28"/>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При озеленении территории общественных пространств и объектов рекреации рекомендуется предусматривать цветочное оформление, устройство газонов, автоматических систем полива и орошения. На территориях с большой площадью замощённых поверхностей, высокой плотностью застройки и подземных коммуникаций рекомендуется применение мобильных и компактных приёмов озеленения.</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 xml:space="preserve">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D24753">
          <w:rPr>
            <w:rFonts w:ascii="Times New Roman" w:eastAsia="Times New Roman" w:hAnsi="Times New Roman"/>
            <w:sz w:val="28"/>
            <w:szCs w:val="28"/>
          </w:rPr>
          <w:t>2 м</w:t>
        </w:r>
      </w:smartTag>
      <w:r w:rsidRPr="00D24753">
        <w:rPr>
          <w:rFonts w:ascii="Times New Roman" w:eastAsia="Times New Roman" w:hAnsi="Times New Roman"/>
          <w:sz w:val="28"/>
          <w:szCs w:val="28"/>
        </w:rPr>
        <w:t>, среднего – 2-</w:t>
      </w:r>
      <w:smartTag w:uri="urn:schemas-microsoft-com:office:smarttags" w:element="metricconverter">
        <w:smartTagPr>
          <w:attr w:name="ProductID" w:val="6 м"/>
        </w:smartTagPr>
        <w:r w:rsidRPr="00D24753">
          <w:rPr>
            <w:rFonts w:ascii="Times New Roman" w:eastAsia="Times New Roman" w:hAnsi="Times New Roman"/>
            <w:sz w:val="28"/>
            <w:szCs w:val="28"/>
          </w:rPr>
          <w:t>6 м</w:t>
        </w:r>
      </w:smartTag>
      <w:r w:rsidRPr="00D24753">
        <w:rPr>
          <w:rFonts w:ascii="Times New Roman" w:eastAsia="Times New Roman" w:hAnsi="Times New Roman"/>
          <w:sz w:val="28"/>
          <w:szCs w:val="28"/>
        </w:rPr>
        <w:t>, слабого – 6-</w:t>
      </w:r>
      <w:smartTag w:uri="urn:schemas-microsoft-com:office:smarttags" w:element="metricconverter">
        <w:smartTagPr>
          <w:attr w:name="ProductID" w:val="10 м"/>
        </w:smartTagPr>
        <w:r w:rsidRPr="00D24753">
          <w:rPr>
            <w:rFonts w:ascii="Times New Roman" w:eastAsia="Times New Roman" w:hAnsi="Times New Roman"/>
            <w:sz w:val="28"/>
            <w:szCs w:val="28"/>
          </w:rPr>
          <w:t>10 м</w:t>
        </w:r>
      </w:smartTag>
      <w:r w:rsidRPr="00D24753">
        <w:rPr>
          <w:rFonts w:ascii="Times New Roman" w:eastAsia="Times New Roman" w:hAnsi="Times New Roman"/>
          <w:sz w:val="28"/>
          <w:szCs w:val="28"/>
        </w:rPr>
        <w:t>.</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Для защиты от ветра следует использовать зелёные насаждения ажурной конструкции с вертикальной сомкнутостью полога 60-70%.</w:t>
      </w:r>
    </w:p>
    <w:p w:rsidR="00D24753" w:rsidRPr="00D24753" w:rsidRDefault="00D24753" w:rsidP="00D24753">
      <w:pPr>
        <w:widowControl/>
        <w:spacing w:before="120" w:after="120"/>
        <w:ind w:firstLine="709"/>
        <w:jc w:val="both"/>
        <w:rPr>
          <w:rFonts w:ascii="Times New Roman" w:eastAsia="Times New Roman" w:hAnsi="Times New Roman"/>
          <w:sz w:val="28"/>
          <w:szCs w:val="28"/>
        </w:rPr>
      </w:pPr>
      <w:proofErr w:type="spellStart"/>
      <w:r w:rsidRPr="00D24753">
        <w:rPr>
          <w:rFonts w:ascii="Times New Roman" w:eastAsia="Times New Roman" w:hAnsi="Times New Roman"/>
          <w:sz w:val="28"/>
          <w:szCs w:val="28"/>
        </w:rPr>
        <w:t>Шумозащитные</w:t>
      </w:r>
      <w:proofErr w:type="spellEnd"/>
      <w:r w:rsidRPr="00D24753">
        <w:rPr>
          <w:rFonts w:ascii="Times New Roman" w:eastAsia="Times New Roman" w:hAnsi="Times New Roman"/>
          <w:sz w:val="28"/>
          <w:szCs w:val="28"/>
        </w:rPr>
        <w:t xml:space="preserve">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D24753">
          <w:rPr>
            <w:rFonts w:ascii="Times New Roman" w:eastAsia="Times New Roman" w:hAnsi="Times New Roman"/>
            <w:sz w:val="28"/>
            <w:szCs w:val="28"/>
          </w:rPr>
          <w:t>7 м</w:t>
        </w:r>
      </w:smartTag>
      <w:r w:rsidRPr="00D24753">
        <w:rPr>
          <w:rFonts w:ascii="Times New Roman" w:eastAsia="Times New Roman" w:hAnsi="Times New Roman"/>
          <w:sz w:val="28"/>
          <w:szCs w:val="28"/>
        </w:rPr>
        <w:t>, обеспечивая в ряду расстояние между стволами взрослых деревьев: 8-</w:t>
      </w:r>
      <w:smartTag w:uri="urn:schemas-microsoft-com:office:smarttags" w:element="metricconverter">
        <w:smartTagPr>
          <w:attr w:name="ProductID" w:val="10 м"/>
        </w:smartTagPr>
        <w:r w:rsidRPr="00D24753">
          <w:rPr>
            <w:rFonts w:ascii="Times New Roman" w:eastAsia="Times New Roman" w:hAnsi="Times New Roman"/>
            <w:sz w:val="28"/>
            <w:szCs w:val="28"/>
          </w:rPr>
          <w:t>10 м</w:t>
        </w:r>
      </w:smartTag>
      <w:r w:rsidRPr="00D24753">
        <w:rPr>
          <w:rFonts w:ascii="Times New Roman" w:eastAsia="Times New Roman" w:hAnsi="Times New Roman"/>
          <w:sz w:val="28"/>
          <w:szCs w:val="28"/>
        </w:rPr>
        <w:t xml:space="preserve"> (с широкой кроной), 5-</w:t>
      </w:r>
      <w:smartTag w:uri="urn:schemas-microsoft-com:office:smarttags" w:element="metricconverter">
        <w:smartTagPr>
          <w:attr w:name="ProductID" w:val="6 м"/>
        </w:smartTagPr>
        <w:r w:rsidRPr="00D24753">
          <w:rPr>
            <w:rFonts w:ascii="Times New Roman" w:eastAsia="Times New Roman" w:hAnsi="Times New Roman"/>
            <w:sz w:val="28"/>
            <w:szCs w:val="28"/>
          </w:rPr>
          <w:t>6 м</w:t>
        </w:r>
      </w:smartTag>
      <w:r w:rsidRPr="00D24753">
        <w:rPr>
          <w:rFonts w:ascii="Times New Roman" w:eastAsia="Times New Roman" w:hAnsi="Times New Roman"/>
          <w:sz w:val="28"/>
          <w:szCs w:val="28"/>
        </w:rPr>
        <w:t xml:space="preserve"> (со средней кроной), 3-</w:t>
      </w:r>
      <w:smartTag w:uri="urn:schemas-microsoft-com:office:smarttags" w:element="metricconverter">
        <w:smartTagPr>
          <w:attr w:name="ProductID" w:val="4 м"/>
        </w:smartTagPr>
        <w:r w:rsidRPr="00D24753">
          <w:rPr>
            <w:rFonts w:ascii="Times New Roman" w:eastAsia="Times New Roman" w:hAnsi="Times New Roman"/>
            <w:sz w:val="28"/>
            <w:szCs w:val="28"/>
          </w:rPr>
          <w:t>4 м</w:t>
        </w:r>
      </w:smartTag>
      <w:r w:rsidRPr="00D24753">
        <w:rPr>
          <w:rFonts w:ascii="Times New Roman" w:eastAsia="Times New Roman" w:hAnsi="Times New Roman"/>
          <w:sz w:val="28"/>
          <w:szCs w:val="28"/>
        </w:rPr>
        <w:t xml:space="preserve"> (с узкой кроной). </w:t>
      </w:r>
      <w:proofErr w:type="spellStart"/>
      <w:r w:rsidRPr="00D24753">
        <w:rPr>
          <w:rFonts w:ascii="Times New Roman" w:eastAsia="Times New Roman" w:hAnsi="Times New Roman"/>
          <w:sz w:val="28"/>
          <w:szCs w:val="28"/>
        </w:rPr>
        <w:t>Подкроновое</w:t>
      </w:r>
      <w:proofErr w:type="spellEnd"/>
      <w:r w:rsidRPr="00D24753">
        <w:rPr>
          <w:rFonts w:ascii="Times New Roman" w:eastAsia="Times New Roman" w:hAnsi="Times New Roman"/>
          <w:sz w:val="28"/>
          <w:szCs w:val="28"/>
        </w:rPr>
        <w:t xml:space="preserve"> пространство следует заполнять рядами кустарника.</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D24753">
        <w:rPr>
          <w:rFonts w:ascii="Times New Roman" w:eastAsia="Times New Roman" w:hAnsi="Times New Roman"/>
          <w:sz w:val="28"/>
          <w:szCs w:val="28"/>
        </w:rPr>
        <w:t>несмыкани</w:t>
      </w:r>
      <w:r w:rsidR="00765AAA">
        <w:rPr>
          <w:rFonts w:ascii="Times New Roman" w:eastAsia="Times New Roman" w:hAnsi="Times New Roman"/>
          <w:sz w:val="28"/>
          <w:szCs w:val="28"/>
        </w:rPr>
        <w:t>е</w:t>
      </w:r>
      <w:proofErr w:type="spellEnd"/>
      <w:r w:rsidR="00765AAA">
        <w:rPr>
          <w:rFonts w:ascii="Times New Roman" w:eastAsia="Times New Roman" w:hAnsi="Times New Roman"/>
          <w:sz w:val="28"/>
          <w:szCs w:val="28"/>
        </w:rPr>
        <w:t xml:space="preserve"> крон).</w:t>
      </w:r>
    </w:p>
    <w:p w:rsidR="00D24753" w:rsidRPr="00D24753" w:rsidRDefault="00D24753" w:rsidP="00D24753">
      <w:pPr>
        <w:autoSpaceDE w:val="0"/>
        <w:autoSpaceDN w:val="0"/>
        <w:adjustRightInd w:val="0"/>
        <w:spacing w:before="120" w:after="120"/>
        <w:jc w:val="both"/>
        <w:rPr>
          <w:rFonts w:ascii="Times New Roman" w:eastAsia="Times New Roman" w:hAnsi="Times New Roman"/>
          <w:bCs/>
          <w:sz w:val="28"/>
          <w:szCs w:val="28"/>
        </w:rPr>
      </w:pPr>
    </w:p>
    <w:p w:rsidR="00D24753" w:rsidRPr="00D24753" w:rsidRDefault="00D24753" w:rsidP="00D24753">
      <w:pPr>
        <w:autoSpaceDE w:val="0"/>
        <w:autoSpaceDN w:val="0"/>
        <w:adjustRightInd w:val="0"/>
        <w:spacing w:before="120" w:after="120"/>
        <w:ind w:firstLine="709"/>
        <w:jc w:val="center"/>
        <w:rPr>
          <w:rFonts w:ascii="Times New Roman" w:eastAsia="Times New Roman" w:hAnsi="Times New Roman"/>
          <w:bCs/>
          <w:sz w:val="28"/>
          <w:szCs w:val="28"/>
        </w:rPr>
      </w:pPr>
      <w:r w:rsidRPr="00D24753">
        <w:rPr>
          <w:rFonts w:ascii="Times New Roman" w:eastAsia="Times New Roman" w:hAnsi="Times New Roman"/>
          <w:bCs/>
          <w:sz w:val="28"/>
          <w:szCs w:val="28"/>
        </w:rPr>
        <w:t>Особенности видов ограждений на озелененных территориях</w:t>
      </w:r>
    </w:p>
    <w:p w:rsidR="00D24753" w:rsidRPr="00D24753" w:rsidRDefault="00D24753" w:rsidP="00D24753">
      <w:pPr>
        <w:autoSpaceDE w:val="0"/>
        <w:autoSpaceDN w:val="0"/>
        <w:adjustRightInd w:val="0"/>
        <w:ind w:firstLine="709"/>
        <w:jc w:val="right"/>
        <w:rPr>
          <w:rFonts w:ascii="Times New Roman" w:eastAsia="Times New Roman" w:hAnsi="Times New Roman"/>
          <w:b/>
          <w:bCs/>
          <w:sz w:val="28"/>
          <w:szCs w:val="28"/>
        </w:rPr>
      </w:pPr>
      <w:r w:rsidRPr="00D24753">
        <w:rPr>
          <w:rFonts w:ascii="Times New Roman" w:eastAsia="Times New Roman" w:hAnsi="Times New Roman"/>
          <w:bCs/>
          <w:sz w:val="28"/>
          <w:szCs w:val="28"/>
        </w:rPr>
        <w:t xml:space="preserve">Таблица 2.4.3.2.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3436"/>
        <w:gridCol w:w="5130"/>
      </w:tblGrid>
      <w:tr w:rsidR="00D24753" w:rsidRPr="00D24753" w:rsidTr="00D24753">
        <w:trPr>
          <w:trHeight w:val="525"/>
        </w:trPr>
        <w:tc>
          <w:tcPr>
            <w:tcW w:w="757"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w:t>
            </w:r>
          </w:p>
          <w:p w:rsidR="00D24753" w:rsidRPr="00765AAA" w:rsidRDefault="00D24753" w:rsidP="00D24753">
            <w:pPr>
              <w:widowControl/>
              <w:rPr>
                <w:rFonts w:ascii="Times New Roman" w:eastAsia="Times New Roman" w:hAnsi="Times New Roman"/>
              </w:rPr>
            </w:pPr>
            <w:proofErr w:type="gramStart"/>
            <w:r w:rsidRPr="00765AAA">
              <w:rPr>
                <w:rFonts w:ascii="Times New Roman" w:eastAsia="Times New Roman" w:hAnsi="Times New Roman"/>
              </w:rPr>
              <w:t>п</w:t>
            </w:r>
            <w:proofErr w:type="gramEnd"/>
            <w:r w:rsidRPr="00765AAA">
              <w:rPr>
                <w:rFonts w:ascii="Times New Roman" w:eastAsia="Times New Roman" w:hAnsi="Times New Roman"/>
              </w:rPr>
              <w:t>/п</w:t>
            </w:r>
          </w:p>
        </w:tc>
        <w:tc>
          <w:tcPr>
            <w:tcW w:w="3447"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Ограждения озелененных территорий</w:t>
            </w:r>
          </w:p>
        </w:tc>
        <w:tc>
          <w:tcPr>
            <w:tcW w:w="5152" w:type="dxa"/>
          </w:tcPr>
          <w:p w:rsidR="00D24753" w:rsidRPr="00765AAA" w:rsidRDefault="00D24753" w:rsidP="00D24753">
            <w:pPr>
              <w:widowControl/>
              <w:rPr>
                <w:rFonts w:ascii="Times New Roman" w:eastAsia="Times New Roman" w:hAnsi="Times New Roman"/>
              </w:rPr>
            </w:pPr>
          </w:p>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Тип ограждений</w:t>
            </w:r>
          </w:p>
        </w:tc>
      </w:tr>
      <w:tr w:rsidR="00D24753" w:rsidRPr="00D24753" w:rsidTr="00D24753">
        <w:trPr>
          <w:trHeight w:val="585"/>
        </w:trPr>
        <w:tc>
          <w:tcPr>
            <w:tcW w:w="757"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1</w:t>
            </w:r>
          </w:p>
        </w:tc>
        <w:tc>
          <w:tcPr>
            <w:tcW w:w="3447"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Назначение ограждений</w:t>
            </w:r>
          </w:p>
        </w:tc>
        <w:tc>
          <w:tcPr>
            <w:tcW w:w="515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декоративные, защитные, их сочетание</w:t>
            </w:r>
          </w:p>
        </w:tc>
      </w:tr>
      <w:tr w:rsidR="00D24753" w:rsidRPr="00D24753" w:rsidTr="00D24753">
        <w:trPr>
          <w:trHeight w:val="675"/>
        </w:trPr>
        <w:tc>
          <w:tcPr>
            <w:tcW w:w="757"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2</w:t>
            </w:r>
          </w:p>
        </w:tc>
        <w:tc>
          <w:tcPr>
            <w:tcW w:w="3447"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Высота ограждений</w:t>
            </w:r>
          </w:p>
          <w:p w:rsidR="00D24753" w:rsidRPr="00765AAA" w:rsidRDefault="00D24753" w:rsidP="00D24753">
            <w:pPr>
              <w:widowControl/>
              <w:rPr>
                <w:rFonts w:ascii="Times New Roman" w:eastAsia="Times New Roman" w:hAnsi="Times New Roman"/>
              </w:rPr>
            </w:pPr>
          </w:p>
        </w:tc>
        <w:tc>
          <w:tcPr>
            <w:tcW w:w="515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низкие-0,3-1,0м, средние 1,1-1,7м, высокие-1,8-3,0м</w:t>
            </w:r>
          </w:p>
        </w:tc>
      </w:tr>
      <w:tr w:rsidR="00D24753" w:rsidRPr="00D24753" w:rsidTr="00D24753">
        <w:trPr>
          <w:trHeight w:val="735"/>
        </w:trPr>
        <w:tc>
          <w:tcPr>
            <w:tcW w:w="757"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3</w:t>
            </w:r>
          </w:p>
        </w:tc>
        <w:tc>
          <w:tcPr>
            <w:tcW w:w="3447"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Вид материала ограждений</w:t>
            </w:r>
          </w:p>
          <w:p w:rsidR="00D24753" w:rsidRPr="00765AAA" w:rsidRDefault="00D24753" w:rsidP="00D24753">
            <w:pPr>
              <w:widowControl/>
              <w:rPr>
                <w:rFonts w:ascii="Times New Roman" w:eastAsia="Times New Roman" w:hAnsi="Times New Roman"/>
              </w:rPr>
            </w:pPr>
          </w:p>
        </w:tc>
        <w:tc>
          <w:tcPr>
            <w:tcW w:w="515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металлические, кирпичные, железобетонные и др.</w:t>
            </w:r>
          </w:p>
        </w:tc>
      </w:tr>
      <w:tr w:rsidR="00D24753" w:rsidRPr="00D24753" w:rsidTr="00D24753">
        <w:trPr>
          <w:trHeight w:val="690"/>
        </w:trPr>
        <w:tc>
          <w:tcPr>
            <w:tcW w:w="757"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4</w:t>
            </w:r>
          </w:p>
        </w:tc>
        <w:tc>
          <w:tcPr>
            <w:tcW w:w="3447"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Степень проницаемости ограждения для взгляда</w:t>
            </w:r>
          </w:p>
        </w:tc>
        <w:tc>
          <w:tcPr>
            <w:tcW w:w="515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прозрачные, глухие</w:t>
            </w:r>
          </w:p>
          <w:p w:rsidR="00D24753" w:rsidRPr="00765AAA" w:rsidRDefault="00D24753" w:rsidP="00D24753">
            <w:pPr>
              <w:widowControl/>
              <w:jc w:val="center"/>
              <w:rPr>
                <w:rFonts w:ascii="Times New Roman" w:eastAsia="Times New Roman" w:hAnsi="Times New Roman"/>
              </w:rPr>
            </w:pPr>
          </w:p>
        </w:tc>
      </w:tr>
      <w:tr w:rsidR="00D24753" w:rsidRPr="00D24753" w:rsidTr="00D24753">
        <w:trPr>
          <w:trHeight w:val="502"/>
        </w:trPr>
        <w:tc>
          <w:tcPr>
            <w:tcW w:w="757"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5</w:t>
            </w:r>
          </w:p>
        </w:tc>
        <w:tc>
          <w:tcPr>
            <w:tcW w:w="3447" w:type="dxa"/>
          </w:tcPr>
          <w:p w:rsidR="00D24753" w:rsidRPr="00765AAA" w:rsidRDefault="00D24753" w:rsidP="00D24753">
            <w:pPr>
              <w:widowControl/>
              <w:rPr>
                <w:rFonts w:ascii="Times New Roman" w:eastAsia="Times New Roman" w:hAnsi="Times New Roman"/>
              </w:rPr>
            </w:pPr>
            <w:r w:rsidRPr="00765AAA">
              <w:rPr>
                <w:rFonts w:ascii="Times New Roman" w:eastAsia="Times New Roman" w:hAnsi="Times New Roman"/>
              </w:rPr>
              <w:t>Степень стационарности ограждения</w:t>
            </w:r>
          </w:p>
        </w:tc>
        <w:tc>
          <w:tcPr>
            <w:tcW w:w="5152" w:type="dxa"/>
          </w:tcPr>
          <w:p w:rsidR="00D24753" w:rsidRPr="00765AAA" w:rsidRDefault="00D24753" w:rsidP="00D24753">
            <w:pPr>
              <w:widowControl/>
              <w:jc w:val="center"/>
              <w:rPr>
                <w:rFonts w:ascii="Times New Roman" w:eastAsia="Times New Roman" w:hAnsi="Times New Roman"/>
              </w:rPr>
            </w:pPr>
            <w:r w:rsidRPr="00765AAA">
              <w:rPr>
                <w:rFonts w:ascii="Times New Roman" w:eastAsia="Times New Roman" w:hAnsi="Times New Roman"/>
              </w:rPr>
              <w:t>постоянные, временные, передвижные</w:t>
            </w:r>
          </w:p>
        </w:tc>
      </w:tr>
    </w:tbl>
    <w:p w:rsidR="00D24753" w:rsidRPr="00D24753" w:rsidRDefault="00D24753" w:rsidP="00D24753">
      <w:pPr>
        <w:autoSpaceDE w:val="0"/>
        <w:autoSpaceDN w:val="0"/>
        <w:adjustRightInd w:val="0"/>
        <w:ind w:firstLine="709"/>
        <w:jc w:val="both"/>
        <w:rPr>
          <w:rFonts w:ascii="Times New Roman" w:eastAsia="Times New Roman" w:hAnsi="Times New Roman"/>
          <w:bCs/>
          <w:sz w:val="28"/>
          <w:szCs w:val="28"/>
        </w:rPr>
      </w:pPr>
    </w:p>
    <w:p w:rsidR="00D24753" w:rsidRPr="00D24753" w:rsidRDefault="00D24753" w:rsidP="00D24753">
      <w:pPr>
        <w:autoSpaceDE w:val="0"/>
        <w:autoSpaceDN w:val="0"/>
        <w:adjustRightInd w:val="0"/>
        <w:spacing w:before="120" w:after="120"/>
        <w:ind w:firstLine="709"/>
        <w:jc w:val="both"/>
        <w:rPr>
          <w:rFonts w:ascii="Times New Roman" w:eastAsia="Times New Roman" w:hAnsi="Times New Roman"/>
          <w:bCs/>
          <w:sz w:val="28"/>
          <w:szCs w:val="28"/>
        </w:rPr>
      </w:pPr>
      <w:r w:rsidRPr="00D24753">
        <w:rPr>
          <w:rFonts w:ascii="Times New Roman" w:eastAsia="Times New Roman" w:hAnsi="Times New Roman"/>
          <w:bCs/>
          <w:sz w:val="28"/>
          <w:szCs w:val="28"/>
        </w:rPr>
        <w:t>На территории центрального ядра села, рекреационных зон следует проектировать ограждения из кованого металла, чугунного литья или сварной стали, цокольные части оград - из естественного камня или бетона с облицовочными материалами, преимущественно по индивидуальным проектным разработкам.</w:t>
      </w:r>
    </w:p>
    <w:p w:rsidR="00D24753" w:rsidRPr="00D24753" w:rsidRDefault="00D24753" w:rsidP="00D24753">
      <w:pPr>
        <w:widowControl/>
        <w:spacing w:before="120" w:after="120"/>
        <w:ind w:firstLine="709"/>
        <w:jc w:val="both"/>
        <w:rPr>
          <w:rFonts w:ascii="Times New Roman" w:eastAsia="Times New Roman" w:hAnsi="Times New Roman"/>
          <w:sz w:val="28"/>
          <w:szCs w:val="28"/>
        </w:rPr>
      </w:pPr>
      <w:r w:rsidRPr="00D24753">
        <w:rPr>
          <w:rFonts w:ascii="Times New Roman" w:eastAsia="Times New Roman" w:hAnsi="Times New Roman"/>
          <w:sz w:val="28"/>
          <w:szCs w:val="28"/>
        </w:rPr>
        <w:t>На территориях рекреационного назначения запрещается проектирование глухих и железобетонных ограждений и рекомендуется применение декоративных металлических ограждений.</w:t>
      </w:r>
    </w:p>
    <w:p w:rsidR="00D91CAC" w:rsidRPr="00A51A9D" w:rsidRDefault="00D91CAC" w:rsidP="00D91CAC">
      <w:pPr>
        <w:pStyle w:val="2"/>
        <w:tabs>
          <w:tab w:val="clear" w:pos="0"/>
          <w:tab w:val="left" w:pos="1134"/>
        </w:tabs>
        <w:spacing w:line="240" w:lineRule="auto"/>
        <w:ind w:firstLine="709"/>
        <w:rPr>
          <w:b/>
          <w:sz w:val="28"/>
          <w:u w:val="none"/>
        </w:rPr>
      </w:pPr>
      <w:bookmarkStart w:id="46" w:name="_Toc494564905"/>
      <w:r>
        <w:rPr>
          <w:b/>
          <w:sz w:val="28"/>
          <w:u w:val="none"/>
        </w:rPr>
        <w:t xml:space="preserve">3. </w:t>
      </w:r>
      <w:r w:rsidRPr="00A51A9D">
        <w:rPr>
          <w:b/>
          <w:sz w:val="28"/>
          <w:u w:val="none"/>
        </w:rPr>
        <w:t>Основные понятия и термины</w:t>
      </w:r>
      <w:bookmarkEnd w:id="46"/>
    </w:p>
    <w:p w:rsidR="00D91CAC" w:rsidRDefault="00D91CAC" w:rsidP="00D91CAC">
      <w:pPr>
        <w:jc w:val="both"/>
        <w:rPr>
          <w:rFonts w:ascii="Times New Roman" w:hAnsi="Times New Roman" w:cs="Tahoma"/>
          <w:i/>
          <w:sz w:val="28"/>
          <w:szCs w:val="28"/>
        </w:rPr>
      </w:pPr>
    </w:p>
    <w:p w:rsidR="00D91CAC" w:rsidRPr="00DE7408" w:rsidRDefault="00D91CAC" w:rsidP="00812D5B">
      <w:pPr>
        <w:spacing w:before="120" w:after="120"/>
        <w:ind w:firstLine="709"/>
        <w:jc w:val="both"/>
        <w:rPr>
          <w:rFonts w:ascii="Times New Roman" w:hAnsi="Times New Roman" w:cs="Tahoma"/>
          <w:i/>
          <w:sz w:val="28"/>
          <w:szCs w:val="28"/>
        </w:rPr>
      </w:pPr>
      <w:r w:rsidRPr="00DE7408">
        <w:rPr>
          <w:rFonts w:ascii="Times New Roman" w:hAnsi="Times New Roman" w:cs="Tahoma"/>
          <w:i/>
          <w:sz w:val="28"/>
          <w:szCs w:val="28"/>
        </w:rPr>
        <w:t xml:space="preserve">Автомобильная дорога – </w:t>
      </w:r>
      <w:r w:rsidRPr="00DE7408">
        <w:rPr>
          <w:rFonts w:ascii="Times New Roman" w:hAnsi="Times New Roman" w:cs="Tahoma"/>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AF7240" w:rsidRDefault="00D91CAC" w:rsidP="00812D5B">
      <w:pPr>
        <w:spacing w:before="120" w:after="120"/>
        <w:ind w:firstLine="709"/>
        <w:jc w:val="both"/>
        <w:rPr>
          <w:rFonts w:ascii="Times New Roman" w:hAnsi="Times New Roman" w:cs="Tahoma"/>
          <w:sz w:val="28"/>
          <w:szCs w:val="28"/>
        </w:rPr>
      </w:pPr>
      <w:r w:rsidRPr="00AF7240">
        <w:rPr>
          <w:rFonts w:ascii="Times New Roman" w:hAnsi="Times New Roman" w:cs="Tahoma"/>
          <w:i/>
          <w:sz w:val="28"/>
          <w:szCs w:val="28"/>
        </w:rPr>
        <w:t>Автостоянк</w:t>
      </w:r>
      <w:r w:rsidR="00AF7240" w:rsidRPr="00AF7240">
        <w:rPr>
          <w:rFonts w:ascii="Times New Roman" w:hAnsi="Times New Roman" w:cs="Tahoma"/>
          <w:i/>
          <w:sz w:val="28"/>
          <w:szCs w:val="28"/>
        </w:rPr>
        <w:t>а открытого типа</w:t>
      </w:r>
      <w:r w:rsidR="00AF7240" w:rsidRPr="00AF7240">
        <w:rPr>
          <w:rFonts w:ascii="Times New Roman" w:hAnsi="Times New Roman" w:cs="Tahoma"/>
          <w:sz w:val="28"/>
          <w:szCs w:val="28"/>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r w:rsidR="00AF7240">
        <w:rPr>
          <w:rFonts w:ascii="Times New Roman" w:hAnsi="Times New Roman" w:cs="Tahoma"/>
          <w:sz w:val="28"/>
          <w:szCs w:val="28"/>
        </w:rPr>
        <w:t xml:space="preserve"> </w:t>
      </w:r>
    </w:p>
    <w:p w:rsidR="00AF7240" w:rsidRPr="00AF7240" w:rsidRDefault="00AF7240" w:rsidP="00AF7240">
      <w:pPr>
        <w:widowControl/>
        <w:spacing w:before="120" w:after="120"/>
        <w:ind w:firstLine="709"/>
        <w:jc w:val="both"/>
        <w:rPr>
          <w:rFonts w:ascii="Times New Roman" w:eastAsia="Times New Roman" w:hAnsi="Times New Roman"/>
          <w:sz w:val="28"/>
          <w:szCs w:val="28"/>
        </w:rPr>
      </w:pPr>
      <w:r w:rsidRPr="00AF7240">
        <w:rPr>
          <w:rFonts w:ascii="Times New Roman" w:eastAsia="Times New Roman" w:hAnsi="Times New Roman"/>
          <w:i/>
          <w:sz w:val="28"/>
          <w:szCs w:val="28"/>
        </w:rPr>
        <w:t>Внутрихозяйственные автомобильные дороги</w:t>
      </w:r>
      <w:r w:rsidRPr="00AF7240">
        <w:rPr>
          <w:rFonts w:ascii="Times New Roman" w:eastAsia="Times New Roman" w:hAnsi="Times New Roman"/>
          <w:sz w:val="28"/>
          <w:szCs w:val="28"/>
        </w:rPr>
        <w:t xml:space="preserve"> – местные автомобильные дороги, предназначенные для транспортного обслуживания объектов по производству, переработке и сбыту сельскохозяйственной и иной продукции. Внутрихозяйственные автомобильные дороги разделяются на две группы: магистральные и полевые.</w:t>
      </w:r>
    </w:p>
    <w:p w:rsidR="00AF7240" w:rsidRDefault="00AF7240" w:rsidP="00AF7240">
      <w:pPr>
        <w:widowControl/>
        <w:spacing w:before="120" w:after="120"/>
        <w:ind w:firstLine="709"/>
        <w:jc w:val="both"/>
        <w:rPr>
          <w:rFonts w:ascii="Times New Roman" w:eastAsia="Times New Roman" w:hAnsi="Times New Roman"/>
          <w:sz w:val="28"/>
          <w:szCs w:val="28"/>
        </w:rPr>
      </w:pPr>
      <w:r w:rsidRPr="00AF7240">
        <w:rPr>
          <w:rFonts w:ascii="Times New Roman" w:eastAsia="Times New Roman" w:hAnsi="Times New Roman"/>
          <w:i/>
          <w:sz w:val="28"/>
          <w:szCs w:val="28"/>
        </w:rPr>
        <w:t>Внутриплощадочные автомобильные дороги</w:t>
      </w:r>
      <w:r w:rsidRPr="00AF7240">
        <w:rPr>
          <w:rFonts w:ascii="Times New Roman" w:eastAsia="Times New Roman" w:hAnsi="Times New Roman"/>
          <w:sz w:val="28"/>
          <w:szCs w:val="28"/>
        </w:rPr>
        <w:t xml:space="preserve"> – дороги, расположенные в границах сельскохозяйственных предприятий (животноводческие комплексы, птицефабрики, тепличные комбинаты и т. п.)</w:t>
      </w:r>
    </w:p>
    <w:p w:rsidR="00D91CAC" w:rsidRDefault="00D91CAC" w:rsidP="00AF7240">
      <w:pPr>
        <w:widowControl/>
        <w:spacing w:before="120" w:after="120"/>
        <w:ind w:firstLine="709"/>
        <w:jc w:val="both"/>
        <w:rPr>
          <w:rFonts w:ascii="Times New Roman" w:hAnsi="Times New Roman"/>
          <w:sz w:val="28"/>
          <w:szCs w:val="28"/>
        </w:rPr>
      </w:pPr>
      <w:proofErr w:type="spellStart"/>
      <w:r w:rsidRPr="00DE7408">
        <w:rPr>
          <w:rFonts w:ascii="Times New Roman" w:hAnsi="Times New Roman"/>
          <w:i/>
          <w:sz w:val="28"/>
          <w:szCs w:val="28"/>
        </w:rPr>
        <w:t>Внемикрорайонные</w:t>
      </w:r>
      <w:proofErr w:type="spellEnd"/>
      <w:r w:rsidRPr="00DE7408">
        <w:rPr>
          <w:rFonts w:ascii="Times New Roman" w:hAnsi="Times New Roman"/>
          <w:i/>
          <w:sz w:val="28"/>
          <w:szCs w:val="28"/>
        </w:rPr>
        <w:t xml:space="preserve"> инженерные сети</w:t>
      </w:r>
      <w:r w:rsidRPr="00DE7408">
        <w:rPr>
          <w:rFonts w:ascii="Times New Roman" w:hAnsi="Times New Roman"/>
          <w:sz w:val="28"/>
          <w:szCs w:val="28"/>
        </w:rPr>
        <w:t xml:space="preserve"> – инженерные сети, расположенные за границами кварталов (микрорайонов) и предназначенные для транспортировки продукта (ресурса) от точки врезки (подключения) к городским сетям до границы квартала (микрорайона).</w:t>
      </w:r>
    </w:p>
    <w:p w:rsidR="00D91CAC" w:rsidRDefault="00AF7240"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Гараж</w:t>
      </w:r>
      <w:r w:rsidR="00D91CAC">
        <w:rPr>
          <w:rFonts w:ascii="Times New Roman" w:hAnsi="Times New Roman" w:cs="Tahoma"/>
          <w:i/>
          <w:sz w:val="28"/>
          <w:szCs w:val="28"/>
        </w:rPr>
        <w:t>-стоянк</w:t>
      </w:r>
      <w:r>
        <w:rPr>
          <w:rFonts w:ascii="Times New Roman" w:hAnsi="Times New Roman" w:cs="Tahoma"/>
          <w:i/>
          <w:sz w:val="28"/>
          <w:szCs w:val="28"/>
        </w:rPr>
        <w:t>а</w:t>
      </w:r>
      <w:r w:rsidR="00D91CAC">
        <w:rPr>
          <w:rFonts w:ascii="Times New Roman" w:hAnsi="Times New Roman" w:cs="Tahoma"/>
          <w:sz w:val="28"/>
          <w:szCs w:val="28"/>
        </w:rPr>
        <w:t xml:space="preserve"> – 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w:t>
      </w:r>
      <w:r>
        <w:rPr>
          <w:rFonts w:ascii="Times New Roman" w:hAnsi="Times New Roman" w:cs="Tahoma"/>
          <w:sz w:val="28"/>
          <w:szCs w:val="28"/>
        </w:rPr>
        <w:t>к, смотровых ям, эстакад. Гараж-стоянка</w:t>
      </w:r>
      <w:r w:rsidR="00D91CAC">
        <w:rPr>
          <w:rFonts w:ascii="Times New Roman" w:hAnsi="Times New Roman" w:cs="Tahoma"/>
          <w:sz w:val="28"/>
          <w:szCs w:val="28"/>
        </w:rPr>
        <w:t xml:space="preserve"> мо</w:t>
      </w:r>
      <w:r>
        <w:rPr>
          <w:rFonts w:ascii="Times New Roman" w:hAnsi="Times New Roman" w:cs="Tahoma"/>
          <w:sz w:val="28"/>
          <w:szCs w:val="28"/>
        </w:rPr>
        <w:t>же</w:t>
      </w:r>
      <w:r w:rsidR="00D91CAC">
        <w:rPr>
          <w:rFonts w:ascii="Times New Roman" w:hAnsi="Times New Roman" w:cs="Tahoma"/>
          <w:sz w:val="28"/>
          <w:szCs w:val="28"/>
        </w:rPr>
        <w:t>т иметь полное или неполное наружное ограждение.</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Гараж</w:t>
      </w:r>
      <w:r w:rsidR="00AF7240">
        <w:rPr>
          <w:rFonts w:ascii="Times New Roman" w:hAnsi="Times New Roman" w:cs="Tahoma"/>
          <w:sz w:val="28"/>
          <w:szCs w:val="28"/>
        </w:rPr>
        <w:t xml:space="preserve"> – здание, предназначенное</w:t>
      </w:r>
      <w:r>
        <w:rPr>
          <w:rFonts w:ascii="Times New Roman" w:hAnsi="Times New Roman" w:cs="Tahoma"/>
          <w:sz w:val="28"/>
          <w:szCs w:val="28"/>
        </w:rPr>
        <w:t xml:space="preserve"> для хранения, парковки, технического обслуживания автомобилей.</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Гостев</w:t>
      </w:r>
      <w:r w:rsidR="00AF7240">
        <w:rPr>
          <w:rFonts w:ascii="Times New Roman" w:hAnsi="Times New Roman" w:cs="Tahoma"/>
          <w:i/>
          <w:sz w:val="28"/>
          <w:szCs w:val="28"/>
        </w:rPr>
        <w:t>ая стоянка автомобилей</w:t>
      </w:r>
      <w:r w:rsidR="00AF7240">
        <w:rPr>
          <w:rFonts w:ascii="Times New Roman" w:hAnsi="Times New Roman" w:cs="Tahoma"/>
          <w:sz w:val="28"/>
          <w:szCs w:val="28"/>
        </w:rPr>
        <w:t xml:space="preserve"> – открытая площадка, предназначенная</w:t>
      </w:r>
      <w:r>
        <w:rPr>
          <w:rFonts w:ascii="Times New Roman" w:hAnsi="Times New Roman" w:cs="Tahoma"/>
          <w:sz w:val="28"/>
          <w:szCs w:val="28"/>
        </w:rPr>
        <w:t xml:space="preserve"> для кратковременной парковки легковых автомобилей посетителей жилой застройки.</w:t>
      </w:r>
    </w:p>
    <w:p w:rsidR="00D91CAC" w:rsidRDefault="00D91CAC" w:rsidP="00812D5B">
      <w:pPr>
        <w:spacing w:before="120" w:after="120"/>
        <w:ind w:firstLine="709"/>
        <w:jc w:val="both"/>
        <w:rPr>
          <w:rFonts w:ascii="Times New Roman" w:hAnsi="Times New Roman"/>
          <w:sz w:val="28"/>
          <w:szCs w:val="28"/>
        </w:rPr>
      </w:pPr>
      <w:r w:rsidRPr="00DE7408">
        <w:rPr>
          <w:rFonts w:ascii="Times New Roman" w:hAnsi="Times New Roman"/>
          <w:i/>
          <w:sz w:val="28"/>
          <w:szCs w:val="28"/>
        </w:rPr>
        <w:t xml:space="preserve">Градостроительная документация, документы градостроительного </w:t>
      </w:r>
      <w:r w:rsidRPr="00DE7408">
        <w:rPr>
          <w:rFonts w:ascii="Times New Roman" w:hAnsi="Times New Roman"/>
          <w:i/>
          <w:sz w:val="28"/>
          <w:szCs w:val="28"/>
        </w:rPr>
        <w:lastRenderedPageBreak/>
        <w:t>проектирования</w:t>
      </w:r>
      <w:r w:rsidRPr="00DE7408">
        <w:rPr>
          <w:rFonts w:ascii="Times New Roman" w:hAnsi="Times New Roman"/>
          <w:sz w:val="28"/>
          <w:szCs w:val="28"/>
        </w:rPr>
        <w:t xml:space="preserve"> – документы территориального планирования и градостроительного зонирования, документация по планировке территорий (проекты планировки территории, проекты межевания территории и градостроительные планы земельных участков).</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Градостроительное зонирование</w:t>
      </w:r>
      <w:r>
        <w:rPr>
          <w:rFonts w:ascii="Times New Roman" w:hAnsi="Times New Roman" w:cs="Tahoma"/>
          <w:sz w:val="28"/>
          <w:szCs w:val="28"/>
        </w:rPr>
        <w:t xml:space="preserve"> – установление обязательных требований и ограничений к функциональному использованию (функциональное зонирование), застройке (строительное зонирование) и организации ландшафта (ландшафтное зонирование) отдельных частей города.</w:t>
      </w:r>
    </w:p>
    <w:p w:rsidR="00D91CAC" w:rsidRPr="00E87F2E" w:rsidRDefault="00D91CAC" w:rsidP="00812D5B">
      <w:pPr>
        <w:spacing w:before="120" w:after="120"/>
        <w:ind w:firstLine="709"/>
        <w:jc w:val="both"/>
        <w:rPr>
          <w:rFonts w:ascii="Times New Roman" w:hAnsi="Times New Roman"/>
          <w:sz w:val="28"/>
          <w:szCs w:val="28"/>
        </w:rPr>
      </w:pPr>
      <w:r w:rsidRPr="00E87F2E">
        <w:rPr>
          <w:rFonts w:ascii="Times New Roman" w:hAnsi="Times New Roman"/>
          <w:i/>
          <w:sz w:val="28"/>
          <w:szCs w:val="28"/>
        </w:rPr>
        <w:t>Границы полосы отвода автомобильных дорог</w:t>
      </w:r>
      <w:r w:rsidRPr="00E87F2E">
        <w:rPr>
          <w:rFonts w:ascii="Times New Roman" w:hAnsi="Times New Roman"/>
          <w:sz w:val="28"/>
          <w:szCs w:val="28"/>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D91CAC" w:rsidRDefault="00D91CAC" w:rsidP="00812D5B">
      <w:pPr>
        <w:spacing w:before="120" w:after="120"/>
        <w:ind w:firstLine="709"/>
        <w:jc w:val="both"/>
        <w:rPr>
          <w:rFonts w:ascii="Times New Roman" w:hAnsi="Times New Roman"/>
          <w:sz w:val="28"/>
          <w:szCs w:val="28"/>
        </w:rPr>
      </w:pPr>
      <w:r w:rsidRPr="00E87F2E">
        <w:rPr>
          <w:rFonts w:ascii="Times New Roman" w:hAnsi="Times New Roman"/>
          <w:i/>
          <w:sz w:val="28"/>
          <w:szCs w:val="28"/>
        </w:rPr>
        <w:t>Границы полосы отвода железных дорог</w:t>
      </w:r>
      <w:r w:rsidRPr="00E87F2E">
        <w:rPr>
          <w:rFonts w:ascii="Times New Roman" w:hAnsi="Times New Roman"/>
          <w:sz w:val="28"/>
          <w:szCs w:val="28"/>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D91CAC" w:rsidRDefault="00D91CAC" w:rsidP="00812D5B">
      <w:pPr>
        <w:spacing w:before="120" w:after="120"/>
        <w:ind w:firstLine="709"/>
        <w:jc w:val="both"/>
        <w:rPr>
          <w:rFonts w:ascii="Times New Roman" w:hAnsi="Times New Roman" w:cs="Tahoma"/>
          <w:sz w:val="28"/>
          <w:szCs w:val="28"/>
        </w:rPr>
      </w:pPr>
      <w:r w:rsidRPr="00E87F2E">
        <w:rPr>
          <w:rFonts w:ascii="Times New Roman" w:hAnsi="Times New Roman"/>
          <w:i/>
          <w:sz w:val="28"/>
          <w:szCs w:val="28"/>
        </w:rPr>
        <w:t>Дорога</w:t>
      </w:r>
      <w:r w:rsidRPr="00E87F2E">
        <w:rPr>
          <w:rFonts w:ascii="Times New Roman" w:hAnsi="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D91CAC" w:rsidRPr="00CD4510"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Жи</w:t>
      </w:r>
      <w:r w:rsidRPr="00CD4510">
        <w:rPr>
          <w:rFonts w:ascii="Times New Roman" w:hAnsi="Times New Roman" w:cs="Tahoma"/>
          <w:i/>
          <w:sz w:val="28"/>
          <w:szCs w:val="28"/>
        </w:rPr>
        <w:t>лищная обеспеченность населения</w:t>
      </w:r>
      <w:r>
        <w:rPr>
          <w:rFonts w:ascii="Times New Roman" w:hAnsi="Times New Roman" w:cs="Tahoma"/>
          <w:i/>
          <w:sz w:val="28"/>
          <w:szCs w:val="28"/>
        </w:rPr>
        <w:t xml:space="preserve"> </w:t>
      </w:r>
      <w:r>
        <w:rPr>
          <w:rFonts w:ascii="Times New Roman" w:hAnsi="Times New Roman" w:cs="Tahoma"/>
          <w:sz w:val="28"/>
          <w:szCs w:val="28"/>
        </w:rPr>
        <w:t>–</w:t>
      </w:r>
      <w:r w:rsidRPr="00CD4510">
        <w:rPr>
          <w:rFonts w:ascii="Times New Roman" w:hAnsi="Times New Roman" w:cs="Tahoma"/>
          <w:sz w:val="28"/>
          <w:szCs w:val="28"/>
        </w:rPr>
        <w:t xml:space="preserve"> ра</w:t>
      </w:r>
      <w:r>
        <w:rPr>
          <w:rFonts w:ascii="Times New Roman" w:hAnsi="Times New Roman" w:cs="Tahoma"/>
          <w:sz w:val="28"/>
          <w:szCs w:val="28"/>
        </w:rPr>
        <w:t>счётный показатель (кв. м\чел.), определяемый как отношение общей площади квартир к численности населения.</w:t>
      </w:r>
    </w:p>
    <w:p w:rsidR="00D91CAC" w:rsidRDefault="00D91CAC" w:rsidP="00812D5B">
      <w:pPr>
        <w:spacing w:before="120" w:after="120"/>
        <w:ind w:firstLine="709"/>
        <w:jc w:val="both"/>
        <w:rPr>
          <w:rFonts w:ascii="Times New Roman" w:hAnsi="Times New Roman"/>
          <w:sz w:val="28"/>
          <w:szCs w:val="28"/>
        </w:rPr>
      </w:pPr>
      <w:r w:rsidRPr="00DE7408">
        <w:rPr>
          <w:rFonts w:ascii="Times New Roman" w:hAnsi="Times New Roman"/>
          <w:i/>
          <w:sz w:val="28"/>
          <w:szCs w:val="28"/>
        </w:rPr>
        <w:t>Здание –</w:t>
      </w:r>
      <w:r w:rsidRPr="00DE7408">
        <w:rPr>
          <w:rFonts w:ascii="Times New Roman" w:hAnsi="Times New Roman"/>
          <w:sz w:val="28"/>
          <w:szCs w:val="28"/>
        </w:rPr>
        <w:t xml:space="preserve"> разновидность наземного строительного сооружения с помещениями, созданного в результате строительной деятельности в целях осуществления определенных </w:t>
      </w:r>
      <w:r w:rsidRPr="00DE7408">
        <w:rPr>
          <w:rFonts w:ascii="Times New Roman" w:hAnsi="Times New Roman"/>
          <w:color w:val="000000"/>
          <w:sz w:val="28"/>
          <w:szCs w:val="28"/>
        </w:rPr>
        <w:t>потребительских функций, таких как</w:t>
      </w:r>
      <w:r w:rsidRPr="00DE7408">
        <w:rPr>
          <w:rFonts w:ascii="Times New Roman" w:hAnsi="Times New Roman"/>
          <w:sz w:val="28"/>
          <w:szCs w:val="28"/>
        </w:rPr>
        <w:t xml:space="preserve"> проживание (жилище), хозяйственная или иная деятельность людей, размещение производства, хранение продукции или содержание животных. Здание включает в себя сети и системы (оборудование) инженерно-технического обеспечения. Здание может иметь также эксплуатируемые помещения в подземной части. Сооружение, не имеющее надземной части, не является зданием. Здание может содержать такие части, как встройка (часть здания, располагаемая в пределах здания по части его высоты и (или) ширины и выделенная противопожарными преградами) и пристройка (часть здания, расположенная вне первоначального контура его наружных стен, </w:t>
      </w:r>
      <w:r w:rsidRPr="00DE7408">
        <w:rPr>
          <w:rFonts w:ascii="Times New Roman" w:hAnsi="Times New Roman"/>
          <w:sz w:val="28"/>
          <w:szCs w:val="28"/>
        </w:rPr>
        <w:lastRenderedPageBreak/>
        <w:t>как правило являющаяся вспомогательной по отношению к зданию и имеющая с ним одну или более общую стену).</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Квартал</w:t>
      </w:r>
      <w:r>
        <w:rPr>
          <w:rFonts w:ascii="Times New Roman" w:hAnsi="Times New Roman" w:cs="Tahoma"/>
          <w:sz w:val="28"/>
          <w:szCs w:val="28"/>
        </w:rPr>
        <w:t xml:space="preserve"> – </w:t>
      </w:r>
      <w:r w:rsidRPr="001A6816">
        <w:rPr>
          <w:rFonts w:ascii="Times New Roman" w:hAnsi="Times New Roman" w:cs="Tahoma"/>
          <w:sz w:val="28"/>
          <w:szCs w:val="28"/>
        </w:rPr>
        <w:t>первичный элемент планировочной структуры площадью до 7га территории, ограниченный транспортными и пешеходными улицами, площадями, полосой отвода железной дороги или береговой линией рек</w:t>
      </w:r>
      <w:r>
        <w:rPr>
          <w:rFonts w:ascii="Times New Roman" w:hAnsi="Times New Roman" w:cs="Tahoma"/>
          <w:sz w:val="28"/>
          <w:szCs w:val="28"/>
        </w:rPr>
        <w:t>.</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Квартал сохраняемой застройки</w:t>
      </w:r>
      <w:r>
        <w:rPr>
          <w:rFonts w:ascii="Times New Roman" w:hAnsi="Times New Roman" w:cs="Tahoma"/>
          <w:sz w:val="28"/>
          <w:szCs w:val="28"/>
        </w:rPr>
        <w:t xml:space="preserve">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Комбинированные</w:t>
      </w:r>
      <w:r>
        <w:rPr>
          <w:rFonts w:ascii="Times New Roman" w:hAnsi="Times New Roman" w:cs="Tahoma"/>
          <w:sz w:val="28"/>
          <w:szCs w:val="28"/>
        </w:rPr>
        <w:t xml:space="preserve"> – сооружения, имеющие подземные и наземные ярусы, полуподземные сооружения, а также сооружения, расположенные на участках с резким перепадом рельефа – т.е. частично подземные;</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iCs/>
          <w:sz w:val="28"/>
          <w:szCs w:val="28"/>
        </w:rPr>
        <w:t>Комплексное благоустройство –</w:t>
      </w:r>
      <w:r>
        <w:rPr>
          <w:rFonts w:ascii="Times New Roman" w:hAnsi="Times New Roman" w:cs="Tahoma"/>
          <w:sz w:val="28"/>
          <w:szCs w:val="28"/>
        </w:rPr>
        <w:t xml:space="preserve"> взаимоувязанное применение средств ландшафтной и садово-парковой архитектуры, пластической организации и покрытия поверхности земли, оборудования территории и застройки устройствами для безопасности и удобства использования, средств освещения и цветового решения участков территории, зданий и сооружений, декоративного озеленения, декоративной пластики и графики, визуальной информации и рекламы, иных средств.</w:t>
      </w:r>
    </w:p>
    <w:p w:rsidR="00D91CAC" w:rsidRPr="00AB560C" w:rsidRDefault="00D91CAC" w:rsidP="00812D5B">
      <w:pPr>
        <w:spacing w:before="120" w:after="120"/>
        <w:ind w:firstLine="709"/>
        <w:jc w:val="both"/>
        <w:rPr>
          <w:rFonts w:ascii="Times New Roman" w:hAnsi="Times New Roman"/>
          <w:sz w:val="28"/>
          <w:szCs w:val="28"/>
        </w:rPr>
      </w:pPr>
      <w:r w:rsidRPr="00AB560C">
        <w:rPr>
          <w:rFonts w:ascii="Times New Roman" w:hAnsi="Times New Roman"/>
          <w:i/>
          <w:sz w:val="28"/>
          <w:szCs w:val="28"/>
        </w:rPr>
        <w:t>Красные линии</w:t>
      </w:r>
      <w:r w:rsidRPr="00AB560C">
        <w:rPr>
          <w:rFonts w:ascii="Times New Roman" w:hAnsi="Times New Roman"/>
          <w:sz w:val="28"/>
          <w:szCs w:val="28"/>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(линейные объекты).</w:t>
      </w:r>
    </w:p>
    <w:p w:rsidR="00D91CAC" w:rsidRPr="00AB560C" w:rsidRDefault="00D91CAC" w:rsidP="00812D5B">
      <w:pPr>
        <w:spacing w:before="120" w:after="120"/>
        <w:ind w:firstLine="709"/>
        <w:jc w:val="both"/>
        <w:rPr>
          <w:rFonts w:ascii="Times New Roman" w:hAnsi="Times New Roman"/>
          <w:i/>
          <w:iCs/>
          <w:sz w:val="28"/>
          <w:szCs w:val="28"/>
        </w:rPr>
      </w:pPr>
      <w:r w:rsidRPr="00AB560C">
        <w:rPr>
          <w:rFonts w:ascii="Times New Roman" w:hAnsi="Times New Roman"/>
          <w:i/>
          <w:sz w:val="28"/>
          <w:szCs w:val="28"/>
        </w:rPr>
        <w:t>Коэффициент озеленения</w:t>
      </w:r>
      <w:r w:rsidRPr="00AB560C">
        <w:rPr>
          <w:rFonts w:ascii="Times New Roman" w:hAnsi="Times New Roman"/>
          <w:sz w:val="28"/>
          <w:szCs w:val="28"/>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D91CAC" w:rsidRPr="00DE7408" w:rsidRDefault="00D91CAC" w:rsidP="00812D5B">
      <w:pPr>
        <w:spacing w:before="120" w:after="120"/>
        <w:ind w:firstLine="709"/>
        <w:jc w:val="both"/>
        <w:rPr>
          <w:rFonts w:ascii="Times New Roman" w:hAnsi="Times New Roman"/>
          <w:sz w:val="28"/>
          <w:szCs w:val="28"/>
        </w:rPr>
      </w:pPr>
      <w:r w:rsidRPr="00DE7408">
        <w:rPr>
          <w:rFonts w:ascii="Times New Roman" w:hAnsi="Times New Roman"/>
          <w:i/>
          <w:sz w:val="28"/>
          <w:szCs w:val="28"/>
        </w:rPr>
        <w:t>Магистральные инженерные сети</w:t>
      </w:r>
      <w:r w:rsidRPr="00DE7408">
        <w:rPr>
          <w:rFonts w:ascii="Times New Roman" w:hAnsi="Times New Roman"/>
          <w:sz w:val="28"/>
          <w:szCs w:val="28"/>
        </w:rPr>
        <w:t xml:space="preserve"> – инженерные сети, транспортирующие транзитом продукт (ресурс) от места добычи или производства к местам учета и распределения, прокладываемые, как правило, в границах красных линий улиц, дорог и проездов.</w:t>
      </w:r>
    </w:p>
    <w:p w:rsidR="00D91CAC" w:rsidRPr="00DE7408" w:rsidRDefault="00D91CAC" w:rsidP="00812D5B">
      <w:pPr>
        <w:spacing w:before="120" w:after="120"/>
        <w:ind w:firstLine="709"/>
        <w:jc w:val="both"/>
        <w:rPr>
          <w:rFonts w:ascii="Times New Roman" w:hAnsi="Times New Roman"/>
          <w:sz w:val="28"/>
          <w:szCs w:val="28"/>
        </w:rPr>
      </w:pPr>
      <w:r w:rsidRPr="00AB560C">
        <w:rPr>
          <w:rFonts w:ascii="Times New Roman" w:hAnsi="Times New Roman"/>
          <w:i/>
          <w:sz w:val="28"/>
          <w:szCs w:val="28"/>
        </w:rPr>
        <w:t>Места массового отдыха населения</w:t>
      </w:r>
      <w:r w:rsidRPr="00AB560C">
        <w:rPr>
          <w:rFonts w:ascii="Times New Roman" w:hAnsi="Times New Roman"/>
          <w:sz w:val="28"/>
          <w:szCs w:val="28"/>
        </w:rPr>
        <w:t xml:space="preserve"> – территории, выделяемые в генеральном плане, документации по планировке территории и по развитию пригородной зоны, решениях органов местного самоуправления для организации курортных зон, размещения санаториев, домов отдыха, пансионатов, баз туризма, дачных и садово-огородных участков, организованного отдыха населения (городские пляжи, парки, спортивные базы и их сооружения на открытом воздухе). К местам массового отдыха населения относятся, в том числе территории, включаемые в состав зон рекреационного назначения в соответствии с градостроительным </w:t>
      </w:r>
      <w:r w:rsidRPr="00AB560C">
        <w:rPr>
          <w:rFonts w:ascii="Times New Roman" w:hAnsi="Times New Roman"/>
          <w:sz w:val="28"/>
          <w:szCs w:val="28"/>
        </w:rPr>
        <w:lastRenderedPageBreak/>
        <w:t>законодательством Российской Федерации.</w:t>
      </w:r>
    </w:p>
    <w:p w:rsidR="00D91CAC" w:rsidRDefault="00D91CAC" w:rsidP="00812D5B">
      <w:pPr>
        <w:spacing w:before="120" w:after="120"/>
        <w:ind w:firstLine="709"/>
        <w:jc w:val="both"/>
        <w:rPr>
          <w:rFonts w:ascii="Times New Roman" w:hAnsi="Times New Roman" w:cs="Tahoma"/>
          <w:sz w:val="28"/>
          <w:szCs w:val="28"/>
        </w:rPr>
      </w:pPr>
      <w:r w:rsidRPr="00DE7408">
        <w:rPr>
          <w:rFonts w:ascii="Times New Roman" w:hAnsi="Times New Roman"/>
          <w:i/>
          <w:sz w:val="28"/>
          <w:szCs w:val="28"/>
        </w:rPr>
        <w:t>Микрорайон</w:t>
      </w:r>
      <w:r w:rsidRPr="0028502C">
        <w:rPr>
          <w:rFonts w:ascii="Times New Roman" w:hAnsi="Times New Roman"/>
          <w:i/>
          <w:sz w:val="28"/>
          <w:szCs w:val="28"/>
        </w:rPr>
        <w:t xml:space="preserve"> </w:t>
      </w:r>
      <w:r w:rsidRPr="00DE7408">
        <w:rPr>
          <w:rFonts w:ascii="Times New Roman" w:hAnsi="Times New Roman"/>
          <w:sz w:val="28"/>
          <w:szCs w:val="28"/>
        </w:rPr>
        <w:t xml:space="preserve">– </w:t>
      </w:r>
      <w:r w:rsidRPr="001A6816">
        <w:rPr>
          <w:rFonts w:ascii="Times New Roman" w:hAnsi="Times New Roman" w:cs="Tahoma"/>
          <w:sz w:val="28"/>
          <w:szCs w:val="28"/>
        </w:rPr>
        <w:t>структурный элемент жилой застройки</w:t>
      </w:r>
      <w:r>
        <w:rPr>
          <w:rFonts w:ascii="Times New Roman" w:hAnsi="Times New Roman" w:cs="Tahoma"/>
          <w:sz w:val="28"/>
          <w:szCs w:val="28"/>
        </w:rPr>
        <w:t xml:space="preserve"> площадью 7 -70 га, не расчленённый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радиус обслуживания которых определяется в соответствии с нормами); границами являются магистральные или жилые улицы, проезды, пешеходные пути, естественные рубежи.</w:t>
      </w:r>
    </w:p>
    <w:p w:rsidR="00D91CAC" w:rsidRDefault="00D91CAC" w:rsidP="00812D5B">
      <w:pPr>
        <w:spacing w:before="120" w:after="120"/>
        <w:ind w:firstLine="709"/>
        <w:jc w:val="both"/>
        <w:rPr>
          <w:rFonts w:ascii="Times New Roman" w:hAnsi="Times New Roman"/>
          <w:sz w:val="28"/>
          <w:szCs w:val="28"/>
        </w:rPr>
      </w:pPr>
      <w:r w:rsidRPr="00AB560C">
        <w:rPr>
          <w:rFonts w:ascii="Times New Roman" w:hAnsi="Times New Roman"/>
          <w:i/>
          <w:sz w:val="28"/>
          <w:szCs w:val="28"/>
        </w:rPr>
        <w:t>Надземная автостоянка закрытого типа</w:t>
      </w:r>
      <w:r w:rsidRPr="00AB560C">
        <w:rPr>
          <w:rFonts w:ascii="Times New Roman" w:hAnsi="Times New Roman"/>
          <w:sz w:val="28"/>
          <w:szCs w:val="28"/>
        </w:rPr>
        <w:t xml:space="preserve"> - автостоянка с наружными стеновыми ограждениями (гаражи, гаражи-стоянки, гаражные комплексы).</w:t>
      </w:r>
    </w:p>
    <w:p w:rsidR="008B1568" w:rsidRDefault="00D91CAC" w:rsidP="00812D5B">
      <w:pPr>
        <w:spacing w:before="120" w:after="120"/>
        <w:ind w:firstLine="709"/>
        <w:jc w:val="both"/>
        <w:rPr>
          <w:rFonts w:ascii="Times New Roman" w:hAnsi="Times New Roman"/>
          <w:sz w:val="28"/>
          <w:szCs w:val="28"/>
        </w:rPr>
      </w:pPr>
      <w:r w:rsidRPr="00491B94">
        <w:rPr>
          <w:rFonts w:ascii="Times New Roman" w:hAnsi="Times New Roman"/>
          <w:i/>
          <w:sz w:val="28"/>
          <w:szCs w:val="28"/>
        </w:rPr>
        <w:t>Объекты благоустройства территории</w:t>
      </w:r>
      <w:r w:rsidRPr="00491B94">
        <w:rPr>
          <w:rFonts w:ascii="Times New Roman" w:hAnsi="Times New Roman"/>
          <w:sz w:val="28"/>
          <w:szCs w:val="28"/>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(санитарно-защитные зоны,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w:t>
      </w:r>
    </w:p>
    <w:p w:rsidR="00D91CAC" w:rsidRPr="00A01091" w:rsidRDefault="00D91CAC" w:rsidP="00812D5B">
      <w:pPr>
        <w:spacing w:before="120" w:after="120"/>
        <w:ind w:firstLine="709"/>
        <w:jc w:val="both"/>
        <w:rPr>
          <w:rFonts w:ascii="Times New Roman" w:hAnsi="Times New Roman"/>
          <w:sz w:val="28"/>
          <w:szCs w:val="28"/>
        </w:rPr>
      </w:pPr>
      <w:r w:rsidRPr="00A01091">
        <w:rPr>
          <w:rFonts w:ascii="Times New Roman" w:hAnsi="Times New Roman"/>
          <w:i/>
          <w:sz w:val="28"/>
          <w:szCs w:val="28"/>
        </w:rPr>
        <w:t>Объекты местного значения -</w:t>
      </w:r>
      <w:r w:rsidRPr="00A01091">
        <w:rPr>
          <w:rFonts w:ascii="Times New Roman" w:hAnsi="Times New Roman"/>
          <w:sz w:val="28"/>
          <w:szCs w:val="28"/>
        </w:rPr>
        <w:t xml:space="preserve"> объекты капитального строительства, иные объекты, территории, которые необходимы для осуществления полномочий по вопросам, отнесенным к ведению органов местного самоуправления муниципальных районов, поселений и городских и оказывают существенное влияние</w:t>
      </w:r>
      <w:r>
        <w:rPr>
          <w:rFonts w:ascii="Times New Roman" w:hAnsi="Times New Roman"/>
          <w:sz w:val="28"/>
          <w:szCs w:val="28"/>
        </w:rPr>
        <w:t xml:space="preserve"> </w:t>
      </w:r>
      <w:r w:rsidRPr="00A01091">
        <w:rPr>
          <w:rFonts w:ascii="Times New Roman" w:hAnsi="Times New Roman"/>
          <w:sz w:val="28"/>
          <w:szCs w:val="28"/>
        </w:rPr>
        <w:t xml:space="preserve">на их социально-экономическое развитие. </w:t>
      </w:r>
    </w:p>
    <w:p w:rsidR="00D91CAC" w:rsidRDefault="00D91CAC" w:rsidP="00812D5B">
      <w:pPr>
        <w:spacing w:before="120" w:after="120"/>
        <w:ind w:firstLine="709"/>
        <w:jc w:val="both"/>
        <w:rPr>
          <w:rFonts w:ascii="Times New Roman" w:hAnsi="Times New Roman"/>
          <w:sz w:val="28"/>
          <w:szCs w:val="28"/>
        </w:rPr>
      </w:pPr>
      <w:r w:rsidRPr="00A01091">
        <w:rPr>
          <w:rFonts w:ascii="Times New Roman" w:hAnsi="Times New Roman"/>
          <w:i/>
          <w:sz w:val="28"/>
          <w:szCs w:val="28"/>
        </w:rPr>
        <w:t>Объекты регионального значения</w:t>
      </w:r>
      <w:r w:rsidRPr="00A01091">
        <w:rPr>
          <w:rFonts w:ascii="Times New Roman" w:hAnsi="Times New Roman"/>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w:t>
      </w:r>
      <w:r>
        <w:rPr>
          <w:rFonts w:ascii="Times New Roman" w:hAnsi="Times New Roman"/>
          <w:sz w:val="28"/>
          <w:szCs w:val="28"/>
        </w:rPr>
        <w:t>,</w:t>
      </w:r>
      <w:r w:rsidRPr="00A01091">
        <w:rPr>
          <w:rFonts w:ascii="Times New Roman" w:hAnsi="Times New Roman"/>
          <w:sz w:val="28"/>
          <w:szCs w:val="28"/>
        </w:rPr>
        <w:t xml:space="preserve"> </w:t>
      </w:r>
      <w:hyperlink r:id="rId18" w:history="1">
        <w:r w:rsidRPr="00A01091">
          <w:rPr>
            <w:rStyle w:val="ad"/>
            <w:rFonts w:ascii="Times New Roman" w:hAnsi="Times New Roman"/>
            <w:color w:val="000000" w:themeColor="text1"/>
            <w:sz w:val="28"/>
            <w:szCs w:val="28"/>
          </w:rPr>
          <w:t>Конституцией</w:t>
        </w:r>
      </w:hyperlink>
      <w:r w:rsidRPr="00A01091">
        <w:rPr>
          <w:rFonts w:ascii="Times New Roman" w:hAnsi="Times New Roman"/>
          <w:sz w:val="28"/>
          <w:szCs w:val="28"/>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Особо охраняемые природные территории</w:t>
      </w:r>
      <w:r>
        <w:rPr>
          <w:rFonts w:ascii="Times New Roman" w:hAnsi="Times New Roman" w:cs="Tahoma"/>
          <w:sz w:val="28"/>
          <w:szCs w:val="28"/>
        </w:rPr>
        <w:t xml:space="preserve"> – это 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w:t>
      </w:r>
      <w:r>
        <w:rPr>
          <w:rFonts w:ascii="Times New Roman" w:hAnsi="Times New Roman" w:cs="Tahoma"/>
          <w:sz w:val="28"/>
          <w:szCs w:val="28"/>
        </w:rPr>
        <w:lastRenderedPageBreak/>
        <w:t xml:space="preserve">городской лес или лесопарк, </w:t>
      </w:r>
      <w:proofErr w:type="spellStart"/>
      <w:r>
        <w:rPr>
          <w:rFonts w:ascii="Times New Roman" w:hAnsi="Times New Roman" w:cs="Tahoma"/>
          <w:sz w:val="28"/>
          <w:szCs w:val="28"/>
        </w:rPr>
        <w:t>водоохранная</w:t>
      </w:r>
      <w:proofErr w:type="spellEnd"/>
      <w:r>
        <w:rPr>
          <w:rFonts w:ascii="Times New Roman" w:hAnsi="Times New Roman" w:cs="Tahoma"/>
          <w:sz w:val="28"/>
          <w:szCs w:val="28"/>
        </w:rPr>
        <w:t xml:space="preserve"> зона и другие категории особо охраняемых природных территорий.</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Озеленённые территории</w:t>
      </w:r>
      <w:r>
        <w:rPr>
          <w:rFonts w:ascii="Times New Roman" w:hAnsi="Times New Roman" w:cs="Tahoma"/>
          <w:sz w:val="28"/>
          <w:szCs w:val="28"/>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малозастроенные территории жилого, общественного, делового, коммунального, производственного назначения, в пределах которой не менее 70% поверхности занято растительным покровом.</w:t>
      </w:r>
    </w:p>
    <w:p w:rsidR="008B1568" w:rsidRPr="008B1568" w:rsidRDefault="00D91CAC" w:rsidP="008B1568">
      <w:pPr>
        <w:spacing w:before="120" w:after="120"/>
        <w:ind w:firstLine="709"/>
        <w:jc w:val="both"/>
        <w:rPr>
          <w:rFonts w:ascii="Times New Roman" w:eastAsia="Times New Roman" w:hAnsi="Times New Roman"/>
          <w:sz w:val="28"/>
          <w:szCs w:val="28"/>
        </w:rPr>
      </w:pPr>
      <w:r w:rsidRPr="00491B94">
        <w:rPr>
          <w:rFonts w:ascii="Times New Roman" w:hAnsi="Times New Roman"/>
          <w:i/>
          <w:sz w:val="28"/>
          <w:szCs w:val="28"/>
        </w:rPr>
        <w:t>Парковка (парковочное место)</w:t>
      </w:r>
      <w:r w:rsidRPr="00491B94">
        <w:rPr>
          <w:rFonts w:ascii="Times New Roman" w:hAnsi="Times New Roman"/>
          <w:sz w:val="28"/>
          <w:szCs w:val="28"/>
        </w:rPr>
        <w:t xml:space="preserve"> –</w:t>
      </w:r>
      <w:r w:rsidR="008B1568" w:rsidRPr="008B1568">
        <w:rPr>
          <w:rFonts w:ascii="Times New Roman" w:eastAsia="Times New Roman" w:hAnsi="Times New Roman"/>
          <w:sz w:val="28"/>
          <w:szCs w:val="28"/>
        </w:rPr>
        <w:t xml:space="preserve">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 </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Пешеходная зона</w:t>
      </w:r>
      <w:r>
        <w:rPr>
          <w:rFonts w:ascii="Times New Roman" w:hAnsi="Times New Roman" w:cs="Tahoma"/>
          <w:sz w:val="28"/>
          <w:szCs w:val="28"/>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Плотность застройки</w:t>
      </w:r>
      <w:r>
        <w:rPr>
          <w:rFonts w:ascii="Times New Roman" w:hAnsi="Times New Roman" w:cs="Tahoma"/>
          <w:sz w:val="28"/>
          <w:szCs w:val="28"/>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микрорайона (</w:t>
      </w:r>
      <w:proofErr w:type="spellStart"/>
      <w:r>
        <w:rPr>
          <w:rFonts w:ascii="Times New Roman" w:hAnsi="Times New Roman" w:cs="Tahoma"/>
          <w:sz w:val="28"/>
          <w:szCs w:val="28"/>
        </w:rPr>
        <w:t>тыс.кв</w:t>
      </w:r>
      <w:proofErr w:type="spellEnd"/>
      <w:r>
        <w:rPr>
          <w:rFonts w:ascii="Times New Roman" w:hAnsi="Times New Roman" w:cs="Tahoma"/>
          <w:sz w:val="28"/>
          <w:szCs w:val="28"/>
        </w:rPr>
        <w:t>. м / га).</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Плотность жилой застройки</w:t>
      </w:r>
      <w:r>
        <w:rPr>
          <w:rFonts w:ascii="Times New Roman" w:hAnsi="Times New Roman" w:cs="Tahoma"/>
          <w:sz w:val="28"/>
          <w:szCs w:val="28"/>
        </w:rPr>
        <w:t xml:space="preserve"> – суммарная поэтажная площадь наземной части жилого дома и встроенно-пристроенных нежилых помещений в габаритах наружных стен, приходящаяся на единицу территории участка, квар</w:t>
      </w:r>
      <w:r w:rsidR="00390412">
        <w:rPr>
          <w:rFonts w:ascii="Times New Roman" w:hAnsi="Times New Roman" w:cs="Tahoma"/>
          <w:sz w:val="28"/>
          <w:szCs w:val="28"/>
        </w:rPr>
        <w:t>тала, микрорайона (тыс. кв. м /</w:t>
      </w:r>
      <w:proofErr w:type="gramStart"/>
      <w:r>
        <w:rPr>
          <w:rFonts w:ascii="Times New Roman" w:hAnsi="Times New Roman" w:cs="Tahoma"/>
          <w:sz w:val="28"/>
          <w:szCs w:val="28"/>
        </w:rPr>
        <w:t>га</w:t>
      </w:r>
      <w:proofErr w:type="gramEnd"/>
      <w:r>
        <w:rPr>
          <w:rFonts w:ascii="Times New Roman" w:hAnsi="Times New Roman" w:cs="Tahoma"/>
          <w:sz w:val="28"/>
          <w:szCs w:val="28"/>
        </w:rPr>
        <w:t>.).</w:t>
      </w:r>
    </w:p>
    <w:p w:rsidR="00D91CAC" w:rsidRDefault="00D91CAC" w:rsidP="00812D5B">
      <w:pPr>
        <w:spacing w:before="120" w:after="120"/>
        <w:ind w:firstLine="709"/>
        <w:jc w:val="both"/>
        <w:rPr>
          <w:rFonts w:ascii="Times New Roman" w:hAnsi="Times New Roman" w:cs="Tahoma"/>
          <w:sz w:val="28"/>
          <w:szCs w:val="28"/>
        </w:rPr>
      </w:pPr>
      <w:r w:rsidRPr="00E3261B">
        <w:rPr>
          <w:rFonts w:ascii="Times New Roman" w:hAnsi="Times New Roman" w:cs="Tahoma"/>
          <w:i/>
          <w:sz w:val="28"/>
          <w:szCs w:val="28"/>
        </w:rPr>
        <w:t xml:space="preserve">Плотность населения </w:t>
      </w:r>
      <w:r>
        <w:rPr>
          <w:rFonts w:ascii="Times New Roman" w:hAnsi="Times New Roman" w:cs="Tahoma"/>
          <w:i/>
          <w:sz w:val="28"/>
          <w:szCs w:val="28"/>
        </w:rPr>
        <w:t>–</w:t>
      </w:r>
      <w:r w:rsidRPr="00E3261B">
        <w:rPr>
          <w:rFonts w:ascii="Times New Roman" w:hAnsi="Times New Roman" w:cs="Tahoma"/>
          <w:i/>
          <w:sz w:val="28"/>
          <w:szCs w:val="28"/>
        </w:rPr>
        <w:t xml:space="preserve"> </w:t>
      </w:r>
      <w:r>
        <w:rPr>
          <w:rFonts w:ascii="Times New Roman" w:hAnsi="Times New Roman" w:cs="Tahoma"/>
          <w:sz w:val="28"/>
          <w:szCs w:val="28"/>
        </w:rPr>
        <w:t>отношение численности населения в квартале, микрорайоне к расчётной площади квартала, микрорайона (чел.\га).</w:t>
      </w:r>
    </w:p>
    <w:p w:rsidR="00D91CAC" w:rsidRDefault="00D91CAC" w:rsidP="00812D5B">
      <w:pPr>
        <w:autoSpaceDE w:val="0"/>
        <w:autoSpaceDN w:val="0"/>
        <w:adjustRightInd w:val="0"/>
        <w:spacing w:before="120" w:after="120"/>
        <w:ind w:firstLine="709"/>
        <w:jc w:val="both"/>
        <w:rPr>
          <w:rFonts w:ascii="Times New Roman" w:hAnsi="Times New Roman" w:cs="Tahoma"/>
          <w:sz w:val="28"/>
          <w:szCs w:val="28"/>
        </w:rPr>
      </w:pPr>
      <w:r w:rsidRPr="00491B94">
        <w:rPr>
          <w:rFonts w:ascii="Times New Roman" w:hAnsi="Times New Roman"/>
          <w:i/>
          <w:sz w:val="28"/>
          <w:szCs w:val="28"/>
        </w:rPr>
        <w:t>Природные территории</w:t>
      </w:r>
      <w:r>
        <w:rPr>
          <w:rFonts w:ascii="Times New Roman" w:hAnsi="Times New Roman"/>
          <w:i/>
          <w:sz w:val="28"/>
          <w:szCs w:val="28"/>
        </w:rPr>
        <w:t xml:space="preserve"> -</w:t>
      </w:r>
      <w:r w:rsidRPr="00491B94">
        <w:rPr>
          <w:rFonts w:ascii="Times New Roman" w:hAnsi="Times New Roman"/>
          <w:sz w:val="28"/>
          <w:szCs w:val="28"/>
        </w:rPr>
        <w:t xml:space="preserve"> территории, в пределах которых расположены природные объекты, отличающиеся присутствием экосистем (лесных, луговых, болотных, водных и др.), преобладанием местных видов растений и животных, свойственных данному природному сообществу, определенной динамикой развития и пр. Они имеют преимущественно природоохранное, </w:t>
      </w:r>
      <w:proofErr w:type="spellStart"/>
      <w:r w:rsidRPr="00491B94">
        <w:rPr>
          <w:rFonts w:ascii="Times New Roman" w:hAnsi="Times New Roman"/>
          <w:sz w:val="28"/>
          <w:szCs w:val="28"/>
        </w:rPr>
        <w:t>средообразующее</w:t>
      </w:r>
      <w:proofErr w:type="spellEnd"/>
      <w:r w:rsidRPr="00491B94">
        <w:rPr>
          <w:rFonts w:ascii="Times New Roman" w:hAnsi="Times New Roman"/>
          <w:sz w:val="28"/>
          <w:szCs w:val="28"/>
        </w:rPr>
        <w:t>, ресурсосберегающее, оздоровительное и рекреационное значение.</w:t>
      </w:r>
      <w:r>
        <w:rPr>
          <w:rFonts w:ascii="Times New Roman" w:hAnsi="Times New Roman" w:cs="Tahoma"/>
          <w:sz w:val="28"/>
          <w:szCs w:val="28"/>
        </w:rPr>
        <w:t xml:space="preserve"> </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Процент застройки</w:t>
      </w:r>
      <w:r>
        <w:rPr>
          <w:rFonts w:ascii="Times New Roman" w:hAnsi="Times New Roman" w:cs="Tahoma"/>
          <w:sz w:val="28"/>
          <w:szCs w:val="28"/>
        </w:rPr>
        <w:t xml:space="preserve"> – доля территорий, занятых застройкой в габаритах наружных стен от общей площади территории участка, квартала, микрорайона (%).</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Рамповые</w:t>
      </w:r>
      <w:r>
        <w:rPr>
          <w:rFonts w:ascii="Times New Roman" w:hAnsi="Times New Roman" w:cs="Tahoma"/>
          <w:sz w:val="28"/>
          <w:szCs w:val="28"/>
        </w:rPr>
        <w:t xml:space="preserve"> – сооружения, в которых автомобили перемещаются с этажа на этаж своим ходом по специальным устройствам – рампам. Рамповые гаражи могут устраиваться: а) с криволинейными рампами, б) с </w:t>
      </w:r>
      <w:r>
        <w:rPr>
          <w:rFonts w:ascii="Times New Roman" w:hAnsi="Times New Roman" w:cs="Tahoma"/>
          <w:sz w:val="28"/>
          <w:szCs w:val="28"/>
        </w:rPr>
        <w:lastRenderedPageBreak/>
        <w:t xml:space="preserve">прямолинейными рампами, в) с </w:t>
      </w:r>
      <w:proofErr w:type="spellStart"/>
      <w:r>
        <w:rPr>
          <w:rFonts w:ascii="Times New Roman" w:hAnsi="Times New Roman" w:cs="Tahoma"/>
          <w:sz w:val="28"/>
          <w:szCs w:val="28"/>
        </w:rPr>
        <w:t>полурампами</w:t>
      </w:r>
      <w:proofErr w:type="spellEnd"/>
      <w:r>
        <w:rPr>
          <w:rFonts w:ascii="Times New Roman" w:hAnsi="Times New Roman" w:cs="Tahoma"/>
          <w:sz w:val="28"/>
          <w:szCs w:val="28"/>
        </w:rPr>
        <w:t xml:space="preserve"> (при двух манежах).</w:t>
      </w:r>
    </w:p>
    <w:p w:rsidR="00D91CAC" w:rsidRDefault="00D91CAC" w:rsidP="00812D5B">
      <w:pPr>
        <w:spacing w:before="120" w:after="120"/>
        <w:ind w:firstLine="709"/>
        <w:jc w:val="both"/>
        <w:rPr>
          <w:rFonts w:ascii="Times New Roman" w:hAnsi="Times New Roman" w:cs="Tahoma"/>
          <w:sz w:val="28"/>
          <w:szCs w:val="28"/>
        </w:rPr>
      </w:pPr>
      <w:r w:rsidRPr="00491B94">
        <w:rPr>
          <w:rFonts w:ascii="Times New Roman" w:hAnsi="Times New Roman"/>
          <w:i/>
          <w:sz w:val="28"/>
          <w:szCs w:val="28"/>
        </w:rPr>
        <w:t>Реконструкция линейных объектов</w:t>
      </w:r>
      <w:r w:rsidRPr="00491B94">
        <w:rPr>
          <w:rFonts w:ascii="Times New Roman" w:hAnsi="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Pr>
          <w:rFonts w:ascii="Times New Roman" w:hAnsi="Times New Roman"/>
          <w:sz w:val="28"/>
          <w:szCs w:val="28"/>
        </w:rPr>
        <w:t>.</w:t>
      </w:r>
    </w:p>
    <w:p w:rsidR="00D91CAC" w:rsidRDefault="00D91CAC" w:rsidP="00812D5B">
      <w:pPr>
        <w:spacing w:before="120" w:after="120"/>
        <w:ind w:firstLine="709"/>
        <w:jc w:val="both"/>
        <w:rPr>
          <w:rFonts w:ascii="Times New Roman" w:hAnsi="Times New Roman" w:cs="Tahoma"/>
          <w:sz w:val="28"/>
          <w:szCs w:val="28"/>
        </w:rPr>
      </w:pPr>
      <w:r w:rsidRPr="00F74BA3">
        <w:rPr>
          <w:rFonts w:ascii="Times New Roman" w:hAnsi="Times New Roman" w:cs="Tahoma"/>
          <w:i/>
          <w:sz w:val="28"/>
          <w:szCs w:val="28"/>
        </w:rPr>
        <w:t xml:space="preserve">Реконструкция территории </w:t>
      </w:r>
      <w:r>
        <w:rPr>
          <w:rFonts w:ascii="Times New Roman" w:hAnsi="Times New Roman" w:cs="Tahoma"/>
          <w:i/>
          <w:sz w:val="28"/>
          <w:szCs w:val="28"/>
        </w:rPr>
        <w:t>–</w:t>
      </w:r>
      <w:r w:rsidRPr="00F74BA3">
        <w:rPr>
          <w:rFonts w:ascii="Times New Roman" w:hAnsi="Times New Roman" w:cs="Tahoma"/>
          <w:i/>
          <w:sz w:val="28"/>
          <w:szCs w:val="28"/>
        </w:rPr>
        <w:t xml:space="preserve"> </w:t>
      </w:r>
      <w:r>
        <w:rPr>
          <w:rFonts w:ascii="Times New Roman" w:hAnsi="Times New Roman" w:cs="Tahoma"/>
          <w:sz w:val="28"/>
          <w:szCs w:val="28"/>
        </w:rPr>
        <w:t>преобразование территорий, развитие застроенных территорий – полное или частичное изменение функций, планировочной организации, инженерного оборудования и благоустройства территории, изменение параметров объектов капитального строительства, конструкций, объёмно-пространственной организации, инженерного оборудования и внешнего облика зданий. Реконструкция, как правило, должна проводиться комплексно в границах кварталов, частей кварталов или локально, в виде реконструкции отдельного объекта капитального строительства.</w:t>
      </w:r>
    </w:p>
    <w:p w:rsidR="00D91CAC" w:rsidRPr="004A71C8" w:rsidRDefault="00D91CAC" w:rsidP="00812D5B">
      <w:pPr>
        <w:spacing w:before="120" w:after="120"/>
        <w:ind w:firstLine="709"/>
        <w:jc w:val="both"/>
        <w:rPr>
          <w:rFonts w:ascii="Times New Roman" w:hAnsi="Times New Roman" w:cs="Tahoma"/>
          <w:i/>
          <w:sz w:val="28"/>
          <w:szCs w:val="28"/>
        </w:rPr>
      </w:pPr>
      <w:r w:rsidRPr="00CD2B2A">
        <w:rPr>
          <w:rFonts w:ascii="Times New Roman" w:hAnsi="Times New Roman" w:cs="Tahoma"/>
          <w:i/>
          <w:sz w:val="28"/>
          <w:szCs w:val="28"/>
        </w:rPr>
        <w:t xml:space="preserve">Селитебная территория </w:t>
      </w:r>
      <w:r>
        <w:rPr>
          <w:rFonts w:ascii="Times New Roman" w:hAnsi="Times New Roman" w:cs="Tahoma"/>
          <w:i/>
          <w:sz w:val="28"/>
          <w:szCs w:val="28"/>
        </w:rPr>
        <w:t>–</w:t>
      </w:r>
      <w:r w:rsidRPr="00CD2B2A">
        <w:rPr>
          <w:rFonts w:ascii="Times New Roman" w:hAnsi="Times New Roman" w:cs="Tahoma"/>
          <w:i/>
          <w:sz w:val="28"/>
          <w:szCs w:val="28"/>
        </w:rPr>
        <w:t xml:space="preserve"> </w:t>
      </w:r>
      <w:r>
        <w:rPr>
          <w:rFonts w:ascii="Times New Roman" w:hAnsi="Times New Roman" w:cs="Tahoma"/>
          <w:sz w:val="28"/>
          <w:szCs w:val="28"/>
        </w:rPr>
        <w:t>территория, предназначенная для размещения жилищного фонда, общественных зданий и сооружений, а также для устройства путей внутри городского сообщения, улиц, площадей, парков, садов, бульваров, набережных и других мест общего пользования.</w:t>
      </w:r>
      <w:r w:rsidRPr="00025CE5">
        <w:rPr>
          <w:rFonts w:ascii="Times New Roman" w:hAnsi="Times New Roman" w:cs="Tahoma"/>
          <w:i/>
          <w:sz w:val="28"/>
          <w:szCs w:val="28"/>
        </w:rPr>
        <w:t xml:space="preserve"> </w:t>
      </w:r>
    </w:p>
    <w:p w:rsidR="00D91CAC" w:rsidRDefault="00D91CAC" w:rsidP="00812D5B">
      <w:pPr>
        <w:spacing w:before="120" w:after="120"/>
        <w:ind w:firstLine="709"/>
        <w:jc w:val="both"/>
        <w:rPr>
          <w:rFonts w:ascii="Times New Roman" w:hAnsi="Times New Roman"/>
          <w:sz w:val="28"/>
          <w:szCs w:val="28"/>
        </w:rPr>
      </w:pPr>
      <w:r w:rsidRPr="004A71C8">
        <w:rPr>
          <w:rFonts w:ascii="Times New Roman" w:hAnsi="Times New Roman"/>
          <w:bCs/>
          <w:i/>
          <w:color w:val="26282F"/>
          <w:sz w:val="28"/>
          <w:szCs w:val="28"/>
        </w:rPr>
        <w:t xml:space="preserve">Сеть </w:t>
      </w:r>
      <w:proofErr w:type="spellStart"/>
      <w:r w:rsidRPr="004A71C8">
        <w:rPr>
          <w:rFonts w:ascii="Times New Roman" w:hAnsi="Times New Roman"/>
          <w:bCs/>
          <w:i/>
          <w:color w:val="26282F"/>
          <w:sz w:val="28"/>
          <w:szCs w:val="28"/>
        </w:rPr>
        <w:t>газопотребления</w:t>
      </w:r>
      <w:proofErr w:type="spellEnd"/>
      <w:r w:rsidRPr="004A71C8">
        <w:rPr>
          <w:rFonts w:ascii="Times New Roman" w:hAnsi="Times New Roman"/>
          <w:i/>
          <w:sz w:val="28"/>
          <w:szCs w:val="28"/>
        </w:rPr>
        <w:t xml:space="preserve"> - </w:t>
      </w:r>
      <w:r w:rsidRPr="004A71C8">
        <w:rPr>
          <w:rFonts w:ascii="Times New Roman" w:hAnsi="Times New Roman"/>
          <w:sz w:val="28"/>
          <w:szCs w:val="28"/>
        </w:rPr>
        <w:t>технологический комплекс газовой сети потребителя, расположенный от места присоединения к газораспределительной сети до газоиспользующего оборудования и состоящий из наружных и внутренних газопроводов и технических устройств на них.</w:t>
      </w:r>
    </w:p>
    <w:p w:rsidR="00D91CAC" w:rsidRDefault="00D91CAC" w:rsidP="00812D5B">
      <w:pPr>
        <w:spacing w:before="120" w:after="120"/>
        <w:ind w:firstLine="709"/>
        <w:jc w:val="both"/>
        <w:rPr>
          <w:rFonts w:ascii="Times New Roman" w:hAnsi="Times New Roman"/>
          <w:sz w:val="28"/>
          <w:szCs w:val="28"/>
        </w:rPr>
      </w:pPr>
      <w:r w:rsidRPr="004A71C8">
        <w:rPr>
          <w:rFonts w:ascii="Times New Roman" w:hAnsi="Times New Roman"/>
          <w:bCs/>
          <w:i/>
          <w:color w:val="26282F"/>
          <w:sz w:val="28"/>
          <w:szCs w:val="28"/>
        </w:rPr>
        <w:t>Сеть газораспределения</w:t>
      </w:r>
      <w:r>
        <w:rPr>
          <w:rFonts w:ascii="Times New Roman" w:hAnsi="Times New Roman"/>
          <w:bCs/>
          <w:i/>
          <w:color w:val="26282F"/>
          <w:sz w:val="28"/>
          <w:szCs w:val="28"/>
        </w:rPr>
        <w:t xml:space="preserve"> </w:t>
      </w:r>
      <w:r w:rsidRPr="004A71C8">
        <w:rPr>
          <w:rFonts w:ascii="Times New Roman" w:hAnsi="Times New Roman"/>
          <w:sz w:val="28"/>
          <w:szCs w:val="28"/>
        </w:rPr>
        <w:t>- технологический комплекс, состоящий из наружных газопроводов, газопроводов-вводов, сооружений, технических и технологических устройств на них.</w:t>
      </w:r>
    </w:p>
    <w:p w:rsidR="00D91CAC" w:rsidRPr="004B2773" w:rsidRDefault="00D91CAC" w:rsidP="00812D5B">
      <w:pPr>
        <w:spacing w:before="120" w:after="120"/>
        <w:ind w:firstLine="709"/>
        <w:jc w:val="both"/>
        <w:rPr>
          <w:rFonts w:ascii="Times New Roman" w:hAnsi="Times New Roman"/>
          <w:sz w:val="28"/>
          <w:szCs w:val="28"/>
        </w:rPr>
      </w:pPr>
      <w:r w:rsidRPr="004B2773">
        <w:rPr>
          <w:rFonts w:ascii="Times New Roman" w:hAnsi="Times New Roman"/>
          <w:bCs/>
          <w:i/>
          <w:color w:val="26282F"/>
          <w:sz w:val="28"/>
          <w:szCs w:val="28"/>
        </w:rPr>
        <w:t>Система водоснабжения</w:t>
      </w:r>
      <w:r>
        <w:rPr>
          <w:rFonts w:ascii="Times New Roman" w:hAnsi="Times New Roman"/>
          <w:i/>
          <w:sz w:val="28"/>
          <w:szCs w:val="28"/>
        </w:rPr>
        <w:t xml:space="preserve"> - </w:t>
      </w:r>
      <w:r w:rsidRPr="004B2773">
        <w:rPr>
          <w:rFonts w:ascii="Times New Roman" w:hAnsi="Times New Roman"/>
          <w:sz w:val="28"/>
          <w:szCs w:val="28"/>
        </w:rPr>
        <w:t>комплекс сооружений, самотечных и напорных сетей, служащий для забора воды из источников водоснабжения, ее очистки до нормативных показателей и подачи потребителю.</w:t>
      </w:r>
    </w:p>
    <w:p w:rsidR="00D91CAC" w:rsidRPr="004B2773" w:rsidRDefault="00D91CAC" w:rsidP="00812D5B">
      <w:pPr>
        <w:spacing w:before="120" w:after="120"/>
        <w:ind w:firstLine="709"/>
        <w:jc w:val="both"/>
        <w:rPr>
          <w:rFonts w:ascii="Times New Roman" w:hAnsi="Times New Roman"/>
          <w:sz w:val="28"/>
          <w:szCs w:val="28"/>
        </w:rPr>
      </w:pPr>
      <w:r w:rsidRPr="004B2773">
        <w:rPr>
          <w:rFonts w:ascii="Times New Roman" w:hAnsi="Times New Roman"/>
          <w:bCs/>
          <w:i/>
          <w:sz w:val="28"/>
          <w:szCs w:val="28"/>
        </w:rPr>
        <w:t>С</w:t>
      </w:r>
      <w:r>
        <w:rPr>
          <w:rFonts w:ascii="Times New Roman" w:hAnsi="Times New Roman"/>
          <w:bCs/>
          <w:i/>
          <w:sz w:val="28"/>
          <w:szCs w:val="28"/>
        </w:rPr>
        <w:t xml:space="preserve">истема канализации - </w:t>
      </w:r>
      <w:r w:rsidRPr="004B2773">
        <w:rPr>
          <w:rFonts w:ascii="Times New Roman" w:hAnsi="Times New Roman"/>
          <w:bCs/>
          <w:sz w:val="28"/>
          <w:szCs w:val="28"/>
        </w:rPr>
        <w:t>с</w:t>
      </w:r>
      <w:r w:rsidRPr="004B2773">
        <w:rPr>
          <w:rFonts w:ascii="Times New Roman" w:hAnsi="Times New Roman"/>
          <w:sz w:val="28"/>
          <w:szCs w:val="28"/>
        </w:rPr>
        <w:t xml:space="preserve">овокупность взаимосвязанных сооружений, предназначенных для сбора, транспортирования, очистки сточных вод различного происхождения и сброса очищенных сточных вод в водоем-водоприемник или в подачу на сооружения оборотного водоснабжения. Включает в себя канализационные сети (в том числе </w:t>
      </w:r>
      <w:proofErr w:type="spellStart"/>
      <w:r w:rsidRPr="004B2773">
        <w:rPr>
          <w:rFonts w:ascii="Times New Roman" w:hAnsi="Times New Roman"/>
          <w:sz w:val="28"/>
          <w:szCs w:val="28"/>
        </w:rPr>
        <w:t>снегоплавильные</w:t>
      </w:r>
      <w:proofErr w:type="spellEnd"/>
      <w:r w:rsidRPr="004B2773">
        <w:rPr>
          <w:rFonts w:ascii="Times New Roman" w:hAnsi="Times New Roman"/>
          <w:sz w:val="28"/>
          <w:szCs w:val="28"/>
        </w:rPr>
        <w:t xml:space="preserve"> пункты и</w:t>
      </w:r>
      <w:r>
        <w:rPr>
          <w:rFonts w:ascii="Times New Roman" w:hAnsi="Times New Roman"/>
          <w:sz w:val="28"/>
          <w:szCs w:val="28"/>
        </w:rPr>
        <w:t xml:space="preserve"> сливные станции), насосные </w:t>
      </w:r>
      <w:r w:rsidRPr="004B2773">
        <w:rPr>
          <w:rFonts w:ascii="Times New Roman" w:hAnsi="Times New Roman"/>
          <w:sz w:val="28"/>
          <w:szCs w:val="28"/>
        </w:rPr>
        <w:t>станции, регулирующие и аварийно-регулирующие резервуары, и очистные сооружения.</w:t>
      </w:r>
    </w:p>
    <w:p w:rsidR="00D91CAC" w:rsidRDefault="00D91CAC" w:rsidP="00812D5B">
      <w:pPr>
        <w:spacing w:before="120" w:after="120"/>
        <w:ind w:firstLine="709"/>
        <w:jc w:val="both"/>
        <w:rPr>
          <w:rFonts w:ascii="Times New Roman" w:hAnsi="Times New Roman"/>
          <w:sz w:val="28"/>
          <w:szCs w:val="28"/>
        </w:rPr>
      </w:pPr>
      <w:r w:rsidRPr="004B2773">
        <w:rPr>
          <w:rFonts w:ascii="Times New Roman" w:hAnsi="Times New Roman"/>
          <w:i/>
          <w:sz w:val="28"/>
          <w:szCs w:val="28"/>
        </w:rPr>
        <w:t>Система коммунальной инфраструктуры</w:t>
      </w:r>
      <w:r w:rsidRPr="004B2773">
        <w:rPr>
          <w:rFonts w:ascii="Times New Roman" w:hAnsi="Times New Roman"/>
          <w:sz w:val="28"/>
          <w:szCs w:val="28"/>
        </w:rPr>
        <w:t xml:space="preserve"> - комплекс технологически связанных между собой объектов и инженерных сооружений, </w:t>
      </w:r>
      <w:r w:rsidRPr="004B2773">
        <w:rPr>
          <w:rFonts w:ascii="Times New Roman" w:hAnsi="Times New Roman"/>
          <w:sz w:val="28"/>
          <w:szCs w:val="28"/>
        </w:rPr>
        <w:lastRenderedPageBreak/>
        <w:t>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утилизации, обезвреживания и захоронения твердых бытовых отходов.</w:t>
      </w:r>
    </w:p>
    <w:p w:rsidR="00D91CAC" w:rsidRPr="004B2773" w:rsidRDefault="00D91CAC" w:rsidP="00812D5B">
      <w:pPr>
        <w:spacing w:before="120" w:after="120"/>
        <w:ind w:firstLine="709"/>
        <w:jc w:val="both"/>
        <w:rPr>
          <w:rFonts w:ascii="Times New Roman" w:hAnsi="Times New Roman"/>
          <w:sz w:val="28"/>
          <w:szCs w:val="28"/>
        </w:rPr>
      </w:pPr>
      <w:r w:rsidRPr="004B2773">
        <w:rPr>
          <w:rFonts w:ascii="Times New Roman" w:hAnsi="Times New Roman"/>
          <w:bCs/>
          <w:i/>
          <w:sz w:val="28"/>
          <w:szCs w:val="28"/>
        </w:rPr>
        <w:t>Система централизованного теплоснабжения</w:t>
      </w:r>
      <w:r>
        <w:rPr>
          <w:rFonts w:ascii="Times New Roman" w:hAnsi="Times New Roman"/>
          <w:bCs/>
          <w:i/>
          <w:sz w:val="28"/>
          <w:szCs w:val="28"/>
        </w:rPr>
        <w:t xml:space="preserve"> </w:t>
      </w:r>
      <w:r w:rsidRPr="004B2773">
        <w:rPr>
          <w:rFonts w:ascii="Times New Roman" w:hAnsi="Times New Roman"/>
          <w:bCs/>
          <w:sz w:val="28"/>
          <w:szCs w:val="28"/>
        </w:rPr>
        <w:t>- с</w:t>
      </w:r>
      <w:r w:rsidRPr="004B2773">
        <w:rPr>
          <w:rFonts w:ascii="Times New Roman" w:hAnsi="Times New Roman"/>
          <w:sz w:val="28"/>
          <w:szCs w:val="28"/>
        </w:rPr>
        <w:t>истема, состоящая из одного или нескольких источников теплоты, тепловых сетей (независимо от диаметра, числа и протяженности наружных теплопроводов) и потребителей теплоты.</w:t>
      </w:r>
    </w:p>
    <w:p w:rsidR="00D91CAC" w:rsidRDefault="00D91CAC" w:rsidP="00812D5B">
      <w:pPr>
        <w:pStyle w:val="a4"/>
        <w:spacing w:before="120" w:beforeAutospacing="0" w:after="120" w:afterAutospacing="0"/>
        <w:ind w:firstLine="709"/>
        <w:jc w:val="both"/>
        <w:rPr>
          <w:sz w:val="28"/>
          <w:szCs w:val="28"/>
        </w:rPr>
      </w:pPr>
      <w:r w:rsidRPr="004B2773">
        <w:rPr>
          <w:bCs/>
          <w:i/>
          <w:color w:val="000000"/>
          <w:sz w:val="28"/>
          <w:szCs w:val="28"/>
        </w:rPr>
        <w:t>Система электроснабжения</w:t>
      </w:r>
      <w:r>
        <w:rPr>
          <w:bCs/>
          <w:i/>
          <w:color w:val="000000"/>
          <w:sz w:val="28"/>
          <w:szCs w:val="28"/>
        </w:rPr>
        <w:t xml:space="preserve"> - </w:t>
      </w:r>
      <w:r w:rsidRPr="004B2773">
        <w:rPr>
          <w:bCs/>
          <w:color w:val="000000"/>
          <w:sz w:val="28"/>
          <w:szCs w:val="28"/>
        </w:rPr>
        <w:t>с</w:t>
      </w:r>
      <w:r w:rsidRPr="004B2773">
        <w:rPr>
          <w:color w:val="000000"/>
          <w:sz w:val="28"/>
          <w:szCs w:val="28"/>
        </w:rPr>
        <w:t>истема, объединенная общим процессом генерирования и (или) преобразования, передачи и распределения электрической энергии и состоящая из источников и (или) преобразователей электрической энергии, электрических сетей, распределительных устройств, а также устройств, обеспечивающих поддержание ее параметров в заданных пределах.</w:t>
      </w:r>
      <w:r w:rsidRPr="004B2773">
        <w:rPr>
          <w:sz w:val="28"/>
          <w:szCs w:val="28"/>
        </w:rPr>
        <w:t xml:space="preserve"> </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Социально-гарантированные условия жизнедеятельности</w:t>
      </w:r>
      <w:r>
        <w:rPr>
          <w:rFonts w:ascii="Times New Roman" w:hAnsi="Times New Roman" w:cs="Tahoma"/>
          <w:sz w:val="28"/>
          <w:szCs w:val="28"/>
        </w:rPr>
        <w:t xml:space="preserve"> – состояние городской среды,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D91CAC" w:rsidRDefault="00D91CAC" w:rsidP="00812D5B">
      <w:pPr>
        <w:spacing w:before="120" w:after="120"/>
        <w:ind w:firstLine="709"/>
        <w:jc w:val="both"/>
        <w:rPr>
          <w:rFonts w:ascii="Times New Roman" w:hAnsi="Times New Roman" w:cs="Tahoma"/>
          <w:sz w:val="28"/>
          <w:szCs w:val="28"/>
        </w:rPr>
      </w:pPr>
      <w:proofErr w:type="gramStart"/>
      <w:r w:rsidRPr="00C96424">
        <w:rPr>
          <w:rFonts w:ascii="Times New Roman" w:hAnsi="Times New Roman"/>
          <w:i/>
          <w:sz w:val="28"/>
          <w:szCs w:val="28"/>
        </w:rPr>
        <w:t xml:space="preserve">Стоянка автомобилей </w:t>
      </w:r>
      <w:r w:rsidRPr="00C96424">
        <w:rPr>
          <w:rFonts w:ascii="Times New Roman" w:hAnsi="Times New Roman"/>
          <w:sz w:val="28"/>
          <w:szCs w:val="28"/>
        </w:rPr>
        <w:t xml:space="preserve">- специальная открытая площадка, предназначенные только для хранения </w:t>
      </w:r>
      <w:r w:rsidR="00AF7240">
        <w:rPr>
          <w:rFonts w:ascii="Times New Roman" w:hAnsi="Times New Roman"/>
          <w:sz w:val="28"/>
          <w:szCs w:val="28"/>
        </w:rPr>
        <w:t>и (</w:t>
      </w:r>
      <w:r w:rsidR="008B1568">
        <w:rPr>
          <w:rFonts w:ascii="Times New Roman" w:hAnsi="Times New Roman"/>
          <w:sz w:val="28"/>
          <w:szCs w:val="28"/>
        </w:rPr>
        <w:t>или</w:t>
      </w:r>
      <w:r w:rsidR="00AF7240">
        <w:rPr>
          <w:rFonts w:ascii="Times New Roman" w:hAnsi="Times New Roman"/>
          <w:sz w:val="28"/>
          <w:szCs w:val="28"/>
        </w:rPr>
        <w:t>)</w:t>
      </w:r>
      <w:r w:rsidR="008B1568">
        <w:rPr>
          <w:rFonts w:ascii="Times New Roman" w:hAnsi="Times New Roman"/>
          <w:sz w:val="28"/>
          <w:szCs w:val="28"/>
        </w:rPr>
        <w:t xml:space="preserve"> паркования</w:t>
      </w:r>
      <w:r w:rsidRPr="00C96424">
        <w:rPr>
          <w:rFonts w:ascii="Times New Roman" w:hAnsi="Times New Roman"/>
          <w:sz w:val="28"/>
          <w:szCs w:val="28"/>
        </w:rPr>
        <w:t xml:space="preserve"> автомобилей.</w:t>
      </w:r>
      <w:proofErr w:type="gramEnd"/>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Стыковая территория</w:t>
      </w:r>
      <w:r>
        <w:rPr>
          <w:rFonts w:ascii="Times New Roman" w:hAnsi="Times New Roman" w:cs="Tahoma"/>
          <w:sz w:val="28"/>
          <w:szCs w:val="28"/>
        </w:rPr>
        <w:t xml:space="preserve"> – территория, формируемая фронтом застройки улицы, разделяющей производственную зону и территорию иного функционального назначения (жилого, общественного, рекреационного)</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Суммарная поэтажная площадь</w:t>
      </w:r>
      <w:r>
        <w:rPr>
          <w:rFonts w:ascii="Times New Roman" w:hAnsi="Times New Roman" w:cs="Tahoma"/>
          <w:sz w:val="28"/>
          <w:szCs w:val="28"/>
        </w:rPr>
        <w:t xml:space="preserve"> – суммарная площадь всех наземных этажей здания, включая площади всех помещений этажа в </w:t>
      </w:r>
      <w:proofErr w:type="spellStart"/>
      <w:r>
        <w:rPr>
          <w:rFonts w:ascii="Times New Roman" w:hAnsi="Times New Roman" w:cs="Tahoma"/>
          <w:sz w:val="28"/>
          <w:szCs w:val="28"/>
        </w:rPr>
        <w:t>т.ч</w:t>
      </w:r>
      <w:proofErr w:type="spellEnd"/>
      <w:r>
        <w:rPr>
          <w:rFonts w:ascii="Times New Roman" w:hAnsi="Times New Roman" w:cs="Tahoma"/>
          <w:sz w:val="28"/>
          <w:szCs w:val="28"/>
        </w:rPr>
        <w:t>. лоджий, лестничных клеток, лифтовых шахт и др.</w:t>
      </w:r>
    </w:p>
    <w:p w:rsidR="00D91CAC" w:rsidRDefault="00D91CAC" w:rsidP="00812D5B">
      <w:pPr>
        <w:spacing w:before="120" w:after="120"/>
        <w:ind w:firstLine="709"/>
        <w:jc w:val="both"/>
        <w:rPr>
          <w:rFonts w:ascii="Times New Roman" w:hAnsi="Times New Roman" w:cs="Tahoma"/>
          <w:sz w:val="28"/>
          <w:szCs w:val="28"/>
        </w:rPr>
      </w:pPr>
      <w:r w:rsidRPr="00F80948">
        <w:rPr>
          <w:rFonts w:ascii="Times New Roman" w:hAnsi="Times New Roman" w:cs="Tahoma"/>
          <w:i/>
          <w:sz w:val="28"/>
          <w:szCs w:val="28"/>
        </w:rPr>
        <w:t xml:space="preserve">Средняя этажность </w:t>
      </w:r>
      <w:r>
        <w:rPr>
          <w:rFonts w:ascii="Times New Roman" w:hAnsi="Times New Roman" w:cs="Tahoma"/>
          <w:i/>
          <w:sz w:val="28"/>
          <w:szCs w:val="28"/>
        </w:rPr>
        <w:t>–</w:t>
      </w:r>
      <w:r>
        <w:rPr>
          <w:rFonts w:ascii="Times New Roman" w:hAnsi="Times New Roman" w:cs="Tahoma"/>
          <w:sz w:val="28"/>
          <w:szCs w:val="28"/>
        </w:rPr>
        <w:t xml:space="preserve"> 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w:t>
      </w:r>
    </w:p>
    <w:p w:rsidR="00D91CAC" w:rsidRPr="00F80948" w:rsidRDefault="00D91CAC" w:rsidP="00812D5B">
      <w:pPr>
        <w:spacing w:before="120" w:after="120"/>
        <w:ind w:firstLine="709"/>
        <w:jc w:val="both"/>
        <w:rPr>
          <w:rFonts w:ascii="Times New Roman" w:hAnsi="Times New Roman" w:cs="Tahoma"/>
          <w:sz w:val="28"/>
          <w:szCs w:val="28"/>
        </w:rPr>
      </w:pPr>
      <w:r w:rsidRPr="00A01091">
        <w:rPr>
          <w:rFonts w:ascii="Times New Roman" w:hAnsi="Times New Roman"/>
          <w:i/>
          <w:sz w:val="28"/>
          <w:szCs w:val="28"/>
        </w:rPr>
        <w:t>Схема территориального планирования субъекта федерации</w:t>
      </w:r>
      <w:r w:rsidRPr="00A01091">
        <w:rPr>
          <w:rFonts w:ascii="Times New Roman" w:hAnsi="Times New Roman"/>
          <w:sz w:val="28"/>
          <w:szCs w:val="28"/>
        </w:rPr>
        <w:t xml:space="preserve"> – документ территориального </w:t>
      </w:r>
      <w:r>
        <w:rPr>
          <w:rFonts w:ascii="Times New Roman" w:hAnsi="Times New Roman"/>
          <w:sz w:val="28"/>
          <w:szCs w:val="28"/>
        </w:rPr>
        <w:t>планирования субъекта федерации.</w:t>
      </w:r>
    </w:p>
    <w:p w:rsidR="00D91CAC" w:rsidRPr="00C96424" w:rsidRDefault="00D91CAC" w:rsidP="00812D5B">
      <w:pPr>
        <w:spacing w:before="120" w:after="120"/>
        <w:ind w:firstLine="709"/>
        <w:jc w:val="both"/>
        <w:rPr>
          <w:rFonts w:ascii="Times New Roman" w:hAnsi="Times New Roman"/>
          <w:sz w:val="28"/>
          <w:szCs w:val="28"/>
        </w:rPr>
      </w:pPr>
      <w:r w:rsidRPr="00C96424">
        <w:rPr>
          <w:rFonts w:ascii="Times New Roman" w:hAnsi="Times New Roman"/>
          <w:i/>
          <w:sz w:val="28"/>
          <w:szCs w:val="28"/>
        </w:rPr>
        <w:t>Территориальное планирование</w:t>
      </w:r>
      <w:r w:rsidRPr="00C96424">
        <w:rPr>
          <w:rFonts w:ascii="Times New Roman" w:hAnsi="Times New Roman"/>
          <w:sz w:val="28"/>
          <w:szCs w:val="28"/>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FF76BE" w:rsidRDefault="00D91CAC" w:rsidP="00043280">
      <w:pPr>
        <w:spacing w:before="120" w:after="120"/>
        <w:ind w:firstLine="709"/>
        <w:jc w:val="both"/>
        <w:rPr>
          <w:rFonts w:ascii="Times New Roman" w:hAnsi="Times New Roman"/>
          <w:sz w:val="28"/>
          <w:szCs w:val="28"/>
        </w:rPr>
      </w:pPr>
      <w:r w:rsidRPr="00C96424">
        <w:rPr>
          <w:rFonts w:ascii="Times New Roman" w:hAnsi="Times New Roman"/>
          <w:i/>
          <w:sz w:val="28"/>
          <w:szCs w:val="28"/>
        </w:rPr>
        <w:lastRenderedPageBreak/>
        <w:t>Территориальная доступность, уровень территориальной доступности</w:t>
      </w:r>
      <w:r w:rsidRPr="00C96424">
        <w:rPr>
          <w:rFonts w:ascii="Times New Roman" w:hAnsi="Times New Roman"/>
          <w:sz w:val="28"/>
          <w:szCs w:val="28"/>
        </w:rPr>
        <w:t xml:space="preserve"> – для объектов образования, здравоохранения, объектов социально-культурного и коммунально-бытового назначения – расположение объекта на определённом (нормируемом) расстоянии или с определённым (нормируемым) временем доступа от места проживания человека, для прочих объектов – определённое (нормируемое) расстояние или определённое (нормируемое) время доступа до границ территории, обслуживаемой этим объектом.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FF76BE" w:rsidRDefault="00FF76BE" w:rsidP="00043280">
      <w:pPr>
        <w:spacing w:before="120" w:after="120"/>
        <w:ind w:firstLine="709"/>
        <w:jc w:val="both"/>
        <w:rPr>
          <w:rFonts w:ascii="Times New Roman" w:hAnsi="Times New Roman"/>
          <w:sz w:val="28"/>
          <w:szCs w:val="28"/>
        </w:rPr>
      </w:pPr>
      <w:r w:rsidRPr="00FF76BE">
        <w:rPr>
          <w:rFonts w:ascii="Times New Roman" w:hAnsi="Times New Roman"/>
          <w:i/>
          <w:sz w:val="28"/>
          <w:szCs w:val="28"/>
        </w:rPr>
        <w:t>Территории общего пользования</w:t>
      </w:r>
      <w:r w:rsidRPr="00FF76BE">
        <w:rPr>
          <w:rFonts w:ascii="Times New Roman" w:hAnsi="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F76BE" w:rsidRPr="00FF76BE" w:rsidRDefault="00D91CAC" w:rsidP="00765AAA">
      <w:pPr>
        <w:spacing w:before="120" w:after="120"/>
        <w:ind w:firstLine="709"/>
        <w:jc w:val="both"/>
        <w:rPr>
          <w:rFonts w:ascii="Times New Roman" w:hAnsi="Times New Roman"/>
          <w:sz w:val="28"/>
          <w:szCs w:val="28"/>
        </w:rPr>
      </w:pPr>
      <w:r w:rsidRPr="00DE7408">
        <w:rPr>
          <w:rFonts w:ascii="Times New Roman" w:hAnsi="Times New Roman"/>
          <w:i/>
          <w:sz w:val="28"/>
          <w:szCs w:val="28"/>
        </w:rPr>
        <w:t>Территории совместного пользования</w:t>
      </w:r>
      <w:r w:rsidRPr="00DE7408">
        <w:rPr>
          <w:rFonts w:ascii="Times New Roman" w:hAnsi="Times New Roman"/>
          <w:sz w:val="28"/>
          <w:szCs w:val="28"/>
        </w:rPr>
        <w:t xml:space="preserve"> – территории, которыми беспрепятственно пользуется ограниченный круг лиц, находящихся на смежных с территориями совместного пользования территориях. В зонах жилого назначения необходимость и возможность выделения территории совместного пользования определяется для группы жилых домов (для квартала) с учётом необходимости обеспечения каждого из жилых домов придомовой территорией согласно нормативу. На территориях совместного пользования, как правило,</w:t>
      </w:r>
      <w:r w:rsidR="00043280">
        <w:rPr>
          <w:rFonts w:ascii="Times New Roman" w:hAnsi="Times New Roman"/>
          <w:sz w:val="28"/>
          <w:szCs w:val="28"/>
        </w:rPr>
        <w:t xml:space="preserve"> </w:t>
      </w:r>
      <w:r w:rsidR="00043280" w:rsidRPr="00DE7408">
        <w:rPr>
          <w:rFonts w:ascii="Times New Roman" w:hAnsi="Times New Roman"/>
          <w:sz w:val="28"/>
          <w:szCs w:val="28"/>
        </w:rPr>
        <w:t>размещаются объекты благоустройства, о</w:t>
      </w:r>
      <w:r w:rsidR="00043280">
        <w:rPr>
          <w:rFonts w:ascii="Times New Roman" w:hAnsi="Times New Roman"/>
          <w:sz w:val="28"/>
          <w:szCs w:val="28"/>
        </w:rPr>
        <w:t>бъекты коммунального хозяйства.</w:t>
      </w:r>
      <w:r w:rsidR="00043280" w:rsidRPr="00FF76BE">
        <w:rPr>
          <w:rFonts w:ascii="Times New Roman" w:hAnsi="Times New Roman"/>
          <w:sz w:val="28"/>
          <w:szCs w:val="28"/>
        </w:rPr>
        <w:t xml:space="preserve"> Для размещения территории совместного пользо</w:t>
      </w:r>
      <w:r w:rsidR="00FF76BE" w:rsidRPr="00FF76BE">
        <w:rPr>
          <w:rFonts w:ascii="Times New Roman" w:hAnsi="Times New Roman"/>
          <w:sz w:val="28"/>
          <w:szCs w:val="28"/>
        </w:rPr>
        <w:t>вания выделяется (формируется) отдельный земельный участок</w:t>
      </w:r>
      <w:r w:rsidR="00FF76BE">
        <w:rPr>
          <w:rFonts w:ascii="Times New Roman" w:hAnsi="Times New Roman"/>
          <w:sz w:val="28"/>
          <w:szCs w:val="28"/>
        </w:rPr>
        <w:t>.</w:t>
      </w:r>
    </w:p>
    <w:p w:rsidR="00FF76BE" w:rsidRDefault="00FF76BE" w:rsidP="00FF76BE">
      <w:pPr>
        <w:spacing w:before="120" w:after="120"/>
        <w:ind w:firstLine="709"/>
        <w:jc w:val="both"/>
        <w:rPr>
          <w:rFonts w:ascii="Times New Roman" w:hAnsi="Times New Roman"/>
          <w:sz w:val="28"/>
          <w:szCs w:val="28"/>
        </w:rPr>
      </w:pPr>
      <w:r w:rsidRPr="00FF76BE">
        <w:rPr>
          <w:rFonts w:ascii="Times New Roman" w:hAnsi="Times New Roman"/>
          <w:i/>
          <w:sz w:val="28"/>
          <w:szCs w:val="28"/>
        </w:rPr>
        <w:t>Транспортная инфраструктура</w:t>
      </w:r>
      <w:r w:rsidRPr="00FF76BE">
        <w:rPr>
          <w:rFonts w:ascii="Times New Roman" w:hAnsi="Times New Roman"/>
          <w:sz w:val="28"/>
          <w:szCs w:val="28"/>
        </w:rPr>
        <w:t xml:space="preserve">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043280" w:rsidRPr="00043280" w:rsidRDefault="00D91CAC" w:rsidP="00043280">
      <w:pPr>
        <w:spacing w:before="120" w:after="120"/>
        <w:ind w:firstLine="709"/>
        <w:jc w:val="both"/>
        <w:rPr>
          <w:rFonts w:ascii="Times New Roman" w:eastAsia="Times New Roman" w:hAnsi="Times New Roman"/>
          <w:i/>
          <w:sz w:val="28"/>
          <w:szCs w:val="28"/>
        </w:rPr>
      </w:pPr>
      <w:r w:rsidRPr="00DE7408">
        <w:rPr>
          <w:rFonts w:ascii="Times New Roman" w:hAnsi="Times New Roman"/>
          <w:i/>
          <w:sz w:val="28"/>
          <w:szCs w:val="28"/>
        </w:rPr>
        <w:t xml:space="preserve">Улично-дорожная сеть </w:t>
      </w:r>
      <w:r w:rsidRPr="00DE7408">
        <w:rPr>
          <w:rFonts w:ascii="Times New Roman" w:hAnsi="Times New Roman"/>
          <w:sz w:val="28"/>
          <w:szCs w:val="28"/>
        </w:rPr>
        <w:t>–</w:t>
      </w:r>
      <w:r w:rsidR="00043280" w:rsidRPr="00043280">
        <w:rPr>
          <w:rFonts w:ascii="Times New Roman" w:eastAsia="Times New Roman" w:hAnsi="Times New Roman"/>
          <w:sz w:val="28"/>
          <w:szCs w:val="28"/>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значения.</w:t>
      </w:r>
      <w:r w:rsidR="00043280" w:rsidRPr="00043280">
        <w:rPr>
          <w:rFonts w:ascii="Times New Roman" w:eastAsia="Times New Roman" w:hAnsi="Times New Roman"/>
          <w:b/>
          <w:sz w:val="28"/>
          <w:szCs w:val="28"/>
        </w:rPr>
        <w:t xml:space="preserve"> </w:t>
      </w:r>
    </w:p>
    <w:p w:rsidR="00D91CAC" w:rsidRPr="00C96424" w:rsidRDefault="00043280" w:rsidP="00812D5B">
      <w:pPr>
        <w:spacing w:before="120" w:after="120"/>
        <w:ind w:firstLine="709"/>
        <w:jc w:val="both"/>
        <w:rPr>
          <w:rFonts w:ascii="Times New Roman" w:hAnsi="Times New Roman"/>
          <w:sz w:val="28"/>
          <w:szCs w:val="28"/>
        </w:rPr>
      </w:pPr>
      <w:r>
        <w:rPr>
          <w:rFonts w:ascii="Times New Roman" w:hAnsi="Times New Roman"/>
          <w:i/>
          <w:sz w:val="28"/>
          <w:szCs w:val="28"/>
        </w:rPr>
        <w:t>У</w:t>
      </w:r>
      <w:r w:rsidR="00D91CAC" w:rsidRPr="00C96424">
        <w:rPr>
          <w:rFonts w:ascii="Times New Roman" w:hAnsi="Times New Roman"/>
          <w:i/>
          <w:sz w:val="28"/>
          <w:szCs w:val="28"/>
        </w:rPr>
        <w:t>лица</w:t>
      </w:r>
      <w:r w:rsidR="00D91CAC" w:rsidRPr="00C96424">
        <w:rPr>
          <w:rFonts w:ascii="Times New Roman" w:hAnsi="Times New Roman"/>
          <w:sz w:val="28"/>
          <w:szCs w:val="28"/>
        </w:rPr>
        <w:t xml:space="preserve"> - путь сообщения на территории населенного пункта, предназначенный преимущественно для движения транспортных средств и пешеходов, расположенный между кварталами застройки и ограниченный красными линиями улично-дорожной сети.</w:t>
      </w:r>
    </w:p>
    <w:p w:rsidR="00D91CAC" w:rsidRDefault="00D91CAC" w:rsidP="00812D5B">
      <w:pPr>
        <w:spacing w:before="120" w:after="120"/>
        <w:ind w:firstLine="709"/>
        <w:jc w:val="both"/>
        <w:rPr>
          <w:rFonts w:ascii="Times New Roman" w:hAnsi="Times New Roman" w:cs="Tahoma"/>
          <w:sz w:val="28"/>
          <w:szCs w:val="28"/>
        </w:rPr>
      </w:pPr>
      <w:r w:rsidRPr="00A01091">
        <w:rPr>
          <w:rFonts w:ascii="Times New Roman" w:hAnsi="Times New Roman"/>
          <w:i/>
          <w:sz w:val="28"/>
          <w:szCs w:val="28"/>
        </w:rPr>
        <w:lastRenderedPageBreak/>
        <w:t>Устойчивое развитие территорий</w:t>
      </w:r>
      <w:r w:rsidRPr="00A01091">
        <w:rPr>
          <w:rFonts w:ascii="Times New Roman" w:hAnsi="Times New Roman"/>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w:t>
      </w:r>
      <w:r>
        <w:rPr>
          <w:rFonts w:ascii="Times New Roman" w:hAnsi="Times New Roman"/>
          <w:sz w:val="28"/>
          <w:szCs w:val="28"/>
        </w:rPr>
        <w:t>будущего поколений.</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sz w:val="28"/>
          <w:szCs w:val="28"/>
        </w:rPr>
        <w:t>Функционально-планировочное образование</w:t>
      </w:r>
      <w:r>
        <w:rPr>
          <w:rFonts w:ascii="Times New Roman" w:hAnsi="Times New Roman" w:cs="Tahoma"/>
          <w:sz w:val="28"/>
          <w:szCs w:val="28"/>
        </w:rPr>
        <w:t xml:space="preserve"> – часть территории города, представляющая собой целостное градостроительное образование, для которого установлены границы, территориальные регламенты, градостроительные нормативы и правила, обеспечивающие комплекс социально-гарантированных условий жизнедеятельности в зависимости от функционального назначения территорий.</w:t>
      </w:r>
    </w:p>
    <w:p w:rsidR="00D91CAC" w:rsidRDefault="00D91CAC" w:rsidP="00812D5B">
      <w:pPr>
        <w:spacing w:before="120" w:after="120"/>
        <w:ind w:firstLine="709"/>
        <w:jc w:val="both"/>
        <w:rPr>
          <w:rFonts w:ascii="Times New Roman" w:hAnsi="Times New Roman" w:cs="Tahoma"/>
          <w:sz w:val="28"/>
          <w:szCs w:val="28"/>
        </w:rPr>
      </w:pPr>
      <w:r>
        <w:rPr>
          <w:rFonts w:ascii="Times New Roman" w:hAnsi="Times New Roman" w:cs="Tahoma"/>
          <w:i/>
          <w:iCs/>
          <w:sz w:val="28"/>
          <w:szCs w:val="28"/>
        </w:rPr>
        <w:t>Элементы комплексного благоустройства –</w:t>
      </w:r>
      <w:r>
        <w:rPr>
          <w:rFonts w:ascii="Times New Roman" w:hAnsi="Times New Roman" w:cs="Tahoma"/>
          <w:sz w:val="28"/>
          <w:szCs w:val="28"/>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w:t>
      </w:r>
    </w:p>
    <w:p w:rsidR="00390412" w:rsidRDefault="00390412">
      <w:pPr>
        <w:widowControl/>
        <w:spacing w:after="200" w:line="276" w:lineRule="auto"/>
        <w:rPr>
          <w:rFonts w:ascii="Times New Roman" w:hAnsi="Times New Roman"/>
          <w:sz w:val="28"/>
          <w:szCs w:val="28"/>
        </w:rPr>
      </w:pPr>
      <w:r>
        <w:rPr>
          <w:rFonts w:ascii="Times New Roman" w:hAnsi="Times New Roman"/>
          <w:sz w:val="28"/>
          <w:szCs w:val="28"/>
        </w:rPr>
        <w:br w:type="page"/>
      </w:r>
    </w:p>
    <w:p w:rsidR="00D91CAC" w:rsidRPr="00390412" w:rsidRDefault="00D91CAC" w:rsidP="00D91CAC">
      <w:pPr>
        <w:widowControl/>
        <w:spacing w:after="200" w:line="276" w:lineRule="auto"/>
        <w:rPr>
          <w:rFonts w:ascii="Times New Roman" w:hAnsi="Times New Roman"/>
          <w:sz w:val="2"/>
          <w:szCs w:val="2"/>
        </w:rPr>
      </w:pPr>
    </w:p>
    <w:p w:rsidR="00D91CAC" w:rsidRPr="00CB3D0B" w:rsidRDefault="00D91CAC" w:rsidP="00C61A65">
      <w:pPr>
        <w:pStyle w:val="1"/>
        <w:keepNext w:val="0"/>
        <w:keepLines w:val="0"/>
        <w:widowControl/>
        <w:numPr>
          <w:ilvl w:val="0"/>
          <w:numId w:val="4"/>
        </w:numPr>
        <w:tabs>
          <w:tab w:val="left" w:pos="1134"/>
        </w:tabs>
        <w:spacing w:before="0"/>
        <w:ind w:hanging="1789"/>
        <w:contextualSpacing/>
        <w:jc w:val="center"/>
        <w:rPr>
          <w:rFonts w:ascii="Times New Roman" w:eastAsia="Times New Roman" w:hAnsi="Times New Roman" w:cs="Times New Roman"/>
          <w:bCs w:val="0"/>
          <w:color w:val="auto"/>
          <w:szCs w:val="22"/>
          <w:lang w:eastAsia="en-US"/>
        </w:rPr>
      </w:pPr>
      <w:bookmarkStart w:id="47" w:name="_Toc494564906"/>
      <w:r w:rsidRPr="00CB3D0B">
        <w:rPr>
          <w:rFonts w:ascii="Times New Roman" w:eastAsia="Times New Roman" w:hAnsi="Times New Roman" w:cs="Times New Roman"/>
          <w:bCs w:val="0"/>
          <w:color w:val="auto"/>
          <w:szCs w:val="22"/>
          <w:lang w:eastAsia="en-US"/>
        </w:rPr>
        <w:t>ПРАВИЛА И ОБЛАСТЬ ПРИМЕНЕНИЯ НОРМАТИВОВ</w:t>
      </w:r>
      <w:bookmarkEnd w:id="47"/>
    </w:p>
    <w:p w:rsidR="00D91CAC" w:rsidRDefault="00D91CAC" w:rsidP="00D91CAC">
      <w:pPr>
        <w:jc w:val="center"/>
        <w:rPr>
          <w:rFonts w:ascii="Times New Roman" w:hAnsi="Times New Roman"/>
          <w:b/>
          <w:sz w:val="28"/>
          <w:szCs w:val="28"/>
        </w:rPr>
      </w:pPr>
    </w:p>
    <w:p w:rsidR="00D91CAC" w:rsidRPr="006E379E" w:rsidRDefault="00D91CAC" w:rsidP="00904B21">
      <w:pPr>
        <w:spacing w:before="120" w:after="120"/>
        <w:ind w:firstLine="709"/>
        <w:jc w:val="both"/>
        <w:rPr>
          <w:rFonts w:ascii="Times New Roman" w:hAnsi="Times New Roman"/>
          <w:sz w:val="28"/>
          <w:szCs w:val="28"/>
        </w:rPr>
      </w:pPr>
      <w:r w:rsidRPr="006E379E">
        <w:rPr>
          <w:rFonts w:ascii="Times New Roman" w:hAnsi="Times New Roman"/>
          <w:sz w:val="28"/>
          <w:szCs w:val="28"/>
        </w:rPr>
        <w:t xml:space="preserve">Местные нормативы градостроительного проектирования  </w:t>
      </w:r>
      <w:r w:rsidR="00CB3D0B">
        <w:rPr>
          <w:rFonts w:ascii="Times New Roman" w:hAnsi="Times New Roman"/>
          <w:sz w:val="28"/>
          <w:szCs w:val="28"/>
        </w:rPr>
        <w:t>П</w:t>
      </w:r>
      <w:r w:rsidR="005901F2">
        <w:rPr>
          <w:rFonts w:ascii="Times New Roman" w:hAnsi="Times New Roman"/>
          <w:sz w:val="28"/>
          <w:szCs w:val="28"/>
        </w:rPr>
        <w:t>есчанокопское СП</w:t>
      </w:r>
      <w:r w:rsidR="00CB3D0B">
        <w:rPr>
          <w:rFonts w:ascii="Times New Roman" w:hAnsi="Times New Roman"/>
          <w:sz w:val="28"/>
          <w:szCs w:val="28"/>
        </w:rPr>
        <w:t xml:space="preserve"> </w:t>
      </w:r>
      <w:r w:rsidR="005901F2">
        <w:rPr>
          <w:rFonts w:ascii="Times New Roman" w:hAnsi="Times New Roman"/>
          <w:sz w:val="28"/>
          <w:szCs w:val="28"/>
        </w:rPr>
        <w:t>Песчанокопского района Ростовской области</w:t>
      </w:r>
      <w:r w:rsidRPr="006E379E">
        <w:rPr>
          <w:rFonts w:ascii="Times New Roman" w:hAnsi="Times New Roman"/>
          <w:sz w:val="28"/>
          <w:szCs w:val="28"/>
        </w:rPr>
        <w:t xml:space="preserve"> разработаны в целях установления совокупности расчетных показателей минимально допустимого уровня обеспеченности объектами местного значения в соответствии с полномочиями сельского поселения и расчетными показателями максимально допустимого уровня территориальной доступности таких объектов для населения</w:t>
      </w:r>
      <w:r w:rsidR="005901F2">
        <w:rPr>
          <w:rFonts w:ascii="Times New Roman" w:hAnsi="Times New Roman"/>
          <w:sz w:val="28"/>
          <w:szCs w:val="28"/>
        </w:rPr>
        <w:t xml:space="preserve"> Песчанокопского СП</w:t>
      </w:r>
      <w:r w:rsidRPr="006E379E">
        <w:rPr>
          <w:rFonts w:ascii="Times New Roman" w:hAnsi="Times New Roman"/>
          <w:sz w:val="28"/>
          <w:szCs w:val="28"/>
        </w:rPr>
        <w:t>.</w:t>
      </w:r>
    </w:p>
    <w:p w:rsidR="00D91CAC" w:rsidRPr="00B0577F" w:rsidRDefault="00D91CAC" w:rsidP="00904B21">
      <w:pPr>
        <w:spacing w:before="120" w:after="120"/>
        <w:ind w:firstLine="709"/>
        <w:jc w:val="both"/>
        <w:rPr>
          <w:rFonts w:ascii="Times New Roman" w:hAnsi="Times New Roman"/>
          <w:sz w:val="28"/>
          <w:szCs w:val="28"/>
        </w:rPr>
      </w:pPr>
      <w:r w:rsidRPr="006E379E">
        <w:rPr>
          <w:rFonts w:ascii="Times New Roman" w:hAnsi="Times New Roman"/>
          <w:sz w:val="28"/>
          <w:szCs w:val="28"/>
        </w:rPr>
        <w:t>Местные нормативы градостроительного проектирования разработаны с учетом особенностей градостроительных условий  территори</w:t>
      </w:r>
      <w:r w:rsidR="006E379E" w:rsidRPr="006E379E">
        <w:rPr>
          <w:rFonts w:ascii="Times New Roman" w:hAnsi="Times New Roman"/>
          <w:sz w:val="28"/>
          <w:szCs w:val="28"/>
        </w:rPr>
        <w:t>и</w:t>
      </w:r>
      <w:r w:rsidRPr="006E379E">
        <w:rPr>
          <w:rFonts w:ascii="Times New Roman" w:hAnsi="Times New Roman"/>
          <w:sz w:val="28"/>
          <w:szCs w:val="28"/>
        </w:rPr>
        <w:t xml:space="preserve"> в границах сельского поселения.</w:t>
      </w:r>
    </w:p>
    <w:p w:rsidR="00D91CAC" w:rsidRPr="005C4978" w:rsidRDefault="00D91CAC" w:rsidP="00D91CAC">
      <w:pPr>
        <w:ind w:firstLine="709"/>
        <w:jc w:val="both"/>
        <w:rPr>
          <w:rFonts w:ascii="Times New Roman" w:hAnsi="Times New Roman"/>
          <w:sz w:val="28"/>
          <w:szCs w:val="28"/>
        </w:rPr>
      </w:pPr>
    </w:p>
    <w:p w:rsidR="00D91CAC" w:rsidRPr="00D82C66" w:rsidRDefault="00D91CAC" w:rsidP="00D91CAC">
      <w:pPr>
        <w:pStyle w:val="2"/>
        <w:tabs>
          <w:tab w:val="clear" w:pos="0"/>
          <w:tab w:val="left" w:pos="1134"/>
        </w:tabs>
        <w:spacing w:line="240" w:lineRule="auto"/>
        <w:ind w:firstLine="709"/>
        <w:rPr>
          <w:b/>
          <w:sz w:val="28"/>
          <w:u w:val="none"/>
        </w:rPr>
      </w:pPr>
      <w:bookmarkStart w:id="48" w:name="_Toc494564907"/>
      <w:r>
        <w:rPr>
          <w:b/>
          <w:sz w:val="28"/>
          <w:u w:val="none"/>
        </w:rPr>
        <w:t xml:space="preserve">1. </w:t>
      </w:r>
      <w:r w:rsidRPr="00D82C66">
        <w:rPr>
          <w:b/>
          <w:sz w:val="28"/>
          <w:u w:val="none"/>
        </w:rPr>
        <w:t>Правила применения нормативов</w:t>
      </w:r>
      <w:bookmarkEnd w:id="48"/>
    </w:p>
    <w:p w:rsidR="00D91CAC" w:rsidRPr="005C4978" w:rsidRDefault="00D91CAC" w:rsidP="00D91CAC">
      <w:pPr>
        <w:ind w:firstLine="709"/>
        <w:jc w:val="center"/>
        <w:rPr>
          <w:rFonts w:ascii="Times New Roman" w:hAnsi="Times New Roman"/>
          <w:b/>
          <w:sz w:val="28"/>
          <w:szCs w:val="28"/>
        </w:rPr>
      </w:pPr>
    </w:p>
    <w:p w:rsidR="00D91CAC" w:rsidRPr="005C4978" w:rsidRDefault="00D91CAC" w:rsidP="00904B21">
      <w:pPr>
        <w:spacing w:before="120" w:after="120"/>
        <w:ind w:firstLine="709"/>
        <w:jc w:val="both"/>
        <w:rPr>
          <w:rFonts w:ascii="Times New Roman" w:hAnsi="Times New Roman"/>
          <w:sz w:val="28"/>
          <w:szCs w:val="28"/>
        </w:rPr>
      </w:pPr>
      <w:r w:rsidRPr="005C4978">
        <w:rPr>
          <w:rFonts w:ascii="Times New Roman" w:hAnsi="Times New Roman"/>
          <w:sz w:val="28"/>
          <w:szCs w:val="28"/>
        </w:rPr>
        <w:t xml:space="preserve">Установление совокупности расчетных показателей минимально допустимого уровня обеспеченности объектами местного значения сельского поселения, установление минимально допустимого уровня обеспеченности объектами благоустройства территории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w:t>
      </w:r>
      <w:r>
        <w:rPr>
          <w:rFonts w:ascii="Times New Roman" w:hAnsi="Times New Roman"/>
          <w:sz w:val="28"/>
          <w:szCs w:val="28"/>
        </w:rPr>
        <w:t xml:space="preserve">- </w:t>
      </w:r>
      <w:r w:rsidRPr="005C4978">
        <w:rPr>
          <w:rFonts w:ascii="Times New Roman" w:hAnsi="Times New Roman"/>
          <w:sz w:val="28"/>
          <w:szCs w:val="28"/>
        </w:rPr>
        <w:t xml:space="preserve"> материалах генерального плана,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D91CAC" w:rsidRPr="005C4978" w:rsidRDefault="00D91CAC" w:rsidP="00904B21">
      <w:pPr>
        <w:spacing w:before="120" w:after="120"/>
        <w:ind w:firstLine="709"/>
        <w:jc w:val="both"/>
        <w:rPr>
          <w:rFonts w:ascii="Times New Roman" w:hAnsi="Times New Roman"/>
          <w:sz w:val="28"/>
          <w:szCs w:val="28"/>
        </w:rPr>
      </w:pPr>
      <w:r w:rsidRPr="005C4978">
        <w:rPr>
          <w:rFonts w:ascii="Times New Roman" w:hAnsi="Times New Roman"/>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 </w:t>
      </w:r>
    </w:p>
    <w:p w:rsidR="00D91CAC" w:rsidRPr="00966ADD" w:rsidRDefault="00D91CAC" w:rsidP="00904B21">
      <w:pPr>
        <w:spacing w:before="120" w:after="120"/>
        <w:ind w:firstLine="709"/>
        <w:jc w:val="both"/>
        <w:rPr>
          <w:rFonts w:ascii="Times New Roman" w:hAnsi="Times New Roman"/>
          <w:sz w:val="28"/>
          <w:szCs w:val="28"/>
        </w:rPr>
      </w:pPr>
      <w:r w:rsidRPr="00966ADD">
        <w:rPr>
          <w:rFonts w:ascii="Times New Roman" w:hAnsi="Times New Roman"/>
          <w:sz w:val="28"/>
          <w:szCs w:val="28"/>
        </w:rPr>
        <w:t xml:space="preserve">Максимально допустимый уровень территориальной доступности того или иного объекта местного значения в целях градостроительного </w:t>
      </w:r>
      <w:r w:rsidRPr="00966ADD">
        <w:rPr>
          <w:rFonts w:ascii="Times New Roman" w:hAnsi="Times New Roman"/>
          <w:sz w:val="28"/>
          <w:szCs w:val="28"/>
        </w:rPr>
        <w:lastRenderedPageBreak/>
        <w:t xml:space="preserve">проектирования установлен настоящими нормативами. </w:t>
      </w:r>
    </w:p>
    <w:p w:rsidR="00D91CAC" w:rsidRPr="00966ADD" w:rsidRDefault="00D91CAC" w:rsidP="00904B21">
      <w:pPr>
        <w:spacing w:before="120" w:after="120"/>
        <w:ind w:firstLine="709"/>
        <w:jc w:val="both"/>
        <w:rPr>
          <w:rFonts w:ascii="Times New Roman" w:hAnsi="Times New Roman"/>
          <w:b/>
          <w:sz w:val="28"/>
          <w:szCs w:val="28"/>
          <w:lang w:eastAsia="en-US"/>
        </w:rPr>
      </w:pPr>
      <w:proofErr w:type="gramStart"/>
      <w:r w:rsidRPr="00966ADD">
        <w:rPr>
          <w:rFonts w:ascii="Times New Roman" w:hAnsi="Times New Roman"/>
          <w:sz w:val="28"/>
          <w:szCs w:val="28"/>
        </w:rPr>
        <w:t xml:space="preserve">Отдельные показатели местных нормативов градостроительного проектирования </w:t>
      </w:r>
      <w:r w:rsidRPr="00966ADD">
        <w:rPr>
          <w:rFonts w:ascii="Times New Roman" w:hAnsi="Times New Roman"/>
          <w:sz w:val="28"/>
          <w:szCs w:val="28"/>
          <w:lang w:eastAsia="en-US"/>
        </w:rPr>
        <w:t>"</w:t>
      </w:r>
      <w:r w:rsidR="00C71628">
        <w:rPr>
          <w:rFonts w:ascii="Times New Roman" w:hAnsi="Times New Roman"/>
          <w:sz w:val="28"/>
          <w:szCs w:val="28"/>
          <w:lang w:eastAsia="en-US"/>
        </w:rPr>
        <w:t xml:space="preserve">Песчанокопское </w:t>
      </w:r>
      <w:r w:rsidR="00CB3D0B">
        <w:rPr>
          <w:rFonts w:ascii="Times New Roman" w:hAnsi="Times New Roman"/>
          <w:sz w:val="28"/>
          <w:szCs w:val="28"/>
          <w:lang w:eastAsia="en-US"/>
        </w:rPr>
        <w:t>С</w:t>
      </w:r>
      <w:r w:rsidR="00C71628">
        <w:rPr>
          <w:rFonts w:ascii="Times New Roman" w:hAnsi="Times New Roman"/>
          <w:sz w:val="28"/>
          <w:szCs w:val="28"/>
          <w:lang w:eastAsia="en-US"/>
        </w:rPr>
        <w:t>П</w:t>
      </w:r>
      <w:r w:rsidR="00CB3D0B">
        <w:rPr>
          <w:rFonts w:ascii="Times New Roman" w:hAnsi="Times New Roman"/>
          <w:sz w:val="28"/>
          <w:szCs w:val="28"/>
          <w:lang w:eastAsia="en-US"/>
        </w:rPr>
        <w:t xml:space="preserve"> </w:t>
      </w:r>
      <w:r w:rsidRPr="00966ADD">
        <w:rPr>
          <w:rFonts w:ascii="Times New Roman" w:hAnsi="Times New Roman"/>
          <w:sz w:val="28"/>
          <w:szCs w:val="28"/>
          <w:lang w:eastAsia="en-US"/>
        </w:rPr>
        <w:t>"</w:t>
      </w:r>
      <w:r w:rsidRPr="00966ADD">
        <w:rPr>
          <w:rFonts w:ascii="Times New Roman" w:hAnsi="Times New Roman"/>
          <w:sz w:val="28"/>
          <w:szCs w:val="28"/>
        </w:rPr>
        <w:t xml:space="preserve"> определяют состав материалов по обоснованию проекта генерального плана,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Градостроительном кодексе Российской Федерации.</w:t>
      </w:r>
      <w:proofErr w:type="gramEnd"/>
    </w:p>
    <w:p w:rsidR="00D91CAC" w:rsidRPr="00EF27D7" w:rsidRDefault="00D91CAC" w:rsidP="00904B21">
      <w:pPr>
        <w:spacing w:before="120" w:after="120"/>
        <w:ind w:firstLine="709"/>
        <w:jc w:val="both"/>
        <w:rPr>
          <w:rFonts w:ascii="Times New Roman" w:hAnsi="Times New Roman"/>
          <w:sz w:val="28"/>
          <w:szCs w:val="28"/>
        </w:rPr>
      </w:pPr>
      <w:r w:rsidRPr="00EF27D7">
        <w:rPr>
          <w:rFonts w:ascii="Times New Roman" w:hAnsi="Times New Roman"/>
          <w:sz w:val="28"/>
          <w:szCs w:val="28"/>
        </w:rPr>
        <w:t>Местные нормативы являются обязательными:</w:t>
      </w:r>
    </w:p>
    <w:p w:rsidR="00D91CAC" w:rsidRPr="00EF27D7" w:rsidRDefault="00D91CAC" w:rsidP="00904B21">
      <w:pPr>
        <w:spacing w:before="120" w:after="120"/>
        <w:ind w:firstLine="709"/>
        <w:jc w:val="both"/>
        <w:rPr>
          <w:rFonts w:ascii="Times New Roman" w:hAnsi="Times New Roman"/>
          <w:sz w:val="28"/>
          <w:szCs w:val="28"/>
        </w:rPr>
      </w:pPr>
      <w:r w:rsidRPr="00EF27D7">
        <w:rPr>
          <w:rFonts w:ascii="Times New Roman" w:hAnsi="Times New Roman"/>
          <w:sz w:val="28"/>
          <w:szCs w:val="28"/>
        </w:rPr>
        <w:t xml:space="preserve">а) для органов местного самоуправления </w:t>
      </w:r>
      <w:r w:rsidR="00CB3D0B">
        <w:rPr>
          <w:rFonts w:ascii="Times New Roman" w:hAnsi="Times New Roman"/>
          <w:sz w:val="28"/>
          <w:szCs w:val="28"/>
        </w:rPr>
        <w:t>«П</w:t>
      </w:r>
      <w:r w:rsidR="00C71628">
        <w:rPr>
          <w:rFonts w:ascii="Times New Roman" w:hAnsi="Times New Roman"/>
          <w:sz w:val="28"/>
          <w:szCs w:val="28"/>
        </w:rPr>
        <w:t>есчанокопско</w:t>
      </w:r>
      <w:r w:rsidR="00AB1B48">
        <w:rPr>
          <w:rFonts w:ascii="Times New Roman" w:hAnsi="Times New Roman"/>
          <w:sz w:val="28"/>
          <w:szCs w:val="28"/>
        </w:rPr>
        <w:t>го сельского поселения</w:t>
      </w:r>
      <w:r w:rsidRPr="00EF27D7">
        <w:rPr>
          <w:rFonts w:ascii="Times New Roman" w:hAnsi="Times New Roman"/>
          <w:sz w:val="28"/>
          <w:szCs w:val="28"/>
        </w:rPr>
        <w:t>", при осуществлении полномочий в области градостроительной деятельности по подготовке и утверждению:</w:t>
      </w:r>
    </w:p>
    <w:p w:rsidR="00D91CAC" w:rsidRPr="00904B21" w:rsidRDefault="00D91CAC" w:rsidP="00C61A65">
      <w:pPr>
        <w:pStyle w:val="a3"/>
        <w:numPr>
          <w:ilvl w:val="0"/>
          <w:numId w:val="8"/>
        </w:numPr>
        <w:spacing w:before="120" w:after="120"/>
        <w:ind w:left="1276" w:hanging="567"/>
        <w:contextualSpacing w:val="0"/>
        <w:jc w:val="both"/>
        <w:rPr>
          <w:rFonts w:ascii="Times New Roman" w:hAnsi="Times New Roman"/>
          <w:sz w:val="28"/>
          <w:szCs w:val="28"/>
        </w:rPr>
      </w:pPr>
      <w:r w:rsidRPr="00904B21">
        <w:rPr>
          <w:rFonts w:ascii="Times New Roman" w:hAnsi="Times New Roman"/>
          <w:sz w:val="28"/>
          <w:szCs w:val="28"/>
        </w:rPr>
        <w:t>генерального плана муниципального образования "</w:t>
      </w:r>
      <w:r w:rsidR="00CB3D0B">
        <w:rPr>
          <w:rFonts w:ascii="Times New Roman" w:hAnsi="Times New Roman"/>
          <w:sz w:val="28"/>
          <w:szCs w:val="28"/>
        </w:rPr>
        <w:t>П</w:t>
      </w:r>
      <w:r w:rsidR="00C71628">
        <w:rPr>
          <w:rFonts w:ascii="Times New Roman" w:hAnsi="Times New Roman"/>
          <w:sz w:val="28"/>
          <w:szCs w:val="28"/>
        </w:rPr>
        <w:t>есчанокопское</w:t>
      </w:r>
      <w:r w:rsidR="00AB1B48">
        <w:rPr>
          <w:rFonts w:ascii="Times New Roman" w:hAnsi="Times New Roman"/>
          <w:sz w:val="28"/>
          <w:szCs w:val="28"/>
        </w:rPr>
        <w:t xml:space="preserve"> сельское поселение</w:t>
      </w:r>
      <w:r w:rsidRPr="00904B21">
        <w:rPr>
          <w:rFonts w:ascii="Times New Roman" w:hAnsi="Times New Roman"/>
          <w:sz w:val="28"/>
          <w:szCs w:val="28"/>
        </w:rPr>
        <w:t>", изменений в генеральный план;</w:t>
      </w:r>
    </w:p>
    <w:p w:rsidR="00D91CAC" w:rsidRPr="00904B21" w:rsidRDefault="00D91CAC" w:rsidP="00C61A65">
      <w:pPr>
        <w:pStyle w:val="a3"/>
        <w:numPr>
          <w:ilvl w:val="0"/>
          <w:numId w:val="8"/>
        </w:numPr>
        <w:spacing w:before="120" w:after="120"/>
        <w:ind w:left="1276" w:hanging="567"/>
        <w:contextualSpacing w:val="0"/>
        <w:jc w:val="both"/>
        <w:rPr>
          <w:rFonts w:ascii="Times New Roman" w:hAnsi="Times New Roman"/>
          <w:sz w:val="28"/>
          <w:szCs w:val="28"/>
        </w:rPr>
      </w:pPr>
      <w:r w:rsidRPr="00904B21">
        <w:rPr>
          <w:rFonts w:ascii="Times New Roman" w:hAnsi="Times New Roman"/>
          <w:sz w:val="28"/>
          <w:szCs w:val="28"/>
        </w:rPr>
        <w:t>документации по планировке территории;</w:t>
      </w:r>
    </w:p>
    <w:p w:rsidR="00D91CAC" w:rsidRPr="00904B21" w:rsidRDefault="00D91CAC" w:rsidP="00C61A65">
      <w:pPr>
        <w:pStyle w:val="a3"/>
        <w:numPr>
          <w:ilvl w:val="0"/>
          <w:numId w:val="8"/>
        </w:numPr>
        <w:spacing w:before="120" w:after="120"/>
        <w:ind w:left="1276" w:hanging="567"/>
        <w:contextualSpacing w:val="0"/>
        <w:jc w:val="both"/>
        <w:rPr>
          <w:rFonts w:ascii="Times New Roman" w:hAnsi="Times New Roman"/>
          <w:sz w:val="28"/>
          <w:szCs w:val="28"/>
        </w:rPr>
      </w:pPr>
      <w:r w:rsidRPr="00904B21">
        <w:rPr>
          <w:rFonts w:ascii="Times New Roman" w:hAnsi="Times New Roman"/>
          <w:sz w:val="28"/>
          <w:szCs w:val="28"/>
        </w:rPr>
        <w:t>условий аукционов на право заключения договоров о развитии застроенной территории;</w:t>
      </w:r>
    </w:p>
    <w:p w:rsidR="00D91CAC" w:rsidRPr="00EF27D7" w:rsidRDefault="00D91CAC" w:rsidP="00904B21">
      <w:pPr>
        <w:spacing w:before="120" w:after="120"/>
        <w:ind w:firstLine="709"/>
        <w:jc w:val="both"/>
        <w:rPr>
          <w:rFonts w:ascii="Times New Roman" w:hAnsi="Times New Roman"/>
          <w:sz w:val="28"/>
          <w:szCs w:val="28"/>
        </w:rPr>
      </w:pPr>
      <w:r w:rsidRPr="00EF27D7">
        <w:rPr>
          <w:rFonts w:ascii="Times New Roman" w:hAnsi="Times New Roman"/>
          <w:sz w:val="28"/>
          <w:szCs w:val="28"/>
        </w:rPr>
        <w:t>б) для победителей аукционов:</w:t>
      </w:r>
    </w:p>
    <w:p w:rsidR="00D91CAC" w:rsidRPr="00EF27D7" w:rsidRDefault="00D91CAC" w:rsidP="00C61A65">
      <w:pPr>
        <w:pStyle w:val="a3"/>
        <w:numPr>
          <w:ilvl w:val="0"/>
          <w:numId w:val="8"/>
        </w:numPr>
        <w:spacing w:before="120" w:after="120"/>
        <w:ind w:left="1276" w:hanging="567"/>
        <w:contextualSpacing w:val="0"/>
        <w:jc w:val="both"/>
        <w:rPr>
          <w:rFonts w:ascii="Times New Roman" w:hAnsi="Times New Roman"/>
          <w:sz w:val="28"/>
          <w:szCs w:val="28"/>
        </w:rPr>
      </w:pPr>
      <w:r w:rsidRPr="00EF27D7">
        <w:rPr>
          <w:rFonts w:ascii="Times New Roman" w:hAnsi="Times New Roman"/>
          <w:sz w:val="28"/>
          <w:szCs w:val="28"/>
        </w:rPr>
        <w:t>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D91CAC" w:rsidRPr="00EF27D7" w:rsidRDefault="00D91CAC" w:rsidP="00904B21">
      <w:pPr>
        <w:spacing w:before="120" w:after="120"/>
        <w:ind w:firstLine="709"/>
        <w:jc w:val="both"/>
        <w:rPr>
          <w:rFonts w:ascii="Times New Roman" w:hAnsi="Times New Roman"/>
          <w:sz w:val="28"/>
          <w:szCs w:val="28"/>
        </w:rPr>
      </w:pPr>
      <w:r w:rsidRPr="00EF27D7">
        <w:rPr>
          <w:rFonts w:ascii="Times New Roman" w:hAnsi="Times New Roman"/>
          <w:sz w:val="28"/>
          <w:szCs w:val="28"/>
        </w:rPr>
        <w:t>в) для разработчиков проект</w:t>
      </w:r>
      <w:r w:rsidRPr="00EF27D7">
        <w:rPr>
          <w:rFonts w:ascii="Times New Roman" w:hAnsi="Times New Roman"/>
          <w:color w:val="000000"/>
          <w:sz w:val="28"/>
          <w:szCs w:val="28"/>
        </w:rPr>
        <w:t>ов</w:t>
      </w:r>
      <w:r w:rsidRPr="00EF27D7">
        <w:rPr>
          <w:rFonts w:ascii="Times New Roman" w:hAnsi="Times New Roman"/>
          <w:sz w:val="28"/>
          <w:szCs w:val="28"/>
        </w:rPr>
        <w:t xml:space="preserve"> генерального плана сельского поселения, изменений в генеральный план, документации по планировке территории.</w:t>
      </w:r>
    </w:p>
    <w:p w:rsidR="00D91CAC" w:rsidRPr="003103C8" w:rsidRDefault="00D91CAC" w:rsidP="00D91CAC">
      <w:pPr>
        <w:ind w:firstLine="709"/>
        <w:jc w:val="both"/>
        <w:rPr>
          <w:rFonts w:ascii="Times New Roman" w:hAnsi="Times New Roman"/>
          <w:b/>
          <w:sz w:val="28"/>
          <w:szCs w:val="28"/>
        </w:rPr>
      </w:pPr>
    </w:p>
    <w:p w:rsidR="00D91CAC" w:rsidRPr="00D82C66" w:rsidRDefault="00D91CAC" w:rsidP="00D91CAC">
      <w:pPr>
        <w:pStyle w:val="2"/>
        <w:tabs>
          <w:tab w:val="clear" w:pos="0"/>
          <w:tab w:val="left" w:pos="1134"/>
        </w:tabs>
        <w:spacing w:line="240" w:lineRule="auto"/>
        <w:ind w:firstLine="709"/>
        <w:rPr>
          <w:b/>
          <w:sz w:val="28"/>
          <w:u w:val="none"/>
        </w:rPr>
      </w:pPr>
      <w:bookmarkStart w:id="49" w:name="_Toc494564908"/>
      <w:r>
        <w:rPr>
          <w:b/>
          <w:sz w:val="28"/>
          <w:u w:val="none"/>
        </w:rPr>
        <w:t xml:space="preserve">2. </w:t>
      </w:r>
      <w:r w:rsidRPr="00D82C66">
        <w:rPr>
          <w:b/>
          <w:sz w:val="28"/>
          <w:u w:val="none"/>
        </w:rPr>
        <w:t>Область применения нормативов</w:t>
      </w:r>
      <w:bookmarkEnd w:id="49"/>
    </w:p>
    <w:p w:rsidR="00D91CAC" w:rsidRPr="00ED0D39" w:rsidRDefault="00D91CAC" w:rsidP="00904B21">
      <w:pPr>
        <w:spacing w:before="120" w:after="120"/>
        <w:ind w:firstLine="709"/>
        <w:jc w:val="both"/>
        <w:rPr>
          <w:rFonts w:ascii="Times New Roman" w:hAnsi="Times New Roman" w:cs="Tahoma"/>
          <w:sz w:val="28"/>
          <w:szCs w:val="28"/>
        </w:rPr>
      </w:pPr>
      <w:r>
        <w:rPr>
          <w:rFonts w:ascii="Times New Roman" w:hAnsi="Times New Roman" w:cs="Tahoma"/>
          <w:sz w:val="28"/>
          <w:szCs w:val="28"/>
        </w:rPr>
        <w:t xml:space="preserve">Местные </w:t>
      </w:r>
      <w:r w:rsidRPr="00ED0D39">
        <w:rPr>
          <w:rFonts w:ascii="Times New Roman" w:hAnsi="Times New Roman" w:cs="Tahoma"/>
          <w:sz w:val="28"/>
          <w:szCs w:val="28"/>
        </w:rPr>
        <w:t>нормативы градостроительного проектирования (далее нормативы) учитываются при разработке, согласовании, экспертизе, утверждении и реализации  генеральн</w:t>
      </w:r>
      <w:r>
        <w:rPr>
          <w:rFonts w:ascii="Times New Roman" w:hAnsi="Times New Roman" w:cs="Tahoma"/>
          <w:sz w:val="28"/>
          <w:szCs w:val="28"/>
        </w:rPr>
        <w:t>ого</w:t>
      </w:r>
      <w:r w:rsidRPr="00ED0D39">
        <w:rPr>
          <w:rFonts w:ascii="Times New Roman" w:hAnsi="Times New Roman" w:cs="Tahoma"/>
          <w:sz w:val="28"/>
          <w:szCs w:val="28"/>
        </w:rPr>
        <w:t xml:space="preserve"> план</w:t>
      </w:r>
      <w:r>
        <w:rPr>
          <w:rFonts w:ascii="Times New Roman" w:hAnsi="Times New Roman" w:cs="Tahoma"/>
          <w:sz w:val="28"/>
          <w:szCs w:val="28"/>
        </w:rPr>
        <w:t>а поселения</w:t>
      </w:r>
      <w:r w:rsidRPr="00ED0D39">
        <w:rPr>
          <w:rFonts w:ascii="Times New Roman" w:hAnsi="Times New Roman" w:cs="Tahoma"/>
          <w:sz w:val="28"/>
          <w:szCs w:val="28"/>
        </w:rPr>
        <w:t>, генеральных планов</w:t>
      </w:r>
      <w:r>
        <w:rPr>
          <w:rFonts w:ascii="Times New Roman" w:hAnsi="Times New Roman" w:cs="Tahoma"/>
          <w:sz w:val="28"/>
          <w:szCs w:val="28"/>
        </w:rPr>
        <w:t xml:space="preserve"> населенных пунктов,</w:t>
      </w:r>
      <w:r w:rsidRPr="00ED0D39">
        <w:rPr>
          <w:rFonts w:ascii="Times New Roman" w:hAnsi="Times New Roman" w:cs="Tahoma"/>
          <w:sz w:val="28"/>
          <w:szCs w:val="28"/>
        </w:rPr>
        <w:t xml:space="preserve"> а также проектов планировки территорий, утверждаемых органами м</w:t>
      </w:r>
      <w:r>
        <w:rPr>
          <w:rFonts w:ascii="Times New Roman" w:hAnsi="Times New Roman" w:cs="Tahoma"/>
          <w:sz w:val="28"/>
          <w:szCs w:val="28"/>
        </w:rPr>
        <w:t xml:space="preserve">естного самоуправления поселения. </w:t>
      </w:r>
      <w:proofErr w:type="gramStart"/>
      <w:r w:rsidRPr="00ED0D39">
        <w:rPr>
          <w:rFonts w:ascii="Times New Roman" w:hAnsi="Times New Roman" w:cs="Tahoma"/>
          <w:sz w:val="28"/>
          <w:szCs w:val="28"/>
        </w:rPr>
        <w:t>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w:t>
      </w:r>
      <w:r>
        <w:rPr>
          <w:rFonts w:ascii="Times New Roman" w:hAnsi="Times New Roman" w:cs="Tahoma"/>
          <w:sz w:val="28"/>
          <w:szCs w:val="28"/>
        </w:rPr>
        <w:t>,</w:t>
      </w:r>
      <w:r w:rsidRPr="00ED0D39">
        <w:rPr>
          <w:rFonts w:ascii="Times New Roman" w:hAnsi="Times New Roman" w:cs="Tahoma"/>
          <w:sz w:val="28"/>
          <w:szCs w:val="28"/>
        </w:rPr>
        <w:t xml:space="preserve"> а также обязательны для всех субъектов градостроительной деятельности, осуществляющих свою деятельность на территории </w:t>
      </w:r>
      <w:r>
        <w:rPr>
          <w:rFonts w:ascii="Times New Roman" w:hAnsi="Times New Roman" w:cs="Tahoma"/>
          <w:sz w:val="28"/>
          <w:szCs w:val="28"/>
        </w:rPr>
        <w:t>МО «</w:t>
      </w:r>
      <w:r w:rsidR="00CB3D0B">
        <w:rPr>
          <w:rFonts w:ascii="Times New Roman" w:hAnsi="Times New Roman" w:cs="Tahoma"/>
          <w:sz w:val="28"/>
          <w:szCs w:val="28"/>
        </w:rPr>
        <w:t>П</w:t>
      </w:r>
      <w:r w:rsidR="00C71628">
        <w:rPr>
          <w:rFonts w:ascii="Times New Roman" w:hAnsi="Times New Roman" w:cs="Tahoma"/>
          <w:sz w:val="28"/>
          <w:szCs w:val="28"/>
        </w:rPr>
        <w:t>есчанокопское</w:t>
      </w:r>
      <w:r w:rsidR="0097230F">
        <w:rPr>
          <w:rFonts w:ascii="Times New Roman" w:hAnsi="Times New Roman" w:cs="Tahoma"/>
          <w:sz w:val="28"/>
          <w:szCs w:val="28"/>
        </w:rPr>
        <w:t xml:space="preserve"> СП</w:t>
      </w:r>
      <w:r>
        <w:rPr>
          <w:rFonts w:ascii="Times New Roman" w:hAnsi="Times New Roman" w:cs="Tahoma"/>
          <w:sz w:val="28"/>
          <w:szCs w:val="28"/>
        </w:rPr>
        <w:t xml:space="preserve">», </w:t>
      </w:r>
      <w:r w:rsidRPr="00ED0D39">
        <w:rPr>
          <w:rFonts w:ascii="Times New Roman" w:hAnsi="Times New Roman" w:cs="Tahoma"/>
          <w:sz w:val="28"/>
          <w:szCs w:val="28"/>
        </w:rPr>
        <w:t>независимо от их организационно-правовой формы и форм собственности объектов застройки, реконструкции.</w:t>
      </w:r>
      <w:proofErr w:type="gramEnd"/>
    </w:p>
    <w:p w:rsidR="00D91CAC" w:rsidRPr="00ED0D39" w:rsidRDefault="00D91CAC" w:rsidP="00904B21">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Нормативы устанавливают совокупность расчетных показателей минимально допустимого у</w:t>
      </w:r>
      <w:r>
        <w:rPr>
          <w:rFonts w:ascii="Times New Roman" w:hAnsi="Times New Roman" w:cs="Tahoma"/>
          <w:sz w:val="28"/>
          <w:szCs w:val="28"/>
        </w:rPr>
        <w:t>ровня обеспеченности объектами мест</w:t>
      </w:r>
      <w:r w:rsidRPr="00ED0D39">
        <w:rPr>
          <w:rFonts w:ascii="Times New Roman" w:hAnsi="Times New Roman" w:cs="Tahoma"/>
          <w:sz w:val="28"/>
          <w:szCs w:val="28"/>
        </w:rPr>
        <w:t>ного значения, относящимися к областям, у</w:t>
      </w:r>
      <w:r>
        <w:rPr>
          <w:rFonts w:ascii="Times New Roman" w:hAnsi="Times New Roman" w:cs="Tahoma"/>
          <w:sz w:val="28"/>
          <w:szCs w:val="28"/>
        </w:rPr>
        <w:t xml:space="preserve">казанным в ч.3 ст.14 Федерального закона от 27.05.2014 №136-ФЗ </w:t>
      </w:r>
      <w:r w:rsidRPr="00ED0D39">
        <w:rPr>
          <w:rFonts w:ascii="Times New Roman" w:hAnsi="Times New Roman" w:cs="Tahoma"/>
          <w:sz w:val="28"/>
          <w:szCs w:val="28"/>
        </w:rPr>
        <w:t>и расчетных показателей максимально допустимого уровня территориальной доступнос</w:t>
      </w:r>
      <w:r>
        <w:rPr>
          <w:rFonts w:ascii="Times New Roman" w:hAnsi="Times New Roman" w:cs="Tahoma"/>
          <w:sz w:val="28"/>
          <w:szCs w:val="28"/>
        </w:rPr>
        <w:t>ти таких объектов для населения населённых</w:t>
      </w:r>
      <w:r w:rsidRPr="00ED0D39">
        <w:rPr>
          <w:rFonts w:ascii="Times New Roman" w:hAnsi="Times New Roman" w:cs="Tahoma"/>
          <w:sz w:val="28"/>
          <w:szCs w:val="28"/>
        </w:rPr>
        <w:t xml:space="preserve"> пункт</w:t>
      </w:r>
      <w:r>
        <w:rPr>
          <w:rFonts w:ascii="Times New Roman" w:hAnsi="Times New Roman" w:cs="Tahoma"/>
          <w:sz w:val="28"/>
          <w:szCs w:val="28"/>
        </w:rPr>
        <w:t>ов</w:t>
      </w:r>
      <w:r w:rsidRPr="00ED0D39">
        <w:rPr>
          <w:rFonts w:ascii="Times New Roman" w:hAnsi="Times New Roman" w:cs="Tahoma"/>
          <w:sz w:val="28"/>
          <w:szCs w:val="28"/>
        </w:rPr>
        <w:t xml:space="preserve"> в целях обеспечения благоприятных условий жизнедеятельности человека.</w:t>
      </w:r>
    </w:p>
    <w:p w:rsidR="00D91CAC" w:rsidRPr="00ED0D39" w:rsidRDefault="00D91CAC" w:rsidP="00904B21">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Нормативы устанавливают:</w:t>
      </w:r>
    </w:p>
    <w:p w:rsidR="00D91CAC" w:rsidRPr="00ED0D39" w:rsidRDefault="00D91CAC" w:rsidP="00904B21">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а) требования, обеспечивающие охрану окружающей природной среды и здоровья граждан, сохранение и развитие территорий природного комплекса, рациональное использование природных ресурсов;</w:t>
      </w:r>
    </w:p>
    <w:p w:rsidR="00D91CAC" w:rsidRPr="00ED0D39" w:rsidRDefault="00D91CAC" w:rsidP="00904B21">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б) требования, обеспечивающие охрану памятников истории и культуры, сохранение исторической среды поселени</w:t>
      </w:r>
      <w:r>
        <w:rPr>
          <w:rFonts w:ascii="Times New Roman" w:hAnsi="Times New Roman" w:cs="Tahoma"/>
          <w:sz w:val="28"/>
          <w:szCs w:val="28"/>
        </w:rPr>
        <w:t>я</w:t>
      </w:r>
      <w:r w:rsidRPr="00ED0D39">
        <w:rPr>
          <w:rFonts w:ascii="Times New Roman" w:hAnsi="Times New Roman" w:cs="Tahoma"/>
          <w:sz w:val="28"/>
          <w:szCs w:val="28"/>
        </w:rPr>
        <w:t xml:space="preserve">; </w:t>
      </w:r>
    </w:p>
    <w:p w:rsidR="00D91CAC" w:rsidRPr="00ED0D39" w:rsidRDefault="00D91CAC" w:rsidP="00904B21">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 xml:space="preserve">в) нормативы планировки и застройки территорий объектов градостроительного нормирования, обеспечивающие </w:t>
      </w:r>
      <w:r w:rsidRPr="0056467B">
        <w:rPr>
          <w:rFonts w:ascii="Times New Roman" w:hAnsi="Times New Roman" w:cs="Tahoma"/>
          <w:sz w:val="28"/>
          <w:szCs w:val="28"/>
        </w:rPr>
        <w:t>социально гарантированные условия жизнедеятельности</w:t>
      </w:r>
      <w:r w:rsidRPr="00ED0D39">
        <w:rPr>
          <w:rFonts w:ascii="Times New Roman" w:hAnsi="Times New Roman" w:cs="Tahoma"/>
          <w:sz w:val="28"/>
          <w:szCs w:val="28"/>
        </w:rPr>
        <w:t xml:space="preserve"> в соответствии с назначением территории;</w:t>
      </w:r>
    </w:p>
    <w:p w:rsidR="00D91CAC" w:rsidRPr="00ED0D39" w:rsidRDefault="00D91CAC" w:rsidP="00904B21">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г) нормативы организации систем</w:t>
      </w:r>
      <w:r>
        <w:rPr>
          <w:rFonts w:ascii="Times New Roman" w:hAnsi="Times New Roman" w:cs="Tahoma"/>
          <w:sz w:val="28"/>
          <w:szCs w:val="28"/>
        </w:rPr>
        <w:t>ы</w:t>
      </w:r>
      <w:r w:rsidRPr="00ED0D39">
        <w:rPr>
          <w:rFonts w:ascii="Times New Roman" w:hAnsi="Times New Roman" w:cs="Tahoma"/>
          <w:sz w:val="28"/>
          <w:szCs w:val="28"/>
        </w:rPr>
        <w:t xml:space="preserve"> транспортной инфраструктур</w:t>
      </w:r>
      <w:r>
        <w:rPr>
          <w:rFonts w:ascii="Times New Roman" w:hAnsi="Times New Roman" w:cs="Tahoma"/>
          <w:sz w:val="28"/>
          <w:szCs w:val="28"/>
        </w:rPr>
        <w:t>ы</w:t>
      </w:r>
      <w:r w:rsidRPr="00ED0D39">
        <w:rPr>
          <w:rFonts w:ascii="Times New Roman" w:hAnsi="Times New Roman" w:cs="Tahoma"/>
          <w:sz w:val="28"/>
          <w:szCs w:val="28"/>
        </w:rPr>
        <w:t>;</w:t>
      </w:r>
    </w:p>
    <w:p w:rsidR="00D91CAC" w:rsidRPr="00ED0D39" w:rsidRDefault="00D91CAC" w:rsidP="00904B21">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д) нормативы организации систем обслуживания и размещения объ</w:t>
      </w:r>
      <w:r>
        <w:rPr>
          <w:rFonts w:ascii="Times New Roman" w:hAnsi="Times New Roman" w:cs="Tahoma"/>
          <w:sz w:val="28"/>
          <w:szCs w:val="28"/>
        </w:rPr>
        <w:t>ектов социальной инфраструктуры;</w:t>
      </w:r>
    </w:p>
    <w:p w:rsidR="00D91CAC" w:rsidRPr="00ED0D39" w:rsidRDefault="00D91CAC" w:rsidP="00904B21">
      <w:pPr>
        <w:spacing w:before="120" w:after="120"/>
        <w:ind w:firstLine="709"/>
        <w:jc w:val="both"/>
        <w:rPr>
          <w:rFonts w:ascii="Times New Roman" w:hAnsi="Times New Roman" w:cs="Tahoma"/>
          <w:sz w:val="28"/>
          <w:szCs w:val="28"/>
        </w:rPr>
      </w:pPr>
      <w:r w:rsidRPr="00ED0D39">
        <w:rPr>
          <w:rFonts w:ascii="Times New Roman" w:hAnsi="Times New Roman" w:cs="Tahoma"/>
          <w:sz w:val="28"/>
          <w:szCs w:val="28"/>
        </w:rPr>
        <w:t>е) комплекс социально гарантированных, гигиенически безопасных, комфортных условий для жизнедеятельности и создания среды, доступной для инвалидов и маломобильных групп населения.</w:t>
      </w:r>
    </w:p>
    <w:p w:rsidR="00D91CAC" w:rsidRDefault="00D91CAC" w:rsidP="00904B21">
      <w:pPr>
        <w:spacing w:before="120" w:after="120"/>
        <w:ind w:firstLine="709"/>
        <w:jc w:val="both"/>
        <w:rPr>
          <w:rFonts w:ascii="Times New Roman" w:hAnsi="Times New Roman" w:cs="Tahoma"/>
          <w:sz w:val="28"/>
          <w:szCs w:val="28"/>
        </w:rPr>
      </w:pPr>
      <w:r>
        <w:rPr>
          <w:rFonts w:ascii="Times New Roman" w:hAnsi="Times New Roman" w:cs="Tahoma"/>
          <w:sz w:val="28"/>
          <w:szCs w:val="28"/>
        </w:rPr>
        <w:t>Объектами градостроительного нормирования являются:</w:t>
      </w:r>
    </w:p>
    <w:p w:rsidR="00D91CAC" w:rsidRPr="00904B21" w:rsidRDefault="00D91CAC" w:rsidP="00C61A65">
      <w:pPr>
        <w:pStyle w:val="a3"/>
        <w:numPr>
          <w:ilvl w:val="0"/>
          <w:numId w:val="8"/>
        </w:numPr>
        <w:spacing w:before="120" w:after="120"/>
        <w:ind w:left="1276" w:hanging="567"/>
        <w:contextualSpacing w:val="0"/>
        <w:jc w:val="both"/>
        <w:rPr>
          <w:rFonts w:ascii="Times New Roman" w:hAnsi="Times New Roman"/>
          <w:sz w:val="28"/>
          <w:szCs w:val="28"/>
        </w:rPr>
      </w:pPr>
      <w:r w:rsidRPr="00904B21">
        <w:rPr>
          <w:rFonts w:ascii="Times New Roman" w:hAnsi="Times New Roman"/>
          <w:sz w:val="28"/>
          <w:szCs w:val="28"/>
        </w:rPr>
        <w:t>общественные и жилые территории сельских поселений, природные  зоны, парки, сады, бульвары и скверы;</w:t>
      </w:r>
    </w:p>
    <w:p w:rsidR="00D91CAC" w:rsidRPr="00904B21" w:rsidRDefault="00D91CAC" w:rsidP="00C61A65">
      <w:pPr>
        <w:pStyle w:val="a3"/>
        <w:numPr>
          <w:ilvl w:val="0"/>
          <w:numId w:val="8"/>
        </w:numPr>
        <w:spacing w:before="120" w:after="120"/>
        <w:ind w:left="1276" w:hanging="567"/>
        <w:contextualSpacing w:val="0"/>
        <w:jc w:val="both"/>
        <w:rPr>
          <w:rFonts w:ascii="Times New Roman" w:hAnsi="Times New Roman"/>
          <w:sz w:val="28"/>
          <w:szCs w:val="28"/>
        </w:rPr>
      </w:pPr>
      <w:r w:rsidRPr="00904B21">
        <w:rPr>
          <w:rFonts w:ascii="Times New Roman" w:hAnsi="Times New Roman"/>
          <w:sz w:val="28"/>
          <w:szCs w:val="28"/>
        </w:rPr>
        <w:lastRenderedPageBreak/>
        <w:t>сеть учреждений и предприятий общественного обслуживания;</w:t>
      </w:r>
    </w:p>
    <w:p w:rsidR="00D91CAC" w:rsidRPr="00904B21" w:rsidRDefault="00D91CAC" w:rsidP="00C61A65">
      <w:pPr>
        <w:pStyle w:val="a3"/>
        <w:numPr>
          <w:ilvl w:val="0"/>
          <w:numId w:val="8"/>
        </w:numPr>
        <w:spacing w:before="120" w:after="120"/>
        <w:ind w:left="1276" w:hanging="567"/>
        <w:contextualSpacing w:val="0"/>
        <w:jc w:val="both"/>
        <w:rPr>
          <w:rFonts w:ascii="Times New Roman" w:hAnsi="Times New Roman"/>
          <w:sz w:val="28"/>
          <w:szCs w:val="28"/>
        </w:rPr>
      </w:pPr>
      <w:r w:rsidRPr="00904B21">
        <w:rPr>
          <w:rFonts w:ascii="Times New Roman" w:hAnsi="Times New Roman"/>
          <w:sz w:val="28"/>
          <w:szCs w:val="28"/>
        </w:rPr>
        <w:t>территории улично-дорожной сети, транспортной инфраструктуры.</w:t>
      </w:r>
    </w:p>
    <w:p w:rsidR="00D91CAC" w:rsidRPr="00580B70" w:rsidRDefault="00D91CAC" w:rsidP="00904B21">
      <w:pPr>
        <w:spacing w:before="120" w:after="120"/>
        <w:ind w:firstLine="709"/>
        <w:jc w:val="both"/>
        <w:rPr>
          <w:rFonts w:ascii="Times New Roman" w:eastAsia="Calibri" w:hAnsi="Times New Roman"/>
          <w:b/>
          <w:bCs/>
          <w:sz w:val="28"/>
          <w:szCs w:val="28"/>
          <w:lang w:eastAsia="en-US"/>
        </w:rPr>
      </w:pPr>
      <w:r w:rsidRPr="00EF27D7">
        <w:rPr>
          <w:rFonts w:ascii="Times New Roman" w:hAnsi="Times New Roman"/>
          <w:sz w:val="28"/>
          <w:szCs w:val="28"/>
        </w:rPr>
        <w:t>Значения местных нормативов учитываются при подготовке</w:t>
      </w:r>
      <w:r>
        <w:rPr>
          <w:rFonts w:ascii="Times New Roman" w:hAnsi="Times New Roman"/>
          <w:sz w:val="28"/>
          <w:szCs w:val="28"/>
        </w:rPr>
        <w:t xml:space="preserve"> </w:t>
      </w:r>
      <w:r w:rsidRPr="00EF27D7">
        <w:rPr>
          <w:rFonts w:ascii="Times New Roman" w:hAnsi="Times New Roman"/>
          <w:sz w:val="28"/>
          <w:szCs w:val="28"/>
        </w:rPr>
        <w:t xml:space="preserve"> решений о внесении изменений в градостроительные регламенты, установленные Правилами землепользования и застройки </w:t>
      </w:r>
      <w:r>
        <w:rPr>
          <w:rFonts w:ascii="Times New Roman" w:hAnsi="Times New Roman"/>
          <w:sz w:val="28"/>
          <w:szCs w:val="28"/>
        </w:rPr>
        <w:t>«</w:t>
      </w:r>
      <w:r w:rsidR="00CB3D0B">
        <w:rPr>
          <w:rFonts w:ascii="Times New Roman" w:hAnsi="Times New Roman"/>
          <w:sz w:val="28"/>
          <w:szCs w:val="28"/>
        </w:rPr>
        <w:t>П</w:t>
      </w:r>
      <w:r w:rsidR="00C71628">
        <w:rPr>
          <w:rFonts w:ascii="Times New Roman" w:hAnsi="Times New Roman"/>
          <w:sz w:val="28"/>
          <w:szCs w:val="28"/>
        </w:rPr>
        <w:t>есчанокопско</w:t>
      </w:r>
      <w:r w:rsidR="0097230F">
        <w:rPr>
          <w:rFonts w:ascii="Times New Roman" w:hAnsi="Times New Roman"/>
          <w:sz w:val="28"/>
          <w:szCs w:val="28"/>
        </w:rPr>
        <w:t>го сельского поселения</w:t>
      </w:r>
      <w:r>
        <w:rPr>
          <w:rFonts w:ascii="Times New Roman" w:hAnsi="Times New Roman"/>
          <w:sz w:val="28"/>
          <w:szCs w:val="28"/>
        </w:rPr>
        <w:t>".</w:t>
      </w:r>
    </w:p>
    <w:sectPr w:rsidR="00D91CAC" w:rsidRPr="00580B70" w:rsidSect="00D26BC2">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AAA" w:rsidRDefault="00765AAA">
      <w:r>
        <w:separator/>
      </w:r>
    </w:p>
  </w:endnote>
  <w:endnote w:type="continuationSeparator" w:id="0">
    <w:p w:rsidR="00765AAA" w:rsidRDefault="0076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AA" w:rsidRPr="00A053B7" w:rsidRDefault="00765AAA" w:rsidP="00C13791">
    <w:pPr>
      <w:pBdr>
        <w:bottom w:val="single" w:sz="12" w:space="2" w:color="auto"/>
      </w:pBdr>
      <w:tabs>
        <w:tab w:val="center" w:pos="4677"/>
        <w:tab w:val="right" w:pos="9355"/>
      </w:tabs>
      <w:ind w:right="360"/>
      <w:rPr>
        <w:rFonts w:ascii="Palatino Linotype" w:eastAsia="Times New Roman" w:hAnsi="Palatino Linotype"/>
        <w:sz w:val="12"/>
        <w:szCs w:val="18"/>
      </w:rPr>
    </w:pPr>
  </w:p>
  <w:p w:rsidR="00765AAA" w:rsidRPr="003D5B0A" w:rsidRDefault="00765AAA" w:rsidP="00C13791">
    <w:pPr>
      <w:framePr w:wrap="around" w:vAnchor="text" w:hAnchor="margin" w:xAlign="right" w:y="1"/>
      <w:tabs>
        <w:tab w:val="center" w:pos="4677"/>
        <w:tab w:val="right" w:pos="9355"/>
      </w:tabs>
      <w:rPr>
        <w:rFonts w:ascii="Times New Roman" w:eastAsia="Times New Roman" w:hAnsi="Times New Roman"/>
      </w:rPr>
    </w:pPr>
    <w:r w:rsidRPr="003D5B0A">
      <w:rPr>
        <w:rFonts w:ascii="Times New Roman" w:eastAsia="Times New Roman" w:hAnsi="Times New Roman"/>
      </w:rPr>
      <w:fldChar w:fldCharType="begin"/>
    </w:r>
    <w:r w:rsidRPr="003D5B0A">
      <w:rPr>
        <w:rFonts w:ascii="Times New Roman" w:eastAsia="Times New Roman" w:hAnsi="Times New Roman"/>
      </w:rPr>
      <w:instrText xml:space="preserve">PAGE  </w:instrText>
    </w:r>
    <w:r w:rsidRPr="003D5B0A">
      <w:rPr>
        <w:rFonts w:ascii="Times New Roman" w:eastAsia="Times New Roman" w:hAnsi="Times New Roman"/>
      </w:rPr>
      <w:fldChar w:fldCharType="separate"/>
    </w:r>
    <w:r>
      <w:rPr>
        <w:rFonts w:ascii="Times New Roman" w:eastAsia="Times New Roman" w:hAnsi="Times New Roman"/>
        <w:noProof/>
      </w:rPr>
      <w:t>2</w:t>
    </w:r>
    <w:r w:rsidRPr="003D5B0A">
      <w:rPr>
        <w:rFonts w:ascii="Times New Roman" w:eastAsia="Times New Roman" w:hAnsi="Times New Roman"/>
      </w:rPr>
      <w:fldChar w:fldCharType="end"/>
    </w:r>
  </w:p>
  <w:p w:rsidR="00765AAA" w:rsidRPr="00A053B7" w:rsidRDefault="00765AAA" w:rsidP="00C13791">
    <w:r w:rsidRPr="003D5B0A">
      <w:rPr>
        <w:rFonts w:ascii="Palatino Linotype" w:eastAsia="Times New Roman" w:hAnsi="Palatino Linotype" w:cs="Arial CYR"/>
        <w:sz w:val="18"/>
        <w:szCs w:val="18"/>
      </w:rPr>
      <w:t>ООО</w:t>
    </w:r>
    <w:r w:rsidRPr="003D5B0A">
      <w:rPr>
        <w:rFonts w:ascii="Palatino Linotype" w:eastAsia="Times New Roman" w:hAnsi="Palatino Linotype"/>
        <w:sz w:val="18"/>
        <w:szCs w:val="18"/>
      </w:rPr>
      <w:t xml:space="preserve"> «</w:t>
    </w:r>
    <w:r>
      <w:rPr>
        <w:rFonts w:ascii="Palatino Linotype" w:eastAsia="Times New Roman" w:hAnsi="Palatino Linotype"/>
        <w:sz w:val="18"/>
        <w:szCs w:val="18"/>
      </w:rPr>
      <w:t>НПО «ЮРГЦ</w:t>
    </w:r>
    <w:r w:rsidRPr="003D5B0A">
      <w:rPr>
        <w:rFonts w:ascii="Palatino Linotype" w:eastAsia="Times New Roman" w:hAnsi="Palatino Linotype"/>
        <w:sz w:val="18"/>
        <w:szCs w:val="18"/>
      </w:rPr>
      <w:t>». 201</w:t>
    </w:r>
    <w:r>
      <w:rPr>
        <w:rFonts w:ascii="Palatino Linotype" w:eastAsia="Times New Roman" w:hAnsi="Palatino Linotype"/>
        <w:sz w:val="18"/>
        <w:szCs w:val="18"/>
      </w:rPr>
      <w:t xml:space="preserve">5 </w:t>
    </w:r>
    <w:r w:rsidRPr="003D5B0A">
      <w:rPr>
        <w:rFonts w:ascii="Palatino Linotype" w:eastAsia="Times New Roman" w:hAnsi="Palatino Linotype"/>
        <w:sz w:val="18"/>
        <w:szCs w:val="18"/>
      </w:rPr>
      <w:t xml:space="preserve">г. </w:t>
    </w:r>
    <w:r w:rsidRPr="00A053B7">
      <w:rPr>
        <w:rFonts w:ascii="Palatino Linotype" w:eastAsia="Times New Roman" w:hAnsi="Palatino Linotype"/>
        <w:sz w:val="18"/>
        <w:szCs w:val="18"/>
        <w:lang w:val="en-US"/>
      </w:rPr>
      <w:t>www</w:t>
    </w:r>
    <w:r w:rsidRPr="00A053B7">
      <w:rPr>
        <w:rFonts w:ascii="Palatino Linotype" w:eastAsia="Times New Roman" w:hAnsi="Palatino Linotype"/>
        <w:sz w:val="18"/>
        <w:szCs w:val="18"/>
      </w:rPr>
      <w:t>.</w:t>
    </w:r>
    <w:r w:rsidRPr="00A053B7">
      <w:rPr>
        <w:rFonts w:ascii="Palatino Linotype" w:eastAsia="Times New Roman" w:hAnsi="Palatino Linotype"/>
        <w:sz w:val="18"/>
        <w:szCs w:val="18"/>
        <w:lang w:val="en-US"/>
      </w:rPr>
      <w:t>urgc</w:t>
    </w:r>
    <w:r w:rsidRPr="00A053B7">
      <w:rPr>
        <w:rFonts w:ascii="Palatino Linotype" w:eastAsia="Times New Roman" w:hAnsi="Palatino Linotype"/>
        <w:sz w:val="18"/>
        <w:szCs w:val="18"/>
      </w:rPr>
      <w:t>.</w:t>
    </w:r>
    <w:r w:rsidRPr="00A053B7">
      <w:rPr>
        <w:rFonts w:ascii="Palatino Linotype" w:eastAsia="Times New Roman" w:hAnsi="Palatino Linotype"/>
        <w:sz w:val="18"/>
        <w:szCs w:val="18"/>
        <w:lang w:val="en-US"/>
      </w:rPr>
      <w:t>info</w:t>
    </w:r>
    <w:r w:rsidRPr="00A053B7">
      <w:rPr>
        <w:rFonts w:ascii="Palatino Linotype" w:eastAsia="Times New Roman" w:hAnsi="Palatino Linotype"/>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AA" w:rsidRPr="00A053B7" w:rsidRDefault="00765AAA" w:rsidP="00C13791">
    <w:pPr>
      <w:pBdr>
        <w:bottom w:val="single" w:sz="12" w:space="2" w:color="auto"/>
      </w:pBdr>
      <w:tabs>
        <w:tab w:val="center" w:pos="4677"/>
        <w:tab w:val="right" w:pos="9355"/>
      </w:tabs>
      <w:ind w:right="360"/>
      <w:rPr>
        <w:rFonts w:ascii="Palatino Linotype" w:eastAsia="Times New Roman" w:hAnsi="Palatino Linotype"/>
        <w:sz w:val="12"/>
        <w:szCs w:val="18"/>
      </w:rPr>
    </w:pPr>
  </w:p>
  <w:p w:rsidR="00765AAA" w:rsidRPr="003D5B0A" w:rsidRDefault="00765AAA" w:rsidP="00C13791">
    <w:pPr>
      <w:framePr w:wrap="around" w:vAnchor="text" w:hAnchor="margin" w:xAlign="right" w:y="1"/>
      <w:tabs>
        <w:tab w:val="center" w:pos="4677"/>
        <w:tab w:val="right" w:pos="9355"/>
      </w:tabs>
      <w:rPr>
        <w:rFonts w:ascii="Times New Roman" w:eastAsia="Times New Roman" w:hAnsi="Times New Roman"/>
      </w:rPr>
    </w:pPr>
    <w:r w:rsidRPr="003D5B0A">
      <w:rPr>
        <w:rFonts w:ascii="Times New Roman" w:eastAsia="Times New Roman" w:hAnsi="Times New Roman"/>
      </w:rPr>
      <w:fldChar w:fldCharType="begin"/>
    </w:r>
    <w:r w:rsidRPr="003D5B0A">
      <w:rPr>
        <w:rFonts w:ascii="Times New Roman" w:eastAsia="Times New Roman" w:hAnsi="Times New Roman"/>
      </w:rPr>
      <w:instrText xml:space="preserve">PAGE  </w:instrText>
    </w:r>
    <w:r w:rsidRPr="003D5B0A">
      <w:rPr>
        <w:rFonts w:ascii="Times New Roman" w:eastAsia="Times New Roman" w:hAnsi="Times New Roman"/>
      </w:rPr>
      <w:fldChar w:fldCharType="separate"/>
    </w:r>
    <w:r w:rsidR="00367E7C">
      <w:rPr>
        <w:rFonts w:ascii="Times New Roman" w:eastAsia="Times New Roman" w:hAnsi="Times New Roman"/>
        <w:noProof/>
      </w:rPr>
      <w:t>5</w:t>
    </w:r>
    <w:r w:rsidRPr="003D5B0A">
      <w:rPr>
        <w:rFonts w:ascii="Times New Roman" w:eastAsia="Times New Roman" w:hAnsi="Times New Roman"/>
      </w:rPr>
      <w:fldChar w:fldCharType="end"/>
    </w:r>
  </w:p>
  <w:p w:rsidR="00765AAA" w:rsidRPr="00A053B7" w:rsidRDefault="00765AAA" w:rsidP="00C13791">
    <w:r w:rsidRPr="003D5B0A">
      <w:rPr>
        <w:rFonts w:ascii="Palatino Linotype" w:eastAsia="Times New Roman" w:hAnsi="Palatino Linotype" w:cs="Arial CYR"/>
        <w:sz w:val="18"/>
        <w:szCs w:val="18"/>
      </w:rPr>
      <w:t>ООО</w:t>
    </w:r>
    <w:r w:rsidRPr="003D5B0A">
      <w:rPr>
        <w:rFonts w:ascii="Palatino Linotype" w:eastAsia="Times New Roman" w:hAnsi="Palatino Linotype"/>
        <w:sz w:val="18"/>
        <w:szCs w:val="18"/>
      </w:rPr>
      <w:t xml:space="preserve"> «</w:t>
    </w:r>
    <w:r>
      <w:rPr>
        <w:rFonts w:ascii="Palatino Linotype" w:eastAsia="Times New Roman" w:hAnsi="Palatino Linotype"/>
        <w:sz w:val="18"/>
        <w:szCs w:val="18"/>
      </w:rPr>
      <w:t>НПО «ЮРГЦ</w:t>
    </w:r>
    <w:r w:rsidRPr="003D5B0A">
      <w:rPr>
        <w:rFonts w:ascii="Palatino Linotype" w:eastAsia="Times New Roman" w:hAnsi="Palatino Linotype"/>
        <w:sz w:val="18"/>
        <w:szCs w:val="18"/>
      </w:rPr>
      <w:t>». 201</w:t>
    </w:r>
    <w:r>
      <w:rPr>
        <w:rFonts w:ascii="Palatino Linotype" w:eastAsia="Times New Roman" w:hAnsi="Palatino Linotype"/>
        <w:sz w:val="18"/>
        <w:szCs w:val="18"/>
      </w:rPr>
      <w:t xml:space="preserve">7 </w:t>
    </w:r>
    <w:r w:rsidRPr="003D5B0A">
      <w:rPr>
        <w:rFonts w:ascii="Palatino Linotype" w:eastAsia="Times New Roman" w:hAnsi="Palatino Linotype"/>
        <w:sz w:val="18"/>
        <w:szCs w:val="18"/>
      </w:rPr>
      <w:t xml:space="preserve">г. </w:t>
    </w:r>
    <w:r w:rsidRPr="00A053B7">
      <w:rPr>
        <w:rFonts w:ascii="Palatino Linotype" w:eastAsia="Times New Roman" w:hAnsi="Palatino Linotype"/>
        <w:sz w:val="18"/>
        <w:szCs w:val="18"/>
        <w:lang w:val="en-US"/>
      </w:rPr>
      <w:t>www</w:t>
    </w:r>
    <w:r w:rsidRPr="00A053B7">
      <w:rPr>
        <w:rFonts w:ascii="Palatino Linotype" w:eastAsia="Times New Roman" w:hAnsi="Palatino Linotype"/>
        <w:sz w:val="18"/>
        <w:szCs w:val="18"/>
      </w:rPr>
      <w:t>.</w:t>
    </w:r>
    <w:r w:rsidRPr="00A053B7">
      <w:rPr>
        <w:rFonts w:ascii="Palatino Linotype" w:eastAsia="Times New Roman" w:hAnsi="Palatino Linotype"/>
        <w:sz w:val="18"/>
        <w:szCs w:val="18"/>
        <w:lang w:val="en-US"/>
      </w:rPr>
      <w:t>urgc</w:t>
    </w:r>
    <w:r w:rsidRPr="00A053B7">
      <w:rPr>
        <w:rFonts w:ascii="Palatino Linotype" w:eastAsia="Times New Roman" w:hAnsi="Palatino Linotype"/>
        <w:sz w:val="18"/>
        <w:szCs w:val="18"/>
      </w:rPr>
      <w:t>.</w:t>
    </w:r>
    <w:r w:rsidRPr="00A053B7">
      <w:rPr>
        <w:rFonts w:ascii="Palatino Linotype" w:eastAsia="Times New Roman" w:hAnsi="Palatino Linotype"/>
        <w:sz w:val="18"/>
        <w:szCs w:val="18"/>
        <w:lang w:val="en-US"/>
      </w:rPr>
      <w:t>info</w:t>
    </w:r>
    <w:r w:rsidRPr="00A053B7">
      <w:rPr>
        <w:rFonts w:ascii="Palatino Linotype" w:eastAsia="Times New Roman" w:hAnsi="Palatino Linotype"/>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AAA" w:rsidRDefault="00765AAA">
      <w:r>
        <w:separator/>
      </w:r>
    </w:p>
  </w:footnote>
  <w:footnote w:type="continuationSeparator" w:id="0">
    <w:p w:rsidR="00765AAA" w:rsidRDefault="00765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AA" w:rsidRDefault="00765AAA" w:rsidP="00390412">
    <w:pPr>
      <w:pBdr>
        <w:bottom w:val="single" w:sz="12" w:space="1" w:color="auto"/>
      </w:pBdr>
      <w:shd w:val="clear" w:color="auto" w:fill="FFFFFF"/>
      <w:suppressAutoHyphens/>
      <w:overflowPunct w:val="0"/>
      <w:autoSpaceDE w:val="0"/>
      <w:ind w:right="-284" w:hanging="284"/>
      <w:jc w:val="center"/>
      <w:rPr>
        <w:rFonts w:ascii="Palatino Linotype" w:eastAsia="Times New Roman" w:hAnsi="Palatino Linotype"/>
        <w:sz w:val="20"/>
        <w:szCs w:val="20"/>
        <w:lang w:eastAsia="ar-SA"/>
      </w:rPr>
    </w:pPr>
    <w:r>
      <w:rPr>
        <w:rFonts w:ascii="Palatino Linotype" w:eastAsia="Times New Roman" w:hAnsi="Palatino Linotype"/>
        <w:sz w:val="20"/>
        <w:szCs w:val="20"/>
        <w:lang w:eastAsia="ar-SA"/>
      </w:rPr>
      <w:t xml:space="preserve">МЕСТНЫЕ НОРМАТИВЫ </w:t>
    </w:r>
    <w:r w:rsidRPr="00A51A9D">
      <w:rPr>
        <w:rFonts w:ascii="Palatino Linotype" w:eastAsia="Times New Roman" w:hAnsi="Palatino Linotype"/>
        <w:sz w:val="20"/>
        <w:szCs w:val="20"/>
        <w:lang w:eastAsia="ar-SA"/>
      </w:rPr>
      <w:t>ГРА</w:t>
    </w:r>
    <w:r>
      <w:rPr>
        <w:rFonts w:ascii="Palatino Linotype" w:eastAsia="Times New Roman" w:hAnsi="Palatino Linotype"/>
        <w:sz w:val="20"/>
        <w:szCs w:val="20"/>
        <w:lang w:eastAsia="ar-SA"/>
      </w:rPr>
      <w:t xml:space="preserve">ДОСТРОИТЕЛЬНОГО ПРОЕКТИРОВАНИЯ </w:t>
    </w:r>
  </w:p>
  <w:p w:rsidR="00765AAA" w:rsidRDefault="00765AAA" w:rsidP="00390412">
    <w:pPr>
      <w:pBdr>
        <w:bottom w:val="single" w:sz="12" w:space="1" w:color="auto"/>
      </w:pBdr>
      <w:shd w:val="clear" w:color="auto" w:fill="FFFFFF"/>
      <w:suppressAutoHyphens/>
      <w:overflowPunct w:val="0"/>
      <w:autoSpaceDE w:val="0"/>
      <w:ind w:right="-284" w:hanging="284"/>
      <w:jc w:val="center"/>
      <w:rPr>
        <w:rFonts w:ascii="Palatino Linotype" w:eastAsia="Times New Roman" w:hAnsi="Palatino Linotype"/>
        <w:sz w:val="20"/>
        <w:szCs w:val="20"/>
        <w:lang w:eastAsia="ar-SA"/>
      </w:rPr>
    </w:pPr>
    <w:r>
      <w:rPr>
        <w:rFonts w:ascii="Palatino Linotype" w:eastAsia="Times New Roman" w:hAnsi="Palatino Linotype"/>
        <w:sz w:val="20"/>
        <w:szCs w:val="20"/>
        <w:lang w:eastAsia="ar-SA"/>
      </w:rPr>
      <w:t>МО «ПЕСЧАНОКОПСКОЕ СЕЛЬСКОЕ ПОСЕЛЕНИЕ» ПЕСЧАНОКОПСКОГО РАЙОНА РОСТОВСКОЙ ОБЛАСТИ</w:t>
    </w:r>
  </w:p>
  <w:p w:rsidR="00765AAA" w:rsidRPr="00B278B6" w:rsidRDefault="00765AAA" w:rsidP="00390412">
    <w:pPr>
      <w:pStyle w:val="ae"/>
      <w:ind w:right="-284" w:hanging="284"/>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2">
    <w:nsid w:val="06D30F08"/>
    <w:multiLevelType w:val="multilevel"/>
    <w:tmpl w:val="D5B8A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997650"/>
    <w:multiLevelType w:val="hybridMultilevel"/>
    <w:tmpl w:val="9D0E9F5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16DE7B44"/>
    <w:multiLevelType w:val="hybridMultilevel"/>
    <w:tmpl w:val="85FA292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1EAC76F8"/>
    <w:multiLevelType w:val="hybridMultilevel"/>
    <w:tmpl w:val="D6A62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221184"/>
    <w:multiLevelType w:val="hybridMultilevel"/>
    <w:tmpl w:val="A8E03D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FE44A8"/>
    <w:multiLevelType w:val="hybridMultilevel"/>
    <w:tmpl w:val="46A8EA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72072E"/>
    <w:multiLevelType w:val="hybridMultilevel"/>
    <w:tmpl w:val="C6E2621C"/>
    <w:lvl w:ilvl="0" w:tplc="B4BE75B2">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B046525"/>
    <w:multiLevelType w:val="hybridMultilevel"/>
    <w:tmpl w:val="F13C19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1068AE"/>
    <w:multiLevelType w:val="hybridMultilevel"/>
    <w:tmpl w:val="2D56C1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98049A"/>
    <w:multiLevelType w:val="hybridMultilevel"/>
    <w:tmpl w:val="703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9D44860"/>
    <w:multiLevelType w:val="hybridMultilevel"/>
    <w:tmpl w:val="888CE9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E93489"/>
    <w:multiLevelType w:val="multilevel"/>
    <w:tmpl w:val="592E992C"/>
    <w:lvl w:ilvl="0">
      <w:start w:val="1"/>
      <w:numFmt w:val="upperRoman"/>
      <w:lvlText w:val="%1."/>
      <w:lvlJc w:val="right"/>
      <w:pPr>
        <w:ind w:left="1429" w:hanging="360"/>
      </w:pPr>
    </w:lvl>
    <w:lvl w:ilvl="1">
      <w:start w:val="1"/>
      <w:numFmt w:val="decimal"/>
      <w:isLgl/>
      <w:lvlText w:val="%1.%2."/>
      <w:lvlJc w:val="left"/>
      <w:pPr>
        <w:ind w:left="1789" w:hanging="72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nsid w:val="4F7179B6"/>
    <w:multiLevelType w:val="hybridMultilevel"/>
    <w:tmpl w:val="FF064C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01D79AD"/>
    <w:multiLevelType w:val="hybridMultilevel"/>
    <w:tmpl w:val="67825CBA"/>
    <w:lvl w:ilvl="0" w:tplc="04190001">
      <w:start w:val="1"/>
      <w:numFmt w:val="bullet"/>
      <w:lvlText w:val=""/>
      <w:lvlJc w:val="left"/>
      <w:pPr>
        <w:ind w:left="2422" w:hanging="360"/>
      </w:pPr>
      <w:rPr>
        <w:rFonts w:ascii="Symbol" w:hAnsi="Symbol" w:hint="default"/>
      </w:rPr>
    </w:lvl>
    <w:lvl w:ilvl="1" w:tplc="04190003" w:tentative="1">
      <w:start w:val="1"/>
      <w:numFmt w:val="bullet"/>
      <w:lvlText w:val="o"/>
      <w:lvlJc w:val="left"/>
      <w:pPr>
        <w:ind w:left="3142" w:hanging="360"/>
      </w:pPr>
      <w:rPr>
        <w:rFonts w:ascii="Courier New" w:hAnsi="Courier New" w:cs="Courier New" w:hint="default"/>
      </w:rPr>
    </w:lvl>
    <w:lvl w:ilvl="2" w:tplc="04190005" w:tentative="1">
      <w:start w:val="1"/>
      <w:numFmt w:val="bullet"/>
      <w:lvlText w:val=""/>
      <w:lvlJc w:val="left"/>
      <w:pPr>
        <w:ind w:left="3862" w:hanging="360"/>
      </w:pPr>
      <w:rPr>
        <w:rFonts w:ascii="Wingdings" w:hAnsi="Wingdings" w:hint="default"/>
      </w:rPr>
    </w:lvl>
    <w:lvl w:ilvl="3" w:tplc="04190001" w:tentative="1">
      <w:start w:val="1"/>
      <w:numFmt w:val="bullet"/>
      <w:lvlText w:val=""/>
      <w:lvlJc w:val="left"/>
      <w:pPr>
        <w:ind w:left="4582" w:hanging="360"/>
      </w:pPr>
      <w:rPr>
        <w:rFonts w:ascii="Symbol" w:hAnsi="Symbol" w:hint="default"/>
      </w:rPr>
    </w:lvl>
    <w:lvl w:ilvl="4" w:tplc="04190003" w:tentative="1">
      <w:start w:val="1"/>
      <w:numFmt w:val="bullet"/>
      <w:lvlText w:val="o"/>
      <w:lvlJc w:val="left"/>
      <w:pPr>
        <w:ind w:left="5302" w:hanging="360"/>
      </w:pPr>
      <w:rPr>
        <w:rFonts w:ascii="Courier New" w:hAnsi="Courier New" w:cs="Courier New" w:hint="default"/>
      </w:rPr>
    </w:lvl>
    <w:lvl w:ilvl="5" w:tplc="04190005" w:tentative="1">
      <w:start w:val="1"/>
      <w:numFmt w:val="bullet"/>
      <w:lvlText w:val=""/>
      <w:lvlJc w:val="left"/>
      <w:pPr>
        <w:ind w:left="6022" w:hanging="360"/>
      </w:pPr>
      <w:rPr>
        <w:rFonts w:ascii="Wingdings" w:hAnsi="Wingdings" w:hint="default"/>
      </w:rPr>
    </w:lvl>
    <w:lvl w:ilvl="6" w:tplc="04190001" w:tentative="1">
      <w:start w:val="1"/>
      <w:numFmt w:val="bullet"/>
      <w:lvlText w:val=""/>
      <w:lvlJc w:val="left"/>
      <w:pPr>
        <w:ind w:left="6742" w:hanging="360"/>
      </w:pPr>
      <w:rPr>
        <w:rFonts w:ascii="Symbol" w:hAnsi="Symbol" w:hint="default"/>
      </w:rPr>
    </w:lvl>
    <w:lvl w:ilvl="7" w:tplc="04190003" w:tentative="1">
      <w:start w:val="1"/>
      <w:numFmt w:val="bullet"/>
      <w:lvlText w:val="o"/>
      <w:lvlJc w:val="left"/>
      <w:pPr>
        <w:ind w:left="7462" w:hanging="360"/>
      </w:pPr>
      <w:rPr>
        <w:rFonts w:ascii="Courier New" w:hAnsi="Courier New" w:cs="Courier New" w:hint="default"/>
      </w:rPr>
    </w:lvl>
    <w:lvl w:ilvl="8" w:tplc="04190005" w:tentative="1">
      <w:start w:val="1"/>
      <w:numFmt w:val="bullet"/>
      <w:lvlText w:val=""/>
      <w:lvlJc w:val="left"/>
      <w:pPr>
        <w:ind w:left="8182" w:hanging="360"/>
      </w:pPr>
      <w:rPr>
        <w:rFonts w:ascii="Wingdings" w:hAnsi="Wingdings" w:hint="default"/>
      </w:rPr>
    </w:lvl>
  </w:abstractNum>
  <w:abstractNum w:abstractNumId="16">
    <w:nsid w:val="723D6AE1"/>
    <w:multiLevelType w:val="multilevel"/>
    <w:tmpl w:val="801EA0C2"/>
    <w:lvl w:ilvl="0">
      <w:start w:val="1"/>
      <w:numFmt w:val="decimal"/>
      <w:lvlText w:val="%1."/>
      <w:lvlJc w:val="left"/>
      <w:pPr>
        <w:ind w:left="1069" w:hanging="360"/>
      </w:pPr>
      <w:rPr>
        <w:rFonts w:cs="Times New Roman" w:hint="default"/>
      </w:rPr>
    </w:lvl>
    <w:lvl w:ilvl="1">
      <w:start w:val="1"/>
      <w:numFmt w:val="decimal"/>
      <w:isLgl/>
      <w:lvlText w:val="%1.%2."/>
      <w:lvlJc w:val="left"/>
      <w:pPr>
        <w:ind w:left="360" w:hanging="360"/>
      </w:pPr>
      <w:rPr>
        <w:rFonts w:cs="Times New Roman" w:hint="default"/>
        <w:u w:val="none"/>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855" w:hanging="720"/>
      </w:pPr>
      <w:rPr>
        <w:rFonts w:cs="Times New Roman" w:hint="default"/>
        <w:i w:val="0"/>
        <w:color w:val="auto"/>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13"/>
  </w:num>
  <w:num w:numId="2">
    <w:abstractNumId w:val="16"/>
    <w:lvlOverride w:ilvl="0">
      <w:startOverride w:val="1"/>
    </w:lvlOverride>
  </w:num>
  <w:num w:numId="3">
    <w:abstractNumId w:val="2"/>
  </w:num>
  <w:num w:numId="4">
    <w:abstractNumId w:val="8"/>
  </w:num>
  <w:num w:numId="5">
    <w:abstractNumId w:val="4"/>
  </w:num>
  <w:num w:numId="6">
    <w:abstractNumId w:val="11"/>
  </w:num>
  <w:num w:numId="7">
    <w:abstractNumId w:val="10"/>
  </w:num>
  <w:num w:numId="8">
    <w:abstractNumId w:val="12"/>
  </w:num>
  <w:num w:numId="9">
    <w:abstractNumId w:val="6"/>
  </w:num>
  <w:num w:numId="10">
    <w:abstractNumId w:val="3"/>
  </w:num>
  <w:num w:numId="11">
    <w:abstractNumId w:val="9"/>
  </w:num>
  <w:num w:numId="12">
    <w:abstractNumId w:val="15"/>
  </w:num>
  <w:num w:numId="13">
    <w:abstractNumId w:val="5"/>
  </w:num>
  <w:num w:numId="14">
    <w:abstractNumId w:val="7"/>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65"/>
    <w:rsid w:val="00003346"/>
    <w:rsid w:val="00010345"/>
    <w:rsid w:val="00024900"/>
    <w:rsid w:val="00031B1E"/>
    <w:rsid w:val="00037705"/>
    <w:rsid w:val="000405B1"/>
    <w:rsid w:val="00043280"/>
    <w:rsid w:val="00053791"/>
    <w:rsid w:val="00066FBA"/>
    <w:rsid w:val="0006743C"/>
    <w:rsid w:val="000940BD"/>
    <w:rsid w:val="000B2885"/>
    <w:rsid w:val="000B5EF5"/>
    <w:rsid w:val="000C62A2"/>
    <w:rsid w:val="000D3579"/>
    <w:rsid w:val="001223D5"/>
    <w:rsid w:val="00135D8F"/>
    <w:rsid w:val="00142F62"/>
    <w:rsid w:val="00144650"/>
    <w:rsid w:val="00192B3E"/>
    <w:rsid w:val="00197852"/>
    <w:rsid w:val="00224110"/>
    <w:rsid w:val="00231541"/>
    <w:rsid w:val="00233753"/>
    <w:rsid w:val="00252AF2"/>
    <w:rsid w:val="00266324"/>
    <w:rsid w:val="002674BD"/>
    <w:rsid w:val="00290AA4"/>
    <w:rsid w:val="002B603F"/>
    <w:rsid w:val="002B751B"/>
    <w:rsid w:val="002C2633"/>
    <w:rsid w:val="002D1901"/>
    <w:rsid w:val="002D4503"/>
    <w:rsid w:val="002D4B21"/>
    <w:rsid w:val="002D5F10"/>
    <w:rsid w:val="002E0A04"/>
    <w:rsid w:val="002E607A"/>
    <w:rsid w:val="002E7FD9"/>
    <w:rsid w:val="002F0FD7"/>
    <w:rsid w:val="002F2E39"/>
    <w:rsid w:val="002F637D"/>
    <w:rsid w:val="00321843"/>
    <w:rsid w:val="003336F1"/>
    <w:rsid w:val="003509F0"/>
    <w:rsid w:val="00364FF9"/>
    <w:rsid w:val="00367E7C"/>
    <w:rsid w:val="003714FA"/>
    <w:rsid w:val="0038030D"/>
    <w:rsid w:val="00387313"/>
    <w:rsid w:val="00390412"/>
    <w:rsid w:val="0039714C"/>
    <w:rsid w:val="003A0BCA"/>
    <w:rsid w:val="003A266C"/>
    <w:rsid w:val="003C4293"/>
    <w:rsid w:val="003C641B"/>
    <w:rsid w:val="003E2986"/>
    <w:rsid w:val="003F1A29"/>
    <w:rsid w:val="00401222"/>
    <w:rsid w:val="00430FCC"/>
    <w:rsid w:val="004460D7"/>
    <w:rsid w:val="00446FAE"/>
    <w:rsid w:val="00451746"/>
    <w:rsid w:val="004562AD"/>
    <w:rsid w:val="004B11CF"/>
    <w:rsid w:val="004C2DEB"/>
    <w:rsid w:val="004E515C"/>
    <w:rsid w:val="004E5CD6"/>
    <w:rsid w:val="0051229A"/>
    <w:rsid w:val="00527B82"/>
    <w:rsid w:val="0055521A"/>
    <w:rsid w:val="00580B70"/>
    <w:rsid w:val="005901F2"/>
    <w:rsid w:val="005A2E96"/>
    <w:rsid w:val="005B5953"/>
    <w:rsid w:val="005C4D42"/>
    <w:rsid w:val="005D5A19"/>
    <w:rsid w:val="00613B35"/>
    <w:rsid w:val="00636132"/>
    <w:rsid w:val="00650F1D"/>
    <w:rsid w:val="00697879"/>
    <w:rsid w:val="006A7E97"/>
    <w:rsid w:val="006C4DBF"/>
    <w:rsid w:val="006D53B4"/>
    <w:rsid w:val="006E379E"/>
    <w:rsid w:val="006F6D65"/>
    <w:rsid w:val="00701088"/>
    <w:rsid w:val="007233CE"/>
    <w:rsid w:val="00762946"/>
    <w:rsid w:val="00765AAA"/>
    <w:rsid w:val="007674EC"/>
    <w:rsid w:val="0076774B"/>
    <w:rsid w:val="007C3248"/>
    <w:rsid w:val="007D0519"/>
    <w:rsid w:val="007D5E91"/>
    <w:rsid w:val="007F6F7F"/>
    <w:rsid w:val="00807D8A"/>
    <w:rsid w:val="00812D5B"/>
    <w:rsid w:val="00821C82"/>
    <w:rsid w:val="0082285E"/>
    <w:rsid w:val="008333C9"/>
    <w:rsid w:val="008B1568"/>
    <w:rsid w:val="008D2EDB"/>
    <w:rsid w:val="008D333D"/>
    <w:rsid w:val="008D3666"/>
    <w:rsid w:val="008E4586"/>
    <w:rsid w:val="008F6569"/>
    <w:rsid w:val="00904B21"/>
    <w:rsid w:val="0090654B"/>
    <w:rsid w:val="00906E10"/>
    <w:rsid w:val="0091332D"/>
    <w:rsid w:val="009270F1"/>
    <w:rsid w:val="009318D6"/>
    <w:rsid w:val="00942EA2"/>
    <w:rsid w:val="009547C5"/>
    <w:rsid w:val="0096387B"/>
    <w:rsid w:val="00966269"/>
    <w:rsid w:val="0097230F"/>
    <w:rsid w:val="0097329B"/>
    <w:rsid w:val="009804C9"/>
    <w:rsid w:val="00984939"/>
    <w:rsid w:val="00985D6C"/>
    <w:rsid w:val="0099559B"/>
    <w:rsid w:val="009E4294"/>
    <w:rsid w:val="00A12592"/>
    <w:rsid w:val="00A13CCE"/>
    <w:rsid w:val="00A25A9C"/>
    <w:rsid w:val="00A34AE5"/>
    <w:rsid w:val="00A364C4"/>
    <w:rsid w:val="00A502DA"/>
    <w:rsid w:val="00A57FB6"/>
    <w:rsid w:val="00A62268"/>
    <w:rsid w:val="00A6279B"/>
    <w:rsid w:val="00A8119C"/>
    <w:rsid w:val="00A90682"/>
    <w:rsid w:val="00AB1B48"/>
    <w:rsid w:val="00AD2DB0"/>
    <w:rsid w:val="00AD4C08"/>
    <w:rsid w:val="00AF5B70"/>
    <w:rsid w:val="00AF7240"/>
    <w:rsid w:val="00B01446"/>
    <w:rsid w:val="00B12E7E"/>
    <w:rsid w:val="00B22936"/>
    <w:rsid w:val="00B278B6"/>
    <w:rsid w:val="00B32303"/>
    <w:rsid w:val="00B531E3"/>
    <w:rsid w:val="00B774AB"/>
    <w:rsid w:val="00B8571F"/>
    <w:rsid w:val="00B877B0"/>
    <w:rsid w:val="00B944DE"/>
    <w:rsid w:val="00BA01A3"/>
    <w:rsid w:val="00BA1104"/>
    <w:rsid w:val="00BC03A1"/>
    <w:rsid w:val="00C07DB5"/>
    <w:rsid w:val="00C13785"/>
    <w:rsid w:val="00C13791"/>
    <w:rsid w:val="00C36CA8"/>
    <w:rsid w:val="00C410E5"/>
    <w:rsid w:val="00C61A65"/>
    <w:rsid w:val="00C71628"/>
    <w:rsid w:val="00C77AC6"/>
    <w:rsid w:val="00C811B5"/>
    <w:rsid w:val="00CB3D0B"/>
    <w:rsid w:val="00CC1EEE"/>
    <w:rsid w:val="00CC507D"/>
    <w:rsid w:val="00CD248A"/>
    <w:rsid w:val="00D07C10"/>
    <w:rsid w:val="00D123EE"/>
    <w:rsid w:val="00D22531"/>
    <w:rsid w:val="00D24753"/>
    <w:rsid w:val="00D26BC2"/>
    <w:rsid w:val="00D379EC"/>
    <w:rsid w:val="00D46414"/>
    <w:rsid w:val="00D53A1F"/>
    <w:rsid w:val="00D701B3"/>
    <w:rsid w:val="00D91CAC"/>
    <w:rsid w:val="00DA3682"/>
    <w:rsid w:val="00DB0065"/>
    <w:rsid w:val="00DC71FA"/>
    <w:rsid w:val="00DF63C2"/>
    <w:rsid w:val="00E14723"/>
    <w:rsid w:val="00E23C18"/>
    <w:rsid w:val="00E33ACD"/>
    <w:rsid w:val="00E34166"/>
    <w:rsid w:val="00E62B54"/>
    <w:rsid w:val="00E87B43"/>
    <w:rsid w:val="00EC24E5"/>
    <w:rsid w:val="00EC7863"/>
    <w:rsid w:val="00F17E17"/>
    <w:rsid w:val="00F558AA"/>
    <w:rsid w:val="00F855FA"/>
    <w:rsid w:val="00F8626E"/>
    <w:rsid w:val="00F97B58"/>
    <w:rsid w:val="00FA56A5"/>
    <w:rsid w:val="00FB0ABE"/>
    <w:rsid w:val="00FE67D1"/>
    <w:rsid w:val="00FF1555"/>
    <w:rsid w:val="00FF7526"/>
    <w:rsid w:val="00FF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791"/>
    <w:pPr>
      <w:widowControl w:val="0"/>
      <w:spacing w:after="0" w:line="240" w:lineRule="auto"/>
    </w:pPr>
    <w:rPr>
      <w:rFonts w:ascii="Arial" w:eastAsia="Lucida Sans Unicode" w:hAnsi="Arial" w:cs="Times New Roman"/>
      <w:sz w:val="24"/>
      <w:szCs w:val="24"/>
      <w:lang w:eastAsia="ru-RU"/>
    </w:rPr>
  </w:style>
  <w:style w:type="paragraph" w:styleId="1">
    <w:name w:val="heading 1"/>
    <w:basedOn w:val="a"/>
    <w:next w:val="a"/>
    <w:link w:val="10"/>
    <w:qFormat/>
    <w:rsid w:val="00C137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13791"/>
    <w:pPr>
      <w:widowControl/>
      <w:tabs>
        <w:tab w:val="left" w:pos="0"/>
      </w:tabs>
      <w:spacing w:line="360" w:lineRule="auto"/>
      <w:contextualSpacing/>
      <w:jc w:val="center"/>
      <w:outlineLvl w:val="1"/>
    </w:pPr>
    <w:rPr>
      <w:rFonts w:ascii="Times New Roman" w:eastAsia="Times New Roman" w:hAnsi="Times New Roman"/>
      <w:szCs w:val="22"/>
      <w:u w:val="single"/>
      <w:lang w:eastAsia="en-US"/>
    </w:rPr>
  </w:style>
  <w:style w:type="paragraph" w:styleId="3">
    <w:name w:val="heading 3"/>
    <w:aliases w:val="Знак,Знак3"/>
    <w:basedOn w:val="a"/>
    <w:next w:val="a"/>
    <w:link w:val="30"/>
    <w:qFormat/>
    <w:rsid w:val="00C13791"/>
    <w:pPr>
      <w:keepNext/>
      <w:keepLines/>
      <w:widowControl/>
      <w:spacing w:line="360" w:lineRule="auto"/>
      <w:contextualSpacing/>
      <w:jc w:val="center"/>
      <w:outlineLvl w:val="2"/>
    </w:pPr>
    <w:rPr>
      <w:rFonts w:ascii="Times New Roman" w:eastAsia="Calibri" w:hAnsi="Times New Roman"/>
      <w:bCs/>
      <w:lang w:eastAsia="en-US"/>
    </w:rPr>
  </w:style>
  <w:style w:type="paragraph" w:styleId="4">
    <w:name w:val="heading 4"/>
    <w:basedOn w:val="a"/>
    <w:next w:val="a"/>
    <w:link w:val="40"/>
    <w:uiPriority w:val="9"/>
    <w:semiHidden/>
    <w:unhideWhenUsed/>
    <w:qFormat/>
    <w:rsid w:val="00C137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79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C13791"/>
    <w:rPr>
      <w:rFonts w:ascii="Times New Roman" w:eastAsia="Times New Roman" w:hAnsi="Times New Roman" w:cs="Times New Roman"/>
      <w:sz w:val="24"/>
      <w:u w:val="single"/>
    </w:rPr>
  </w:style>
  <w:style w:type="character" w:customStyle="1" w:styleId="30">
    <w:name w:val="Заголовок 3 Знак"/>
    <w:aliases w:val="Знак Знак,Знак3 Знак"/>
    <w:basedOn w:val="a0"/>
    <w:link w:val="3"/>
    <w:rsid w:val="00C13791"/>
    <w:rPr>
      <w:rFonts w:ascii="Times New Roman" w:eastAsia="Calibri" w:hAnsi="Times New Roman" w:cs="Times New Roman"/>
      <w:bCs/>
      <w:sz w:val="24"/>
      <w:szCs w:val="24"/>
    </w:rPr>
  </w:style>
  <w:style w:type="character" w:customStyle="1" w:styleId="40">
    <w:name w:val="Заголовок 4 Знак"/>
    <w:basedOn w:val="a0"/>
    <w:link w:val="4"/>
    <w:uiPriority w:val="9"/>
    <w:semiHidden/>
    <w:rsid w:val="00C13791"/>
    <w:rPr>
      <w:rFonts w:asciiTheme="majorHAnsi" w:eastAsiaTheme="majorEastAsia" w:hAnsiTheme="majorHAnsi" w:cstheme="majorBidi"/>
      <w:b/>
      <w:bCs/>
      <w:i/>
      <w:iCs/>
      <w:color w:val="4F81BD" w:themeColor="accent1"/>
      <w:sz w:val="24"/>
      <w:szCs w:val="24"/>
      <w:lang w:eastAsia="ru-RU"/>
    </w:rPr>
  </w:style>
  <w:style w:type="character" w:customStyle="1" w:styleId="FontStyle57">
    <w:name w:val="Font Style57"/>
    <w:rsid w:val="00C13791"/>
    <w:rPr>
      <w:rFonts w:ascii="Times New Roman" w:hAnsi="Times New Roman" w:cs="Times New Roman" w:hint="default"/>
      <w:sz w:val="26"/>
      <w:szCs w:val="26"/>
    </w:rPr>
  </w:style>
  <w:style w:type="paragraph" w:styleId="a3">
    <w:name w:val="List Paragraph"/>
    <w:basedOn w:val="a"/>
    <w:uiPriority w:val="34"/>
    <w:qFormat/>
    <w:rsid w:val="00C13791"/>
    <w:pPr>
      <w:ind w:left="720"/>
      <w:contextualSpacing/>
    </w:pPr>
  </w:style>
  <w:style w:type="paragraph" w:styleId="a4">
    <w:name w:val="Normal (Web)"/>
    <w:basedOn w:val="a"/>
    <w:rsid w:val="00C13791"/>
    <w:pPr>
      <w:widowControl/>
      <w:spacing w:before="100" w:beforeAutospacing="1" w:after="100" w:afterAutospacing="1"/>
    </w:pPr>
    <w:rPr>
      <w:rFonts w:ascii="Times New Roman" w:eastAsia="Times New Roman" w:hAnsi="Times New Roman"/>
    </w:rPr>
  </w:style>
  <w:style w:type="paragraph" w:styleId="11">
    <w:name w:val="toc 1"/>
    <w:basedOn w:val="a"/>
    <w:next w:val="a"/>
    <w:autoRedefine/>
    <w:uiPriority w:val="39"/>
    <w:rsid w:val="00A8119C"/>
    <w:pPr>
      <w:widowControl/>
      <w:tabs>
        <w:tab w:val="left" w:pos="284"/>
        <w:tab w:val="left" w:pos="426"/>
        <w:tab w:val="right" w:leader="dot" w:pos="9214"/>
      </w:tabs>
      <w:spacing w:line="360" w:lineRule="auto"/>
      <w:jc w:val="both"/>
    </w:pPr>
    <w:rPr>
      <w:rFonts w:ascii="Times New Roman" w:eastAsia="Times New Roman" w:hAnsi="Times New Roman"/>
      <w:szCs w:val="22"/>
      <w:lang w:eastAsia="en-US"/>
    </w:rPr>
  </w:style>
  <w:style w:type="paragraph" w:customStyle="1" w:styleId="ConsPlusNonformat">
    <w:name w:val="ConsPlusNonformat"/>
    <w:rsid w:val="00C1379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2">
    <w:name w:val="Абзац списка1"/>
    <w:basedOn w:val="a"/>
    <w:rsid w:val="00C13791"/>
    <w:pPr>
      <w:widowControl/>
      <w:spacing w:line="360" w:lineRule="auto"/>
      <w:ind w:left="720" w:firstLine="680"/>
      <w:contextualSpacing/>
      <w:jc w:val="both"/>
    </w:pPr>
    <w:rPr>
      <w:rFonts w:ascii="Times New Roman" w:eastAsia="Times New Roman" w:hAnsi="Times New Roman"/>
      <w:szCs w:val="22"/>
      <w:lang w:eastAsia="en-US"/>
    </w:rPr>
  </w:style>
  <w:style w:type="paragraph" w:customStyle="1" w:styleId="21">
    <w:name w:val="Абзац списка2"/>
    <w:basedOn w:val="a"/>
    <w:rsid w:val="00C13791"/>
    <w:pPr>
      <w:widowControl/>
      <w:spacing w:line="360" w:lineRule="auto"/>
      <w:ind w:left="720" w:firstLine="680"/>
      <w:contextualSpacing/>
      <w:jc w:val="both"/>
    </w:pPr>
    <w:rPr>
      <w:rFonts w:ascii="Times New Roman" w:eastAsia="Times New Roman" w:hAnsi="Times New Roman"/>
      <w:szCs w:val="22"/>
      <w:lang w:eastAsia="en-US"/>
    </w:rPr>
  </w:style>
  <w:style w:type="paragraph" w:styleId="a5">
    <w:name w:val="Plain Text"/>
    <w:basedOn w:val="a"/>
    <w:link w:val="a6"/>
    <w:rsid w:val="00C13791"/>
    <w:pPr>
      <w:widowControl/>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Arial Unicode MS" w:hAnsi="Arial Unicode MS" w:cs="Arial Unicode MS"/>
      <w:color w:val="000000"/>
      <w:sz w:val="22"/>
      <w:szCs w:val="22"/>
    </w:rPr>
  </w:style>
  <w:style w:type="character" w:customStyle="1" w:styleId="a6">
    <w:name w:val="Текст Знак"/>
    <w:basedOn w:val="a0"/>
    <w:link w:val="a5"/>
    <w:rsid w:val="00C13791"/>
    <w:rPr>
      <w:rFonts w:ascii="Arial Unicode MS" w:eastAsia="Arial Unicode MS" w:hAnsi="Arial Unicode MS" w:cs="Arial Unicode MS"/>
      <w:color w:val="000000"/>
      <w:lang w:eastAsia="ru-RU"/>
    </w:rPr>
  </w:style>
  <w:style w:type="character" w:customStyle="1" w:styleId="a7">
    <w:name w:val="Цветовое выделение"/>
    <w:rsid w:val="00C13791"/>
    <w:rPr>
      <w:b/>
      <w:bCs/>
      <w:color w:val="000080"/>
    </w:rPr>
  </w:style>
  <w:style w:type="character" w:customStyle="1" w:styleId="a8">
    <w:name w:val="Гипертекстовая ссылка"/>
    <w:basedOn w:val="a0"/>
    <w:rsid w:val="00C13791"/>
    <w:rPr>
      <w:b/>
      <w:bCs/>
      <w:color w:val="008000"/>
    </w:rPr>
  </w:style>
  <w:style w:type="paragraph" w:customStyle="1" w:styleId="ConsPlusNormal">
    <w:name w:val="ConsPlusNormal"/>
    <w:link w:val="ConsPlusNormal0"/>
    <w:rsid w:val="00C13791"/>
    <w:pPr>
      <w:widowControl w:val="0"/>
      <w:suppressAutoHyphens/>
      <w:autoSpaceDE w:val="0"/>
      <w:spacing w:after="0" w:line="240" w:lineRule="auto"/>
      <w:ind w:firstLine="720"/>
      <w:jc w:val="center"/>
    </w:pPr>
    <w:rPr>
      <w:rFonts w:ascii="Arial" w:eastAsia="Arial" w:hAnsi="Arial" w:cs="Arial"/>
      <w:sz w:val="20"/>
      <w:szCs w:val="20"/>
      <w:lang w:eastAsia="ar-SA"/>
    </w:rPr>
  </w:style>
  <w:style w:type="character" w:customStyle="1" w:styleId="ConsPlusNormal0">
    <w:name w:val="ConsPlusNormal Знак"/>
    <w:basedOn w:val="a0"/>
    <w:link w:val="ConsPlusNormal"/>
    <w:rsid w:val="00C13791"/>
    <w:rPr>
      <w:rFonts w:ascii="Arial" w:eastAsia="Arial" w:hAnsi="Arial" w:cs="Arial"/>
      <w:sz w:val="20"/>
      <w:szCs w:val="20"/>
      <w:lang w:eastAsia="ar-SA"/>
    </w:rPr>
  </w:style>
  <w:style w:type="paragraph" w:customStyle="1" w:styleId="dktexjustify">
    <w:name w:val="dktexjustify"/>
    <w:basedOn w:val="a"/>
    <w:rsid w:val="00C13791"/>
    <w:pPr>
      <w:widowControl/>
      <w:spacing w:before="100" w:beforeAutospacing="1" w:after="100" w:afterAutospacing="1"/>
    </w:pPr>
    <w:rPr>
      <w:rFonts w:ascii="Times New Roman" w:eastAsia="Times New Roman" w:hAnsi="Times New Roman"/>
    </w:rPr>
  </w:style>
  <w:style w:type="paragraph" w:customStyle="1" w:styleId="a9">
    <w:name w:val="Нормальный (таблица)"/>
    <w:basedOn w:val="a"/>
    <w:next w:val="a"/>
    <w:rsid w:val="00C13791"/>
    <w:pPr>
      <w:autoSpaceDE w:val="0"/>
      <w:autoSpaceDN w:val="0"/>
      <w:adjustRightInd w:val="0"/>
      <w:jc w:val="both"/>
    </w:pPr>
    <w:rPr>
      <w:rFonts w:eastAsia="Times New Roman" w:cs="Arial"/>
      <w:sz w:val="20"/>
      <w:szCs w:val="20"/>
    </w:rPr>
  </w:style>
  <w:style w:type="paragraph" w:customStyle="1" w:styleId="formattexttopleveltext">
    <w:name w:val="formattext topleveltext"/>
    <w:basedOn w:val="a"/>
    <w:rsid w:val="00C13791"/>
    <w:pPr>
      <w:widowControl/>
      <w:spacing w:before="100" w:beforeAutospacing="1" w:after="100" w:afterAutospacing="1"/>
    </w:pPr>
    <w:rPr>
      <w:rFonts w:ascii="Times New Roman" w:eastAsia="Times New Roman" w:hAnsi="Times New Roman"/>
    </w:rPr>
  </w:style>
  <w:style w:type="paragraph" w:styleId="22">
    <w:name w:val="List 2"/>
    <w:basedOn w:val="a"/>
    <w:rsid w:val="00C13791"/>
    <w:pPr>
      <w:widowControl/>
      <w:suppressAutoHyphens/>
      <w:ind w:left="566" w:hanging="283"/>
    </w:pPr>
    <w:rPr>
      <w:rFonts w:ascii="Times New Roman" w:eastAsia="Times New Roman" w:hAnsi="Times New Roman"/>
      <w:lang w:eastAsia="ar-SA"/>
    </w:rPr>
  </w:style>
  <w:style w:type="paragraph" w:customStyle="1" w:styleId="S">
    <w:name w:val="S_Обычный"/>
    <w:basedOn w:val="a"/>
    <w:link w:val="S0"/>
    <w:rsid w:val="00C13791"/>
    <w:pPr>
      <w:widowControl/>
      <w:spacing w:line="360" w:lineRule="auto"/>
      <w:ind w:firstLine="709"/>
      <w:jc w:val="both"/>
    </w:pPr>
    <w:rPr>
      <w:rFonts w:ascii="Times New Roman" w:eastAsia="Calibri" w:hAnsi="Times New Roman"/>
      <w:sz w:val="20"/>
    </w:rPr>
  </w:style>
  <w:style w:type="character" w:customStyle="1" w:styleId="S0">
    <w:name w:val="S_Обычный Знак"/>
    <w:link w:val="S"/>
    <w:locked/>
    <w:rsid w:val="00C13791"/>
    <w:rPr>
      <w:rFonts w:ascii="Times New Roman" w:eastAsia="Calibri" w:hAnsi="Times New Roman" w:cs="Times New Roman"/>
      <w:sz w:val="20"/>
      <w:szCs w:val="24"/>
      <w:lang w:eastAsia="ru-RU"/>
    </w:rPr>
  </w:style>
  <w:style w:type="paragraph" w:customStyle="1" w:styleId="S5">
    <w:name w:val="S_Заголовок 5"/>
    <w:basedOn w:val="a"/>
    <w:autoRedefine/>
    <w:rsid w:val="00C13791"/>
    <w:pPr>
      <w:widowControl/>
      <w:ind w:firstLine="709"/>
      <w:jc w:val="center"/>
    </w:pPr>
    <w:rPr>
      <w:rFonts w:ascii="Times New Roman" w:eastAsia="Times New Roman" w:hAnsi="Times New Roman"/>
    </w:rPr>
  </w:style>
  <w:style w:type="paragraph" w:styleId="aa">
    <w:name w:val="caption"/>
    <w:basedOn w:val="a"/>
    <w:next w:val="a"/>
    <w:qFormat/>
    <w:rsid w:val="00C13791"/>
    <w:pPr>
      <w:widowControl/>
      <w:spacing w:line="360" w:lineRule="auto"/>
      <w:ind w:firstLine="709"/>
      <w:jc w:val="both"/>
    </w:pPr>
    <w:rPr>
      <w:rFonts w:ascii="Times New Roman" w:eastAsia="Calibri" w:hAnsi="Times New Roman"/>
      <w:b/>
      <w:bCs/>
      <w:sz w:val="20"/>
      <w:szCs w:val="20"/>
    </w:rPr>
  </w:style>
  <w:style w:type="paragraph" w:customStyle="1" w:styleId="ConsPlusCell">
    <w:name w:val="ConsPlusCell"/>
    <w:rsid w:val="00C1379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Основной текст с отступом Знак"/>
    <w:link w:val="ac"/>
    <w:locked/>
    <w:rsid w:val="00C13791"/>
    <w:rPr>
      <w:b/>
      <w:bCs/>
      <w:sz w:val="28"/>
      <w:szCs w:val="28"/>
      <w:lang w:eastAsia="ru-RU"/>
    </w:rPr>
  </w:style>
  <w:style w:type="paragraph" w:styleId="ac">
    <w:name w:val="Body Text Indent"/>
    <w:basedOn w:val="a"/>
    <w:link w:val="ab"/>
    <w:rsid w:val="00C13791"/>
    <w:pPr>
      <w:ind w:firstLine="709"/>
      <w:jc w:val="center"/>
    </w:pPr>
    <w:rPr>
      <w:rFonts w:asciiTheme="minorHAnsi" w:eastAsiaTheme="minorHAnsi" w:hAnsiTheme="minorHAnsi" w:cstheme="minorBidi"/>
      <w:b/>
      <w:bCs/>
      <w:sz w:val="28"/>
      <w:szCs w:val="28"/>
    </w:rPr>
  </w:style>
  <w:style w:type="character" w:customStyle="1" w:styleId="13">
    <w:name w:val="Основной текст с отступом Знак1"/>
    <w:basedOn w:val="a0"/>
    <w:uiPriority w:val="99"/>
    <w:semiHidden/>
    <w:rsid w:val="00C13791"/>
    <w:rPr>
      <w:rFonts w:ascii="Arial" w:eastAsia="Lucida Sans Unicode" w:hAnsi="Arial" w:cs="Times New Roman"/>
      <w:sz w:val="24"/>
      <w:szCs w:val="24"/>
      <w:lang w:eastAsia="ru-RU"/>
    </w:rPr>
  </w:style>
  <w:style w:type="character" w:styleId="ad">
    <w:name w:val="Hyperlink"/>
    <w:basedOn w:val="a0"/>
    <w:uiPriority w:val="99"/>
    <w:unhideWhenUsed/>
    <w:rsid w:val="00C13791"/>
    <w:rPr>
      <w:color w:val="0000FF" w:themeColor="hyperlink"/>
      <w:u w:val="single"/>
    </w:rPr>
  </w:style>
  <w:style w:type="paragraph" w:styleId="ae">
    <w:name w:val="header"/>
    <w:basedOn w:val="a"/>
    <w:link w:val="af"/>
    <w:uiPriority w:val="99"/>
    <w:unhideWhenUsed/>
    <w:rsid w:val="00C13791"/>
    <w:pPr>
      <w:tabs>
        <w:tab w:val="center" w:pos="4677"/>
        <w:tab w:val="right" w:pos="9355"/>
      </w:tabs>
    </w:pPr>
  </w:style>
  <w:style w:type="character" w:customStyle="1" w:styleId="af">
    <w:name w:val="Верхний колонтитул Знак"/>
    <w:basedOn w:val="a0"/>
    <w:link w:val="ae"/>
    <w:uiPriority w:val="99"/>
    <w:rsid w:val="00C13791"/>
    <w:rPr>
      <w:rFonts w:ascii="Arial" w:eastAsia="Lucida Sans Unicode" w:hAnsi="Arial" w:cs="Times New Roman"/>
      <w:sz w:val="24"/>
      <w:szCs w:val="24"/>
      <w:lang w:eastAsia="ru-RU"/>
    </w:rPr>
  </w:style>
  <w:style w:type="paragraph" w:styleId="af0">
    <w:name w:val="footer"/>
    <w:basedOn w:val="a"/>
    <w:link w:val="af1"/>
    <w:uiPriority w:val="99"/>
    <w:unhideWhenUsed/>
    <w:rsid w:val="00C13791"/>
    <w:pPr>
      <w:tabs>
        <w:tab w:val="center" w:pos="4677"/>
        <w:tab w:val="right" w:pos="9355"/>
      </w:tabs>
    </w:pPr>
  </w:style>
  <w:style w:type="character" w:customStyle="1" w:styleId="af1">
    <w:name w:val="Нижний колонтитул Знак"/>
    <w:basedOn w:val="a0"/>
    <w:link w:val="af0"/>
    <w:uiPriority w:val="99"/>
    <w:rsid w:val="00C13791"/>
    <w:rPr>
      <w:rFonts w:ascii="Arial" w:eastAsia="Lucida Sans Unicode" w:hAnsi="Arial" w:cs="Times New Roman"/>
      <w:sz w:val="24"/>
      <w:szCs w:val="24"/>
      <w:lang w:eastAsia="ru-RU"/>
    </w:rPr>
  </w:style>
  <w:style w:type="paragraph" w:customStyle="1" w:styleId="23">
    <w:name w:val="Обычный2"/>
    <w:rsid w:val="00C13791"/>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paragraph" w:customStyle="1" w:styleId="14">
    <w:name w:val="Основной текст с отступом1"/>
    <w:basedOn w:val="a"/>
    <w:rsid w:val="00C13791"/>
    <w:pPr>
      <w:tabs>
        <w:tab w:val="left" w:pos="3600"/>
      </w:tabs>
      <w:suppressAutoHyphens/>
      <w:overflowPunct w:val="0"/>
      <w:autoSpaceDE w:val="0"/>
      <w:ind w:left="3600" w:hanging="2700"/>
    </w:pPr>
    <w:rPr>
      <w:rFonts w:ascii="Times New Roman" w:eastAsia="Times New Roman" w:hAnsi="Times New Roman"/>
      <w:sz w:val="28"/>
      <w:szCs w:val="20"/>
      <w:lang w:eastAsia="ar-SA"/>
    </w:rPr>
  </w:style>
  <w:style w:type="paragraph" w:styleId="af2">
    <w:name w:val="Balloon Text"/>
    <w:basedOn w:val="a"/>
    <w:link w:val="af3"/>
    <w:uiPriority w:val="99"/>
    <w:semiHidden/>
    <w:unhideWhenUsed/>
    <w:rsid w:val="00C13791"/>
    <w:rPr>
      <w:rFonts w:ascii="Tahoma" w:hAnsi="Tahoma" w:cs="Tahoma"/>
      <w:sz w:val="16"/>
      <w:szCs w:val="16"/>
    </w:rPr>
  </w:style>
  <w:style w:type="character" w:customStyle="1" w:styleId="af3">
    <w:name w:val="Текст выноски Знак"/>
    <w:basedOn w:val="a0"/>
    <w:link w:val="af2"/>
    <w:uiPriority w:val="99"/>
    <w:semiHidden/>
    <w:rsid w:val="00C13791"/>
    <w:rPr>
      <w:rFonts w:ascii="Tahoma" w:eastAsia="Lucida Sans Unicode" w:hAnsi="Tahoma" w:cs="Tahoma"/>
      <w:sz w:val="16"/>
      <w:szCs w:val="16"/>
      <w:lang w:eastAsia="ru-RU"/>
    </w:rPr>
  </w:style>
  <w:style w:type="paragraph" w:styleId="af4">
    <w:name w:val="TOC Heading"/>
    <w:basedOn w:val="1"/>
    <w:next w:val="a"/>
    <w:uiPriority w:val="39"/>
    <w:unhideWhenUsed/>
    <w:qFormat/>
    <w:rsid w:val="00C13791"/>
    <w:pPr>
      <w:widowControl/>
      <w:spacing w:line="276" w:lineRule="auto"/>
      <w:outlineLvl w:val="9"/>
    </w:pPr>
  </w:style>
  <w:style w:type="paragraph" w:styleId="24">
    <w:name w:val="toc 2"/>
    <w:basedOn w:val="a"/>
    <w:next w:val="a"/>
    <w:autoRedefine/>
    <w:uiPriority w:val="39"/>
    <w:unhideWhenUsed/>
    <w:rsid w:val="004B11CF"/>
    <w:pPr>
      <w:tabs>
        <w:tab w:val="right" w:leader="dot" w:pos="9214"/>
        <w:tab w:val="right" w:leader="dot" w:pos="10348"/>
      </w:tabs>
      <w:spacing w:after="100"/>
      <w:ind w:left="567" w:hanging="283"/>
      <w:jc w:val="both"/>
    </w:pPr>
  </w:style>
  <w:style w:type="paragraph" w:styleId="31">
    <w:name w:val="toc 3"/>
    <w:basedOn w:val="a"/>
    <w:next w:val="a"/>
    <w:autoRedefine/>
    <w:uiPriority w:val="39"/>
    <w:unhideWhenUsed/>
    <w:rsid w:val="00390412"/>
    <w:pPr>
      <w:tabs>
        <w:tab w:val="right" w:leader="dot" w:pos="9214"/>
      </w:tabs>
      <w:spacing w:after="100" w:line="276" w:lineRule="auto"/>
      <w:ind w:left="709"/>
    </w:pPr>
  </w:style>
  <w:style w:type="paragraph" w:customStyle="1" w:styleId="210">
    <w:name w:val="Основной текст с отступом 21"/>
    <w:basedOn w:val="a"/>
    <w:rsid w:val="00C13791"/>
    <w:pPr>
      <w:ind w:firstLine="720"/>
    </w:pPr>
    <w:rPr>
      <w:sz w:val="22"/>
      <w:lang w:eastAsia="en-US"/>
    </w:rPr>
  </w:style>
  <w:style w:type="paragraph" w:customStyle="1" w:styleId="Heading">
    <w:name w:val="Heading"/>
    <w:rsid w:val="00C13791"/>
    <w:pPr>
      <w:widowControl w:val="0"/>
      <w:autoSpaceDE w:val="0"/>
      <w:autoSpaceDN w:val="0"/>
      <w:adjustRightInd w:val="0"/>
      <w:spacing w:after="0" w:line="240" w:lineRule="auto"/>
    </w:pPr>
    <w:rPr>
      <w:rFonts w:ascii="Arial" w:eastAsia="Times New Roman" w:hAnsi="Arial" w:cs="Arial"/>
      <w:b/>
      <w:bCs/>
      <w:lang w:eastAsia="ru-RU"/>
    </w:rPr>
  </w:style>
  <w:style w:type="paragraph" w:styleId="af5">
    <w:name w:val="List"/>
    <w:basedOn w:val="a"/>
    <w:unhideWhenUsed/>
    <w:rsid w:val="00252AF2"/>
    <w:pPr>
      <w:ind w:left="283" w:hanging="283"/>
      <w:contextualSpacing/>
    </w:pPr>
  </w:style>
  <w:style w:type="table" w:styleId="af6">
    <w:name w:val="Table Grid"/>
    <w:basedOn w:val="a1"/>
    <w:uiPriority w:val="59"/>
    <w:rsid w:val="00F9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97B58"/>
    <w:pPr>
      <w:widowControl/>
      <w:spacing w:before="100" w:beforeAutospacing="1" w:after="100" w:afterAutospacing="1"/>
    </w:pPr>
    <w:rPr>
      <w:rFonts w:ascii="Times New Roman" w:eastAsia="Times New Roman" w:hAnsi="Times New Roman"/>
    </w:rPr>
  </w:style>
  <w:style w:type="paragraph" w:customStyle="1" w:styleId="s16">
    <w:name w:val="s_16"/>
    <w:basedOn w:val="a"/>
    <w:rsid w:val="00F97B58"/>
    <w:pPr>
      <w:widowControl/>
      <w:spacing w:before="100" w:beforeAutospacing="1" w:after="100" w:afterAutospacing="1"/>
    </w:pPr>
    <w:rPr>
      <w:rFonts w:ascii="Times New Roman" w:eastAsia="Times New Roman" w:hAnsi="Times New Roman"/>
    </w:rPr>
  </w:style>
  <w:style w:type="character" w:customStyle="1" w:styleId="s10">
    <w:name w:val="s_10"/>
    <w:basedOn w:val="a0"/>
    <w:rsid w:val="00F97B58"/>
  </w:style>
  <w:style w:type="character" w:styleId="af7">
    <w:name w:val="Strong"/>
    <w:basedOn w:val="a0"/>
    <w:uiPriority w:val="22"/>
    <w:qFormat/>
    <w:rsid w:val="00E62B54"/>
    <w:rPr>
      <w:b/>
      <w:bCs/>
    </w:rPr>
  </w:style>
  <w:style w:type="paragraph" w:customStyle="1" w:styleId="headertext">
    <w:name w:val="headertext"/>
    <w:basedOn w:val="a"/>
    <w:rsid w:val="00E62B54"/>
    <w:pPr>
      <w:widowControl/>
      <w:spacing w:before="100" w:beforeAutospacing="1" w:after="100" w:afterAutospacing="1"/>
    </w:pPr>
    <w:rPr>
      <w:rFonts w:ascii="Times New Roman" w:eastAsia="Times New Roman" w:hAnsi="Times New Roman"/>
    </w:rPr>
  </w:style>
  <w:style w:type="paragraph" w:styleId="32">
    <w:name w:val="Body Text Indent 3"/>
    <w:basedOn w:val="a"/>
    <w:link w:val="33"/>
    <w:rsid w:val="003714FA"/>
    <w:pPr>
      <w:widowControl/>
      <w:spacing w:after="120"/>
      <w:ind w:left="283"/>
    </w:pPr>
    <w:rPr>
      <w:rFonts w:ascii="Times New Roman" w:eastAsia="Times New Roman" w:hAnsi="Times New Roman"/>
      <w:sz w:val="16"/>
      <w:szCs w:val="16"/>
    </w:rPr>
  </w:style>
  <w:style w:type="character" w:customStyle="1" w:styleId="33">
    <w:name w:val="Основной текст с отступом 3 Знак"/>
    <w:basedOn w:val="a0"/>
    <w:link w:val="32"/>
    <w:rsid w:val="003714FA"/>
    <w:rPr>
      <w:rFonts w:ascii="Times New Roman" w:eastAsia="Times New Roman" w:hAnsi="Times New Roman" w:cs="Times New Roman"/>
      <w:sz w:val="16"/>
      <w:szCs w:val="16"/>
      <w:lang w:eastAsia="ru-RU"/>
    </w:rPr>
  </w:style>
  <w:style w:type="paragraph" w:styleId="41">
    <w:name w:val="toc 4"/>
    <w:basedOn w:val="a"/>
    <w:next w:val="a"/>
    <w:autoRedefine/>
    <w:uiPriority w:val="39"/>
    <w:unhideWhenUsed/>
    <w:rsid w:val="00390412"/>
    <w:pPr>
      <w:spacing w:after="100"/>
      <w:ind w:left="720"/>
    </w:pPr>
  </w:style>
  <w:style w:type="numbering" w:customStyle="1" w:styleId="15">
    <w:name w:val="Нет списка1"/>
    <w:next w:val="a2"/>
    <w:uiPriority w:val="99"/>
    <w:semiHidden/>
    <w:unhideWhenUsed/>
    <w:rsid w:val="00D24753"/>
  </w:style>
  <w:style w:type="paragraph" w:customStyle="1" w:styleId="211">
    <w:name w:val="Знак2 Знак Знак1 Знак1 Знак Знак Знак Знак Знак Знак Знак Знак Знак Знак Знак Знак"/>
    <w:basedOn w:val="a"/>
    <w:rsid w:val="00D24753"/>
    <w:pPr>
      <w:widowControl/>
      <w:spacing w:after="160" w:line="240" w:lineRule="exact"/>
    </w:pPr>
    <w:rPr>
      <w:rFonts w:ascii="Verdana" w:eastAsia="Times New Roman" w:hAnsi="Verdana"/>
      <w:sz w:val="20"/>
      <w:szCs w:val="20"/>
      <w:lang w:val="en-US" w:eastAsia="en-US"/>
    </w:rPr>
  </w:style>
  <w:style w:type="paragraph" w:customStyle="1" w:styleId="16">
    <w:name w:val="Знак Знак1"/>
    <w:basedOn w:val="a"/>
    <w:rsid w:val="00D24753"/>
    <w:pPr>
      <w:widowControl/>
      <w:spacing w:after="160" w:line="240" w:lineRule="exact"/>
    </w:pPr>
    <w:rPr>
      <w:rFonts w:ascii="Verdana" w:eastAsia="Times New Roman" w:hAnsi="Verdana"/>
      <w:sz w:val="20"/>
      <w:szCs w:val="20"/>
      <w:lang w:val="en-US" w:eastAsia="en-US"/>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f9"/>
    <w:semiHidden/>
    <w:rsid w:val="00D24753"/>
    <w:pPr>
      <w:widowControl/>
    </w:pPr>
    <w:rPr>
      <w:rFonts w:ascii="Times New Roman" w:eastAsia="Times New Roman" w:hAnsi="Times New Roman"/>
      <w:sz w:val="20"/>
      <w:szCs w:val="20"/>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f8"/>
    <w:semiHidden/>
    <w:rsid w:val="00D24753"/>
    <w:rPr>
      <w:rFonts w:ascii="Times New Roman" w:eastAsia="Times New Roman" w:hAnsi="Times New Roman" w:cs="Times New Roman"/>
      <w:sz w:val="20"/>
      <w:szCs w:val="20"/>
      <w:lang w:eastAsia="ru-RU"/>
    </w:rPr>
  </w:style>
  <w:style w:type="character" w:styleId="afa">
    <w:name w:val="footnote reference"/>
    <w:semiHidden/>
    <w:rsid w:val="00D24753"/>
    <w:rPr>
      <w:vertAlign w:val="superscript"/>
    </w:rPr>
  </w:style>
  <w:style w:type="paragraph" w:customStyle="1" w:styleId="ConsPlusTitle">
    <w:name w:val="ConsPlusTitle"/>
    <w:link w:val="ConsPlusTitle0"/>
    <w:rsid w:val="00D24753"/>
    <w:pPr>
      <w:widowControl w:val="0"/>
      <w:suppressAutoHyphens/>
      <w:autoSpaceDE w:val="0"/>
      <w:spacing w:after="0" w:line="240" w:lineRule="auto"/>
      <w:ind w:firstLine="709"/>
      <w:jc w:val="center"/>
    </w:pPr>
    <w:rPr>
      <w:rFonts w:ascii="Arial" w:eastAsia="Arial" w:hAnsi="Arial" w:cs="Arial"/>
      <w:b/>
      <w:bCs/>
      <w:sz w:val="20"/>
      <w:szCs w:val="20"/>
      <w:lang w:eastAsia="ar-SA"/>
    </w:rPr>
  </w:style>
  <w:style w:type="character" w:customStyle="1" w:styleId="ConsPlusTitle0">
    <w:name w:val="ConsPlusTitle Знак"/>
    <w:link w:val="ConsPlusTitle"/>
    <w:rsid w:val="00D24753"/>
    <w:rPr>
      <w:rFonts w:ascii="Arial" w:eastAsia="Arial" w:hAnsi="Arial" w:cs="Arial"/>
      <w:b/>
      <w:bCs/>
      <w:sz w:val="20"/>
      <w:szCs w:val="20"/>
      <w:lang w:eastAsia="ar-SA"/>
    </w:rPr>
  </w:style>
  <w:style w:type="paragraph" w:customStyle="1" w:styleId="formattext">
    <w:name w:val="formattext"/>
    <w:basedOn w:val="a"/>
    <w:rsid w:val="00D24753"/>
    <w:pPr>
      <w:widowControl/>
      <w:spacing w:before="100" w:beforeAutospacing="1" w:after="100" w:afterAutospacing="1"/>
    </w:pPr>
    <w:rPr>
      <w:rFonts w:ascii="Times New Roman" w:eastAsia="Times New Roman" w:hAnsi="Times New Roman"/>
    </w:rPr>
  </w:style>
  <w:style w:type="character" w:customStyle="1" w:styleId="WW8Num13z0">
    <w:name w:val="WW8Num13z0"/>
    <w:rsid w:val="00D24753"/>
    <w:rPr>
      <w:rFonts w:ascii="Symbol" w:hAnsi="Symbol"/>
    </w:rPr>
  </w:style>
  <w:style w:type="character" w:customStyle="1" w:styleId="S2">
    <w:name w:val="S_Обычный с подчеркиванием Знак"/>
    <w:link w:val="S3"/>
    <w:rsid w:val="00D24753"/>
    <w:rPr>
      <w:sz w:val="24"/>
      <w:szCs w:val="24"/>
      <w:u w:val="single"/>
      <w:lang w:eastAsia="ar-SA"/>
    </w:rPr>
  </w:style>
  <w:style w:type="paragraph" w:customStyle="1" w:styleId="S3">
    <w:name w:val="S_Обычный с подчеркиванием"/>
    <w:basedOn w:val="a"/>
    <w:link w:val="S2"/>
    <w:rsid w:val="00D24753"/>
    <w:pPr>
      <w:widowControl/>
      <w:spacing w:line="360" w:lineRule="auto"/>
      <w:ind w:firstLine="709"/>
      <w:jc w:val="both"/>
    </w:pPr>
    <w:rPr>
      <w:rFonts w:asciiTheme="minorHAnsi" w:eastAsiaTheme="minorHAnsi" w:hAnsiTheme="minorHAnsi" w:cstheme="minorBidi"/>
      <w:u w:val="single"/>
      <w:lang w:eastAsia="ar-SA"/>
    </w:rPr>
  </w:style>
  <w:style w:type="paragraph" w:customStyle="1" w:styleId="25">
    <w:name w:val="Знак2 Знак Знак Знак"/>
    <w:basedOn w:val="a"/>
    <w:rsid w:val="00D24753"/>
    <w:pPr>
      <w:widowControl/>
      <w:spacing w:after="160" w:line="240" w:lineRule="exact"/>
    </w:pPr>
    <w:rPr>
      <w:rFonts w:ascii="Verdana" w:eastAsia="Times New Roman" w:hAnsi="Verdana"/>
      <w:lang w:val="en-US" w:eastAsia="en-US"/>
    </w:rPr>
  </w:style>
  <w:style w:type="paragraph" w:customStyle="1" w:styleId="enkoMain">
    <w:name w:val="enko_Main"/>
    <w:basedOn w:val="a"/>
    <w:rsid w:val="00D24753"/>
    <w:pPr>
      <w:widowControl/>
      <w:suppressAutoHyphens/>
      <w:ind w:firstLine="709"/>
      <w:jc w:val="both"/>
    </w:pPr>
    <w:rPr>
      <w:rFonts w:ascii="Bookman Old Style" w:eastAsia="Calibri" w:hAnsi="Bookman Old Style" w:cs="Bookman Old Style"/>
      <w:lang w:eastAsia="en-US"/>
    </w:rPr>
  </w:style>
  <w:style w:type="paragraph" w:customStyle="1" w:styleId="enkoMainvidel">
    <w:name w:val="enko_Main_videl"/>
    <w:basedOn w:val="26"/>
    <w:rsid w:val="00D24753"/>
    <w:pPr>
      <w:widowControl w:val="0"/>
      <w:spacing w:before="40" w:after="40" w:line="240" w:lineRule="auto"/>
      <w:ind w:left="0" w:firstLine="709"/>
      <w:jc w:val="both"/>
    </w:pPr>
    <w:rPr>
      <w:rFonts w:ascii="Bookman Old Style" w:eastAsia="Calibri" w:hAnsi="Bookman Old Style" w:cs="Bookman Old Style"/>
      <w:i/>
      <w:iCs/>
      <w:u w:val="single"/>
      <w:lang w:eastAsia="en-US"/>
    </w:rPr>
  </w:style>
  <w:style w:type="paragraph" w:styleId="26">
    <w:name w:val="Body Text Indent 2"/>
    <w:basedOn w:val="a"/>
    <w:link w:val="27"/>
    <w:uiPriority w:val="99"/>
    <w:semiHidden/>
    <w:unhideWhenUsed/>
    <w:rsid w:val="00D24753"/>
    <w:pPr>
      <w:widowControl/>
      <w:spacing w:after="120" w:line="480" w:lineRule="auto"/>
      <w:ind w:left="283"/>
    </w:pPr>
    <w:rPr>
      <w:rFonts w:ascii="Times New Roman" w:eastAsia="Times New Roman" w:hAnsi="Times New Roman"/>
    </w:rPr>
  </w:style>
  <w:style w:type="character" w:customStyle="1" w:styleId="27">
    <w:name w:val="Основной текст с отступом 2 Знак"/>
    <w:basedOn w:val="a0"/>
    <w:link w:val="26"/>
    <w:uiPriority w:val="99"/>
    <w:semiHidden/>
    <w:rsid w:val="00D24753"/>
    <w:rPr>
      <w:rFonts w:ascii="Times New Roman" w:eastAsia="Times New Roman" w:hAnsi="Times New Roman" w:cs="Times New Roman"/>
      <w:sz w:val="24"/>
      <w:szCs w:val="24"/>
      <w:lang w:eastAsia="ru-RU"/>
    </w:rPr>
  </w:style>
  <w:style w:type="paragraph" w:customStyle="1" w:styleId="enkomark-">
    <w:name w:val="enko_mark_(-)"/>
    <w:basedOn w:val="a"/>
    <w:rsid w:val="00D24753"/>
    <w:pPr>
      <w:widowControl/>
      <w:tabs>
        <w:tab w:val="num" w:pos="1418"/>
      </w:tabs>
      <w:ind w:left="1418" w:hanging="709"/>
      <w:jc w:val="both"/>
    </w:pPr>
    <w:rPr>
      <w:rFonts w:ascii="Bookman Old Style" w:eastAsia="Calibri" w:hAnsi="Bookman Old Style" w:cs="Bookman Old Style"/>
    </w:rPr>
  </w:style>
  <w:style w:type="paragraph" w:customStyle="1" w:styleId="enkoMark">
    <w:name w:val="enko_Mark"/>
    <w:basedOn w:val="a"/>
    <w:rsid w:val="00D24753"/>
    <w:pPr>
      <w:widowControl/>
      <w:ind w:left="720" w:hanging="360"/>
      <w:jc w:val="both"/>
    </w:pPr>
    <w:rPr>
      <w:rFonts w:ascii="Bookman Old Style" w:eastAsia="Calibri" w:hAnsi="Bookman Old Style" w:cs="Bookman Old 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791"/>
    <w:pPr>
      <w:widowControl w:val="0"/>
      <w:spacing w:after="0" w:line="240" w:lineRule="auto"/>
    </w:pPr>
    <w:rPr>
      <w:rFonts w:ascii="Arial" w:eastAsia="Lucida Sans Unicode" w:hAnsi="Arial" w:cs="Times New Roman"/>
      <w:sz w:val="24"/>
      <w:szCs w:val="24"/>
      <w:lang w:eastAsia="ru-RU"/>
    </w:rPr>
  </w:style>
  <w:style w:type="paragraph" w:styleId="1">
    <w:name w:val="heading 1"/>
    <w:basedOn w:val="a"/>
    <w:next w:val="a"/>
    <w:link w:val="10"/>
    <w:qFormat/>
    <w:rsid w:val="00C137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13791"/>
    <w:pPr>
      <w:widowControl/>
      <w:tabs>
        <w:tab w:val="left" w:pos="0"/>
      </w:tabs>
      <w:spacing w:line="360" w:lineRule="auto"/>
      <w:contextualSpacing/>
      <w:jc w:val="center"/>
      <w:outlineLvl w:val="1"/>
    </w:pPr>
    <w:rPr>
      <w:rFonts w:ascii="Times New Roman" w:eastAsia="Times New Roman" w:hAnsi="Times New Roman"/>
      <w:szCs w:val="22"/>
      <w:u w:val="single"/>
      <w:lang w:eastAsia="en-US"/>
    </w:rPr>
  </w:style>
  <w:style w:type="paragraph" w:styleId="3">
    <w:name w:val="heading 3"/>
    <w:aliases w:val="Знак,Знак3"/>
    <w:basedOn w:val="a"/>
    <w:next w:val="a"/>
    <w:link w:val="30"/>
    <w:qFormat/>
    <w:rsid w:val="00C13791"/>
    <w:pPr>
      <w:keepNext/>
      <w:keepLines/>
      <w:widowControl/>
      <w:spacing w:line="360" w:lineRule="auto"/>
      <w:contextualSpacing/>
      <w:jc w:val="center"/>
      <w:outlineLvl w:val="2"/>
    </w:pPr>
    <w:rPr>
      <w:rFonts w:ascii="Times New Roman" w:eastAsia="Calibri" w:hAnsi="Times New Roman"/>
      <w:bCs/>
      <w:lang w:eastAsia="en-US"/>
    </w:rPr>
  </w:style>
  <w:style w:type="paragraph" w:styleId="4">
    <w:name w:val="heading 4"/>
    <w:basedOn w:val="a"/>
    <w:next w:val="a"/>
    <w:link w:val="40"/>
    <w:uiPriority w:val="9"/>
    <w:semiHidden/>
    <w:unhideWhenUsed/>
    <w:qFormat/>
    <w:rsid w:val="00C137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79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C13791"/>
    <w:rPr>
      <w:rFonts w:ascii="Times New Roman" w:eastAsia="Times New Roman" w:hAnsi="Times New Roman" w:cs="Times New Roman"/>
      <w:sz w:val="24"/>
      <w:u w:val="single"/>
    </w:rPr>
  </w:style>
  <w:style w:type="character" w:customStyle="1" w:styleId="30">
    <w:name w:val="Заголовок 3 Знак"/>
    <w:aliases w:val="Знак Знак,Знак3 Знак"/>
    <w:basedOn w:val="a0"/>
    <w:link w:val="3"/>
    <w:rsid w:val="00C13791"/>
    <w:rPr>
      <w:rFonts w:ascii="Times New Roman" w:eastAsia="Calibri" w:hAnsi="Times New Roman" w:cs="Times New Roman"/>
      <w:bCs/>
      <w:sz w:val="24"/>
      <w:szCs w:val="24"/>
    </w:rPr>
  </w:style>
  <w:style w:type="character" w:customStyle="1" w:styleId="40">
    <w:name w:val="Заголовок 4 Знак"/>
    <w:basedOn w:val="a0"/>
    <w:link w:val="4"/>
    <w:uiPriority w:val="9"/>
    <w:semiHidden/>
    <w:rsid w:val="00C13791"/>
    <w:rPr>
      <w:rFonts w:asciiTheme="majorHAnsi" w:eastAsiaTheme="majorEastAsia" w:hAnsiTheme="majorHAnsi" w:cstheme="majorBidi"/>
      <w:b/>
      <w:bCs/>
      <w:i/>
      <w:iCs/>
      <w:color w:val="4F81BD" w:themeColor="accent1"/>
      <w:sz w:val="24"/>
      <w:szCs w:val="24"/>
      <w:lang w:eastAsia="ru-RU"/>
    </w:rPr>
  </w:style>
  <w:style w:type="character" w:customStyle="1" w:styleId="FontStyle57">
    <w:name w:val="Font Style57"/>
    <w:rsid w:val="00C13791"/>
    <w:rPr>
      <w:rFonts w:ascii="Times New Roman" w:hAnsi="Times New Roman" w:cs="Times New Roman" w:hint="default"/>
      <w:sz w:val="26"/>
      <w:szCs w:val="26"/>
    </w:rPr>
  </w:style>
  <w:style w:type="paragraph" w:styleId="a3">
    <w:name w:val="List Paragraph"/>
    <w:basedOn w:val="a"/>
    <w:uiPriority w:val="34"/>
    <w:qFormat/>
    <w:rsid w:val="00C13791"/>
    <w:pPr>
      <w:ind w:left="720"/>
      <w:contextualSpacing/>
    </w:pPr>
  </w:style>
  <w:style w:type="paragraph" w:styleId="a4">
    <w:name w:val="Normal (Web)"/>
    <w:basedOn w:val="a"/>
    <w:rsid w:val="00C13791"/>
    <w:pPr>
      <w:widowControl/>
      <w:spacing w:before="100" w:beforeAutospacing="1" w:after="100" w:afterAutospacing="1"/>
    </w:pPr>
    <w:rPr>
      <w:rFonts w:ascii="Times New Roman" w:eastAsia="Times New Roman" w:hAnsi="Times New Roman"/>
    </w:rPr>
  </w:style>
  <w:style w:type="paragraph" w:styleId="11">
    <w:name w:val="toc 1"/>
    <w:basedOn w:val="a"/>
    <w:next w:val="a"/>
    <w:autoRedefine/>
    <w:uiPriority w:val="39"/>
    <w:rsid w:val="00A8119C"/>
    <w:pPr>
      <w:widowControl/>
      <w:tabs>
        <w:tab w:val="left" w:pos="284"/>
        <w:tab w:val="left" w:pos="426"/>
        <w:tab w:val="right" w:leader="dot" w:pos="9214"/>
      </w:tabs>
      <w:spacing w:line="360" w:lineRule="auto"/>
      <w:jc w:val="both"/>
    </w:pPr>
    <w:rPr>
      <w:rFonts w:ascii="Times New Roman" w:eastAsia="Times New Roman" w:hAnsi="Times New Roman"/>
      <w:szCs w:val="22"/>
      <w:lang w:eastAsia="en-US"/>
    </w:rPr>
  </w:style>
  <w:style w:type="paragraph" w:customStyle="1" w:styleId="ConsPlusNonformat">
    <w:name w:val="ConsPlusNonformat"/>
    <w:rsid w:val="00C1379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2">
    <w:name w:val="Абзац списка1"/>
    <w:basedOn w:val="a"/>
    <w:rsid w:val="00C13791"/>
    <w:pPr>
      <w:widowControl/>
      <w:spacing w:line="360" w:lineRule="auto"/>
      <w:ind w:left="720" w:firstLine="680"/>
      <w:contextualSpacing/>
      <w:jc w:val="both"/>
    </w:pPr>
    <w:rPr>
      <w:rFonts w:ascii="Times New Roman" w:eastAsia="Times New Roman" w:hAnsi="Times New Roman"/>
      <w:szCs w:val="22"/>
      <w:lang w:eastAsia="en-US"/>
    </w:rPr>
  </w:style>
  <w:style w:type="paragraph" w:customStyle="1" w:styleId="21">
    <w:name w:val="Абзац списка2"/>
    <w:basedOn w:val="a"/>
    <w:rsid w:val="00C13791"/>
    <w:pPr>
      <w:widowControl/>
      <w:spacing w:line="360" w:lineRule="auto"/>
      <w:ind w:left="720" w:firstLine="680"/>
      <w:contextualSpacing/>
      <w:jc w:val="both"/>
    </w:pPr>
    <w:rPr>
      <w:rFonts w:ascii="Times New Roman" w:eastAsia="Times New Roman" w:hAnsi="Times New Roman"/>
      <w:szCs w:val="22"/>
      <w:lang w:eastAsia="en-US"/>
    </w:rPr>
  </w:style>
  <w:style w:type="paragraph" w:styleId="a5">
    <w:name w:val="Plain Text"/>
    <w:basedOn w:val="a"/>
    <w:link w:val="a6"/>
    <w:rsid w:val="00C13791"/>
    <w:pPr>
      <w:widowControl/>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Arial Unicode MS" w:hAnsi="Arial Unicode MS" w:cs="Arial Unicode MS"/>
      <w:color w:val="000000"/>
      <w:sz w:val="22"/>
      <w:szCs w:val="22"/>
    </w:rPr>
  </w:style>
  <w:style w:type="character" w:customStyle="1" w:styleId="a6">
    <w:name w:val="Текст Знак"/>
    <w:basedOn w:val="a0"/>
    <w:link w:val="a5"/>
    <w:rsid w:val="00C13791"/>
    <w:rPr>
      <w:rFonts w:ascii="Arial Unicode MS" w:eastAsia="Arial Unicode MS" w:hAnsi="Arial Unicode MS" w:cs="Arial Unicode MS"/>
      <w:color w:val="000000"/>
      <w:lang w:eastAsia="ru-RU"/>
    </w:rPr>
  </w:style>
  <w:style w:type="character" w:customStyle="1" w:styleId="a7">
    <w:name w:val="Цветовое выделение"/>
    <w:rsid w:val="00C13791"/>
    <w:rPr>
      <w:b/>
      <w:bCs/>
      <w:color w:val="000080"/>
    </w:rPr>
  </w:style>
  <w:style w:type="character" w:customStyle="1" w:styleId="a8">
    <w:name w:val="Гипертекстовая ссылка"/>
    <w:basedOn w:val="a0"/>
    <w:rsid w:val="00C13791"/>
    <w:rPr>
      <w:b/>
      <w:bCs/>
      <w:color w:val="008000"/>
    </w:rPr>
  </w:style>
  <w:style w:type="paragraph" w:customStyle="1" w:styleId="ConsPlusNormal">
    <w:name w:val="ConsPlusNormal"/>
    <w:link w:val="ConsPlusNormal0"/>
    <w:rsid w:val="00C13791"/>
    <w:pPr>
      <w:widowControl w:val="0"/>
      <w:suppressAutoHyphens/>
      <w:autoSpaceDE w:val="0"/>
      <w:spacing w:after="0" w:line="240" w:lineRule="auto"/>
      <w:ind w:firstLine="720"/>
      <w:jc w:val="center"/>
    </w:pPr>
    <w:rPr>
      <w:rFonts w:ascii="Arial" w:eastAsia="Arial" w:hAnsi="Arial" w:cs="Arial"/>
      <w:sz w:val="20"/>
      <w:szCs w:val="20"/>
      <w:lang w:eastAsia="ar-SA"/>
    </w:rPr>
  </w:style>
  <w:style w:type="character" w:customStyle="1" w:styleId="ConsPlusNormal0">
    <w:name w:val="ConsPlusNormal Знак"/>
    <w:basedOn w:val="a0"/>
    <w:link w:val="ConsPlusNormal"/>
    <w:rsid w:val="00C13791"/>
    <w:rPr>
      <w:rFonts w:ascii="Arial" w:eastAsia="Arial" w:hAnsi="Arial" w:cs="Arial"/>
      <w:sz w:val="20"/>
      <w:szCs w:val="20"/>
      <w:lang w:eastAsia="ar-SA"/>
    </w:rPr>
  </w:style>
  <w:style w:type="paragraph" w:customStyle="1" w:styleId="dktexjustify">
    <w:name w:val="dktexjustify"/>
    <w:basedOn w:val="a"/>
    <w:rsid w:val="00C13791"/>
    <w:pPr>
      <w:widowControl/>
      <w:spacing w:before="100" w:beforeAutospacing="1" w:after="100" w:afterAutospacing="1"/>
    </w:pPr>
    <w:rPr>
      <w:rFonts w:ascii="Times New Roman" w:eastAsia="Times New Roman" w:hAnsi="Times New Roman"/>
    </w:rPr>
  </w:style>
  <w:style w:type="paragraph" w:customStyle="1" w:styleId="a9">
    <w:name w:val="Нормальный (таблица)"/>
    <w:basedOn w:val="a"/>
    <w:next w:val="a"/>
    <w:rsid w:val="00C13791"/>
    <w:pPr>
      <w:autoSpaceDE w:val="0"/>
      <w:autoSpaceDN w:val="0"/>
      <w:adjustRightInd w:val="0"/>
      <w:jc w:val="both"/>
    </w:pPr>
    <w:rPr>
      <w:rFonts w:eastAsia="Times New Roman" w:cs="Arial"/>
      <w:sz w:val="20"/>
      <w:szCs w:val="20"/>
    </w:rPr>
  </w:style>
  <w:style w:type="paragraph" w:customStyle="1" w:styleId="formattexttopleveltext">
    <w:name w:val="formattext topleveltext"/>
    <w:basedOn w:val="a"/>
    <w:rsid w:val="00C13791"/>
    <w:pPr>
      <w:widowControl/>
      <w:spacing w:before="100" w:beforeAutospacing="1" w:after="100" w:afterAutospacing="1"/>
    </w:pPr>
    <w:rPr>
      <w:rFonts w:ascii="Times New Roman" w:eastAsia="Times New Roman" w:hAnsi="Times New Roman"/>
    </w:rPr>
  </w:style>
  <w:style w:type="paragraph" w:styleId="22">
    <w:name w:val="List 2"/>
    <w:basedOn w:val="a"/>
    <w:rsid w:val="00C13791"/>
    <w:pPr>
      <w:widowControl/>
      <w:suppressAutoHyphens/>
      <w:ind w:left="566" w:hanging="283"/>
    </w:pPr>
    <w:rPr>
      <w:rFonts w:ascii="Times New Roman" w:eastAsia="Times New Roman" w:hAnsi="Times New Roman"/>
      <w:lang w:eastAsia="ar-SA"/>
    </w:rPr>
  </w:style>
  <w:style w:type="paragraph" w:customStyle="1" w:styleId="S">
    <w:name w:val="S_Обычный"/>
    <w:basedOn w:val="a"/>
    <w:link w:val="S0"/>
    <w:rsid w:val="00C13791"/>
    <w:pPr>
      <w:widowControl/>
      <w:spacing w:line="360" w:lineRule="auto"/>
      <w:ind w:firstLine="709"/>
      <w:jc w:val="both"/>
    </w:pPr>
    <w:rPr>
      <w:rFonts w:ascii="Times New Roman" w:eastAsia="Calibri" w:hAnsi="Times New Roman"/>
      <w:sz w:val="20"/>
    </w:rPr>
  </w:style>
  <w:style w:type="character" w:customStyle="1" w:styleId="S0">
    <w:name w:val="S_Обычный Знак"/>
    <w:link w:val="S"/>
    <w:locked/>
    <w:rsid w:val="00C13791"/>
    <w:rPr>
      <w:rFonts w:ascii="Times New Roman" w:eastAsia="Calibri" w:hAnsi="Times New Roman" w:cs="Times New Roman"/>
      <w:sz w:val="20"/>
      <w:szCs w:val="24"/>
      <w:lang w:eastAsia="ru-RU"/>
    </w:rPr>
  </w:style>
  <w:style w:type="paragraph" w:customStyle="1" w:styleId="S5">
    <w:name w:val="S_Заголовок 5"/>
    <w:basedOn w:val="a"/>
    <w:autoRedefine/>
    <w:rsid w:val="00C13791"/>
    <w:pPr>
      <w:widowControl/>
      <w:ind w:firstLine="709"/>
      <w:jc w:val="center"/>
    </w:pPr>
    <w:rPr>
      <w:rFonts w:ascii="Times New Roman" w:eastAsia="Times New Roman" w:hAnsi="Times New Roman"/>
    </w:rPr>
  </w:style>
  <w:style w:type="paragraph" w:styleId="aa">
    <w:name w:val="caption"/>
    <w:basedOn w:val="a"/>
    <w:next w:val="a"/>
    <w:qFormat/>
    <w:rsid w:val="00C13791"/>
    <w:pPr>
      <w:widowControl/>
      <w:spacing w:line="360" w:lineRule="auto"/>
      <w:ind w:firstLine="709"/>
      <w:jc w:val="both"/>
    </w:pPr>
    <w:rPr>
      <w:rFonts w:ascii="Times New Roman" w:eastAsia="Calibri" w:hAnsi="Times New Roman"/>
      <w:b/>
      <w:bCs/>
      <w:sz w:val="20"/>
      <w:szCs w:val="20"/>
    </w:rPr>
  </w:style>
  <w:style w:type="paragraph" w:customStyle="1" w:styleId="ConsPlusCell">
    <w:name w:val="ConsPlusCell"/>
    <w:rsid w:val="00C1379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Основной текст с отступом Знак"/>
    <w:link w:val="ac"/>
    <w:locked/>
    <w:rsid w:val="00C13791"/>
    <w:rPr>
      <w:b/>
      <w:bCs/>
      <w:sz w:val="28"/>
      <w:szCs w:val="28"/>
      <w:lang w:eastAsia="ru-RU"/>
    </w:rPr>
  </w:style>
  <w:style w:type="paragraph" w:styleId="ac">
    <w:name w:val="Body Text Indent"/>
    <w:basedOn w:val="a"/>
    <w:link w:val="ab"/>
    <w:rsid w:val="00C13791"/>
    <w:pPr>
      <w:ind w:firstLine="709"/>
      <w:jc w:val="center"/>
    </w:pPr>
    <w:rPr>
      <w:rFonts w:asciiTheme="minorHAnsi" w:eastAsiaTheme="minorHAnsi" w:hAnsiTheme="minorHAnsi" w:cstheme="minorBidi"/>
      <w:b/>
      <w:bCs/>
      <w:sz w:val="28"/>
      <w:szCs w:val="28"/>
    </w:rPr>
  </w:style>
  <w:style w:type="character" w:customStyle="1" w:styleId="13">
    <w:name w:val="Основной текст с отступом Знак1"/>
    <w:basedOn w:val="a0"/>
    <w:uiPriority w:val="99"/>
    <w:semiHidden/>
    <w:rsid w:val="00C13791"/>
    <w:rPr>
      <w:rFonts w:ascii="Arial" w:eastAsia="Lucida Sans Unicode" w:hAnsi="Arial" w:cs="Times New Roman"/>
      <w:sz w:val="24"/>
      <w:szCs w:val="24"/>
      <w:lang w:eastAsia="ru-RU"/>
    </w:rPr>
  </w:style>
  <w:style w:type="character" w:styleId="ad">
    <w:name w:val="Hyperlink"/>
    <w:basedOn w:val="a0"/>
    <w:uiPriority w:val="99"/>
    <w:unhideWhenUsed/>
    <w:rsid w:val="00C13791"/>
    <w:rPr>
      <w:color w:val="0000FF" w:themeColor="hyperlink"/>
      <w:u w:val="single"/>
    </w:rPr>
  </w:style>
  <w:style w:type="paragraph" w:styleId="ae">
    <w:name w:val="header"/>
    <w:basedOn w:val="a"/>
    <w:link w:val="af"/>
    <w:uiPriority w:val="99"/>
    <w:unhideWhenUsed/>
    <w:rsid w:val="00C13791"/>
    <w:pPr>
      <w:tabs>
        <w:tab w:val="center" w:pos="4677"/>
        <w:tab w:val="right" w:pos="9355"/>
      </w:tabs>
    </w:pPr>
  </w:style>
  <w:style w:type="character" w:customStyle="1" w:styleId="af">
    <w:name w:val="Верхний колонтитул Знак"/>
    <w:basedOn w:val="a0"/>
    <w:link w:val="ae"/>
    <w:uiPriority w:val="99"/>
    <w:rsid w:val="00C13791"/>
    <w:rPr>
      <w:rFonts w:ascii="Arial" w:eastAsia="Lucida Sans Unicode" w:hAnsi="Arial" w:cs="Times New Roman"/>
      <w:sz w:val="24"/>
      <w:szCs w:val="24"/>
      <w:lang w:eastAsia="ru-RU"/>
    </w:rPr>
  </w:style>
  <w:style w:type="paragraph" w:styleId="af0">
    <w:name w:val="footer"/>
    <w:basedOn w:val="a"/>
    <w:link w:val="af1"/>
    <w:uiPriority w:val="99"/>
    <w:unhideWhenUsed/>
    <w:rsid w:val="00C13791"/>
    <w:pPr>
      <w:tabs>
        <w:tab w:val="center" w:pos="4677"/>
        <w:tab w:val="right" w:pos="9355"/>
      </w:tabs>
    </w:pPr>
  </w:style>
  <w:style w:type="character" w:customStyle="1" w:styleId="af1">
    <w:name w:val="Нижний колонтитул Знак"/>
    <w:basedOn w:val="a0"/>
    <w:link w:val="af0"/>
    <w:uiPriority w:val="99"/>
    <w:rsid w:val="00C13791"/>
    <w:rPr>
      <w:rFonts w:ascii="Arial" w:eastAsia="Lucida Sans Unicode" w:hAnsi="Arial" w:cs="Times New Roman"/>
      <w:sz w:val="24"/>
      <w:szCs w:val="24"/>
      <w:lang w:eastAsia="ru-RU"/>
    </w:rPr>
  </w:style>
  <w:style w:type="paragraph" w:customStyle="1" w:styleId="23">
    <w:name w:val="Обычный2"/>
    <w:rsid w:val="00C13791"/>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paragraph" w:customStyle="1" w:styleId="14">
    <w:name w:val="Основной текст с отступом1"/>
    <w:basedOn w:val="a"/>
    <w:rsid w:val="00C13791"/>
    <w:pPr>
      <w:tabs>
        <w:tab w:val="left" w:pos="3600"/>
      </w:tabs>
      <w:suppressAutoHyphens/>
      <w:overflowPunct w:val="0"/>
      <w:autoSpaceDE w:val="0"/>
      <w:ind w:left="3600" w:hanging="2700"/>
    </w:pPr>
    <w:rPr>
      <w:rFonts w:ascii="Times New Roman" w:eastAsia="Times New Roman" w:hAnsi="Times New Roman"/>
      <w:sz w:val="28"/>
      <w:szCs w:val="20"/>
      <w:lang w:eastAsia="ar-SA"/>
    </w:rPr>
  </w:style>
  <w:style w:type="paragraph" w:styleId="af2">
    <w:name w:val="Balloon Text"/>
    <w:basedOn w:val="a"/>
    <w:link w:val="af3"/>
    <w:uiPriority w:val="99"/>
    <w:semiHidden/>
    <w:unhideWhenUsed/>
    <w:rsid w:val="00C13791"/>
    <w:rPr>
      <w:rFonts w:ascii="Tahoma" w:hAnsi="Tahoma" w:cs="Tahoma"/>
      <w:sz w:val="16"/>
      <w:szCs w:val="16"/>
    </w:rPr>
  </w:style>
  <w:style w:type="character" w:customStyle="1" w:styleId="af3">
    <w:name w:val="Текст выноски Знак"/>
    <w:basedOn w:val="a0"/>
    <w:link w:val="af2"/>
    <w:uiPriority w:val="99"/>
    <w:semiHidden/>
    <w:rsid w:val="00C13791"/>
    <w:rPr>
      <w:rFonts w:ascii="Tahoma" w:eastAsia="Lucida Sans Unicode" w:hAnsi="Tahoma" w:cs="Tahoma"/>
      <w:sz w:val="16"/>
      <w:szCs w:val="16"/>
      <w:lang w:eastAsia="ru-RU"/>
    </w:rPr>
  </w:style>
  <w:style w:type="paragraph" w:styleId="af4">
    <w:name w:val="TOC Heading"/>
    <w:basedOn w:val="1"/>
    <w:next w:val="a"/>
    <w:uiPriority w:val="39"/>
    <w:unhideWhenUsed/>
    <w:qFormat/>
    <w:rsid w:val="00C13791"/>
    <w:pPr>
      <w:widowControl/>
      <w:spacing w:line="276" w:lineRule="auto"/>
      <w:outlineLvl w:val="9"/>
    </w:pPr>
  </w:style>
  <w:style w:type="paragraph" w:styleId="24">
    <w:name w:val="toc 2"/>
    <w:basedOn w:val="a"/>
    <w:next w:val="a"/>
    <w:autoRedefine/>
    <w:uiPriority w:val="39"/>
    <w:unhideWhenUsed/>
    <w:rsid w:val="004B11CF"/>
    <w:pPr>
      <w:tabs>
        <w:tab w:val="right" w:leader="dot" w:pos="9214"/>
        <w:tab w:val="right" w:leader="dot" w:pos="10348"/>
      </w:tabs>
      <w:spacing w:after="100"/>
      <w:ind w:left="567" w:hanging="283"/>
      <w:jc w:val="both"/>
    </w:pPr>
  </w:style>
  <w:style w:type="paragraph" w:styleId="31">
    <w:name w:val="toc 3"/>
    <w:basedOn w:val="a"/>
    <w:next w:val="a"/>
    <w:autoRedefine/>
    <w:uiPriority w:val="39"/>
    <w:unhideWhenUsed/>
    <w:rsid w:val="00390412"/>
    <w:pPr>
      <w:tabs>
        <w:tab w:val="right" w:leader="dot" w:pos="9214"/>
      </w:tabs>
      <w:spacing w:after="100" w:line="276" w:lineRule="auto"/>
      <w:ind w:left="709"/>
    </w:pPr>
  </w:style>
  <w:style w:type="paragraph" w:customStyle="1" w:styleId="210">
    <w:name w:val="Основной текст с отступом 21"/>
    <w:basedOn w:val="a"/>
    <w:rsid w:val="00C13791"/>
    <w:pPr>
      <w:ind w:firstLine="720"/>
    </w:pPr>
    <w:rPr>
      <w:sz w:val="22"/>
      <w:lang w:eastAsia="en-US"/>
    </w:rPr>
  </w:style>
  <w:style w:type="paragraph" w:customStyle="1" w:styleId="Heading">
    <w:name w:val="Heading"/>
    <w:rsid w:val="00C13791"/>
    <w:pPr>
      <w:widowControl w:val="0"/>
      <w:autoSpaceDE w:val="0"/>
      <w:autoSpaceDN w:val="0"/>
      <w:adjustRightInd w:val="0"/>
      <w:spacing w:after="0" w:line="240" w:lineRule="auto"/>
    </w:pPr>
    <w:rPr>
      <w:rFonts w:ascii="Arial" w:eastAsia="Times New Roman" w:hAnsi="Arial" w:cs="Arial"/>
      <w:b/>
      <w:bCs/>
      <w:lang w:eastAsia="ru-RU"/>
    </w:rPr>
  </w:style>
  <w:style w:type="paragraph" w:styleId="af5">
    <w:name w:val="List"/>
    <w:basedOn w:val="a"/>
    <w:unhideWhenUsed/>
    <w:rsid w:val="00252AF2"/>
    <w:pPr>
      <w:ind w:left="283" w:hanging="283"/>
      <w:contextualSpacing/>
    </w:pPr>
  </w:style>
  <w:style w:type="table" w:styleId="af6">
    <w:name w:val="Table Grid"/>
    <w:basedOn w:val="a1"/>
    <w:uiPriority w:val="59"/>
    <w:rsid w:val="00F9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97B58"/>
    <w:pPr>
      <w:widowControl/>
      <w:spacing w:before="100" w:beforeAutospacing="1" w:after="100" w:afterAutospacing="1"/>
    </w:pPr>
    <w:rPr>
      <w:rFonts w:ascii="Times New Roman" w:eastAsia="Times New Roman" w:hAnsi="Times New Roman"/>
    </w:rPr>
  </w:style>
  <w:style w:type="paragraph" w:customStyle="1" w:styleId="s16">
    <w:name w:val="s_16"/>
    <w:basedOn w:val="a"/>
    <w:rsid w:val="00F97B58"/>
    <w:pPr>
      <w:widowControl/>
      <w:spacing w:before="100" w:beforeAutospacing="1" w:after="100" w:afterAutospacing="1"/>
    </w:pPr>
    <w:rPr>
      <w:rFonts w:ascii="Times New Roman" w:eastAsia="Times New Roman" w:hAnsi="Times New Roman"/>
    </w:rPr>
  </w:style>
  <w:style w:type="character" w:customStyle="1" w:styleId="s10">
    <w:name w:val="s_10"/>
    <w:basedOn w:val="a0"/>
    <w:rsid w:val="00F97B58"/>
  </w:style>
  <w:style w:type="character" w:styleId="af7">
    <w:name w:val="Strong"/>
    <w:basedOn w:val="a0"/>
    <w:uiPriority w:val="22"/>
    <w:qFormat/>
    <w:rsid w:val="00E62B54"/>
    <w:rPr>
      <w:b/>
      <w:bCs/>
    </w:rPr>
  </w:style>
  <w:style w:type="paragraph" w:customStyle="1" w:styleId="headertext">
    <w:name w:val="headertext"/>
    <w:basedOn w:val="a"/>
    <w:rsid w:val="00E62B54"/>
    <w:pPr>
      <w:widowControl/>
      <w:spacing w:before="100" w:beforeAutospacing="1" w:after="100" w:afterAutospacing="1"/>
    </w:pPr>
    <w:rPr>
      <w:rFonts w:ascii="Times New Roman" w:eastAsia="Times New Roman" w:hAnsi="Times New Roman"/>
    </w:rPr>
  </w:style>
  <w:style w:type="paragraph" w:styleId="32">
    <w:name w:val="Body Text Indent 3"/>
    <w:basedOn w:val="a"/>
    <w:link w:val="33"/>
    <w:rsid w:val="003714FA"/>
    <w:pPr>
      <w:widowControl/>
      <w:spacing w:after="120"/>
      <w:ind w:left="283"/>
    </w:pPr>
    <w:rPr>
      <w:rFonts w:ascii="Times New Roman" w:eastAsia="Times New Roman" w:hAnsi="Times New Roman"/>
      <w:sz w:val="16"/>
      <w:szCs w:val="16"/>
    </w:rPr>
  </w:style>
  <w:style w:type="character" w:customStyle="1" w:styleId="33">
    <w:name w:val="Основной текст с отступом 3 Знак"/>
    <w:basedOn w:val="a0"/>
    <w:link w:val="32"/>
    <w:rsid w:val="003714FA"/>
    <w:rPr>
      <w:rFonts w:ascii="Times New Roman" w:eastAsia="Times New Roman" w:hAnsi="Times New Roman" w:cs="Times New Roman"/>
      <w:sz w:val="16"/>
      <w:szCs w:val="16"/>
      <w:lang w:eastAsia="ru-RU"/>
    </w:rPr>
  </w:style>
  <w:style w:type="paragraph" w:styleId="41">
    <w:name w:val="toc 4"/>
    <w:basedOn w:val="a"/>
    <w:next w:val="a"/>
    <w:autoRedefine/>
    <w:uiPriority w:val="39"/>
    <w:unhideWhenUsed/>
    <w:rsid w:val="00390412"/>
    <w:pPr>
      <w:spacing w:after="100"/>
      <w:ind w:left="720"/>
    </w:pPr>
  </w:style>
  <w:style w:type="numbering" w:customStyle="1" w:styleId="15">
    <w:name w:val="Нет списка1"/>
    <w:next w:val="a2"/>
    <w:uiPriority w:val="99"/>
    <w:semiHidden/>
    <w:unhideWhenUsed/>
    <w:rsid w:val="00D24753"/>
  </w:style>
  <w:style w:type="paragraph" w:customStyle="1" w:styleId="211">
    <w:name w:val="Знак2 Знак Знак1 Знак1 Знак Знак Знак Знак Знак Знак Знак Знак Знак Знак Знак Знак"/>
    <w:basedOn w:val="a"/>
    <w:rsid w:val="00D24753"/>
    <w:pPr>
      <w:widowControl/>
      <w:spacing w:after="160" w:line="240" w:lineRule="exact"/>
    </w:pPr>
    <w:rPr>
      <w:rFonts w:ascii="Verdana" w:eastAsia="Times New Roman" w:hAnsi="Verdana"/>
      <w:sz w:val="20"/>
      <w:szCs w:val="20"/>
      <w:lang w:val="en-US" w:eastAsia="en-US"/>
    </w:rPr>
  </w:style>
  <w:style w:type="paragraph" w:customStyle="1" w:styleId="16">
    <w:name w:val="Знак Знак1"/>
    <w:basedOn w:val="a"/>
    <w:rsid w:val="00D24753"/>
    <w:pPr>
      <w:widowControl/>
      <w:spacing w:after="160" w:line="240" w:lineRule="exact"/>
    </w:pPr>
    <w:rPr>
      <w:rFonts w:ascii="Verdana" w:eastAsia="Times New Roman" w:hAnsi="Verdana"/>
      <w:sz w:val="20"/>
      <w:szCs w:val="20"/>
      <w:lang w:val="en-US" w:eastAsia="en-US"/>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f9"/>
    <w:semiHidden/>
    <w:rsid w:val="00D24753"/>
    <w:pPr>
      <w:widowControl/>
    </w:pPr>
    <w:rPr>
      <w:rFonts w:ascii="Times New Roman" w:eastAsia="Times New Roman" w:hAnsi="Times New Roman"/>
      <w:sz w:val="20"/>
      <w:szCs w:val="20"/>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f8"/>
    <w:semiHidden/>
    <w:rsid w:val="00D24753"/>
    <w:rPr>
      <w:rFonts w:ascii="Times New Roman" w:eastAsia="Times New Roman" w:hAnsi="Times New Roman" w:cs="Times New Roman"/>
      <w:sz w:val="20"/>
      <w:szCs w:val="20"/>
      <w:lang w:eastAsia="ru-RU"/>
    </w:rPr>
  </w:style>
  <w:style w:type="character" w:styleId="afa">
    <w:name w:val="footnote reference"/>
    <w:semiHidden/>
    <w:rsid w:val="00D24753"/>
    <w:rPr>
      <w:vertAlign w:val="superscript"/>
    </w:rPr>
  </w:style>
  <w:style w:type="paragraph" w:customStyle="1" w:styleId="ConsPlusTitle">
    <w:name w:val="ConsPlusTitle"/>
    <w:link w:val="ConsPlusTitle0"/>
    <w:rsid w:val="00D24753"/>
    <w:pPr>
      <w:widowControl w:val="0"/>
      <w:suppressAutoHyphens/>
      <w:autoSpaceDE w:val="0"/>
      <w:spacing w:after="0" w:line="240" w:lineRule="auto"/>
      <w:ind w:firstLine="709"/>
      <w:jc w:val="center"/>
    </w:pPr>
    <w:rPr>
      <w:rFonts w:ascii="Arial" w:eastAsia="Arial" w:hAnsi="Arial" w:cs="Arial"/>
      <w:b/>
      <w:bCs/>
      <w:sz w:val="20"/>
      <w:szCs w:val="20"/>
      <w:lang w:eastAsia="ar-SA"/>
    </w:rPr>
  </w:style>
  <w:style w:type="character" w:customStyle="1" w:styleId="ConsPlusTitle0">
    <w:name w:val="ConsPlusTitle Знак"/>
    <w:link w:val="ConsPlusTitle"/>
    <w:rsid w:val="00D24753"/>
    <w:rPr>
      <w:rFonts w:ascii="Arial" w:eastAsia="Arial" w:hAnsi="Arial" w:cs="Arial"/>
      <w:b/>
      <w:bCs/>
      <w:sz w:val="20"/>
      <w:szCs w:val="20"/>
      <w:lang w:eastAsia="ar-SA"/>
    </w:rPr>
  </w:style>
  <w:style w:type="paragraph" w:customStyle="1" w:styleId="formattext">
    <w:name w:val="formattext"/>
    <w:basedOn w:val="a"/>
    <w:rsid w:val="00D24753"/>
    <w:pPr>
      <w:widowControl/>
      <w:spacing w:before="100" w:beforeAutospacing="1" w:after="100" w:afterAutospacing="1"/>
    </w:pPr>
    <w:rPr>
      <w:rFonts w:ascii="Times New Roman" w:eastAsia="Times New Roman" w:hAnsi="Times New Roman"/>
    </w:rPr>
  </w:style>
  <w:style w:type="character" w:customStyle="1" w:styleId="WW8Num13z0">
    <w:name w:val="WW8Num13z0"/>
    <w:rsid w:val="00D24753"/>
    <w:rPr>
      <w:rFonts w:ascii="Symbol" w:hAnsi="Symbol"/>
    </w:rPr>
  </w:style>
  <w:style w:type="character" w:customStyle="1" w:styleId="S2">
    <w:name w:val="S_Обычный с подчеркиванием Знак"/>
    <w:link w:val="S3"/>
    <w:rsid w:val="00D24753"/>
    <w:rPr>
      <w:sz w:val="24"/>
      <w:szCs w:val="24"/>
      <w:u w:val="single"/>
      <w:lang w:eastAsia="ar-SA"/>
    </w:rPr>
  </w:style>
  <w:style w:type="paragraph" w:customStyle="1" w:styleId="S3">
    <w:name w:val="S_Обычный с подчеркиванием"/>
    <w:basedOn w:val="a"/>
    <w:link w:val="S2"/>
    <w:rsid w:val="00D24753"/>
    <w:pPr>
      <w:widowControl/>
      <w:spacing w:line="360" w:lineRule="auto"/>
      <w:ind w:firstLine="709"/>
      <w:jc w:val="both"/>
    </w:pPr>
    <w:rPr>
      <w:rFonts w:asciiTheme="minorHAnsi" w:eastAsiaTheme="minorHAnsi" w:hAnsiTheme="minorHAnsi" w:cstheme="minorBidi"/>
      <w:u w:val="single"/>
      <w:lang w:eastAsia="ar-SA"/>
    </w:rPr>
  </w:style>
  <w:style w:type="paragraph" w:customStyle="1" w:styleId="25">
    <w:name w:val="Знак2 Знак Знак Знак"/>
    <w:basedOn w:val="a"/>
    <w:rsid w:val="00D24753"/>
    <w:pPr>
      <w:widowControl/>
      <w:spacing w:after="160" w:line="240" w:lineRule="exact"/>
    </w:pPr>
    <w:rPr>
      <w:rFonts w:ascii="Verdana" w:eastAsia="Times New Roman" w:hAnsi="Verdana"/>
      <w:lang w:val="en-US" w:eastAsia="en-US"/>
    </w:rPr>
  </w:style>
  <w:style w:type="paragraph" w:customStyle="1" w:styleId="enkoMain">
    <w:name w:val="enko_Main"/>
    <w:basedOn w:val="a"/>
    <w:rsid w:val="00D24753"/>
    <w:pPr>
      <w:widowControl/>
      <w:suppressAutoHyphens/>
      <w:ind w:firstLine="709"/>
      <w:jc w:val="both"/>
    </w:pPr>
    <w:rPr>
      <w:rFonts w:ascii="Bookman Old Style" w:eastAsia="Calibri" w:hAnsi="Bookman Old Style" w:cs="Bookman Old Style"/>
      <w:lang w:eastAsia="en-US"/>
    </w:rPr>
  </w:style>
  <w:style w:type="paragraph" w:customStyle="1" w:styleId="enkoMainvidel">
    <w:name w:val="enko_Main_videl"/>
    <w:basedOn w:val="26"/>
    <w:rsid w:val="00D24753"/>
    <w:pPr>
      <w:widowControl w:val="0"/>
      <w:spacing w:before="40" w:after="40" w:line="240" w:lineRule="auto"/>
      <w:ind w:left="0" w:firstLine="709"/>
      <w:jc w:val="both"/>
    </w:pPr>
    <w:rPr>
      <w:rFonts w:ascii="Bookman Old Style" w:eastAsia="Calibri" w:hAnsi="Bookman Old Style" w:cs="Bookman Old Style"/>
      <w:i/>
      <w:iCs/>
      <w:u w:val="single"/>
      <w:lang w:eastAsia="en-US"/>
    </w:rPr>
  </w:style>
  <w:style w:type="paragraph" w:styleId="26">
    <w:name w:val="Body Text Indent 2"/>
    <w:basedOn w:val="a"/>
    <w:link w:val="27"/>
    <w:uiPriority w:val="99"/>
    <w:semiHidden/>
    <w:unhideWhenUsed/>
    <w:rsid w:val="00D24753"/>
    <w:pPr>
      <w:widowControl/>
      <w:spacing w:after="120" w:line="480" w:lineRule="auto"/>
      <w:ind w:left="283"/>
    </w:pPr>
    <w:rPr>
      <w:rFonts w:ascii="Times New Roman" w:eastAsia="Times New Roman" w:hAnsi="Times New Roman"/>
    </w:rPr>
  </w:style>
  <w:style w:type="character" w:customStyle="1" w:styleId="27">
    <w:name w:val="Основной текст с отступом 2 Знак"/>
    <w:basedOn w:val="a0"/>
    <w:link w:val="26"/>
    <w:uiPriority w:val="99"/>
    <w:semiHidden/>
    <w:rsid w:val="00D24753"/>
    <w:rPr>
      <w:rFonts w:ascii="Times New Roman" w:eastAsia="Times New Roman" w:hAnsi="Times New Roman" w:cs="Times New Roman"/>
      <w:sz w:val="24"/>
      <w:szCs w:val="24"/>
      <w:lang w:eastAsia="ru-RU"/>
    </w:rPr>
  </w:style>
  <w:style w:type="paragraph" w:customStyle="1" w:styleId="enkomark-">
    <w:name w:val="enko_mark_(-)"/>
    <w:basedOn w:val="a"/>
    <w:rsid w:val="00D24753"/>
    <w:pPr>
      <w:widowControl/>
      <w:tabs>
        <w:tab w:val="num" w:pos="1418"/>
      </w:tabs>
      <w:ind w:left="1418" w:hanging="709"/>
      <w:jc w:val="both"/>
    </w:pPr>
    <w:rPr>
      <w:rFonts w:ascii="Bookman Old Style" w:eastAsia="Calibri" w:hAnsi="Bookman Old Style" w:cs="Bookman Old Style"/>
    </w:rPr>
  </w:style>
  <w:style w:type="paragraph" w:customStyle="1" w:styleId="enkoMark">
    <w:name w:val="enko_Mark"/>
    <w:basedOn w:val="a"/>
    <w:rsid w:val="00D24753"/>
    <w:pPr>
      <w:widowControl/>
      <w:ind w:left="720" w:hanging="360"/>
      <w:jc w:val="both"/>
    </w:pPr>
    <w:rPr>
      <w:rFonts w:ascii="Bookman Old Style" w:eastAsia="Calibri"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06AEFC8D201DF0400F7FF4A053C3F68ECFAF89CF35EFBE659A130AA561CCC33y2yBQ" TargetMode="External"/><Relationship Id="rId18" Type="http://schemas.openxmlformats.org/officeDocument/2006/relationships/hyperlink" Target="consultantplus://offline/ref=A9681D9E2E93E2D3C06CE42E221B6DB5C22FA6E17D5755079D18EDIEbB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C9FD05899CB7B76946EEA75C424C3A0399BDCDA26E9FF4B991D3A71551A2DECEC2F621AD616A9B6AK7lAI" TargetMode="External"/><Relationship Id="rId2" Type="http://schemas.openxmlformats.org/officeDocument/2006/relationships/numbering" Target="numbering.xml"/><Relationship Id="rId16" Type="http://schemas.openxmlformats.org/officeDocument/2006/relationships/hyperlink" Target="garantF1://608076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garantF1://70058960.0"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ase.garant.ru/61807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84A5B-BA67-4092-AE43-D40D9B1E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2099</TotalTime>
  <Pages>98</Pages>
  <Words>24367</Words>
  <Characters>138894</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64</cp:revision>
  <cp:lastPrinted>2017-09-19T08:33:00Z</cp:lastPrinted>
  <dcterms:created xsi:type="dcterms:W3CDTF">2016-12-02T09:01:00Z</dcterms:created>
  <dcterms:modified xsi:type="dcterms:W3CDTF">2017-09-30T17:08:00Z</dcterms:modified>
</cp:coreProperties>
</file>