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A" w:rsidRPr="0055064A" w:rsidRDefault="0055064A" w:rsidP="0055064A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523DA17" wp14:editId="6B72613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64A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55064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5064A" w:rsidRPr="0055064A" w:rsidRDefault="0055064A" w:rsidP="0055064A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5064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5064A" w:rsidRPr="0055064A" w:rsidRDefault="0055064A" w:rsidP="0055064A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55064A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5064A" w:rsidRPr="0055064A" w:rsidRDefault="0055064A" w:rsidP="0055064A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55064A" w:rsidRPr="0055064A" w:rsidRDefault="0055064A" w:rsidP="0055064A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55064A" w:rsidRPr="0055064A" w:rsidRDefault="0055064A" w:rsidP="0055064A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5064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55064A" w:rsidRPr="0055064A" w:rsidRDefault="0055064A" w:rsidP="0055064A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064A" w:rsidRPr="0055064A" w:rsidTr="00364D5F">
        <w:trPr>
          <w:trHeight w:val="383"/>
        </w:trPr>
        <w:tc>
          <w:tcPr>
            <w:tcW w:w="2235" w:type="dxa"/>
            <w:hideMark/>
          </w:tcPr>
          <w:p w:rsidR="0055064A" w:rsidRPr="0055064A" w:rsidRDefault="002B1D89" w:rsidP="0055064A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22.12.2022</w:t>
            </w:r>
          </w:p>
        </w:tc>
        <w:tc>
          <w:tcPr>
            <w:tcW w:w="2268" w:type="dxa"/>
          </w:tcPr>
          <w:p w:rsidR="0055064A" w:rsidRPr="0055064A" w:rsidRDefault="0055064A" w:rsidP="0055064A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064A" w:rsidRPr="0055064A" w:rsidRDefault="0055064A" w:rsidP="0055064A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55064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5064A" w:rsidRPr="0055064A" w:rsidRDefault="002B1D89" w:rsidP="0055064A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1225</w:t>
            </w:r>
          </w:p>
        </w:tc>
        <w:tc>
          <w:tcPr>
            <w:tcW w:w="1315" w:type="dxa"/>
          </w:tcPr>
          <w:p w:rsidR="0055064A" w:rsidRPr="0055064A" w:rsidRDefault="0055064A" w:rsidP="0055064A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064A" w:rsidRPr="0055064A" w:rsidRDefault="0055064A" w:rsidP="0055064A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55064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D22F2" w:rsidRPr="0055064A" w:rsidRDefault="003732FF" w:rsidP="0055064A">
      <w:pPr>
        <w:ind w:right="5208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Об утверждении Положения</w:t>
      </w:r>
      <w:r w:rsidR="0055064A" w:rsidRPr="0055064A">
        <w:rPr>
          <w:rFonts w:ascii="Times New Roman" w:hAnsi="Times New Roman"/>
          <w:sz w:val="28"/>
        </w:rPr>
        <w:t xml:space="preserve"> </w:t>
      </w:r>
      <w:r w:rsidRPr="0055064A">
        <w:rPr>
          <w:rFonts w:ascii="Times New Roman" w:hAnsi="Times New Roman"/>
          <w:sz w:val="28"/>
        </w:rPr>
        <w:t xml:space="preserve"> об условиях и порядке поощрения членов </w:t>
      </w:r>
      <w:r w:rsidR="0055064A">
        <w:rPr>
          <w:rFonts w:ascii="Times New Roman" w:hAnsi="Times New Roman"/>
          <w:sz w:val="28"/>
        </w:rPr>
        <w:t>к</w:t>
      </w:r>
      <w:r w:rsidRPr="0055064A">
        <w:rPr>
          <w:rFonts w:ascii="Times New Roman" w:hAnsi="Times New Roman"/>
          <w:sz w:val="28"/>
        </w:rPr>
        <w:t>азачьей дружины Песчанокопского района Войскового казачьего общества</w:t>
      </w:r>
      <w:r w:rsidR="0055064A" w:rsidRPr="0055064A">
        <w:rPr>
          <w:rFonts w:ascii="Times New Roman" w:hAnsi="Times New Roman"/>
          <w:sz w:val="28"/>
        </w:rPr>
        <w:t xml:space="preserve"> </w:t>
      </w:r>
      <w:r w:rsidRPr="0055064A">
        <w:rPr>
          <w:rFonts w:ascii="Times New Roman" w:hAnsi="Times New Roman"/>
          <w:sz w:val="28"/>
        </w:rPr>
        <w:t xml:space="preserve"> «</w:t>
      </w:r>
      <w:proofErr w:type="spellStart"/>
      <w:r w:rsidRPr="0055064A">
        <w:rPr>
          <w:rFonts w:ascii="Times New Roman" w:hAnsi="Times New Roman"/>
          <w:sz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</w:rPr>
        <w:t xml:space="preserve"> войско Донское»</w:t>
      </w:r>
    </w:p>
    <w:p w:rsidR="002D22F2" w:rsidRDefault="002D22F2">
      <w:pPr>
        <w:pStyle w:val="a6"/>
        <w:spacing w:after="0"/>
        <w:rPr>
          <w:rFonts w:ascii="Times New Roman" w:hAnsi="Times New Roman"/>
          <w:sz w:val="28"/>
        </w:rPr>
      </w:pPr>
    </w:p>
    <w:p w:rsidR="002D22F2" w:rsidRPr="0055064A" w:rsidRDefault="003732FF" w:rsidP="0055064A">
      <w:pPr>
        <w:pStyle w:val="a6"/>
        <w:spacing w:after="0"/>
        <w:ind w:firstLine="709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 xml:space="preserve">В соответствии с Федеральным законом от 05.12.2005 № 154-ФЗ </w:t>
      </w:r>
      <w:r w:rsidR="009D004A">
        <w:rPr>
          <w:rFonts w:ascii="Times New Roman" w:hAnsi="Times New Roman"/>
          <w:sz w:val="28"/>
        </w:rPr>
        <w:t xml:space="preserve">           </w:t>
      </w:r>
      <w:r w:rsidRPr="0055064A">
        <w:rPr>
          <w:rFonts w:ascii="Times New Roman" w:hAnsi="Times New Roman"/>
          <w:sz w:val="28"/>
        </w:rPr>
        <w:t xml:space="preserve">«О государственной службе российского казачества», Областным законом от 29.09.1999 № 47-ЗС «О казачьих дружинах в Ростовской области», а также </w:t>
      </w:r>
      <w:proofErr w:type="gramStart"/>
      <w:r w:rsidRPr="0055064A">
        <w:rPr>
          <w:rFonts w:ascii="Times New Roman" w:hAnsi="Times New Roman"/>
          <w:sz w:val="28"/>
        </w:rPr>
        <w:t>в</w:t>
      </w:r>
      <w:proofErr w:type="gramEnd"/>
      <w:r w:rsidRPr="0055064A">
        <w:rPr>
          <w:rFonts w:ascii="Times New Roman" w:hAnsi="Times New Roman"/>
          <w:sz w:val="28"/>
        </w:rPr>
        <w:t xml:space="preserve"> </w:t>
      </w:r>
      <w:proofErr w:type="gramStart"/>
      <w:r w:rsidRPr="0055064A">
        <w:rPr>
          <w:rFonts w:ascii="Times New Roman" w:hAnsi="Times New Roman"/>
          <w:sz w:val="28"/>
        </w:rPr>
        <w:t>целях</w:t>
      </w:r>
      <w:proofErr w:type="gramEnd"/>
      <w:r w:rsidRPr="0055064A">
        <w:rPr>
          <w:rFonts w:ascii="Times New Roman" w:hAnsi="Times New Roman"/>
          <w:sz w:val="28"/>
        </w:rPr>
        <w:t xml:space="preserve"> реализации подпрограммы «Поддержка казачьих обществ в Песчанокопском районе» муниципальной программы Песчанокопского района «Обеспечение общественного порядка и профилактика правонарушений», утвержденной постановлением Администрации Песчанокопского района от  06.12.2018 № 808, </w:t>
      </w:r>
    </w:p>
    <w:p w:rsidR="0055064A" w:rsidRPr="0055064A" w:rsidRDefault="0055064A" w:rsidP="0055064A">
      <w:pPr>
        <w:suppressAutoHyphens/>
        <w:jc w:val="center"/>
        <w:rPr>
          <w:rFonts w:ascii="Times New Roman" w:hAnsi="Times New Roman"/>
          <w:color w:val="auto"/>
          <w:sz w:val="28"/>
          <w:szCs w:val="28"/>
        </w:rPr>
      </w:pPr>
      <w:r w:rsidRPr="0055064A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55064A">
        <w:rPr>
          <w:rFonts w:ascii="Times New Roman" w:hAnsi="Times New Roman"/>
          <w:color w:val="auto"/>
          <w:sz w:val="28"/>
          <w:szCs w:val="28"/>
        </w:rPr>
        <w:t>:</w:t>
      </w:r>
    </w:p>
    <w:p w:rsidR="002D22F2" w:rsidRDefault="002D22F2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2D22F2" w:rsidRPr="0055064A" w:rsidRDefault="003732FF" w:rsidP="00C44CC1">
      <w:pPr>
        <w:pStyle w:val="a6"/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1.</w:t>
      </w:r>
      <w:r w:rsidR="0055064A">
        <w:rPr>
          <w:rFonts w:ascii="Times New Roman" w:hAnsi="Times New Roman"/>
          <w:sz w:val="28"/>
        </w:rPr>
        <w:t xml:space="preserve"> </w:t>
      </w:r>
      <w:r w:rsidR="00C44CC1">
        <w:rPr>
          <w:rFonts w:ascii="Times New Roman" w:hAnsi="Times New Roman"/>
          <w:sz w:val="28"/>
        </w:rPr>
        <w:t xml:space="preserve">   </w:t>
      </w:r>
      <w:r w:rsidRPr="0055064A">
        <w:rPr>
          <w:rFonts w:ascii="Times New Roman" w:hAnsi="Times New Roman"/>
          <w:sz w:val="28"/>
        </w:rPr>
        <w:t>Утвердить Положение об условиях и порядке поощрения членов казачьей дружины Песчанокопского района Войскового казачьего общества «</w:t>
      </w:r>
      <w:proofErr w:type="spellStart"/>
      <w:r w:rsidRPr="0055064A">
        <w:rPr>
          <w:rFonts w:ascii="Times New Roman" w:hAnsi="Times New Roman"/>
          <w:sz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</w:rPr>
        <w:t xml:space="preserve"> войско Донское», осуществляющих свою деятельность на территории муниципального образования «</w:t>
      </w:r>
      <w:proofErr w:type="spellStart"/>
      <w:r w:rsidRPr="0055064A">
        <w:rPr>
          <w:rFonts w:ascii="Times New Roman" w:hAnsi="Times New Roman"/>
          <w:sz w:val="28"/>
        </w:rPr>
        <w:t>Песчанокопский</w:t>
      </w:r>
      <w:proofErr w:type="spellEnd"/>
      <w:r w:rsidRPr="0055064A">
        <w:rPr>
          <w:rFonts w:ascii="Times New Roman" w:hAnsi="Times New Roman"/>
          <w:sz w:val="28"/>
        </w:rPr>
        <w:t xml:space="preserve"> район», согласно приложению к настоящему постановлению.</w:t>
      </w:r>
    </w:p>
    <w:p w:rsidR="002D22F2" w:rsidRPr="0055064A" w:rsidRDefault="003732FF" w:rsidP="00C44CC1">
      <w:pPr>
        <w:ind w:firstLine="709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2.</w:t>
      </w:r>
      <w:r w:rsidR="00C44CC1">
        <w:rPr>
          <w:rFonts w:ascii="Times New Roman" w:hAnsi="Times New Roman"/>
          <w:sz w:val="28"/>
        </w:rPr>
        <w:t xml:space="preserve"> </w:t>
      </w:r>
      <w:r w:rsidRPr="0055064A">
        <w:rPr>
          <w:rFonts w:ascii="Times New Roman" w:hAnsi="Times New Roman"/>
          <w:sz w:val="28"/>
        </w:rPr>
        <w:t>Руководителю</w:t>
      </w:r>
      <w:r w:rsidR="00C44CC1">
        <w:rPr>
          <w:rFonts w:ascii="Times New Roman" w:hAnsi="Times New Roman"/>
          <w:sz w:val="28"/>
        </w:rPr>
        <w:t xml:space="preserve"> </w:t>
      </w:r>
      <w:r w:rsidRPr="0055064A">
        <w:rPr>
          <w:rFonts w:ascii="Times New Roman" w:hAnsi="Times New Roman"/>
          <w:sz w:val="28"/>
        </w:rPr>
        <w:t>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2D22F2" w:rsidRPr="0055064A" w:rsidRDefault="00C44CC1" w:rsidP="00C44CC1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</w:t>
      </w:r>
      <w:r w:rsidR="003732FF" w:rsidRPr="0055064A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="003732FF" w:rsidRPr="0055064A">
        <w:rPr>
          <w:rFonts w:ascii="Times New Roman" w:hAnsi="Times New Roman"/>
          <w:sz w:val="28"/>
        </w:rPr>
        <w:t>разместить</w:t>
      </w:r>
      <w:proofErr w:type="gramEnd"/>
      <w:r w:rsidR="003732FF" w:rsidRPr="0055064A">
        <w:rPr>
          <w:rFonts w:ascii="Times New Roman" w:hAnsi="Times New Roman"/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2D22F2" w:rsidRDefault="003732FF" w:rsidP="00C44CC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 xml:space="preserve">4. </w:t>
      </w:r>
      <w:r w:rsidR="00C44CC1">
        <w:rPr>
          <w:rFonts w:ascii="Times New Roman" w:hAnsi="Times New Roman"/>
          <w:sz w:val="28"/>
        </w:rPr>
        <w:t xml:space="preserve">    </w:t>
      </w:r>
      <w:r w:rsidRPr="0055064A">
        <w:rPr>
          <w:rFonts w:ascii="Times New Roman" w:hAnsi="Times New Roman"/>
          <w:sz w:val="28"/>
        </w:rPr>
        <w:t xml:space="preserve">Настоящее постановление вступает в силу </w:t>
      </w:r>
      <w:proofErr w:type="gramStart"/>
      <w:r w:rsidRPr="0055064A">
        <w:rPr>
          <w:rFonts w:ascii="Times New Roman" w:hAnsi="Times New Roman"/>
          <w:sz w:val="28"/>
        </w:rPr>
        <w:t>с даты</w:t>
      </w:r>
      <w:proofErr w:type="gramEnd"/>
      <w:r w:rsidRPr="0055064A">
        <w:rPr>
          <w:rFonts w:ascii="Times New Roman" w:hAnsi="Times New Roman"/>
          <w:sz w:val="28"/>
        </w:rPr>
        <w:t xml:space="preserve"> его опубликования.</w:t>
      </w:r>
    </w:p>
    <w:p w:rsidR="0055064A" w:rsidRDefault="0055064A" w:rsidP="0055064A">
      <w:pPr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55064A" w:rsidRDefault="0055064A" w:rsidP="0055064A">
      <w:pPr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55064A" w:rsidRDefault="0055064A" w:rsidP="0055064A">
      <w:pPr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55064A" w:rsidRDefault="0055064A" w:rsidP="0055064A">
      <w:pPr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2D22F2" w:rsidRPr="0055064A" w:rsidRDefault="003732FF" w:rsidP="0055064A">
      <w:pPr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lastRenderedPageBreak/>
        <w:t xml:space="preserve">5. </w:t>
      </w:r>
      <w:r w:rsidR="00C44CC1">
        <w:rPr>
          <w:rFonts w:ascii="Times New Roman" w:hAnsi="Times New Roman"/>
          <w:sz w:val="28"/>
        </w:rPr>
        <w:t xml:space="preserve"> </w:t>
      </w:r>
      <w:proofErr w:type="gramStart"/>
      <w:r w:rsidRPr="0055064A">
        <w:rPr>
          <w:rFonts w:ascii="Times New Roman" w:hAnsi="Times New Roman"/>
          <w:sz w:val="28"/>
        </w:rPr>
        <w:t>Контроль за</w:t>
      </w:r>
      <w:proofErr w:type="gramEnd"/>
      <w:r w:rsidRPr="0055064A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55064A">
        <w:rPr>
          <w:rFonts w:ascii="Times New Roman" w:hAnsi="Times New Roman"/>
          <w:sz w:val="28"/>
        </w:rPr>
        <w:t>Ткалю</w:t>
      </w:r>
      <w:proofErr w:type="spellEnd"/>
      <w:r w:rsidRPr="0055064A">
        <w:rPr>
          <w:rFonts w:ascii="Times New Roman" w:hAnsi="Times New Roman"/>
          <w:sz w:val="28"/>
        </w:rPr>
        <w:t xml:space="preserve"> Э.В. и на заместителя главы Администрации  района по экономике и финансам </w:t>
      </w:r>
      <w:r w:rsidR="0055064A">
        <w:rPr>
          <w:rFonts w:ascii="Times New Roman" w:hAnsi="Times New Roman"/>
          <w:sz w:val="28"/>
        </w:rPr>
        <w:t xml:space="preserve">      </w:t>
      </w:r>
      <w:proofErr w:type="spellStart"/>
      <w:r w:rsidRPr="0055064A">
        <w:rPr>
          <w:rFonts w:ascii="Times New Roman" w:hAnsi="Times New Roman"/>
          <w:sz w:val="28"/>
        </w:rPr>
        <w:t>Хомец</w:t>
      </w:r>
      <w:proofErr w:type="spellEnd"/>
      <w:r w:rsidRPr="0055064A">
        <w:rPr>
          <w:rFonts w:ascii="Times New Roman" w:hAnsi="Times New Roman"/>
          <w:sz w:val="28"/>
        </w:rPr>
        <w:t xml:space="preserve"> М.О.</w:t>
      </w:r>
    </w:p>
    <w:p w:rsidR="002D22F2" w:rsidRPr="0055064A" w:rsidRDefault="002D22F2" w:rsidP="0055064A">
      <w:pPr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2D22F2" w:rsidRDefault="002D22F2" w:rsidP="0055064A">
      <w:pPr>
        <w:pStyle w:val="a6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5064A" w:rsidRPr="0055064A" w:rsidRDefault="0055064A" w:rsidP="0055064A">
      <w:pPr>
        <w:pStyle w:val="a6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D22F2" w:rsidRPr="0055064A" w:rsidRDefault="003732FF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Глава Администрации</w:t>
      </w:r>
    </w:p>
    <w:p w:rsidR="002D22F2" w:rsidRPr="0055064A" w:rsidRDefault="003732FF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 xml:space="preserve">Песчанокопского района                                                      И.И. </w:t>
      </w:r>
      <w:proofErr w:type="spellStart"/>
      <w:r w:rsidRPr="0055064A">
        <w:rPr>
          <w:rFonts w:ascii="Times New Roman" w:hAnsi="Times New Roman"/>
          <w:sz w:val="28"/>
        </w:rPr>
        <w:t>Апольский</w:t>
      </w:r>
      <w:proofErr w:type="spellEnd"/>
    </w:p>
    <w:p w:rsidR="002D22F2" w:rsidRPr="0055064A" w:rsidRDefault="002D22F2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</w:p>
    <w:p w:rsidR="002D22F2" w:rsidRDefault="002D22F2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</w:p>
    <w:p w:rsidR="0055064A" w:rsidRPr="0055064A" w:rsidRDefault="0055064A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</w:p>
    <w:p w:rsidR="002D22F2" w:rsidRPr="0055064A" w:rsidRDefault="00C44CC1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732FF" w:rsidRPr="0055064A">
        <w:rPr>
          <w:rFonts w:ascii="Times New Roman" w:hAnsi="Times New Roman"/>
          <w:sz w:val="28"/>
        </w:rPr>
        <w:t>остановление вносит:</w:t>
      </w:r>
    </w:p>
    <w:p w:rsidR="002D22F2" w:rsidRPr="0055064A" w:rsidRDefault="003732FF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заместитель главы Администрации района</w:t>
      </w:r>
    </w:p>
    <w:p w:rsidR="002D22F2" w:rsidRPr="0055064A" w:rsidRDefault="003732FF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по вопросам безопасности</w:t>
      </w:r>
    </w:p>
    <w:p w:rsidR="002D22F2" w:rsidRDefault="002D22F2" w:rsidP="0055064A">
      <w:pPr>
        <w:pStyle w:val="a6"/>
        <w:spacing w:after="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</w:rPr>
      </w:pPr>
    </w:p>
    <w:p w:rsidR="002D22F2" w:rsidRDefault="002D22F2" w:rsidP="0055064A">
      <w:pPr>
        <w:pStyle w:val="a6"/>
        <w:spacing w:after="0"/>
        <w:rPr>
          <w:rFonts w:ascii="Times New Roman" w:hAnsi="Times New Roman"/>
          <w:sz w:val="28"/>
        </w:rPr>
      </w:pPr>
    </w:p>
    <w:p w:rsidR="002D22F2" w:rsidRDefault="003732FF" w:rsidP="0055064A">
      <w:pPr>
        <w:pStyle w:val="a6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2D22F2" w:rsidRDefault="003732FF" w:rsidP="0055064A">
      <w:pPr>
        <w:pStyle w:val="a6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2D22F2" w:rsidRDefault="003732FF" w:rsidP="0055064A">
      <w:pPr>
        <w:pStyle w:val="a6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2D22F2" w:rsidRDefault="002B1D89" w:rsidP="0055064A">
      <w:pPr>
        <w:pStyle w:val="a6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55064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22.12.2022</w:t>
      </w:r>
      <w:r w:rsidR="0055064A">
        <w:rPr>
          <w:rFonts w:ascii="Times New Roman" w:hAnsi="Times New Roman"/>
          <w:sz w:val="28"/>
        </w:rPr>
        <w:t xml:space="preserve">  </w:t>
      </w:r>
      <w:r w:rsidR="003732FF">
        <w:rPr>
          <w:rFonts w:ascii="Times New Roman" w:hAnsi="Times New Roman"/>
          <w:sz w:val="28"/>
        </w:rPr>
        <w:t>№</w:t>
      </w:r>
      <w:r w:rsidR="0055064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1225</w:t>
      </w:r>
      <w:bookmarkStart w:id="0" w:name="_GoBack"/>
      <w:bookmarkEnd w:id="0"/>
      <w:r w:rsidR="003732FF">
        <w:rPr>
          <w:rFonts w:ascii="Times New Roman" w:hAnsi="Times New Roman"/>
          <w:sz w:val="28"/>
        </w:rPr>
        <w:br/>
      </w:r>
    </w:p>
    <w:p w:rsidR="002D22F2" w:rsidRDefault="003732FF">
      <w:pPr>
        <w:pStyle w:val="a6"/>
        <w:spacing w:after="0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D22F2" w:rsidRPr="0055064A" w:rsidRDefault="003732FF">
      <w:pPr>
        <w:jc w:val="center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ПОЛОЖЕНИЕ</w:t>
      </w:r>
    </w:p>
    <w:p w:rsidR="002D22F2" w:rsidRPr="0055064A" w:rsidRDefault="003732FF">
      <w:pPr>
        <w:jc w:val="center"/>
        <w:rPr>
          <w:rFonts w:ascii="Times New Roman" w:hAnsi="Times New Roman"/>
          <w:sz w:val="28"/>
        </w:rPr>
      </w:pPr>
      <w:r w:rsidRPr="0055064A">
        <w:rPr>
          <w:rFonts w:ascii="Times New Roman" w:hAnsi="Times New Roman"/>
          <w:sz w:val="28"/>
        </w:rPr>
        <w:t>об условиях и порядке поощрения членов казачьей дружины Песчанокопского района Войскового казачьего общества «</w:t>
      </w:r>
      <w:proofErr w:type="spellStart"/>
      <w:r w:rsidRPr="0055064A">
        <w:rPr>
          <w:rFonts w:ascii="Times New Roman" w:hAnsi="Times New Roman"/>
          <w:sz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</w:rPr>
        <w:t xml:space="preserve"> войско Донское»</w:t>
      </w:r>
    </w:p>
    <w:p w:rsidR="002D22F2" w:rsidRDefault="002D22F2">
      <w:pPr>
        <w:jc w:val="center"/>
        <w:rPr>
          <w:rFonts w:ascii="XO Thames" w:hAnsi="XO Thames"/>
          <w:sz w:val="28"/>
        </w:rPr>
      </w:pPr>
    </w:p>
    <w:p w:rsidR="002D22F2" w:rsidRDefault="003732F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2D22F2" w:rsidRDefault="002D22F2">
      <w:pPr>
        <w:jc w:val="center"/>
        <w:rPr>
          <w:rFonts w:ascii="Times New Roman" w:hAnsi="Times New Roman"/>
          <w:sz w:val="28"/>
        </w:rPr>
      </w:pPr>
    </w:p>
    <w:p w:rsidR="002D22F2" w:rsidRPr="0055064A" w:rsidRDefault="003732FF" w:rsidP="005506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1.1.Настоящее Положение об условиях и порядке поощрения членов казачьей дружины Песчанокопского района Войскового казачьего общества «</w:t>
      </w:r>
      <w:proofErr w:type="spellStart"/>
      <w:r w:rsidRPr="0055064A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войско Донское» (далее - Положение) определяет условия и порядок поощрения членов казачьей дружины Песчанокопского района Войскового казачьего общества «</w:t>
      </w:r>
      <w:proofErr w:type="spellStart"/>
      <w:r w:rsidRPr="0055064A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войско Донское», осуществляющих свою деятельность на территории муниципального образования «</w:t>
      </w:r>
      <w:proofErr w:type="spellStart"/>
      <w:r w:rsidRPr="0055064A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район» (далее - члены казачьей дружины).</w:t>
      </w:r>
    </w:p>
    <w:p w:rsidR="002D22F2" w:rsidRPr="0055064A" w:rsidRDefault="003732FF" w:rsidP="0055064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64A">
        <w:rPr>
          <w:rFonts w:ascii="Times New Roman" w:hAnsi="Times New Roman"/>
          <w:sz w:val="28"/>
          <w:szCs w:val="28"/>
        </w:rPr>
        <w:t>1.2.Положение разработано в целях материального стимулирования членов казачьей дружины, активно участвующих в деятельности дружины Песчанокопского района Войскового казачьего общества «</w:t>
      </w:r>
      <w:proofErr w:type="spellStart"/>
      <w:r w:rsidRPr="0055064A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войско Донское», повышения заинтересованности в результатах деятельности и качестве выполнения обязательств по оказанию содействия органу местного самоуправления в осуществлении установленных задач и функций в соответствии с заключенным с Администрацией Песчанокопского района договором. </w:t>
      </w:r>
      <w:proofErr w:type="gramEnd"/>
    </w:p>
    <w:p w:rsidR="002D22F2" w:rsidRPr="0055064A" w:rsidRDefault="003732FF" w:rsidP="005506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1.3. Поощрение членов казачьей дружины осуществляется за счет средств бюджета муниципального образования «</w:t>
      </w:r>
      <w:proofErr w:type="spellStart"/>
      <w:r w:rsidRPr="0055064A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район» в пределах средств, предусмотренных на эти цели муниципальной программой Песчанокопского района.</w:t>
      </w:r>
    </w:p>
    <w:p w:rsidR="002D22F2" w:rsidRPr="0055064A" w:rsidRDefault="003732FF" w:rsidP="005506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1.4.Поощрение членов казачьей дружины осуществляется в форме денежной премии предусмотренных на указанные цели на текущий финансовый год, единовременно.</w:t>
      </w:r>
    </w:p>
    <w:p w:rsidR="002D22F2" w:rsidRDefault="003732FF" w:rsidP="005506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1.5. Главным распорядителем бюджетных средств, направленных на поощрение членов казачьей дружины, является Админ</w:t>
      </w:r>
      <w:r w:rsidR="0055064A">
        <w:rPr>
          <w:rFonts w:ascii="Times New Roman" w:hAnsi="Times New Roman"/>
          <w:sz w:val="28"/>
          <w:szCs w:val="28"/>
        </w:rPr>
        <w:t>истрация Песчанокопского района.</w:t>
      </w:r>
    </w:p>
    <w:p w:rsidR="0055064A" w:rsidRPr="0055064A" w:rsidRDefault="0055064A" w:rsidP="0055064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2F2" w:rsidRDefault="003732FF" w:rsidP="00D700D3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 Условия,  размер и порядок выплаты единовременной денежной премии члена</w:t>
      </w:r>
      <w:r w:rsidR="0055064A">
        <w:rPr>
          <w:rFonts w:ascii="Times New Roman" w:hAnsi="Times New Roman"/>
          <w:sz w:val="28"/>
          <w:szCs w:val="28"/>
        </w:rPr>
        <w:t>м казачьей дружины</w:t>
      </w:r>
    </w:p>
    <w:p w:rsidR="0055064A" w:rsidRPr="0055064A" w:rsidRDefault="0055064A" w:rsidP="0055064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2.1. В случае наличия денежных сре</w:t>
      </w:r>
      <w:proofErr w:type="gramStart"/>
      <w:r w:rsidRPr="0055064A">
        <w:rPr>
          <w:rFonts w:ascii="Times New Roman" w:hAnsi="Times New Roman"/>
          <w:sz w:val="28"/>
          <w:szCs w:val="28"/>
        </w:rPr>
        <w:t>дств пр</w:t>
      </w:r>
      <w:proofErr w:type="gramEnd"/>
      <w:r w:rsidRPr="0055064A">
        <w:rPr>
          <w:rFonts w:ascii="Times New Roman" w:hAnsi="Times New Roman"/>
          <w:sz w:val="28"/>
          <w:szCs w:val="28"/>
        </w:rPr>
        <w:t xml:space="preserve">едусмотренных на выплату поощрения членам казачьей дружины на соответствующий финансовый год членам казачьей дружины может выплачиваться единовременная денежная </w:t>
      </w:r>
      <w:r w:rsidRPr="0055064A">
        <w:rPr>
          <w:rFonts w:ascii="Times New Roman" w:hAnsi="Times New Roman"/>
          <w:sz w:val="28"/>
          <w:szCs w:val="28"/>
        </w:rPr>
        <w:lastRenderedPageBreak/>
        <w:t>премия  (далее - единовременная денежная премия) за выполнение особо важных и сложных заданий по ходатайству командира казачьей дружины.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2.2. Поощрение в виде денежной премии (далее Поощрение)  оформляется постановлением Администрации Песчанокопского района.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2.3.Право на получение поощрения имеют члены казачьей дружины, в том числе командир казачьей дружины, взявшие на себя обязательства по оказанию содействия органу местного самоуправления в осуществлении установленных задач</w:t>
      </w:r>
      <w:r w:rsidR="00C44CC1">
        <w:rPr>
          <w:rFonts w:ascii="Times New Roman" w:hAnsi="Times New Roman"/>
          <w:sz w:val="28"/>
          <w:szCs w:val="28"/>
        </w:rPr>
        <w:t xml:space="preserve"> </w:t>
      </w:r>
      <w:r w:rsidRPr="0055064A">
        <w:rPr>
          <w:rFonts w:ascii="Times New Roman" w:hAnsi="Times New Roman"/>
          <w:sz w:val="28"/>
          <w:szCs w:val="28"/>
        </w:rPr>
        <w:t>и функций в соответствии с заключенным с Администрацией Песчанокопского района договором.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2.4. Размер суммы единовременной денежной </w:t>
      </w:r>
      <w:proofErr w:type="gramStart"/>
      <w:r w:rsidRPr="0055064A">
        <w:rPr>
          <w:rFonts w:ascii="Times New Roman" w:hAnsi="Times New Roman"/>
          <w:sz w:val="28"/>
          <w:szCs w:val="28"/>
        </w:rPr>
        <w:t>премии</w:t>
      </w:r>
      <w:proofErr w:type="gramEnd"/>
      <w:r w:rsidRPr="0055064A">
        <w:rPr>
          <w:rFonts w:ascii="Times New Roman" w:hAnsi="Times New Roman"/>
          <w:sz w:val="28"/>
          <w:szCs w:val="28"/>
        </w:rPr>
        <w:t xml:space="preserve"> каждому члену казачьей дружины, включая командира казачьей дружины, с учетом налога на доходы физических лиц определяется по решению командира казачьей дружины исходя из суммы,  предусмотренных на выплату  поощрения членов казачьей дружины на соответствующий финансовый год и фактического выполнения членами казачьей дружины особо важных и сложных заданий. 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55064A">
        <w:rPr>
          <w:rFonts w:ascii="Times New Roman" w:hAnsi="Times New Roman"/>
          <w:sz w:val="28"/>
          <w:szCs w:val="28"/>
        </w:rPr>
        <w:t>Для получения единовременной денежной премии командир казачьей дружины не позднее 20 декабря текущего финансового года представляет в Администрацию Песчанокопского района рапорт о денежном премировании  с указанием суммы единовременной денежной премии по каждому члену казачьей дружины, списки членов казачьей дружины для назначения поощрения и отчета о выполнении особо важных и сложных заданий премируемыми членами казачьей дружины по установленной форме согласно приложению</w:t>
      </w:r>
      <w:proofErr w:type="gramEnd"/>
      <w:r w:rsidRPr="0055064A">
        <w:rPr>
          <w:rFonts w:ascii="Times New Roman" w:hAnsi="Times New Roman"/>
          <w:sz w:val="28"/>
          <w:szCs w:val="28"/>
        </w:rPr>
        <w:t xml:space="preserve"> № 1 к настоящему Положению.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2.6. В списке должны содержаться следующие данные о членах казачьей дружины: 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-фамилия, имя, отчество;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-дата, месяц, год рождения;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-сведения из документа, удостоверяющего личность;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-сведения о регистрации по месту жительства;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-страховой номер индивидуального лицевого счета гражданина в системе</w:t>
      </w:r>
      <w:r w:rsidR="00C44CC1">
        <w:rPr>
          <w:rFonts w:ascii="Times New Roman" w:hAnsi="Times New Roman"/>
          <w:sz w:val="28"/>
          <w:szCs w:val="28"/>
        </w:rPr>
        <w:t xml:space="preserve"> </w:t>
      </w:r>
      <w:r w:rsidRPr="0055064A">
        <w:rPr>
          <w:rFonts w:ascii="Times New Roman" w:hAnsi="Times New Roman"/>
          <w:sz w:val="28"/>
          <w:szCs w:val="28"/>
        </w:rPr>
        <w:t>обязательного пенсионного страхования (СНИЛС);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-ИНН;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-банковские реквизиты;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-номер телефона (если имеется);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-сумма поощрения.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2.7.</w:t>
      </w:r>
      <w:r w:rsidR="00751607">
        <w:rPr>
          <w:rFonts w:ascii="Times New Roman" w:hAnsi="Times New Roman"/>
          <w:sz w:val="28"/>
          <w:szCs w:val="28"/>
        </w:rPr>
        <w:t xml:space="preserve"> </w:t>
      </w:r>
      <w:r w:rsidRPr="0055064A">
        <w:rPr>
          <w:rFonts w:ascii="Times New Roman" w:hAnsi="Times New Roman"/>
          <w:sz w:val="28"/>
          <w:szCs w:val="28"/>
        </w:rPr>
        <w:t>Администрация  в течение 5 рабочих дней со дня поступления документов, указанных в пункте 2.</w:t>
      </w:r>
      <w:r w:rsidR="00C44CC1">
        <w:rPr>
          <w:rFonts w:ascii="Times New Roman" w:hAnsi="Times New Roman"/>
          <w:sz w:val="28"/>
          <w:szCs w:val="28"/>
        </w:rPr>
        <w:t>6</w:t>
      </w:r>
      <w:r w:rsidRPr="0055064A">
        <w:rPr>
          <w:rFonts w:ascii="Times New Roman" w:hAnsi="Times New Roman"/>
          <w:sz w:val="28"/>
          <w:szCs w:val="28"/>
        </w:rPr>
        <w:t xml:space="preserve"> настоящего раздела, рассматривает и принимает решение о единовременном денежном премировании членов казачьей дружины либо об отказе в денежном премировании членов казачьей дружины.</w:t>
      </w:r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2.8. </w:t>
      </w:r>
      <w:proofErr w:type="gramStart"/>
      <w:r w:rsidRPr="0055064A">
        <w:rPr>
          <w:rFonts w:ascii="Times New Roman" w:hAnsi="Times New Roman"/>
          <w:sz w:val="28"/>
          <w:szCs w:val="28"/>
        </w:rPr>
        <w:t xml:space="preserve">В случае принятия решения о единовременном денежном премировании ответственными должностными лицами осуществляется подготовка и согласование проекта постановления Администрации Песчанокопского района о выплате единовременной денежной премии членам казачьей дружины за выполнение особо важных и сложных заданий  в </w:t>
      </w:r>
      <w:r w:rsidRPr="0055064A">
        <w:rPr>
          <w:rFonts w:ascii="Times New Roman" w:hAnsi="Times New Roman"/>
          <w:sz w:val="28"/>
          <w:szCs w:val="28"/>
        </w:rPr>
        <w:lastRenderedPageBreak/>
        <w:t>установленном Регламентом работы Администрации Песчанокопского района порядке.</w:t>
      </w:r>
      <w:proofErr w:type="gramEnd"/>
    </w:p>
    <w:p w:rsidR="002D22F2" w:rsidRPr="0055064A" w:rsidRDefault="003732FF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2.9. Основаниями для отказа в единовременном денежном премировании являются:</w:t>
      </w:r>
    </w:p>
    <w:p w:rsidR="002D22F2" w:rsidRPr="0055064A" w:rsidRDefault="00D700D3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="003732FF" w:rsidRPr="0055064A">
        <w:rPr>
          <w:rFonts w:ascii="Times New Roman" w:hAnsi="Times New Roman"/>
          <w:sz w:val="28"/>
          <w:szCs w:val="28"/>
        </w:rPr>
        <w:t xml:space="preserve">непредставление или представление в неполном объеме </w:t>
      </w:r>
      <w:proofErr w:type="spellStart"/>
      <w:r w:rsidR="003732FF" w:rsidRPr="0055064A">
        <w:rPr>
          <w:rFonts w:ascii="Times New Roman" w:hAnsi="Times New Roman"/>
          <w:sz w:val="28"/>
          <w:szCs w:val="28"/>
        </w:rPr>
        <w:t>документов</w:t>
      </w:r>
      <w:proofErr w:type="gramStart"/>
      <w:r w:rsidR="003732FF" w:rsidRPr="0055064A">
        <w:rPr>
          <w:rFonts w:ascii="Times New Roman" w:hAnsi="Times New Roman"/>
          <w:sz w:val="28"/>
          <w:szCs w:val="28"/>
        </w:rPr>
        <w:t>,у</w:t>
      </w:r>
      <w:proofErr w:type="gramEnd"/>
      <w:r w:rsidR="003732FF" w:rsidRPr="0055064A">
        <w:rPr>
          <w:rFonts w:ascii="Times New Roman" w:hAnsi="Times New Roman"/>
          <w:sz w:val="28"/>
          <w:szCs w:val="28"/>
        </w:rPr>
        <w:t>казанных</w:t>
      </w:r>
      <w:proofErr w:type="spellEnd"/>
      <w:r w:rsidR="003732FF" w:rsidRPr="0055064A">
        <w:rPr>
          <w:rFonts w:ascii="Times New Roman" w:hAnsi="Times New Roman"/>
          <w:sz w:val="28"/>
          <w:szCs w:val="28"/>
        </w:rPr>
        <w:t xml:space="preserve"> в пункте 2.5. настоящего раздела, а также, если указанные документы </w:t>
      </w:r>
      <w:proofErr w:type="spellStart"/>
      <w:r w:rsidR="003732FF" w:rsidRPr="0055064A">
        <w:rPr>
          <w:rFonts w:ascii="Times New Roman" w:hAnsi="Times New Roman"/>
          <w:sz w:val="28"/>
          <w:szCs w:val="28"/>
        </w:rPr>
        <w:t>несоответствуют</w:t>
      </w:r>
      <w:proofErr w:type="spellEnd"/>
      <w:r w:rsidR="003732FF" w:rsidRPr="0055064A">
        <w:rPr>
          <w:rFonts w:ascii="Times New Roman" w:hAnsi="Times New Roman"/>
          <w:sz w:val="28"/>
          <w:szCs w:val="28"/>
        </w:rPr>
        <w:t xml:space="preserve"> требованиям, установленным действующим законодательством, муниципальными правовыми актами, или сведения, содержащиеся в представленных документах, недостоверны;</w:t>
      </w:r>
    </w:p>
    <w:p w:rsidR="002D22F2" w:rsidRPr="0055064A" w:rsidRDefault="00D700D3" w:rsidP="00D700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</w:t>
      </w:r>
      <w:r w:rsidR="003732FF" w:rsidRPr="0055064A">
        <w:rPr>
          <w:rFonts w:ascii="Times New Roman" w:hAnsi="Times New Roman"/>
          <w:sz w:val="28"/>
          <w:szCs w:val="28"/>
        </w:rPr>
        <w:t>недостаточность ассигнований в бюджете муниципального образования «</w:t>
      </w:r>
      <w:proofErr w:type="spellStart"/>
      <w:r w:rsidR="003732FF" w:rsidRPr="0055064A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3732FF" w:rsidRPr="0055064A">
        <w:rPr>
          <w:rFonts w:ascii="Times New Roman" w:hAnsi="Times New Roman"/>
          <w:sz w:val="28"/>
          <w:szCs w:val="28"/>
        </w:rPr>
        <w:t xml:space="preserve"> район» на указанные цели на соответствующий финансовый год.</w:t>
      </w:r>
    </w:p>
    <w:p w:rsidR="002D22F2" w:rsidRPr="0055064A" w:rsidRDefault="003732FF" w:rsidP="00D700D3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</w:t>
      </w:r>
      <w:r w:rsidR="00D700D3">
        <w:rPr>
          <w:rFonts w:ascii="Times New Roman" w:hAnsi="Times New Roman"/>
          <w:sz w:val="28"/>
          <w:szCs w:val="28"/>
        </w:rPr>
        <w:t>10</w:t>
      </w:r>
      <w:r w:rsidRPr="0055064A">
        <w:rPr>
          <w:rFonts w:ascii="Times New Roman" w:hAnsi="Times New Roman"/>
          <w:sz w:val="28"/>
          <w:szCs w:val="28"/>
        </w:rPr>
        <w:t>. Главный бухгалтер Песчанокопского района на основании постановления Администрации Песчанокопского района о выплате единовременной денежной премии членам казачьей дружины за выполнение особо важных и сложных заданий в течение 3 рабочих дней, после утверждения данного постановления, направляет заявку на оплату расходов в финансовый отдел Администрации Песчанокопского района.</w:t>
      </w:r>
    </w:p>
    <w:p w:rsidR="002D22F2" w:rsidRPr="0055064A" w:rsidRDefault="003732FF" w:rsidP="00D700D3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</w:t>
      </w:r>
      <w:r w:rsidR="00D700D3">
        <w:rPr>
          <w:rFonts w:ascii="Times New Roman" w:hAnsi="Times New Roman"/>
          <w:sz w:val="28"/>
          <w:szCs w:val="28"/>
        </w:rPr>
        <w:t>11</w:t>
      </w:r>
      <w:r w:rsidRPr="0055064A">
        <w:rPr>
          <w:rFonts w:ascii="Times New Roman" w:hAnsi="Times New Roman"/>
          <w:sz w:val="28"/>
          <w:szCs w:val="28"/>
        </w:rPr>
        <w:t>. Финансовый отдел Администрации Песчанокопского района после санкционирования операций в порядке, установленном в соответствии со статьей 219 Бюджетного кодекса Российской Федерации, доводит предельные объемы финансирования на лицевой счет главного распорядителя бюджетных средств.</w:t>
      </w:r>
    </w:p>
    <w:p w:rsidR="002D22F2" w:rsidRPr="0055064A" w:rsidRDefault="003732FF" w:rsidP="00D700D3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2.1</w:t>
      </w:r>
      <w:r w:rsidR="00D700D3">
        <w:rPr>
          <w:rFonts w:ascii="Times New Roman" w:hAnsi="Times New Roman"/>
          <w:sz w:val="28"/>
          <w:szCs w:val="28"/>
        </w:rPr>
        <w:t>2</w:t>
      </w:r>
      <w:r w:rsidRPr="0055064A">
        <w:rPr>
          <w:rFonts w:ascii="Times New Roman" w:hAnsi="Times New Roman"/>
          <w:sz w:val="28"/>
          <w:szCs w:val="28"/>
        </w:rPr>
        <w:t>. Выплата единовременной денежной премии осуществляется главны</w:t>
      </w:r>
      <w:r w:rsidR="00C44CC1">
        <w:rPr>
          <w:rFonts w:ascii="Times New Roman" w:hAnsi="Times New Roman"/>
          <w:sz w:val="28"/>
          <w:szCs w:val="28"/>
        </w:rPr>
        <w:t>м</w:t>
      </w:r>
      <w:r w:rsidRPr="0055064A">
        <w:rPr>
          <w:rFonts w:ascii="Times New Roman" w:hAnsi="Times New Roman"/>
          <w:sz w:val="28"/>
          <w:szCs w:val="28"/>
        </w:rPr>
        <w:t xml:space="preserve"> бухгалтер</w:t>
      </w:r>
      <w:r w:rsidR="00C44CC1">
        <w:rPr>
          <w:rFonts w:ascii="Times New Roman" w:hAnsi="Times New Roman"/>
          <w:sz w:val="28"/>
          <w:szCs w:val="28"/>
        </w:rPr>
        <w:t xml:space="preserve">ом </w:t>
      </w:r>
      <w:r w:rsidRPr="0055064A">
        <w:rPr>
          <w:rFonts w:ascii="Times New Roman" w:hAnsi="Times New Roman"/>
          <w:sz w:val="28"/>
          <w:szCs w:val="28"/>
        </w:rPr>
        <w:t xml:space="preserve"> Песчанокопского района не позднее, чем через 5 дней со дня поступления денежных средств на лицевой счет Администрации Песчанокопского района.</w:t>
      </w:r>
    </w:p>
    <w:p w:rsidR="002D22F2" w:rsidRPr="0055064A" w:rsidRDefault="003732FF" w:rsidP="00D700D3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2.</w:t>
      </w:r>
      <w:r w:rsidR="00D700D3">
        <w:rPr>
          <w:rFonts w:ascii="Times New Roman" w:hAnsi="Times New Roman"/>
          <w:sz w:val="28"/>
          <w:szCs w:val="28"/>
        </w:rPr>
        <w:t>13</w:t>
      </w:r>
      <w:r w:rsidRPr="0055064A">
        <w:rPr>
          <w:rFonts w:ascii="Times New Roman" w:hAnsi="Times New Roman"/>
          <w:sz w:val="28"/>
          <w:szCs w:val="28"/>
        </w:rPr>
        <w:t>.</w:t>
      </w:r>
      <w:r w:rsidR="00D700D3">
        <w:rPr>
          <w:rFonts w:ascii="Times New Roman" w:hAnsi="Times New Roman"/>
          <w:sz w:val="28"/>
          <w:szCs w:val="28"/>
        </w:rPr>
        <w:t xml:space="preserve">  </w:t>
      </w:r>
      <w:r w:rsidRPr="0055064A">
        <w:rPr>
          <w:rFonts w:ascii="Times New Roman" w:hAnsi="Times New Roman"/>
          <w:sz w:val="28"/>
          <w:szCs w:val="28"/>
        </w:rPr>
        <w:t xml:space="preserve">Администрация Песчанокопского района обеспечивает </w:t>
      </w:r>
      <w:proofErr w:type="gramStart"/>
      <w:r w:rsidRPr="005506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064A">
        <w:rPr>
          <w:rFonts w:ascii="Times New Roman" w:hAnsi="Times New Roman"/>
          <w:sz w:val="28"/>
          <w:szCs w:val="28"/>
        </w:rPr>
        <w:t xml:space="preserve"> целевым расходованием бюджетных денежных средств, направленных на единовременную денежную премию членам казачьей дружины по итогам календарного года.</w:t>
      </w:r>
    </w:p>
    <w:p w:rsidR="002D22F2" w:rsidRDefault="002D22F2">
      <w:pPr>
        <w:spacing w:line="204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D700D3" w:rsidRDefault="00D700D3">
      <w:pPr>
        <w:spacing w:line="204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D700D3" w:rsidRPr="0055064A" w:rsidRDefault="00D700D3">
      <w:pPr>
        <w:spacing w:line="204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2D22F2" w:rsidRDefault="002D22F2">
      <w:pPr>
        <w:spacing w:line="204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D700D3" w:rsidRPr="0055064A" w:rsidRDefault="00D700D3">
      <w:pPr>
        <w:spacing w:line="204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AB775A" w:rsidRDefault="003732FF">
      <w:pPr>
        <w:spacing w:line="204" w:lineRule="auto"/>
        <w:ind w:left="-142" w:firstLine="142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Управляющий делами</w:t>
      </w:r>
    </w:p>
    <w:p w:rsidR="002D22F2" w:rsidRPr="0055064A" w:rsidRDefault="003732FF" w:rsidP="00AB775A">
      <w:pPr>
        <w:spacing w:line="204" w:lineRule="auto"/>
        <w:ind w:left="-142" w:firstLine="142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Администрации</w:t>
      </w:r>
      <w:r w:rsidR="00AB775A">
        <w:rPr>
          <w:rFonts w:ascii="Times New Roman" w:hAnsi="Times New Roman"/>
          <w:sz w:val="28"/>
          <w:szCs w:val="28"/>
        </w:rPr>
        <w:t xml:space="preserve"> </w:t>
      </w:r>
      <w:r w:rsidRPr="0055064A">
        <w:rPr>
          <w:rFonts w:ascii="Times New Roman" w:hAnsi="Times New Roman"/>
          <w:sz w:val="28"/>
          <w:szCs w:val="28"/>
        </w:rPr>
        <w:t>района                                                              О.В. Купина</w:t>
      </w: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D22F2" w:rsidRPr="0055064A" w:rsidRDefault="002D22F2" w:rsidP="00D700D3">
      <w:pPr>
        <w:pStyle w:val="a6"/>
        <w:spacing w:after="0"/>
        <w:rPr>
          <w:rFonts w:ascii="Times New Roman" w:hAnsi="Times New Roman"/>
          <w:sz w:val="28"/>
          <w:szCs w:val="28"/>
        </w:rPr>
      </w:pPr>
    </w:p>
    <w:p w:rsidR="002D22F2" w:rsidRPr="0055064A" w:rsidRDefault="003732FF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D22F2" w:rsidRPr="0055064A" w:rsidRDefault="003732FF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к Положению об условиях </w:t>
      </w:r>
    </w:p>
    <w:p w:rsidR="002D22F2" w:rsidRPr="0055064A" w:rsidRDefault="003732FF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5064A">
        <w:rPr>
          <w:rFonts w:ascii="Times New Roman" w:hAnsi="Times New Roman"/>
          <w:sz w:val="28"/>
          <w:szCs w:val="28"/>
        </w:rPr>
        <w:t>порядке</w:t>
      </w:r>
      <w:proofErr w:type="gramEnd"/>
      <w:r w:rsidRPr="0055064A">
        <w:rPr>
          <w:rFonts w:ascii="Times New Roman" w:hAnsi="Times New Roman"/>
          <w:sz w:val="28"/>
          <w:szCs w:val="28"/>
        </w:rPr>
        <w:t xml:space="preserve"> поощрения членов </w:t>
      </w:r>
    </w:p>
    <w:p w:rsidR="002D22F2" w:rsidRPr="0055064A" w:rsidRDefault="003732FF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казачьей дружины Песчанокопского </w:t>
      </w:r>
    </w:p>
    <w:p w:rsidR="002D22F2" w:rsidRPr="0055064A" w:rsidRDefault="003732FF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района Войскового казачьего общества</w:t>
      </w:r>
    </w:p>
    <w:p w:rsidR="002D22F2" w:rsidRDefault="003732FF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«</w:t>
      </w:r>
      <w:proofErr w:type="spellStart"/>
      <w:r w:rsidRPr="0055064A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войско Донское»</w:t>
      </w:r>
    </w:p>
    <w:p w:rsidR="00D700D3" w:rsidRPr="0055064A" w:rsidRDefault="00D700D3" w:rsidP="00D700D3">
      <w:pPr>
        <w:pStyle w:val="a6"/>
        <w:spacing w:after="0"/>
        <w:ind w:left="4820"/>
        <w:rPr>
          <w:rFonts w:ascii="Times New Roman" w:hAnsi="Times New Roman"/>
          <w:sz w:val="28"/>
          <w:szCs w:val="28"/>
        </w:rPr>
      </w:pPr>
    </w:p>
    <w:p w:rsidR="002D22F2" w:rsidRPr="0055064A" w:rsidRDefault="002D22F2">
      <w:pPr>
        <w:pStyle w:val="a6"/>
        <w:spacing w:after="0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D22F2" w:rsidRPr="0055064A" w:rsidRDefault="003732FF">
      <w:pPr>
        <w:pStyle w:val="a6"/>
        <w:spacing w:after="0"/>
        <w:ind w:firstLine="680"/>
        <w:jc w:val="center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>ФОРМА</w:t>
      </w:r>
    </w:p>
    <w:p w:rsidR="002D22F2" w:rsidRPr="0055064A" w:rsidRDefault="003732FF">
      <w:pPr>
        <w:pStyle w:val="a6"/>
        <w:spacing w:after="0"/>
        <w:ind w:firstLine="680"/>
        <w:jc w:val="center"/>
        <w:rPr>
          <w:rFonts w:ascii="Times New Roman" w:hAnsi="Times New Roman"/>
          <w:sz w:val="28"/>
          <w:szCs w:val="28"/>
        </w:rPr>
      </w:pPr>
      <w:r w:rsidRPr="0055064A">
        <w:rPr>
          <w:rFonts w:ascii="Times New Roman" w:hAnsi="Times New Roman"/>
          <w:sz w:val="28"/>
          <w:szCs w:val="28"/>
        </w:rPr>
        <w:t xml:space="preserve"> отчета о выполнении особо важных и сложных заданий членами казачьей дружины Песчанокопского района  Войскового казачьего общества «</w:t>
      </w:r>
      <w:proofErr w:type="spellStart"/>
      <w:r w:rsidRPr="0055064A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55064A">
        <w:rPr>
          <w:rFonts w:ascii="Times New Roman" w:hAnsi="Times New Roman"/>
          <w:sz w:val="28"/>
          <w:szCs w:val="28"/>
        </w:rPr>
        <w:t xml:space="preserve"> войско Донское»</w:t>
      </w:r>
    </w:p>
    <w:p w:rsidR="002D22F2" w:rsidRPr="0055064A" w:rsidRDefault="002D22F2">
      <w:pPr>
        <w:pStyle w:val="a6"/>
        <w:spacing w:after="0"/>
        <w:ind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2910"/>
        <w:gridCol w:w="3345"/>
        <w:gridCol w:w="2472"/>
      </w:tblGrid>
      <w:tr w:rsidR="002D22F2" w:rsidRPr="0055064A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3732FF">
            <w:pPr>
              <w:rPr>
                <w:rFonts w:ascii="Times New Roman" w:hAnsi="Times New Roman"/>
                <w:sz w:val="28"/>
                <w:szCs w:val="28"/>
              </w:rPr>
            </w:pPr>
            <w:r w:rsidRPr="0055064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5064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5064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373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64A">
              <w:rPr>
                <w:rFonts w:ascii="Times New Roman" w:hAnsi="Times New Roman"/>
                <w:sz w:val="28"/>
                <w:szCs w:val="28"/>
              </w:rPr>
              <w:t>ФИО члена казачьей дружины Песчанокопского района Войскового казачьего общества «</w:t>
            </w:r>
            <w:proofErr w:type="spellStart"/>
            <w:r w:rsidRPr="0055064A">
              <w:rPr>
                <w:rFonts w:ascii="Times New Roman" w:hAnsi="Times New Roman"/>
                <w:sz w:val="28"/>
                <w:szCs w:val="28"/>
              </w:rPr>
              <w:t>Всевеликое</w:t>
            </w:r>
            <w:proofErr w:type="spellEnd"/>
            <w:r w:rsidRPr="0055064A">
              <w:rPr>
                <w:rFonts w:ascii="Times New Roman" w:hAnsi="Times New Roman"/>
                <w:sz w:val="28"/>
                <w:szCs w:val="28"/>
              </w:rPr>
              <w:t xml:space="preserve"> войско Донское»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373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64A">
              <w:rPr>
                <w:rFonts w:ascii="Times New Roman" w:hAnsi="Times New Roman"/>
                <w:sz w:val="28"/>
                <w:szCs w:val="28"/>
              </w:rPr>
              <w:t>Информация о выполнении особо важных и сложных заданий (с указанием даты и мероприятия)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373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64A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2D22F2" w:rsidRPr="0055064A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2F2" w:rsidRPr="0055064A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2F2" w:rsidRPr="0055064A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F2" w:rsidRPr="0055064A" w:rsidRDefault="002D22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22F2" w:rsidRDefault="002D22F2">
      <w:pPr>
        <w:pStyle w:val="a6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2D22F2">
      <w:pPr>
        <w:pStyle w:val="a6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2D22F2" w:rsidRDefault="003732FF">
      <w:pPr>
        <w:pStyle w:val="ab"/>
        <w:spacing w:line="240" w:lineRule="auto"/>
        <w:jc w:val="both"/>
      </w:pPr>
      <w:r>
        <w:rPr>
          <w:rFonts w:ascii="Times New Roman" w:hAnsi="Times New Roman"/>
          <w:sz w:val="28"/>
        </w:rPr>
        <w:t xml:space="preserve"> </w:t>
      </w:r>
    </w:p>
    <w:sectPr w:rsidR="002D22F2" w:rsidSect="003732FF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FF" w:rsidRDefault="003732FF" w:rsidP="003732FF">
      <w:r>
        <w:separator/>
      </w:r>
    </w:p>
  </w:endnote>
  <w:endnote w:type="continuationSeparator" w:id="0">
    <w:p w:rsidR="003732FF" w:rsidRDefault="003732FF" w:rsidP="0037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691607"/>
      <w:docPartObj>
        <w:docPartGallery w:val="Page Numbers (Bottom of Page)"/>
        <w:docPartUnique/>
      </w:docPartObj>
    </w:sdtPr>
    <w:sdtEndPr/>
    <w:sdtContent>
      <w:p w:rsidR="003732FF" w:rsidRDefault="003732F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D89">
          <w:rPr>
            <w:noProof/>
          </w:rPr>
          <w:t>6</w:t>
        </w:r>
        <w:r>
          <w:fldChar w:fldCharType="end"/>
        </w:r>
      </w:p>
    </w:sdtContent>
  </w:sdt>
  <w:p w:rsidR="003732FF" w:rsidRDefault="003732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FF" w:rsidRDefault="003732FF" w:rsidP="003732FF">
      <w:r>
        <w:separator/>
      </w:r>
    </w:p>
  </w:footnote>
  <w:footnote w:type="continuationSeparator" w:id="0">
    <w:p w:rsidR="003732FF" w:rsidRDefault="003732FF" w:rsidP="0037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2F2"/>
    <w:rsid w:val="002B1D89"/>
    <w:rsid w:val="002D22F2"/>
    <w:rsid w:val="003732FF"/>
    <w:rsid w:val="0055064A"/>
    <w:rsid w:val="00751607"/>
    <w:rsid w:val="009D004A"/>
    <w:rsid w:val="00AB775A"/>
    <w:rsid w:val="00C44CC1"/>
    <w:rsid w:val="00D7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rFonts w:ascii="Arial" w:hAnsi="Arial"/>
      <w:i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rFonts w:ascii="Arial" w:hAnsi="Aria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  <w:rPr>
      <w:rFonts w:ascii="Arial" w:hAnsi="Arial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6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6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styleId="ab">
    <w:name w:val="No Spacing"/>
    <w:link w:val="ac"/>
    <w:pPr>
      <w:spacing w:line="100" w:lineRule="atLeast"/>
    </w:pPr>
    <w:rPr>
      <w:rFonts w:ascii="Arial" w:hAnsi="Arial"/>
    </w:rPr>
  </w:style>
  <w:style w:type="character" w:customStyle="1" w:styleId="ac">
    <w:name w:val="Без интервала Знак"/>
    <w:link w:val="ab"/>
    <w:rPr>
      <w:rFonts w:ascii="Arial" w:hAnsi="Aria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ad">
    <w:name w:val="Символ нумерации"/>
    <w:link w:val="ae"/>
  </w:style>
  <w:style w:type="character" w:customStyle="1" w:styleId="ae">
    <w:name w:val="Символ нумерации"/>
    <w:link w:val="ad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Arial" w:hAnsi="Aria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9">
    <w:name w:val="Знак1"/>
    <w:basedOn w:val="a"/>
    <w:link w:val="1a"/>
    <w:pPr>
      <w:spacing w:beforeAutospacing="1" w:afterAutospacing="1"/>
    </w:pPr>
    <w:rPr>
      <w:rFonts w:ascii="Tahoma" w:hAnsi="Tahoma"/>
    </w:rPr>
  </w:style>
  <w:style w:type="character" w:customStyle="1" w:styleId="1a">
    <w:name w:val="Знак1"/>
    <w:basedOn w:val="1"/>
    <w:link w:val="19"/>
    <w:rPr>
      <w:rFonts w:ascii="Tahoma" w:hAnsi="Tahoma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2">
    <w:name w:val="Заголовок"/>
    <w:basedOn w:val="a"/>
    <w:next w:val="a6"/>
    <w:link w:val="af3"/>
    <w:pPr>
      <w:keepNext/>
      <w:spacing w:before="240" w:after="120"/>
    </w:pPr>
    <w:rPr>
      <w:sz w:val="28"/>
    </w:rPr>
  </w:style>
  <w:style w:type="character" w:customStyle="1" w:styleId="af3">
    <w:name w:val="Заголовок"/>
    <w:basedOn w:val="1"/>
    <w:link w:val="af2"/>
    <w:rPr>
      <w:rFonts w:ascii="Arial" w:hAnsi="Aria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f4">
    <w:name w:val="Содержимое таблицы"/>
    <w:basedOn w:val="a"/>
    <w:link w:val="af5"/>
    <w:pPr>
      <w:widowControl w:val="0"/>
    </w:pPr>
    <w:rPr>
      <w:rFonts w:ascii="Times New Roman" w:hAnsi="Times New Roman"/>
      <w:sz w:val="24"/>
    </w:rPr>
  </w:style>
  <w:style w:type="character" w:customStyle="1" w:styleId="af5">
    <w:name w:val="Содержимое таблицы"/>
    <w:basedOn w:val="1"/>
    <w:link w:val="af4"/>
    <w:rPr>
      <w:rFonts w:ascii="Times New Roman" w:hAnsi="Times New Roman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b">
    <w:name w:val="Основной шрифт абзаца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a">
    <w:name w:val="Balloon Text"/>
    <w:basedOn w:val="a"/>
    <w:link w:val="afb"/>
    <w:uiPriority w:val="99"/>
    <w:semiHidden/>
    <w:unhideWhenUsed/>
    <w:rsid w:val="0055064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5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2022-12-19T10:30:00Z</cp:lastPrinted>
  <dcterms:created xsi:type="dcterms:W3CDTF">2022-12-19T09:57:00Z</dcterms:created>
  <dcterms:modified xsi:type="dcterms:W3CDTF">2022-12-22T11:23:00Z</dcterms:modified>
</cp:coreProperties>
</file>