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62" w:rsidRPr="00323B36" w:rsidRDefault="007C2162" w:rsidP="007C216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C2162" w:rsidRPr="00323B36" w:rsidRDefault="007C2162" w:rsidP="007C216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C2162" w:rsidRPr="00323B36" w:rsidRDefault="007C2162" w:rsidP="007C2162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C2162" w:rsidRPr="00323B36" w:rsidRDefault="007C2162" w:rsidP="007C2162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C2162" w:rsidRPr="00323B36" w:rsidRDefault="007C2162" w:rsidP="007C2162">
      <w:pPr>
        <w:suppressAutoHyphens w:val="0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7C2162" w:rsidRPr="00323B36" w:rsidRDefault="007C2162" w:rsidP="007C2162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C2162" w:rsidRPr="00323B36" w:rsidRDefault="007C2162" w:rsidP="007C2162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C2162" w:rsidRPr="00323B36" w:rsidTr="00064B21">
        <w:trPr>
          <w:trHeight w:val="383"/>
        </w:trPr>
        <w:tc>
          <w:tcPr>
            <w:tcW w:w="2235" w:type="dxa"/>
            <w:hideMark/>
          </w:tcPr>
          <w:p w:rsidR="007C2162" w:rsidRPr="00323B36" w:rsidRDefault="00727700" w:rsidP="00064B21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11.01.2021</w:t>
            </w:r>
          </w:p>
        </w:tc>
        <w:tc>
          <w:tcPr>
            <w:tcW w:w="2268" w:type="dxa"/>
          </w:tcPr>
          <w:p w:rsidR="007C2162" w:rsidRPr="00323B36" w:rsidRDefault="007C2162" w:rsidP="00064B21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C2162" w:rsidRPr="00323B36" w:rsidRDefault="007C2162" w:rsidP="00064B21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7C2162" w:rsidRPr="00323B36" w:rsidRDefault="00727700" w:rsidP="00064B21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</w:t>
            </w:r>
          </w:p>
        </w:tc>
        <w:tc>
          <w:tcPr>
            <w:tcW w:w="1315" w:type="dxa"/>
          </w:tcPr>
          <w:p w:rsidR="007C2162" w:rsidRPr="00323B36" w:rsidRDefault="007C2162" w:rsidP="00064B21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C2162" w:rsidRPr="00323B36" w:rsidRDefault="007C2162" w:rsidP="00064B21">
            <w:pPr>
              <w:suppressAutoHyphens w:val="0"/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545B2" w:rsidRPr="005545B2" w:rsidRDefault="005545B2" w:rsidP="007C2162">
      <w:pPr>
        <w:tabs>
          <w:tab w:val="left" w:pos="0"/>
        </w:tabs>
        <w:spacing w:line="216" w:lineRule="auto"/>
        <w:ind w:right="4252"/>
        <w:jc w:val="both"/>
        <w:rPr>
          <w:kern w:val="2"/>
          <w:sz w:val="28"/>
          <w:szCs w:val="28"/>
        </w:rPr>
      </w:pPr>
      <w:r w:rsidRPr="005545B2">
        <w:rPr>
          <w:kern w:val="2"/>
          <w:sz w:val="28"/>
          <w:szCs w:val="28"/>
        </w:rPr>
        <w:t xml:space="preserve">Об утверждении </w:t>
      </w:r>
      <w:r w:rsidR="00367DEF">
        <w:rPr>
          <w:kern w:val="2"/>
          <w:sz w:val="28"/>
          <w:szCs w:val="28"/>
        </w:rPr>
        <w:t xml:space="preserve"> Порядка  межведомственного взаимодействия   при возникновении чрезвычайных происшествий с несовершеннолетними на территории Песчанокопского района</w:t>
      </w:r>
      <w:r w:rsidR="007C2162">
        <w:rPr>
          <w:kern w:val="2"/>
          <w:sz w:val="28"/>
          <w:szCs w:val="28"/>
        </w:rPr>
        <w:t xml:space="preserve"> </w:t>
      </w:r>
      <w:r w:rsidR="00367DEF">
        <w:rPr>
          <w:kern w:val="2"/>
          <w:sz w:val="28"/>
          <w:szCs w:val="28"/>
        </w:rPr>
        <w:t>и комплексного плана мероприятий по профилактике</w:t>
      </w:r>
      <w:r w:rsidR="007C2162">
        <w:rPr>
          <w:kern w:val="2"/>
          <w:sz w:val="28"/>
          <w:szCs w:val="28"/>
        </w:rPr>
        <w:t xml:space="preserve"> </w:t>
      </w:r>
      <w:r w:rsidR="00367DEF">
        <w:rPr>
          <w:kern w:val="2"/>
          <w:sz w:val="28"/>
          <w:szCs w:val="28"/>
        </w:rPr>
        <w:t xml:space="preserve">травматизма и гибели </w:t>
      </w:r>
      <w:r w:rsidR="00F866D9">
        <w:rPr>
          <w:kern w:val="2"/>
          <w:sz w:val="28"/>
          <w:szCs w:val="28"/>
        </w:rPr>
        <w:t xml:space="preserve">несовершеннолетних </w:t>
      </w:r>
      <w:r w:rsidR="00367DEF">
        <w:rPr>
          <w:kern w:val="2"/>
          <w:sz w:val="28"/>
          <w:szCs w:val="28"/>
        </w:rPr>
        <w:t xml:space="preserve"> Песчанокопского района,</w:t>
      </w:r>
      <w:r w:rsidR="007C2162">
        <w:rPr>
          <w:kern w:val="2"/>
          <w:sz w:val="28"/>
          <w:szCs w:val="28"/>
        </w:rPr>
        <w:t xml:space="preserve"> </w:t>
      </w:r>
      <w:r w:rsidR="00857254">
        <w:rPr>
          <w:kern w:val="2"/>
          <w:sz w:val="28"/>
          <w:szCs w:val="28"/>
        </w:rPr>
        <w:t xml:space="preserve"> в том числе  с учетом сезонной </w:t>
      </w:r>
      <w:r w:rsidR="00367DEF">
        <w:rPr>
          <w:kern w:val="2"/>
          <w:sz w:val="28"/>
          <w:szCs w:val="28"/>
        </w:rPr>
        <w:t>специфики</w:t>
      </w:r>
      <w:r w:rsidR="00F0519D">
        <w:rPr>
          <w:kern w:val="2"/>
          <w:sz w:val="28"/>
          <w:szCs w:val="28"/>
        </w:rPr>
        <w:t xml:space="preserve"> </w:t>
      </w:r>
      <w:r w:rsidR="003F4931">
        <w:rPr>
          <w:kern w:val="2"/>
          <w:sz w:val="28"/>
          <w:szCs w:val="28"/>
        </w:rPr>
        <w:t>на 2021</w:t>
      </w:r>
      <w:r w:rsidR="00F0519D">
        <w:rPr>
          <w:kern w:val="2"/>
          <w:sz w:val="28"/>
          <w:szCs w:val="28"/>
        </w:rPr>
        <w:t>-202</w:t>
      </w:r>
      <w:r w:rsidR="003F4931">
        <w:rPr>
          <w:kern w:val="2"/>
          <w:sz w:val="28"/>
          <w:szCs w:val="28"/>
        </w:rPr>
        <w:t>3</w:t>
      </w:r>
      <w:r w:rsidR="00F0519D">
        <w:rPr>
          <w:kern w:val="2"/>
          <w:sz w:val="28"/>
          <w:szCs w:val="28"/>
        </w:rPr>
        <w:t xml:space="preserve"> </w:t>
      </w:r>
      <w:proofErr w:type="spellStart"/>
      <w:r w:rsidR="00F0519D">
        <w:rPr>
          <w:kern w:val="2"/>
          <w:sz w:val="28"/>
          <w:szCs w:val="28"/>
        </w:rPr>
        <w:t>г.</w:t>
      </w:r>
      <w:proofErr w:type="gramStart"/>
      <w:r w:rsidR="00F0519D">
        <w:rPr>
          <w:kern w:val="2"/>
          <w:sz w:val="28"/>
          <w:szCs w:val="28"/>
        </w:rPr>
        <w:t>г</w:t>
      </w:r>
      <w:proofErr w:type="spellEnd"/>
      <w:proofErr w:type="gramEnd"/>
      <w:r w:rsidR="00F0519D">
        <w:rPr>
          <w:kern w:val="2"/>
          <w:sz w:val="28"/>
          <w:szCs w:val="28"/>
        </w:rPr>
        <w:t xml:space="preserve">. </w:t>
      </w:r>
    </w:p>
    <w:p w:rsidR="005545B2" w:rsidRDefault="005545B2" w:rsidP="007C2162">
      <w:pPr>
        <w:spacing w:line="216" w:lineRule="auto"/>
        <w:ind w:firstLine="709"/>
        <w:jc w:val="both"/>
        <w:rPr>
          <w:kern w:val="2"/>
          <w:sz w:val="28"/>
          <w:szCs w:val="28"/>
        </w:rPr>
      </w:pPr>
    </w:p>
    <w:p w:rsidR="00677A0E" w:rsidRPr="003077F2" w:rsidRDefault="005545B2" w:rsidP="007C2162">
      <w:pPr>
        <w:shd w:val="clear" w:color="auto" w:fill="FFFFFF"/>
        <w:spacing w:line="216" w:lineRule="auto"/>
        <w:ind w:firstLine="709"/>
        <w:jc w:val="both"/>
        <w:rPr>
          <w:rFonts w:ascii="Arial" w:hAnsi="Arial" w:cs="Arial"/>
          <w:sz w:val="28"/>
        </w:rPr>
      </w:pPr>
      <w:r w:rsidRPr="00C24B6F">
        <w:rPr>
          <w:kern w:val="2"/>
          <w:sz w:val="28"/>
          <w:szCs w:val="28"/>
        </w:rPr>
        <w:t xml:space="preserve">В целях </w:t>
      </w:r>
      <w:r w:rsidR="00DF1861">
        <w:rPr>
          <w:kern w:val="2"/>
          <w:sz w:val="28"/>
          <w:szCs w:val="28"/>
        </w:rPr>
        <w:t>предупреждения травматизма и гибели несовершеннолетних в Песчанокопском районе и координации работы по профилактике гибели и травматизма</w:t>
      </w:r>
      <w:r w:rsidR="00677A0E">
        <w:rPr>
          <w:kern w:val="2"/>
          <w:sz w:val="28"/>
          <w:szCs w:val="28"/>
        </w:rPr>
        <w:t xml:space="preserve">, во исполнение </w:t>
      </w:r>
      <w:r w:rsidR="00677A0E">
        <w:rPr>
          <w:rFonts w:cs="Times New Roman"/>
          <w:color w:val="5C5B5B"/>
        </w:rPr>
        <w:t xml:space="preserve"> </w:t>
      </w:r>
      <w:r w:rsidR="00845501">
        <w:rPr>
          <w:rFonts w:cs="Times New Roman"/>
          <w:sz w:val="28"/>
        </w:rPr>
        <w:t>П</w:t>
      </w:r>
      <w:r w:rsidR="00677A0E" w:rsidRPr="00845501">
        <w:rPr>
          <w:rFonts w:cs="Times New Roman"/>
          <w:sz w:val="28"/>
        </w:rPr>
        <w:t>остановления</w:t>
      </w:r>
      <w:r w:rsidR="00677A0E" w:rsidRPr="003077F2">
        <w:rPr>
          <w:rFonts w:cs="Times New Roman"/>
          <w:sz w:val="28"/>
        </w:rPr>
        <w:t xml:space="preserve"> областной межведомственной комиссии по делам несовершеннолетних и защите их прав</w:t>
      </w:r>
      <w:r w:rsidR="00677A0E" w:rsidRPr="00845501">
        <w:rPr>
          <w:rFonts w:cs="Times New Roman"/>
          <w:sz w:val="28"/>
        </w:rPr>
        <w:t xml:space="preserve"> </w:t>
      </w:r>
      <w:r w:rsidR="00677A0E" w:rsidRPr="003077F2">
        <w:rPr>
          <w:rFonts w:cs="Times New Roman"/>
          <w:sz w:val="28"/>
        </w:rPr>
        <w:t xml:space="preserve"> от 03.03.2014 № 1 с изм., внесенными постановлениями областной КДН и ЗП от 29.01.2015 № 1 и от 13.08.2015 № 3</w:t>
      </w:r>
      <w:r w:rsidR="007C2162">
        <w:rPr>
          <w:rFonts w:cs="Times New Roman"/>
          <w:sz w:val="28"/>
        </w:rPr>
        <w:t>,</w:t>
      </w:r>
    </w:p>
    <w:p w:rsidR="00845501" w:rsidRPr="00845501" w:rsidRDefault="005545B2" w:rsidP="007C2162">
      <w:pPr>
        <w:spacing w:line="216" w:lineRule="auto"/>
        <w:jc w:val="center"/>
        <w:rPr>
          <w:color w:val="000000"/>
          <w:sz w:val="28"/>
          <w:szCs w:val="28"/>
          <w:lang w:eastAsia="ru-RU"/>
        </w:rPr>
      </w:pPr>
      <w:r w:rsidRPr="002D1BC2">
        <w:rPr>
          <w:b/>
          <w:bCs/>
          <w:color w:val="000000"/>
          <w:sz w:val="36"/>
          <w:szCs w:val="36"/>
          <w:lang w:eastAsia="ru-RU"/>
        </w:rPr>
        <w:t>Постановляю</w:t>
      </w:r>
      <w:r w:rsidRPr="002D1BC2">
        <w:rPr>
          <w:color w:val="000000"/>
          <w:sz w:val="28"/>
          <w:szCs w:val="28"/>
          <w:lang w:eastAsia="ru-RU"/>
        </w:rPr>
        <w:t>:</w:t>
      </w:r>
    </w:p>
    <w:p w:rsidR="005545B2" w:rsidRPr="00DF1861" w:rsidRDefault="005545B2" w:rsidP="007C2162">
      <w:pPr>
        <w:tabs>
          <w:tab w:val="left" w:pos="0"/>
        </w:tabs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C24B6F">
        <w:rPr>
          <w:snapToGrid w:val="0"/>
          <w:kern w:val="2"/>
          <w:sz w:val="28"/>
          <w:szCs w:val="28"/>
        </w:rPr>
        <w:t>1.</w:t>
      </w:r>
      <w:r>
        <w:rPr>
          <w:snapToGrid w:val="0"/>
          <w:kern w:val="2"/>
          <w:sz w:val="28"/>
          <w:szCs w:val="28"/>
        </w:rPr>
        <w:t> </w:t>
      </w:r>
      <w:r w:rsidRPr="00C24B6F">
        <w:rPr>
          <w:snapToGrid w:val="0"/>
          <w:kern w:val="2"/>
          <w:sz w:val="28"/>
          <w:szCs w:val="28"/>
        </w:rPr>
        <w:t>Утвердить П</w:t>
      </w:r>
      <w:r w:rsidR="00DF1861">
        <w:rPr>
          <w:snapToGrid w:val="0"/>
          <w:kern w:val="2"/>
          <w:sz w:val="28"/>
          <w:szCs w:val="28"/>
        </w:rPr>
        <w:t xml:space="preserve">орядок межведомственного взаимодействия при возникновении </w:t>
      </w:r>
      <w:r w:rsidRPr="00C24B6F">
        <w:rPr>
          <w:snapToGrid w:val="0"/>
          <w:kern w:val="2"/>
          <w:sz w:val="28"/>
          <w:szCs w:val="28"/>
        </w:rPr>
        <w:t xml:space="preserve"> </w:t>
      </w:r>
      <w:r w:rsidR="00DF1861">
        <w:rPr>
          <w:kern w:val="2"/>
          <w:sz w:val="28"/>
          <w:szCs w:val="28"/>
        </w:rPr>
        <w:t xml:space="preserve">чрезвычайных происшествий с несовершеннолетними на территории Песчанокопского района </w:t>
      </w:r>
      <w:r w:rsidR="00DF1861" w:rsidRPr="00C24B6F">
        <w:rPr>
          <w:snapToGrid w:val="0"/>
          <w:kern w:val="2"/>
          <w:sz w:val="28"/>
          <w:szCs w:val="28"/>
        </w:rPr>
        <w:t xml:space="preserve"> </w:t>
      </w:r>
      <w:r w:rsidRPr="00C24B6F">
        <w:rPr>
          <w:snapToGrid w:val="0"/>
          <w:kern w:val="2"/>
          <w:sz w:val="28"/>
          <w:szCs w:val="28"/>
        </w:rPr>
        <w:t>(</w:t>
      </w:r>
      <w:r w:rsidR="00CF62BD">
        <w:rPr>
          <w:snapToGrid w:val="0"/>
          <w:kern w:val="2"/>
          <w:sz w:val="28"/>
          <w:szCs w:val="28"/>
        </w:rPr>
        <w:t>приложение</w:t>
      </w:r>
      <w:r w:rsidR="0024227C">
        <w:rPr>
          <w:snapToGrid w:val="0"/>
          <w:kern w:val="2"/>
          <w:sz w:val="28"/>
          <w:szCs w:val="28"/>
        </w:rPr>
        <w:t xml:space="preserve"> </w:t>
      </w:r>
      <w:r w:rsidR="00CF62BD">
        <w:rPr>
          <w:snapToGrid w:val="0"/>
          <w:kern w:val="2"/>
          <w:sz w:val="28"/>
          <w:szCs w:val="28"/>
        </w:rPr>
        <w:t>№1</w:t>
      </w:r>
      <w:r w:rsidRPr="00C24B6F">
        <w:rPr>
          <w:snapToGrid w:val="0"/>
          <w:kern w:val="2"/>
          <w:sz w:val="28"/>
          <w:szCs w:val="28"/>
        </w:rPr>
        <w:t>).</w:t>
      </w:r>
    </w:p>
    <w:p w:rsidR="00DF1861" w:rsidRPr="005545B2" w:rsidRDefault="005545B2" w:rsidP="007C2162">
      <w:pPr>
        <w:tabs>
          <w:tab w:val="left" w:pos="0"/>
        </w:tabs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C24B6F">
        <w:rPr>
          <w:snapToGrid w:val="0"/>
          <w:kern w:val="2"/>
          <w:sz w:val="28"/>
          <w:szCs w:val="28"/>
        </w:rPr>
        <w:t>2.</w:t>
      </w:r>
      <w:r>
        <w:rPr>
          <w:snapToGrid w:val="0"/>
          <w:kern w:val="2"/>
          <w:sz w:val="28"/>
          <w:szCs w:val="28"/>
        </w:rPr>
        <w:t> </w:t>
      </w:r>
      <w:r w:rsidR="00DF1861" w:rsidRPr="00C24B6F">
        <w:rPr>
          <w:snapToGrid w:val="0"/>
          <w:kern w:val="2"/>
          <w:sz w:val="28"/>
          <w:szCs w:val="28"/>
        </w:rPr>
        <w:t xml:space="preserve">Утвердить </w:t>
      </w:r>
      <w:r w:rsidR="00DF1861">
        <w:rPr>
          <w:kern w:val="2"/>
          <w:sz w:val="28"/>
          <w:szCs w:val="28"/>
        </w:rPr>
        <w:t>комплексн</w:t>
      </w:r>
      <w:r w:rsidR="00F866D9">
        <w:rPr>
          <w:kern w:val="2"/>
          <w:sz w:val="28"/>
          <w:szCs w:val="28"/>
        </w:rPr>
        <w:t xml:space="preserve">ый </w:t>
      </w:r>
      <w:r w:rsidR="00DF1861">
        <w:rPr>
          <w:kern w:val="2"/>
          <w:sz w:val="28"/>
          <w:szCs w:val="28"/>
        </w:rPr>
        <w:t xml:space="preserve"> </w:t>
      </w:r>
      <w:r w:rsidR="00F866D9">
        <w:rPr>
          <w:kern w:val="2"/>
          <w:sz w:val="28"/>
          <w:szCs w:val="28"/>
        </w:rPr>
        <w:t xml:space="preserve">план </w:t>
      </w:r>
      <w:r w:rsidR="00DF1861">
        <w:rPr>
          <w:kern w:val="2"/>
          <w:sz w:val="28"/>
          <w:szCs w:val="28"/>
        </w:rPr>
        <w:t xml:space="preserve"> мероприятий по профилактике</w:t>
      </w:r>
      <w:r w:rsidR="007C2162">
        <w:rPr>
          <w:kern w:val="2"/>
          <w:sz w:val="28"/>
          <w:szCs w:val="28"/>
        </w:rPr>
        <w:t xml:space="preserve"> </w:t>
      </w:r>
      <w:r w:rsidR="00DF1861">
        <w:rPr>
          <w:kern w:val="2"/>
          <w:sz w:val="28"/>
          <w:szCs w:val="28"/>
        </w:rPr>
        <w:t xml:space="preserve">травматизма и гибели </w:t>
      </w:r>
      <w:r w:rsidR="00F866D9">
        <w:rPr>
          <w:kern w:val="2"/>
          <w:sz w:val="28"/>
          <w:szCs w:val="28"/>
        </w:rPr>
        <w:t xml:space="preserve">несовершеннолетних </w:t>
      </w:r>
      <w:r w:rsidR="00DF1861">
        <w:rPr>
          <w:kern w:val="2"/>
          <w:sz w:val="28"/>
          <w:szCs w:val="28"/>
        </w:rPr>
        <w:t xml:space="preserve"> Песчанокопского района, в том числе  с учетом сезонной</w:t>
      </w:r>
      <w:r w:rsidR="00DF1861">
        <w:rPr>
          <w:kern w:val="2"/>
          <w:sz w:val="28"/>
          <w:szCs w:val="28"/>
        </w:rPr>
        <w:tab/>
        <w:t>специфики</w:t>
      </w:r>
      <w:r w:rsidR="00677A0E">
        <w:rPr>
          <w:kern w:val="2"/>
          <w:sz w:val="28"/>
          <w:szCs w:val="28"/>
        </w:rPr>
        <w:t xml:space="preserve"> </w:t>
      </w:r>
      <w:r w:rsidR="003F4931">
        <w:rPr>
          <w:kern w:val="2"/>
          <w:sz w:val="28"/>
          <w:szCs w:val="28"/>
        </w:rPr>
        <w:t xml:space="preserve"> на 2021</w:t>
      </w:r>
      <w:r w:rsidR="00F866D9">
        <w:rPr>
          <w:kern w:val="2"/>
          <w:sz w:val="28"/>
          <w:szCs w:val="28"/>
        </w:rPr>
        <w:t>-202</w:t>
      </w:r>
      <w:r w:rsidR="003F4931">
        <w:rPr>
          <w:kern w:val="2"/>
          <w:sz w:val="28"/>
          <w:szCs w:val="28"/>
        </w:rPr>
        <w:t>3</w:t>
      </w:r>
      <w:r w:rsidR="00F866D9">
        <w:rPr>
          <w:kern w:val="2"/>
          <w:sz w:val="28"/>
          <w:szCs w:val="28"/>
        </w:rPr>
        <w:t xml:space="preserve"> гг. </w:t>
      </w:r>
      <w:r w:rsidR="00677A0E">
        <w:rPr>
          <w:kern w:val="2"/>
          <w:sz w:val="28"/>
          <w:szCs w:val="28"/>
        </w:rPr>
        <w:t>(приложение</w:t>
      </w:r>
      <w:r w:rsidR="007C2162">
        <w:rPr>
          <w:kern w:val="2"/>
          <w:sz w:val="28"/>
          <w:szCs w:val="28"/>
        </w:rPr>
        <w:t xml:space="preserve"> </w:t>
      </w:r>
      <w:r w:rsidR="00677A0E">
        <w:rPr>
          <w:kern w:val="2"/>
          <w:sz w:val="28"/>
          <w:szCs w:val="28"/>
        </w:rPr>
        <w:t>№2)</w:t>
      </w:r>
      <w:r w:rsidR="007C2162">
        <w:rPr>
          <w:kern w:val="2"/>
          <w:sz w:val="28"/>
          <w:szCs w:val="28"/>
        </w:rPr>
        <w:t>.</w:t>
      </w:r>
    </w:p>
    <w:p w:rsidR="00DF1861" w:rsidRDefault="00DF1861" w:rsidP="007C2162">
      <w:pPr>
        <w:autoSpaceDE w:val="0"/>
        <w:autoSpaceDN w:val="0"/>
        <w:adjustRightInd w:val="0"/>
        <w:spacing w:line="216" w:lineRule="auto"/>
        <w:ind w:firstLine="709"/>
        <w:jc w:val="both"/>
        <w:rPr>
          <w:snapToGrid w:val="0"/>
          <w:kern w:val="2"/>
          <w:sz w:val="28"/>
          <w:szCs w:val="28"/>
        </w:rPr>
      </w:pPr>
      <w:r>
        <w:rPr>
          <w:snapToGrid w:val="0"/>
          <w:kern w:val="2"/>
          <w:sz w:val="28"/>
          <w:szCs w:val="28"/>
        </w:rPr>
        <w:t>3. МБУЗ «ЦРБ» Песчанокопского района (Балин К.И.)</w:t>
      </w:r>
      <w:r w:rsidR="00677A0E">
        <w:rPr>
          <w:snapToGrid w:val="0"/>
          <w:kern w:val="2"/>
          <w:sz w:val="28"/>
          <w:szCs w:val="28"/>
        </w:rPr>
        <w:t xml:space="preserve"> незамедлительно информировать  председателя  </w:t>
      </w:r>
      <w:proofErr w:type="spellStart"/>
      <w:r w:rsidR="00677A0E">
        <w:rPr>
          <w:snapToGrid w:val="0"/>
          <w:kern w:val="2"/>
          <w:sz w:val="28"/>
          <w:szCs w:val="28"/>
        </w:rPr>
        <w:t>КДНи</w:t>
      </w:r>
      <w:proofErr w:type="spellEnd"/>
      <w:r w:rsidR="00677A0E">
        <w:rPr>
          <w:snapToGrid w:val="0"/>
          <w:kern w:val="2"/>
          <w:sz w:val="28"/>
          <w:szCs w:val="28"/>
        </w:rPr>
        <w:t xml:space="preserve"> ЗП о случаях гибели и травматизма детей.</w:t>
      </w:r>
    </w:p>
    <w:p w:rsidR="00677A0E" w:rsidRDefault="00677A0E" w:rsidP="007C2162">
      <w:pPr>
        <w:autoSpaceDE w:val="0"/>
        <w:autoSpaceDN w:val="0"/>
        <w:adjustRightInd w:val="0"/>
        <w:spacing w:line="216" w:lineRule="auto"/>
        <w:ind w:firstLine="709"/>
        <w:jc w:val="both"/>
        <w:rPr>
          <w:snapToGrid w:val="0"/>
          <w:kern w:val="2"/>
          <w:sz w:val="28"/>
          <w:szCs w:val="28"/>
        </w:rPr>
      </w:pPr>
      <w:r>
        <w:rPr>
          <w:snapToGrid w:val="0"/>
          <w:kern w:val="2"/>
          <w:sz w:val="28"/>
          <w:szCs w:val="28"/>
        </w:rPr>
        <w:t xml:space="preserve">4.Отделу образования Администрации Песчанокопского района  </w:t>
      </w:r>
      <w:r w:rsidR="007C2162">
        <w:rPr>
          <w:snapToGrid w:val="0"/>
          <w:kern w:val="2"/>
          <w:sz w:val="28"/>
          <w:szCs w:val="28"/>
        </w:rPr>
        <w:t xml:space="preserve">                    (Горобец С.</w:t>
      </w:r>
      <w:r>
        <w:rPr>
          <w:snapToGrid w:val="0"/>
          <w:kern w:val="2"/>
          <w:sz w:val="28"/>
          <w:szCs w:val="28"/>
        </w:rPr>
        <w:t>Н.)  вести  статистический учет   случаев травматизма и гибели  детей с указанием при</w:t>
      </w:r>
      <w:r w:rsidR="007C2162">
        <w:rPr>
          <w:snapToGrid w:val="0"/>
          <w:kern w:val="2"/>
          <w:sz w:val="28"/>
          <w:szCs w:val="28"/>
        </w:rPr>
        <w:t>чин и условий.</w:t>
      </w:r>
    </w:p>
    <w:p w:rsidR="003F4931" w:rsidRDefault="00677A0E" w:rsidP="007C2162">
      <w:pPr>
        <w:spacing w:line="216" w:lineRule="auto"/>
        <w:ind w:firstLine="709"/>
        <w:jc w:val="both"/>
        <w:rPr>
          <w:sz w:val="28"/>
          <w:szCs w:val="34"/>
        </w:rPr>
      </w:pPr>
      <w:r>
        <w:rPr>
          <w:snapToGrid w:val="0"/>
          <w:kern w:val="2"/>
          <w:sz w:val="28"/>
          <w:szCs w:val="28"/>
        </w:rPr>
        <w:t>5</w:t>
      </w:r>
      <w:r w:rsidR="003F4931">
        <w:rPr>
          <w:snapToGrid w:val="0"/>
          <w:kern w:val="2"/>
          <w:sz w:val="28"/>
          <w:szCs w:val="28"/>
        </w:rPr>
        <w:t>.</w:t>
      </w:r>
      <w:r w:rsidR="003F4931" w:rsidRPr="003F4931">
        <w:rPr>
          <w:sz w:val="28"/>
          <w:szCs w:val="34"/>
        </w:rPr>
        <w:t xml:space="preserve"> </w:t>
      </w:r>
      <w:r w:rsidR="003F4931">
        <w:rPr>
          <w:sz w:val="28"/>
          <w:szCs w:val="34"/>
        </w:rPr>
        <w:t>Настоящее постановление  подлежит размещению на официальном сайте Администрации района в сети «Интернет».</w:t>
      </w:r>
    </w:p>
    <w:p w:rsidR="00BF02DC" w:rsidRPr="00417783" w:rsidRDefault="00A83316" w:rsidP="007C2162">
      <w:pPr>
        <w:spacing w:line="216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BF02DC" w:rsidRPr="00417783">
        <w:rPr>
          <w:rFonts w:cs="Times New Roman"/>
          <w:sz w:val="28"/>
          <w:szCs w:val="28"/>
        </w:rPr>
        <w:t xml:space="preserve">. </w:t>
      </w:r>
      <w:proofErr w:type="gramStart"/>
      <w:r w:rsidR="00BF02DC" w:rsidRPr="00417783">
        <w:rPr>
          <w:rFonts w:cs="Times New Roman"/>
          <w:sz w:val="28"/>
          <w:szCs w:val="28"/>
        </w:rPr>
        <w:t>Контроль за</w:t>
      </w:r>
      <w:proofErr w:type="gramEnd"/>
      <w:r w:rsidR="00BF02DC" w:rsidRPr="00417783">
        <w:rPr>
          <w:rFonts w:cs="Times New Roman"/>
          <w:sz w:val="28"/>
          <w:szCs w:val="28"/>
        </w:rPr>
        <w:t xml:space="preserve"> исполнением постановления возложить на заместителя главы Администрации района по </w:t>
      </w:r>
      <w:r w:rsidR="00BF02DC">
        <w:rPr>
          <w:rFonts w:cs="Times New Roman"/>
          <w:sz w:val="28"/>
          <w:szCs w:val="28"/>
        </w:rPr>
        <w:t>социальным вопросам</w:t>
      </w:r>
      <w:r w:rsidR="00BF02DC" w:rsidRPr="00417783">
        <w:rPr>
          <w:rFonts w:cs="Times New Roman"/>
          <w:sz w:val="28"/>
          <w:szCs w:val="28"/>
        </w:rPr>
        <w:t xml:space="preserve"> </w:t>
      </w:r>
      <w:r w:rsidR="00BF02DC">
        <w:rPr>
          <w:rFonts w:cs="Times New Roman"/>
          <w:sz w:val="28"/>
          <w:szCs w:val="28"/>
        </w:rPr>
        <w:t>Апольского И.И.</w:t>
      </w:r>
    </w:p>
    <w:p w:rsidR="005545B2" w:rsidRDefault="005545B2" w:rsidP="007C2162">
      <w:pPr>
        <w:spacing w:line="216" w:lineRule="auto"/>
        <w:rPr>
          <w:kern w:val="2"/>
          <w:sz w:val="28"/>
          <w:szCs w:val="28"/>
        </w:rPr>
      </w:pPr>
    </w:p>
    <w:p w:rsidR="00BF02DC" w:rsidRPr="00417783" w:rsidRDefault="00BF02DC" w:rsidP="007C2162">
      <w:pPr>
        <w:pStyle w:val="a5"/>
        <w:spacing w:line="216" w:lineRule="auto"/>
        <w:rPr>
          <w:rFonts w:ascii="Times New Roman" w:hAnsi="Times New Roman"/>
          <w:sz w:val="28"/>
          <w:szCs w:val="28"/>
        </w:rPr>
      </w:pPr>
      <w:r w:rsidRPr="00417783">
        <w:rPr>
          <w:rFonts w:ascii="Times New Roman" w:hAnsi="Times New Roman"/>
          <w:sz w:val="28"/>
          <w:szCs w:val="28"/>
        </w:rPr>
        <w:t>Глава Администрации</w:t>
      </w:r>
    </w:p>
    <w:p w:rsidR="00BF02DC" w:rsidRPr="00417783" w:rsidRDefault="00BF02DC" w:rsidP="007C2162">
      <w:pPr>
        <w:pStyle w:val="a5"/>
        <w:tabs>
          <w:tab w:val="right" w:pos="9923"/>
        </w:tabs>
        <w:spacing w:line="216" w:lineRule="auto"/>
        <w:rPr>
          <w:rFonts w:ascii="Times New Roman" w:hAnsi="Times New Roman"/>
          <w:sz w:val="28"/>
          <w:szCs w:val="28"/>
        </w:rPr>
      </w:pPr>
      <w:r w:rsidRPr="00417783">
        <w:rPr>
          <w:rFonts w:ascii="Times New Roman" w:hAnsi="Times New Roman"/>
          <w:sz w:val="28"/>
          <w:szCs w:val="28"/>
        </w:rPr>
        <w:t>Песчанокопского района</w:t>
      </w:r>
      <w:r w:rsidR="003F4931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7C2162">
        <w:rPr>
          <w:rFonts w:ascii="Times New Roman" w:hAnsi="Times New Roman"/>
          <w:sz w:val="28"/>
          <w:szCs w:val="28"/>
        </w:rPr>
        <w:t xml:space="preserve">                   </w:t>
      </w:r>
      <w:r w:rsidR="003F4931">
        <w:rPr>
          <w:rFonts w:ascii="Times New Roman" w:hAnsi="Times New Roman"/>
          <w:sz w:val="28"/>
          <w:szCs w:val="28"/>
        </w:rPr>
        <w:t xml:space="preserve">  </w:t>
      </w:r>
      <w:r w:rsidRPr="00417783">
        <w:rPr>
          <w:rFonts w:ascii="Times New Roman" w:hAnsi="Times New Roman"/>
          <w:sz w:val="28"/>
          <w:szCs w:val="28"/>
        </w:rPr>
        <w:t>А.И. Зубов</w:t>
      </w:r>
    </w:p>
    <w:p w:rsidR="00BF02DC" w:rsidRDefault="00BF02DC" w:rsidP="007C2162">
      <w:pPr>
        <w:pStyle w:val="a5"/>
        <w:spacing w:line="216" w:lineRule="auto"/>
        <w:rPr>
          <w:rFonts w:ascii="Times New Roman" w:hAnsi="Times New Roman"/>
          <w:sz w:val="28"/>
          <w:szCs w:val="28"/>
        </w:rPr>
      </w:pPr>
    </w:p>
    <w:p w:rsidR="00BF02DC" w:rsidRPr="00417783" w:rsidRDefault="00BF02DC" w:rsidP="007C2162">
      <w:pPr>
        <w:pStyle w:val="a5"/>
        <w:spacing w:line="216" w:lineRule="auto"/>
        <w:rPr>
          <w:rFonts w:ascii="Times New Roman" w:hAnsi="Times New Roman"/>
          <w:sz w:val="28"/>
          <w:szCs w:val="28"/>
        </w:rPr>
      </w:pPr>
      <w:r w:rsidRPr="00417783">
        <w:rPr>
          <w:rFonts w:ascii="Times New Roman" w:hAnsi="Times New Roman"/>
          <w:sz w:val="28"/>
          <w:szCs w:val="28"/>
        </w:rPr>
        <w:t>Постановление вносит</w:t>
      </w:r>
      <w:r>
        <w:rPr>
          <w:rFonts w:ascii="Times New Roman" w:hAnsi="Times New Roman"/>
          <w:sz w:val="28"/>
          <w:szCs w:val="28"/>
        </w:rPr>
        <w:t>:</w:t>
      </w:r>
    </w:p>
    <w:p w:rsidR="005545B2" w:rsidRPr="00BF02DC" w:rsidRDefault="00BF02DC" w:rsidP="007C2162">
      <w:pPr>
        <w:pStyle w:val="a5"/>
        <w:spacing w:line="21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17783">
        <w:rPr>
          <w:rFonts w:ascii="Times New Roman" w:hAnsi="Times New Roman"/>
          <w:sz w:val="28"/>
          <w:szCs w:val="28"/>
        </w:rPr>
        <w:t xml:space="preserve">тдел </w:t>
      </w:r>
      <w:r>
        <w:rPr>
          <w:rFonts w:ascii="Times New Roman" w:hAnsi="Times New Roman"/>
          <w:sz w:val="28"/>
          <w:szCs w:val="28"/>
        </w:rPr>
        <w:t>образования</w:t>
      </w:r>
    </w:p>
    <w:p w:rsidR="00653FFD" w:rsidRDefault="00653FFD" w:rsidP="00CF62BD">
      <w:pPr>
        <w:tabs>
          <w:tab w:val="left" w:pos="2599"/>
        </w:tabs>
        <w:sectPr w:rsidR="00653FFD" w:rsidSect="007C2162">
          <w:footerReference w:type="default" r:id="rId10"/>
          <w:pgSz w:w="11906" w:h="16838"/>
          <w:pgMar w:top="709" w:right="567" w:bottom="1134" w:left="1701" w:header="708" w:footer="708" w:gutter="0"/>
          <w:cols w:space="708"/>
          <w:docGrid w:linePitch="360"/>
        </w:sectPr>
      </w:pPr>
    </w:p>
    <w:p w:rsidR="00E21072" w:rsidRDefault="00E21072" w:rsidP="00727700">
      <w:pPr>
        <w:shd w:val="clear" w:color="auto" w:fill="FFFFFF"/>
        <w:spacing w:line="372" w:lineRule="atLeast"/>
        <w:ind w:left="5103"/>
        <w:rPr>
          <w:rFonts w:cs="Times New Roman"/>
          <w:bCs/>
          <w:sz w:val="28"/>
          <w:szCs w:val="28"/>
        </w:rPr>
      </w:pPr>
      <w:r w:rsidRPr="00E21072">
        <w:rPr>
          <w:rFonts w:cs="Times New Roman"/>
          <w:bCs/>
          <w:sz w:val="28"/>
          <w:szCs w:val="28"/>
        </w:rPr>
        <w:lastRenderedPageBreak/>
        <w:t>Приложение</w:t>
      </w:r>
      <w:r w:rsidR="007C2162">
        <w:rPr>
          <w:rFonts w:cs="Times New Roman"/>
          <w:bCs/>
          <w:sz w:val="28"/>
          <w:szCs w:val="28"/>
        </w:rPr>
        <w:t xml:space="preserve"> </w:t>
      </w:r>
      <w:r w:rsidRPr="00E21072">
        <w:rPr>
          <w:rFonts w:cs="Times New Roman"/>
          <w:bCs/>
          <w:sz w:val="28"/>
          <w:szCs w:val="28"/>
        </w:rPr>
        <w:t>№1</w:t>
      </w:r>
    </w:p>
    <w:p w:rsidR="00E21072" w:rsidRDefault="00E21072" w:rsidP="00727700">
      <w:pPr>
        <w:shd w:val="clear" w:color="auto" w:fill="FFFFFF"/>
        <w:spacing w:line="372" w:lineRule="atLeast"/>
        <w:ind w:left="5103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к </w:t>
      </w:r>
      <w:r w:rsidR="006906E9">
        <w:rPr>
          <w:rFonts w:cs="Times New Roman"/>
          <w:bCs/>
          <w:sz w:val="28"/>
          <w:szCs w:val="28"/>
        </w:rPr>
        <w:t>п</w:t>
      </w:r>
      <w:r>
        <w:rPr>
          <w:rFonts w:cs="Times New Roman"/>
          <w:bCs/>
          <w:sz w:val="28"/>
          <w:szCs w:val="28"/>
        </w:rPr>
        <w:t>остановлению Администрации</w:t>
      </w:r>
    </w:p>
    <w:p w:rsidR="00E21072" w:rsidRDefault="00E21072" w:rsidP="00727700">
      <w:pPr>
        <w:shd w:val="clear" w:color="auto" w:fill="FFFFFF"/>
        <w:spacing w:line="372" w:lineRule="atLeast"/>
        <w:ind w:left="5103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Песчанокопского района</w:t>
      </w:r>
    </w:p>
    <w:p w:rsidR="00E21072" w:rsidRPr="00E21072" w:rsidRDefault="003F4931" w:rsidP="00727700">
      <w:pPr>
        <w:shd w:val="clear" w:color="auto" w:fill="FFFFFF"/>
        <w:spacing w:line="372" w:lineRule="atLeast"/>
        <w:ind w:left="5103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от </w:t>
      </w:r>
      <w:r w:rsidR="00727700">
        <w:rPr>
          <w:sz w:val="28"/>
          <w:szCs w:val="28"/>
          <w:lang w:bidi="hi-IN"/>
        </w:rPr>
        <w:t>11.01.2021</w:t>
      </w:r>
      <w:r w:rsidR="00E21072">
        <w:rPr>
          <w:rFonts w:cs="Times New Roman"/>
          <w:bCs/>
          <w:sz w:val="28"/>
          <w:szCs w:val="28"/>
        </w:rPr>
        <w:t xml:space="preserve"> №</w:t>
      </w:r>
      <w:r w:rsidR="007C2162">
        <w:rPr>
          <w:rFonts w:cs="Times New Roman"/>
          <w:bCs/>
          <w:sz w:val="28"/>
          <w:szCs w:val="28"/>
        </w:rPr>
        <w:t xml:space="preserve"> </w:t>
      </w:r>
      <w:r w:rsidR="00727700">
        <w:rPr>
          <w:rFonts w:cs="Times New Roman"/>
          <w:bCs/>
          <w:sz w:val="28"/>
          <w:szCs w:val="28"/>
        </w:rPr>
        <w:t>2</w:t>
      </w:r>
    </w:p>
    <w:p w:rsidR="007C2162" w:rsidRDefault="007C2162" w:rsidP="00845501">
      <w:pPr>
        <w:shd w:val="clear" w:color="auto" w:fill="FFFFFF"/>
        <w:spacing w:line="372" w:lineRule="atLeast"/>
        <w:jc w:val="center"/>
        <w:rPr>
          <w:rFonts w:cs="Times New Roman"/>
          <w:b/>
          <w:bCs/>
          <w:sz w:val="28"/>
          <w:szCs w:val="28"/>
        </w:rPr>
      </w:pPr>
    </w:p>
    <w:p w:rsidR="00845501" w:rsidRPr="007C2162" w:rsidRDefault="00845501" w:rsidP="00845501">
      <w:pPr>
        <w:shd w:val="clear" w:color="auto" w:fill="FFFFFF"/>
        <w:spacing w:line="372" w:lineRule="atLeast"/>
        <w:jc w:val="center"/>
        <w:rPr>
          <w:rFonts w:ascii="Arial" w:hAnsi="Arial" w:cs="Arial"/>
          <w:sz w:val="28"/>
          <w:szCs w:val="28"/>
        </w:rPr>
      </w:pPr>
      <w:r w:rsidRPr="007C2162">
        <w:rPr>
          <w:rFonts w:cs="Times New Roman"/>
          <w:bCs/>
          <w:sz w:val="28"/>
          <w:szCs w:val="28"/>
        </w:rPr>
        <w:t>1.</w:t>
      </w:r>
      <w:r w:rsidRPr="007C2162">
        <w:rPr>
          <w:rFonts w:cs="Times New Roman"/>
          <w:sz w:val="14"/>
          <w:szCs w:val="14"/>
        </w:rPr>
        <w:t>                 </w:t>
      </w:r>
      <w:r w:rsidRPr="007C2162">
        <w:rPr>
          <w:rFonts w:cs="Times New Roman"/>
          <w:bCs/>
          <w:sz w:val="28"/>
          <w:szCs w:val="28"/>
        </w:rPr>
        <w:t>Общие положения</w:t>
      </w:r>
    </w:p>
    <w:p w:rsidR="00845501" w:rsidRPr="00857254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 </w:t>
      </w:r>
    </w:p>
    <w:p w:rsidR="00845501" w:rsidRPr="00857254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1.1.</w:t>
      </w:r>
      <w:r w:rsidRPr="00857254">
        <w:rPr>
          <w:rFonts w:cs="Times New Roman"/>
          <w:sz w:val="14"/>
          <w:szCs w:val="14"/>
        </w:rPr>
        <w:t>          </w:t>
      </w:r>
      <w:r w:rsidRPr="00857254">
        <w:rPr>
          <w:rFonts w:cs="Times New Roman"/>
          <w:sz w:val="28"/>
          <w:szCs w:val="28"/>
        </w:rPr>
        <w:t xml:space="preserve">Настоящий Порядок межведомственного взаимодействия при возникновении чрезвычайных происшествий с несовершеннолетними на территории  Ростовской области (далее по тексту – Порядок) разработан с учетом требований Федерального закона от 24.06.1999 № 120-ФЗ «Об основах системы профилактики безнадзорности и правонарушений несовершеннолетних» в целях </w:t>
      </w:r>
      <w:proofErr w:type="gramStart"/>
      <w:r w:rsidRPr="00857254">
        <w:rPr>
          <w:rFonts w:cs="Times New Roman"/>
          <w:sz w:val="28"/>
          <w:szCs w:val="28"/>
        </w:rPr>
        <w:t xml:space="preserve">повышения уровня безопасности жизнеобеспечения детского населения </w:t>
      </w:r>
      <w:r w:rsidR="00857254">
        <w:rPr>
          <w:rFonts w:cs="Times New Roman"/>
          <w:sz w:val="28"/>
          <w:szCs w:val="28"/>
        </w:rPr>
        <w:t>Песчанокопского района</w:t>
      </w:r>
      <w:proofErr w:type="gramEnd"/>
      <w:r w:rsidRPr="00857254">
        <w:rPr>
          <w:rFonts w:cs="Times New Roman"/>
          <w:sz w:val="28"/>
          <w:szCs w:val="28"/>
        </w:rPr>
        <w:t>.</w:t>
      </w:r>
    </w:p>
    <w:p w:rsidR="00845501" w:rsidRPr="00857254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1.2.</w:t>
      </w:r>
      <w:r w:rsidRPr="00857254">
        <w:rPr>
          <w:rFonts w:cs="Times New Roman"/>
          <w:sz w:val="14"/>
          <w:szCs w:val="14"/>
        </w:rPr>
        <w:t>          </w:t>
      </w:r>
      <w:r w:rsidRPr="00857254">
        <w:rPr>
          <w:rFonts w:cs="Times New Roman"/>
          <w:sz w:val="28"/>
          <w:szCs w:val="28"/>
        </w:rPr>
        <w:t>Основными задачами внедрения данного Порядка являются:</w:t>
      </w:r>
    </w:p>
    <w:p w:rsidR="00845501" w:rsidRPr="00857254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 xml:space="preserve">установление причин и условий, способствовавших возникновению ситуации, нарушающей фактическую или потенциальную безопасность жизнедеятельности несовершеннолетних, а также их гибели или </w:t>
      </w:r>
      <w:proofErr w:type="spellStart"/>
      <w:r w:rsidRPr="00857254">
        <w:rPr>
          <w:rFonts w:cs="Times New Roman"/>
          <w:sz w:val="28"/>
          <w:szCs w:val="28"/>
        </w:rPr>
        <w:t>травмирования</w:t>
      </w:r>
      <w:proofErr w:type="spellEnd"/>
      <w:r w:rsidRPr="00857254">
        <w:rPr>
          <w:rFonts w:cs="Times New Roman"/>
          <w:sz w:val="28"/>
          <w:szCs w:val="28"/>
        </w:rPr>
        <w:t>;</w:t>
      </w:r>
    </w:p>
    <w:p w:rsidR="00845501" w:rsidRPr="00857254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оперативное информирование субъектов системы профилактики безнадзорности и правонарушений несовершеннолетних (далее – система профилактики) с целью принятия мер по устранению причин и условий, приведших к чрезвычайному происшествию.</w:t>
      </w:r>
    </w:p>
    <w:p w:rsidR="00845501" w:rsidRPr="00857254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1.3.</w:t>
      </w:r>
      <w:r w:rsidRPr="00857254">
        <w:rPr>
          <w:rFonts w:cs="Times New Roman"/>
          <w:sz w:val="14"/>
          <w:szCs w:val="14"/>
        </w:rPr>
        <w:t>          </w:t>
      </w:r>
      <w:r w:rsidRPr="00857254">
        <w:rPr>
          <w:rFonts w:cs="Times New Roman"/>
          <w:sz w:val="28"/>
          <w:szCs w:val="28"/>
        </w:rPr>
        <w:t xml:space="preserve">Порядок определяет алгоритм информационных и ситуационных действий специалистов органов и учреждений системы профилактики в случаях выявления чрезвычайных происшествий с детьми – происшествий, потенциально или фактически влияющих на обеспечение безопасности жизнедеятельности, в том числе приведших к гибели или </w:t>
      </w:r>
      <w:proofErr w:type="spellStart"/>
      <w:r w:rsidRPr="00857254">
        <w:rPr>
          <w:rFonts w:cs="Times New Roman"/>
          <w:sz w:val="28"/>
          <w:szCs w:val="28"/>
        </w:rPr>
        <w:t>травмированию</w:t>
      </w:r>
      <w:proofErr w:type="spellEnd"/>
      <w:r w:rsidRPr="00857254">
        <w:rPr>
          <w:rFonts w:cs="Times New Roman"/>
          <w:sz w:val="28"/>
          <w:szCs w:val="28"/>
        </w:rPr>
        <w:t xml:space="preserve"> детей.</w:t>
      </w:r>
    </w:p>
    <w:p w:rsidR="00845501" w:rsidRPr="00857254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1.4.</w:t>
      </w:r>
      <w:r w:rsidRPr="00857254">
        <w:rPr>
          <w:rFonts w:cs="Times New Roman"/>
          <w:sz w:val="14"/>
          <w:szCs w:val="14"/>
        </w:rPr>
        <w:t>          </w:t>
      </w:r>
      <w:r w:rsidRPr="00857254">
        <w:rPr>
          <w:rFonts w:cs="Times New Roman"/>
          <w:sz w:val="28"/>
          <w:szCs w:val="28"/>
        </w:rPr>
        <w:t>Деятельность по выявлению (установлению) факта чрезвычайного происшествия (в том числе несчастного случая) с участием несовершеннолетних осуществляют специалисты органов и учреждений системы профилактики в ходе исполнения служебных полномочий, проведения комплексных межведомственных мероприятий по профилактике безнадзорности, правонарушений, антиобщественных действий несовершеннолетних, а также иные физические и юридические лица.</w:t>
      </w:r>
    </w:p>
    <w:p w:rsidR="00845501" w:rsidRPr="00857254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1.4.1.</w:t>
      </w:r>
      <w:r w:rsidRPr="00857254">
        <w:rPr>
          <w:rFonts w:cs="Times New Roman"/>
          <w:sz w:val="14"/>
          <w:szCs w:val="14"/>
        </w:rPr>
        <w:t>   </w:t>
      </w:r>
      <w:r w:rsidRPr="00857254">
        <w:rPr>
          <w:rFonts w:cs="Times New Roman"/>
          <w:sz w:val="28"/>
          <w:szCs w:val="28"/>
        </w:rPr>
        <w:t>К чрезвычайным происшествиям с участием несовершеннолетних, требующим мер экстренного реагирования муниципальной комиссии по делам несовершеннолетних и защите их прав (далее – комиссия), в плане организации межведомственного взаимодействия относятся происшествия, в том числе в учреждениях различной ведомственной подчиненности (образования, молодежи, культуры, спорта, социальной защиты, здравоохранения):</w:t>
      </w:r>
    </w:p>
    <w:p w:rsidR="00845501" w:rsidRPr="00857254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lastRenderedPageBreak/>
        <w:t>тяжелые травмы, повлекшие причинение вреда здоровью, в том числе полученные при авариях и стихийных бедствиях, в результате падения с высоты, поражения электрическим током, молнией, воздействия других природных явлений;</w:t>
      </w:r>
    </w:p>
    <w:p w:rsidR="00845501" w:rsidRPr="00857254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суицидальные попытки несовершеннолетних, в том числе закончившиеся  летальным исходом;</w:t>
      </w:r>
    </w:p>
    <w:p w:rsidR="00845501" w:rsidRPr="00857254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острые отравления (в том числе групповые), возникшие в результате:</w:t>
      </w:r>
    </w:p>
    <w:p w:rsidR="00845501" w:rsidRPr="00857254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- воздействия вредных и опасных факторов, в том числе групповые инфекционные заболевания,</w:t>
      </w:r>
    </w:p>
    <w:p w:rsidR="00845501" w:rsidRPr="00857254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 xml:space="preserve">- употребления спиртосодержащих, наркотических, психотропных, одурманивающих веществ, а также веществ, представляющих угрозу жизни и здоровью, не входящих в перечень наркотических средств, психотропных веществ и их </w:t>
      </w:r>
      <w:proofErr w:type="spellStart"/>
      <w:r w:rsidRPr="00857254">
        <w:rPr>
          <w:rFonts w:cs="Times New Roman"/>
          <w:sz w:val="28"/>
          <w:szCs w:val="28"/>
        </w:rPr>
        <w:t>прекурсоров</w:t>
      </w:r>
      <w:proofErr w:type="spellEnd"/>
      <w:r w:rsidRPr="00857254">
        <w:rPr>
          <w:rFonts w:cs="Times New Roman"/>
          <w:sz w:val="28"/>
          <w:szCs w:val="28"/>
        </w:rPr>
        <w:t>, подлежащих контролю в Российской Федерации, утвержденный постановлением Правительства Российской Федерации от 30.06.1998 № 681 (</w:t>
      </w:r>
      <w:proofErr w:type="spellStart"/>
      <w:r w:rsidRPr="00857254">
        <w:rPr>
          <w:rFonts w:cs="Times New Roman"/>
          <w:sz w:val="28"/>
          <w:szCs w:val="28"/>
        </w:rPr>
        <w:t>насвай</w:t>
      </w:r>
      <w:proofErr w:type="spellEnd"/>
      <w:r w:rsidRPr="00857254">
        <w:rPr>
          <w:rFonts w:cs="Times New Roman"/>
          <w:sz w:val="28"/>
          <w:szCs w:val="28"/>
        </w:rPr>
        <w:t>, токсичные летучие вещества и т.п.);</w:t>
      </w:r>
    </w:p>
    <w:p w:rsidR="00845501" w:rsidRPr="00857254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proofErr w:type="gramStart"/>
      <w:r w:rsidRPr="00857254">
        <w:rPr>
          <w:rFonts w:cs="Times New Roman"/>
          <w:sz w:val="28"/>
          <w:szCs w:val="28"/>
        </w:rPr>
        <w:t>тяжелое</w:t>
      </w:r>
      <w:proofErr w:type="gramEnd"/>
      <w:r w:rsidRPr="00857254">
        <w:rPr>
          <w:rFonts w:cs="Times New Roman"/>
          <w:sz w:val="28"/>
          <w:szCs w:val="28"/>
        </w:rPr>
        <w:t xml:space="preserve"> </w:t>
      </w:r>
      <w:proofErr w:type="spellStart"/>
      <w:r w:rsidRPr="00857254">
        <w:rPr>
          <w:rFonts w:cs="Times New Roman"/>
          <w:sz w:val="28"/>
          <w:szCs w:val="28"/>
        </w:rPr>
        <w:t>травмирование</w:t>
      </w:r>
      <w:proofErr w:type="spellEnd"/>
      <w:r w:rsidRPr="00857254">
        <w:rPr>
          <w:rFonts w:cs="Times New Roman"/>
          <w:sz w:val="28"/>
          <w:szCs w:val="28"/>
        </w:rPr>
        <w:t xml:space="preserve"> несовершеннолетних вследствие дорожно-транспортных происшествий, несчастных случаев на пожарах, водоемах, контакта с представителями фауны и флоры, иные повреждения, в том числе повлекшие смерть несовершеннолетнего;</w:t>
      </w:r>
    </w:p>
    <w:p w:rsidR="00845501" w:rsidRPr="00857254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нанесение вреда здоровью несовершеннолетних иными лицами, в том числе действия, повлекшие смерть несовершеннолетнего, действия против половой неприкосновенности несовершеннолетних, жестокое обращение с несовершеннолетними;</w:t>
      </w:r>
    </w:p>
    <w:p w:rsidR="00845501" w:rsidRPr="00857254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пропажа, похищение несовершеннолетних из семьи, государственных стационарных учреждений различной ведомственной подчиненности.</w:t>
      </w:r>
    </w:p>
    <w:p w:rsidR="00845501" w:rsidRPr="007C2162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 </w:t>
      </w:r>
    </w:p>
    <w:p w:rsidR="00845501" w:rsidRPr="007C2162" w:rsidRDefault="00845501" w:rsidP="00845501">
      <w:pPr>
        <w:shd w:val="clear" w:color="auto" w:fill="FFFFFF"/>
        <w:jc w:val="center"/>
        <w:rPr>
          <w:rFonts w:ascii="Arial" w:hAnsi="Arial" w:cs="Arial"/>
        </w:rPr>
      </w:pPr>
      <w:r w:rsidRPr="007C2162">
        <w:rPr>
          <w:rFonts w:cs="Times New Roman"/>
          <w:bCs/>
          <w:sz w:val="28"/>
          <w:szCs w:val="28"/>
        </w:rPr>
        <w:t>2.</w:t>
      </w:r>
      <w:r w:rsidRPr="007C2162">
        <w:rPr>
          <w:rFonts w:cs="Times New Roman"/>
          <w:sz w:val="14"/>
          <w:szCs w:val="14"/>
        </w:rPr>
        <w:t>                 </w:t>
      </w:r>
      <w:r w:rsidRPr="007C2162">
        <w:rPr>
          <w:rFonts w:cs="Times New Roman"/>
          <w:bCs/>
          <w:sz w:val="28"/>
          <w:szCs w:val="28"/>
        </w:rPr>
        <w:t>Порядок информирования и принятия мер</w:t>
      </w:r>
    </w:p>
    <w:p w:rsidR="00845501" w:rsidRPr="007C2162" w:rsidRDefault="00845501" w:rsidP="00845501">
      <w:pPr>
        <w:shd w:val="clear" w:color="auto" w:fill="FFFFFF"/>
        <w:jc w:val="center"/>
        <w:rPr>
          <w:rFonts w:ascii="Arial" w:hAnsi="Arial" w:cs="Arial"/>
        </w:rPr>
      </w:pPr>
      <w:r w:rsidRPr="007C2162">
        <w:rPr>
          <w:rFonts w:cs="Times New Roman"/>
          <w:bCs/>
          <w:sz w:val="28"/>
          <w:szCs w:val="28"/>
        </w:rPr>
        <w:t>по устранению причин и условий, способствовавших</w:t>
      </w:r>
    </w:p>
    <w:p w:rsidR="00845501" w:rsidRPr="007C2162" w:rsidRDefault="00845501" w:rsidP="00845501">
      <w:pPr>
        <w:shd w:val="clear" w:color="auto" w:fill="FFFFFF"/>
        <w:jc w:val="center"/>
        <w:rPr>
          <w:rFonts w:ascii="Arial" w:hAnsi="Arial" w:cs="Arial"/>
        </w:rPr>
      </w:pPr>
      <w:r w:rsidRPr="007C2162">
        <w:rPr>
          <w:rFonts w:cs="Times New Roman"/>
          <w:bCs/>
          <w:sz w:val="28"/>
          <w:szCs w:val="28"/>
        </w:rPr>
        <w:t>чрезвычайным происшествиям</w:t>
      </w:r>
    </w:p>
    <w:p w:rsidR="00845501" w:rsidRPr="00857254" w:rsidRDefault="00845501" w:rsidP="00845501">
      <w:pPr>
        <w:shd w:val="clear" w:color="auto" w:fill="FFFFFF"/>
        <w:ind w:firstLine="709"/>
        <w:jc w:val="center"/>
        <w:rPr>
          <w:rFonts w:ascii="Arial" w:hAnsi="Arial" w:cs="Arial"/>
        </w:rPr>
      </w:pPr>
      <w:r w:rsidRPr="00857254">
        <w:rPr>
          <w:rFonts w:cs="Times New Roman"/>
          <w:b/>
          <w:bCs/>
          <w:sz w:val="28"/>
          <w:szCs w:val="28"/>
        </w:rPr>
        <w:t> </w:t>
      </w:r>
    </w:p>
    <w:p w:rsidR="00845501" w:rsidRPr="00857254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2.1. Должностные лица органов и учреждений, которым стало известно о факте чрезвычайного происшествия (в том числе несчастного случая) с участием несовершеннолетнего (группы несовершеннолетних) обязаны:</w:t>
      </w:r>
    </w:p>
    <w:p w:rsidR="00845501" w:rsidRPr="00857254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2.1.1. Незамедлительно сообщить руководителю органа или учреждения о ставшем известным факте чрезвычайного происшествия (несчастного случая).</w:t>
      </w:r>
    </w:p>
    <w:p w:rsidR="00845501" w:rsidRPr="00857254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2.1.2. Вносить предложения и принимать срочные меры по оказанию помощи несовершеннолетним, их законным представителям, правоохранительным органам в рамках преодоления и устранения последствий чрезвычайных происшествий с участием несовершеннолетних в ходе исполняемых ими полномочий, а также на добровольной основе.</w:t>
      </w:r>
    </w:p>
    <w:p w:rsidR="00845501" w:rsidRPr="00857254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 xml:space="preserve">2.2. Должностные лица органов и учреждений системы профилактики, функционирующих на территории </w:t>
      </w:r>
      <w:r w:rsidR="00857254">
        <w:rPr>
          <w:rFonts w:cs="Times New Roman"/>
          <w:sz w:val="28"/>
          <w:szCs w:val="28"/>
        </w:rPr>
        <w:t>Песчанокопского района</w:t>
      </w:r>
      <w:r w:rsidRPr="00857254">
        <w:rPr>
          <w:rFonts w:cs="Times New Roman"/>
          <w:sz w:val="28"/>
          <w:szCs w:val="28"/>
        </w:rPr>
        <w:t>, обеспечивают:</w:t>
      </w:r>
    </w:p>
    <w:p w:rsidR="00845501" w:rsidRPr="00857254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2.2.1.</w:t>
      </w:r>
      <w:r w:rsidRPr="00857254">
        <w:rPr>
          <w:rFonts w:cs="Times New Roman"/>
          <w:sz w:val="14"/>
          <w:szCs w:val="14"/>
        </w:rPr>
        <w:t>   </w:t>
      </w:r>
      <w:r w:rsidRPr="00857254">
        <w:rPr>
          <w:rFonts w:cs="Times New Roman"/>
          <w:sz w:val="28"/>
          <w:szCs w:val="28"/>
        </w:rPr>
        <w:t xml:space="preserve">Незамедлительное информирование правоохранительных органов в случаях, требующих их реагирования и участия, а также органов </w:t>
      </w:r>
      <w:r w:rsidRPr="00857254">
        <w:rPr>
          <w:rFonts w:cs="Times New Roman"/>
          <w:sz w:val="28"/>
          <w:szCs w:val="28"/>
        </w:rPr>
        <w:lastRenderedPageBreak/>
        <w:t>опеки и попечительства о случаях жестокого обращения с несовершеннолетними.</w:t>
      </w:r>
    </w:p>
    <w:p w:rsidR="00845501" w:rsidRPr="00857254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2.2.2.</w:t>
      </w:r>
      <w:r w:rsidRPr="00857254">
        <w:rPr>
          <w:rFonts w:cs="Times New Roman"/>
          <w:sz w:val="14"/>
          <w:szCs w:val="14"/>
        </w:rPr>
        <w:t>   </w:t>
      </w:r>
      <w:r w:rsidRPr="00857254">
        <w:rPr>
          <w:rFonts w:cs="Times New Roman"/>
          <w:sz w:val="28"/>
          <w:szCs w:val="28"/>
        </w:rPr>
        <w:t>Информирование комиссии о чрезвычайном происшествии (несчастном случае) с несовершеннолетними осуществляется не позднее чем через 5 часов после получения соответствующей информации по прилагаемой форме (</w:t>
      </w:r>
      <w:hyperlink r:id="rId11" w:anchor="pp1" w:history="1">
        <w:r w:rsidRPr="00857254">
          <w:rPr>
            <w:rFonts w:cs="Times New Roman"/>
            <w:sz w:val="28"/>
            <w:u w:val="single"/>
          </w:rPr>
          <w:t>приложение № 1</w:t>
        </w:r>
      </w:hyperlink>
      <w:r w:rsidRPr="00857254">
        <w:rPr>
          <w:rFonts w:cs="Times New Roman"/>
          <w:sz w:val="28"/>
          <w:szCs w:val="28"/>
        </w:rPr>
        <w:t>):</w:t>
      </w:r>
    </w:p>
    <w:p w:rsidR="00845501" w:rsidRPr="00857254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2.2.3.</w:t>
      </w:r>
      <w:r w:rsidRPr="00857254">
        <w:rPr>
          <w:rFonts w:cs="Times New Roman"/>
          <w:sz w:val="14"/>
          <w:szCs w:val="14"/>
        </w:rPr>
        <w:t>   </w:t>
      </w:r>
      <w:r w:rsidRPr="00857254">
        <w:rPr>
          <w:rFonts w:cs="Times New Roman"/>
          <w:sz w:val="28"/>
          <w:szCs w:val="28"/>
        </w:rPr>
        <w:t>Принятие оперативных мер реагирования по оказанию требуемых видов помощи пострадавшему, по устранению причин и условий, приведших к чрезвычайному происшествию в пределах компетенции.</w:t>
      </w:r>
    </w:p>
    <w:p w:rsidR="00845501" w:rsidRPr="00857254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2.2.4.</w:t>
      </w:r>
      <w:r w:rsidRPr="00857254">
        <w:rPr>
          <w:rFonts w:cs="Times New Roman"/>
          <w:sz w:val="14"/>
          <w:szCs w:val="14"/>
        </w:rPr>
        <w:t>   </w:t>
      </w:r>
      <w:r w:rsidRPr="00857254">
        <w:rPr>
          <w:rFonts w:cs="Times New Roman"/>
          <w:sz w:val="28"/>
          <w:szCs w:val="28"/>
        </w:rPr>
        <w:t>Привлечение специалистов учреждений иных ведомств, в компетенцию которых входит принятие соответствующих мер реагирования».</w:t>
      </w:r>
    </w:p>
    <w:p w:rsidR="00845501" w:rsidRPr="00857254" w:rsidRDefault="00845501" w:rsidP="00857254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 2.3. Комиссия:</w:t>
      </w:r>
    </w:p>
    <w:p w:rsidR="00845501" w:rsidRPr="00857254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2.3.1. Регистрирует сообщение о чрезвычайном происшествии (несчастном случае) с участием несовершеннолетних в журнале учета чрезвычайных происшествий (</w:t>
      </w:r>
      <w:hyperlink r:id="rId12" w:anchor="pp2" w:history="1">
        <w:r w:rsidRPr="00857254">
          <w:rPr>
            <w:rFonts w:cs="Times New Roman"/>
            <w:sz w:val="28"/>
            <w:u w:val="single"/>
          </w:rPr>
          <w:t>приложение № 2</w:t>
        </w:r>
      </w:hyperlink>
      <w:r w:rsidRPr="00857254">
        <w:rPr>
          <w:rFonts w:cs="Times New Roman"/>
          <w:sz w:val="28"/>
          <w:szCs w:val="28"/>
        </w:rPr>
        <w:t>).</w:t>
      </w:r>
    </w:p>
    <w:p w:rsidR="00845501" w:rsidRPr="00857254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2.3.2. В течение одного рабочего дня информирует о факте чрезвычайного происшествия (несчастного случая) отдел по делам несовершеннолетних и защите их прав Правительства Ростовской области.</w:t>
      </w:r>
    </w:p>
    <w:p w:rsidR="00845501" w:rsidRPr="00857254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2.3.3. Осуществляет координацию деятельности органов и учреждений системы профилактики по обеспечению мер безопасности, защиты пострадавших и проведению с ними социально-реабилитационной работы.</w:t>
      </w:r>
    </w:p>
    <w:p w:rsidR="00845501" w:rsidRPr="00857254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2.3.4. В течение десяти рабочих дней со дня чрезвычайного происшествия (несчастного случая) информирует отдел по делам несовершеннолетних и защите их прав Правительства Ростовской области о принятых мерах реагирования и результатах проделанной работы.</w:t>
      </w:r>
    </w:p>
    <w:p w:rsidR="00845501" w:rsidRPr="00857254" w:rsidRDefault="00E21072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cs="Times New Roman"/>
          <w:sz w:val="28"/>
          <w:szCs w:val="28"/>
        </w:rPr>
        <w:t>2.</w:t>
      </w:r>
      <w:r w:rsidR="00845501" w:rsidRPr="00857254">
        <w:rPr>
          <w:rFonts w:cs="Times New Roman"/>
          <w:sz w:val="28"/>
          <w:szCs w:val="28"/>
        </w:rPr>
        <w:t>3.</w:t>
      </w:r>
      <w:r>
        <w:rPr>
          <w:rFonts w:cs="Times New Roman"/>
          <w:sz w:val="28"/>
          <w:szCs w:val="28"/>
        </w:rPr>
        <w:t>5.</w:t>
      </w:r>
      <w:r w:rsidR="00845501" w:rsidRPr="00857254">
        <w:rPr>
          <w:rFonts w:cs="Times New Roman"/>
          <w:sz w:val="14"/>
          <w:szCs w:val="14"/>
        </w:rPr>
        <w:t>   </w:t>
      </w:r>
      <w:r w:rsidR="00845501" w:rsidRPr="00857254">
        <w:rPr>
          <w:rFonts w:cs="Times New Roman"/>
          <w:sz w:val="28"/>
          <w:szCs w:val="28"/>
        </w:rPr>
        <w:t>При необходимости готовит документы для рассмотрения вопроса о чрезвычайном происшествии (серии чрезвычайных происшествий) на заседании областной межведомственной комиссии по делам несовершеннолетних и защите их прав с целью установления причин и условий происшедшего, принятия мер по профилактике аналогичных происшествий и оказанию требуемых видов помощи их участникам.</w:t>
      </w:r>
    </w:p>
    <w:p w:rsidR="00845501" w:rsidRPr="00857254" w:rsidRDefault="00E21072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cs="Times New Roman"/>
          <w:sz w:val="28"/>
          <w:szCs w:val="28"/>
        </w:rPr>
        <w:t>2.3</w:t>
      </w:r>
      <w:r w:rsidR="00845501" w:rsidRPr="00857254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6</w:t>
      </w:r>
      <w:r w:rsidR="00845501" w:rsidRPr="00857254">
        <w:rPr>
          <w:rFonts w:cs="Times New Roman"/>
          <w:sz w:val="28"/>
          <w:szCs w:val="28"/>
        </w:rPr>
        <w:t>.</w:t>
      </w:r>
      <w:r w:rsidR="00845501" w:rsidRPr="00857254">
        <w:rPr>
          <w:rFonts w:cs="Times New Roman"/>
          <w:sz w:val="14"/>
          <w:szCs w:val="14"/>
        </w:rPr>
        <w:t>   </w:t>
      </w:r>
      <w:r w:rsidR="00845501" w:rsidRPr="00857254">
        <w:rPr>
          <w:rFonts w:cs="Times New Roman"/>
          <w:sz w:val="28"/>
          <w:szCs w:val="28"/>
        </w:rPr>
        <w:t>Обеспечивает контроль принятых на заседании комиссии решений.</w:t>
      </w:r>
    </w:p>
    <w:p w:rsidR="00845501" w:rsidRPr="00857254" w:rsidRDefault="00E21072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cs="Times New Roman"/>
          <w:sz w:val="28"/>
          <w:szCs w:val="28"/>
        </w:rPr>
        <w:t>2.4</w:t>
      </w:r>
      <w:r w:rsidR="00845501" w:rsidRPr="00857254">
        <w:rPr>
          <w:rFonts w:cs="Times New Roman"/>
          <w:sz w:val="28"/>
          <w:szCs w:val="28"/>
        </w:rPr>
        <w:t>.</w:t>
      </w:r>
      <w:r w:rsidR="00845501" w:rsidRPr="00857254">
        <w:rPr>
          <w:rFonts w:cs="Times New Roman"/>
          <w:sz w:val="14"/>
          <w:szCs w:val="14"/>
        </w:rPr>
        <w:t>          </w:t>
      </w:r>
      <w:r w:rsidR="00845501" w:rsidRPr="00857254">
        <w:rPr>
          <w:rFonts w:cs="Times New Roman"/>
          <w:sz w:val="28"/>
          <w:szCs w:val="28"/>
        </w:rPr>
        <w:t>Орган опеки и попечительства муниципального образования, на территории которого произошло чрезвычайное происшествие с несовершеннолетни</w:t>
      </w:r>
      <w:proofErr w:type="gramStart"/>
      <w:r w:rsidR="00845501" w:rsidRPr="00857254">
        <w:rPr>
          <w:rFonts w:cs="Times New Roman"/>
          <w:sz w:val="28"/>
          <w:szCs w:val="28"/>
        </w:rPr>
        <w:t>м(</w:t>
      </w:r>
      <w:proofErr w:type="gramEnd"/>
      <w:r w:rsidR="00845501" w:rsidRPr="00857254">
        <w:rPr>
          <w:rFonts w:cs="Times New Roman"/>
          <w:sz w:val="28"/>
          <w:szCs w:val="28"/>
        </w:rPr>
        <w:t>и):</w:t>
      </w:r>
    </w:p>
    <w:p w:rsidR="00845501" w:rsidRPr="00857254" w:rsidRDefault="00E21072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cs="Times New Roman"/>
          <w:sz w:val="28"/>
          <w:szCs w:val="28"/>
        </w:rPr>
        <w:t>2.4</w:t>
      </w:r>
      <w:r w:rsidR="00845501" w:rsidRPr="00857254">
        <w:rPr>
          <w:rFonts w:cs="Times New Roman"/>
          <w:sz w:val="28"/>
          <w:szCs w:val="28"/>
        </w:rPr>
        <w:t>.1.</w:t>
      </w:r>
      <w:r w:rsidR="00845501" w:rsidRPr="00857254">
        <w:rPr>
          <w:rFonts w:cs="Times New Roman"/>
          <w:sz w:val="14"/>
          <w:szCs w:val="14"/>
        </w:rPr>
        <w:t>   </w:t>
      </w:r>
      <w:r w:rsidR="00845501" w:rsidRPr="00857254">
        <w:rPr>
          <w:rFonts w:cs="Times New Roman"/>
          <w:sz w:val="28"/>
          <w:szCs w:val="28"/>
        </w:rPr>
        <w:t>В случае наличия сведений о возможном нарушении прав и законных интересов несовершеннолетних участников чрезвычайного происшествия обеспечивает в течение 2-х дней с момента получения информации обследование условий их жизни.</w:t>
      </w:r>
    </w:p>
    <w:p w:rsidR="00845501" w:rsidRPr="00857254" w:rsidRDefault="00E21072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cs="Times New Roman"/>
          <w:sz w:val="28"/>
          <w:szCs w:val="28"/>
        </w:rPr>
        <w:t>2.4</w:t>
      </w:r>
      <w:r w:rsidR="00845501" w:rsidRPr="00857254">
        <w:rPr>
          <w:rFonts w:cs="Times New Roman"/>
          <w:sz w:val="28"/>
          <w:szCs w:val="28"/>
        </w:rPr>
        <w:t>.2.</w:t>
      </w:r>
      <w:r w:rsidR="00845501" w:rsidRPr="00857254">
        <w:rPr>
          <w:rFonts w:cs="Times New Roman"/>
          <w:sz w:val="14"/>
          <w:szCs w:val="14"/>
        </w:rPr>
        <w:t>   </w:t>
      </w:r>
      <w:r w:rsidR="00845501" w:rsidRPr="00857254">
        <w:rPr>
          <w:rFonts w:cs="Times New Roman"/>
          <w:sz w:val="28"/>
          <w:szCs w:val="28"/>
        </w:rPr>
        <w:t>В случае выявления нарушений прав и законных интересов детей не позднее 3-х дней с момента поступления сведений направляет ак</w:t>
      </w:r>
      <w:proofErr w:type="gramStart"/>
      <w:r w:rsidR="00845501" w:rsidRPr="00857254">
        <w:rPr>
          <w:rFonts w:cs="Times New Roman"/>
          <w:sz w:val="28"/>
          <w:szCs w:val="28"/>
        </w:rPr>
        <w:t>т(</w:t>
      </w:r>
      <w:proofErr w:type="gramEnd"/>
      <w:r w:rsidR="00845501" w:rsidRPr="00857254">
        <w:rPr>
          <w:rFonts w:cs="Times New Roman"/>
          <w:sz w:val="28"/>
          <w:szCs w:val="28"/>
        </w:rPr>
        <w:t>ы) обследования условий жизни несовершеннолетнего и соответствующее заключение в муниципальную комиссию.</w:t>
      </w:r>
    </w:p>
    <w:p w:rsidR="00845501" w:rsidRPr="00857254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lastRenderedPageBreak/>
        <w:t>2.</w:t>
      </w:r>
      <w:r w:rsidR="00E21072">
        <w:rPr>
          <w:rFonts w:cs="Times New Roman"/>
          <w:sz w:val="28"/>
          <w:szCs w:val="28"/>
        </w:rPr>
        <w:t>5</w:t>
      </w:r>
      <w:r w:rsidRPr="00857254">
        <w:rPr>
          <w:rFonts w:cs="Times New Roman"/>
          <w:sz w:val="28"/>
          <w:szCs w:val="28"/>
        </w:rPr>
        <w:t>.</w:t>
      </w:r>
      <w:r w:rsidRPr="00857254">
        <w:rPr>
          <w:rFonts w:cs="Times New Roman"/>
          <w:sz w:val="14"/>
          <w:szCs w:val="14"/>
        </w:rPr>
        <w:t>     </w:t>
      </w:r>
      <w:r w:rsidRPr="00857254">
        <w:rPr>
          <w:rFonts w:cs="Times New Roman"/>
          <w:sz w:val="28"/>
          <w:szCs w:val="28"/>
        </w:rPr>
        <w:t>Органы и учреждения системы профилактики муниципального образования, на территории которого произошло чрезвычайное происшествие с несовершеннолетни</w:t>
      </w:r>
      <w:proofErr w:type="gramStart"/>
      <w:r w:rsidRPr="00857254">
        <w:rPr>
          <w:rFonts w:cs="Times New Roman"/>
          <w:sz w:val="28"/>
          <w:szCs w:val="28"/>
        </w:rPr>
        <w:t>м(</w:t>
      </w:r>
      <w:proofErr w:type="gramEnd"/>
      <w:r w:rsidRPr="00857254">
        <w:rPr>
          <w:rFonts w:cs="Times New Roman"/>
          <w:sz w:val="28"/>
          <w:szCs w:val="28"/>
        </w:rPr>
        <w:t>и):</w:t>
      </w:r>
    </w:p>
    <w:p w:rsidR="00845501" w:rsidRPr="00857254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2.6.1.</w:t>
      </w:r>
      <w:r w:rsidRPr="00857254">
        <w:rPr>
          <w:rFonts w:cs="Times New Roman"/>
          <w:sz w:val="14"/>
          <w:szCs w:val="14"/>
        </w:rPr>
        <w:t>   </w:t>
      </w:r>
      <w:r w:rsidRPr="00857254">
        <w:rPr>
          <w:rFonts w:cs="Times New Roman"/>
          <w:sz w:val="28"/>
          <w:szCs w:val="28"/>
        </w:rPr>
        <w:t>В течение 10 дней с момента получения информации о происшествии  направляют в муниципальную комиссию отчет об оказанных психолого-педагогических, медицинских, социально-правовых услугах несовершеннолетним участникам чрезвычайного происшествия и их законным представителям, информацию о привлечении, в случае необходимости, профильных учреждений областного подчинения.</w:t>
      </w:r>
    </w:p>
    <w:p w:rsidR="00845501" w:rsidRPr="00857254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2.6.2.</w:t>
      </w:r>
      <w:r w:rsidRPr="00857254">
        <w:rPr>
          <w:rFonts w:cs="Times New Roman"/>
          <w:sz w:val="14"/>
          <w:szCs w:val="14"/>
        </w:rPr>
        <w:t>   </w:t>
      </w:r>
      <w:r w:rsidRPr="00857254">
        <w:rPr>
          <w:rFonts w:cs="Times New Roman"/>
          <w:sz w:val="28"/>
          <w:szCs w:val="28"/>
        </w:rPr>
        <w:t>Предоставляют в учреждения по месту фактического пребывания несовершеннолетнего участника чрезвычайного происшествия рекомендации по дальнейшему индивидуальному психолого-педагогическому и медицинскому сопровождению.</w:t>
      </w:r>
    </w:p>
    <w:p w:rsidR="00845501" w:rsidRPr="00857254" w:rsidRDefault="00845501" w:rsidP="00845501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2.7.</w:t>
      </w:r>
      <w:r w:rsidRPr="00857254">
        <w:rPr>
          <w:rFonts w:cs="Times New Roman"/>
          <w:sz w:val="14"/>
          <w:szCs w:val="14"/>
        </w:rPr>
        <w:t>          </w:t>
      </w:r>
      <w:r w:rsidRPr="00857254">
        <w:rPr>
          <w:rFonts w:cs="Times New Roman"/>
          <w:sz w:val="28"/>
          <w:szCs w:val="28"/>
        </w:rPr>
        <w:t>Все органы системы профилактики при получении извещения о рассмотрении на заседании комиссии вопроса о происшедшем чрезвычайном происшествии, направляют в сроки, указанные в извещении, информацию о проведенной в пределах компетенции реабилитационной работе по данному случаю и предложения по предупреждению аналогичных происшествий.</w:t>
      </w:r>
    </w:p>
    <w:p w:rsidR="00845501" w:rsidRPr="00857254" w:rsidRDefault="00845501" w:rsidP="00845501">
      <w:pPr>
        <w:shd w:val="clear" w:color="auto" w:fill="FFFFFF"/>
        <w:jc w:val="right"/>
        <w:outlineLvl w:val="0"/>
        <w:rPr>
          <w:rFonts w:ascii="Arial" w:hAnsi="Arial" w:cs="Arial"/>
          <w:kern w:val="36"/>
        </w:rPr>
      </w:pPr>
      <w:r w:rsidRPr="00857254">
        <w:rPr>
          <w:rFonts w:cs="Times New Roman"/>
          <w:kern w:val="36"/>
          <w:sz w:val="20"/>
          <w:szCs w:val="20"/>
        </w:rPr>
        <w:t> </w:t>
      </w:r>
    </w:p>
    <w:p w:rsidR="00E21072" w:rsidRDefault="00845501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</w:pPr>
      <w:r w:rsidRPr="00857254">
        <w:rPr>
          <w:rFonts w:ascii="Arial" w:hAnsi="Arial" w:cs="Arial"/>
          <w:kern w:val="36"/>
        </w:rPr>
        <w:br w:type="textWrapping" w:clear="all"/>
      </w:r>
      <w:bookmarkStart w:id="0" w:name="pp1"/>
      <w:bookmarkEnd w:id="0"/>
    </w:p>
    <w:p w:rsidR="00E21072" w:rsidRDefault="00E21072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</w:pPr>
    </w:p>
    <w:p w:rsidR="00E21072" w:rsidRDefault="004A4AA1" w:rsidP="004A4AA1">
      <w:pPr>
        <w:shd w:val="clear" w:color="auto" w:fill="FFFFFF"/>
        <w:outlineLvl w:val="0"/>
        <w:rPr>
          <w:rFonts w:cs="Times New Roman"/>
          <w:kern w:val="36"/>
          <w:sz w:val="28"/>
          <w:szCs w:val="28"/>
        </w:rPr>
      </w:pPr>
      <w:r>
        <w:rPr>
          <w:rFonts w:cs="Times New Roman"/>
          <w:kern w:val="36"/>
          <w:sz w:val="28"/>
          <w:szCs w:val="28"/>
        </w:rPr>
        <w:t>Управляющий делами</w:t>
      </w:r>
    </w:p>
    <w:p w:rsidR="004A4AA1" w:rsidRPr="004A4AA1" w:rsidRDefault="004A4AA1" w:rsidP="004A4AA1">
      <w:pPr>
        <w:shd w:val="clear" w:color="auto" w:fill="FFFFFF"/>
        <w:outlineLvl w:val="0"/>
        <w:rPr>
          <w:rFonts w:cs="Times New Roman"/>
          <w:kern w:val="36"/>
          <w:sz w:val="28"/>
          <w:szCs w:val="28"/>
        </w:rPr>
      </w:pPr>
      <w:r>
        <w:rPr>
          <w:rFonts w:cs="Times New Roman"/>
          <w:kern w:val="36"/>
          <w:sz w:val="28"/>
          <w:szCs w:val="28"/>
        </w:rPr>
        <w:t>Администрации района                                                                О.В. Купина</w:t>
      </w:r>
    </w:p>
    <w:p w:rsidR="00E21072" w:rsidRDefault="00E21072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</w:pPr>
    </w:p>
    <w:p w:rsidR="00E21072" w:rsidRDefault="00E21072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</w:pPr>
    </w:p>
    <w:p w:rsidR="00E21072" w:rsidRDefault="00E21072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</w:pPr>
    </w:p>
    <w:p w:rsidR="00E21072" w:rsidRDefault="00E21072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</w:pPr>
    </w:p>
    <w:p w:rsidR="00E21072" w:rsidRDefault="00E21072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</w:pPr>
    </w:p>
    <w:p w:rsidR="00E21072" w:rsidRDefault="00E21072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</w:pPr>
    </w:p>
    <w:p w:rsidR="00E21072" w:rsidRDefault="00E21072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</w:pPr>
    </w:p>
    <w:p w:rsidR="00E21072" w:rsidRDefault="00E21072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</w:pPr>
    </w:p>
    <w:p w:rsidR="00E21072" w:rsidRDefault="00E21072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</w:pPr>
    </w:p>
    <w:p w:rsidR="00E21072" w:rsidRDefault="00E21072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</w:pPr>
    </w:p>
    <w:p w:rsidR="00E21072" w:rsidRDefault="00E21072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</w:pPr>
    </w:p>
    <w:p w:rsidR="00E21072" w:rsidRDefault="00E21072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</w:pPr>
    </w:p>
    <w:p w:rsidR="00E21072" w:rsidRDefault="00E21072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</w:pPr>
    </w:p>
    <w:p w:rsidR="00E21072" w:rsidRDefault="00E21072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</w:pPr>
    </w:p>
    <w:p w:rsidR="00E21072" w:rsidRDefault="00E21072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</w:pPr>
    </w:p>
    <w:p w:rsidR="00E21072" w:rsidRDefault="00E21072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</w:pPr>
    </w:p>
    <w:p w:rsidR="00E21072" w:rsidRDefault="00E21072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</w:pPr>
    </w:p>
    <w:p w:rsidR="00E21072" w:rsidRDefault="00E21072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</w:pPr>
    </w:p>
    <w:p w:rsidR="00E21072" w:rsidRDefault="00E21072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</w:pPr>
    </w:p>
    <w:p w:rsidR="00E21072" w:rsidRDefault="00E21072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</w:pPr>
    </w:p>
    <w:p w:rsidR="00E21072" w:rsidRDefault="00E21072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</w:pPr>
    </w:p>
    <w:p w:rsidR="00E21072" w:rsidRDefault="00E21072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</w:pPr>
    </w:p>
    <w:p w:rsidR="00E21072" w:rsidRDefault="00E21072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</w:pPr>
    </w:p>
    <w:p w:rsidR="00E21072" w:rsidRDefault="00E21072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</w:pPr>
    </w:p>
    <w:p w:rsidR="00E21072" w:rsidRDefault="00E21072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</w:pPr>
    </w:p>
    <w:p w:rsidR="00E21072" w:rsidRDefault="00E21072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</w:pPr>
    </w:p>
    <w:p w:rsidR="00E21072" w:rsidRDefault="00E21072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</w:pPr>
    </w:p>
    <w:p w:rsidR="00E21072" w:rsidRDefault="00E21072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</w:pPr>
    </w:p>
    <w:p w:rsidR="00E21072" w:rsidRDefault="00E21072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</w:pPr>
    </w:p>
    <w:p w:rsidR="00E21072" w:rsidRDefault="00E21072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</w:pPr>
    </w:p>
    <w:p w:rsidR="00E21072" w:rsidRDefault="00E21072" w:rsidP="00845501">
      <w:pPr>
        <w:shd w:val="clear" w:color="auto" w:fill="FFFFFF"/>
        <w:jc w:val="right"/>
        <w:outlineLvl w:val="0"/>
        <w:rPr>
          <w:rFonts w:cs="Times New Roman"/>
          <w:kern w:val="36"/>
          <w:sz w:val="20"/>
          <w:szCs w:val="20"/>
        </w:rPr>
        <w:sectPr w:rsidR="00E21072" w:rsidSect="00D630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45501" w:rsidRPr="00857254" w:rsidRDefault="00845501" w:rsidP="00845501">
      <w:pPr>
        <w:shd w:val="clear" w:color="auto" w:fill="FFFFFF"/>
        <w:jc w:val="right"/>
        <w:outlineLvl w:val="0"/>
        <w:rPr>
          <w:rFonts w:ascii="Arial" w:hAnsi="Arial" w:cs="Arial"/>
          <w:kern w:val="36"/>
        </w:rPr>
      </w:pPr>
      <w:r w:rsidRPr="00857254">
        <w:rPr>
          <w:rFonts w:cs="Times New Roman"/>
          <w:kern w:val="36"/>
          <w:sz w:val="20"/>
          <w:szCs w:val="20"/>
        </w:rPr>
        <w:lastRenderedPageBreak/>
        <w:t>Приложение №1</w:t>
      </w:r>
      <w:r w:rsidRPr="00857254">
        <w:rPr>
          <w:rFonts w:cs="Times New Roman"/>
          <w:kern w:val="36"/>
          <w:sz w:val="20"/>
          <w:szCs w:val="20"/>
        </w:rPr>
        <w:br/>
        <w:t>к Порядку межведомственного</w:t>
      </w:r>
      <w:r w:rsidRPr="00857254">
        <w:rPr>
          <w:rFonts w:cs="Times New Roman"/>
          <w:kern w:val="36"/>
          <w:sz w:val="20"/>
          <w:szCs w:val="20"/>
        </w:rPr>
        <w:br/>
        <w:t>взаимодействия при возникновении </w:t>
      </w:r>
      <w:r w:rsidRPr="00857254">
        <w:rPr>
          <w:rFonts w:cs="Times New Roman"/>
          <w:kern w:val="36"/>
          <w:sz w:val="20"/>
          <w:szCs w:val="20"/>
        </w:rPr>
        <w:br/>
        <w:t>чрезвычайных происшествий </w:t>
      </w:r>
      <w:r w:rsidRPr="00857254">
        <w:rPr>
          <w:rFonts w:cs="Times New Roman"/>
          <w:kern w:val="36"/>
          <w:sz w:val="20"/>
          <w:szCs w:val="20"/>
        </w:rPr>
        <w:br/>
        <w:t>с несовершеннолетними </w:t>
      </w:r>
      <w:r w:rsidRPr="00857254">
        <w:rPr>
          <w:rFonts w:cs="Times New Roman"/>
          <w:kern w:val="36"/>
          <w:sz w:val="20"/>
          <w:szCs w:val="20"/>
        </w:rPr>
        <w:br/>
        <w:t xml:space="preserve">на территории </w:t>
      </w:r>
      <w:r w:rsidR="00E21072">
        <w:rPr>
          <w:rFonts w:cs="Times New Roman"/>
          <w:kern w:val="36"/>
          <w:sz w:val="20"/>
          <w:szCs w:val="20"/>
        </w:rPr>
        <w:t>Песчанокопского района</w:t>
      </w:r>
    </w:p>
    <w:p w:rsidR="00845501" w:rsidRPr="00857254" w:rsidRDefault="00845501" w:rsidP="00845501">
      <w:pPr>
        <w:shd w:val="clear" w:color="auto" w:fill="FFFFFF"/>
        <w:jc w:val="center"/>
        <w:outlineLvl w:val="0"/>
        <w:rPr>
          <w:rFonts w:ascii="Arial" w:hAnsi="Arial" w:cs="Arial"/>
          <w:kern w:val="36"/>
        </w:rPr>
      </w:pPr>
      <w:r w:rsidRPr="00857254">
        <w:rPr>
          <w:rFonts w:cs="Times New Roman"/>
          <w:kern w:val="36"/>
          <w:sz w:val="26"/>
          <w:szCs w:val="26"/>
        </w:rPr>
        <w:t> </w:t>
      </w:r>
    </w:p>
    <w:p w:rsidR="00E21072" w:rsidRDefault="00845501" w:rsidP="00845501">
      <w:pPr>
        <w:shd w:val="clear" w:color="auto" w:fill="FFFFFF"/>
        <w:jc w:val="right"/>
        <w:rPr>
          <w:rFonts w:cs="Times New Roman"/>
          <w:sz w:val="26"/>
          <w:szCs w:val="26"/>
        </w:rPr>
      </w:pPr>
      <w:r w:rsidRPr="00857254">
        <w:rPr>
          <w:rFonts w:cs="Times New Roman"/>
          <w:sz w:val="26"/>
          <w:szCs w:val="26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Председателю </w:t>
      </w:r>
    </w:p>
    <w:p w:rsidR="00845501" w:rsidRPr="00857254" w:rsidRDefault="00E21072" w:rsidP="00845501">
      <w:pPr>
        <w:shd w:val="clear" w:color="auto" w:fill="FFFFFF"/>
        <w:jc w:val="right"/>
        <w:rPr>
          <w:rFonts w:ascii="Arial" w:hAnsi="Arial" w:cs="Arial"/>
        </w:rPr>
      </w:pPr>
      <w:r>
        <w:rPr>
          <w:rFonts w:cs="Times New Roman"/>
          <w:sz w:val="26"/>
          <w:szCs w:val="26"/>
        </w:rPr>
        <w:t xml:space="preserve">муниципальной </w:t>
      </w:r>
      <w:r w:rsidR="00845501" w:rsidRPr="00857254">
        <w:rPr>
          <w:rFonts w:cs="Times New Roman"/>
          <w:sz w:val="26"/>
          <w:szCs w:val="26"/>
        </w:rPr>
        <w:t>комиссии</w:t>
      </w:r>
    </w:p>
    <w:p w:rsidR="00845501" w:rsidRPr="00857254" w:rsidRDefault="00845501" w:rsidP="00845501">
      <w:pPr>
        <w:shd w:val="clear" w:color="auto" w:fill="FFFFFF"/>
        <w:jc w:val="right"/>
        <w:rPr>
          <w:rFonts w:ascii="Arial" w:hAnsi="Arial" w:cs="Arial"/>
        </w:rPr>
      </w:pPr>
      <w:r w:rsidRPr="00857254">
        <w:rPr>
          <w:rFonts w:cs="Times New Roman"/>
          <w:sz w:val="26"/>
          <w:szCs w:val="26"/>
        </w:rPr>
        <w:t>                                                                                           по делам несовершеннолетних</w:t>
      </w:r>
    </w:p>
    <w:p w:rsidR="00845501" w:rsidRPr="00857254" w:rsidRDefault="00845501" w:rsidP="00845501">
      <w:pPr>
        <w:shd w:val="clear" w:color="auto" w:fill="FFFFFF"/>
        <w:jc w:val="right"/>
        <w:rPr>
          <w:rFonts w:ascii="Arial" w:hAnsi="Arial" w:cs="Arial"/>
        </w:rPr>
      </w:pPr>
      <w:r w:rsidRPr="00857254">
        <w:rPr>
          <w:rFonts w:cs="Times New Roman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                    и защите их прав</w:t>
      </w:r>
    </w:p>
    <w:p w:rsidR="00845501" w:rsidRPr="00857254" w:rsidRDefault="00845501" w:rsidP="00E21072">
      <w:pPr>
        <w:shd w:val="clear" w:color="auto" w:fill="FFFFFF"/>
        <w:rPr>
          <w:rFonts w:ascii="Arial" w:hAnsi="Arial" w:cs="Arial"/>
          <w:kern w:val="36"/>
        </w:rPr>
      </w:pPr>
      <w:r w:rsidRPr="00857254">
        <w:rPr>
          <w:rFonts w:cs="Times New Roman"/>
          <w:sz w:val="26"/>
          <w:szCs w:val="26"/>
        </w:rPr>
        <w:t>                                                                     </w:t>
      </w:r>
      <w:r w:rsidRPr="00857254">
        <w:rPr>
          <w:rFonts w:cs="Times New Roman"/>
          <w:kern w:val="36"/>
          <w:sz w:val="28"/>
          <w:szCs w:val="28"/>
        </w:rPr>
        <w:t> </w:t>
      </w:r>
    </w:p>
    <w:p w:rsidR="00845501" w:rsidRPr="00857254" w:rsidRDefault="00845501" w:rsidP="00845501">
      <w:pPr>
        <w:shd w:val="clear" w:color="auto" w:fill="FFFFFF"/>
        <w:jc w:val="center"/>
        <w:outlineLvl w:val="0"/>
        <w:rPr>
          <w:rFonts w:ascii="Arial" w:hAnsi="Arial" w:cs="Arial"/>
          <w:kern w:val="36"/>
        </w:rPr>
      </w:pPr>
      <w:r w:rsidRPr="00857254">
        <w:rPr>
          <w:rFonts w:cs="Times New Roman"/>
          <w:kern w:val="36"/>
          <w:sz w:val="28"/>
          <w:szCs w:val="28"/>
        </w:rPr>
        <w:t>СООБЩЕНИЕ</w:t>
      </w: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86"/>
      </w:tblGrid>
      <w:tr w:rsidR="00845501" w:rsidRPr="00857254" w:rsidTr="00D46451">
        <w:tc>
          <w:tcPr>
            <w:tcW w:w="106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50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  <w:sz w:val="28"/>
                <w:szCs w:val="28"/>
              </w:rPr>
              <w:t>______________________________________________________________________</w:t>
            </w:r>
          </w:p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</w:rPr>
              <w:t>( полное наименование органа или учреждения)</w:t>
            </w:r>
          </w:p>
        </w:tc>
      </w:tr>
      <w:tr w:rsidR="00845501" w:rsidRPr="00857254" w:rsidTr="00D46451">
        <w:tc>
          <w:tcPr>
            <w:tcW w:w="106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E21072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845501" w:rsidRPr="00857254" w:rsidTr="00D46451">
        <w:tc>
          <w:tcPr>
            <w:tcW w:w="106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501" w:rsidRPr="00857254" w:rsidRDefault="00845501" w:rsidP="00D46451">
            <w:pPr>
              <w:rPr>
                <w:rFonts w:cs="Times New Roman"/>
              </w:rPr>
            </w:pPr>
            <w:r w:rsidRPr="00857254">
              <w:rPr>
                <w:rFonts w:cs="Times New Roman"/>
                <w:sz w:val="28"/>
                <w:szCs w:val="28"/>
              </w:rPr>
              <w:t>Доводит до Вашего сведения, что ___________________________________________________________________________________________________________________</w:t>
            </w:r>
          </w:p>
          <w:p w:rsidR="00D46451" w:rsidRPr="00857254" w:rsidRDefault="00845501" w:rsidP="00D46451">
            <w:pPr>
              <w:jc w:val="both"/>
              <w:rPr>
                <w:rFonts w:cs="Times New Roman"/>
              </w:rPr>
            </w:pPr>
            <w:r w:rsidRPr="00857254">
              <w:rPr>
                <w:rFonts w:cs="Times New Roman"/>
              </w:rPr>
              <w:t>(указываются обстоятельства чрезвычайного происшествия (несчастного случая) с участием несовершеннолетнего)</w:t>
            </w:r>
          </w:p>
        </w:tc>
      </w:tr>
      <w:tr w:rsidR="00845501" w:rsidRPr="00857254" w:rsidTr="00D46451">
        <w:tc>
          <w:tcPr>
            <w:tcW w:w="106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7C2162" w:rsidRDefault="00845501" w:rsidP="00D46451">
            <w:pPr>
              <w:rPr>
                <w:rFonts w:cs="Times New Roman"/>
                <w:sz w:val="18"/>
              </w:rPr>
            </w:pPr>
            <w:r w:rsidRPr="007C2162">
              <w:rPr>
                <w:rFonts w:cs="Times New Roman"/>
                <w:sz w:val="18"/>
                <w:szCs w:val="28"/>
              </w:rPr>
              <w:t> </w:t>
            </w:r>
          </w:p>
        </w:tc>
      </w:tr>
      <w:tr w:rsidR="00845501" w:rsidRPr="00857254" w:rsidTr="00D46451">
        <w:tc>
          <w:tcPr>
            <w:tcW w:w="106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7C2162" w:rsidRDefault="00845501" w:rsidP="00D46451">
            <w:pPr>
              <w:rPr>
                <w:rFonts w:cs="Times New Roman"/>
                <w:sz w:val="18"/>
              </w:rPr>
            </w:pPr>
            <w:r w:rsidRPr="007C2162">
              <w:rPr>
                <w:rFonts w:cs="Times New Roman"/>
                <w:sz w:val="18"/>
                <w:szCs w:val="28"/>
              </w:rPr>
              <w:t> </w:t>
            </w:r>
          </w:p>
        </w:tc>
      </w:tr>
      <w:tr w:rsidR="00845501" w:rsidRPr="00857254" w:rsidTr="00D46451">
        <w:tc>
          <w:tcPr>
            <w:tcW w:w="106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both"/>
              <w:rPr>
                <w:rFonts w:cs="Times New Roman"/>
              </w:rPr>
            </w:pPr>
            <w:r w:rsidRPr="00857254">
              <w:rPr>
                <w:rFonts w:cs="Times New Roman"/>
                <w:sz w:val="28"/>
                <w:szCs w:val="28"/>
              </w:rPr>
              <w:t>Сведения о несовершеннолетнем (Ф.И.О., дата рождения, место учебы, адрес места жительства):</w:t>
            </w:r>
          </w:p>
        </w:tc>
      </w:tr>
      <w:tr w:rsidR="00845501" w:rsidRPr="00857254" w:rsidTr="00D46451">
        <w:tc>
          <w:tcPr>
            <w:tcW w:w="106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both"/>
              <w:rPr>
                <w:rFonts w:cs="Times New Roman"/>
              </w:rPr>
            </w:pPr>
            <w:r w:rsidRPr="00857254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845501" w:rsidRPr="00857254" w:rsidTr="00D46451">
        <w:tc>
          <w:tcPr>
            <w:tcW w:w="106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both"/>
              <w:rPr>
                <w:rFonts w:cs="Times New Roman"/>
              </w:rPr>
            </w:pPr>
            <w:r w:rsidRPr="00857254">
              <w:rPr>
                <w:rFonts w:cs="Times New Roman"/>
                <w:sz w:val="28"/>
                <w:szCs w:val="28"/>
              </w:rPr>
              <w:t>Сведения о семье несовершеннолетнего (Ф.И.О. законных представителей, дата рождения, место работы, адрес места жительства):</w:t>
            </w:r>
          </w:p>
        </w:tc>
      </w:tr>
      <w:tr w:rsidR="00845501" w:rsidRPr="00857254" w:rsidTr="00D46451">
        <w:tc>
          <w:tcPr>
            <w:tcW w:w="106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501" w:rsidRPr="00857254" w:rsidRDefault="00845501" w:rsidP="00D46451">
            <w:pPr>
              <w:rPr>
                <w:rFonts w:cs="Times New Roman"/>
              </w:rPr>
            </w:pPr>
            <w:r w:rsidRPr="00857254">
              <w:rPr>
                <w:rFonts w:cs="Times New Roman"/>
                <w:sz w:val="28"/>
                <w:szCs w:val="28"/>
              </w:rPr>
              <w:t> </w:t>
            </w:r>
          </w:p>
          <w:p w:rsidR="00D46451" w:rsidRPr="00857254" w:rsidRDefault="00845501" w:rsidP="00D46451">
            <w:pPr>
              <w:rPr>
                <w:rFonts w:cs="Times New Roman"/>
              </w:rPr>
            </w:pPr>
            <w:r w:rsidRPr="00857254">
              <w:rPr>
                <w:rFonts w:cs="Times New Roman"/>
                <w:sz w:val="28"/>
                <w:szCs w:val="28"/>
              </w:rPr>
              <w:t>Принятые меры реагирования:</w:t>
            </w:r>
          </w:p>
        </w:tc>
      </w:tr>
    </w:tbl>
    <w:p w:rsidR="00845501" w:rsidRPr="00857254" w:rsidRDefault="00845501" w:rsidP="00845501">
      <w:pPr>
        <w:shd w:val="clear" w:color="auto" w:fill="FFFFFF"/>
        <w:ind w:left="5107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 </w:t>
      </w:r>
    </w:p>
    <w:p w:rsidR="00845501" w:rsidRPr="00857254" w:rsidRDefault="00845501" w:rsidP="00845501">
      <w:pPr>
        <w:shd w:val="clear" w:color="auto" w:fill="FFFFFF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Должность        Ф.И.О.</w:t>
      </w:r>
    </w:p>
    <w:p w:rsidR="00845501" w:rsidRPr="00857254" w:rsidRDefault="00845501" w:rsidP="00E21072">
      <w:pPr>
        <w:shd w:val="clear" w:color="auto" w:fill="FFFFFF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Дат</w:t>
      </w:r>
      <w:r w:rsidR="00E21072">
        <w:rPr>
          <w:rFonts w:cs="Times New Roman"/>
          <w:sz w:val="28"/>
          <w:szCs w:val="28"/>
        </w:rPr>
        <w:t>а</w:t>
      </w:r>
    </w:p>
    <w:p w:rsidR="00845501" w:rsidRPr="00857254" w:rsidRDefault="00845501" w:rsidP="00845501">
      <w:pPr>
        <w:shd w:val="clear" w:color="auto" w:fill="FFFFFF"/>
        <w:ind w:firstLine="709"/>
        <w:jc w:val="right"/>
        <w:rPr>
          <w:rFonts w:ascii="Arial" w:hAnsi="Arial" w:cs="Arial"/>
        </w:rPr>
      </w:pPr>
      <w:bookmarkStart w:id="1" w:name="pp2"/>
      <w:bookmarkEnd w:id="1"/>
      <w:r w:rsidRPr="00857254">
        <w:rPr>
          <w:rFonts w:cs="Times New Roman"/>
          <w:sz w:val="20"/>
          <w:szCs w:val="20"/>
        </w:rPr>
        <w:lastRenderedPageBreak/>
        <w:t>Приложение №2</w:t>
      </w:r>
      <w:r w:rsidRPr="00857254">
        <w:rPr>
          <w:rFonts w:cs="Times New Roman"/>
          <w:sz w:val="20"/>
          <w:szCs w:val="20"/>
        </w:rPr>
        <w:br/>
        <w:t>                                                                                                         к Порядку межведомственного </w:t>
      </w:r>
      <w:r w:rsidRPr="00857254">
        <w:rPr>
          <w:rFonts w:cs="Times New Roman"/>
          <w:sz w:val="20"/>
          <w:szCs w:val="20"/>
        </w:rPr>
        <w:br/>
        <w:t>взаимодействия при возникновении </w:t>
      </w:r>
      <w:r w:rsidRPr="00857254">
        <w:rPr>
          <w:rFonts w:cs="Times New Roman"/>
          <w:sz w:val="20"/>
          <w:szCs w:val="20"/>
        </w:rPr>
        <w:br/>
        <w:t>чрезвычайных происшествий </w:t>
      </w:r>
      <w:r w:rsidRPr="00857254">
        <w:rPr>
          <w:rFonts w:cs="Times New Roman"/>
          <w:sz w:val="20"/>
          <w:szCs w:val="20"/>
        </w:rPr>
        <w:br/>
        <w:t>с несовершеннолетними </w:t>
      </w:r>
      <w:r w:rsidRPr="00857254">
        <w:rPr>
          <w:rFonts w:cs="Times New Roman"/>
          <w:sz w:val="20"/>
          <w:szCs w:val="20"/>
        </w:rPr>
        <w:br/>
        <w:t xml:space="preserve">на территории </w:t>
      </w:r>
      <w:r w:rsidR="00E21072">
        <w:rPr>
          <w:rFonts w:cs="Times New Roman"/>
          <w:sz w:val="20"/>
          <w:szCs w:val="20"/>
        </w:rPr>
        <w:t>Песчанокопского района</w:t>
      </w:r>
    </w:p>
    <w:p w:rsidR="00845501" w:rsidRPr="00857254" w:rsidRDefault="00845501" w:rsidP="00845501">
      <w:pPr>
        <w:shd w:val="clear" w:color="auto" w:fill="FFFFFF"/>
        <w:jc w:val="right"/>
        <w:outlineLvl w:val="0"/>
        <w:rPr>
          <w:rFonts w:ascii="Arial" w:hAnsi="Arial" w:cs="Arial"/>
          <w:kern w:val="36"/>
        </w:rPr>
      </w:pPr>
      <w:r w:rsidRPr="00857254">
        <w:rPr>
          <w:rFonts w:cs="Times New Roman"/>
          <w:kern w:val="36"/>
          <w:sz w:val="28"/>
          <w:szCs w:val="28"/>
        </w:rPr>
        <w:t> </w:t>
      </w:r>
    </w:p>
    <w:p w:rsidR="00845501" w:rsidRPr="00857254" w:rsidRDefault="00845501" w:rsidP="00845501">
      <w:pPr>
        <w:shd w:val="clear" w:color="auto" w:fill="FFFFFF"/>
        <w:ind w:left="6844"/>
        <w:jc w:val="both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 </w:t>
      </w:r>
    </w:p>
    <w:p w:rsidR="00845501" w:rsidRPr="00857254" w:rsidRDefault="00845501" w:rsidP="00845501">
      <w:pPr>
        <w:shd w:val="clear" w:color="auto" w:fill="FFFFFF"/>
        <w:jc w:val="center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ЖУРНАЛ</w:t>
      </w:r>
    </w:p>
    <w:p w:rsidR="00845501" w:rsidRPr="00857254" w:rsidRDefault="00845501" w:rsidP="00845501">
      <w:pPr>
        <w:shd w:val="clear" w:color="auto" w:fill="FFFFFF"/>
        <w:jc w:val="center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учета фактов чрезвычайных происшествий и жестокого обращения с детьми</w:t>
      </w:r>
    </w:p>
    <w:p w:rsidR="00845501" w:rsidRPr="00857254" w:rsidRDefault="00845501" w:rsidP="00845501">
      <w:pPr>
        <w:shd w:val="clear" w:color="auto" w:fill="FFFFFF"/>
        <w:jc w:val="center"/>
        <w:rPr>
          <w:rFonts w:ascii="Arial" w:hAnsi="Arial" w:cs="Arial"/>
        </w:rPr>
      </w:pPr>
      <w:r w:rsidRPr="00857254">
        <w:rPr>
          <w:rFonts w:cs="Times New Roman"/>
          <w:sz w:val="28"/>
          <w:szCs w:val="28"/>
        </w:rPr>
        <w:t> </w:t>
      </w:r>
    </w:p>
    <w:tbl>
      <w:tblPr>
        <w:tblW w:w="144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2045"/>
        <w:gridCol w:w="2206"/>
        <w:gridCol w:w="2608"/>
        <w:gridCol w:w="2407"/>
        <w:gridCol w:w="2407"/>
        <w:gridCol w:w="2007"/>
      </w:tblGrid>
      <w:tr w:rsidR="00845501" w:rsidRPr="00857254" w:rsidTr="00E21072">
        <w:trPr>
          <w:trHeight w:val="2279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  <w:sz w:val="20"/>
                <w:szCs w:val="20"/>
              </w:rPr>
              <w:t xml:space="preserve">№ </w:t>
            </w:r>
            <w:proofErr w:type="gramStart"/>
            <w:r w:rsidRPr="00857254">
              <w:rPr>
                <w:rFonts w:cs="Times New Roman"/>
                <w:sz w:val="20"/>
                <w:szCs w:val="20"/>
              </w:rPr>
              <w:t>п</w:t>
            </w:r>
            <w:proofErr w:type="gramEnd"/>
            <w:r w:rsidRPr="00857254">
              <w:rPr>
                <w:rFonts w:cs="Times New Roman"/>
                <w:sz w:val="20"/>
                <w:szCs w:val="20"/>
              </w:rPr>
              <w:t>/п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  <w:sz w:val="20"/>
                <w:szCs w:val="20"/>
              </w:rPr>
              <w:t>Дата поступления сигнала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  <w:sz w:val="20"/>
                <w:szCs w:val="20"/>
              </w:rPr>
              <w:t>От кого поступил сигнал (организация, Ф.И.О. ответственного лица,  гражданина)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  <w:sz w:val="20"/>
                <w:szCs w:val="20"/>
              </w:rPr>
              <w:t xml:space="preserve">Сведения  о </w:t>
            </w:r>
            <w:proofErr w:type="gramStart"/>
            <w:r w:rsidRPr="00857254">
              <w:rPr>
                <w:rFonts w:cs="Times New Roman"/>
                <w:sz w:val="20"/>
                <w:szCs w:val="20"/>
              </w:rPr>
              <w:t>несовершенно-летнем</w:t>
            </w:r>
            <w:proofErr w:type="gramEnd"/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50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  <w:sz w:val="20"/>
                <w:szCs w:val="20"/>
              </w:rPr>
              <w:t>Обстоятельства</w:t>
            </w:r>
          </w:p>
          <w:p w:rsidR="0084550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  <w:sz w:val="20"/>
                <w:szCs w:val="20"/>
              </w:rPr>
              <w:t>чрезвычайного происшествия</w:t>
            </w:r>
          </w:p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  <w:sz w:val="20"/>
                <w:szCs w:val="20"/>
              </w:rPr>
              <w:t>Наименование учреждения, должностного лица, ответственного за работу со случаем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  <w:sz w:val="20"/>
                <w:szCs w:val="20"/>
              </w:rPr>
              <w:t>Результаты работы, выводы, предложения (исх. №, дата направления, орган)</w:t>
            </w:r>
          </w:p>
        </w:tc>
      </w:tr>
      <w:tr w:rsidR="00845501" w:rsidRPr="00857254" w:rsidTr="00E21072">
        <w:trPr>
          <w:trHeight w:val="279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</w:rPr>
              <w:t> 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</w:rPr>
              <w:t> 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</w:rPr>
              <w:t> 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</w:rPr>
              <w:t> </w:t>
            </w:r>
          </w:p>
        </w:tc>
      </w:tr>
      <w:tr w:rsidR="00845501" w:rsidRPr="00857254" w:rsidTr="00E21072">
        <w:trPr>
          <w:trHeight w:val="279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</w:rPr>
              <w:t> 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</w:rPr>
              <w:t> 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</w:rPr>
              <w:t> 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</w:rPr>
              <w:t> </w:t>
            </w:r>
          </w:p>
        </w:tc>
      </w:tr>
      <w:tr w:rsidR="00845501" w:rsidRPr="00857254" w:rsidTr="00E21072">
        <w:trPr>
          <w:trHeight w:val="279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</w:rPr>
              <w:t> 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</w:rPr>
              <w:t> 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</w:rPr>
              <w:t> 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</w:rPr>
              <w:t> </w:t>
            </w:r>
          </w:p>
        </w:tc>
      </w:tr>
      <w:tr w:rsidR="00845501" w:rsidRPr="00857254" w:rsidTr="00E21072">
        <w:trPr>
          <w:trHeight w:val="29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</w:rPr>
              <w:t> 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</w:rPr>
              <w:t> 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</w:rPr>
              <w:t> 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51" w:rsidRPr="00857254" w:rsidRDefault="00845501" w:rsidP="00D46451">
            <w:pPr>
              <w:jc w:val="center"/>
              <w:rPr>
                <w:rFonts w:cs="Times New Roman"/>
              </w:rPr>
            </w:pPr>
            <w:r w:rsidRPr="00857254">
              <w:rPr>
                <w:rFonts w:cs="Times New Roman"/>
              </w:rPr>
              <w:t> </w:t>
            </w:r>
          </w:p>
        </w:tc>
      </w:tr>
    </w:tbl>
    <w:p w:rsidR="00845501" w:rsidRPr="00857254" w:rsidRDefault="00845501" w:rsidP="00845501">
      <w:pPr>
        <w:shd w:val="clear" w:color="auto" w:fill="FFFFFF"/>
        <w:ind w:left="6844"/>
        <w:jc w:val="both"/>
        <w:rPr>
          <w:rFonts w:ascii="Arial" w:hAnsi="Arial" w:cs="Arial"/>
        </w:rPr>
      </w:pPr>
      <w:r w:rsidRPr="00857254">
        <w:rPr>
          <w:rFonts w:cs="Times New Roman"/>
        </w:rPr>
        <w:t> </w:t>
      </w:r>
    </w:p>
    <w:p w:rsidR="00845501" w:rsidRPr="00857254" w:rsidRDefault="00845501" w:rsidP="00845501">
      <w:pPr>
        <w:shd w:val="clear" w:color="auto" w:fill="FFFFFF"/>
        <w:jc w:val="both"/>
        <w:rPr>
          <w:rFonts w:ascii="Arial" w:hAnsi="Arial" w:cs="Arial"/>
        </w:rPr>
      </w:pPr>
      <w:r w:rsidRPr="00857254">
        <w:rPr>
          <w:rFonts w:ascii="Arial" w:hAnsi="Arial" w:cs="Arial"/>
        </w:rPr>
        <w:t> </w:t>
      </w:r>
    </w:p>
    <w:p w:rsidR="00756DF7" w:rsidRDefault="00756DF7" w:rsidP="00CF62BD">
      <w:pPr>
        <w:tabs>
          <w:tab w:val="left" w:pos="2599"/>
        </w:tabs>
      </w:pPr>
    </w:p>
    <w:p w:rsidR="00E21072" w:rsidRDefault="00E21072" w:rsidP="00CF62BD">
      <w:pPr>
        <w:tabs>
          <w:tab w:val="left" w:pos="2599"/>
        </w:tabs>
      </w:pPr>
    </w:p>
    <w:p w:rsidR="00E21072" w:rsidRDefault="00E21072" w:rsidP="00CF62BD">
      <w:pPr>
        <w:tabs>
          <w:tab w:val="left" w:pos="2599"/>
        </w:tabs>
      </w:pPr>
    </w:p>
    <w:p w:rsidR="00E21072" w:rsidRDefault="00E21072" w:rsidP="00CF62BD">
      <w:pPr>
        <w:tabs>
          <w:tab w:val="left" w:pos="2599"/>
        </w:tabs>
      </w:pPr>
    </w:p>
    <w:p w:rsidR="00E21072" w:rsidRDefault="00E21072" w:rsidP="00CF62BD">
      <w:pPr>
        <w:tabs>
          <w:tab w:val="left" w:pos="2599"/>
        </w:tabs>
      </w:pPr>
    </w:p>
    <w:p w:rsidR="00E21072" w:rsidRDefault="00E21072" w:rsidP="00CF62BD">
      <w:pPr>
        <w:tabs>
          <w:tab w:val="left" w:pos="2599"/>
        </w:tabs>
      </w:pPr>
    </w:p>
    <w:p w:rsidR="00E21072" w:rsidRDefault="00E21072" w:rsidP="00CF62BD">
      <w:pPr>
        <w:tabs>
          <w:tab w:val="left" w:pos="2599"/>
        </w:tabs>
      </w:pPr>
    </w:p>
    <w:p w:rsidR="00F866D9" w:rsidRDefault="00F866D9" w:rsidP="007C2162">
      <w:pPr>
        <w:shd w:val="clear" w:color="auto" w:fill="FFFFFF"/>
        <w:tabs>
          <w:tab w:val="left" w:pos="10348"/>
        </w:tabs>
        <w:spacing w:line="372" w:lineRule="atLeast"/>
        <w:ind w:left="1049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lastRenderedPageBreak/>
        <w:t>Приложение</w:t>
      </w:r>
      <w:r w:rsidR="007C2162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№2</w:t>
      </w:r>
    </w:p>
    <w:p w:rsidR="00F866D9" w:rsidRDefault="00F866D9" w:rsidP="007C2162">
      <w:pPr>
        <w:shd w:val="clear" w:color="auto" w:fill="FFFFFF"/>
        <w:tabs>
          <w:tab w:val="left" w:pos="10348"/>
        </w:tabs>
        <w:spacing w:line="372" w:lineRule="atLeast"/>
        <w:ind w:left="1049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к </w:t>
      </w:r>
      <w:r w:rsidR="007C2162">
        <w:rPr>
          <w:rFonts w:cs="Times New Roman"/>
          <w:bCs/>
          <w:sz w:val="28"/>
          <w:szCs w:val="28"/>
        </w:rPr>
        <w:t>п</w:t>
      </w:r>
      <w:r>
        <w:rPr>
          <w:rFonts w:cs="Times New Roman"/>
          <w:bCs/>
          <w:sz w:val="28"/>
          <w:szCs w:val="28"/>
        </w:rPr>
        <w:t>остановлению Администрации</w:t>
      </w:r>
    </w:p>
    <w:p w:rsidR="00F866D9" w:rsidRDefault="00F866D9" w:rsidP="007C2162">
      <w:pPr>
        <w:shd w:val="clear" w:color="auto" w:fill="FFFFFF"/>
        <w:tabs>
          <w:tab w:val="left" w:pos="10348"/>
        </w:tabs>
        <w:spacing w:line="372" w:lineRule="atLeast"/>
        <w:ind w:left="1049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Песчанокопского района</w:t>
      </w:r>
    </w:p>
    <w:p w:rsidR="00F866D9" w:rsidRPr="00E21072" w:rsidRDefault="00727700" w:rsidP="007C2162">
      <w:pPr>
        <w:shd w:val="clear" w:color="auto" w:fill="FFFFFF"/>
        <w:tabs>
          <w:tab w:val="left" w:pos="10348"/>
        </w:tabs>
        <w:spacing w:line="372" w:lineRule="atLeast"/>
        <w:ind w:left="1049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от </w:t>
      </w:r>
      <w:r>
        <w:rPr>
          <w:sz w:val="28"/>
          <w:szCs w:val="28"/>
          <w:lang w:bidi="hi-IN"/>
        </w:rPr>
        <w:t>11.01.2021</w:t>
      </w:r>
      <w:r>
        <w:rPr>
          <w:rFonts w:cs="Times New Roman"/>
          <w:bCs/>
          <w:sz w:val="28"/>
          <w:szCs w:val="28"/>
        </w:rPr>
        <w:t xml:space="preserve"> № 2</w:t>
      </w:r>
      <w:bookmarkStart w:id="2" w:name="_GoBack"/>
      <w:bookmarkEnd w:id="2"/>
    </w:p>
    <w:p w:rsidR="00F866D9" w:rsidRPr="00F866D9" w:rsidRDefault="00F866D9" w:rsidP="00F866D9">
      <w:pPr>
        <w:tabs>
          <w:tab w:val="left" w:pos="0"/>
        </w:tabs>
        <w:jc w:val="center"/>
        <w:rPr>
          <w:b/>
          <w:kern w:val="2"/>
          <w:sz w:val="28"/>
          <w:szCs w:val="28"/>
        </w:rPr>
      </w:pPr>
      <w:r w:rsidRPr="00F866D9">
        <w:rPr>
          <w:b/>
          <w:kern w:val="2"/>
          <w:sz w:val="28"/>
          <w:szCs w:val="28"/>
        </w:rPr>
        <w:t xml:space="preserve">Комплексный  план мероприятий </w:t>
      </w:r>
    </w:p>
    <w:p w:rsidR="00F866D9" w:rsidRPr="00F866D9" w:rsidRDefault="00F866D9" w:rsidP="00F866D9">
      <w:pPr>
        <w:tabs>
          <w:tab w:val="left" w:pos="0"/>
        </w:tabs>
        <w:jc w:val="center"/>
        <w:rPr>
          <w:b/>
          <w:kern w:val="2"/>
          <w:sz w:val="28"/>
          <w:szCs w:val="28"/>
        </w:rPr>
      </w:pPr>
      <w:r w:rsidRPr="00F866D9">
        <w:rPr>
          <w:b/>
          <w:kern w:val="2"/>
          <w:sz w:val="28"/>
          <w:szCs w:val="28"/>
        </w:rPr>
        <w:t xml:space="preserve">по профилактике травматизма и гибели </w:t>
      </w:r>
      <w:r>
        <w:rPr>
          <w:b/>
          <w:kern w:val="2"/>
          <w:sz w:val="28"/>
          <w:szCs w:val="28"/>
        </w:rPr>
        <w:t xml:space="preserve">несовершеннолетних </w:t>
      </w:r>
      <w:r w:rsidRPr="00F866D9">
        <w:rPr>
          <w:b/>
          <w:kern w:val="2"/>
          <w:sz w:val="28"/>
          <w:szCs w:val="28"/>
        </w:rPr>
        <w:t>Песчанокопского района,</w:t>
      </w:r>
    </w:p>
    <w:p w:rsidR="00F866D9" w:rsidRDefault="00F866D9" w:rsidP="00C535FD">
      <w:pPr>
        <w:tabs>
          <w:tab w:val="left" w:pos="0"/>
        </w:tabs>
        <w:jc w:val="center"/>
        <w:rPr>
          <w:b/>
          <w:kern w:val="2"/>
          <w:sz w:val="28"/>
          <w:szCs w:val="28"/>
        </w:rPr>
      </w:pPr>
      <w:r w:rsidRPr="00F866D9">
        <w:rPr>
          <w:b/>
          <w:kern w:val="2"/>
          <w:sz w:val="28"/>
          <w:szCs w:val="28"/>
        </w:rPr>
        <w:t xml:space="preserve"> в том числе  с у</w:t>
      </w:r>
      <w:r w:rsidR="003F4931">
        <w:rPr>
          <w:b/>
          <w:kern w:val="2"/>
          <w:sz w:val="28"/>
          <w:szCs w:val="28"/>
        </w:rPr>
        <w:t>четом сезонной</w:t>
      </w:r>
      <w:r w:rsidR="003F4931">
        <w:rPr>
          <w:b/>
          <w:kern w:val="2"/>
          <w:sz w:val="28"/>
          <w:szCs w:val="28"/>
        </w:rPr>
        <w:tab/>
        <w:t>специфики на 2021-2023</w:t>
      </w:r>
      <w:r w:rsidRPr="00F866D9">
        <w:rPr>
          <w:b/>
          <w:kern w:val="2"/>
          <w:sz w:val="28"/>
          <w:szCs w:val="28"/>
        </w:rPr>
        <w:t xml:space="preserve"> гг.</w:t>
      </w:r>
    </w:p>
    <w:p w:rsidR="00F866D9" w:rsidRDefault="00F866D9" w:rsidP="00F866D9">
      <w:pPr>
        <w:tabs>
          <w:tab w:val="left" w:pos="0"/>
        </w:tabs>
        <w:rPr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ab/>
        <w:t xml:space="preserve">Цель: </w:t>
      </w:r>
      <w:r w:rsidRPr="00F866D9">
        <w:rPr>
          <w:kern w:val="2"/>
          <w:sz w:val="28"/>
          <w:szCs w:val="28"/>
        </w:rPr>
        <w:t xml:space="preserve">исполнение Комплексного плана мероприятий по профилактике травматизма и гибели </w:t>
      </w:r>
      <w:r>
        <w:rPr>
          <w:kern w:val="2"/>
          <w:sz w:val="28"/>
          <w:szCs w:val="28"/>
        </w:rPr>
        <w:t xml:space="preserve">несовершеннолетних </w:t>
      </w:r>
      <w:r w:rsidRPr="00F866D9">
        <w:rPr>
          <w:kern w:val="2"/>
          <w:sz w:val="28"/>
          <w:szCs w:val="28"/>
        </w:rPr>
        <w:t>Песчанокопского района,</w:t>
      </w:r>
      <w:r>
        <w:rPr>
          <w:kern w:val="2"/>
          <w:sz w:val="28"/>
          <w:szCs w:val="28"/>
        </w:rPr>
        <w:t xml:space="preserve"> </w:t>
      </w:r>
      <w:r w:rsidRPr="00F866D9">
        <w:rPr>
          <w:kern w:val="2"/>
          <w:sz w:val="28"/>
          <w:szCs w:val="28"/>
        </w:rPr>
        <w:t xml:space="preserve">в том числе  с </w:t>
      </w:r>
      <w:r w:rsidR="003F4931">
        <w:rPr>
          <w:kern w:val="2"/>
          <w:sz w:val="28"/>
          <w:szCs w:val="28"/>
        </w:rPr>
        <w:t>учетом сезонной</w:t>
      </w:r>
      <w:r w:rsidR="003F4931">
        <w:rPr>
          <w:kern w:val="2"/>
          <w:sz w:val="28"/>
          <w:szCs w:val="28"/>
        </w:rPr>
        <w:tab/>
        <w:t>специфики на 2021</w:t>
      </w:r>
      <w:r w:rsidRPr="00F866D9">
        <w:rPr>
          <w:kern w:val="2"/>
          <w:sz w:val="28"/>
          <w:szCs w:val="28"/>
        </w:rPr>
        <w:t>-202</w:t>
      </w:r>
      <w:r w:rsidR="003F4931">
        <w:rPr>
          <w:kern w:val="2"/>
          <w:sz w:val="28"/>
          <w:szCs w:val="28"/>
        </w:rPr>
        <w:t>3</w:t>
      </w:r>
      <w:r w:rsidRPr="00F866D9">
        <w:rPr>
          <w:kern w:val="2"/>
          <w:sz w:val="28"/>
          <w:szCs w:val="28"/>
        </w:rPr>
        <w:t xml:space="preserve"> гг.</w:t>
      </w:r>
    </w:p>
    <w:p w:rsidR="00F866D9" w:rsidRDefault="00F866D9" w:rsidP="00F866D9">
      <w:pPr>
        <w:tabs>
          <w:tab w:val="left" w:pos="0"/>
        </w:tabs>
        <w:rPr>
          <w:b/>
          <w:kern w:val="2"/>
          <w:sz w:val="28"/>
          <w:szCs w:val="28"/>
        </w:rPr>
      </w:pPr>
      <w:r w:rsidRPr="00F866D9">
        <w:rPr>
          <w:b/>
          <w:kern w:val="2"/>
          <w:sz w:val="28"/>
          <w:szCs w:val="28"/>
        </w:rPr>
        <w:t>Задачи:</w:t>
      </w:r>
    </w:p>
    <w:p w:rsidR="00F866D9" w:rsidRDefault="00F866D9" w:rsidP="00F866D9">
      <w:pPr>
        <w:tabs>
          <w:tab w:val="left" w:pos="0"/>
        </w:tabs>
        <w:rPr>
          <w:kern w:val="2"/>
          <w:sz w:val="28"/>
          <w:szCs w:val="28"/>
        </w:rPr>
      </w:pPr>
      <w:r w:rsidRPr="00F866D9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 xml:space="preserve">Подготовка и проведение  организационно-содержательных мероприятий по профилактике и предупреждению травматизма </w:t>
      </w:r>
      <w:r w:rsidRPr="00F866D9">
        <w:rPr>
          <w:kern w:val="2"/>
          <w:sz w:val="28"/>
          <w:szCs w:val="28"/>
        </w:rPr>
        <w:t xml:space="preserve">и </w:t>
      </w:r>
      <w:r>
        <w:rPr>
          <w:kern w:val="2"/>
          <w:sz w:val="28"/>
          <w:szCs w:val="28"/>
        </w:rPr>
        <w:t xml:space="preserve">гибели  несовершеннолетних </w:t>
      </w:r>
      <w:r w:rsidR="000F4BA2">
        <w:rPr>
          <w:kern w:val="2"/>
          <w:sz w:val="28"/>
          <w:szCs w:val="28"/>
        </w:rPr>
        <w:t xml:space="preserve"> в ДТП, при пожарах, во время  образовательного процесса и внеклассных мероприятий, а так же организация антитеррористической защищенности  учащихся и воспитанников муниципальных образовательных учреждений, </w:t>
      </w:r>
      <w:r w:rsidR="000F4BA2" w:rsidRPr="00F866D9">
        <w:rPr>
          <w:kern w:val="2"/>
          <w:sz w:val="28"/>
          <w:szCs w:val="28"/>
        </w:rPr>
        <w:t>в том числе  с учетом сезонной</w:t>
      </w:r>
      <w:r w:rsidR="000F4BA2" w:rsidRPr="00F866D9">
        <w:rPr>
          <w:kern w:val="2"/>
          <w:sz w:val="28"/>
          <w:szCs w:val="28"/>
        </w:rPr>
        <w:tab/>
        <w:t>специфики</w:t>
      </w:r>
      <w:r w:rsidR="000F4BA2">
        <w:rPr>
          <w:kern w:val="2"/>
          <w:sz w:val="28"/>
          <w:szCs w:val="28"/>
        </w:rPr>
        <w:t>.</w:t>
      </w:r>
    </w:p>
    <w:p w:rsidR="000F4BA2" w:rsidRDefault="000F4BA2" w:rsidP="00F866D9">
      <w:pPr>
        <w:tabs>
          <w:tab w:val="left" w:pos="0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 Координация работы образовательных учреждений по профилактике травматизма и гибели учащихся и воспитанников.</w:t>
      </w:r>
    </w:p>
    <w:p w:rsidR="000F4BA2" w:rsidRDefault="000F4BA2" w:rsidP="00F866D9">
      <w:pPr>
        <w:tabs>
          <w:tab w:val="left" w:pos="0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 Снижение случаев травматизма и предупреждения ЧС с учащимися и воспитанниками муниципальных образовательных организаций.</w:t>
      </w:r>
    </w:p>
    <w:tbl>
      <w:tblPr>
        <w:tblStyle w:val="af2"/>
        <w:tblW w:w="15276" w:type="dxa"/>
        <w:tblLayout w:type="fixed"/>
        <w:tblLook w:val="04A0" w:firstRow="1" w:lastRow="0" w:firstColumn="1" w:lastColumn="0" w:noHBand="0" w:noVBand="1"/>
      </w:tblPr>
      <w:tblGrid>
        <w:gridCol w:w="959"/>
        <w:gridCol w:w="6433"/>
        <w:gridCol w:w="3697"/>
        <w:gridCol w:w="4187"/>
      </w:tblGrid>
      <w:tr w:rsidR="00C535FD" w:rsidTr="00546F71">
        <w:tc>
          <w:tcPr>
            <w:tcW w:w="959" w:type="dxa"/>
          </w:tcPr>
          <w:p w:rsidR="00C535FD" w:rsidRPr="00C535FD" w:rsidRDefault="00CC5D74" w:rsidP="00CC5D74">
            <w:pPr>
              <w:tabs>
                <w:tab w:val="left" w:pos="0"/>
              </w:tabs>
              <w:jc w:val="center"/>
              <w:rPr>
                <w:b/>
                <w:kern w:val="2"/>
                <w:sz w:val="28"/>
                <w:szCs w:val="28"/>
              </w:rPr>
            </w:pPr>
            <w:r>
              <w:rPr>
                <w:b/>
                <w:kern w:val="2"/>
                <w:sz w:val="28"/>
                <w:szCs w:val="28"/>
              </w:rPr>
              <w:t>№</w:t>
            </w:r>
            <w:proofErr w:type="gramStart"/>
            <w:r>
              <w:rPr>
                <w:b/>
                <w:kern w:val="2"/>
                <w:sz w:val="28"/>
                <w:szCs w:val="28"/>
              </w:rPr>
              <w:t>п</w:t>
            </w:r>
            <w:proofErr w:type="gramEnd"/>
            <w:r>
              <w:rPr>
                <w:b/>
                <w:kern w:val="2"/>
                <w:sz w:val="28"/>
                <w:szCs w:val="28"/>
              </w:rPr>
              <w:t>/п</w:t>
            </w:r>
          </w:p>
        </w:tc>
        <w:tc>
          <w:tcPr>
            <w:tcW w:w="6433" w:type="dxa"/>
          </w:tcPr>
          <w:p w:rsidR="00C535FD" w:rsidRPr="00C535FD" w:rsidRDefault="00C535FD" w:rsidP="00CC5D74">
            <w:pPr>
              <w:tabs>
                <w:tab w:val="left" w:pos="0"/>
              </w:tabs>
              <w:jc w:val="center"/>
              <w:rPr>
                <w:b/>
                <w:kern w:val="2"/>
                <w:sz w:val="28"/>
                <w:szCs w:val="28"/>
              </w:rPr>
            </w:pPr>
            <w:r w:rsidRPr="00C535FD">
              <w:rPr>
                <w:b/>
                <w:kern w:val="2"/>
                <w:sz w:val="28"/>
                <w:szCs w:val="28"/>
              </w:rPr>
              <w:t>Мероприятия</w:t>
            </w:r>
          </w:p>
        </w:tc>
        <w:tc>
          <w:tcPr>
            <w:tcW w:w="3697" w:type="dxa"/>
          </w:tcPr>
          <w:p w:rsidR="00C535FD" w:rsidRPr="00C535FD" w:rsidRDefault="00C535FD" w:rsidP="00CC5D74">
            <w:pPr>
              <w:tabs>
                <w:tab w:val="left" w:pos="0"/>
              </w:tabs>
              <w:jc w:val="center"/>
              <w:rPr>
                <w:b/>
                <w:kern w:val="2"/>
                <w:sz w:val="28"/>
                <w:szCs w:val="28"/>
              </w:rPr>
            </w:pPr>
            <w:r w:rsidRPr="00C535FD">
              <w:rPr>
                <w:b/>
                <w:kern w:val="2"/>
                <w:sz w:val="28"/>
                <w:szCs w:val="28"/>
              </w:rPr>
              <w:t>Срок исполнения</w:t>
            </w:r>
          </w:p>
        </w:tc>
        <w:tc>
          <w:tcPr>
            <w:tcW w:w="4187" w:type="dxa"/>
          </w:tcPr>
          <w:p w:rsidR="00C535FD" w:rsidRPr="00C535FD" w:rsidRDefault="00C535FD" w:rsidP="00CC5D74">
            <w:pPr>
              <w:tabs>
                <w:tab w:val="left" w:pos="0"/>
              </w:tabs>
              <w:jc w:val="center"/>
              <w:rPr>
                <w:b/>
                <w:kern w:val="2"/>
                <w:sz w:val="28"/>
                <w:szCs w:val="28"/>
              </w:rPr>
            </w:pPr>
            <w:r w:rsidRPr="00C535FD">
              <w:rPr>
                <w:b/>
                <w:kern w:val="2"/>
                <w:sz w:val="28"/>
                <w:szCs w:val="28"/>
              </w:rPr>
              <w:t>Ответственный исполнитель</w:t>
            </w:r>
          </w:p>
        </w:tc>
      </w:tr>
      <w:tr w:rsidR="00C535FD" w:rsidTr="00546F71">
        <w:tc>
          <w:tcPr>
            <w:tcW w:w="15276" w:type="dxa"/>
            <w:gridSpan w:val="4"/>
          </w:tcPr>
          <w:p w:rsidR="00C535FD" w:rsidRPr="00C535FD" w:rsidRDefault="00C535FD" w:rsidP="00C535FD">
            <w:pPr>
              <w:pStyle w:val="a8"/>
              <w:numPr>
                <w:ilvl w:val="0"/>
                <w:numId w:val="11"/>
              </w:numPr>
              <w:tabs>
                <w:tab w:val="left" w:pos="0"/>
              </w:tabs>
              <w:jc w:val="center"/>
              <w:rPr>
                <w:b/>
                <w:i/>
                <w:kern w:val="2"/>
                <w:sz w:val="28"/>
                <w:szCs w:val="28"/>
              </w:rPr>
            </w:pPr>
            <w:r w:rsidRPr="00C535FD">
              <w:rPr>
                <w:b/>
                <w:i/>
                <w:kern w:val="2"/>
                <w:sz w:val="28"/>
                <w:szCs w:val="28"/>
              </w:rPr>
              <w:t>Профилактика травматизма при организации перевозок детей</w:t>
            </w:r>
          </w:p>
        </w:tc>
      </w:tr>
      <w:tr w:rsidR="00C535FD" w:rsidTr="00546F71">
        <w:tc>
          <w:tcPr>
            <w:tcW w:w="959" w:type="dxa"/>
          </w:tcPr>
          <w:p w:rsidR="00C535FD" w:rsidRDefault="00C535FD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6433" w:type="dxa"/>
          </w:tcPr>
          <w:p w:rsidR="00C535FD" w:rsidRDefault="00C535FD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proofErr w:type="gramStart"/>
            <w:r>
              <w:rPr>
                <w:kern w:val="2"/>
                <w:sz w:val="28"/>
                <w:szCs w:val="28"/>
              </w:rPr>
              <w:t>Контроль за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деятельностью образовательных учреждений района по обеспечению безопасности перевозок обучающихся</w:t>
            </w:r>
          </w:p>
        </w:tc>
        <w:tc>
          <w:tcPr>
            <w:tcW w:w="3697" w:type="dxa"/>
          </w:tcPr>
          <w:p w:rsidR="00C535FD" w:rsidRDefault="00C535FD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течение года</w:t>
            </w:r>
          </w:p>
        </w:tc>
        <w:tc>
          <w:tcPr>
            <w:tcW w:w="4187" w:type="dxa"/>
          </w:tcPr>
          <w:p w:rsidR="00C535FD" w:rsidRDefault="00C535FD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</w:tc>
      </w:tr>
      <w:tr w:rsidR="00C535FD" w:rsidTr="00546F71">
        <w:tc>
          <w:tcPr>
            <w:tcW w:w="959" w:type="dxa"/>
          </w:tcPr>
          <w:p w:rsidR="00C535FD" w:rsidRDefault="00C535FD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6433" w:type="dxa"/>
          </w:tcPr>
          <w:p w:rsidR="00C535FD" w:rsidRDefault="00C535FD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Подготовка информационных писем и приказов в образовательные учреждения по вопросам обеспечения безопасности перевозок обучающихся</w:t>
            </w:r>
          </w:p>
        </w:tc>
        <w:tc>
          <w:tcPr>
            <w:tcW w:w="3697" w:type="dxa"/>
          </w:tcPr>
          <w:p w:rsidR="00C535FD" w:rsidRDefault="00C535FD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течение года</w:t>
            </w:r>
          </w:p>
        </w:tc>
        <w:tc>
          <w:tcPr>
            <w:tcW w:w="4187" w:type="dxa"/>
          </w:tcPr>
          <w:p w:rsidR="00C535FD" w:rsidRDefault="00C535FD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</w:tc>
      </w:tr>
      <w:tr w:rsidR="00CC5D74" w:rsidTr="00546F71">
        <w:tc>
          <w:tcPr>
            <w:tcW w:w="959" w:type="dxa"/>
          </w:tcPr>
          <w:p w:rsidR="00CC5D74" w:rsidRDefault="00CC5D74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6433" w:type="dxa"/>
          </w:tcPr>
          <w:p w:rsidR="00CC5D74" w:rsidRDefault="00CC5D74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Ведение банка данных о техническом состоянии </w:t>
            </w:r>
            <w:r>
              <w:rPr>
                <w:kern w:val="2"/>
                <w:sz w:val="28"/>
                <w:szCs w:val="28"/>
              </w:rPr>
              <w:lastRenderedPageBreak/>
              <w:t>школьных автобусов, обеспечивающих  перевозку обучающихся, порядок эксплуатации</w:t>
            </w:r>
            <w:proofErr w:type="gramStart"/>
            <w:r>
              <w:rPr>
                <w:kern w:val="2"/>
                <w:sz w:val="28"/>
                <w:szCs w:val="28"/>
              </w:rPr>
              <w:t xml:space="preserve"> ,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хранения и обслуживания</w:t>
            </w:r>
          </w:p>
        </w:tc>
        <w:tc>
          <w:tcPr>
            <w:tcW w:w="3697" w:type="dxa"/>
          </w:tcPr>
          <w:p w:rsidR="00CC5D74" w:rsidRDefault="00CC5D74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4187" w:type="dxa"/>
          </w:tcPr>
          <w:p w:rsidR="00CC5D74" w:rsidRDefault="00CC5D74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</w:tc>
      </w:tr>
      <w:tr w:rsidR="00C535FD" w:rsidTr="00546F71">
        <w:trPr>
          <w:trHeight w:val="396"/>
        </w:trPr>
        <w:tc>
          <w:tcPr>
            <w:tcW w:w="15276" w:type="dxa"/>
            <w:gridSpan w:val="4"/>
          </w:tcPr>
          <w:p w:rsidR="006B6587" w:rsidRPr="006B6587" w:rsidRDefault="00C535FD" w:rsidP="006B6587">
            <w:pPr>
              <w:pStyle w:val="a8"/>
              <w:numPr>
                <w:ilvl w:val="0"/>
                <w:numId w:val="11"/>
              </w:numPr>
              <w:tabs>
                <w:tab w:val="left" w:pos="0"/>
              </w:tabs>
              <w:jc w:val="center"/>
              <w:rPr>
                <w:b/>
                <w:i/>
                <w:kern w:val="2"/>
                <w:sz w:val="28"/>
                <w:szCs w:val="28"/>
              </w:rPr>
            </w:pPr>
            <w:r w:rsidRPr="006B6587">
              <w:rPr>
                <w:b/>
                <w:i/>
                <w:kern w:val="2"/>
                <w:sz w:val="28"/>
                <w:szCs w:val="28"/>
              </w:rPr>
              <w:lastRenderedPageBreak/>
              <w:t xml:space="preserve">Профилактика  детского </w:t>
            </w:r>
            <w:r w:rsidR="00CC5D74" w:rsidRPr="006B6587">
              <w:rPr>
                <w:b/>
                <w:i/>
                <w:kern w:val="2"/>
                <w:sz w:val="28"/>
                <w:szCs w:val="28"/>
              </w:rPr>
              <w:t>дорожно-транспортного</w:t>
            </w:r>
            <w:r w:rsidRPr="006B6587">
              <w:rPr>
                <w:b/>
                <w:i/>
                <w:kern w:val="2"/>
                <w:sz w:val="28"/>
                <w:szCs w:val="28"/>
              </w:rPr>
              <w:t xml:space="preserve"> травматизма</w:t>
            </w:r>
          </w:p>
        </w:tc>
      </w:tr>
      <w:tr w:rsidR="006B6587" w:rsidTr="00546F71">
        <w:trPr>
          <w:trHeight w:val="234"/>
        </w:trPr>
        <w:tc>
          <w:tcPr>
            <w:tcW w:w="15276" w:type="dxa"/>
            <w:gridSpan w:val="4"/>
          </w:tcPr>
          <w:p w:rsidR="006B6587" w:rsidRPr="006B6587" w:rsidRDefault="006B6587" w:rsidP="00546F71">
            <w:pPr>
              <w:pStyle w:val="a8"/>
              <w:numPr>
                <w:ilvl w:val="1"/>
                <w:numId w:val="11"/>
              </w:numPr>
              <w:tabs>
                <w:tab w:val="left" w:pos="0"/>
              </w:tabs>
              <w:jc w:val="center"/>
              <w:rPr>
                <w:b/>
                <w:i/>
                <w:kern w:val="2"/>
                <w:sz w:val="28"/>
                <w:szCs w:val="28"/>
              </w:rPr>
            </w:pPr>
            <w:r>
              <w:rPr>
                <w:b/>
                <w:i/>
                <w:kern w:val="2"/>
                <w:sz w:val="28"/>
                <w:szCs w:val="28"/>
              </w:rPr>
              <w:t>Информационно-аналитическая деятельность</w:t>
            </w:r>
          </w:p>
        </w:tc>
      </w:tr>
      <w:tr w:rsidR="00C535FD" w:rsidTr="00546F71">
        <w:tc>
          <w:tcPr>
            <w:tcW w:w="959" w:type="dxa"/>
          </w:tcPr>
          <w:p w:rsidR="00C535FD" w:rsidRDefault="006B6587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4.</w:t>
            </w:r>
          </w:p>
        </w:tc>
        <w:tc>
          <w:tcPr>
            <w:tcW w:w="6433" w:type="dxa"/>
          </w:tcPr>
          <w:p w:rsidR="00C535FD" w:rsidRDefault="006B6587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Анализ состояния детского </w:t>
            </w:r>
            <w:r w:rsidR="00CC5D74">
              <w:rPr>
                <w:kern w:val="2"/>
                <w:sz w:val="28"/>
                <w:szCs w:val="28"/>
              </w:rPr>
              <w:t>дорожно-транспортного</w:t>
            </w:r>
            <w:r>
              <w:rPr>
                <w:kern w:val="2"/>
                <w:sz w:val="28"/>
                <w:szCs w:val="28"/>
              </w:rPr>
              <w:t xml:space="preserve"> травматизма. Рассмотрение аналитических материалов на совещаниях руководителей образовательных учреждений, направление аналитических  отчетов в образовательные учреждения.</w:t>
            </w:r>
          </w:p>
        </w:tc>
        <w:tc>
          <w:tcPr>
            <w:tcW w:w="3697" w:type="dxa"/>
          </w:tcPr>
          <w:p w:rsidR="00C535FD" w:rsidRDefault="006B6587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4187" w:type="dxa"/>
          </w:tcPr>
          <w:p w:rsidR="00C535FD" w:rsidRDefault="006B6587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</w:tc>
      </w:tr>
      <w:tr w:rsidR="006B6587" w:rsidTr="00546F71">
        <w:tc>
          <w:tcPr>
            <w:tcW w:w="959" w:type="dxa"/>
          </w:tcPr>
          <w:p w:rsidR="006B6587" w:rsidRDefault="006B6587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5.</w:t>
            </w:r>
          </w:p>
        </w:tc>
        <w:tc>
          <w:tcPr>
            <w:tcW w:w="6433" w:type="dxa"/>
          </w:tcPr>
          <w:p w:rsidR="006B6587" w:rsidRDefault="006B6587" w:rsidP="006B6587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Подготовка  бюллетеней о состоянии детского </w:t>
            </w:r>
            <w:r w:rsidR="00CC5D74">
              <w:rPr>
                <w:kern w:val="2"/>
                <w:sz w:val="28"/>
                <w:szCs w:val="28"/>
              </w:rPr>
              <w:t>дорожно-транспортного</w:t>
            </w:r>
            <w:r>
              <w:rPr>
                <w:kern w:val="2"/>
                <w:sz w:val="28"/>
                <w:szCs w:val="28"/>
              </w:rPr>
              <w:t xml:space="preserve"> травматизма и  наиболее типичных  происшествиях с детьми на дороге, распространение бюллетеней в детских образовательных и дошкольных учреждениях для размещения их на специальных стендах «Уголок БДД»</w:t>
            </w:r>
          </w:p>
        </w:tc>
        <w:tc>
          <w:tcPr>
            <w:tcW w:w="3697" w:type="dxa"/>
          </w:tcPr>
          <w:p w:rsidR="006B6587" w:rsidRDefault="006B6587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4187" w:type="dxa"/>
          </w:tcPr>
          <w:p w:rsidR="006B6587" w:rsidRDefault="006B6587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6B6587" w:rsidRDefault="006B6587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ГИБДД</w:t>
            </w:r>
          </w:p>
        </w:tc>
      </w:tr>
      <w:tr w:rsidR="006B6587" w:rsidTr="00546F71">
        <w:tc>
          <w:tcPr>
            <w:tcW w:w="959" w:type="dxa"/>
          </w:tcPr>
          <w:p w:rsidR="006B6587" w:rsidRDefault="006B6587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6.</w:t>
            </w:r>
          </w:p>
        </w:tc>
        <w:tc>
          <w:tcPr>
            <w:tcW w:w="6433" w:type="dxa"/>
          </w:tcPr>
          <w:p w:rsidR="006B6587" w:rsidRDefault="006B6587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Организация разъяснительной работы среди несовершеннолетних в образовательных учреждениях по вопросам профилактики детского </w:t>
            </w:r>
            <w:r w:rsidR="00CC5D74" w:rsidRPr="006B6587">
              <w:rPr>
                <w:kern w:val="2"/>
                <w:sz w:val="28"/>
                <w:szCs w:val="28"/>
              </w:rPr>
              <w:t>дорожно-транспортного</w:t>
            </w:r>
            <w:r w:rsidRPr="006B6587">
              <w:rPr>
                <w:kern w:val="2"/>
                <w:sz w:val="28"/>
                <w:szCs w:val="28"/>
              </w:rPr>
              <w:t xml:space="preserve"> травматизма</w:t>
            </w:r>
          </w:p>
        </w:tc>
        <w:tc>
          <w:tcPr>
            <w:tcW w:w="3697" w:type="dxa"/>
          </w:tcPr>
          <w:p w:rsidR="006B6587" w:rsidRDefault="006B6587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4187" w:type="dxa"/>
          </w:tcPr>
          <w:p w:rsidR="006B6587" w:rsidRDefault="006B6587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6B6587" w:rsidRDefault="006B6587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ГИБДД</w:t>
            </w:r>
          </w:p>
        </w:tc>
      </w:tr>
      <w:tr w:rsidR="006B6587" w:rsidTr="00546F71">
        <w:tc>
          <w:tcPr>
            <w:tcW w:w="15276" w:type="dxa"/>
            <w:gridSpan w:val="4"/>
          </w:tcPr>
          <w:p w:rsidR="006B6587" w:rsidRPr="00546F71" w:rsidRDefault="00546F71" w:rsidP="00546F71">
            <w:pPr>
              <w:pStyle w:val="a8"/>
              <w:numPr>
                <w:ilvl w:val="1"/>
                <w:numId w:val="11"/>
              </w:numPr>
              <w:tabs>
                <w:tab w:val="left" w:pos="0"/>
              </w:tabs>
              <w:jc w:val="center"/>
              <w:rPr>
                <w:b/>
                <w:i/>
                <w:kern w:val="2"/>
                <w:sz w:val="28"/>
                <w:szCs w:val="28"/>
              </w:rPr>
            </w:pPr>
            <w:r w:rsidRPr="00546F71">
              <w:rPr>
                <w:b/>
                <w:i/>
                <w:kern w:val="2"/>
                <w:sz w:val="28"/>
                <w:szCs w:val="28"/>
              </w:rPr>
              <w:t>Организационно- массовые мероприятия</w:t>
            </w:r>
          </w:p>
        </w:tc>
      </w:tr>
      <w:tr w:rsidR="00C535FD" w:rsidTr="00546F71">
        <w:tc>
          <w:tcPr>
            <w:tcW w:w="959" w:type="dxa"/>
          </w:tcPr>
          <w:p w:rsidR="00C535FD" w:rsidRDefault="006B6587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7.</w:t>
            </w:r>
          </w:p>
        </w:tc>
        <w:tc>
          <w:tcPr>
            <w:tcW w:w="6433" w:type="dxa"/>
          </w:tcPr>
          <w:p w:rsidR="00C535FD" w:rsidRDefault="00546F71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Организация школьных, районных  соревнований «Безопасное колесо»</w:t>
            </w:r>
          </w:p>
        </w:tc>
        <w:tc>
          <w:tcPr>
            <w:tcW w:w="3697" w:type="dxa"/>
          </w:tcPr>
          <w:p w:rsidR="00C535FD" w:rsidRDefault="00546F71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Апрель-май</w:t>
            </w:r>
          </w:p>
        </w:tc>
        <w:tc>
          <w:tcPr>
            <w:tcW w:w="4187" w:type="dxa"/>
          </w:tcPr>
          <w:p w:rsidR="00546F71" w:rsidRDefault="00546F71" w:rsidP="00546F7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546F71" w:rsidRDefault="00546F71" w:rsidP="00546F7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  <w:p w:rsidR="00C535FD" w:rsidRDefault="00546F71" w:rsidP="00546F7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ГИБДД</w:t>
            </w:r>
          </w:p>
        </w:tc>
      </w:tr>
      <w:tr w:rsidR="00C535FD" w:rsidTr="00546F71">
        <w:tc>
          <w:tcPr>
            <w:tcW w:w="959" w:type="dxa"/>
          </w:tcPr>
          <w:p w:rsidR="00C535FD" w:rsidRDefault="006B6587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8.</w:t>
            </w:r>
          </w:p>
        </w:tc>
        <w:tc>
          <w:tcPr>
            <w:tcW w:w="6433" w:type="dxa"/>
          </w:tcPr>
          <w:p w:rsidR="00C535FD" w:rsidRDefault="00546F71" w:rsidP="00546F7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Участие команды-победительницы районного </w:t>
            </w:r>
            <w:r>
              <w:rPr>
                <w:kern w:val="2"/>
                <w:sz w:val="28"/>
                <w:szCs w:val="28"/>
              </w:rPr>
              <w:lastRenderedPageBreak/>
              <w:t>конкурса в областных соревнованиях «Безопасное колесо»</w:t>
            </w:r>
          </w:p>
        </w:tc>
        <w:tc>
          <w:tcPr>
            <w:tcW w:w="3697" w:type="dxa"/>
          </w:tcPr>
          <w:p w:rsidR="00C535FD" w:rsidRDefault="00546F71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4187" w:type="dxa"/>
          </w:tcPr>
          <w:p w:rsidR="00546F71" w:rsidRDefault="00546F71" w:rsidP="00546F7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546F71" w:rsidRDefault="00546F71" w:rsidP="00546F7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Образовательные учреждения</w:t>
            </w:r>
          </w:p>
          <w:p w:rsidR="00C535FD" w:rsidRDefault="00546F71" w:rsidP="00546F7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ГИБДД</w:t>
            </w:r>
          </w:p>
        </w:tc>
      </w:tr>
      <w:tr w:rsidR="00C535FD" w:rsidTr="00546F71">
        <w:tc>
          <w:tcPr>
            <w:tcW w:w="959" w:type="dxa"/>
          </w:tcPr>
          <w:p w:rsidR="00C535FD" w:rsidRDefault="006B6587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9.</w:t>
            </w:r>
          </w:p>
        </w:tc>
        <w:tc>
          <w:tcPr>
            <w:tcW w:w="6433" w:type="dxa"/>
          </w:tcPr>
          <w:p w:rsidR="00C535FD" w:rsidRDefault="00546F71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Организация и проведение «Единых дней профилактики»</w:t>
            </w:r>
          </w:p>
        </w:tc>
        <w:tc>
          <w:tcPr>
            <w:tcW w:w="3697" w:type="dxa"/>
          </w:tcPr>
          <w:p w:rsidR="00C535FD" w:rsidRDefault="00546F71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Ежеквартально</w:t>
            </w:r>
          </w:p>
        </w:tc>
        <w:tc>
          <w:tcPr>
            <w:tcW w:w="4187" w:type="dxa"/>
          </w:tcPr>
          <w:p w:rsidR="00C535FD" w:rsidRDefault="00546F71" w:rsidP="00546F7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Отдел образования, ГИБДД, МБУЗ «ЦРБ», </w:t>
            </w:r>
            <w:proofErr w:type="spellStart"/>
            <w:r>
              <w:rPr>
                <w:kern w:val="2"/>
                <w:sz w:val="28"/>
                <w:szCs w:val="28"/>
              </w:rPr>
              <w:t>КДНиЗП</w:t>
            </w:r>
            <w:proofErr w:type="spellEnd"/>
            <w:r>
              <w:rPr>
                <w:kern w:val="2"/>
                <w:sz w:val="28"/>
                <w:szCs w:val="28"/>
              </w:rPr>
              <w:t>, ПДН, прокуратура</w:t>
            </w:r>
          </w:p>
        </w:tc>
      </w:tr>
      <w:tr w:rsidR="00C535FD" w:rsidTr="00546F71">
        <w:tc>
          <w:tcPr>
            <w:tcW w:w="959" w:type="dxa"/>
          </w:tcPr>
          <w:p w:rsidR="00C535FD" w:rsidRDefault="00546F71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10. </w:t>
            </w:r>
          </w:p>
        </w:tc>
        <w:tc>
          <w:tcPr>
            <w:tcW w:w="6433" w:type="dxa"/>
          </w:tcPr>
          <w:p w:rsidR="00C535FD" w:rsidRDefault="00546F71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Организация  и проведение  поэтапного профилактического мероприятия «Внимание </w:t>
            </w:r>
            <w:proofErr w:type="gramStart"/>
            <w:r>
              <w:rPr>
                <w:kern w:val="2"/>
                <w:sz w:val="28"/>
                <w:szCs w:val="28"/>
              </w:rPr>
              <w:t>–д</w:t>
            </w:r>
            <w:proofErr w:type="gramEnd"/>
            <w:r>
              <w:rPr>
                <w:kern w:val="2"/>
                <w:sz w:val="28"/>
                <w:szCs w:val="28"/>
              </w:rPr>
              <w:t>ети!» в каникулярный  период и в начале нового учебного года</w:t>
            </w:r>
          </w:p>
        </w:tc>
        <w:tc>
          <w:tcPr>
            <w:tcW w:w="3697" w:type="dxa"/>
          </w:tcPr>
          <w:p w:rsidR="00C535FD" w:rsidRDefault="00546F71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Март, май, август, ноябрь, декабрь</w:t>
            </w:r>
          </w:p>
        </w:tc>
        <w:tc>
          <w:tcPr>
            <w:tcW w:w="4187" w:type="dxa"/>
          </w:tcPr>
          <w:p w:rsidR="00546F71" w:rsidRDefault="00546F71" w:rsidP="00546F7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546F71" w:rsidRDefault="00546F71" w:rsidP="00546F7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  <w:p w:rsidR="00C535FD" w:rsidRDefault="00546F71" w:rsidP="00546F7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ГИБДД</w:t>
            </w:r>
          </w:p>
        </w:tc>
      </w:tr>
      <w:tr w:rsidR="00C535FD" w:rsidTr="00546F71">
        <w:tc>
          <w:tcPr>
            <w:tcW w:w="959" w:type="dxa"/>
          </w:tcPr>
          <w:p w:rsidR="00C535FD" w:rsidRDefault="00104E28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11.</w:t>
            </w:r>
          </w:p>
        </w:tc>
        <w:tc>
          <w:tcPr>
            <w:tcW w:w="6433" w:type="dxa"/>
          </w:tcPr>
          <w:p w:rsidR="00104E28" w:rsidRDefault="00104E28" w:rsidP="00104E28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Организация смотров- конкурсов по безопасности  дорожного движения  среди дошкольных образовательных учреждений, Отдел образования</w:t>
            </w:r>
          </w:p>
          <w:p w:rsidR="00104E28" w:rsidRDefault="00104E28" w:rsidP="00104E28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  <w:p w:rsidR="00C535FD" w:rsidRDefault="00104E28" w:rsidP="00104E28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ГИБДД, пришкольных  оздоровительных лагерей.</w:t>
            </w:r>
          </w:p>
        </w:tc>
        <w:tc>
          <w:tcPr>
            <w:tcW w:w="3697" w:type="dxa"/>
          </w:tcPr>
          <w:p w:rsidR="00C535FD" w:rsidRDefault="00104E28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Март- октябрь</w:t>
            </w:r>
          </w:p>
        </w:tc>
        <w:tc>
          <w:tcPr>
            <w:tcW w:w="4187" w:type="dxa"/>
          </w:tcPr>
          <w:p w:rsidR="00104E28" w:rsidRDefault="00104E28" w:rsidP="00104E28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104E28" w:rsidRDefault="00104E28" w:rsidP="00104E28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  <w:p w:rsidR="00C535FD" w:rsidRDefault="00104E28" w:rsidP="00104E28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ГИБДД</w:t>
            </w:r>
          </w:p>
        </w:tc>
      </w:tr>
      <w:tr w:rsidR="00C535FD" w:rsidTr="00546F71">
        <w:tc>
          <w:tcPr>
            <w:tcW w:w="959" w:type="dxa"/>
          </w:tcPr>
          <w:p w:rsidR="00C535FD" w:rsidRDefault="00104E28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12.</w:t>
            </w:r>
          </w:p>
        </w:tc>
        <w:tc>
          <w:tcPr>
            <w:tcW w:w="6433" w:type="dxa"/>
          </w:tcPr>
          <w:p w:rsidR="00C535FD" w:rsidRDefault="00104E28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Организация и проведение профилактических мероприятий «Посвящение в пешеходы» в образовательных учреждениях</w:t>
            </w:r>
          </w:p>
        </w:tc>
        <w:tc>
          <w:tcPr>
            <w:tcW w:w="3697" w:type="dxa"/>
          </w:tcPr>
          <w:p w:rsidR="00C535FD" w:rsidRDefault="00104E28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Сентябрь- октябрь</w:t>
            </w:r>
          </w:p>
        </w:tc>
        <w:tc>
          <w:tcPr>
            <w:tcW w:w="4187" w:type="dxa"/>
          </w:tcPr>
          <w:p w:rsidR="00104E28" w:rsidRDefault="00104E28" w:rsidP="00104E28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104E28" w:rsidRDefault="00104E28" w:rsidP="00104E28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  <w:p w:rsidR="00C535FD" w:rsidRDefault="00104E28" w:rsidP="00104E28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ГИБДД</w:t>
            </w:r>
          </w:p>
        </w:tc>
      </w:tr>
      <w:tr w:rsidR="00104E28" w:rsidTr="00546F71">
        <w:tc>
          <w:tcPr>
            <w:tcW w:w="959" w:type="dxa"/>
          </w:tcPr>
          <w:p w:rsidR="00104E28" w:rsidRDefault="00104E28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13.</w:t>
            </w:r>
          </w:p>
        </w:tc>
        <w:tc>
          <w:tcPr>
            <w:tcW w:w="6433" w:type="dxa"/>
          </w:tcPr>
          <w:p w:rsidR="00104E28" w:rsidRDefault="00104E28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Проведение  «Недели безопасности дорожного движения» в образовательных учреждениях Песчанокопского района</w:t>
            </w:r>
          </w:p>
        </w:tc>
        <w:tc>
          <w:tcPr>
            <w:tcW w:w="3697" w:type="dxa"/>
          </w:tcPr>
          <w:p w:rsidR="00104E28" w:rsidRDefault="00104E28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Март, октябрь</w:t>
            </w:r>
          </w:p>
        </w:tc>
        <w:tc>
          <w:tcPr>
            <w:tcW w:w="4187" w:type="dxa"/>
          </w:tcPr>
          <w:p w:rsidR="00104E28" w:rsidRDefault="00104E28" w:rsidP="00104E28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104E28" w:rsidRDefault="00104E28" w:rsidP="00104E28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  <w:p w:rsidR="00104E28" w:rsidRDefault="00104E28" w:rsidP="00104E28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ГИБДД</w:t>
            </w:r>
          </w:p>
        </w:tc>
      </w:tr>
      <w:tr w:rsidR="00296002" w:rsidTr="00546F71">
        <w:tc>
          <w:tcPr>
            <w:tcW w:w="959" w:type="dxa"/>
          </w:tcPr>
          <w:p w:rsidR="00296002" w:rsidRDefault="00296002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14.</w:t>
            </w:r>
          </w:p>
        </w:tc>
        <w:tc>
          <w:tcPr>
            <w:tcW w:w="6433" w:type="dxa"/>
          </w:tcPr>
          <w:p w:rsidR="00296002" w:rsidRDefault="00296002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Проведение родительских собраний  в образовательных учреждениях с демонстрацией видеороликов по безопасности дорожного движения, профилактике детского </w:t>
            </w:r>
            <w:r w:rsidR="00CC5D74">
              <w:rPr>
                <w:kern w:val="2"/>
                <w:sz w:val="28"/>
                <w:szCs w:val="28"/>
              </w:rPr>
              <w:t>дорожно-транспортного</w:t>
            </w:r>
            <w:r>
              <w:rPr>
                <w:kern w:val="2"/>
                <w:sz w:val="28"/>
                <w:szCs w:val="28"/>
              </w:rPr>
              <w:t xml:space="preserve">  травматизма с приглашением сотрудников ГИБДД</w:t>
            </w:r>
          </w:p>
        </w:tc>
        <w:tc>
          <w:tcPr>
            <w:tcW w:w="3697" w:type="dxa"/>
          </w:tcPr>
          <w:p w:rsidR="00296002" w:rsidRDefault="00296002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4187" w:type="dxa"/>
          </w:tcPr>
          <w:p w:rsidR="00296002" w:rsidRDefault="00296002" w:rsidP="00296002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296002" w:rsidRDefault="00296002" w:rsidP="00296002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  <w:p w:rsidR="00296002" w:rsidRDefault="00296002" w:rsidP="00296002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ГИБДД</w:t>
            </w:r>
          </w:p>
        </w:tc>
      </w:tr>
      <w:tr w:rsidR="00296002" w:rsidTr="00D46451">
        <w:tc>
          <w:tcPr>
            <w:tcW w:w="15276" w:type="dxa"/>
            <w:gridSpan w:val="4"/>
          </w:tcPr>
          <w:p w:rsidR="00296002" w:rsidRPr="00296002" w:rsidRDefault="00CC5D74" w:rsidP="00296002">
            <w:pPr>
              <w:pStyle w:val="a8"/>
              <w:numPr>
                <w:ilvl w:val="1"/>
                <w:numId w:val="11"/>
              </w:numPr>
              <w:tabs>
                <w:tab w:val="left" w:pos="0"/>
              </w:tabs>
              <w:jc w:val="center"/>
              <w:rPr>
                <w:b/>
                <w:i/>
                <w:kern w:val="2"/>
                <w:sz w:val="28"/>
                <w:szCs w:val="28"/>
              </w:rPr>
            </w:pPr>
            <w:r w:rsidRPr="00296002">
              <w:rPr>
                <w:b/>
                <w:i/>
                <w:kern w:val="2"/>
                <w:sz w:val="28"/>
                <w:szCs w:val="28"/>
              </w:rPr>
              <w:t>Учебно-педагогическая</w:t>
            </w:r>
            <w:r w:rsidR="007C2162">
              <w:rPr>
                <w:b/>
                <w:i/>
                <w:kern w:val="2"/>
                <w:sz w:val="28"/>
                <w:szCs w:val="28"/>
              </w:rPr>
              <w:t xml:space="preserve"> и методическая деяте</w:t>
            </w:r>
            <w:r w:rsidR="00296002" w:rsidRPr="00296002">
              <w:rPr>
                <w:b/>
                <w:i/>
                <w:kern w:val="2"/>
                <w:sz w:val="28"/>
                <w:szCs w:val="28"/>
              </w:rPr>
              <w:t>льность</w:t>
            </w:r>
          </w:p>
        </w:tc>
      </w:tr>
      <w:tr w:rsidR="00296002" w:rsidTr="00546F71">
        <w:tc>
          <w:tcPr>
            <w:tcW w:w="959" w:type="dxa"/>
          </w:tcPr>
          <w:p w:rsidR="00296002" w:rsidRDefault="00296002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15.</w:t>
            </w:r>
          </w:p>
        </w:tc>
        <w:tc>
          <w:tcPr>
            <w:tcW w:w="6433" w:type="dxa"/>
          </w:tcPr>
          <w:p w:rsidR="00296002" w:rsidRDefault="00296002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Организация семинаров для педагогов по безопасности движения детей (оказание практической помощи педагогам образовательных учреждений), организация участия педагогов- организаторов ОБЖ и учителей в курсах повышения квалификации</w:t>
            </w:r>
          </w:p>
        </w:tc>
        <w:tc>
          <w:tcPr>
            <w:tcW w:w="3697" w:type="dxa"/>
          </w:tcPr>
          <w:p w:rsidR="00296002" w:rsidRDefault="00296002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течение года</w:t>
            </w:r>
          </w:p>
        </w:tc>
        <w:tc>
          <w:tcPr>
            <w:tcW w:w="4187" w:type="dxa"/>
          </w:tcPr>
          <w:p w:rsidR="00296002" w:rsidRDefault="00296002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</w:tc>
      </w:tr>
      <w:tr w:rsidR="00296002" w:rsidTr="00D46451">
        <w:tc>
          <w:tcPr>
            <w:tcW w:w="15276" w:type="dxa"/>
            <w:gridSpan w:val="4"/>
          </w:tcPr>
          <w:p w:rsidR="00296002" w:rsidRPr="00DA5257" w:rsidRDefault="00DA5257" w:rsidP="00DA5257">
            <w:pPr>
              <w:tabs>
                <w:tab w:val="left" w:pos="0"/>
              </w:tabs>
              <w:jc w:val="center"/>
              <w:rPr>
                <w:b/>
                <w:i/>
                <w:kern w:val="2"/>
                <w:sz w:val="28"/>
                <w:szCs w:val="28"/>
              </w:rPr>
            </w:pPr>
            <w:r w:rsidRPr="00DA5257">
              <w:rPr>
                <w:b/>
                <w:i/>
                <w:kern w:val="2"/>
                <w:sz w:val="28"/>
                <w:szCs w:val="28"/>
              </w:rPr>
              <w:t>2.4.Взаимодействие со средствами массовой информации</w:t>
            </w:r>
          </w:p>
        </w:tc>
      </w:tr>
      <w:tr w:rsidR="00DA5257" w:rsidTr="00546F71">
        <w:tc>
          <w:tcPr>
            <w:tcW w:w="959" w:type="dxa"/>
          </w:tcPr>
          <w:p w:rsidR="00DA5257" w:rsidRDefault="00DA5257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16.</w:t>
            </w:r>
          </w:p>
        </w:tc>
        <w:tc>
          <w:tcPr>
            <w:tcW w:w="6433" w:type="dxa"/>
          </w:tcPr>
          <w:p w:rsidR="00DA5257" w:rsidRDefault="00DA5257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Организация в средствах массовой информации, сети Интернет </w:t>
            </w:r>
            <w:r w:rsidR="00454508">
              <w:rPr>
                <w:kern w:val="2"/>
                <w:sz w:val="28"/>
                <w:szCs w:val="28"/>
              </w:rPr>
              <w:t>выступлений инспекторов ГИБДД, О</w:t>
            </w:r>
            <w:r>
              <w:rPr>
                <w:kern w:val="2"/>
                <w:sz w:val="28"/>
                <w:szCs w:val="28"/>
              </w:rPr>
              <w:t>тдела образования и других заинтересованных ведомств по вопросам профилактической работы с детьми и подростками, в том числе по предупреждению травматизма</w:t>
            </w:r>
          </w:p>
        </w:tc>
        <w:tc>
          <w:tcPr>
            <w:tcW w:w="3697" w:type="dxa"/>
          </w:tcPr>
          <w:p w:rsidR="00DA5257" w:rsidRDefault="00DA5257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течение года</w:t>
            </w:r>
          </w:p>
        </w:tc>
        <w:tc>
          <w:tcPr>
            <w:tcW w:w="4187" w:type="dxa"/>
          </w:tcPr>
          <w:p w:rsidR="00DA5257" w:rsidRDefault="00DA5257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ГИБДД, Отдел образования, ОМВД РФ по Песчанокопскому району, МЧС</w:t>
            </w:r>
          </w:p>
        </w:tc>
      </w:tr>
      <w:tr w:rsidR="00104E28" w:rsidTr="00546F71">
        <w:tc>
          <w:tcPr>
            <w:tcW w:w="959" w:type="dxa"/>
          </w:tcPr>
          <w:p w:rsidR="00104E28" w:rsidRDefault="00DA5257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17. </w:t>
            </w:r>
          </w:p>
        </w:tc>
        <w:tc>
          <w:tcPr>
            <w:tcW w:w="6433" w:type="dxa"/>
          </w:tcPr>
          <w:p w:rsidR="00104E28" w:rsidRDefault="00454508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Подготовка информационных сообщений, статей, заметок в средства  массовой информации, о причинах ДТП с участием детей, аналитических материалов, тематических страниц на сайтах Отдела  образования, образовательных учреждений.</w:t>
            </w:r>
          </w:p>
        </w:tc>
        <w:tc>
          <w:tcPr>
            <w:tcW w:w="3697" w:type="dxa"/>
          </w:tcPr>
          <w:p w:rsidR="00104E28" w:rsidRDefault="00454508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течение года</w:t>
            </w:r>
          </w:p>
        </w:tc>
        <w:tc>
          <w:tcPr>
            <w:tcW w:w="4187" w:type="dxa"/>
          </w:tcPr>
          <w:p w:rsidR="00454508" w:rsidRDefault="00454508" w:rsidP="00454508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454508" w:rsidRDefault="00454508" w:rsidP="00454508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  <w:p w:rsidR="00104E28" w:rsidRDefault="00104E28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</w:tr>
      <w:tr w:rsidR="00CC5D74" w:rsidTr="00546F71">
        <w:tc>
          <w:tcPr>
            <w:tcW w:w="959" w:type="dxa"/>
          </w:tcPr>
          <w:p w:rsidR="00CC5D74" w:rsidRDefault="00CC5D74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18.</w:t>
            </w:r>
          </w:p>
        </w:tc>
        <w:tc>
          <w:tcPr>
            <w:tcW w:w="6433" w:type="dxa"/>
          </w:tcPr>
          <w:p w:rsidR="00CC5D74" w:rsidRDefault="00CC5D74" w:rsidP="00CC5D74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Контроль  исполнения Комплексного плана мероприятий</w:t>
            </w:r>
          </w:p>
        </w:tc>
        <w:tc>
          <w:tcPr>
            <w:tcW w:w="3697" w:type="dxa"/>
          </w:tcPr>
          <w:p w:rsidR="00CC5D74" w:rsidRDefault="00CC5D74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течение года</w:t>
            </w:r>
          </w:p>
        </w:tc>
        <w:tc>
          <w:tcPr>
            <w:tcW w:w="4187" w:type="dxa"/>
          </w:tcPr>
          <w:p w:rsidR="00CC5D74" w:rsidRDefault="00CC5D74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CC5D74" w:rsidRDefault="00CC5D74" w:rsidP="00F514F5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</w:tc>
      </w:tr>
      <w:tr w:rsidR="00CC5D74" w:rsidTr="00AF0EEB">
        <w:trPr>
          <w:trHeight w:val="248"/>
        </w:trPr>
        <w:tc>
          <w:tcPr>
            <w:tcW w:w="15276" w:type="dxa"/>
            <w:gridSpan w:val="4"/>
          </w:tcPr>
          <w:p w:rsidR="00CC5D74" w:rsidRPr="00AF0EEB" w:rsidRDefault="00CC5D74" w:rsidP="00AF0EEB">
            <w:pPr>
              <w:pStyle w:val="a8"/>
              <w:numPr>
                <w:ilvl w:val="0"/>
                <w:numId w:val="11"/>
              </w:numPr>
              <w:tabs>
                <w:tab w:val="left" w:pos="0"/>
              </w:tabs>
              <w:jc w:val="center"/>
              <w:rPr>
                <w:b/>
                <w:i/>
                <w:kern w:val="2"/>
                <w:sz w:val="28"/>
                <w:szCs w:val="28"/>
              </w:rPr>
            </w:pPr>
            <w:r w:rsidRPr="00CC5D74">
              <w:rPr>
                <w:b/>
                <w:i/>
                <w:kern w:val="2"/>
                <w:sz w:val="28"/>
                <w:szCs w:val="28"/>
              </w:rPr>
              <w:t>Профилактика травматизма детей при пожарах</w:t>
            </w:r>
            <w:r>
              <w:rPr>
                <w:b/>
                <w:i/>
                <w:kern w:val="2"/>
                <w:sz w:val="28"/>
                <w:szCs w:val="28"/>
              </w:rPr>
              <w:t>.</w:t>
            </w:r>
          </w:p>
        </w:tc>
      </w:tr>
      <w:tr w:rsidR="00AF0EEB" w:rsidTr="00D46451">
        <w:trPr>
          <w:trHeight w:val="360"/>
        </w:trPr>
        <w:tc>
          <w:tcPr>
            <w:tcW w:w="15276" w:type="dxa"/>
            <w:gridSpan w:val="4"/>
          </w:tcPr>
          <w:p w:rsidR="00AF0EEB" w:rsidRPr="00CC5D74" w:rsidRDefault="00AF0EEB" w:rsidP="00AF0EEB">
            <w:pPr>
              <w:pStyle w:val="a8"/>
              <w:numPr>
                <w:ilvl w:val="1"/>
                <w:numId w:val="12"/>
              </w:numPr>
              <w:tabs>
                <w:tab w:val="left" w:pos="0"/>
              </w:tabs>
              <w:jc w:val="center"/>
              <w:rPr>
                <w:b/>
                <w:i/>
                <w:kern w:val="2"/>
                <w:sz w:val="28"/>
                <w:szCs w:val="28"/>
              </w:rPr>
            </w:pPr>
            <w:r>
              <w:rPr>
                <w:b/>
                <w:i/>
                <w:kern w:val="2"/>
                <w:sz w:val="28"/>
                <w:szCs w:val="28"/>
              </w:rPr>
              <w:t>Организационно- массовые мероприятия</w:t>
            </w:r>
          </w:p>
        </w:tc>
      </w:tr>
      <w:tr w:rsidR="00CC5D74" w:rsidTr="00546F71">
        <w:tc>
          <w:tcPr>
            <w:tcW w:w="959" w:type="dxa"/>
          </w:tcPr>
          <w:p w:rsidR="00CC5D74" w:rsidRDefault="00CC5D74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19.</w:t>
            </w:r>
          </w:p>
        </w:tc>
        <w:tc>
          <w:tcPr>
            <w:tcW w:w="6433" w:type="dxa"/>
          </w:tcPr>
          <w:p w:rsidR="00CC5D74" w:rsidRDefault="00CC5D74" w:rsidP="00CC5D74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Организация экскурсий для учащихся и воспитанников в подразделения пожарной части</w:t>
            </w:r>
          </w:p>
        </w:tc>
        <w:tc>
          <w:tcPr>
            <w:tcW w:w="3697" w:type="dxa"/>
          </w:tcPr>
          <w:p w:rsidR="00CC5D74" w:rsidRDefault="00CC5D74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течение года</w:t>
            </w:r>
          </w:p>
        </w:tc>
        <w:tc>
          <w:tcPr>
            <w:tcW w:w="4187" w:type="dxa"/>
          </w:tcPr>
          <w:p w:rsidR="00CC5D74" w:rsidRDefault="00CC5D74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CC5D74" w:rsidRDefault="00CC5D74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  <w:p w:rsidR="00CC5D74" w:rsidRDefault="00CC5D74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</w:tr>
      <w:tr w:rsidR="00CC5D74" w:rsidTr="00546F71">
        <w:tc>
          <w:tcPr>
            <w:tcW w:w="959" w:type="dxa"/>
          </w:tcPr>
          <w:p w:rsidR="00CC5D74" w:rsidRDefault="00CC5D74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20.</w:t>
            </w:r>
          </w:p>
        </w:tc>
        <w:tc>
          <w:tcPr>
            <w:tcW w:w="6433" w:type="dxa"/>
          </w:tcPr>
          <w:p w:rsidR="00CC5D74" w:rsidRDefault="00CC5D74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Профилактические мероприятия по обучению </w:t>
            </w:r>
            <w:r>
              <w:rPr>
                <w:kern w:val="2"/>
                <w:sz w:val="28"/>
                <w:szCs w:val="28"/>
              </w:rPr>
              <w:lastRenderedPageBreak/>
              <w:t>детей правилам пожарной безопасности в  образовательных учреждениях, летних оздоровительных лагерях (беседы, конкурсы, инструктажи с использованием мультфильмов, видеофильмов)</w:t>
            </w:r>
          </w:p>
        </w:tc>
        <w:tc>
          <w:tcPr>
            <w:tcW w:w="3697" w:type="dxa"/>
          </w:tcPr>
          <w:p w:rsidR="00CC5D74" w:rsidRDefault="00CC5D74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4187" w:type="dxa"/>
          </w:tcPr>
          <w:p w:rsidR="00CC5D74" w:rsidRDefault="00CC5D74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CC5D74" w:rsidRDefault="00CC5D74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Образовательные учреждения</w:t>
            </w:r>
          </w:p>
          <w:p w:rsidR="00CC5D74" w:rsidRDefault="00CC5D74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</w:tr>
      <w:tr w:rsidR="00CC5D74" w:rsidTr="00546F71">
        <w:tc>
          <w:tcPr>
            <w:tcW w:w="959" w:type="dxa"/>
          </w:tcPr>
          <w:p w:rsidR="00CC5D74" w:rsidRDefault="00CC5D74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21.</w:t>
            </w:r>
          </w:p>
        </w:tc>
        <w:tc>
          <w:tcPr>
            <w:tcW w:w="6433" w:type="dxa"/>
          </w:tcPr>
          <w:p w:rsidR="00CC5D74" w:rsidRDefault="00CC5D74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Организация и проведение районных соревнований по пожарно-прикладному спорту среди юношей</w:t>
            </w:r>
          </w:p>
        </w:tc>
        <w:tc>
          <w:tcPr>
            <w:tcW w:w="3697" w:type="dxa"/>
          </w:tcPr>
          <w:p w:rsidR="00CC5D74" w:rsidRDefault="00CC5D74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апрель</w:t>
            </w:r>
          </w:p>
        </w:tc>
        <w:tc>
          <w:tcPr>
            <w:tcW w:w="4187" w:type="dxa"/>
          </w:tcPr>
          <w:p w:rsidR="0019516D" w:rsidRDefault="00CC5D74" w:rsidP="0019516D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  <w:r w:rsidR="0019516D">
              <w:rPr>
                <w:kern w:val="2"/>
                <w:sz w:val="28"/>
                <w:szCs w:val="28"/>
              </w:rPr>
              <w:t xml:space="preserve"> </w:t>
            </w:r>
          </w:p>
          <w:p w:rsidR="00CC5D74" w:rsidRDefault="0019516D" w:rsidP="00CC5D74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Пожарная часть </w:t>
            </w:r>
          </w:p>
        </w:tc>
      </w:tr>
      <w:tr w:rsidR="006572C3" w:rsidTr="00546F71">
        <w:tc>
          <w:tcPr>
            <w:tcW w:w="959" w:type="dxa"/>
          </w:tcPr>
          <w:p w:rsidR="006572C3" w:rsidRDefault="006572C3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22.</w:t>
            </w:r>
          </w:p>
        </w:tc>
        <w:tc>
          <w:tcPr>
            <w:tcW w:w="6433" w:type="dxa"/>
          </w:tcPr>
          <w:p w:rsidR="006572C3" w:rsidRDefault="006572C3" w:rsidP="006572C3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Размещение наглядной агитации по пожарной   безопасности на стендах (уголках) в образовательных учреждениях. </w:t>
            </w:r>
          </w:p>
        </w:tc>
        <w:tc>
          <w:tcPr>
            <w:tcW w:w="3697" w:type="dxa"/>
          </w:tcPr>
          <w:p w:rsidR="006572C3" w:rsidRDefault="006572C3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течение года</w:t>
            </w:r>
          </w:p>
        </w:tc>
        <w:tc>
          <w:tcPr>
            <w:tcW w:w="4187" w:type="dxa"/>
          </w:tcPr>
          <w:p w:rsidR="006572C3" w:rsidRDefault="006572C3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  <w:p w:rsidR="006572C3" w:rsidRDefault="006572C3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</w:tr>
      <w:tr w:rsidR="006572C3" w:rsidTr="00D46451">
        <w:tc>
          <w:tcPr>
            <w:tcW w:w="15276" w:type="dxa"/>
            <w:gridSpan w:val="4"/>
          </w:tcPr>
          <w:p w:rsidR="006572C3" w:rsidRPr="006572C3" w:rsidRDefault="006572C3" w:rsidP="00AF0EEB">
            <w:pPr>
              <w:pStyle w:val="a8"/>
              <w:numPr>
                <w:ilvl w:val="1"/>
                <w:numId w:val="12"/>
              </w:numPr>
              <w:tabs>
                <w:tab w:val="left" w:pos="0"/>
              </w:tabs>
              <w:jc w:val="center"/>
              <w:rPr>
                <w:b/>
                <w:i/>
                <w:kern w:val="2"/>
                <w:sz w:val="28"/>
                <w:szCs w:val="28"/>
              </w:rPr>
            </w:pPr>
            <w:r w:rsidRPr="006572C3">
              <w:rPr>
                <w:b/>
                <w:i/>
                <w:kern w:val="2"/>
                <w:sz w:val="28"/>
                <w:szCs w:val="28"/>
              </w:rPr>
              <w:t>Учебно-педагогическая и методическая деятельность</w:t>
            </w:r>
          </w:p>
        </w:tc>
      </w:tr>
      <w:tr w:rsidR="00CC5D74" w:rsidTr="00546F71">
        <w:tc>
          <w:tcPr>
            <w:tcW w:w="959" w:type="dxa"/>
          </w:tcPr>
          <w:p w:rsidR="00CC5D74" w:rsidRDefault="005C11C0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23.</w:t>
            </w:r>
          </w:p>
        </w:tc>
        <w:tc>
          <w:tcPr>
            <w:tcW w:w="6433" w:type="dxa"/>
          </w:tcPr>
          <w:p w:rsidR="00CC5D74" w:rsidRDefault="0019516D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Продолжить оснащение кабинетов ОБЖ наглядной  агитацией и рекламной продукцией по правилам  пожарной безопасности</w:t>
            </w:r>
          </w:p>
        </w:tc>
        <w:tc>
          <w:tcPr>
            <w:tcW w:w="3697" w:type="dxa"/>
          </w:tcPr>
          <w:p w:rsidR="00CC5D74" w:rsidRDefault="0019516D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4187" w:type="dxa"/>
          </w:tcPr>
          <w:p w:rsidR="0019516D" w:rsidRDefault="0019516D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19516D" w:rsidRDefault="0019516D" w:rsidP="0019516D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Пожарная часть </w:t>
            </w:r>
          </w:p>
          <w:p w:rsidR="00CC5D74" w:rsidRPr="0019516D" w:rsidRDefault="00CC5D74" w:rsidP="0019516D">
            <w:pPr>
              <w:rPr>
                <w:sz w:val="28"/>
                <w:szCs w:val="28"/>
              </w:rPr>
            </w:pPr>
          </w:p>
        </w:tc>
      </w:tr>
      <w:tr w:rsidR="006572C3" w:rsidTr="00546F71">
        <w:tc>
          <w:tcPr>
            <w:tcW w:w="959" w:type="dxa"/>
          </w:tcPr>
          <w:p w:rsidR="006572C3" w:rsidRDefault="0019516D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24.</w:t>
            </w:r>
          </w:p>
        </w:tc>
        <w:tc>
          <w:tcPr>
            <w:tcW w:w="6433" w:type="dxa"/>
          </w:tcPr>
          <w:p w:rsidR="006572C3" w:rsidRDefault="0019516D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Проведение инструктивно- методических занятий с учителями ОБЖ, руководителями ОУ и летних оздоровительных учреждений с дневным пребыванием детей</w:t>
            </w:r>
          </w:p>
        </w:tc>
        <w:tc>
          <w:tcPr>
            <w:tcW w:w="3697" w:type="dxa"/>
          </w:tcPr>
          <w:p w:rsidR="006572C3" w:rsidRDefault="0019516D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течение года</w:t>
            </w:r>
          </w:p>
          <w:p w:rsidR="0019516D" w:rsidRDefault="0019516D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 планам совещаний</w:t>
            </w:r>
          </w:p>
        </w:tc>
        <w:tc>
          <w:tcPr>
            <w:tcW w:w="4187" w:type="dxa"/>
          </w:tcPr>
          <w:p w:rsidR="0019516D" w:rsidRDefault="0019516D" w:rsidP="0019516D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19516D" w:rsidRDefault="0019516D" w:rsidP="0019516D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Пожарная часть </w:t>
            </w:r>
          </w:p>
          <w:p w:rsidR="006572C3" w:rsidRDefault="006572C3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</w:tr>
      <w:tr w:rsidR="006572C3" w:rsidTr="00546F71">
        <w:tc>
          <w:tcPr>
            <w:tcW w:w="959" w:type="dxa"/>
          </w:tcPr>
          <w:p w:rsidR="006572C3" w:rsidRDefault="0019516D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25.</w:t>
            </w:r>
          </w:p>
        </w:tc>
        <w:tc>
          <w:tcPr>
            <w:tcW w:w="6433" w:type="dxa"/>
          </w:tcPr>
          <w:p w:rsidR="006572C3" w:rsidRDefault="0019516D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Организация плановой работы по обучению детей мерами пожарной  безопасности (беседы, инструктажи с использованием мультфильмов</w:t>
            </w:r>
            <w:r w:rsidR="00F514F5">
              <w:rPr>
                <w:kern w:val="2"/>
                <w:sz w:val="28"/>
                <w:szCs w:val="28"/>
              </w:rPr>
              <w:t>, видеофильмов, экскурсий</w:t>
            </w:r>
            <w:r>
              <w:rPr>
                <w:kern w:val="2"/>
                <w:sz w:val="28"/>
                <w:szCs w:val="28"/>
              </w:rPr>
              <w:t>)</w:t>
            </w:r>
            <w:r w:rsidR="00F514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3697" w:type="dxa"/>
          </w:tcPr>
          <w:p w:rsidR="006572C3" w:rsidRDefault="00F514F5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Ежемесячно </w:t>
            </w:r>
          </w:p>
        </w:tc>
        <w:tc>
          <w:tcPr>
            <w:tcW w:w="4187" w:type="dxa"/>
          </w:tcPr>
          <w:p w:rsidR="00F514F5" w:rsidRDefault="00F514F5" w:rsidP="00F514F5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F514F5" w:rsidRDefault="00F514F5" w:rsidP="00F514F5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Пожарная часть </w:t>
            </w:r>
          </w:p>
          <w:p w:rsidR="006572C3" w:rsidRDefault="006572C3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</w:tr>
      <w:tr w:rsidR="00F514F5" w:rsidTr="00546F71">
        <w:tc>
          <w:tcPr>
            <w:tcW w:w="959" w:type="dxa"/>
          </w:tcPr>
          <w:p w:rsidR="00F514F5" w:rsidRDefault="00F514F5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26.</w:t>
            </w:r>
          </w:p>
        </w:tc>
        <w:tc>
          <w:tcPr>
            <w:tcW w:w="6433" w:type="dxa"/>
          </w:tcPr>
          <w:p w:rsidR="00F514F5" w:rsidRDefault="00F514F5" w:rsidP="00F514F5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Информирование учащихся и их родителей о мерах по обеспечению пожарной  безопасности и ответственности за нарушение требований ПБ</w:t>
            </w:r>
          </w:p>
        </w:tc>
        <w:tc>
          <w:tcPr>
            <w:tcW w:w="3697" w:type="dxa"/>
          </w:tcPr>
          <w:p w:rsidR="00F514F5" w:rsidRDefault="00F514F5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Ежемесячно </w:t>
            </w:r>
          </w:p>
        </w:tc>
        <w:tc>
          <w:tcPr>
            <w:tcW w:w="4187" w:type="dxa"/>
          </w:tcPr>
          <w:p w:rsidR="00F514F5" w:rsidRDefault="00F514F5" w:rsidP="00F514F5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F514F5" w:rsidRDefault="00F514F5" w:rsidP="00F514F5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  <w:p w:rsidR="00F514F5" w:rsidRDefault="00F514F5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</w:tr>
      <w:tr w:rsidR="006572C3" w:rsidTr="00546F71">
        <w:tc>
          <w:tcPr>
            <w:tcW w:w="959" w:type="dxa"/>
          </w:tcPr>
          <w:p w:rsidR="006572C3" w:rsidRDefault="00F514F5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27.</w:t>
            </w:r>
          </w:p>
        </w:tc>
        <w:tc>
          <w:tcPr>
            <w:tcW w:w="6433" w:type="dxa"/>
          </w:tcPr>
          <w:p w:rsidR="006572C3" w:rsidRDefault="00F514F5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Контрольные мероприятия по выполнению Комплексного плана</w:t>
            </w:r>
          </w:p>
        </w:tc>
        <w:tc>
          <w:tcPr>
            <w:tcW w:w="3697" w:type="dxa"/>
          </w:tcPr>
          <w:p w:rsidR="006572C3" w:rsidRDefault="00F514F5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соответствии с  планом</w:t>
            </w:r>
          </w:p>
        </w:tc>
        <w:tc>
          <w:tcPr>
            <w:tcW w:w="4187" w:type="dxa"/>
          </w:tcPr>
          <w:p w:rsidR="00F514F5" w:rsidRDefault="00F514F5" w:rsidP="00F514F5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6572C3" w:rsidRDefault="00F514F5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</w:tc>
      </w:tr>
      <w:tr w:rsidR="00F514F5" w:rsidTr="00D46451">
        <w:tc>
          <w:tcPr>
            <w:tcW w:w="15276" w:type="dxa"/>
            <w:gridSpan w:val="4"/>
          </w:tcPr>
          <w:p w:rsidR="00F514F5" w:rsidRPr="00F514F5" w:rsidRDefault="00F514F5" w:rsidP="00F514F5">
            <w:pPr>
              <w:tabs>
                <w:tab w:val="left" w:pos="0"/>
              </w:tabs>
              <w:jc w:val="center"/>
              <w:rPr>
                <w:b/>
                <w:i/>
                <w:kern w:val="2"/>
                <w:sz w:val="28"/>
                <w:szCs w:val="28"/>
              </w:rPr>
            </w:pPr>
            <w:r w:rsidRPr="00F514F5">
              <w:rPr>
                <w:b/>
                <w:i/>
                <w:kern w:val="2"/>
                <w:sz w:val="28"/>
                <w:szCs w:val="28"/>
              </w:rPr>
              <w:lastRenderedPageBreak/>
              <w:t>3.3.Взаимодействие со средствами массовой информации</w:t>
            </w:r>
          </w:p>
        </w:tc>
      </w:tr>
      <w:tr w:rsidR="00F514F5" w:rsidTr="00546F71">
        <w:tc>
          <w:tcPr>
            <w:tcW w:w="959" w:type="dxa"/>
          </w:tcPr>
          <w:p w:rsidR="00F514F5" w:rsidRDefault="00F514F5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28.</w:t>
            </w:r>
          </w:p>
        </w:tc>
        <w:tc>
          <w:tcPr>
            <w:tcW w:w="6433" w:type="dxa"/>
          </w:tcPr>
          <w:p w:rsidR="00F514F5" w:rsidRDefault="00F514F5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Размещение на сайтах ОУ информацию о профилактике пожарной безопасности</w:t>
            </w:r>
          </w:p>
        </w:tc>
        <w:tc>
          <w:tcPr>
            <w:tcW w:w="3697" w:type="dxa"/>
          </w:tcPr>
          <w:p w:rsidR="00F514F5" w:rsidRDefault="00F514F5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4187" w:type="dxa"/>
          </w:tcPr>
          <w:p w:rsidR="00F514F5" w:rsidRDefault="00F514F5" w:rsidP="00F514F5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F514F5" w:rsidRDefault="00F514F5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</w:tr>
      <w:tr w:rsidR="00F514F5" w:rsidTr="00546F71">
        <w:tc>
          <w:tcPr>
            <w:tcW w:w="959" w:type="dxa"/>
          </w:tcPr>
          <w:p w:rsidR="00F514F5" w:rsidRDefault="00AF0EEB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29.</w:t>
            </w:r>
          </w:p>
        </w:tc>
        <w:tc>
          <w:tcPr>
            <w:tcW w:w="6433" w:type="dxa"/>
          </w:tcPr>
          <w:p w:rsidR="00F514F5" w:rsidRDefault="00AF0EEB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Освещение в СМИ мероприятий по профилактике  детской гибели и травматизма</w:t>
            </w:r>
          </w:p>
        </w:tc>
        <w:tc>
          <w:tcPr>
            <w:tcW w:w="3697" w:type="dxa"/>
          </w:tcPr>
          <w:p w:rsidR="00AF0EEB" w:rsidRDefault="00AF0EEB" w:rsidP="00AF0EEB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течение года</w:t>
            </w:r>
          </w:p>
          <w:p w:rsidR="00F514F5" w:rsidRDefault="00F514F5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4187" w:type="dxa"/>
          </w:tcPr>
          <w:p w:rsidR="00AF0EEB" w:rsidRDefault="00AF0EEB" w:rsidP="00AF0EEB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F514F5" w:rsidRDefault="00AF0EEB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Образовательные учреждения Пожарная часть </w:t>
            </w:r>
          </w:p>
        </w:tc>
      </w:tr>
      <w:tr w:rsidR="00AF0EEB" w:rsidTr="00D46451">
        <w:tc>
          <w:tcPr>
            <w:tcW w:w="15276" w:type="dxa"/>
            <w:gridSpan w:val="4"/>
          </w:tcPr>
          <w:p w:rsidR="00AF0EEB" w:rsidRPr="00AF0EEB" w:rsidRDefault="00AF0EEB" w:rsidP="00AF0EEB">
            <w:pPr>
              <w:pStyle w:val="a8"/>
              <w:numPr>
                <w:ilvl w:val="0"/>
                <w:numId w:val="12"/>
              </w:numPr>
              <w:tabs>
                <w:tab w:val="left" w:pos="0"/>
              </w:tabs>
              <w:jc w:val="center"/>
              <w:rPr>
                <w:b/>
                <w:i/>
                <w:kern w:val="2"/>
                <w:sz w:val="28"/>
                <w:szCs w:val="28"/>
              </w:rPr>
            </w:pPr>
            <w:r w:rsidRPr="00AF0EEB">
              <w:rPr>
                <w:b/>
                <w:i/>
                <w:kern w:val="2"/>
                <w:sz w:val="28"/>
                <w:szCs w:val="28"/>
              </w:rPr>
              <w:t>«Профилактика травматизма детей и подростков во время  образовательного процесса  и проведения мероприятий»</w:t>
            </w:r>
          </w:p>
        </w:tc>
      </w:tr>
      <w:tr w:rsidR="00AF0EEB" w:rsidTr="00D46451">
        <w:tc>
          <w:tcPr>
            <w:tcW w:w="15276" w:type="dxa"/>
            <w:gridSpan w:val="4"/>
          </w:tcPr>
          <w:p w:rsidR="00AF0EEB" w:rsidRPr="00AF0EEB" w:rsidRDefault="00AF0EEB" w:rsidP="00AF0EEB">
            <w:pPr>
              <w:pStyle w:val="a8"/>
              <w:numPr>
                <w:ilvl w:val="1"/>
                <w:numId w:val="12"/>
              </w:numPr>
              <w:tabs>
                <w:tab w:val="left" w:pos="0"/>
              </w:tabs>
              <w:jc w:val="center"/>
              <w:rPr>
                <w:b/>
                <w:i/>
                <w:kern w:val="2"/>
                <w:sz w:val="28"/>
                <w:szCs w:val="28"/>
              </w:rPr>
            </w:pPr>
            <w:r w:rsidRPr="00AF0EEB">
              <w:rPr>
                <w:b/>
                <w:i/>
                <w:kern w:val="2"/>
                <w:sz w:val="28"/>
                <w:szCs w:val="28"/>
              </w:rPr>
              <w:t>Нормативно-правовое, информационно- методическое и техническое обеспечение</w:t>
            </w:r>
          </w:p>
        </w:tc>
      </w:tr>
      <w:tr w:rsidR="00F514F5" w:rsidTr="00546F71">
        <w:tc>
          <w:tcPr>
            <w:tcW w:w="959" w:type="dxa"/>
          </w:tcPr>
          <w:p w:rsidR="00F514F5" w:rsidRDefault="00AF0EEB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30.</w:t>
            </w:r>
          </w:p>
        </w:tc>
        <w:tc>
          <w:tcPr>
            <w:tcW w:w="6433" w:type="dxa"/>
          </w:tcPr>
          <w:p w:rsidR="00F514F5" w:rsidRDefault="00AF0EEB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Организация работы по благоустройству территорий и тротуаров, входных и пешеходных зон, безопасности подъездных путей к ОУ, ДОУ</w:t>
            </w:r>
          </w:p>
        </w:tc>
        <w:tc>
          <w:tcPr>
            <w:tcW w:w="3697" w:type="dxa"/>
          </w:tcPr>
          <w:p w:rsidR="00AF0EEB" w:rsidRDefault="00AF0EEB" w:rsidP="00AF0EEB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течение года</w:t>
            </w:r>
          </w:p>
          <w:p w:rsidR="00F514F5" w:rsidRDefault="00F514F5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4187" w:type="dxa"/>
          </w:tcPr>
          <w:p w:rsidR="00F514F5" w:rsidRDefault="00AF0EEB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  <w:p w:rsidR="00AF0EEB" w:rsidRDefault="00AF0EEB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Сельские поселения</w:t>
            </w:r>
          </w:p>
        </w:tc>
      </w:tr>
      <w:tr w:rsidR="00F514F5" w:rsidTr="00546F71">
        <w:tc>
          <w:tcPr>
            <w:tcW w:w="959" w:type="dxa"/>
          </w:tcPr>
          <w:p w:rsidR="00F514F5" w:rsidRDefault="00AF0EEB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31.</w:t>
            </w:r>
          </w:p>
        </w:tc>
        <w:tc>
          <w:tcPr>
            <w:tcW w:w="6433" w:type="dxa"/>
          </w:tcPr>
          <w:p w:rsidR="00F514F5" w:rsidRDefault="00AF0EEB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Организация и проведение конкурса среди ОУ «Лучший школьный дворик»</w:t>
            </w:r>
          </w:p>
        </w:tc>
        <w:tc>
          <w:tcPr>
            <w:tcW w:w="3697" w:type="dxa"/>
          </w:tcPr>
          <w:p w:rsidR="00F514F5" w:rsidRDefault="00AF0EEB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Июнь-август</w:t>
            </w:r>
          </w:p>
        </w:tc>
        <w:tc>
          <w:tcPr>
            <w:tcW w:w="4187" w:type="dxa"/>
          </w:tcPr>
          <w:p w:rsidR="00AF0EEB" w:rsidRDefault="00AF0EEB" w:rsidP="00AF0EEB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  <w:p w:rsidR="00F514F5" w:rsidRDefault="00F514F5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</w:tr>
      <w:tr w:rsidR="00F514F5" w:rsidTr="00546F71">
        <w:tc>
          <w:tcPr>
            <w:tcW w:w="959" w:type="dxa"/>
          </w:tcPr>
          <w:p w:rsidR="00F514F5" w:rsidRDefault="00767D41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32.</w:t>
            </w:r>
          </w:p>
        </w:tc>
        <w:tc>
          <w:tcPr>
            <w:tcW w:w="6433" w:type="dxa"/>
          </w:tcPr>
          <w:p w:rsidR="00F514F5" w:rsidRDefault="00767D41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Организационно-методическое обеспечение при подготовке летних оздоровительных учреждений с дневным пребыванием детей при ОУ</w:t>
            </w:r>
          </w:p>
        </w:tc>
        <w:tc>
          <w:tcPr>
            <w:tcW w:w="3697" w:type="dxa"/>
          </w:tcPr>
          <w:p w:rsidR="00F514F5" w:rsidRDefault="00767D41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 полугодие</w:t>
            </w:r>
          </w:p>
        </w:tc>
        <w:tc>
          <w:tcPr>
            <w:tcW w:w="4187" w:type="dxa"/>
          </w:tcPr>
          <w:p w:rsidR="00767D41" w:rsidRDefault="00767D41" w:rsidP="00767D4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F514F5" w:rsidRDefault="00F514F5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</w:tr>
      <w:tr w:rsidR="00F514F5" w:rsidTr="00546F71">
        <w:tc>
          <w:tcPr>
            <w:tcW w:w="959" w:type="dxa"/>
          </w:tcPr>
          <w:p w:rsidR="00F514F5" w:rsidRDefault="00767D41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33.</w:t>
            </w:r>
          </w:p>
        </w:tc>
        <w:tc>
          <w:tcPr>
            <w:tcW w:w="6433" w:type="dxa"/>
          </w:tcPr>
          <w:p w:rsidR="00F514F5" w:rsidRDefault="00767D41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Проведение мероприятий по снижению травматизма, заболеваемости, предупреждению несчастных случаев с учащимися и воспитанниками во время образовательного процесса</w:t>
            </w:r>
          </w:p>
        </w:tc>
        <w:tc>
          <w:tcPr>
            <w:tcW w:w="3697" w:type="dxa"/>
          </w:tcPr>
          <w:p w:rsidR="00767D41" w:rsidRDefault="00767D41" w:rsidP="00767D4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течение года</w:t>
            </w:r>
          </w:p>
          <w:p w:rsidR="00F514F5" w:rsidRDefault="00F514F5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4187" w:type="dxa"/>
          </w:tcPr>
          <w:p w:rsidR="00767D41" w:rsidRDefault="00767D41" w:rsidP="00767D4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767D41" w:rsidRDefault="00767D41" w:rsidP="00767D4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  <w:p w:rsidR="00F514F5" w:rsidRDefault="00F514F5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</w:tr>
      <w:tr w:rsidR="008A5C0C" w:rsidTr="00546F71">
        <w:tc>
          <w:tcPr>
            <w:tcW w:w="959" w:type="dxa"/>
          </w:tcPr>
          <w:p w:rsidR="008A5C0C" w:rsidRDefault="008A5C0C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34.</w:t>
            </w:r>
          </w:p>
        </w:tc>
        <w:tc>
          <w:tcPr>
            <w:tcW w:w="6433" w:type="dxa"/>
          </w:tcPr>
          <w:p w:rsidR="008A5C0C" w:rsidRDefault="008A5C0C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Проведение производственного контроля за соблюдением  санитарных правил и выполнением санитарн</w:t>
            </w:r>
            <w:proofErr w:type="gramStart"/>
            <w:r>
              <w:rPr>
                <w:kern w:val="2"/>
                <w:sz w:val="28"/>
                <w:szCs w:val="28"/>
              </w:rPr>
              <w:t>о-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противоэпидемиологических мероприятий</w:t>
            </w:r>
          </w:p>
        </w:tc>
        <w:tc>
          <w:tcPr>
            <w:tcW w:w="3697" w:type="dxa"/>
          </w:tcPr>
          <w:p w:rsidR="008A5C0C" w:rsidRDefault="008A5C0C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течение года</w:t>
            </w:r>
          </w:p>
          <w:p w:rsidR="008A5C0C" w:rsidRDefault="008A5C0C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4187" w:type="dxa"/>
          </w:tcPr>
          <w:p w:rsidR="008A5C0C" w:rsidRDefault="008A5C0C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8A5C0C" w:rsidRDefault="008A5C0C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  <w:p w:rsidR="008A5C0C" w:rsidRDefault="008A5C0C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proofErr w:type="spellStart"/>
            <w:r>
              <w:rPr>
                <w:kern w:val="2"/>
                <w:sz w:val="28"/>
                <w:szCs w:val="28"/>
              </w:rPr>
              <w:t>Роспотребнадзор</w:t>
            </w:r>
            <w:proofErr w:type="spellEnd"/>
          </w:p>
          <w:p w:rsidR="008A5C0C" w:rsidRDefault="008A5C0C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</w:tr>
      <w:tr w:rsidR="008A5C0C" w:rsidTr="00546F71">
        <w:tc>
          <w:tcPr>
            <w:tcW w:w="959" w:type="dxa"/>
          </w:tcPr>
          <w:p w:rsidR="008A5C0C" w:rsidRDefault="008A5C0C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35.</w:t>
            </w:r>
          </w:p>
        </w:tc>
        <w:tc>
          <w:tcPr>
            <w:tcW w:w="6433" w:type="dxa"/>
          </w:tcPr>
          <w:p w:rsidR="008A5C0C" w:rsidRDefault="008A5C0C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Организация проведения перемен, динамических </w:t>
            </w:r>
            <w:r>
              <w:rPr>
                <w:kern w:val="2"/>
                <w:sz w:val="28"/>
                <w:szCs w:val="28"/>
              </w:rPr>
              <w:lastRenderedPageBreak/>
              <w:t>пауз и дежурства педагогов во время перемен в ОУ</w:t>
            </w:r>
          </w:p>
        </w:tc>
        <w:tc>
          <w:tcPr>
            <w:tcW w:w="3697" w:type="dxa"/>
          </w:tcPr>
          <w:p w:rsidR="008A5C0C" w:rsidRDefault="008A5C0C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В течение года</w:t>
            </w:r>
          </w:p>
          <w:p w:rsidR="008A5C0C" w:rsidRDefault="008A5C0C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4187" w:type="dxa"/>
          </w:tcPr>
          <w:p w:rsidR="008A5C0C" w:rsidRDefault="008A5C0C" w:rsidP="008A5C0C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Отдел образования</w:t>
            </w:r>
          </w:p>
          <w:p w:rsidR="008A5C0C" w:rsidRDefault="008A5C0C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</w:tr>
      <w:tr w:rsidR="008A5C0C" w:rsidTr="00546F71">
        <w:tc>
          <w:tcPr>
            <w:tcW w:w="959" w:type="dxa"/>
          </w:tcPr>
          <w:p w:rsidR="008A5C0C" w:rsidRDefault="008A5C0C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36.</w:t>
            </w:r>
          </w:p>
        </w:tc>
        <w:tc>
          <w:tcPr>
            <w:tcW w:w="6433" w:type="dxa"/>
          </w:tcPr>
          <w:p w:rsidR="008A5C0C" w:rsidRDefault="00B43963" w:rsidP="00B43963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Оценка </w:t>
            </w:r>
            <w:r w:rsidR="008A5C0C">
              <w:rPr>
                <w:kern w:val="2"/>
                <w:sz w:val="28"/>
                <w:szCs w:val="28"/>
              </w:rPr>
              <w:t xml:space="preserve"> безопасности электрооборудования, технического</w:t>
            </w:r>
            <w:r>
              <w:rPr>
                <w:kern w:val="2"/>
                <w:sz w:val="28"/>
                <w:szCs w:val="28"/>
              </w:rPr>
              <w:t xml:space="preserve"> состояния спортивного оборудования в спортивных залах и на площадках. Обеспечение своевременного ремонта оборудования</w:t>
            </w:r>
          </w:p>
        </w:tc>
        <w:tc>
          <w:tcPr>
            <w:tcW w:w="3697" w:type="dxa"/>
          </w:tcPr>
          <w:p w:rsidR="00B43963" w:rsidRDefault="00B43963" w:rsidP="00B43963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течение года</w:t>
            </w:r>
          </w:p>
          <w:p w:rsidR="008A5C0C" w:rsidRDefault="008A5C0C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4187" w:type="dxa"/>
          </w:tcPr>
          <w:p w:rsidR="00B43963" w:rsidRDefault="00B43963" w:rsidP="00B43963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B43963" w:rsidRDefault="00B43963" w:rsidP="00B43963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  <w:p w:rsidR="008A5C0C" w:rsidRDefault="008A5C0C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</w:tr>
      <w:tr w:rsidR="008A5C0C" w:rsidTr="00546F71">
        <w:tc>
          <w:tcPr>
            <w:tcW w:w="959" w:type="dxa"/>
          </w:tcPr>
          <w:p w:rsidR="008A5C0C" w:rsidRDefault="00B43963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37.</w:t>
            </w:r>
          </w:p>
        </w:tc>
        <w:tc>
          <w:tcPr>
            <w:tcW w:w="6433" w:type="dxa"/>
          </w:tcPr>
          <w:p w:rsidR="008A5C0C" w:rsidRDefault="00BA4FC0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Контрольные мероприятия за техническим состоянием  спортивного и игрового оборудования, напольного покрытия, оградительных сооружений и поручней на территориях и в помещениях образовательных учреждений.</w:t>
            </w:r>
          </w:p>
        </w:tc>
        <w:tc>
          <w:tcPr>
            <w:tcW w:w="3697" w:type="dxa"/>
          </w:tcPr>
          <w:p w:rsidR="00BA4FC0" w:rsidRDefault="00BA4FC0" w:rsidP="00BA4FC0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течение года</w:t>
            </w:r>
          </w:p>
          <w:p w:rsidR="008A5C0C" w:rsidRDefault="008A5C0C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4187" w:type="dxa"/>
          </w:tcPr>
          <w:p w:rsidR="00BA4FC0" w:rsidRDefault="00BA4FC0" w:rsidP="00BA4FC0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BA4FC0" w:rsidRDefault="00BA4FC0" w:rsidP="00BA4FC0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  <w:p w:rsidR="008A5C0C" w:rsidRDefault="008A5C0C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</w:tr>
      <w:tr w:rsidR="00BA4FC0" w:rsidTr="00546F71">
        <w:tc>
          <w:tcPr>
            <w:tcW w:w="959" w:type="dxa"/>
          </w:tcPr>
          <w:p w:rsidR="00BA4FC0" w:rsidRDefault="00BA4FC0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38.</w:t>
            </w:r>
          </w:p>
        </w:tc>
        <w:tc>
          <w:tcPr>
            <w:tcW w:w="6433" w:type="dxa"/>
          </w:tcPr>
          <w:p w:rsidR="00BA4FC0" w:rsidRDefault="00BA4FC0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Проведение мероприятий с учащимися</w:t>
            </w:r>
            <w:proofErr w:type="gramStart"/>
            <w:r>
              <w:rPr>
                <w:kern w:val="2"/>
                <w:sz w:val="28"/>
                <w:szCs w:val="28"/>
              </w:rPr>
              <w:t xml:space="preserve"> ,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воспитанниками и их родителями по профилактике несчастных случаев на водоемах, в быту</w:t>
            </w:r>
          </w:p>
        </w:tc>
        <w:tc>
          <w:tcPr>
            <w:tcW w:w="3697" w:type="dxa"/>
          </w:tcPr>
          <w:p w:rsidR="00BA4FC0" w:rsidRDefault="00BA4FC0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течение года</w:t>
            </w:r>
          </w:p>
          <w:p w:rsidR="00BA4FC0" w:rsidRDefault="00BA4FC0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4187" w:type="dxa"/>
          </w:tcPr>
          <w:p w:rsidR="00BA4FC0" w:rsidRDefault="00BA4FC0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BA4FC0" w:rsidRDefault="00BA4FC0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  <w:p w:rsidR="00BA4FC0" w:rsidRDefault="00BA4FC0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Поисков</w:t>
            </w:r>
            <w:proofErr w:type="gramStart"/>
            <w:r>
              <w:rPr>
                <w:kern w:val="2"/>
                <w:sz w:val="28"/>
                <w:szCs w:val="28"/>
              </w:rPr>
              <w:t>о-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спасательная служба</w:t>
            </w:r>
          </w:p>
        </w:tc>
      </w:tr>
      <w:tr w:rsidR="008A5C0C" w:rsidTr="00546F71">
        <w:tc>
          <w:tcPr>
            <w:tcW w:w="959" w:type="dxa"/>
          </w:tcPr>
          <w:p w:rsidR="008A5C0C" w:rsidRDefault="00BA4FC0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39.</w:t>
            </w:r>
          </w:p>
        </w:tc>
        <w:tc>
          <w:tcPr>
            <w:tcW w:w="6433" w:type="dxa"/>
          </w:tcPr>
          <w:p w:rsidR="008A5C0C" w:rsidRDefault="00BA4FC0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Проведение «Декадника» по безопасности жизнедеятельности детей  дошкольного возраста</w:t>
            </w:r>
          </w:p>
        </w:tc>
        <w:tc>
          <w:tcPr>
            <w:tcW w:w="3697" w:type="dxa"/>
          </w:tcPr>
          <w:p w:rsidR="008A5C0C" w:rsidRDefault="00BA4FC0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 раза в год</w:t>
            </w:r>
          </w:p>
        </w:tc>
        <w:tc>
          <w:tcPr>
            <w:tcW w:w="4187" w:type="dxa"/>
          </w:tcPr>
          <w:p w:rsidR="00BA4FC0" w:rsidRDefault="00BA4FC0" w:rsidP="00BA4FC0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Дошкольные </w:t>
            </w:r>
          </w:p>
          <w:p w:rsidR="00BA4FC0" w:rsidRDefault="00BA4FC0" w:rsidP="00BA4FC0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  <w:p w:rsidR="008A5C0C" w:rsidRDefault="008A5C0C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</w:tr>
      <w:tr w:rsidR="00BA4FC0" w:rsidTr="00546F71">
        <w:tc>
          <w:tcPr>
            <w:tcW w:w="959" w:type="dxa"/>
          </w:tcPr>
          <w:p w:rsidR="00BA4FC0" w:rsidRDefault="00BA4FC0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40.</w:t>
            </w:r>
          </w:p>
        </w:tc>
        <w:tc>
          <w:tcPr>
            <w:tcW w:w="6433" w:type="dxa"/>
          </w:tcPr>
          <w:p w:rsidR="00BA4FC0" w:rsidRDefault="00BA4FC0" w:rsidP="00BA4FC0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Мониторинг  питания школьников.  Работа  Комиссии по проверке организации и качества школьного питания</w:t>
            </w:r>
          </w:p>
        </w:tc>
        <w:tc>
          <w:tcPr>
            <w:tcW w:w="3697" w:type="dxa"/>
          </w:tcPr>
          <w:p w:rsidR="00BA4FC0" w:rsidRDefault="00BA4FC0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течение года</w:t>
            </w:r>
          </w:p>
          <w:p w:rsidR="00BA4FC0" w:rsidRDefault="00BA4FC0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4187" w:type="dxa"/>
          </w:tcPr>
          <w:p w:rsidR="00BA4FC0" w:rsidRDefault="00BA4FC0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BA4FC0" w:rsidRDefault="00BA4FC0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  <w:p w:rsidR="00BA4FC0" w:rsidRDefault="00BA4FC0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proofErr w:type="spellStart"/>
            <w:r>
              <w:rPr>
                <w:kern w:val="2"/>
                <w:sz w:val="28"/>
                <w:szCs w:val="28"/>
              </w:rPr>
              <w:t>Роспотребнадзор</w:t>
            </w:r>
            <w:proofErr w:type="spellEnd"/>
          </w:p>
          <w:p w:rsidR="00BA4FC0" w:rsidRDefault="00BA4FC0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</w:tr>
      <w:tr w:rsidR="00BA4FC0" w:rsidTr="00546F71">
        <w:tc>
          <w:tcPr>
            <w:tcW w:w="959" w:type="dxa"/>
          </w:tcPr>
          <w:p w:rsidR="00BA4FC0" w:rsidRDefault="00BA4FC0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41.</w:t>
            </w:r>
          </w:p>
        </w:tc>
        <w:tc>
          <w:tcPr>
            <w:tcW w:w="6433" w:type="dxa"/>
          </w:tcPr>
          <w:p w:rsidR="00BA4FC0" w:rsidRDefault="00BA4FC0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Контрольные мероприятия за исполнением требований законодательных и иных нормативных правовых актов по охране труда и санитарной гигиене в образовательных учреждениях района</w:t>
            </w:r>
          </w:p>
        </w:tc>
        <w:tc>
          <w:tcPr>
            <w:tcW w:w="3697" w:type="dxa"/>
          </w:tcPr>
          <w:p w:rsidR="00BA4FC0" w:rsidRDefault="00BA4FC0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течение года</w:t>
            </w:r>
          </w:p>
          <w:p w:rsidR="00BA4FC0" w:rsidRDefault="00BA4FC0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4187" w:type="dxa"/>
          </w:tcPr>
          <w:p w:rsidR="00BA4FC0" w:rsidRDefault="00BA4FC0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BA4FC0" w:rsidRDefault="00BA4FC0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  <w:p w:rsidR="00BA4FC0" w:rsidRDefault="00BA4FC0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proofErr w:type="spellStart"/>
            <w:r>
              <w:rPr>
                <w:kern w:val="2"/>
                <w:sz w:val="28"/>
                <w:szCs w:val="28"/>
              </w:rPr>
              <w:t>Роспотребнадзор</w:t>
            </w:r>
            <w:proofErr w:type="spellEnd"/>
          </w:p>
          <w:p w:rsidR="00BA4FC0" w:rsidRDefault="00BA4FC0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</w:tr>
      <w:tr w:rsidR="00BA4FC0" w:rsidTr="00546F71">
        <w:tc>
          <w:tcPr>
            <w:tcW w:w="959" w:type="dxa"/>
          </w:tcPr>
          <w:p w:rsidR="00BA4FC0" w:rsidRDefault="00BA4FC0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42.</w:t>
            </w:r>
          </w:p>
        </w:tc>
        <w:tc>
          <w:tcPr>
            <w:tcW w:w="6433" w:type="dxa"/>
          </w:tcPr>
          <w:p w:rsidR="00BA4FC0" w:rsidRDefault="00BA4FC0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Проведение мероприятий по профилактике травматизма среди несовершеннолетних (совместно с медицинскими работниками)</w:t>
            </w:r>
          </w:p>
        </w:tc>
        <w:tc>
          <w:tcPr>
            <w:tcW w:w="3697" w:type="dxa"/>
          </w:tcPr>
          <w:p w:rsidR="00BA4FC0" w:rsidRDefault="00BA4FC0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течение года</w:t>
            </w:r>
          </w:p>
          <w:p w:rsidR="00BA4FC0" w:rsidRDefault="00BA4FC0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4187" w:type="dxa"/>
          </w:tcPr>
          <w:p w:rsidR="00BA4FC0" w:rsidRDefault="00BA4FC0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BA4FC0" w:rsidRDefault="00BA4FC0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  <w:p w:rsidR="00BA4FC0" w:rsidRDefault="00BA4FC0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МБУЗ ЦРБ </w:t>
            </w:r>
          </w:p>
          <w:p w:rsidR="00BA4FC0" w:rsidRDefault="00BA4FC0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</w:tr>
      <w:tr w:rsidR="00BA4FC0" w:rsidTr="00546F71">
        <w:tc>
          <w:tcPr>
            <w:tcW w:w="959" w:type="dxa"/>
          </w:tcPr>
          <w:p w:rsidR="00BA4FC0" w:rsidRDefault="00BA4FC0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43.</w:t>
            </w:r>
          </w:p>
        </w:tc>
        <w:tc>
          <w:tcPr>
            <w:tcW w:w="6433" w:type="dxa"/>
          </w:tcPr>
          <w:p w:rsidR="00BA4FC0" w:rsidRDefault="00BA4FC0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Анализ состояния  травматизма  детей и подростков во время образовательного процесса.</w:t>
            </w:r>
          </w:p>
          <w:p w:rsidR="00BA4FC0" w:rsidRDefault="00BA4FC0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Подготовка годовой отчетности по травматизму обучающихся и воспитанников.</w:t>
            </w:r>
          </w:p>
        </w:tc>
        <w:tc>
          <w:tcPr>
            <w:tcW w:w="3697" w:type="dxa"/>
          </w:tcPr>
          <w:p w:rsidR="00BA4FC0" w:rsidRDefault="00BA4FC0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Ежеквартально,</w:t>
            </w:r>
          </w:p>
          <w:p w:rsidR="00BA4FC0" w:rsidRDefault="00BA4FC0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декабрь</w:t>
            </w:r>
          </w:p>
        </w:tc>
        <w:tc>
          <w:tcPr>
            <w:tcW w:w="4187" w:type="dxa"/>
          </w:tcPr>
          <w:p w:rsidR="00BA4FC0" w:rsidRDefault="00BA4FC0" w:rsidP="00BA4FC0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BA4FC0" w:rsidRDefault="00BA4FC0" w:rsidP="00BA4FC0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  <w:p w:rsidR="00BA4FC0" w:rsidRDefault="00BA4FC0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</w:tr>
      <w:tr w:rsidR="0022590A" w:rsidTr="00546F71">
        <w:tc>
          <w:tcPr>
            <w:tcW w:w="959" w:type="dxa"/>
          </w:tcPr>
          <w:p w:rsidR="0022590A" w:rsidRDefault="0022590A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44.</w:t>
            </w:r>
          </w:p>
        </w:tc>
        <w:tc>
          <w:tcPr>
            <w:tcW w:w="6433" w:type="dxa"/>
          </w:tcPr>
          <w:p w:rsidR="0022590A" w:rsidRDefault="0022590A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Организация работы телефонов и ящиков доверия</w:t>
            </w:r>
          </w:p>
        </w:tc>
        <w:tc>
          <w:tcPr>
            <w:tcW w:w="3697" w:type="dxa"/>
          </w:tcPr>
          <w:p w:rsidR="0022590A" w:rsidRDefault="0022590A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течение года</w:t>
            </w:r>
          </w:p>
          <w:p w:rsidR="0022590A" w:rsidRDefault="0022590A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4187" w:type="dxa"/>
          </w:tcPr>
          <w:p w:rsidR="0022590A" w:rsidRDefault="0022590A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22590A" w:rsidRDefault="0022590A" w:rsidP="0022590A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</w:tc>
      </w:tr>
      <w:tr w:rsidR="00BA4FC0" w:rsidTr="00546F71">
        <w:tc>
          <w:tcPr>
            <w:tcW w:w="959" w:type="dxa"/>
          </w:tcPr>
          <w:p w:rsidR="00BA4FC0" w:rsidRDefault="0022590A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45.</w:t>
            </w:r>
          </w:p>
        </w:tc>
        <w:tc>
          <w:tcPr>
            <w:tcW w:w="6433" w:type="dxa"/>
          </w:tcPr>
          <w:p w:rsidR="00BA4FC0" w:rsidRDefault="0022590A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Проведение мероприятий, посвященных Международному Дню защиты детей.</w:t>
            </w:r>
          </w:p>
        </w:tc>
        <w:tc>
          <w:tcPr>
            <w:tcW w:w="3697" w:type="dxa"/>
          </w:tcPr>
          <w:p w:rsidR="00BA4FC0" w:rsidRDefault="0022590A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01 июня</w:t>
            </w:r>
          </w:p>
        </w:tc>
        <w:tc>
          <w:tcPr>
            <w:tcW w:w="4187" w:type="dxa"/>
          </w:tcPr>
          <w:p w:rsidR="0022590A" w:rsidRDefault="0022590A" w:rsidP="0022590A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BA4FC0" w:rsidRDefault="0022590A" w:rsidP="0022590A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</w:tc>
      </w:tr>
      <w:tr w:rsidR="00705B89" w:rsidTr="00D46451">
        <w:tc>
          <w:tcPr>
            <w:tcW w:w="15276" w:type="dxa"/>
            <w:gridSpan w:val="4"/>
          </w:tcPr>
          <w:p w:rsidR="00705B89" w:rsidRPr="00705B89" w:rsidRDefault="00705B89" w:rsidP="00705B89">
            <w:pPr>
              <w:pStyle w:val="a8"/>
              <w:numPr>
                <w:ilvl w:val="0"/>
                <w:numId w:val="12"/>
              </w:numPr>
              <w:tabs>
                <w:tab w:val="left" w:pos="0"/>
              </w:tabs>
              <w:jc w:val="center"/>
              <w:rPr>
                <w:b/>
                <w:kern w:val="2"/>
                <w:sz w:val="28"/>
                <w:szCs w:val="28"/>
              </w:rPr>
            </w:pPr>
            <w:r w:rsidRPr="00705B89">
              <w:rPr>
                <w:b/>
                <w:kern w:val="2"/>
                <w:sz w:val="28"/>
                <w:szCs w:val="28"/>
              </w:rPr>
              <w:t>«Организация антитеррористической и противодиверсионной деятельности»</w:t>
            </w:r>
          </w:p>
        </w:tc>
      </w:tr>
      <w:tr w:rsidR="00BA4FC0" w:rsidTr="00546F71">
        <w:tc>
          <w:tcPr>
            <w:tcW w:w="959" w:type="dxa"/>
          </w:tcPr>
          <w:p w:rsidR="00BA4FC0" w:rsidRDefault="00705B89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46. </w:t>
            </w:r>
          </w:p>
        </w:tc>
        <w:tc>
          <w:tcPr>
            <w:tcW w:w="6433" w:type="dxa"/>
          </w:tcPr>
          <w:p w:rsidR="00BA4FC0" w:rsidRDefault="00705B89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proofErr w:type="gramStart"/>
            <w:r>
              <w:rPr>
                <w:kern w:val="2"/>
                <w:sz w:val="28"/>
                <w:szCs w:val="28"/>
              </w:rPr>
              <w:t xml:space="preserve">Обеспечение мер по инженерно-технической </w:t>
            </w:r>
            <w:proofErr w:type="spellStart"/>
            <w:r>
              <w:rPr>
                <w:kern w:val="2"/>
                <w:sz w:val="28"/>
                <w:szCs w:val="28"/>
              </w:rPr>
              <w:t>укрепленности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 и физической охраны образовательных организаций:</w:t>
            </w:r>
            <w:proofErr w:type="gramEnd"/>
          </w:p>
          <w:p w:rsidR="00705B89" w:rsidRDefault="00705B89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-организация круглосуточной </w:t>
            </w:r>
            <w:r w:rsidR="00E74734">
              <w:rPr>
                <w:kern w:val="2"/>
                <w:sz w:val="28"/>
                <w:szCs w:val="28"/>
              </w:rPr>
              <w:t>физической охраны в образовательных организациях с привлечением сотрудников вневедомственной охраны или ЧОП;</w:t>
            </w:r>
          </w:p>
          <w:p w:rsidR="00E74734" w:rsidRDefault="00E74734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-установка ограждений вокруг образовательных организаций;</w:t>
            </w:r>
          </w:p>
          <w:p w:rsidR="00E74734" w:rsidRDefault="00E74734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-функционирование систем видеонаблюдения;</w:t>
            </w:r>
          </w:p>
          <w:p w:rsidR="00E74734" w:rsidRDefault="00E74734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-функционирование систем освещения по периметру.</w:t>
            </w:r>
          </w:p>
        </w:tc>
        <w:tc>
          <w:tcPr>
            <w:tcW w:w="3697" w:type="dxa"/>
          </w:tcPr>
          <w:p w:rsidR="00E74734" w:rsidRDefault="00E74734" w:rsidP="00E74734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течение года</w:t>
            </w:r>
          </w:p>
          <w:p w:rsidR="00BA4FC0" w:rsidRDefault="00BA4FC0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4187" w:type="dxa"/>
          </w:tcPr>
          <w:p w:rsidR="00E74734" w:rsidRDefault="00E74734" w:rsidP="00E74734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BA4FC0" w:rsidRDefault="00E74734" w:rsidP="00E74734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  <w:p w:rsidR="00E74734" w:rsidRDefault="00E74734" w:rsidP="00E74734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ОМВД</w:t>
            </w:r>
          </w:p>
        </w:tc>
      </w:tr>
      <w:tr w:rsidR="00D46451" w:rsidTr="00546F71">
        <w:tc>
          <w:tcPr>
            <w:tcW w:w="959" w:type="dxa"/>
          </w:tcPr>
          <w:p w:rsidR="00D46451" w:rsidRDefault="00D46451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47.</w:t>
            </w:r>
          </w:p>
        </w:tc>
        <w:tc>
          <w:tcPr>
            <w:tcW w:w="6433" w:type="dxa"/>
          </w:tcPr>
          <w:p w:rsidR="00D46451" w:rsidRDefault="00D46451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Организация:</w:t>
            </w:r>
          </w:p>
          <w:p w:rsidR="00D46451" w:rsidRDefault="00D46451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-пропускного режима в здания образовательных </w:t>
            </w:r>
            <w:proofErr w:type="gramStart"/>
            <w:r>
              <w:rPr>
                <w:kern w:val="2"/>
                <w:sz w:val="28"/>
                <w:szCs w:val="28"/>
              </w:rPr>
              <w:t>организациях</w:t>
            </w:r>
            <w:proofErr w:type="gramEnd"/>
            <w:r>
              <w:rPr>
                <w:kern w:val="2"/>
                <w:sz w:val="28"/>
                <w:szCs w:val="28"/>
              </w:rPr>
              <w:t>;</w:t>
            </w:r>
          </w:p>
          <w:p w:rsidR="00D46451" w:rsidRDefault="00D46451" w:rsidP="00E74734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proofErr w:type="gramStart"/>
            <w:r>
              <w:rPr>
                <w:kern w:val="2"/>
                <w:sz w:val="28"/>
                <w:szCs w:val="28"/>
              </w:rPr>
              <w:t>контроль за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въездом автотранспортных средств  на территории образовательных организаций;</w:t>
            </w:r>
          </w:p>
          <w:p w:rsidR="00D46451" w:rsidRDefault="00D46451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осмотр территории прогулочных участков, </w:t>
            </w:r>
            <w:r>
              <w:rPr>
                <w:kern w:val="2"/>
                <w:sz w:val="28"/>
                <w:szCs w:val="28"/>
              </w:rPr>
              <w:lastRenderedPageBreak/>
              <w:t>спортивных площадок перед выходом учащихся и воспитанников на прогулку.</w:t>
            </w:r>
          </w:p>
        </w:tc>
        <w:tc>
          <w:tcPr>
            <w:tcW w:w="3697" w:type="dxa"/>
          </w:tcPr>
          <w:p w:rsidR="00D46451" w:rsidRDefault="00D46451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В течение года</w:t>
            </w:r>
          </w:p>
          <w:p w:rsidR="00D46451" w:rsidRDefault="00D46451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4187" w:type="dxa"/>
          </w:tcPr>
          <w:p w:rsidR="00D46451" w:rsidRDefault="00D46451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D46451" w:rsidRDefault="00D46451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  <w:p w:rsidR="00D46451" w:rsidRDefault="00D46451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ОМВД</w:t>
            </w:r>
          </w:p>
        </w:tc>
      </w:tr>
      <w:tr w:rsidR="00D46451" w:rsidTr="00546F71">
        <w:tc>
          <w:tcPr>
            <w:tcW w:w="959" w:type="dxa"/>
          </w:tcPr>
          <w:p w:rsidR="00D46451" w:rsidRDefault="00D46451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48.</w:t>
            </w:r>
          </w:p>
        </w:tc>
        <w:tc>
          <w:tcPr>
            <w:tcW w:w="6433" w:type="dxa"/>
          </w:tcPr>
          <w:p w:rsidR="00D46451" w:rsidRDefault="00D46451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Контрольные мероприятия за исполнением планов  мероприятий антитеррористической и противодиверсионной защищенности объектов  образовательных организаций</w:t>
            </w:r>
          </w:p>
        </w:tc>
        <w:tc>
          <w:tcPr>
            <w:tcW w:w="3697" w:type="dxa"/>
          </w:tcPr>
          <w:p w:rsidR="00D46451" w:rsidRDefault="00D46451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течение года</w:t>
            </w:r>
          </w:p>
          <w:p w:rsidR="00D46451" w:rsidRDefault="00D46451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4187" w:type="dxa"/>
          </w:tcPr>
          <w:p w:rsidR="00D46451" w:rsidRDefault="00D46451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D46451" w:rsidRDefault="00D46451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  <w:p w:rsidR="00D46451" w:rsidRDefault="00D46451" w:rsidP="00D46451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</w:tr>
      <w:tr w:rsidR="00E74734" w:rsidTr="00546F71">
        <w:tc>
          <w:tcPr>
            <w:tcW w:w="959" w:type="dxa"/>
          </w:tcPr>
          <w:p w:rsidR="00E74734" w:rsidRDefault="00D46451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49.</w:t>
            </w:r>
          </w:p>
        </w:tc>
        <w:tc>
          <w:tcPr>
            <w:tcW w:w="6433" w:type="dxa"/>
          </w:tcPr>
          <w:p w:rsidR="00E74734" w:rsidRDefault="00DA2A1E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Проведение инструктажей по вопросам противодействия терроризму</w:t>
            </w:r>
          </w:p>
        </w:tc>
        <w:tc>
          <w:tcPr>
            <w:tcW w:w="3697" w:type="dxa"/>
          </w:tcPr>
          <w:p w:rsidR="00E74734" w:rsidRDefault="00DA2A1E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 раз в полугодие</w:t>
            </w:r>
          </w:p>
        </w:tc>
        <w:tc>
          <w:tcPr>
            <w:tcW w:w="4187" w:type="dxa"/>
          </w:tcPr>
          <w:p w:rsidR="00DA2A1E" w:rsidRDefault="00DA2A1E" w:rsidP="00DA2A1E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  <w:p w:rsidR="00E74734" w:rsidRDefault="00E74734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</w:tr>
      <w:tr w:rsidR="00E74734" w:rsidTr="00546F71">
        <w:tc>
          <w:tcPr>
            <w:tcW w:w="959" w:type="dxa"/>
          </w:tcPr>
          <w:p w:rsidR="00E74734" w:rsidRDefault="00DA2A1E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50.</w:t>
            </w:r>
          </w:p>
        </w:tc>
        <w:tc>
          <w:tcPr>
            <w:tcW w:w="6433" w:type="dxa"/>
          </w:tcPr>
          <w:p w:rsidR="00E74734" w:rsidRDefault="004B72CB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Проведение учебных эвакуационных тренировок по действиям учащихся в чрезвычайных ситуациях</w:t>
            </w:r>
          </w:p>
        </w:tc>
        <w:tc>
          <w:tcPr>
            <w:tcW w:w="3697" w:type="dxa"/>
          </w:tcPr>
          <w:p w:rsidR="00E74734" w:rsidRDefault="004B72CB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4187" w:type="dxa"/>
          </w:tcPr>
          <w:p w:rsidR="004B72CB" w:rsidRDefault="004B72CB" w:rsidP="004B72CB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4B72CB" w:rsidRDefault="004B72CB" w:rsidP="004B72CB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  <w:p w:rsidR="00E74734" w:rsidRDefault="004B72CB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ГО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и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ЧС</w:t>
            </w:r>
          </w:p>
        </w:tc>
      </w:tr>
      <w:tr w:rsidR="00E74734" w:rsidTr="00546F71">
        <w:tc>
          <w:tcPr>
            <w:tcW w:w="959" w:type="dxa"/>
          </w:tcPr>
          <w:p w:rsidR="00E74734" w:rsidRDefault="004B72CB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51.</w:t>
            </w:r>
          </w:p>
        </w:tc>
        <w:tc>
          <w:tcPr>
            <w:tcW w:w="6433" w:type="dxa"/>
          </w:tcPr>
          <w:p w:rsidR="00E74734" w:rsidRDefault="00E17F38" w:rsidP="00E17F38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Проведение 3-дневных сборов с учащимися 10 классов образовательных организаций </w:t>
            </w:r>
          </w:p>
        </w:tc>
        <w:tc>
          <w:tcPr>
            <w:tcW w:w="3697" w:type="dxa"/>
          </w:tcPr>
          <w:p w:rsidR="00E74734" w:rsidRDefault="00E17F38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июнь</w:t>
            </w:r>
          </w:p>
        </w:tc>
        <w:tc>
          <w:tcPr>
            <w:tcW w:w="4187" w:type="dxa"/>
          </w:tcPr>
          <w:p w:rsidR="00E17F38" w:rsidRDefault="00E17F38" w:rsidP="00E17F38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E74734" w:rsidRDefault="00E17F38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</w:tc>
      </w:tr>
      <w:tr w:rsidR="00E17F38" w:rsidTr="00546F71">
        <w:tc>
          <w:tcPr>
            <w:tcW w:w="959" w:type="dxa"/>
          </w:tcPr>
          <w:p w:rsidR="00E17F38" w:rsidRDefault="00E17F38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52.</w:t>
            </w:r>
          </w:p>
        </w:tc>
        <w:tc>
          <w:tcPr>
            <w:tcW w:w="6433" w:type="dxa"/>
          </w:tcPr>
          <w:p w:rsidR="00E17F38" w:rsidRDefault="00E17F38" w:rsidP="00F0519D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Участие в месячнике по подготовке и обучения населения вопросам ГО и ЧС</w:t>
            </w:r>
          </w:p>
        </w:tc>
        <w:tc>
          <w:tcPr>
            <w:tcW w:w="3697" w:type="dxa"/>
          </w:tcPr>
          <w:p w:rsidR="00E17F38" w:rsidRDefault="00E17F38" w:rsidP="00F0519D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Сентябрь</w:t>
            </w:r>
          </w:p>
        </w:tc>
        <w:tc>
          <w:tcPr>
            <w:tcW w:w="4187" w:type="dxa"/>
          </w:tcPr>
          <w:p w:rsidR="00E17F38" w:rsidRDefault="00E17F38" w:rsidP="00F0519D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  <w:p w:rsidR="00E17F38" w:rsidRDefault="00E17F38" w:rsidP="00F0519D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</w:tr>
      <w:tr w:rsidR="00E17F38" w:rsidTr="00546F71">
        <w:tc>
          <w:tcPr>
            <w:tcW w:w="959" w:type="dxa"/>
          </w:tcPr>
          <w:p w:rsidR="00E17F38" w:rsidRDefault="00E17F38" w:rsidP="00E17F38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53.</w:t>
            </w:r>
          </w:p>
        </w:tc>
        <w:tc>
          <w:tcPr>
            <w:tcW w:w="6433" w:type="dxa"/>
          </w:tcPr>
          <w:p w:rsidR="00E17F38" w:rsidRDefault="00E17F38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Единый день профилактики по обеспечению антитеррористической безопасности учащихся и сотрудников</w:t>
            </w:r>
          </w:p>
        </w:tc>
        <w:tc>
          <w:tcPr>
            <w:tcW w:w="3697" w:type="dxa"/>
          </w:tcPr>
          <w:p w:rsidR="00E17F38" w:rsidRDefault="00E17F38" w:rsidP="00F0519D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Сентябрь</w:t>
            </w:r>
          </w:p>
        </w:tc>
        <w:tc>
          <w:tcPr>
            <w:tcW w:w="4187" w:type="dxa"/>
          </w:tcPr>
          <w:p w:rsidR="00E17F38" w:rsidRDefault="00E17F38" w:rsidP="00F0519D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  <w:p w:rsidR="00E17F38" w:rsidRDefault="00E17F38" w:rsidP="00F0519D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</w:tr>
      <w:tr w:rsidR="00E17F38" w:rsidTr="00546F71">
        <w:tc>
          <w:tcPr>
            <w:tcW w:w="959" w:type="dxa"/>
          </w:tcPr>
          <w:p w:rsidR="00E17F38" w:rsidRDefault="00E17F38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54.</w:t>
            </w:r>
          </w:p>
        </w:tc>
        <w:tc>
          <w:tcPr>
            <w:tcW w:w="6433" w:type="dxa"/>
          </w:tcPr>
          <w:p w:rsidR="00E17F38" w:rsidRDefault="00E17F38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Проведение учебных тренировок с сотрудниками и учащимися по действиям:</w:t>
            </w:r>
          </w:p>
          <w:p w:rsidR="00E17F38" w:rsidRDefault="00E17F38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-при получении сообщения о минировании ОУ;</w:t>
            </w:r>
          </w:p>
          <w:p w:rsidR="00E17F38" w:rsidRDefault="00E17F38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-при обнаружении бесхозных вещей и подозрительных предметов;</w:t>
            </w:r>
          </w:p>
          <w:p w:rsidR="00E17F38" w:rsidRDefault="00E17F38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-при эвакуации людей</w:t>
            </w:r>
          </w:p>
        </w:tc>
        <w:tc>
          <w:tcPr>
            <w:tcW w:w="3697" w:type="dxa"/>
          </w:tcPr>
          <w:p w:rsidR="00E17F38" w:rsidRDefault="00E17F38" w:rsidP="00F0519D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течение года</w:t>
            </w:r>
          </w:p>
          <w:p w:rsidR="00E17F38" w:rsidRDefault="00E17F38" w:rsidP="00F0519D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4187" w:type="dxa"/>
          </w:tcPr>
          <w:p w:rsidR="00E17F38" w:rsidRDefault="00E17F38" w:rsidP="00F0519D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E17F38" w:rsidRDefault="00E17F38" w:rsidP="00F0519D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</w:tc>
      </w:tr>
      <w:tr w:rsidR="00CA274D" w:rsidTr="00546F71">
        <w:tc>
          <w:tcPr>
            <w:tcW w:w="959" w:type="dxa"/>
          </w:tcPr>
          <w:p w:rsidR="00CA274D" w:rsidRDefault="00CA274D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55.</w:t>
            </w:r>
          </w:p>
        </w:tc>
        <w:tc>
          <w:tcPr>
            <w:tcW w:w="6433" w:type="dxa"/>
          </w:tcPr>
          <w:p w:rsidR="00CA274D" w:rsidRDefault="00CA274D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Информационно-пропагандистское сопровождение  антитеррористической безопасности:</w:t>
            </w:r>
          </w:p>
          <w:p w:rsidR="00CA274D" w:rsidRDefault="00CA274D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-обновление информации на стендах по </w:t>
            </w:r>
            <w:r>
              <w:rPr>
                <w:kern w:val="2"/>
                <w:sz w:val="28"/>
                <w:szCs w:val="28"/>
              </w:rPr>
              <w:lastRenderedPageBreak/>
              <w:t>антитеррористической тематике;</w:t>
            </w:r>
          </w:p>
          <w:p w:rsidR="00CA274D" w:rsidRDefault="00CA274D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-размещение информации на стендах (уголках) безопасности;</w:t>
            </w:r>
          </w:p>
          <w:p w:rsidR="00CA274D" w:rsidRDefault="00CA274D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-организация постоянно действующей выставки в школьной библиотеке (книги, брошюры, статьи…);</w:t>
            </w:r>
          </w:p>
          <w:p w:rsidR="00CA274D" w:rsidRDefault="00CA274D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-организация трансляции видеороликов, радиобесед;</w:t>
            </w:r>
          </w:p>
          <w:p w:rsidR="00CA274D" w:rsidRDefault="00CA274D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-размещение информации на сайтах образовательных организаций, Отдела образования.</w:t>
            </w:r>
          </w:p>
        </w:tc>
        <w:tc>
          <w:tcPr>
            <w:tcW w:w="3697" w:type="dxa"/>
          </w:tcPr>
          <w:p w:rsidR="00CA274D" w:rsidRDefault="00CA274D" w:rsidP="00F0519D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В течение года</w:t>
            </w:r>
          </w:p>
          <w:p w:rsidR="00CA274D" w:rsidRDefault="00CA274D" w:rsidP="00F0519D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4187" w:type="dxa"/>
          </w:tcPr>
          <w:p w:rsidR="00CA274D" w:rsidRDefault="00CA274D" w:rsidP="00F0519D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CA274D" w:rsidRDefault="00CA274D" w:rsidP="00F0519D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</w:tc>
      </w:tr>
      <w:tr w:rsidR="00CA274D" w:rsidTr="00546F71">
        <w:tc>
          <w:tcPr>
            <w:tcW w:w="959" w:type="dxa"/>
          </w:tcPr>
          <w:p w:rsidR="00CA274D" w:rsidRDefault="00CA274D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56.</w:t>
            </w:r>
          </w:p>
        </w:tc>
        <w:tc>
          <w:tcPr>
            <w:tcW w:w="6433" w:type="dxa"/>
          </w:tcPr>
          <w:p w:rsidR="00CA274D" w:rsidRDefault="00CA274D" w:rsidP="00CA274D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Освещение в СМИ вопросов профилактики  детского травматизма, детской  смертности</w:t>
            </w:r>
          </w:p>
        </w:tc>
        <w:tc>
          <w:tcPr>
            <w:tcW w:w="3697" w:type="dxa"/>
          </w:tcPr>
          <w:p w:rsidR="00CA274D" w:rsidRDefault="00CA274D" w:rsidP="00F0519D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течение года</w:t>
            </w:r>
          </w:p>
          <w:p w:rsidR="00CA274D" w:rsidRDefault="00CA274D" w:rsidP="00F0519D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4187" w:type="dxa"/>
          </w:tcPr>
          <w:p w:rsidR="00CA274D" w:rsidRDefault="00CA274D" w:rsidP="00F0519D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CA274D" w:rsidRDefault="00CA274D" w:rsidP="00F0519D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</w:p>
        </w:tc>
      </w:tr>
      <w:tr w:rsidR="00CA274D" w:rsidTr="00546F71">
        <w:tc>
          <w:tcPr>
            <w:tcW w:w="959" w:type="dxa"/>
          </w:tcPr>
          <w:p w:rsidR="00CA274D" w:rsidRDefault="00CA274D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57.</w:t>
            </w:r>
          </w:p>
        </w:tc>
        <w:tc>
          <w:tcPr>
            <w:tcW w:w="6433" w:type="dxa"/>
          </w:tcPr>
          <w:p w:rsidR="00CA274D" w:rsidRDefault="00CA274D" w:rsidP="00CA274D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Контрольные мероприятия за исполнением мероприятий Комплексного плана  </w:t>
            </w:r>
          </w:p>
        </w:tc>
        <w:tc>
          <w:tcPr>
            <w:tcW w:w="3697" w:type="dxa"/>
          </w:tcPr>
          <w:p w:rsidR="00CA274D" w:rsidRDefault="00CA274D" w:rsidP="00F0519D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течение года</w:t>
            </w:r>
          </w:p>
          <w:p w:rsidR="00CA274D" w:rsidRDefault="00CA274D" w:rsidP="00F0519D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4187" w:type="dxa"/>
          </w:tcPr>
          <w:p w:rsidR="00CA274D" w:rsidRDefault="00CA274D" w:rsidP="00F0519D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</w:t>
            </w:r>
          </w:p>
          <w:p w:rsidR="00CA274D" w:rsidRDefault="00CA274D" w:rsidP="00F0519D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</w:p>
        </w:tc>
      </w:tr>
      <w:tr w:rsidR="00CA274D" w:rsidTr="00D26595">
        <w:trPr>
          <w:trHeight w:val="648"/>
        </w:trPr>
        <w:tc>
          <w:tcPr>
            <w:tcW w:w="15276" w:type="dxa"/>
            <w:gridSpan w:val="4"/>
          </w:tcPr>
          <w:p w:rsidR="00021C03" w:rsidRPr="00A477DB" w:rsidRDefault="00A477DB" w:rsidP="00A477DB">
            <w:pPr>
              <w:pStyle w:val="a8"/>
              <w:numPr>
                <w:ilvl w:val="0"/>
                <w:numId w:val="12"/>
              </w:numPr>
              <w:tabs>
                <w:tab w:val="left" w:pos="0"/>
              </w:tabs>
              <w:jc w:val="center"/>
              <w:rPr>
                <w:b/>
                <w:kern w:val="2"/>
                <w:sz w:val="28"/>
                <w:szCs w:val="28"/>
              </w:rPr>
            </w:pPr>
            <w:r w:rsidRPr="00A477DB">
              <w:rPr>
                <w:rStyle w:val="FontStyle21"/>
                <w:b/>
                <w:sz w:val="28"/>
                <w:szCs w:val="28"/>
              </w:rPr>
              <w:t>«Организация работы с детьми в целях формирования нормативного, безопасного для жизни и здоровья поведения с учетом сезонной специфики»</w:t>
            </w:r>
          </w:p>
        </w:tc>
      </w:tr>
      <w:tr w:rsidR="00D26595" w:rsidTr="00F0519D">
        <w:trPr>
          <w:trHeight w:val="630"/>
        </w:trPr>
        <w:tc>
          <w:tcPr>
            <w:tcW w:w="15276" w:type="dxa"/>
            <w:gridSpan w:val="4"/>
          </w:tcPr>
          <w:p w:rsidR="00D26595" w:rsidRDefault="00D26595" w:rsidP="00D26595">
            <w:pPr>
              <w:pStyle w:val="a8"/>
              <w:numPr>
                <w:ilvl w:val="1"/>
                <w:numId w:val="12"/>
              </w:numPr>
              <w:tabs>
                <w:tab w:val="left" w:pos="0"/>
              </w:tabs>
              <w:jc w:val="center"/>
              <w:rPr>
                <w:rStyle w:val="FontStyle21"/>
                <w:b/>
                <w:i/>
                <w:sz w:val="28"/>
                <w:szCs w:val="28"/>
              </w:rPr>
            </w:pPr>
            <w:r w:rsidRPr="00021C03">
              <w:rPr>
                <w:rStyle w:val="FontStyle21"/>
                <w:b/>
                <w:i/>
                <w:sz w:val="28"/>
                <w:szCs w:val="28"/>
              </w:rPr>
              <w:t>Организация и проведение в образовательных организациях открытых уроков по основам безопасности жизнедеятельности с учетом сезонной специфики</w:t>
            </w:r>
            <w:proofErr w:type="gramStart"/>
            <w:r w:rsidRPr="00021C03">
              <w:rPr>
                <w:rStyle w:val="FontStyle21"/>
                <w:b/>
                <w:i/>
                <w:sz w:val="28"/>
                <w:szCs w:val="28"/>
              </w:rPr>
              <w:t xml:space="preserve"> </w:t>
            </w:r>
            <w:r>
              <w:rPr>
                <w:rStyle w:val="FontStyle21"/>
                <w:b/>
                <w:i/>
                <w:sz w:val="28"/>
                <w:szCs w:val="28"/>
              </w:rPr>
              <w:t>,</w:t>
            </w:r>
            <w:proofErr w:type="gramEnd"/>
            <w:r>
              <w:rPr>
                <w:rStyle w:val="FontStyle21"/>
                <w:b/>
                <w:i/>
                <w:sz w:val="28"/>
                <w:szCs w:val="28"/>
              </w:rPr>
              <w:t xml:space="preserve"> конкурсов, </w:t>
            </w:r>
          </w:p>
          <w:p w:rsidR="00D26595" w:rsidRPr="00D26595" w:rsidRDefault="00D26595" w:rsidP="00D26595">
            <w:pPr>
              <w:tabs>
                <w:tab w:val="left" w:pos="0"/>
              </w:tabs>
              <w:ind w:left="1440"/>
              <w:jc w:val="center"/>
              <w:rPr>
                <w:rStyle w:val="FontStyle21"/>
                <w:b/>
                <w:i/>
                <w:sz w:val="28"/>
                <w:szCs w:val="28"/>
              </w:rPr>
            </w:pPr>
            <w:r w:rsidRPr="00D26595">
              <w:rPr>
                <w:rStyle w:val="FontStyle21"/>
                <w:b/>
                <w:i/>
                <w:sz w:val="28"/>
                <w:szCs w:val="28"/>
              </w:rPr>
              <w:t>социальных проектов и т.д. (для детей совместно с родителями)</w:t>
            </w:r>
          </w:p>
        </w:tc>
      </w:tr>
      <w:tr w:rsidR="00A34D16" w:rsidTr="00546F71">
        <w:tc>
          <w:tcPr>
            <w:tcW w:w="959" w:type="dxa"/>
          </w:tcPr>
          <w:p w:rsidR="00A34D16" w:rsidRDefault="00A34D16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58.</w:t>
            </w:r>
          </w:p>
        </w:tc>
        <w:tc>
          <w:tcPr>
            <w:tcW w:w="6433" w:type="dxa"/>
          </w:tcPr>
          <w:p w:rsidR="00A34D16" w:rsidRPr="0085351A" w:rsidRDefault="00A34D16" w:rsidP="00F0519D">
            <w:pPr>
              <w:pStyle w:val="Style13"/>
              <w:widowControl/>
              <w:spacing w:line="240" w:lineRule="auto"/>
              <w:ind w:firstLine="29"/>
              <w:jc w:val="both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Организация и проведение урока, посвященного мерам безопасности в период наступления весны, включая таяние льда, утопление, травматизм от падения сосулек, во время гололеда и т.д.</w:t>
            </w:r>
          </w:p>
        </w:tc>
        <w:tc>
          <w:tcPr>
            <w:tcW w:w="3697" w:type="dxa"/>
          </w:tcPr>
          <w:p w:rsidR="00A34D16" w:rsidRPr="0085351A" w:rsidRDefault="00A34D16" w:rsidP="00F0519D">
            <w:pPr>
              <w:pStyle w:val="Style12"/>
              <w:widowControl/>
              <w:spacing w:line="240" w:lineRule="auto"/>
              <w:jc w:val="center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февраль ежегодно</w:t>
            </w:r>
          </w:p>
        </w:tc>
        <w:tc>
          <w:tcPr>
            <w:tcW w:w="4187" w:type="dxa"/>
          </w:tcPr>
          <w:p w:rsidR="00D26595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  <w:r>
              <w:rPr>
                <w:rStyle w:val="FontStyle21"/>
                <w:sz w:val="28"/>
                <w:szCs w:val="28"/>
              </w:rPr>
              <w:t xml:space="preserve"> </w:t>
            </w:r>
            <w:r w:rsidR="00A34D16">
              <w:rPr>
                <w:rStyle w:val="FontStyle21"/>
                <w:sz w:val="28"/>
                <w:szCs w:val="28"/>
              </w:rPr>
              <w:t xml:space="preserve">Отдел </w:t>
            </w:r>
            <w:r>
              <w:rPr>
                <w:rStyle w:val="FontStyle21"/>
                <w:sz w:val="28"/>
                <w:szCs w:val="28"/>
              </w:rPr>
              <w:t xml:space="preserve"> образования</w:t>
            </w:r>
          </w:p>
          <w:p w:rsidR="00D26595" w:rsidRDefault="00A34D16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 w:rsidR="00D26595">
              <w:rPr>
                <w:rStyle w:val="FontStyle21"/>
                <w:sz w:val="28"/>
                <w:szCs w:val="28"/>
              </w:rPr>
              <w:t>МБУЗ ЦРБ</w:t>
            </w:r>
          </w:p>
          <w:p w:rsidR="00D26595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 xml:space="preserve"> ОМВД</w:t>
            </w:r>
          </w:p>
          <w:p w:rsidR="00A34D16" w:rsidRDefault="00A34D16" w:rsidP="00D26595">
            <w:pPr>
              <w:jc w:val="center"/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 w:rsidR="00D26595">
              <w:rPr>
                <w:kern w:val="2"/>
                <w:sz w:val="28"/>
                <w:szCs w:val="28"/>
              </w:rPr>
              <w:t>ГО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 w:rsidR="00D26595">
              <w:rPr>
                <w:kern w:val="2"/>
                <w:sz w:val="28"/>
                <w:szCs w:val="28"/>
              </w:rPr>
              <w:t>и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 w:rsidR="00D26595">
              <w:rPr>
                <w:kern w:val="2"/>
                <w:sz w:val="28"/>
                <w:szCs w:val="28"/>
              </w:rPr>
              <w:t>ЧС</w:t>
            </w:r>
          </w:p>
        </w:tc>
      </w:tr>
      <w:tr w:rsidR="00D26595" w:rsidTr="00546F71">
        <w:tc>
          <w:tcPr>
            <w:tcW w:w="959" w:type="dxa"/>
          </w:tcPr>
          <w:p w:rsidR="00D26595" w:rsidRDefault="00D26595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59.</w:t>
            </w:r>
          </w:p>
        </w:tc>
        <w:tc>
          <w:tcPr>
            <w:tcW w:w="6433" w:type="dxa"/>
          </w:tcPr>
          <w:p w:rsidR="00D26595" w:rsidRPr="0085351A" w:rsidRDefault="00D26595" w:rsidP="00F0519D">
            <w:pPr>
              <w:pStyle w:val="Style13"/>
              <w:widowControl/>
              <w:spacing w:line="240" w:lineRule="auto"/>
              <w:ind w:firstLine="19"/>
              <w:jc w:val="both"/>
              <w:rPr>
                <w:rStyle w:val="FontStyle21"/>
                <w:sz w:val="28"/>
                <w:szCs w:val="28"/>
              </w:rPr>
            </w:pPr>
            <w:proofErr w:type="gramStart"/>
            <w:r w:rsidRPr="0085351A">
              <w:rPr>
                <w:rStyle w:val="FontStyle21"/>
                <w:sz w:val="28"/>
                <w:szCs w:val="28"/>
              </w:rPr>
              <w:t xml:space="preserve">Организация и проведение урока, посвященного безопасному отдыху в летний период подготовке детей к летним каникулам, правилам поведения в природной среде, в том числе на воде, а также </w:t>
            </w:r>
            <w:r w:rsidRPr="0085351A">
              <w:rPr>
                <w:rStyle w:val="FontStyle21"/>
                <w:sz w:val="28"/>
                <w:szCs w:val="28"/>
              </w:rPr>
              <w:lastRenderedPageBreak/>
              <w:t xml:space="preserve">действиям при возникновении или угрозе возникновения ситуаций, включая утопления; ожоги; падения с высоты; отравления; поражения электрическим током; дорожно-транспортный травматизм; </w:t>
            </w:r>
            <w:proofErr w:type="spellStart"/>
            <w:r w:rsidRPr="0085351A">
              <w:rPr>
                <w:rStyle w:val="FontStyle21"/>
                <w:sz w:val="28"/>
                <w:szCs w:val="28"/>
              </w:rPr>
              <w:t>роллинговый</w:t>
            </w:r>
            <w:proofErr w:type="spellEnd"/>
            <w:r w:rsidRPr="0085351A">
              <w:rPr>
                <w:rStyle w:val="FontStyle21"/>
                <w:sz w:val="28"/>
                <w:szCs w:val="28"/>
              </w:rPr>
              <w:t xml:space="preserve"> травматизм; </w:t>
            </w:r>
            <w:proofErr w:type="spellStart"/>
            <w:r w:rsidRPr="0085351A">
              <w:rPr>
                <w:rStyle w:val="FontStyle21"/>
                <w:sz w:val="28"/>
                <w:szCs w:val="28"/>
              </w:rPr>
              <w:t>селфи</w:t>
            </w:r>
            <w:proofErr w:type="spellEnd"/>
            <w:r w:rsidRPr="0085351A">
              <w:rPr>
                <w:rStyle w:val="FontStyle21"/>
                <w:sz w:val="28"/>
                <w:szCs w:val="28"/>
              </w:rPr>
              <w:t xml:space="preserve">-риски; </w:t>
            </w:r>
            <w:proofErr w:type="spellStart"/>
            <w:r w:rsidRPr="0085351A">
              <w:rPr>
                <w:rStyle w:val="FontStyle21"/>
                <w:sz w:val="28"/>
                <w:szCs w:val="28"/>
              </w:rPr>
              <w:t>зацепинг</w:t>
            </w:r>
            <w:proofErr w:type="spellEnd"/>
            <w:r w:rsidRPr="0085351A">
              <w:rPr>
                <w:rStyle w:val="FontStyle21"/>
                <w:sz w:val="28"/>
                <w:szCs w:val="28"/>
              </w:rPr>
              <w:t xml:space="preserve"> и т.д.</w:t>
            </w:r>
            <w:proofErr w:type="gramEnd"/>
          </w:p>
        </w:tc>
        <w:tc>
          <w:tcPr>
            <w:tcW w:w="3697" w:type="dxa"/>
          </w:tcPr>
          <w:p w:rsidR="00D26595" w:rsidRPr="0085351A" w:rsidRDefault="00D26595" w:rsidP="00F0519D">
            <w:pPr>
              <w:pStyle w:val="Style12"/>
              <w:widowControl/>
              <w:spacing w:line="240" w:lineRule="auto"/>
              <w:ind w:firstLine="144"/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lastRenderedPageBreak/>
              <w:t>апрель</w:t>
            </w:r>
          </w:p>
          <w:p w:rsidR="00D26595" w:rsidRPr="0085351A" w:rsidRDefault="00D26595" w:rsidP="00F0519D">
            <w:pPr>
              <w:pStyle w:val="Style12"/>
              <w:widowControl/>
              <w:spacing w:line="240" w:lineRule="auto"/>
              <w:ind w:firstLine="144"/>
              <w:jc w:val="center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 xml:space="preserve"> ежегодно</w:t>
            </w:r>
          </w:p>
        </w:tc>
        <w:tc>
          <w:tcPr>
            <w:tcW w:w="4187" w:type="dxa"/>
          </w:tcPr>
          <w:p w:rsidR="00D26595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  <w:r>
              <w:rPr>
                <w:rStyle w:val="FontStyle21"/>
                <w:sz w:val="28"/>
                <w:szCs w:val="28"/>
              </w:rPr>
              <w:t xml:space="preserve"> Отдел  образования</w:t>
            </w:r>
          </w:p>
          <w:p w:rsidR="00D26595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rStyle w:val="FontStyle21"/>
                <w:sz w:val="28"/>
                <w:szCs w:val="28"/>
              </w:rPr>
              <w:t>МБУЗ ЦРБ</w:t>
            </w:r>
          </w:p>
          <w:p w:rsidR="00D26595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 xml:space="preserve"> ОМВД</w:t>
            </w:r>
          </w:p>
          <w:p w:rsidR="00D26595" w:rsidRPr="00C419BD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 w:rsidRPr="00476B6C">
              <w:rPr>
                <w:rStyle w:val="FontStyle21"/>
                <w:sz w:val="28"/>
                <w:szCs w:val="28"/>
              </w:rPr>
              <w:lastRenderedPageBreak/>
              <w:t xml:space="preserve"> </w:t>
            </w:r>
            <w:r>
              <w:rPr>
                <w:kern w:val="2"/>
                <w:sz w:val="28"/>
                <w:szCs w:val="28"/>
              </w:rPr>
              <w:t>ГО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и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ЧС</w:t>
            </w:r>
          </w:p>
        </w:tc>
      </w:tr>
      <w:tr w:rsidR="00D26595" w:rsidTr="00546F71">
        <w:tc>
          <w:tcPr>
            <w:tcW w:w="959" w:type="dxa"/>
          </w:tcPr>
          <w:p w:rsidR="00D26595" w:rsidRDefault="00D26595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60.</w:t>
            </w:r>
          </w:p>
        </w:tc>
        <w:tc>
          <w:tcPr>
            <w:tcW w:w="6433" w:type="dxa"/>
          </w:tcPr>
          <w:p w:rsidR="00D26595" w:rsidRPr="0085351A" w:rsidRDefault="00D26595" w:rsidP="00F0519D">
            <w:pPr>
              <w:pStyle w:val="Style13"/>
              <w:widowControl/>
              <w:spacing w:line="240" w:lineRule="auto"/>
              <w:jc w:val="both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Организация и проведение</w:t>
            </w:r>
            <w:r>
              <w:rPr>
                <w:rStyle w:val="FontStyle21"/>
                <w:sz w:val="28"/>
                <w:szCs w:val="28"/>
              </w:rPr>
              <w:t xml:space="preserve"> урока</w:t>
            </w:r>
            <w:r w:rsidRPr="0085351A">
              <w:rPr>
                <w:rStyle w:val="FontStyle21"/>
                <w:sz w:val="28"/>
                <w:szCs w:val="28"/>
              </w:rPr>
              <w:t xml:space="preserve">, </w:t>
            </w:r>
            <w:proofErr w:type="spellStart"/>
            <w:r w:rsidRPr="0085351A">
              <w:rPr>
                <w:rStyle w:val="FontStyle21"/>
                <w:sz w:val="28"/>
                <w:szCs w:val="28"/>
              </w:rPr>
              <w:t>приурочено</w:t>
            </w:r>
            <w:r>
              <w:rPr>
                <w:rStyle w:val="FontStyle21"/>
                <w:sz w:val="28"/>
                <w:szCs w:val="28"/>
              </w:rPr>
              <w:t>го</w:t>
            </w:r>
            <w:proofErr w:type="spellEnd"/>
            <w:r w:rsidRPr="0085351A">
              <w:rPr>
                <w:rStyle w:val="FontStyle21"/>
                <w:sz w:val="28"/>
                <w:szCs w:val="28"/>
              </w:rPr>
              <w:t xml:space="preserve"> ко Дню знаний и посвященного подготовке детей к действиям в условиях различного рода опасных ситуаций, адаптации после летних каникул, включая дорожно-транспортный травматизм; </w:t>
            </w:r>
            <w:proofErr w:type="spellStart"/>
            <w:r w:rsidRPr="0085351A">
              <w:rPr>
                <w:rStyle w:val="FontStyle21"/>
                <w:sz w:val="28"/>
                <w:szCs w:val="28"/>
              </w:rPr>
              <w:t>зацепинг</w:t>
            </w:r>
            <w:proofErr w:type="spellEnd"/>
            <w:r w:rsidRPr="0085351A">
              <w:rPr>
                <w:rStyle w:val="FontStyle21"/>
                <w:sz w:val="28"/>
                <w:szCs w:val="28"/>
              </w:rPr>
              <w:t>; падение с высоты и т.д.</w:t>
            </w:r>
          </w:p>
        </w:tc>
        <w:tc>
          <w:tcPr>
            <w:tcW w:w="3697" w:type="dxa"/>
          </w:tcPr>
          <w:p w:rsidR="00D26595" w:rsidRDefault="00D26595" w:rsidP="00F0519D">
            <w:pPr>
              <w:pStyle w:val="Style2"/>
              <w:widowControl/>
              <w:spacing w:line="240" w:lineRule="auto"/>
              <w:ind w:firstLine="14"/>
              <w:jc w:val="center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 xml:space="preserve">сентябрь </w:t>
            </w:r>
          </w:p>
          <w:p w:rsidR="00D26595" w:rsidRPr="0085351A" w:rsidRDefault="00D26595" w:rsidP="00F0519D">
            <w:pPr>
              <w:pStyle w:val="Style2"/>
              <w:widowControl/>
              <w:spacing w:line="240" w:lineRule="auto"/>
              <w:ind w:firstLine="14"/>
              <w:jc w:val="center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ежегодно</w:t>
            </w:r>
          </w:p>
        </w:tc>
        <w:tc>
          <w:tcPr>
            <w:tcW w:w="4187" w:type="dxa"/>
          </w:tcPr>
          <w:p w:rsidR="00D26595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 w:rsidRPr="00C419BD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  <w:r>
              <w:rPr>
                <w:rStyle w:val="FontStyle21"/>
                <w:sz w:val="28"/>
                <w:szCs w:val="28"/>
              </w:rPr>
              <w:t xml:space="preserve"> Отдел  образования</w:t>
            </w:r>
          </w:p>
          <w:p w:rsidR="00D26595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rStyle w:val="FontStyle21"/>
                <w:sz w:val="28"/>
                <w:szCs w:val="28"/>
              </w:rPr>
              <w:t>МБУЗ ЦРБ</w:t>
            </w:r>
          </w:p>
          <w:p w:rsidR="00D26595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 xml:space="preserve"> ОМВД</w:t>
            </w:r>
          </w:p>
          <w:p w:rsidR="00D26595" w:rsidRPr="00C419BD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ГО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и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ЧС</w:t>
            </w:r>
          </w:p>
        </w:tc>
      </w:tr>
      <w:tr w:rsidR="00A34D16" w:rsidTr="00546F71">
        <w:tc>
          <w:tcPr>
            <w:tcW w:w="959" w:type="dxa"/>
          </w:tcPr>
          <w:p w:rsidR="00A34D16" w:rsidRDefault="00A34D16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61.</w:t>
            </w:r>
          </w:p>
        </w:tc>
        <w:tc>
          <w:tcPr>
            <w:tcW w:w="6433" w:type="dxa"/>
          </w:tcPr>
          <w:p w:rsidR="00A34D16" w:rsidRPr="0085351A" w:rsidRDefault="00A34D16" w:rsidP="00F0519D">
            <w:pPr>
              <w:pStyle w:val="Style13"/>
              <w:widowControl/>
              <w:spacing w:line="240" w:lineRule="auto"/>
              <w:ind w:left="19" w:hanging="19"/>
              <w:jc w:val="both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 xml:space="preserve">Организация и проведение урока, приуроченного ко Дню гражданской обороны, включающего тренировки по поведению детей </w:t>
            </w:r>
            <w:proofErr w:type="gramStart"/>
            <w:r w:rsidRPr="0085351A">
              <w:rPr>
                <w:rStyle w:val="FontStyle21"/>
                <w:sz w:val="28"/>
                <w:szCs w:val="28"/>
              </w:rPr>
              <w:t>в</w:t>
            </w:r>
            <w:proofErr w:type="gramEnd"/>
            <w:r w:rsidRPr="0085351A">
              <w:rPr>
                <w:rStyle w:val="FontStyle21"/>
                <w:sz w:val="28"/>
                <w:szCs w:val="28"/>
              </w:rPr>
              <w:t xml:space="preserve"> </w:t>
            </w:r>
            <w:proofErr w:type="gramStart"/>
            <w:r w:rsidRPr="0085351A">
              <w:rPr>
                <w:rStyle w:val="FontStyle21"/>
                <w:sz w:val="28"/>
                <w:szCs w:val="28"/>
              </w:rPr>
              <w:t>чрезвычайных</w:t>
            </w:r>
            <w:proofErr w:type="gramEnd"/>
            <w:r w:rsidRPr="0085351A">
              <w:rPr>
                <w:rStyle w:val="FontStyle21"/>
                <w:sz w:val="28"/>
                <w:szCs w:val="28"/>
              </w:rPr>
              <w:t xml:space="preserve"> ситуаций, включая задымление; пожар; экстремальные ситуации на транспорте и т.д.</w:t>
            </w:r>
          </w:p>
        </w:tc>
        <w:tc>
          <w:tcPr>
            <w:tcW w:w="3697" w:type="dxa"/>
          </w:tcPr>
          <w:p w:rsidR="00A34D16" w:rsidRDefault="00A34D16" w:rsidP="00F0519D">
            <w:pPr>
              <w:pStyle w:val="Style13"/>
              <w:widowControl/>
              <w:spacing w:line="240" w:lineRule="auto"/>
              <w:ind w:firstLine="67"/>
              <w:jc w:val="center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Октябрь</w:t>
            </w:r>
          </w:p>
          <w:p w:rsidR="00A34D16" w:rsidRPr="0085351A" w:rsidRDefault="00A34D16" w:rsidP="00F0519D">
            <w:pPr>
              <w:pStyle w:val="Style13"/>
              <w:widowControl/>
              <w:spacing w:line="240" w:lineRule="auto"/>
              <w:ind w:firstLine="67"/>
              <w:jc w:val="center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 xml:space="preserve"> ежегодно</w:t>
            </w:r>
          </w:p>
        </w:tc>
        <w:tc>
          <w:tcPr>
            <w:tcW w:w="4187" w:type="dxa"/>
          </w:tcPr>
          <w:p w:rsidR="00D26595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  <w:r>
              <w:rPr>
                <w:rStyle w:val="FontStyle21"/>
                <w:sz w:val="28"/>
                <w:szCs w:val="28"/>
              </w:rPr>
              <w:t xml:space="preserve"> Отдел  образования</w:t>
            </w:r>
          </w:p>
          <w:p w:rsidR="00D26595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rStyle w:val="FontStyle21"/>
                <w:sz w:val="28"/>
                <w:szCs w:val="28"/>
              </w:rPr>
              <w:t>МБУЗ ЦРБ</w:t>
            </w:r>
          </w:p>
          <w:p w:rsidR="00D26595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 xml:space="preserve"> ОМВД</w:t>
            </w:r>
          </w:p>
          <w:p w:rsidR="00A34D16" w:rsidRDefault="00D26595" w:rsidP="00D26595">
            <w:pPr>
              <w:jc w:val="center"/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ГО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и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ЧС</w:t>
            </w:r>
          </w:p>
        </w:tc>
      </w:tr>
      <w:tr w:rsidR="00A34D16" w:rsidTr="00546F71">
        <w:tc>
          <w:tcPr>
            <w:tcW w:w="959" w:type="dxa"/>
          </w:tcPr>
          <w:p w:rsidR="00A34D16" w:rsidRDefault="00A34D16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62.</w:t>
            </w:r>
          </w:p>
        </w:tc>
        <w:tc>
          <w:tcPr>
            <w:tcW w:w="6433" w:type="dxa"/>
          </w:tcPr>
          <w:p w:rsidR="00A34D16" w:rsidRPr="0085351A" w:rsidRDefault="00A34D16" w:rsidP="00D26595">
            <w:pPr>
              <w:pStyle w:val="Style13"/>
              <w:widowControl/>
              <w:spacing w:line="240" w:lineRule="auto"/>
              <w:ind w:firstLine="19"/>
              <w:jc w:val="both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Организация и проведение урока, посвященного мерам безопасности в период наступления зимы, с учетом рисков холодного периода года, включая переохлаждения; обморожения; гололед; дорожно-транспортный травматизм и т.д.</w:t>
            </w:r>
          </w:p>
        </w:tc>
        <w:tc>
          <w:tcPr>
            <w:tcW w:w="3697" w:type="dxa"/>
          </w:tcPr>
          <w:p w:rsidR="00A34D16" w:rsidRDefault="00A34D16" w:rsidP="00F0519D">
            <w:pPr>
              <w:pStyle w:val="Style15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 xml:space="preserve">декабрь </w:t>
            </w:r>
          </w:p>
          <w:p w:rsidR="00A34D16" w:rsidRPr="0085351A" w:rsidRDefault="00A34D16" w:rsidP="00F0519D">
            <w:pPr>
              <w:pStyle w:val="Style15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ежегодно</w:t>
            </w:r>
          </w:p>
        </w:tc>
        <w:tc>
          <w:tcPr>
            <w:tcW w:w="4187" w:type="dxa"/>
          </w:tcPr>
          <w:p w:rsidR="00D26595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  <w:r>
              <w:rPr>
                <w:rStyle w:val="FontStyle21"/>
                <w:sz w:val="28"/>
                <w:szCs w:val="28"/>
              </w:rPr>
              <w:t xml:space="preserve"> Отдел  образования</w:t>
            </w:r>
          </w:p>
          <w:p w:rsidR="00D26595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rStyle w:val="FontStyle21"/>
                <w:sz w:val="28"/>
                <w:szCs w:val="28"/>
              </w:rPr>
              <w:t>МБУЗ ЦРБ</w:t>
            </w:r>
          </w:p>
          <w:p w:rsidR="00D26595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 xml:space="preserve"> ОМВД</w:t>
            </w:r>
          </w:p>
          <w:p w:rsidR="00A34D16" w:rsidRDefault="00D26595" w:rsidP="00D26595">
            <w:pPr>
              <w:jc w:val="center"/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ГО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и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ЧС</w:t>
            </w:r>
          </w:p>
        </w:tc>
      </w:tr>
      <w:tr w:rsidR="00D26595" w:rsidTr="00546F71">
        <w:tc>
          <w:tcPr>
            <w:tcW w:w="959" w:type="dxa"/>
          </w:tcPr>
          <w:p w:rsidR="00D26595" w:rsidRDefault="00D26595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63.</w:t>
            </w:r>
          </w:p>
        </w:tc>
        <w:tc>
          <w:tcPr>
            <w:tcW w:w="6433" w:type="dxa"/>
          </w:tcPr>
          <w:p w:rsidR="00D26595" w:rsidRPr="0085351A" w:rsidRDefault="00D26595" w:rsidP="00F0519D">
            <w:pPr>
              <w:pStyle w:val="Style13"/>
              <w:widowControl/>
              <w:spacing w:line="240" w:lineRule="auto"/>
              <w:jc w:val="both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 xml:space="preserve">Организация конкурсов социальных проектов детей и подростков (в том числе, совместно с родителями, педагогами), направленных на развитие жизнеутверждающего нормативного поведения, предотвращение рисков для жизни, в </w:t>
            </w:r>
            <w:r w:rsidRPr="0085351A">
              <w:rPr>
                <w:rStyle w:val="FontStyle21"/>
                <w:sz w:val="28"/>
                <w:szCs w:val="28"/>
              </w:rPr>
              <w:lastRenderedPageBreak/>
              <w:t>том числе, с учетом сезонной специфики; на формирование знаний, умений оказания первой помощи «#</w:t>
            </w:r>
            <w:proofErr w:type="spellStart"/>
            <w:r w:rsidRPr="0085351A">
              <w:rPr>
                <w:rStyle w:val="FontStyle21"/>
                <w:sz w:val="28"/>
                <w:szCs w:val="28"/>
              </w:rPr>
              <w:t>Детствобезопасности</w:t>
            </w:r>
            <w:proofErr w:type="spellEnd"/>
            <w:r w:rsidRPr="0085351A">
              <w:rPr>
                <w:rStyle w:val="FontStyle21"/>
                <w:sz w:val="28"/>
                <w:szCs w:val="28"/>
              </w:rPr>
              <w:t>»</w:t>
            </w:r>
          </w:p>
        </w:tc>
        <w:tc>
          <w:tcPr>
            <w:tcW w:w="3697" w:type="dxa"/>
          </w:tcPr>
          <w:p w:rsidR="00D26595" w:rsidRPr="0085351A" w:rsidRDefault="00D26595" w:rsidP="00F0519D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4187" w:type="dxa"/>
          </w:tcPr>
          <w:p w:rsidR="00D26595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  <w:r>
              <w:rPr>
                <w:rStyle w:val="FontStyle21"/>
                <w:sz w:val="28"/>
                <w:szCs w:val="28"/>
              </w:rPr>
              <w:t xml:space="preserve"> Отдел  образования</w:t>
            </w:r>
          </w:p>
          <w:p w:rsidR="00D26595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rStyle w:val="FontStyle21"/>
                <w:sz w:val="28"/>
                <w:szCs w:val="28"/>
              </w:rPr>
              <w:t>МБУЗ ЦРБ</w:t>
            </w:r>
          </w:p>
          <w:p w:rsidR="00D26595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 xml:space="preserve"> ОМВД</w:t>
            </w:r>
          </w:p>
          <w:p w:rsidR="00D26595" w:rsidRPr="003A19C3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ГО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и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ЧС</w:t>
            </w:r>
          </w:p>
        </w:tc>
      </w:tr>
      <w:tr w:rsidR="00D26595" w:rsidTr="00546F71">
        <w:tc>
          <w:tcPr>
            <w:tcW w:w="959" w:type="dxa"/>
          </w:tcPr>
          <w:p w:rsidR="00D26595" w:rsidRDefault="00D26595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64.</w:t>
            </w:r>
          </w:p>
        </w:tc>
        <w:tc>
          <w:tcPr>
            <w:tcW w:w="6433" w:type="dxa"/>
          </w:tcPr>
          <w:p w:rsidR="00D26595" w:rsidRPr="0085351A" w:rsidRDefault="00D26595" w:rsidP="00D26595">
            <w:pPr>
              <w:pStyle w:val="Style13"/>
              <w:widowControl/>
              <w:spacing w:line="240" w:lineRule="auto"/>
              <w:ind w:left="19" w:hanging="19"/>
              <w:jc w:val="both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 xml:space="preserve">Поддержка и развитие детских волонтерских отрядов в общеобразовательных организациях по формированию принципов здорового образа жизни среди детей и их родителей, профилактике </w:t>
            </w:r>
            <w:proofErr w:type="spellStart"/>
            <w:r w:rsidRPr="0085351A">
              <w:rPr>
                <w:rStyle w:val="FontStyle21"/>
                <w:sz w:val="28"/>
                <w:szCs w:val="28"/>
              </w:rPr>
              <w:t>девиантного</w:t>
            </w:r>
            <w:proofErr w:type="spellEnd"/>
            <w:r w:rsidRPr="0085351A">
              <w:rPr>
                <w:rStyle w:val="FontStyle21"/>
                <w:sz w:val="28"/>
                <w:szCs w:val="28"/>
              </w:rPr>
              <w:t xml:space="preserve"> поведения и привития навыков </w:t>
            </w:r>
            <w:proofErr w:type="spellStart"/>
            <w:r w:rsidRPr="0085351A">
              <w:rPr>
                <w:rStyle w:val="FontStyle21"/>
                <w:sz w:val="28"/>
                <w:szCs w:val="28"/>
              </w:rPr>
              <w:t>самоохранительного</w:t>
            </w:r>
            <w:proofErr w:type="spellEnd"/>
            <w:r w:rsidRPr="0085351A">
              <w:rPr>
                <w:rStyle w:val="FontStyle21"/>
                <w:sz w:val="28"/>
                <w:szCs w:val="28"/>
              </w:rPr>
              <w:t xml:space="preserve"> поведения, а также, юных спасателей, юных инспекторов дорожного движения и т.д.</w:t>
            </w:r>
          </w:p>
        </w:tc>
        <w:tc>
          <w:tcPr>
            <w:tcW w:w="3697" w:type="dxa"/>
          </w:tcPr>
          <w:p w:rsidR="00D26595" w:rsidRPr="0085351A" w:rsidRDefault="00D26595" w:rsidP="00F0519D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Ежегодно</w:t>
            </w:r>
          </w:p>
        </w:tc>
        <w:tc>
          <w:tcPr>
            <w:tcW w:w="4187" w:type="dxa"/>
          </w:tcPr>
          <w:p w:rsidR="00D26595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 w:rsidRPr="003A19C3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  <w:r>
              <w:rPr>
                <w:rStyle w:val="FontStyle21"/>
                <w:sz w:val="28"/>
                <w:szCs w:val="28"/>
              </w:rPr>
              <w:t xml:space="preserve"> Отдел  образования</w:t>
            </w:r>
          </w:p>
          <w:p w:rsidR="00D26595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rStyle w:val="FontStyle21"/>
                <w:sz w:val="28"/>
                <w:szCs w:val="28"/>
              </w:rPr>
              <w:t>МБУЗ ЦРБ</w:t>
            </w:r>
          </w:p>
          <w:p w:rsidR="00D26595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 xml:space="preserve"> ОМВД</w:t>
            </w:r>
          </w:p>
          <w:p w:rsidR="00D26595" w:rsidRPr="003A19C3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ГО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и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ЧС</w:t>
            </w:r>
          </w:p>
        </w:tc>
      </w:tr>
      <w:tr w:rsidR="00D26595" w:rsidTr="00F0519D">
        <w:tc>
          <w:tcPr>
            <w:tcW w:w="15276" w:type="dxa"/>
            <w:gridSpan w:val="4"/>
          </w:tcPr>
          <w:p w:rsidR="00D26595" w:rsidRPr="00D26595" w:rsidRDefault="00D26595" w:rsidP="00D26595">
            <w:pPr>
              <w:pStyle w:val="Style15"/>
              <w:widowControl/>
              <w:numPr>
                <w:ilvl w:val="1"/>
                <w:numId w:val="12"/>
              </w:numPr>
              <w:spacing w:line="240" w:lineRule="auto"/>
              <w:ind w:right="1210"/>
              <w:rPr>
                <w:b/>
                <w:i/>
                <w:sz w:val="28"/>
                <w:szCs w:val="28"/>
              </w:rPr>
            </w:pPr>
            <w:r w:rsidRPr="00D26595">
              <w:rPr>
                <w:rStyle w:val="FontStyle21"/>
                <w:b/>
                <w:i/>
                <w:sz w:val="28"/>
                <w:szCs w:val="28"/>
              </w:rPr>
              <w:t>Просвещение родителей в вопросах обеспечения безопасности детей, охраны их жизни и здоровья с учетом сезонной специфики</w:t>
            </w:r>
          </w:p>
        </w:tc>
      </w:tr>
      <w:tr w:rsidR="00D26595" w:rsidTr="00546F71">
        <w:tc>
          <w:tcPr>
            <w:tcW w:w="959" w:type="dxa"/>
          </w:tcPr>
          <w:p w:rsidR="00D26595" w:rsidRDefault="00D26595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65.</w:t>
            </w:r>
          </w:p>
        </w:tc>
        <w:tc>
          <w:tcPr>
            <w:tcW w:w="6433" w:type="dxa"/>
          </w:tcPr>
          <w:p w:rsidR="00D26595" w:rsidRPr="0085351A" w:rsidRDefault="00D26595" w:rsidP="00D26595">
            <w:pPr>
              <w:pStyle w:val="Style13"/>
              <w:widowControl/>
              <w:spacing w:line="240" w:lineRule="auto"/>
              <w:ind w:right="19" w:firstLine="19"/>
              <w:jc w:val="both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 xml:space="preserve">Разработка материалов для родителей (плакатов, буклетов, памяток, видеоматериалов) направленных на информирование о мерах обеспечения безопасности детей, охраны их жизни и здоровья с учетом сезонной специфики, в том числе по формированию культуры здорового образа жизни; необходимости вакцинации; оказанию первой доврачебной помощи детям; предотвращению детского травматизма с учетом сезонности; </w:t>
            </w:r>
            <w:proofErr w:type="gramStart"/>
            <w:r w:rsidRPr="0085351A">
              <w:rPr>
                <w:rStyle w:val="FontStyle21"/>
                <w:sz w:val="28"/>
                <w:szCs w:val="28"/>
              </w:rPr>
              <w:t xml:space="preserve">предотвращению дорожно-транспортного травматизма, включая в пропаганду атрибутов детской одежды со светоотражающим эффектом, защитной экипировки детей-велосипедистов (иной спортивной защитной </w:t>
            </w:r>
            <w:r w:rsidRPr="0085351A">
              <w:rPr>
                <w:rStyle w:val="FontStyle21"/>
                <w:sz w:val="28"/>
                <w:szCs w:val="28"/>
              </w:rPr>
              <w:lastRenderedPageBreak/>
              <w:t>экипировки); детских автокресел и ремней безопасности и т.д.; пожарной безопасности; предотвращению травматизма и гибели детей от огнестрельного оружия (соблюдение родителями правил хранения и использования газового, травматического и пневматического оружия в домашних условиях) и др.</w:t>
            </w:r>
            <w:proofErr w:type="gramEnd"/>
          </w:p>
        </w:tc>
        <w:tc>
          <w:tcPr>
            <w:tcW w:w="3697" w:type="dxa"/>
          </w:tcPr>
          <w:p w:rsidR="00D26595" w:rsidRPr="0085351A" w:rsidRDefault="00D26595" w:rsidP="00F0519D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4187" w:type="dxa"/>
          </w:tcPr>
          <w:p w:rsidR="00D26595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  <w:r>
              <w:rPr>
                <w:rStyle w:val="FontStyle21"/>
                <w:sz w:val="28"/>
                <w:szCs w:val="28"/>
              </w:rPr>
              <w:t xml:space="preserve"> Отдел  образования</w:t>
            </w:r>
          </w:p>
          <w:p w:rsidR="00D26595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rStyle w:val="FontStyle21"/>
                <w:sz w:val="28"/>
                <w:szCs w:val="28"/>
              </w:rPr>
              <w:t>МБУЗ ЦРБ</w:t>
            </w:r>
          </w:p>
          <w:p w:rsidR="00D26595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 xml:space="preserve"> ОМВД</w:t>
            </w:r>
          </w:p>
          <w:p w:rsidR="00D26595" w:rsidRDefault="00D26595" w:rsidP="00D26595">
            <w:pPr>
              <w:jc w:val="center"/>
              <w:rPr>
                <w:kern w:val="2"/>
                <w:sz w:val="28"/>
                <w:szCs w:val="28"/>
              </w:rPr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ГО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и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ЧС</w:t>
            </w:r>
          </w:p>
        </w:tc>
      </w:tr>
      <w:tr w:rsidR="00D26595" w:rsidTr="00546F71">
        <w:tc>
          <w:tcPr>
            <w:tcW w:w="959" w:type="dxa"/>
          </w:tcPr>
          <w:p w:rsidR="00D26595" w:rsidRDefault="00D26595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66.</w:t>
            </w:r>
          </w:p>
        </w:tc>
        <w:tc>
          <w:tcPr>
            <w:tcW w:w="6433" w:type="dxa"/>
          </w:tcPr>
          <w:p w:rsidR="00D26595" w:rsidRPr="0085351A" w:rsidRDefault="00D26595" w:rsidP="00F0519D">
            <w:pPr>
              <w:pStyle w:val="Style13"/>
              <w:widowControl/>
              <w:spacing w:line="240" w:lineRule="auto"/>
              <w:ind w:left="38" w:hanging="38"/>
              <w:jc w:val="both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Организация и обеспечение распространения наглядных материалов, направленных на информирование о мерах обеспечения безопасности детей, охраны их жизни и здоровья с учетом сезонной специфики.</w:t>
            </w:r>
          </w:p>
        </w:tc>
        <w:tc>
          <w:tcPr>
            <w:tcW w:w="3697" w:type="dxa"/>
          </w:tcPr>
          <w:p w:rsidR="00D26595" w:rsidRPr="0085351A" w:rsidRDefault="00D26595" w:rsidP="00F0519D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Ежегодно</w:t>
            </w:r>
          </w:p>
        </w:tc>
        <w:tc>
          <w:tcPr>
            <w:tcW w:w="4187" w:type="dxa"/>
          </w:tcPr>
          <w:p w:rsidR="00D26595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  <w:r>
              <w:rPr>
                <w:rStyle w:val="FontStyle21"/>
                <w:sz w:val="28"/>
                <w:szCs w:val="28"/>
              </w:rPr>
              <w:t xml:space="preserve"> Отдел  образования</w:t>
            </w:r>
          </w:p>
          <w:p w:rsidR="00D26595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rStyle w:val="FontStyle21"/>
                <w:sz w:val="28"/>
                <w:szCs w:val="28"/>
              </w:rPr>
              <w:t>МБУЗ ЦРБ</w:t>
            </w:r>
          </w:p>
          <w:p w:rsidR="00D26595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 xml:space="preserve"> ОМВД</w:t>
            </w:r>
          </w:p>
          <w:p w:rsidR="00D26595" w:rsidRDefault="00D26595" w:rsidP="00D26595">
            <w:pPr>
              <w:jc w:val="center"/>
              <w:rPr>
                <w:kern w:val="2"/>
                <w:sz w:val="28"/>
                <w:szCs w:val="28"/>
              </w:rPr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ГО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и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ЧС</w:t>
            </w:r>
          </w:p>
        </w:tc>
      </w:tr>
      <w:tr w:rsidR="00D26595" w:rsidTr="00546F71">
        <w:tc>
          <w:tcPr>
            <w:tcW w:w="959" w:type="dxa"/>
          </w:tcPr>
          <w:p w:rsidR="00D26595" w:rsidRDefault="00D26595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67.</w:t>
            </w:r>
          </w:p>
        </w:tc>
        <w:tc>
          <w:tcPr>
            <w:tcW w:w="6433" w:type="dxa"/>
          </w:tcPr>
          <w:p w:rsidR="00D26595" w:rsidRPr="0085351A" w:rsidRDefault="00D26595" w:rsidP="00F0519D">
            <w:pPr>
              <w:pStyle w:val="Style13"/>
              <w:widowControl/>
              <w:spacing w:line="240" w:lineRule="auto"/>
              <w:ind w:left="38" w:hanging="38"/>
              <w:jc w:val="both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Организация проведения родительских собраний по вопросам предотвращения детской смертности с учетом возрастных особенностей и сезонной специфики «Детство без опасности»</w:t>
            </w:r>
          </w:p>
        </w:tc>
        <w:tc>
          <w:tcPr>
            <w:tcW w:w="3697" w:type="dxa"/>
          </w:tcPr>
          <w:p w:rsidR="00D26595" w:rsidRPr="0085351A" w:rsidRDefault="00D26595" w:rsidP="00F0519D">
            <w:pPr>
              <w:pStyle w:val="Style15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Февраль, апрель,</w:t>
            </w:r>
          </w:p>
          <w:p w:rsidR="00D26595" w:rsidRPr="0085351A" w:rsidRDefault="00D26595" w:rsidP="00F0519D">
            <w:pPr>
              <w:pStyle w:val="Style15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сентябрь, декабрь</w:t>
            </w:r>
          </w:p>
          <w:p w:rsidR="00D26595" w:rsidRPr="0085351A" w:rsidRDefault="00D26595" w:rsidP="00F0519D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ежегодно</w:t>
            </w:r>
          </w:p>
        </w:tc>
        <w:tc>
          <w:tcPr>
            <w:tcW w:w="4187" w:type="dxa"/>
          </w:tcPr>
          <w:p w:rsidR="00D26595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  <w:r>
              <w:rPr>
                <w:rStyle w:val="FontStyle21"/>
                <w:sz w:val="28"/>
                <w:szCs w:val="28"/>
              </w:rPr>
              <w:t xml:space="preserve"> Отдел  образования</w:t>
            </w:r>
          </w:p>
          <w:p w:rsidR="00D26595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rStyle w:val="FontStyle21"/>
                <w:sz w:val="28"/>
                <w:szCs w:val="28"/>
              </w:rPr>
              <w:t>МБУЗ ЦРБ</w:t>
            </w:r>
          </w:p>
          <w:p w:rsidR="00D26595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 xml:space="preserve"> ОМВД</w:t>
            </w:r>
          </w:p>
          <w:p w:rsidR="00D26595" w:rsidRDefault="00D26595" w:rsidP="00D26595">
            <w:pPr>
              <w:jc w:val="center"/>
              <w:rPr>
                <w:kern w:val="2"/>
                <w:sz w:val="28"/>
                <w:szCs w:val="28"/>
              </w:rPr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ГО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и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ЧС</w:t>
            </w:r>
          </w:p>
        </w:tc>
      </w:tr>
      <w:tr w:rsidR="00D26595" w:rsidTr="00546F71">
        <w:tc>
          <w:tcPr>
            <w:tcW w:w="959" w:type="dxa"/>
          </w:tcPr>
          <w:p w:rsidR="00D26595" w:rsidRDefault="00D26595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68.</w:t>
            </w:r>
          </w:p>
        </w:tc>
        <w:tc>
          <w:tcPr>
            <w:tcW w:w="6433" w:type="dxa"/>
          </w:tcPr>
          <w:p w:rsidR="00D26595" w:rsidRPr="0085351A" w:rsidRDefault="00D26595" w:rsidP="00F0519D">
            <w:pPr>
              <w:pStyle w:val="Style13"/>
              <w:widowControl/>
              <w:spacing w:line="240" w:lineRule="auto"/>
              <w:ind w:left="29" w:hanging="29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Подготовка и размещение материалов по теме формирования основ здорового образа жизни с учетом сезонности в сети «Интернет», в средствах массовой информации (далее - СМИ)</w:t>
            </w:r>
          </w:p>
        </w:tc>
        <w:tc>
          <w:tcPr>
            <w:tcW w:w="3697" w:type="dxa"/>
          </w:tcPr>
          <w:p w:rsidR="00D26595" w:rsidRPr="0085351A" w:rsidRDefault="00D26595" w:rsidP="00D26595">
            <w:pPr>
              <w:pStyle w:val="Style11"/>
              <w:widowControl/>
              <w:jc w:val="center"/>
              <w:rPr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Ежегодно</w:t>
            </w:r>
          </w:p>
        </w:tc>
        <w:tc>
          <w:tcPr>
            <w:tcW w:w="4187" w:type="dxa"/>
          </w:tcPr>
          <w:p w:rsidR="00D26595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  <w:r>
              <w:rPr>
                <w:rStyle w:val="FontStyle21"/>
                <w:sz w:val="28"/>
                <w:szCs w:val="28"/>
              </w:rPr>
              <w:t xml:space="preserve"> Отдел  образования</w:t>
            </w:r>
          </w:p>
          <w:p w:rsidR="00D26595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rStyle w:val="FontStyle21"/>
                <w:sz w:val="28"/>
                <w:szCs w:val="28"/>
              </w:rPr>
              <w:t>МБУЗ ЦРБ</w:t>
            </w:r>
          </w:p>
          <w:p w:rsidR="00D26595" w:rsidRDefault="00D26595" w:rsidP="00D26595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 xml:space="preserve"> ОМВД</w:t>
            </w:r>
          </w:p>
          <w:p w:rsidR="00D26595" w:rsidRDefault="00D26595" w:rsidP="00D26595">
            <w:pPr>
              <w:jc w:val="center"/>
              <w:rPr>
                <w:kern w:val="2"/>
                <w:sz w:val="28"/>
                <w:szCs w:val="28"/>
              </w:rPr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ГО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и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ЧС</w:t>
            </w:r>
          </w:p>
        </w:tc>
      </w:tr>
      <w:tr w:rsidR="00D26595" w:rsidTr="00F0519D">
        <w:tc>
          <w:tcPr>
            <w:tcW w:w="15276" w:type="dxa"/>
            <w:gridSpan w:val="4"/>
          </w:tcPr>
          <w:p w:rsidR="00BE01DE" w:rsidRPr="00BE01DE" w:rsidRDefault="00BE01DE" w:rsidP="00BE01DE">
            <w:pPr>
              <w:pStyle w:val="a8"/>
              <w:numPr>
                <w:ilvl w:val="1"/>
                <w:numId w:val="12"/>
              </w:numPr>
              <w:tabs>
                <w:tab w:val="left" w:pos="0"/>
              </w:tabs>
              <w:jc w:val="center"/>
              <w:rPr>
                <w:rStyle w:val="FontStyle21"/>
                <w:rFonts w:cs="Calibri"/>
                <w:b/>
                <w:i/>
                <w:kern w:val="2"/>
                <w:sz w:val="28"/>
                <w:szCs w:val="28"/>
              </w:rPr>
            </w:pPr>
            <w:r w:rsidRPr="00BE01DE">
              <w:rPr>
                <w:rStyle w:val="FontStyle21"/>
                <w:b/>
                <w:i/>
                <w:sz w:val="28"/>
                <w:szCs w:val="28"/>
                <w:lang w:eastAsia="en-US"/>
              </w:rPr>
              <w:t xml:space="preserve">Повышение квалификации педагогов в вопросах профилактики детской смертности </w:t>
            </w:r>
          </w:p>
          <w:p w:rsidR="00D26595" w:rsidRPr="00BE01DE" w:rsidRDefault="00BE01DE" w:rsidP="00BE01DE">
            <w:pPr>
              <w:pStyle w:val="a8"/>
              <w:tabs>
                <w:tab w:val="left" w:pos="0"/>
              </w:tabs>
              <w:ind w:left="2160"/>
              <w:jc w:val="center"/>
              <w:rPr>
                <w:b/>
                <w:i/>
                <w:kern w:val="2"/>
                <w:sz w:val="28"/>
                <w:szCs w:val="28"/>
              </w:rPr>
            </w:pPr>
            <w:r w:rsidRPr="00BE01DE">
              <w:rPr>
                <w:rStyle w:val="FontStyle21"/>
                <w:b/>
                <w:i/>
                <w:sz w:val="28"/>
                <w:szCs w:val="28"/>
                <w:lang w:eastAsia="en-US"/>
              </w:rPr>
              <w:t>с учетом сезонной специфики</w:t>
            </w:r>
          </w:p>
        </w:tc>
      </w:tr>
      <w:tr w:rsidR="00CA274D" w:rsidTr="00546F71">
        <w:tc>
          <w:tcPr>
            <w:tcW w:w="959" w:type="dxa"/>
          </w:tcPr>
          <w:p w:rsidR="00CA274D" w:rsidRDefault="006F0DF9" w:rsidP="00F866D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69</w:t>
            </w:r>
            <w:r w:rsidR="00BE01DE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CA274D" w:rsidRPr="002948BC" w:rsidRDefault="00D26595" w:rsidP="002948BC">
            <w:pPr>
              <w:pStyle w:val="Style13"/>
              <w:widowControl/>
              <w:spacing w:line="240" w:lineRule="auto"/>
              <w:ind w:left="38" w:hanging="38"/>
              <w:jc w:val="both"/>
              <w:rPr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 xml:space="preserve">Проведение анализа организации и обеспечения работы с детьми в целях формирования нормативного, безопасного для жизни и здоровья </w:t>
            </w:r>
            <w:r w:rsidRPr="0085351A">
              <w:rPr>
                <w:rStyle w:val="FontStyle21"/>
                <w:sz w:val="28"/>
                <w:szCs w:val="28"/>
              </w:rPr>
              <w:lastRenderedPageBreak/>
              <w:t>поведения с учетом сезонной специфики</w:t>
            </w:r>
          </w:p>
        </w:tc>
        <w:tc>
          <w:tcPr>
            <w:tcW w:w="3697" w:type="dxa"/>
          </w:tcPr>
          <w:p w:rsidR="00CA274D" w:rsidRDefault="002948BC" w:rsidP="002948BC">
            <w:pPr>
              <w:tabs>
                <w:tab w:val="left" w:pos="0"/>
              </w:tabs>
              <w:jc w:val="center"/>
              <w:rPr>
                <w:kern w:val="2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4187" w:type="dxa"/>
          </w:tcPr>
          <w:p w:rsidR="002948BC" w:rsidRDefault="002948BC" w:rsidP="002948BC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  <w:r>
              <w:rPr>
                <w:rStyle w:val="FontStyle21"/>
                <w:sz w:val="28"/>
                <w:szCs w:val="28"/>
              </w:rPr>
              <w:t xml:space="preserve"> Отдел  образования</w:t>
            </w:r>
          </w:p>
          <w:p w:rsidR="002948BC" w:rsidRDefault="002948BC" w:rsidP="002948BC">
            <w:pPr>
              <w:jc w:val="center"/>
              <w:rPr>
                <w:rStyle w:val="FontStyle21"/>
                <w:sz w:val="28"/>
                <w:szCs w:val="28"/>
              </w:rPr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rStyle w:val="FontStyle21"/>
                <w:sz w:val="28"/>
                <w:szCs w:val="28"/>
              </w:rPr>
              <w:t>МБУЗ ЦРБ</w:t>
            </w:r>
          </w:p>
          <w:p w:rsidR="002948BC" w:rsidRDefault="002948BC" w:rsidP="002948BC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lastRenderedPageBreak/>
              <w:t xml:space="preserve"> ОМВД</w:t>
            </w:r>
          </w:p>
          <w:p w:rsidR="00CA274D" w:rsidRDefault="002948BC" w:rsidP="002948BC">
            <w:pPr>
              <w:tabs>
                <w:tab w:val="left" w:pos="0"/>
              </w:tabs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ГО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и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ЧС</w:t>
            </w:r>
          </w:p>
        </w:tc>
      </w:tr>
      <w:tr w:rsidR="002948BC" w:rsidTr="00546F71">
        <w:tc>
          <w:tcPr>
            <w:tcW w:w="959" w:type="dxa"/>
          </w:tcPr>
          <w:p w:rsidR="002948BC" w:rsidRDefault="002948BC" w:rsidP="006F0DF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7</w:t>
            </w:r>
            <w:r w:rsidR="006F0DF9">
              <w:rPr>
                <w:kern w:val="2"/>
                <w:sz w:val="28"/>
                <w:szCs w:val="28"/>
              </w:rPr>
              <w:t>0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2948BC" w:rsidRPr="0085351A" w:rsidRDefault="002948BC" w:rsidP="00F0519D">
            <w:pPr>
              <w:pStyle w:val="Style13"/>
              <w:widowControl/>
              <w:spacing w:line="240" w:lineRule="auto"/>
              <w:ind w:firstLine="10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 xml:space="preserve">Проведение межведомственного </w:t>
            </w:r>
            <w:proofErr w:type="spellStart"/>
            <w:r w:rsidRPr="0085351A">
              <w:rPr>
                <w:rStyle w:val="FontStyle21"/>
                <w:sz w:val="28"/>
                <w:szCs w:val="28"/>
              </w:rPr>
              <w:t>видеоселекторного</w:t>
            </w:r>
            <w:proofErr w:type="spellEnd"/>
            <w:r w:rsidRPr="0085351A">
              <w:rPr>
                <w:rStyle w:val="FontStyle21"/>
                <w:sz w:val="28"/>
                <w:szCs w:val="28"/>
              </w:rPr>
              <w:t xml:space="preserve"> совещания по вопросам охраны здоровья детей, профилактике травматизма, вакцинопрофилактике, предупреждению детской смертности с учетом сезонной специфики</w:t>
            </w:r>
          </w:p>
          <w:p w:rsidR="002948BC" w:rsidRPr="0085351A" w:rsidRDefault="002948BC" w:rsidP="00F0519D">
            <w:pPr>
              <w:pStyle w:val="Style13"/>
              <w:widowControl/>
              <w:spacing w:line="240" w:lineRule="auto"/>
              <w:ind w:firstLine="10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3697" w:type="dxa"/>
          </w:tcPr>
          <w:p w:rsidR="002948BC" w:rsidRPr="0085351A" w:rsidRDefault="002948BC" w:rsidP="00F0519D">
            <w:pPr>
              <w:pStyle w:val="Style15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1 раз в полугодие, ежегодно</w:t>
            </w:r>
          </w:p>
        </w:tc>
        <w:tc>
          <w:tcPr>
            <w:tcW w:w="4187" w:type="dxa"/>
          </w:tcPr>
          <w:p w:rsidR="002948BC" w:rsidRDefault="002948BC" w:rsidP="002948BC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  <w:r>
              <w:rPr>
                <w:rStyle w:val="FontStyle21"/>
                <w:sz w:val="28"/>
                <w:szCs w:val="28"/>
              </w:rPr>
              <w:t xml:space="preserve"> Отдел  образования</w:t>
            </w:r>
          </w:p>
          <w:p w:rsidR="002948BC" w:rsidRDefault="002948BC" w:rsidP="002948BC">
            <w:pPr>
              <w:jc w:val="center"/>
              <w:rPr>
                <w:rStyle w:val="FontStyle21"/>
                <w:sz w:val="28"/>
                <w:szCs w:val="28"/>
              </w:rPr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rStyle w:val="FontStyle21"/>
                <w:sz w:val="28"/>
                <w:szCs w:val="28"/>
              </w:rPr>
              <w:t>МБУЗ ЦРБ</w:t>
            </w:r>
          </w:p>
          <w:p w:rsidR="002948BC" w:rsidRDefault="002948BC" w:rsidP="002948BC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 xml:space="preserve"> ОМВД</w:t>
            </w:r>
          </w:p>
          <w:p w:rsidR="002948BC" w:rsidRDefault="002948BC" w:rsidP="00D331F5">
            <w:pPr>
              <w:tabs>
                <w:tab w:val="left" w:pos="0"/>
              </w:tabs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ГО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и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ЧС</w:t>
            </w:r>
          </w:p>
        </w:tc>
      </w:tr>
      <w:tr w:rsidR="002948BC" w:rsidTr="00546F71">
        <w:tc>
          <w:tcPr>
            <w:tcW w:w="959" w:type="dxa"/>
          </w:tcPr>
          <w:p w:rsidR="002948BC" w:rsidRDefault="002948BC" w:rsidP="006F0DF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</w:t>
            </w:r>
            <w:r w:rsidR="006F0DF9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2948BC" w:rsidRPr="0085351A" w:rsidRDefault="002948BC" w:rsidP="00F0519D">
            <w:pPr>
              <w:pStyle w:val="Style13"/>
              <w:widowControl/>
              <w:spacing w:line="240" w:lineRule="auto"/>
              <w:ind w:left="5" w:hanging="5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Освещение вопросов по предупреждению детской смертности с учетом сезонной специфики в сети «Интернет», СМИ</w:t>
            </w:r>
          </w:p>
        </w:tc>
        <w:tc>
          <w:tcPr>
            <w:tcW w:w="3697" w:type="dxa"/>
          </w:tcPr>
          <w:p w:rsidR="002948BC" w:rsidRPr="0085351A" w:rsidRDefault="002948BC" w:rsidP="00F0519D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Ежегодно</w:t>
            </w:r>
          </w:p>
        </w:tc>
        <w:tc>
          <w:tcPr>
            <w:tcW w:w="4187" w:type="dxa"/>
          </w:tcPr>
          <w:p w:rsidR="00D331F5" w:rsidRDefault="00D331F5" w:rsidP="00D331F5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  <w:r>
              <w:rPr>
                <w:rStyle w:val="FontStyle21"/>
                <w:sz w:val="28"/>
                <w:szCs w:val="28"/>
              </w:rPr>
              <w:t xml:space="preserve"> Отдел  образования</w:t>
            </w:r>
          </w:p>
          <w:p w:rsidR="00D331F5" w:rsidRDefault="00D331F5" w:rsidP="00D331F5">
            <w:pPr>
              <w:jc w:val="center"/>
              <w:rPr>
                <w:rStyle w:val="FontStyle21"/>
                <w:sz w:val="28"/>
                <w:szCs w:val="28"/>
              </w:rPr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rStyle w:val="FontStyle21"/>
                <w:sz w:val="28"/>
                <w:szCs w:val="28"/>
              </w:rPr>
              <w:t>МБУЗ ЦРБ</w:t>
            </w:r>
          </w:p>
          <w:p w:rsidR="00D331F5" w:rsidRDefault="00D331F5" w:rsidP="00D331F5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 xml:space="preserve"> ОМВД</w:t>
            </w:r>
          </w:p>
          <w:p w:rsidR="002948BC" w:rsidRDefault="00D331F5" w:rsidP="00D331F5">
            <w:pPr>
              <w:tabs>
                <w:tab w:val="left" w:pos="0"/>
              </w:tabs>
              <w:jc w:val="center"/>
              <w:rPr>
                <w:kern w:val="2"/>
                <w:sz w:val="28"/>
                <w:szCs w:val="28"/>
              </w:rPr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ГО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и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ЧС</w:t>
            </w:r>
          </w:p>
        </w:tc>
      </w:tr>
      <w:tr w:rsidR="002948BC" w:rsidTr="00546F71">
        <w:tc>
          <w:tcPr>
            <w:tcW w:w="959" w:type="dxa"/>
          </w:tcPr>
          <w:p w:rsidR="002948BC" w:rsidRDefault="002948BC" w:rsidP="006F0DF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</w:t>
            </w:r>
            <w:r w:rsidR="006F0DF9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2948BC" w:rsidRPr="0085351A" w:rsidRDefault="002948BC" w:rsidP="00F0519D">
            <w:pPr>
              <w:pStyle w:val="Style13"/>
              <w:widowControl/>
              <w:spacing w:line="240" w:lineRule="auto"/>
              <w:ind w:firstLine="24"/>
              <w:jc w:val="both"/>
              <w:rPr>
                <w:rStyle w:val="FontStyle21"/>
                <w:sz w:val="28"/>
                <w:szCs w:val="28"/>
              </w:rPr>
            </w:pPr>
            <w:proofErr w:type="gramStart"/>
            <w:r w:rsidRPr="0085351A">
              <w:rPr>
                <w:rStyle w:val="FontStyle21"/>
                <w:sz w:val="28"/>
                <w:szCs w:val="28"/>
              </w:rPr>
              <w:t>Разработка методических материалов для педагогических работников и психологов образовательных организаций (информационные, научно-методические, информационно-графические материалы: буклеты, памятки, брошюры, диаграммы, видеоматериалы, презентации) по сохранению жизни и здоровья детей с учетом сезонной специфики, в целях недопущения несчастных случаев, связанных с утоплением детей на водоемах, падением с высоты, отравлением, поражением электрическим током, дорожно-транспортным травматизмом и др., в том числе методического пособия «Оказание первой помощи</w:t>
            </w:r>
            <w:proofErr w:type="gramEnd"/>
            <w:r w:rsidRPr="0085351A">
              <w:rPr>
                <w:rStyle w:val="FontStyle21"/>
                <w:sz w:val="28"/>
                <w:szCs w:val="28"/>
              </w:rPr>
              <w:t xml:space="preserve"> детям»</w:t>
            </w:r>
          </w:p>
        </w:tc>
        <w:tc>
          <w:tcPr>
            <w:tcW w:w="3697" w:type="dxa"/>
          </w:tcPr>
          <w:p w:rsidR="002948BC" w:rsidRPr="0085351A" w:rsidRDefault="002948BC" w:rsidP="00F0519D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Ежегодно</w:t>
            </w:r>
          </w:p>
        </w:tc>
        <w:tc>
          <w:tcPr>
            <w:tcW w:w="4187" w:type="dxa"/>
          </w:tcPr>
          <w:p w:rsidR="00D331F5" w:rsidRDefault="00D331F5" w:rsidP="00D331F5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  <w:r>
              <w:rPr>
                <w:rStyle w:val="FontStyle21"/>
                <w:sz w:val="28"/>
                <w:szCs w:val="28"/>
              </w:rPr>
              <w:t xml:space="preserve"> Отдел  образования</w:t>
            </w:r>
          </w:p>
          <w:p w:rsidR="00D331F5" w:rsidRDefault="00D331F5" w:rsidP="00D331F5">
            <w:pPr>
              <w:jc w:val="center"/>
              <w:rPr>
                <w:rStyle w:val="FontStyle21"/>
                <w:sz w:val="28"/>
                <w:szCs w:val="28"/>
              </w:rPr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rStyle w:val="FontStyle21"/>
                <w:sz w:val="28"/>
                <w:szCs w:val="28"/>
              </w:rPr>
              <w:t>МБУЗ ЦРБ</w:t>
            </w:r>
          </w:p>
          <w:p w:rsidR="00D331F5" w:rsidRDefault="00D331F5" w:rsidP="00D331F5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 xml:space="preserve"> ОМВД</w:t>
            </w:r>
          </w:p>
          <w:p w:rsidR="002948BC" w:rsidRDefault="00D331F5" w:rsidP="00D331F5">
            <w:pPr>
              <w:tabs>
                <w:tab w:val="left" w:pos="0"/>
              </w:tabs>
              <w:jc w:val="center"/>
              <w:rPr>
                <w:kern w:val="2"/>
                <w:sz w:val="28"/>
                <w:szCs w:val="28"/>
              </w:rPr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ГО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и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ЧС</w:t>
            </w:r>
          </w:p>
        </w:tc>
      </w:tr>
      <w:tr w:rsidR="002948BC" w:rsidTr="00546F71">
        <w:tc>
          <w:tcPr>
            <w:tcW w:w="959" w:type="dxa"/>
          </w:tcPr>
          <w:p w:rsidR="002948BC" w:rsidRDefault="002948BC" w:rsidP="006F0DF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7</w:t>
            </w:r>
            <w:r w:rsidR="006F0DF9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2948BC" w:rsidRPr="0085351A" w:rsidRDefault="002948BC" w:rsidP="00F0519D">
            <w:pPr>
              <w:pStyle w:val="Style13"/>
              <w:widowControl/>
              <w:spacing w:line="240" w:lineRule="auto"/>
              <w:ind w:firstLine="10"/>
              <w:jc w:val="both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 xml:space="preserve">Организация и проведение для педагогов-психологов методических семинаров, обучающих </w:t>
            </w:r>
            <w:proofErr w:type="spellStart"/>
            <w:r w:rsidRPr="0085351A">
              <w:rPr>
                <w:rStyle w:val="FontStyle21"/>
                <w:sz w:val="28"/>
                <w:szCs w:val="28"/>
              </w:rPr>
              <w:t>вебинаров</w:t>
            </w:r>
            <w:proofErr w:type="spellEnd"/>
            <w:r w:rsidRPr="0085351A">
              <w:rPr>
                <w:rStyle w:val="FontStyle21"/>
                <w:sz w:val="28"/>
                <w:szCs w:val="28"/>
              </w:rPr>
              <w:t>, видео-лекториев образовательных организаций по предотвращению детской смертности: «Вопросы предотвращения детской смертности с учетом сезонной специфики и возрастных особенностей, психолого-педагогические основы работы с родителями»</w:t>
            </w:r>
          </w:p>
          <w:p w:rsidR="002948BC" w:rsidRPr="0085351A" w:rsidRDefault="002948BC" w:rsidP="00F0519D">
            <w:pPr>
              <w:pStyle w:val="Style13"/>
              <w:widowControl/>
              <w:spacing w:line="240" w:lineRule="auto"/>
              <w:ind w:firstLine="10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3697" w:type="dxa"/>
          </w:tcPr>
          <w:p w:rsidR="002948BC" w:rsidRPr="0085351A" w:rsidRDefault="002948BC" w:rsidP="00F0519D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Ежегодно</w:t>
            </w:r>
          </w:p>
        </w:tc>
        <w:tc>
          <w:tcPr>
            <w:tcW w:w="4187" w:type="dxa"/>
          </w:tcPr>
          <w:p w:rsidR="00D331F5" w:rsidRDefault="00D331F5" w:rsidP="00D331F5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  <w:r>
              <w:rPr>
                <w:rStyle w:val="FontStyle21"/>
                <w:sz w:val="28"/>
                <w:szCs w:val="28"/>
              </w:rPr>
              <w:t xml:space="preserve"> Отдел  образования</w:t>
            </w:r>
          </w:p>
          <w:p w:rsidR="00D331F5" w:rsidRDefault="00D331F5" w:rsidP="00D331F5">
            <w:pPr>
              <w:jc w:val="center"/>
              <w:rPr>
                <w:rStyle w:val="FontStyle21"/>
                <w:sz w:val="28"/>
                <w:szCs w:val="28"/>
              </w:rPr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rStyle w:val="FontStyle21"/>
                <w:sz w:val="28"/>
                <w:szCs w:val="28"/>
              </w:rPr>
              <w:t>МБУЗ ЦРБ</w:t>
            </w:r>
          </w:p>
          <w:p w:rsidR="00D331F5" w:rsidRDefault="00D331F5" w:rsidP="00D331F5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 xml:space="preserve"> ОМВД</w:t>
            </w:r>
          </w:p>
          <w:p w:rsidR="002948BC" w:rsidRDefault="00D331F5" w:rsidP="00D331F5">
            <w:pPr>
              <w:tabs>
                <w:tab w:val="left" w:pos="0"/>
              </w:tabs>
              <w:jc w:val="center"/>
              <w:rPr>
                <w:kern w:val="2"/>
                <w:sz w:val="28"/>
                <w:szCs w:val="28"/>
              </w:rPr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ГО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и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ЧС</w:t>
            </w:r>
          </w:p>
        </w:tc>
      </w:tr>
      <w:tr w:rsidR="002948BC" w:rsidTr="00546F71">
        <w:tc>
          <w:tcPr>
            <w:tcW w:w="959" w:type="dxa"/>
          </w:tcPr>
          <w:p w:rsidR="002948BC" w:rsidRDefault="002948BC" w:rsidP="006F0DF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</w:t>
            </w:r>
            <w:r w:rsidR="006F0DF9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2948BC" w:rsidRPr="0085351A" w:rsidRDefault="002948BC" w:rsidP="00F0519D">
            <w:pPr>
              <w:pStyle w:val="Style13"/>
              <w:widowControl/>
              <w:spacing w:line="240" w:lineRule="auto"/>
              <w:ind w:left="5" w:hanging="5"/>
              <w:jc w:val="both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Организация и проведение курсов повышения квалификации для педагогических работников и психологов образовательных организаций по предотвращению детской смертности с учетом возрастных особенностей и сезонной специфики</w:t>
            </w:r>
          </w:p>
          <w:p w:rsidR="002948BC" w:rsidRPr="0085351A" w:rsidRDefault="002948BC" w:rsidP="00F0519D">
            <w:pPr>
              <w:pStyle w:val="Style13"/>
              <w:widowControl/>
              <w:spacing w:line="240" w:lineRule="auto"/>
              <w:ind w:left="5" w:hanging="5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3697" w:type="dxa"/>
          </w:tcPr>
          <w:p w:rsidR="002948BC" w:rsidRPr="0085351A" w:rsidRDefault="002948BC" w:rsidP="00F0519D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Ежегодно</w:t>
            </w:r>
          </w:p>
        </w:tc>
        <w:tc>
          <w:tcPr>
            <w:tcW w:w="4187" w:type="dxa"/>
          </w:tcPr>
          <w:p w:rsidR="00D331F5" w:rsidRDefault="00D331F5" w:rsidP="00D331F5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  <w:r>
              <w:rPr>
                <w:rStyle w:val="FontStyle21"/>
                <w:sz w:val="28"/>
                <w:szCs w:val="28"/>
              </w:rPr>
              <w:t xml:space="preserve"> Отдел  образования</w:t>
            </w:r>
          </w:p>
          <w:p w:rsidR="00D331F5" w:rsidRDefault="00D331F5" w:rsidP="00D331F5">
            <w:pPr>
              <w:jc w:val="center"/>
              <w:rPr>
                <w:rStyle w:val="FontStyle21"/>
                <w:sz w:val="28"/>
                <w:szCs w:val="28"/>
              </w:rPr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rStyle w:val="FontStyle21"/>
                <w:sz w:val="28"/>
                <w:szCs w:val="28"/>
              </w:rPr>
              <w:t>МБУЗ ЦРБ</w:t>
            </w:r>
          </w:p>
          <w:p w:rsidR="00D331F5" w:rsidRDefault="00D331F5" w:rsidP="00D331F5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 xml:space="preserve"> ОМВД</w:t>
            </w:r>
          </w:p>
          <w:p w:rsidR="002948BC" w:rsidRDefault="00D331F5" w:rsidP="00D331F5">
            <w:pPr>
              <w:tabs>
                <w:tab w:val="left" w:pos="0"/>
              </w:tabs>
              <w:jc w:val="center"/>
              <w:rPr>
                <w:kern w:val="2"/>
                <w:sz w:val="28"/>
                <w:szCs w:val="28"/>
              </w:rPr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ГО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и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ЧС</w:t>
            </w:r>
          </w:p>
        </w:tc>
      </w:tr>
      <w:tr w:rsidR="002948BC" w:rsidTr="00546F71">
        <w:tc>
          <w:tcPr>
            <w:tcW w:w="959" w:type="dxa"/>
          </w:tcPr>
          <w:p w:rsidR="002948BC" w:rsidRDefault="002948BC" w:rsidP="006F0DF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</w:t>
            </w:r>
            <w:r w:rsidR="006F0DF9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2948BC" w:rsidRPr="0085351A" w:rsidRDefault="002948BC" w:rsidP="00F0519D">
            <w:pPr>
              <w:pStyle w:val="Style13"/>
              <w:widowControl/>
              <w:spacing w:line="240" w:lineRule="auto"/>
              <w:ind w:left="29" w:hanging="29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Проведение анализа организации и обеспечения работы по повышению квалификации педагогов в вопросах профилактики детской смертности с учетом сезонной специфики</w:t>
            </w:r>
          </w:p>
        </w:tc>
        <w:tc>
          <w:tcPr>
            <w:tcW w:w="3697" w:type="dxa"/>
          </w:tcPr>
          <w:p w:rsidR="002948BC" w:rsidRPr="0085351A" w:rsidRDefault="002948BC" w:rsidP="00F0519D">
            <w:pPr>
              <w:pStyle w:val="Style15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I</w:t>
            </w:r>
            <w:r w:rsidRPr="0085351A">
              <w:rPr>
                <w:rStyle w:val="FontStyle21"/>
                <w:sz w:val="28"/>
                <w:szCs w:val="28"/>
                <w:lang w:val="en-US"/>
              </w:rPr>
              <w:t>I</w:t>
            </w:r>
            <w:r w:rsidRPr="0085351A">
              <w:rPr>
                <w:rStyle w:val="FontStyle21"/>
                <w:sz w:val="28"/>
                <w:szCs w:val="28"/>
              </w:rPr>
              <w:t xml:space="preserve"> квартал 2018 г., далее ежегодно </w:t>
            </w:r>
            <w:r w:rsidRPr="0085351A">
              <w:rPr>
                <w:rStyle w:val="FontStyle21"/>
                <w:sz w:val="28"/>
                <w:szCs w:val="28"/>
                <w:lang w:val="en-US"/>
              </w:rPr>
              <w:t>I</w:t>
            </w:r>
            <w:r w:rsidRPr="0085351A">
              <w:rPr>
                <w:rStyle w:val="FontStyle21"/>
                <w:sz w:val="28"/>
                <w:szCs w:val="28"/>
              </w:rPr>
              <w:t xml:space="preserve"> квартал </w:t>
            </w:r>
          </w:p>
        </w:tc>
        <w:tc>
          <w:tcPr>
            <w:tcW w:w="4187" w:type="dxa"/>
          </w:tcPr>
          <w:p w:rsidR="00D331F5" w:rsidRDefault="00D331F5" w:rsidP="00D331F5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  <w:r>
              <w:rPr>
                <w:rStyle w:val="FontStyle21"/>
                <w:sz w:val="28"/>
                <w:szCs w:val="28"/>
              </w:rPr>
              <w:t xml:space="preserve"> Отдел  образования</w:t>
            </w:r>
          </w:p>
          <w:p w:rsidR="00D331F5" w:rsidRDefault="00D331F5" w:rsidP="00D331F5">
            <w:pPr>
              <w:jc w:val="center"/>
              <w:rPr>
                <w:rStyle w:val="FontStyle21"/>
                <w:sz w:val="28"/>
                <w:szCs w:val="28"/>
              </w:rPr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rStyle w:val="FontStyle21"/>
                <w:sz w:val="28"/>
                <w:szCs w:val="28"/>
              </w:rPr>
              <w:t>МБУЗ ЦРБ</w:t>
            </w:r>
          </w:p>
          <w:p w:rsidR="00D331F5" w:rsidRDefault="00D331F5" w:rsidP="00D331F5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 xml:space="preserve"> ОМВД</w:t>
            </w:r>
          </w:p>
          <w:p w:rsidR="002948BC" w:rsidRDefault="00D331F5" w:rsidP="00D331F5">
            <w:pPr>
              <w:tabs>
                <w:tab w:val="left" w:pos="0"/>
              </w:tabs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ГО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и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ЧС</w:t>
            </w:r>
          </w:p>
        </w:tc>
      </w:tr>
      <w:tr w:rsidR="002948BC" w:rsidTr="00546F71">
        <w:tc>
          <w:tcPr>
            <w:tcW w:w="959" w:type="dxa"/>
          </w:tcPr>
          <w:p w:rsidR="002948BC" w:rsidRDefault="002948BC" w:rsidP="006F0DF9">
            <w:pPr>
              <w:tabs>
                <w:tab w:val="left" w:pos="0"/>
              </w:tabs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</w:t>
            </w:r>
            <w:r w:rsidR="006F0DF9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2948BC" w:rsidRPr="0085351A" w:rsidRDefault="002948BC" w:rsidP="00D331F5">
            <w:pPr>
              <w:pStyle w:val="Style13"/>
              <w:widowControl/>
              <w:spacing w:line="240" w:lineRule="auto"/>
              <w:ind w:firstLine="10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 xml:space="preserve">Проведение межведомственного </w:t>
            </w:r>
            <w:proofErr w:type="spellStart"/>
            <w:r w:rsidRPr="0085351A">
              <w:rPr>
                <w:rStyle w:val="FontStyle21"/>
                <w:sz w:val="28"/>
                <w:szCs w:val="28"/>
              </w:rPr>
              <w:t>видеоселекторного</w:t>
            </w:r>
            <w:proofErr w:type="spellEnd"/>
            <w:r w:rsidRPr="0085351A">
              <w:rPr>
                <w:rStyle w:val="FontStyle21"/>
                <w:sz w:val="28"/>
                <w:szCs w:val="28"/>
              </w:rPr>
              <w:t xml:space="preserve"> совещания по вопросам охраны здоровья детей, профилактике травматизма, вакцинопрофилактике, предупреждению детской смертности с учетом сезонной специфики</w:t>
            </w:r>
          </w:p>
        </w:tc>
        <w:tc>
          <w:tcPr>
            <w:tcW w:w="3697" w:type="dxa"/>
          </w:tcPr>
          <w:p w:rsidR="002948BC" w:rsidRPr="0085351A" w:rsidRDefault="002948BC" w:rsidP="00F0519D">
            <w:pPr>
              <w:pStyle w:val="Style15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1 раз в полугодие, ежегодно</w:t>
            </w:r>
          </w:p>
        </w:tc>
        <w:tc>
          <w:tcPr>
            <w:tcW w:w="4187" w:type="dxa"/>
          </w:tcPr>
          <w:p w:rsidR="00D331F5" w:rsidRDefault="00D331F5" w:rsidP="00D331F5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Образовательные учреждения</w:t>
            </w:r>
            <w:r>
              <w:rPr>
                <w:rStyle w:val="FontStyle21"/>
                <w:sz w:val="28"/>
                <w:szCs w:val="28"/>
              </w:rPr>
              <w:t xml:space="preserve"> Отдел  образования</w:t>
            </w:r>
          </w:p>
          <w:p w:rsidR="00D331F5" w:rsidRDefault="00D331F5" w:rsidP="00D331F5">
            <w:pPr>
              <w:jc w:val="center"/>
              <w:rPr>
                <w:rStyle w:val="FontStyle21"/>
                <w:sz w:val="28"/>
                <w:szCs w:val="28"/>
              </w:rPr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rStyle w:val="FontStyle21"/>
                <w:sz w:val="28"/>
                <w:szCs w:val="28"/>
              </w:rPr>
              <w:t>МБУЗ ЦРБ</w:t>
            </w:r>
          </w:p>
          <w:p w:rsidR="00D331F5" w:rsidRDefault="00D331F5" w:rsidP="00D331F5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 xml:space="preserve"> ОМВД</w:t>
            </w:r>
          </w:p>
          <w:p w:rsidR="002948BC" w:rsidRDefault="00D331F5" w:rsidP="00D331F5">
            <w:pPr>
              <w:tabs>
                <w:tab w:val="left" w:pos="0"/>
              </w:tabs>
              <w:jc w:val="center"/>
              <w:rPr>
                <w:kern w:val="2"/>
                <w:sz w:val="28"/>
                <w:szCs w:val="28"/>
              </w:rPr>
            </w:pPr>
            <w:r w:rsidRPr="00476B6C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ГО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и</w:t>
            </w:r>
            <w:r w:rsidR="007C216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ЧС</w:t>
            </w:r>
          </w:p>
        </w:tc>
      </w:tr>
    </w:tbl>
    <w:p w:rsidR="002948BC" w:rsidRPr="007C2162" w:rsidRDefault="002948BC">
      <w:pPr>
        <w:tabs>
          <w:tab w:val="left" w:pos="0"/>
        </w:tabs>
        <w:rPr>
          <w:b/>
          <w:kern w:val="2"/>
          <w:sz w:val="22"/>
          <w:szCs w:val="28"/>
        </w:rPr>
      </w:pPr>
    </w:p>
    <w:p w:rsidR="007C2162" w:rsidRPr="007C2162" w:rsidRDefault="007C2162">
      <w:pPr>
        <w:tabs>
          <w:tab w:val="left" w:pos="0"/>
        </w:tabs>
        <w:rPr>
          <w:kern w:val="2"/>
          <w:sz w:val="28"/>
          <w:szCs w:val="28"/>
        </w:rPr>
      </w:pPr>
      <w:r w:rsidRPr="007C2162">
        <w:rPr>
          <w:kern w:val="2"/>
          <w:sz w:val="28"/>
          <w:szCs w:val="28"/>
        </w:rPr>
        <w:t>Управляющий делами</w:t>
      </w:r>
    </w:p>
    <w:p w:rsidR="007C2162" w:rsidRPr="007C2162" w:rsidRDefault="007C2162">
      <w:pPr>
        <w:tabs>
          <w:tab w:val="left" w:pos="0"/>
        </w:tabs>
        <w:rPr>
          <w:kern w:val="2"/>
          <w:sz w:val="28"/>
          <w:szCs w:val="28"/>
        </w:rPr>
      </w:pPr>
      <w:r w:rsidRPr="007C2162">
        <w:rPr>
          <w:kern w:val="2"/>
          <w:sz w:val="28"/>
          <w:szCs w:val="28"/>
        </w:rPr>
        <w:t>Администрации района                                                                                                  О.В. Купина</w:t>
      </w:r>
    </w:p>
    <w:sectPr w:rsidR="007C2162" w:rsidRPr="007C2162" w:rsidSect="00E210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162" w:rsidRDefault="007C2162" w:rsidP="007C2162">
      <w:r>
        <w:separator/>
      </w:r>
    </w:p>
  </w:endnote>
  <w:endnote w:type="continuationSeparator" w:id="0">
    <w:p w:rsidR="007C2162" w:rsidRDefault="007C2162" w:rsidP="007C2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4853027"/>
      <w:docPartObj>
        <w:docPartGallery w:val="Page Numbers (Bottom of Page)"/>
        <w:docPartUnique/>
      </w:docPartObj>
    </w:sdtPr>
    <w:sdtEndPr/>
    <w:sdtContent>
      <w:p w:rsidR="007C2162" w:rsidRDefault="007C216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700">
          <w:rPr>
            <w:noProof/>
          </w:rPr>
          <w:t>22</w:t>
        </w:r>
        <w:r>
          <w:fldChar w:fldCharType="end"/>
        </w:r>
      </w:p>
    </w:sdtContent>
  </w:sdt>
  <w:p w:rsidR="007C2162" w:rsidRDefault="007C216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162" w:rsidRDefault="007C2162" w:rsidP="007C2162">
      <w:r>
        <w:separator/>
      </w:r>
    </w:p>
  </w:footnote>
  <w:footnote w:type="continuationSeparator" w:id="0">
    <w:p w:rsidR="007C2162" w:rsidRDefault="007C2162" w:rsidP="007C2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F8F"/>
    <w:multiLevelType w:val="multilevel"/>
    <w:tmpl w:val="5514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F7692"/>
    <w:multiLevelType w:val="hybridMultilevel"/>
    <w:tmpl w:val="36C23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062CC"/>
    <w:multiLevelType w:val="hybridMultilevel"/>
    <w:tmpl w:val="B44A0F82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F7BA4"/>
    <w:multiLevelType w:val="hybridMultilevel"/>
    <w:tmpl w:val="FBC20400"/>
    <w:lvl w:ilvl="0" w:tplc="E5D49F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CF72BCF"/>
    <w:multiLevelType w:val="hybridMultilevel"/>
    <w:tmpl w:val="604CB1E6"/>
    <w:lvl w:ilvl="0" w:tplc="6D1665B6">
      <w:start w:val="1"/>
      <w:numFmt w:val="decimal"/>
      <w:lvlText w:val="%1."/>
      <w:lvlJc w:val="left"/>
      <w:pPr>
        <w:ind w:left="1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9" w:hanging="360"/>
      </w:pPr>
    </w:lvl>
    <w:lvl w:ilvl="2" w:tplc="0419001B" w:tentative="1">
      <w:start w:val="1"/>
      <w:numFmt w:val="lowerRoman"/>
      <w:lvlText w:val="%3."/>
      <w:lvlJc w:val="right"/>
      <w:pPr>
        <w:ind w:left="3409" w:hanging="180"/>
      </w:pPr>
    </w:lvl>
    <w:lvl w:ilvl="3" w:tplc="0419000F" w:tentative="1">
      <w:start w:val="1"/>
      <w:numFmt w:val="decimal"/>
      <w:lvlText w:val="%4."/>
      <w:lvlJc w:val="left"/>
      <w:pPr>
        <w:ind w:left="4129" w:hanging="360"/>
      </w:pPr>
    </w:lvl>
    <w:lvl w:ilvl="4" w:tplc="04190019" w:tentative="1">
      <w:start w:val="1"/>
      <w:numFmt w:val="lowerLetter"/>
      <w:lvlText w:val="%5."/>
      <w:lvlJc w:val="left"/>
      <w:pPr>
        <w:ind w:left="4849" w:hanging="360"/>
      </w:pPr>
    </w:lvl>
    <w:lvl w:ilvl="5" w:tplc="0419001B" w:tentative="1">
      <w:start w:val="1"/>
      <w:numFmt w:val="lowerRoman"/>
      <w:lvlText w:val="%6."/>
      <w:lvlJc w:val="right"/>
      <w:pPr>
        <w:ind w:left="5569" w:hanging="180"/>
      </w:pPr>
    </w:lvl>
    <w:lvl w:ilvl="6" w:tplc="0419000F" w:tentative="1">
      <w:start w:val="1"/>
      <w:numFmt w:val="decimal"/>
      <w:lvlText w:val="%7."/>
      <w:lvlJc w:val="left"/>
      <w:pPr>
        <w:ind w:left="6289" w:hanging="360"/>
      </w:pPr>
    </w:lvl>
    <w:lvl w:ilvl="7" w:tplc="04190019" w:tentative="1">
      <w:start w:val="1"/>
      <w:numFmt w:val="lowerLetter"/>
      <w:lvlText w:val="%8."/>
      <w:lvlJc w:val="left"/>
      <w:pPr>
        <w:ind w:left="7009" w:hanging="360"/>
      </w:pPr>
    </w:lvl>
    <w:lvl w:ilvl="8" w:tplc="041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5">
    <w:nsid w:val="2E332583"/>
    <w:multiLevelType w:val="hybridMultilevel"/>
    <w:tmpl w:val="688ADE1A"/>
    <w:lvl w:ilvl="0" w:tplc="32AAFB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C1604A"/>
    <w:multiLevelType w:val="multilevel"/>
    <w:tmpl w:val="64DE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623FE1"/>
    <w:multiLevelType w:val="multilevel"/>
    <w:tmpl w:val="16423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5B1D34A2"/>
    <w:multiLevelType w:val="multilevel"/>
    <w:tmpl w:val="B380C34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9">
    <w:nsid w:val="6C5B3878"/>
    <w:multiLevelType w:val="hybridMultilevel"/>
    <w:tmpl w:val="6A583144"/>
    <w:lvl w:ilvl="0" w:tplc="6B7278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E2182"/>
    <w:multiLevelType w:val="hybridMultilevel"/>
    <w:tmpl w:val="3C366ED0"/>
    <w:lvl w:ilvl="0" w:tplc="11A8C80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18A7CC9"/>
    <w:multiLevelType w:val="hybridMultilevel"/>
    <w:tmpl w:val="37F8B1E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5"/>
  </w:num>
  <w:num w:numId="6">
    <w:abstractNumId w:val="10"/>
  </w:num>
  <w:num w:numId="7">
    <w:abstractNumId w:val="11"/>
  </w:num>
  <w:num w:numId="8">
    <w:abstractNumId w:val="2"/>
  </w:num>
  <w:num w:numId="9">
    <w:abstractNumId w:val="3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45B2"/>
    <w:rsid w:val="00000248"/>
    <w:rsid w:val="000014EB"/>
    <w:rsid w:val="0000347B"/>
    <w:rsid w:val="000050DC"/>
    <w:rsid w:val="00005209"/>
    <w:rsid w:val="00006898"/>
    <w:rsid w:val="00012376"/>
    <w:rsid w:val="000164A5"/>
    <w:rsid w:val="00016D35"/>
    <w:rsid w:val="0001763F"/>
    <w:rsid w:val="00021770"/>
    <w:rsid w:val="00021C03"/>
    <w:rsid w:val="0002255C"/>
    <w:rsid w:val="00026714"/>
    <w:rsid w:val="00027526"/>
    <w:rsid w:val="0003113C"/>
    <w:rsid w:val="000346A2"/>
    <w:rsid w:val="00034CF6"/>
    <w:rsid w:val="000405D3"/>
    <w:rsid w:val="00042E15"/>
    <w:rsid w:val="00043D26"/>
    <w:rsid w:val="00043F3E"/>
    <w:rsid w:val="000454E9"/>
    <w:rsid w:val="000509F8"/>
    <w:rsid w:val="00050ADD"/>
    <w:rsid w:val="00051AD7"/>
    <w:rsid w:val="00052E83"/>
    <w:rsid w:val="00053E54"/>
    <w:rsid w:val="000605CB"/>
    <w:rsid w:val="000621DE"/>
    <w:rsid w:val="00063A77"/>
    <w:rsid w:val="00065A09"/>
    <w:rsid w:val="00070A27"/>
    <w:rsid w:val="00071E77"/>
    <w:rsid w:val="00072CF4"/>
    <w:rsid w:val="00073115"/>
    <w:rsid w:val="000740B7"/>
    <w:rsid w:val="00074E3F"/>
    <w:rsid w:val="00074FB1"/>
    <w:rsid w:val="000772B9"/>
    <w:rsid w:val="000876B9"/>
    <w:rsid w:val="00087D78"/>
    <w:rsid w:val="00093574"/>
    <w:rsid w:val="0009400E"/>
    <w:rsid w:val="00096D08"/>
    <w:rsid w:val="00096DFE"/>
    <w:rsid w:val="000A30E0"/>
    <w:rsid w:val="000A356B"/>
    <w:rsid w:val="000A3E31"/>
    <w:rsid w:val="000A49D6"/>
    <w:rsid w:val="000A5BB1"/>
    <w:rsid w:val="000B3682"/>
    <w:rsid w:val="000B5225"/>
    <w:rsid w:val="000B6C79"/>
    <w:rsid w:val="000B76CE"/>
    <w:rsid w:val="000C1EA7"/>
    <w:rsid w:val="000C39AB"/>
    <w:rsid w:val="000C5793"/>
    <w:rsid w:val="000D2FB3"/>
    <w:rsid w:val="000D3297"/>
    <w:rsid w:val="000D4EAA"/>
    <w:rsid w:val="000D5CB3"/>
    <w:rsid w:val="000E074D"/>
    <w:rsid w:val="000E4AAC"/>
    <w:rsid w:val="000E55E0"/>
    <w:rsid w:val="000F0D24"/>
    <w:rsid w:val="000F2A3B"/>
    <w:rsid w:val="000F431D"/>
    <w:rsid w:val="000F4BA2"/>
    <w:rsid w:val="000F5ED9"/>
    <w:rsid w:val="000F62F9"/>
    <w:rsid w:val="000F7F8D"/>
    <w:rsid w:val="00100284"/>
    <w:rsid w:val="00101F37"/>
    <w:rsid w:val="00103442"/>
    <w:rsid w:val="00104E28"/>
    <w:rsid w:val="00105734"/>
    <w:rsid w:val="00106073"/>
    <w:rsid w:val="001104A9"/>
    <w:rsid w:val="00117CC5"/>
    <w:rsid w:val="00121141"/>
    <w:rsid w:val="001223A5"/>
    <w:rsid w:val="001228EC"/>
    <w:rsid w:val="00124C81"/>
    <w:rsid w:val="00131B91"/>
    <w:rsid w:val="00132DDC"/>
    <w:rsid w:val="00137093"/>
    <w:rsid w:val="00137693"/>
    <w:rsid w:val="00141CFF"/>
    <w:rsid w:val="00144226"/>
    <w:rsid w:val="001466E6"/>
    <w:rsid w:val="00147485"/>
    <w:rsid w:val="0015055F"/>
    <w:rsid w:val="001518FF"/>
    <w:rsid w:val="00163C91"/>
    <w:rsid w:val="001668F5"/>
    <w:rsid w:val="00174286"/>
    <w:rsid w:val="00176285"/>
    <w:rsid w:val="001779B6"/>
    <w:rsid w:val="00177B34"/>
    <w:rsid w:val="00177E5F"/>
    <w:rsid w:val="00180706"/>
    <w:rsid w:val="00181DEA"/>
    <w:rsid w:val="00186817"/>
    <w:rsid w:val="001912B2"/>
    <w:rsid w:val="001922AD"/>
    <w:rsid w:val="0019303C"/>
    <w:rsid w:val="0019516D"/>
    <w:rsid w:val="00196642"/>
    <w:rsid w:val="001A201B"/>
    <w:rsid w:val="001A23CA"/>
    <w:rsid w:val="001A28E3"/>
    <w:rsid w:val="001A2B20"/>
    <w:rsid w:val="001A5E66"/>
    <w:rsid w:val="001A66E8"/>
    <w:rsid w:val="001A7704"/>
    <w:rsid w:val="001B02E0"/>
    <w:rsid w:val="001B135A"/>
    <w:rsid w:val="001B1A4D"/>
    <w:rsid w:val="001B5772"/>
    <w:rsid w:val="001B5798"/>
    <w:rsid w:val="001B5C40"/>
    <w:rsid w:val="001B6B5D"/>
    <w:rsid w:val="001C095A"/>
    <w:rsid w:val="001C1949"/>
    <w:rsid w:val="001C41C3"/>
    <w:rsid w:val="001C41C7"/>
    <w:rsid w:val="001C4A7E"/>
    <w:rsid w:val="001C609B"/>
    <w:rsid w:val="001C6427"/>
    <w:rsid w:val="001C728E"/>
    <w:rsid w:val="001C7708"/>
    <w:rsid w:val="001D00E6"/>
    <w:rsid w:val="001D62D2"/>
    <w:rsid w:val="001E0453"/>
    <w:rsid w:val="001E29DC"/>
    <w:rsid w:val="001E4829"/>
    <w:rsid w:val="001E5B01"/>
    <w:rsid w:val="001E6EFB"/>
    <w:rsid w:val="001F0931"/>
    <w:rsid w:val="001F0B7F"/>
    <w:rsid w:val="001F53E6"/>
    <w:rsid w:val="001F79A1"/>
    <w:rsid w:val="001F7E4B"/>
    <w:rsid w:val="002019E5"/>
    <w:rsid w:val="00203000"/>
    <w:rsid w:val="0020442B"/>
    <w:rsid w:val="002056FC"/>
    <w:rsid w:val="00207495"/>
    <w:rsid w:val="0021054A"/>
    <w:rsid w:val="0021264D"/>
    <w:rsid w:val="00214A8F"/>
    <w:rsid w:val="002154AD"/>
    <w:rsid w:val="0021749A"/>
    <w:rsid w:val="00220245"/>
    <w:rsid w:val="00222F68"/>
    <w:rsid w:val="0022590A"/>
    <w:rsid w:val="00225F33"/>
    <w:rsid w:val="0022734D"/>
    <w:rsid w:val="0023046F"/>
    <w:rsid w:val="002315D0"/>
    <w:rsid w:val="00232353"/>
    <w:rsid w:val="002410B8"/>
    <w:rsid w:val="0024227C"/>
    <w:rsid w:val="0024372E"/>
    <w:rsid w:val="00243C97"/>
    <w:rsid w:val="0024750D"/>
    <w:rsid w:val="0025110C"/>
    <w:rsid w:val="0025226D"/>
    <w:rsid w:val="00253982"/>
    <w:rsid w:val="00255E4B"/>
    <w:rsid w:val="00257F96"/>
    <w:rsid w:val="00261A6D"/>
    <w:rsid w:val="00282BFE"/>
    <w:rsid w:val="00287ABE"/>
    <w:rsid w:val="00291B47"/>
    <w:rsid w:val="00292B40"/>
    <w:rsid w:val="002948BC"/>
    <w:rsid w:val="00296002"/>
    <w:rsid w:val="002A0F65"/>
    <w:rsid w:val="002A1CAA"/>
    <w:rsid w:val="002A35F7"/>
    <w:rsid w:val="002A4011"/>
    <w:rsid w:val="002A571A"/>
    <w:rsid w:val="002A6970"/>
    <w:rsid w:val="002A7B35"/>
    <w:rsid w:val="002B0101"/>
    <w:rsid w:val="002B1AD4"/>
    <w:rsid w:val="002B33A6"/>
    <w:rsid w:val="002B4565"/>
    <w:rsid w:val="002B6729"/>
    <w:rsid w:val="002B67D5"/>
    <w:rsid w:val="002C105E"/>
    <w:rsid w:val="002C1F10"/>
    <w:rsid w:val="002C48D9"/>
    <w:rsid w:val="002C4B59"/>
    <w:rsid w:val="002C71D6"/>
    <w:rsid w:val="002D3DF1"/>
    <w:rsid w:val="002D6313"/>
    <w:rsid w:val="002E1317"/>
    <w:rsid w:val="002E175D"/>
    <w:rsid w:val="002F74E4"/>
    <w:rsid w:val="003015F5"/>
    <w:rsid w:val="00301C45"/>
    <w:rsid w:val="00305488"/>
    <w:rsid w:val="00306BB0"/>
    <w:rsid w:val="003076F8"/>
    <w:rsid w:val="00311716"/>
    <w:rsid w:val="003150C1"/>
    <w:rsid w:val="00323028"/>
    <w:rsid w:val="00325E6E"/>
    <w:rsid w:val="0033066E"/>
    <w:rsid w:val="00332A7C"/>
    <w:rsid w:val="00335B1F"/>
    <w:rsid w:val="0034228D"/>
    <w:rsid w:val="0034439F"/>
    <w:rsid w:val="00344E85"/>
    <w:rsid w:val="0034773A"/>
    <w:rsid w:val="0034784F"/>
    <w:rsid w:val="00363151"/>
    <w:rsid w:val="00364982"/>
    <w:rsid w:val="00367DEF"/>
    <w:rsid w:val="003737F8"/>
    <w:rsid w:val="0037435C"/>
    <w:rsid w:val="00374B3D"/>
    <w:rsid w:val="00375851"/>
    <w:rsid w:val="00375F77"/>
    <w:rsid w:val="003762D0"/>
    <w:rsid w:val="00380621"/>
    <w:rsid w:val="00380E25"/>
    <w:rsid w:val="00381D39"/>
    <w:rsid w:val="003821A1"/>
    <w:rsid w:val="00382219"/>
    <w:rsid w:val="003973FC"/>
    <w:rsid w:val="003978FF"/>
    <w:rsid w:val="003A0CB1"/>
    <w:rsid w:val="003A2D8A"/>
    <w:rsid w:val="003B1F6D"/>
    <w:rsid w:val="003B2842"/>
    <w:rsid w:val="003B3884"/>
    <w:rsid w:val="003B6842"/>
    <w:rsid w:val="003C314A"/>
    <w:rsid w:val="003C31B6"/>
    <w:rsid w:val="003C77DB"/>
    <w:rsid w:val="003D04C2"/>
    <w:rsid w:val="003D1C6F"/>
    <w:rsid w:val="003D1CD9"/>
    <w:rsid w:val="003D38E2"/>
    <w:rsid w:val="003D3DD5"/>
    <w:rsid w:val="003D66C0"/>
    <w:rsid w:val="003D729C"/>
    <w:rsid w:val="003E2179"/>
    <w:rsid w:val="003E558C"/>
    <w:rsid w:val="003F112A"/>
    <w:rsid w:val="003F3465"/>
    <w:rsid w:val="003F3C7C"/>
    <w:rsid w:val="003F4931"/>
    <w:rsid w:val="003F730C"/>
    <w:rsid w:val="0040055E"/>
    <w:rsid w:val="00400D6C"/>
    <w:rsid w:val="00401200"/>
    <w:rsid w:val="00404AC5"/>
    <w:rsid w:val="004061A2"/>
    <w:rsid w:val="004075DC"/>
    <w:rsid w:val="0041101F"/>
    <w:rsid w:val="004132E2"/>
    <w:rsid w:val="00414D8D"/>
    <w:rsid w:val="0041796B"/>
    <w:rsid w:val="00422129"/>
    <w:rsid w:val="00423B97"/>
    <w:rsid w:val="004273BD"/>
    <w:rsid w:val="004274F2"/>
    <w:rsid w:val="00430D62"/>
    <w:rsid w:val="004318EC"/>
    <w:rsid w:val="00431E7D"/>
    <w:rsid w:val="00434197"/>
    <w:rsid w:val="00437206"/>
    <w:rsid w:val="00437AF2"/>
    <w:rsid w:val="004416C4"/>
    <w:rsid w:val="00442422"/>
    <w:rsid w:val="00442ECF"/>
    <w:rsid w:val="004439CC"/>
    <w:rsid w:val="004440FE"/>
    <w:rsid w:val="0044659B"/>
    <w:rsid w:val="00454508"/>
    <w:rsid w:val="00454DDF"/>
    <w:rsid w:val="00456134"/>
    <w:rsid w:val="00456890"/>
    <w:rsid w:val="004634D9"/>
    <w:rsid w:val="00463F9A"/>
    <w:rsid w:val="00464ABB"/>
    <w:rsid w:val="0047033B"/>
    <w:rsid w:val="00473343"/>
    <w:rsid w:val="00473842"/>
    <w:rsid w:val="00475145"/>
    <w:rsid w:val="00480169"/>
    <w:rsid w:val="00480BC7"/>
    <w:rsid w:val="004837BA"/>
    <w:rsid w:val="00483BD1"/>
    <w:rsid w:val="00491CA8"/>
    <w:rsid w:val="00494EDB"/>
    <w:rsid w:val="004964D4"/>
    <w:rsid w:val="00497849"/>
    <w:rsid w:val="004A0BBB"/>
    <w:rsid w:val="004A1485"/>
    <w:rsid w:val="004A2893"/>
    <w:rsid w:val="004A2E7F"/>
    <w:rsid w:val="004A3854"/>
    <w:rsid w:val="004A3E43"/>
    <w:rsid w:val="004A4AA1"/>
    <w:rsid w:val="004A4DD7"/>
    <w:rsid w:val="004A7741"/>
    <w:rsid w:val="004B0BE7"/>
    <w:rsid w:val="004B1DB5"/>
    <w:rsid w:val="004B24EC"/>
    <w:rsid w:val="004B3609"/>
    <w:rsid w:val="004B537B"/>
    <w:rsid w:val="004B6DBF"/>
    <w:rsid w:val="004B72CB"/>
    <w:rsid w:val="004C08CA"/>
    <w:rsid w:val="004C1A74"/>
    <w:rsid w:val="004C39AA"/>
    <w:rsid w:val="004C3A98"/>
    <w:rsid w:val="004C4F20"/>
    <w:rsid w:val="004D0DAF"/>
    <w:rsid w:val="004D426A"/>
    <w:rsid w:val="004D5A6A"/>
    <w:rsid w:val="004E0B51"/>
    <w:rsid w:val="004E2358"/>
    <w:rsid w:val="004E3F49"/>
    <w:rsid w:val="004E4E93"/>
    <w:rsid w:val="004E4FC5"/>
    <w:rsid w:val="004F2B2E"/>
    <w:rsid w:val="004F47BA"/>
    <w:rsid w:val="004F53CB"/>
    <w:rsid w:val="004F6024"/>
    <w:rsid w:val="004F71CF"/>
    <w:rsid w:val="004F7CBF"/>
    <w:rsid w:val="00500735"/>
    <w:rsid w:val="0050095E"/>
    <w:rsid w:val="00501403"/>
    <w:rsid w:val="0050481B"/>
    <w:rsid w:val="0050607D"/>
    <w:rsid w:val="005126B1"/>
    <w:rsid w:val="00513014"/>
    <w:rsid w:val="005133A4"/>
    <w:rsid w:val="0051401A"/>
    <w:rsid w:val="00514B35"/>
    <w:rsid w:val="00516690"/>
    <w:rsid w:val="005167DE"/>
    <w:rsid w:val="00520FD6"/>
    <w:rsid w:val="0052137A"/>
    <w:rsid w:val="00522FA3"/>
    <w:rsid w:val="00523A44"/>
    <w:rsid w:val="00523F5F"/>
    <w:rsid w:val="005313DD"/>
    <w:rsid w:val="0053241D"/>
    <w:rsid w:val="00533C32"/>
    <w:rsid w:val="00545CDD"/>
    <w:rsid w:val="00546F71"/>
    <w:rsid w:val="00547B32"/>
    <w:rsid w:val="005509FE"/>
    <w:rsid w:val="00553AAB"/>
    <w:rsid w:val="005545B2"/>
    <w:rsid w:val="00554AE3"/>
    <w:rsid w:val="00554D87"/>
    <w:rsid w:val="00554FFB"/>
    <w:rsid w:val="00557600"/>
    <w:rsid w:val="00557B44"/>
    <w:rsid w:val="00561005"/>
    <w:rsid w:val="005614F2"/>
    <w:rsid w:val="005630D2"/>
    <w:rsid w:val="00563B0B"/>
    <w:rsid w:val="005660F0"/>
    <w:rsid w:val="00566F4C"/>
    <w:rsid w:val="00571894"/>
    <w:rsid w:val="005729DD"/>
    <w:rsid w:val="00573158"/>
    <w:rsid w:val="00574518"/>
    <w:rsid w:val="00576024"/>
    <w:rsid w:val="00577E54"/>
    <w:rsid w:val="00580575"/>
    <w:rsid w:val="00582CD0"/>
    <w:rsid w:val="00584FAB"/>
    <w:rsid w:val="0058767C"/>
    <w:rsid w:val="00592193"/>
    <w:rsid w:val="00596DA6"/>
    <w:rsid w:val="005A4015"/>
    <w:rsid w:val="005A5ABA"/>
    <w:rsid w:val="005B2E4B"/>
    <w:rsid w:val="005B30AB"/>
    <w:rsid w:val="005B3477"/>
    <w:rsid w:val="005B4183"/>
    <w:rsid w:val="005B4419"/>
    <w:rsid w:val="005B4BA3"/>
    <w:rsid w:val="005B6A90"/>
    <w:rsid w:val="005B7122"/>
    <w:rsid w:val="005B7B9E"/>
    <w:rsid w:val="005B7EE6"/>
    <w:rsid w:val="005C0D56"/>
    <w:rsid w:val="005C11C0"/>
    <w:rsid w:val="005C2F3C"/>
    <w:rsid w:val="005C585E"/>
    <w:rsid w:val="005C64EC"/>
    <w:rsid w:val="005D0711"/>
    <w:rsid w:val="005D1F83"/>
    <w:rsid w:val="005D2FC4"/>
    <w:rsid w:val="005D3F92"/>
    <w:rsid w:val="005E2CFB"/>
    <w:rsid w:val="005E4B3F"/>
    <w:rsid w:val="005E7DF3"/>
    <w:rsid w:val="005F0F6C"/>
    <w:rsid w:val="005F2245"/>
    <w:rsid w:val="005F58C3"/>
    <w:rsid w:val="005F61E8"/>
    <w:rsid w:val="005F6694"/>
    <w:rsid w:val="005F6A0D"/>
    <w:rsid w:val="00603496"/>
    <w:rsid w:val="00603692"/>
    <w:rsid w:val="0060500A"/>
    <w:rsid w:val="006068AB"/>
    <w:rsid w:val="006068E3"/>
    <w:rsid w:val="00610777"/>
    <w:rsid w:val="00611F66"/>
    <w:rsid w:val="00612786"/>
    <w:rsid w:val="006141C6"/>
    <w:rsid w:val="006163CC"/>
    <w:rsid w:val="006177E3"/>
    <w:rsid w:val="00621FCB"/>
    <w:rsid w:val="00622562"/>
    <w:rsid w:val="006241E4"/>
    <w:rsid w:val="006252EC"/>
    <w:rsid w:val="006259DD"/>
    <w:rsid w:val="00625D84"/>
    <w:rsid w:val="00630B9C"/>
    <w:rsid w:val="00640B97"/>
    <w:rsid w:val="00640CCC"/>
    <w:rsid w:val="0064614F"/>
    <w:rsid w:val="006503AE"/>
    <w:rsid w:val="006518C0"/>
    <w:rsid w:val="00653FFD"/>
    <w:rsid w:val="00655490"/>
    <w:rsid w:val="00656D59"/>
    <w:rsid w:val="006572C3"/>
    <w:rsid w:val="00663193"/>
    <w:rsid w:val="00664132"/>
    <w:rsid w:val="0066682F"/>
    <w:rsid w:val="00670FFC"/>
    <w:rsid w:val="00672161"/>
    <w:rsid w:val="00672FFD"/>
    <w:rsid w:val="00674A81"/>
    <w:rsid w:val="00677A0E"/>
    <w:rsid w:val="00683E69"/>
    <w:rsid w:val="006906E9"/>
    <w:rsid w:val="00696D8E"/>
    <w:rsid w:val="006970C6"/>
    <w:rsid w:val="006A11A2"/>
    <w:rsid w:val="006A3881"/>
    <w:rsid w:val="006B158F"/>
    <w:rsid w:val="006B1EA1"/>
    <w:rsid w:val="006B1F31"/>
    <w:rsid w:val="006B34F7"/>
    <w:rsid w:val="006B449C"/>
    <w:rsid w:val="006B6587"/>
    <w:rsid w:val="006B773A"/>
    <w:rsid w:val="006C56AF"/>
    <w:rsid w:val="006C77F2"/>
    <w:rsid w:val="006D204C"/>
    <w:rsid w:val="006D30FB"/>
    <w:rsid w:val="006D6184"/>
    <w:rsid w:val="006D6D1B"/>
    <w:rsid w:val="006D7AA2"/>
    <w:rsid w:val="006E6E09"/>
    <w:rsid w:val="006F0DF9"/>
    <w:rsid w:val="00701F67"/>
    <w:rsid w:val="0070206B"/>
    <w:rsid w:val="007024D3"/>
    <w:rsid w:val="00704904"/>
    <w:rsid w:val="00705B89"/>
    <w:rsid w:val="0070687C"/>
    <w:rsid w:val="00710DFD"/>
    <w:rsid w:val="00711084"/>
    <w:rsid w:val="007133DF"/>
    <w:rsid w:val="00714277"/>
    <w:rsid w:val="00715522"/>
    <w:rsid w:val="00715F6D"/>
    <w:rsid w:val="00721A82"/>
    <w:rsid w:val="00721E3C"/>
    <w:rsid w:val="00723BCF"/>
    <w:rsid w:val="00724337"/>
    <w:rsid w:val="00725BE0"/>
    <w:rsid w:val="00726D39"/>
    <w:rsid w:val="0072757D"/>
    <w:rsid w:val="00727700"/>
    <w:rsid w:val="007314F5"/>
    <w:rsid w:val="007322EA"/>
    <w:rsid w:val="007325B4"/>
    <w:rsid w:val="007329C7"/>
    <w:rsid w:val="007333D3"/>
    <w:rsid w:val="00733700"/>
    <w:rsid w:val="0073483D"/>
    <w:rsid w:val="007366F0"/>
    <w:rsid w:val="007371C3"/>
    <w:rsid w:val="00744A34"/>
    <w:rsid w:val="00747117"/>
    <w:rsid w:val="0075251F"/>
    <w:rsid w:val="00752A75"/>
    <w:rsid w:val="00756DF7"/>
    <w:rsid w:val="0076577B"/>
    <w:rsid w:val="00765C5E"/>
    <w:rsid w:val="00766611"/>
    <w:rsid w:val="00766729"/>
    <w:rsid w:val="00766B83"/>
    <w:rsid w:val="00767354"/>
    <w:rsid w:val="00767D41"/>
    <w:rsid w:val="00767EF4"/>
    <w:rsid w:val="0077128E"/>
    <w:rsid w:val="00771D22"/>
    <w:rsid w:val="00773BB1"/>
    <w:rsid w:val="007749F4"/>
    <w:rsid w:val="0077745B"/>
    <w:rsid w:val="00780273"/>
    <w:rsid w:val="007809CA"/>
    <w:rsid w:val="00780B9B"/>
    <w:rsid w:val="00780D2E"/>
    <w:rsid w:val="00785B93"/>
    <w:rsid w:val="00787611"/>
    <w:rsid w:val="007900AB"/>
    <w:rsid w:val="0079087A"/>
    <w:rsid w:val="00791645"/>
    <w:rsid w:val="00792600"/>
    <w:rsid w:val="0079317F"/>
    <w:rsid w:val="00794BEA"/>
    <w:rsid w:val="0079633E"/>
    <w:rsid w:val="007A1154"/>
    <w:rsid w:val="007A181B"/>
    <w:rsid w:val="007A1CF1"/>
    <w:rsid w:val="007A4A5A"/>
    <w:rsid w:val="007A55C4"/>
    <w:rsid w:val="007B1CE2"/>
    <w:rsid w:val="007B3D44"/>
    <w:rsid w:val="007B437A"/>
    <w:rsid w:val="007C0FCD"/>
    <w:rsid w:val="007C1C5C"/>
    <w:rsid w:val="007C2162"/>
    <w:rsid w:val="007C2B5A"/>
    <w:rsid w:val="007C735C"/>
    <w:rsid w:val="007D1BFB"/>
    <w:rsid w:val="007D25F8"/>
    <w:rsid w:val="007D65C6"/>
    <w:rsid w:val="007D71ED"/>
    <w:rsid w:val="007D77D1"/>
    <w:rsid w:val="007E14B6"/>
    <w:rsid w:val="007E1FBF"/>
    <w:rsid w:val="007E49C1"/>
    <w:rsid w:val="007E5ACC"/>
    <w:rsid w:val="007E7B3D"/>
    <w:rsid w:val="007E7E9D"/>
    <w:rsid w:val="007F0024"/>
    <w:rsid w:val="007F5910"/>
    <w:rsid w:val="007F5A02"/>
    <w:rsid w:val="007F6052"/>
    <w:rsid w:val="00804A25"/>
    <w:rsid w:val="00804EE7"/>
    <w:rsid w:val="0080566C"/>
    <w:rsid w:val="00806D91"/>
    <w:rsid w:val="0081020E"/>
    <w:rsid w:val="00811349"/>
    <w:rsid w:val="00815507"/>
    <w:rsid w:val="00815B80"/>
    <w:rsid w:val="0081645C"/>
    <w:rsid w:val="00821F99"/>
    <w:rsid w:val="0082291B"/>
    <w:rsid w:val="00825389"/>
    <w:rsid w:val="00827A08"/>
    <w:rsid w:val="0083237C"/>
    <w:rsid w:val="0083348C"/>
    <w:rsid w:val="00837960"/>
    <w:rsid w:val="00840D26"/>
    <w:rsid w:val="00843CF0"/>
    <w:rsid w:val="00843DFC"/>
    <w:rsid w:val="00845501"/>
    <w:rsid w:val="00845DF0"/>
    <w:rsid w:val="00852245"/>
    <w:rsid w:val="0085436E"/>
    <w:rsid w:val="00854546"/>
    <w:rsid w:val="008562AA"/>
    <w:rsid w:val="00857254"/>
    <w:rsid w:val="0085726A"/>
    <w:rsid w:val="0086035E"/>
    <w:rsid w:val="00865037"/>
    <w:rsid w:val="00865E1B"/>
    <w:rsid w:val="00871E31"/>
    <w:rsid w:val="0087440D"/>
    <w:rsid w:val="00875A55"/>
    <w:rsid w:val="00876A88"/>
    <w:rsid w:val="008805BA"/>
    <w:rsid w:val="00880F84"/>
    <w:rsid w:val="00884A9C"/>
    <w:rsid w:val="00884ECF"/>
    <w:rsid w:val="00887960"/>
    <w:rsid w:val="008957C8"/>
    <w:rsid w:val="008963E0"/>
    <w:rsid w:val="008A04C9"/>
    <w:rsid w:val="008A5C0C"/>
    <w:rsid w:val="008B03E8"/>
    <w:rsid w:val="008B3591"/>
    <w:rsid w:val="008B3FE1"/>
    <w:rsid w:val="008B6795"/>
    <w:rsid w:val="008C2D21"/>
    <w:rsid w:val="008C4310"/>
    <w:rsid w:val="008C48CC"/>
    <w:rsid w:val="008C586C"/>
    <w:rsid w:val="008D16ED"/>
    <w:rsid w:val="008D2E34"/>
    <w:rsid w:val="008D691C"/>
    <w:rsid w:val="008E0085"/>
    <w:rsid w:val="008E1F28"/>
    <w:rsid w:val="008F04FE"/>
    <w:rsid w:val="008F0E4F"/>
    <w:rsid w:val="008F4FE6"/>
    <w:rsid w:val="008F597C"/>
    <w:rsid w:val="008F665B"/>
    <w:rsid w:val="008F6E73"/>
    <w:rsid w:val="008F6F24"/>
    <w:rsid w:val="008F74DD"/>
    <w:rsid w:val="008F7678"/>
    <w:rsid w:val="008F7777"/>
    <w:rsid w:val="008F7ABD"/>
    <w:rsid w:val="009006BB"/>
    <w:rsid w:val="009012E1"/>
    <w:rsid w:val="00902246"/>
    <w:rsid w:val="009027D4"/>
    <w:rsid w:val="009033EB"/>
    <w:rsid w:val="00911260"/>
    <w:rsid w:val="00913E41"/>
    <w:rsid w:val="00914AFD"/>
    <w:rsid w:val="0092368E"/>
    <w:rsid w:val="00923A15"/>
    <w:rsid w:val="00923B48"/>
    <w:rsid w:val="009243C0"/>
    <w:rsid w:val="00924C9C"/>
    <w:rsid w:val="00925379"/>
    <w:rsid w:val="00927B6F"/>
    <w:rsid w:val="00932B0C"/>
    <w:rsid w:val="00936EE1"/>
    <w:rsid w:val="0094106A"/>
    <w:rsid w:val="0094211B"/>
    <w:rsid w:val="009435CB"/>
    <w:rsid w:val="00944653"/>
    <w:rsid w:val="00944E4D"/>
    <w:rsid w:val="00945291"/>
    <w:rsid w:val="009465B1"/>
    <w:rsid w:val="00952EB6"/>
    <w:rsid w:val="00954074"/>
    <w:rsid w:val="00954627"/>
    <w:rsid w:val="00954F99"/>
    <w:rsid w:val="0096322E"/>
    <w:rsid w:val="009724A8"/>
    <w:rsid w:val="00974F41"/>
    <w:rsid w:val="0097672C"/>
    <w:rsid w:val="0097738E"/>
    <w:rsid w:val="00981D7F"/>
    <w:rsid w:val="00982277"/>
    <w:rsid w:val="00983EFC"/>
    <w:rsid w:val="00986D60"/>
    <w:rsid w:val="0098765A"/>
    <w:rsid w:val="00987C15"/>
    <w:rsid w:val="00987DFB"/>
    <w:rsid w:val="00994A97"/>
    <w:rsid w:val="00995D11"/>
    <w:rsid w:val="009A0807"/>
    <w:rsid w:val="009A3828"/>
    <w:rsid w:val="009A66A5"/>
    <w:rsid w:val="009B62CA"/>
    <w:rsid w:val="009C0513"/>
    <w:rsid w:val="009C1709"/>
    <w:rsid w:val="009C1885"/>
    <w:rsid w:val="009C2A6D"/>
    <w:rsid w:val="009C2C4F"/>
    <w:rsid w:val="009C39A9"/>
    <w:rsid w:val="009C49CC"/>
    <w:rsid w:val="009C670E"/>
    <w:rsid w:val="009C73A8"/>
    <w:rsid w:val="009D0145"/>
    <w:rsid w:val="009D0C6B"/>
    <w:rsid w:val="009D106C"/>
    <w:rsid w:val="009D2365"/>
    <w:rsid w:val="009D238C"/>
    <w:rsid w:val="009D771E"/>
    <w:rsid w:val="009E0918"/>
    <w:rsid w:val="009E0CC9"/>
    <w:rsid w:val="009E24B7"/>
    <w:rsid w:val="009E4E37"/>
    <w:rsid w:val="009E6268"/>
    <w:rsid w:val="009F2209"/>
    <w:rsid w:val="009F245F"/>
    <w:rsid w:val="009F251C"/>
    <w:rsid w:val="009F2808"/>
    <w:rsid w:val="009F3779"/>
    <w:rsid w:val="009F5BFD"/>
    <w:rsid w:val="009F6D5A"/>
    <w:rsid w:val="00A00A8E"/>
    <w:rsid w:val="00A03943"/>
    <w:rsid w:val="00A04FB7"/>
    <w:rsid w:val="00A0553D"/>
    <w:rsid w:val="00A073BE"/>
    <w:rsid w:val="00A13CAD"/>
    <w:rsid w:val="00A148C3"/>
    <w:rsid w:val="00A20390"/>
    <w:rsid w:val="00A25B15"/>
    <w:rsid w:val="00A27678"/>
    <w:rsid w:val="00A30295"/>
    <w:rsid w:val="00A32657"/>
    <w:rsid w:val="00A33A56"/>
    <w:rsid w:val="00A34D16"/>
    <w:rsid w:val="00A34F13"/>
    <w:rsid w:val="00A4208E"/>
    <w:rsid w:val="00A427BB"/>
    <w:rsid w:val="00A460E1"/>
    <w:rsid w:val="00A477DB"/>
    <w:rsid w:val="00A47A61"/>
    <w:rsid w:val="00A501F8"/>
    <w:rsid w:val="00A50A79"/>
    <w:rsid w:val="00A5394A"/>
    <w:rsid w:val="00A5637E"/>
    <w:rsid w:val="00A56737"/>
    <w:rsid w:val="00A574CD"/>
    <w:rsid w:val="00A60DB4"/>
    <w:rsid w:val="00A61473"/>
    <w:rsid w:val="00A61891"/>
    <w:rsid w:val="00A62340"/>
    <w:rsid w:val="00A6243D"/>
    <w:rsid w:val="00A62A0B"/>
    <w:rsid w:val="00A62A9F"/>
    <w:rsid w:val="00A6610F"/>
    <w:rsid w:val="00A67C23"/>
    <w:rsid w:val="00A71438"/>
    <w:rsid w:val="00A731B8"/>
    <w:rsid w:val="00A74076"/>
    <w:rsid w:val="00A74BD4"/>
    <w:rsid w:val="00A77D81"/>
    <w:rsid w:val="00A81E08"/>
    <w:rsid w:val="00A83316"/>
    <w:rsid w:val="00A8407C"/>
    <w:rsid w:val="00A85D4A"/>
    <w:rsid w:val="00A91044"/>
    <w:rsid w:val="00A91A75"/>
    <w:rsid w:val="00A94B39"/>
    <w:rsid w:val="00A95FEC"/>
    <w:rsid w:val="00AA1660"/>
    <w:rsid w:val="00AA2F38"/>
    <w:rsid w:val="00AA409D"/>
    <w:rsid w:val="00AB03F3"/>
    <w:rsid w:val="00AB0675"/>
    <w:rsid w:val="00AB31DE"/>
    <w:rsid w:val="00AB5226"/>
    <w:rsid w:val="00AC04C8"/>
    <w:rsid w:val="00AC320D"/>
    <w:rsid w:val="00AC3A84"/>
    <w:rsid w:val="00AC5021"/>
    <w:rsid w:val="00AC7504"/>
    <w:rsid w:val="00AC7774"/>
    <w:rsid w:val="00AC77B0"/>
    <w:rsid w:val="00AC7BAB"/>
    <w:rsid w:val="00AD0681"/>
    <w:rsid w:val="00AD1571"/>
    <w:rsid w:val="00AD1F16"/>
    <w:rsid w:val="00AD42C7"/>
    <w:rsid w:val="00AD44E3"/>
    <w:rsid w:val="00AD7ACC"/>
    <w:rsid w:val="00AE0BE3"/>
    <w:rsid w:val="00AE2EC9"/>
    <w:rsid w:val="00AE64BA"/>
    <w:rsid w:val="00AF0EEB"/>
    <w:rsid w:val="00AF1368"/>
    <w:rsid w:val="00AF1994"/>
    <w:rsid w:val="00AF1E0D"/>
    <w:rsid w:val="00AF2313"/>
    <w:rsid w:val="00AF31FA"/>
    <w:rsid w:val="00B02783"/>
    <w:rsid w:val="00B036F8"/>
    <w:rsid w:val="00B06042"/>
    <w:rsid w:val="00B079D2"/>
    <w:rsid w:val="00B07E73"/>
    <w:rsid w:val="00B1104B"/>
    <w:rsid w:val="00B124AC"/>
    <w:rsid w:val="00B12881"/>
    <w:rsid w:val="00B137CA"/>
    <w:rsid w:val="00B1431E"/>
    <w:rsid w:val="00B16411"/>
    <w:rsid w:val="00B17D0F"/>
    <w:rsid w:val="00B21130"/>
    <w:rsid w:val="00B26878"/>
    <w:rsid w:val="00B31458"/>
    <w:rsid w:val="00B34F6B"/>
    <w:rsid w:val="00B36693"/>
    <w:rsid w:val="00B37A4E"/>
    <w:rsid w:val="00B42302"/>
    <w:rsid w:val="00B43963"/>
    <w:rsid w:val="00B43BCF"/>
    <w:rsid w:val="00B45451"/>
    <w:rsid w:val="00B52B3E"/>
    <w:rsid w:val="00B52D63"/>
    <w:rsid w:val="00B5786A"/>
    <w:rsid w:val="00B57AB7"/>
    <w:rsid w:val="00B61148"/>
    <w:rsid w:val="00B61EE0"/>
    <w:rsid w:val="00B6521E"/>
    <w:rsid w:val="00B677AC"/>
    <w:rsid w:val="00B72A00"/>
    <w:rsid w:val="00B751ED"/>
    <w:rsid w:val="00B764FE"/>
    <w:rsid w:val="00B767D3"/>
    <w:rsid w:val="00B816E6"/>
    <w:rsid w:val="00B819A1"/>
    <w:rsid w:val="00B833B7"/>
    <w:rsid w:val="00B833F0"/>
    <w:rsid w:val="00B8592F"/>
    <w:rsid w:val="00B8706B"/>
    <w:rsid w:val="00B87B6F"/>
    <w:rsid w:val="00B91343"/>
    <w:rsid w:val="00B91B89"/>
    <w:rsid w:val="00B9325F"/>
    <w:rsid w:val="00B9363B"/>
    <w:rsid w:val="00B96B8A"/>
    <w:rsid w:val="00BA029F"/>
    <w:rsid w:val="00BA0A25"/>
    <w:rsid w:val="00BA0A8F"/>
    <w:rsid w:val="00BA4FC0"/>
    <w:rsid w:val="00BB3EA9"/>
    <w:rsid w:val="00BC40DF"/>
    <w:rsid w:val="00BC430D"/>
    <w:rsid w:val="00BD4834"/>
    <w:rsid w:val="00BD53C7"/>
    <w:rsid w:val="00BD5809"/>
    <w:rsid w:val="00BE01DE"/>
    <w:rsid w:val="00BE2BCB"/>
    <w:rsid w:val="00BE316D"/>
    <w:rsid w:val="00BE593C"/>
    <w:rsid w:val="00BE6423"/>
    <w:rsid w:val="00BF02DC"/>
    <w:rsid w:val="00BF0F32"/>
    <w:rsid w:val="00BF4528"/>
    <w:rsid w:val="00BF4C9E"/>
    <w:rsid w:val="00BF774B"/>
    <w:rsid w:val="00C011C8"/>
    <w:rsid w:val="00C01881"/>
    <w:rsid w:val="00C018C3"/>
    <w:rsid w:val="00C02257"/>
    <w:rsid w:val="00C051C6"/>
    <w:rsid w:val="00C06E08"/>
    <w:rsid w:val="00C10B27"/>
    <w:rsid w:val="00C11E0D"/>
    <w:rsid w:val="00C14882"/>
    <w:rsid w:val="00C202C0"/>
    <w:rsid w:val="00C21439"/>
    <w:rsid w:val="00C226C9"/>
    <w:rsid w:val="00C23936"/>
    <w:rsid w:val="00C24432"/>
    <w:rsid w:val="00C27226"/>
    <w:rsid w:val="00C27912"/>
    <w:rsid w:val="00C3337A"/>
    <w:rsid w:val="00C33520"/>
    <w:rsid w:val="00C338CC"/>
    <w:rsid w:val="00C33AE0"/>
    <w:rsid w:val="00C3670E"/>
    <w:rsid w:val="00C4047F"/>
    <w:rsid w:val="00C40FFD"/>
    <w:rsid w:val="00C43B16"/>
    <w:rsid w:val="00C517D1"/>
    <w:rsid w:val="00C5194E"/>
    <w:rsid w:val="00C53211"/>
    <w:rsid w:val="00C535FD"/>
    <w:rsid w:val="00C54B36"/>
    <w:rsid w:val="00C574D8"/>
    <w:rsid w:val="00C57BBE"/>
    <w:rsid w:val="00C61D2B"/>
    <w:rsid w:val="00C61D68"/>
    <w:rsid w:val="00C64435"/>
    <w:rsid w:val="00C645E4"/>
    <w:rsid w:val="00C67485"/>
    <w:rsid w:val="00C73FED"/>
    <w:rsid w:val="00C76C93"/>
    <w:rsid w:val="00C800CE"/>
    <w:rsid w:val="00C8239D"/>
    <w:rsid w:val="00C8430E"/>
    <w:rsid w:val="00C9147E"/>
    <w:rsid w:val="00C944E5"/>
    <w:rsid w:val="00CA10AE"/>
    <w:rsid w:val="00CA274D"/>
    <w:rsid w:val="00CA2BBC"/>
    <w:rsid w:val="00CA36A2"/>
    <w:rsid w:val="00CA4E53"/>
    <w:rsid w:val="00CB0A9D"/>
    <w:rsid w:val="00CB2BF3"/>
    <w:rsid w:val="00CB36C9"/>
    <w:rsid w:val="00CB43D7"/>
    <w:rsid w:val="00CB57A8"/>
    <w:rsid w:val="00CC2AE2"/>
    <w:rsid w:val="00CC3AA9"/>
    <w:rsid w:val="00CC3E39"/>
    <w:rsid w:val="00CC4626"/>
    <w:rsid w:val="00CC5D74"/>
    <w:rsid w:val="00CD08BA"/>
    <w:rsid w:val="00CD2365"/>
    <w:rsid w:val="00CD2B04"/>
    <w:rsid w:val="00CD3589"/>
    <w:rsid w:val="00CD6A98"/>
    <w:rsid w:val="00CE2DF8"/>
    <w:rsid w:val="00CE4D55"/>
    <w:rsid w:val="00CE7F2E"/>
    <w:rsid w:val="00CF070B"/>
    <w:rsid w:val="00CF3672"/>
    <w:rsid w:val="00CF4AAD"/>
    <w:rsid w:val="00CF62BD"/>
    <w:rsid w:val="00CF7CC6"/>
    <w:rsid w:val="00CF7DA0"/>
    <w:rsid w:val="00D00AB8"/>
    <w:rsid w:val="00D03029"/>
    <w:rsid w:val="00D03C64"/>
    <w:rsid w:val="00D04A9E"/>
    <w:rsid w:val="00D1245F"/>
    <w:rsid w:val="00D14871"/>
    <w:rsid w:val="00D17287"/>
    <w:rsid w:val="00D179A1"/>
    <w:rsid w:val="00D213AA"/>
    <w:rsid w:val="00D215D9"/>
    <w:rsid w:val="00D26595"/>
    <w:rsid w:val="00D30D57"/>
    <w:rsid w:val="00D328D9"/>
    <w:rsid w:val="00D3303A"/>
    <w:rsid w:val="00D331F5"/>
    <w:rsid w:val="00D33B8C"/>
    <w:rsid w:val="00D33EE5"/>
    <w:rsid w:val="00D34929"/>
    <w:rsid w:val="00D42079"/>
    <w:rsid w:val="00D432A2"/>
    <w:rsid w:val="00D446E8"/>
    <w:rsid w:val="00D462D9"/>
    <w:rsid w:val="00D46451"/>
    <w:rsid w:val="00D47097"/>
    <w:rsid w:val="00D5031C"/>
    <w:rsid w:val="00D504D2"/>
    <w:rsid w:val="00D53F3D"/>
    <w:rsid w:val="00D544E1"/>
    <w:rsid w:val="00D56C1C"/>
    <w:rsid w:val="00D60511"/>
    <w:rsid w:val="00D61681"/>
    <w:rsid w:val="00D630DA"/>
    <w:rsid w:val="00D67A3D"/>
    <w:rsid w:val="00D71C89"/>
    <w:rsid w:val="00D724E0"/>
    <w:rsid w:val="00D735B9"/>
    <w:rsid w:val="00D7413A"/>
    <w:rsid w:val="00D77971"/>
    <w:rsid w:val="00D8029A"/>
    <w:rsid w:val="00D80972"/>
    <w:rsid w:val="00D829FD"/>
    <w:rsid w:val="00D82FD3"/>
    <w:rsid w:val="00D90023"/>
    <w:rsid w:val="00D90C6D"/>
    <w:rsid w:val="00D94DBA"/>
    <w:rsid w:val="00DA17D2"/>
    <w:rsid w:val="00DA2A1E"/>
    <w:rsid w:val="00DA469B"/>
    <w:rsid w:val="00DA5061"/>
    <w:rsid w:val="00DA5257"/>
    <w:rsid w:val="00DB281A"/>
    <w:rsid w:val="00DB68ED"/>
    <w:rsid w:val="00DB6D02"/>
    <w:rsid w:val="00DB7A97"/>
    <w:rsid w:val="00DC4A76"/>
    <w:rsid w:val="00DC4D5A"/>
    <w:rsid w:val="00DD083F"/>
    <w:rsid w:val="00DD37CB"/>
    <w:rsid w:val="00DD4BCD"/>
    <w:rsid w:val="00DD7009"/>
    <w:rsid w:val="00DE1BFD"/>
    <w:rsid w:val="00DE37F3"/>
    <w:rsid w:val="00DE4436"/>
    <w:rsid w:val="00DE4E2A"/>
    <w:rsid w:val="00DE52C2"/>
    <w:rsid w:val="00DE688D"/>
    <w:rsid w:val="00DF00A9"/>
    <w:rsid w:val="00DF1861"/>
    <w:rsid w:val="00DF32E1"/>
    <w:rsid w:val="00DF470F"/>
    <w:rsid w:val="00DF6E6E"/>
    <w:rsid w:val="00E007DB"/>
    <w:rsid w:val="00E03F1E"/>
    <w:rsid w:val="00E06410"/>
    <w:rsid w:val="00E07128"/>
    <w:rsid w:val="00E137B1"/>
    <w:rsid w:val="00E1526D"/>
    <w:rsid w:val="00E15FC4"/>
    <w:rsid w:val="00E17F38"/>
    <w:rsid w:val="00E20102"/>
    <w:rsid w:val="00E201F4"/>
    <w:rsid w:val="00E20A0C"/>
    <w:rsid w:val="00E21072"/>
    <w:rsid w:val="00E250E0"/>
    <w:rsid w:val="00E2575D"/>
    <w:rsid w:val="00E3242B"/>
    <w:rsid w:val="00E33F0C"/>
    <w:rsid w:val="00E35C97"/>
    <w:rsid w:val="00E401DE"/>
    <w:rsid w:val="00E4121A"/>
    <w:rsid w:val="00E42ADE"/>
    <w:rsid w:val="00E459F0"/>
    <w:rsid w:val="00E46EB6"/>
    <w:rsid w:val="00E512D1"/>
    <w:rsid w:val="00E52965"/>
    <w:rsid w:val="00E5620C"/>
    <w:rsid w:val="00E65B3E"/>
    <w:rsid w:val="00E71706"/>
    <w:rsid w:val="00E71C6C"/>
    <w:rsid w:val="00E74734"/>
    <w:rsid w:val="00E75A8E"/>
    <w:rsid w:val="00E762EE"/>
    <w:rsid w:val="00E80106"/>
    <w:rsid w:val="00E85BDC"/>
    <w:rsid w:val="00E8676C"/>
    <w:rsid w:val="00E874A7"/>
    <w:rsid w:val="00E904F8"/>
    <w:rsid w:val="00E931A9"/>
    <w:rsid w:val="00E937C5"/>
    <w:rsid w:val="00E93BF9"/>
    <w:rsid w:val="00E93D3C"/>
    <w:rsid w:val="00E95F12"/>
    <w:rsid w:val="00E96F71"/>
    <w:rsid w:val="00E97054"/>
    <w:rsid w:val="00E97687"/>
    <w:rsid w:val="00E9770C"/>
    <w:rsid w:val="00EA0FC9"/>
    <w:rsid w:val="00EA3540"/>
    <w:rsid w:val="00EB07CD"/>
    <w:rsid w:val="00EB108E"/>
    <w:rsid w:val="00EB138A"/>
    <w:rsid w:val="00EB38FC"/>
    <w:rsid w:val="00EB3AEA"/>
    <w:rsid w:val="00EB4BF0"/>
    <w:rsid w:val="00EB6D73"/>
    <w:rsid w:val="00EC0556"/>
    <w:rsid w:val="00EC3920"/>
    <w:rsid w:val="00EC3E3E"/>
    <w:rsid w:val="00EC5115"/>
    <w:rsid w:val="00ED25ED"/>
    <w:rsid w:val="00ED32DE"/>
    <w:rsid w:val="00ED3D60"/>
    <w:rsid w:val="00ED3E6C"/>
    <w:rsid w:val="00EE11D7"/>
    <w:rsid w:val="00EE51AB"/>
    <w:rsid w:val="00EE77E4"/>
    <w:rsid w:val="00EF37D8"/>
    <w:rsid w:val="00EF3EB9"/>
    <w:rsid w:val="00EF60DE"/>
    <w:rsid w:val="00EF635A"/>
    <w:rsid w:val="00EF6749"/>
    <w:rsid w:val="00EF7784"/>
    <w:rsid w:val="00EF7854"/>
    <w:rsid w:val="00F01510"/>
    <w:rsid w:val="00F03FE0"/>
    <w:rsid w:val="00F045C6"/>
    <w:rsid w:val="00F0519D"/>
    <w:rsid w:val="00F063DC"/>
    <w:rsid w:val="00F10C83"/>
    <w:rsid w:val="00F1121A"/>
    <w:rsid w:val="00F12DB8"/>
    <w:rsid w:val="00F13C96"/>
    <w:rsid w:val="00F13D9A"/>
    <w:rsid w:val="00F141B8"/>
    <w:rsid w:val="00F1793F"/>
    <w:rsid w:val="00F20AD0"/>
    <w:rsid w:val="00F21B66"/>
    <w:rsid w:val="00F21E89"/>
    <w:rsid w:val="00F21FA1"/>
    <w:rsid w:val="00F23D78"/>
    <w:rsid w:val="00F25392"/>
    <w:rsid w:val="00F26DB1"/>
    <w:rsid w:val="00F3075A"/>
    <w:rsid w:val="00F31584"/>
    <w:rsid w:val="00F33412"/>
    <w:rsid w:val="00F33E56"/>
    <w:rsid w:val="00F44F95"/>
    <w:rsid w:val="00F512FE"/>
    <w:rsid w:val="00F514F5"/>
    <w:rsid w:val="00F52295"/>
    <w:rsid w:val="00F53F3E"/>
    <w:rsid w:val="00F6075C"/>
    <w:rsid w:val="00F61373"/>
    <w:rsid w:val="00F63F18"/>
    <w:rsid w:val="00F64AE7"/>
    <w:rsid w:val="00F655D6"/>
    <w:rsid w:val="00F6669B"/>
    <w:rsid w:val="00F705CE"/>
    <w:rsid w:val="00F70AC0"/>
    <w:rsid w:val="00F721EA"/>
    <w:rsid w:val="00F75ABD"/>
    <w:rsid w:val="00F77288"/>
    <w:rsid w:val="00F81EB4"/>
    <w:rsid w:val="00F823D1"/>
    <w:rsid w:val="00F8259E"/>
    <w:rsid w:val="00F83EA3"/>
    <w:rsid w:val="00F866D9"/>
    <w:rsid w:val="00F870BA"/>
    <w:rsid w:val="00F90081"/>
    <w:rsid w:val="00F90239"/>
    <w:rsid w:val="00F91497"/>
    <w:rsid w:val="00F9198E"/>
    <w:rsid w:val="00F9204D"/>
    <w:rsid w:val="00F92577"/>
    <w:rsid w:val="00F93E61"/>
    <w:rsid w:val="00F95F36"/>
    <w:rsid w:val="00F97349"/>
    <w:rsid w:val="00FA41B6"/>
    <w:rsid w:val="00FA4F7D"/>
    <w:rsid w:val="00FA70EB"/>
    <w:rsid w:val="00FB2E25"/>
    <w:rsid w:val="00FB34D8"/>
    <w:rsid w:val="00FB498D"/>
    <w:rsid w:val="00FC2273"/>
    <w:rsid w:val="00FC4379"/>
    <w:rsid w:val="00FC444F"/>
    <w:rsid w:val="00FC4A9F"/>
    <w:rsid w:val="00FC6DE6"/>
    <w:rsid w:val="00FC7453"/>
    <w:rsid w:val="00FD11E5"/>
    <w:rsid w:val="00FD204A"/>
    <w:rsid w:val="00FD481D"/>
    <w:rsid w:val="00FE03FC"/>
    <w:rsid w:val="00FE1682"/>
    <w:rsid w:val="00FE1862"/>
    <w:rsid w:val="00FE44A9"/>
    <w:rsid w:val="00FF29E8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B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F00A9"/>
    <w:pPr>
      <w:keepNext/>
      <w:suppressAutoHyphens w:val="0"/>
      <w:spacing w:line="220" w:lineRule="exact"/>
      <w:jc w:val="center"/>
      <w:outlineLvl w:val="0"/>
    </w:pPr>
    <w:rPr>
      <w:rFonts w:ascii="AG Souvenir" w:hAnsi="AG Souvenir" w:cs="Times New Roman"/>
      <w:b/>
      <w:spacing w:val="38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F00A9"/>
    <w:pPr>
      <w:keepNext/>
      <w:suppressAutoHyphens w:val="0"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0A9"/>
    <w:pPr>
      <w:keepNext/>
      <w:suppressAutoHyphens w:val="0"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F00A9"/>
    <w:pPr>
      <w:suppressAutoHyphens w:val="0"/>
      <w:spacing w:before="240" w:after="60"/>
      <w:outlineLvl w:val="4"/>
    </w:pPr>
    <w:rPr>
      <w:rFonts w:cs="Times New Roman"/>
      <w:b/>
      <w:i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5545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5545B2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link w:val="a6"/>
    <w:uiPriority w:val="1"/>
    <w:qFormat/>
    <w:rsid w:val="00BF02D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7">
    <w:name w:val="Hyperlink"/>
    <w:basedOn w:val="a0"/>
    <w:uiPriority w:val="99"/>
    <w:unhideWhenUsed/>
    <w:rsid w:val="00CF3672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8">
    <w:name w:val="List Paragraph"/>
    <w:basedOn w:val="a"/>
    <w:uiPriority w:val="34"/>
    <w:qFormat/>
    <w:rsid w:val="00E7170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F00A9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00A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F00A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F00A9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paragraph" w:styleId="a9">
    <w:name w:val="Body Text"/>
    <w:basedOn w:val="a"/>
    <w:link w:val="aa"/>
    <w:rsid w:val="00DF00A9"/>
    <w:pPr>
      <w:suppressAutoHyphens w:val="0"/>
    </w:pPr>
    <w:rPr>
      <w:rFonts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DF00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DF00A9"/>
    <w:pPr>
      <w:suppressAutoHyphens w:val="0"/>
      <w:ind w:firstLine="709"/>
      <w:jc w:val="both"/>
    </w:pPr>
    <w:rPr>
      <w:rFonts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DF00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DF00A9"/>
    <w:pPr>
      <w:suppressAutoHyphens w:val="0"/>
      <w:jc w:val="center"/>
    </w:pPr>
    <w:rPr>
      <w:rFonts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rsid w:val="00DF00A9"/>
    <w:pPr>
      <w:tabs>
        <w:tab w:val="center" w:pos="4153"/>
        <w:tab w:val="right" w:pos="8306"/>
      </w:tabs>
      <w:suppressAutoHyphens w:val="0"/>
    </w:pPr>
    <w:rPr>
      <w:rFonts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DF00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F00A9"/>
    <w:pPr>
      <w:tabs>
        <w:tab w:val="center" w:pos="4153"/>
        <w:tab w:val="right" w:pos="8306"/>
      </w:tabs>
      <w:suppressAutoHyphens w:val="0"/>
    </w:pPr>
    <w:rPr>
      <w:rFonts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DF00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DF00A9"/>
  </w:style>
  <w:style w:type="numbering" w:customStyle="1" w:styleId="11">
    <w:name w:val="Нет списка1"/>
    <w:next w:val="a2"/>
    <w:uiPriority w:val="99"/>
    <w:semiHidden/>
    <w:unhideWhenUsed/>
    <w:rsid w:val="00DF00A9"/>
  </w:style>
  <w:style w:type="table" w:styleId="af2">
    <w:name w:val="Table Grid"/>
    <w:basedOn w:val="a1"/>
    <w:uiPriority w:val="59"/>
    <w:rsid w:val="00DF0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rsid w:val="00DF00A9"/>
    <w:pPr>
      <w:suppressAutoHyphens w:val="0"/>
    </w:pPr>
    <w:rPr>
      <w:rFonts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DF00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rsid w:val="00DF00A9"/>
    <w:rPr>
      <w:vertAlign w:val="superscript"/>
    </w:rPr>
  </w:style>
  <w:style w:type="paragraph" w:customStyle="1" w:styleId="ConsTitle">
    <w:name w:val="ConsTitle"/>
    <w:rsid w:val="00DF00A9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f6">
    <w:name w:val="Normal (Web)"/>
    <w:basedOn w:val="a"/>
    <w:uiPriority w:val="99"/>
    <w:rsid w:val="00DF00A9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apple-style-span">
    <w:name w:val="apple-style-span"/>
    <w:basedOn w:val="a0"/>
    <w:rsid w:val="00DF00A9"/>
  </w:style>
  <w:style w:type="paragraph" w:styleId="af7">
    <w:name w:val="Plain Text"/>
    <w:basedOn w:val="a"/>
    <w:link w:val="af8"/>
    <w:rsid w:val="00DF00A9"/>
    <w:pPr>
      <w:suppressAutoHyphens w:val="0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DF00A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9">
    <w:name w:val="Содержимое таблицы"/>
    <w:basedOn w:val="a"/>
    <w:rsid w:val="00DF00A9"/>
    <w:pPr>
      <w:suppressLineNumbers/>
    </w:pPr>
    <w:rPr>
      <w:rFonts w:cs="Times New Roman"/>
      <w:sz w:val="26"/>
      <w:szCs w:val="20"/>
    </w:rPr>
  </w:style>
  <w:style w:type="paragraph" w:customStyle="1" w:styleId="12">
    <w:name w:val="Текст1"/>
    <w:basedOn w:val="a"/>
    <w:rsid w:val="00DF00A9"/>
    <w:pPr>
      <w:widowControl w:val="0"/>
    </w:pPr>
    <w:rPr>
      <w:rFonts w:ascii="Courier New" w:eastAsia="Arial Unicode MS" w:hAnsi="Courier New" w:cs="Times New Roman"/>
      <w:kern w:val="1"/>
      <w:sz w:val="20"/>
      <w:lang w:eastAsia="ru-RU"/>
    </w:rPr>
  </w:style>
  <w:style w:type="paragraph" w:customStyle="1" w:styleId="ConsPlusNormal">
    <w:name w:val="ConsPlusNormal"/>
    <w:next w:val="a"/>
    <w:rsid w:val="00DF00A9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paragraph" w:customStyle="1" w:styleId="ConsNormal">
    <w:name w:val="ConsNormal"/>
    <w:rsid w:val="00DF00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next w:val="ConsPlusNormal"/>
    <w:rsid w:val="00DF00A9"/>
    <w:rPr>
      <w:rFonts w:ascii="Courier New" w:eastAsia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rsid w:val="00DF00A9"/>
    <w:pPr>
      <w:suppressAutoHyphens w:val="0"/>
      <w:spacing w:after="120"/>
      <w:ind w:left="283"/>
    </w:pPr>
    <w:rPr>
      <w:rFonts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F00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DF00A9"/>
    <w:pPr>
      <w:suppressAutoHyphens w:val="0"/>
      <w:spacing w:after="120" w:line="480" w:lineRule="auto"/>
    </w:pPr>
    <w:rPr>
      <w:rFonts w:cs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DF00A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postbody1">
    <w:name w:val="postbody1"/>
    <w:basedOn w:val="a0"/>
    <w:rsid w:val="00DF00A9"/>
    <w:rPr>
      <w:sz w:val="20"/>
      <w:szCs w:val="20"/>
    </w:rPr>
  </w:style>
  <w:style w:type="paragraph" w:customStyle="1" w:styleId="13">
    <w:name w:val="Название объекта1"/>
    <w:basedOn w:val="a"/>
    <w:next w:val="a"/>
    <w:rsid w:val="00DF00A9"/>
    <w:pPr>
      <w:suppressAutoHyphens w:val="0"/>
      <w:jc w:val="center"/>
    </w:pPr>
    <w:rPr>
      <w:rFonts w:cs="Times New Roman"/>
      <w:b/>
      <w:sz w:val="26"/>
      <w:szCs w:val="20"/>
    </w:rPr>
  </w:style>
  <w:style w:type="character" w:customStyle="1" w:styleId="afa">
    <w:name w:val="Гипертекстовая ссылка"/>
    <w:basedOn w:val="a0"/>
    <w:uiPriority w:val="99"/>
    <w:rsid w:val="00DF00A9"/>
    <w:rPr>
      <w:rFonts w:cs="Times New Roman"/>
      <w:color w:val="106BBE"/>
    </w:rPr>
  </w:style>
  <w:style w:type="paragraph" w:customStyle="1" w:styleId="14">
    <w:name w:val="Абзац списка1"/>
    <w:basedOn w:val="a"/>
    <w:next w:val="a8"/>
    <w:uiPriority w:val="34"/>
    <w:qFormat/>
    <w:rsid w:val="00DF00A9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b">
    <w:name w:val="Title"/>
    <w:basedOn w:val="a"/>
    <w:link w:val="afc"/>
    <w:qFormat/>
    <w:rsid w:val="00DF00A9"/>
    <w:pPr>
      <w:suppressAutoHyphens w:val="0"/>
      <w:jc w:val="center"/>
    </w:pPr>
    <w:rPr>
      <w:rFonts w:cs="Times New Roman"/>
      <w:b/>
      <w:bCs/>
      <w:sz w:val="28"/>
      <w:lang w:eastAsia="ru-RU"/>
    </w:rPr>
  </w:style>
  <w:style w:type="character" w:customStyle="1" w:styleId="afc">
    <w:name w:val="Название Знак"/>
    <w:basedOn w:val="a0"/>
    <w:link w:val="afb"/>
    <w:rsid w:val="00DF00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Default">
    <w:name w:val="Default"/>
    <w:rsid w:val="00DF00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DF00A9"/>
    <w:rPr>
      <w:rFonts w:ascii="Calibri" w:eastAsia="Calibri" w:hAnsi="Calibri" w:cs="Calibri"/>
      <w:lang w:eastAsia="ar-SA"/>
    </w:rPr>
  </w:style>
  <w:style w:type="character" w:customStyle="1" w:styleId="apple-converted-space">
    <w:name w:val="apple-converted-space"/>
    <w:basedOn w:val="a0"/>
    <w:rsid w:val="00DF00A9"/>
  </w:style>
  <w:style w:type="paragraph" w:customStyle="1" w:styleId="15">
    <w:name w:val="Без интервала1"/>
    <w:rsid w:val="00DF00A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FontStyle16">
    <w:name w:val="Font Style16"/>
    <w:basedOn w:val="a0"/>
    <w:uiPriority w:val="99"/>
    <w:rsid w:val="00DF00A9"/>
    <w:rPr>
      <w:rFonts w:ascii="Times New Roman" w:hAnsi="Times New Roman" w:cs="Times New Roman"/>
      <w:b/>
      <w:bCs/>
      <w:sz w:val="26"/>
      <w:szCs w:val="26"/>
    </w:rPr>
  </w:style>
  <w:style w:type="paragraph" w:customStyle="1" w:styleId="afd">
    <w:name w:val="Основной"/>
    <w:rsid w:val="00DF00A9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ntStyle12">
    <w:name w:val="Font Style12"/>
    <w:uiPriority w:val="99"/>
    <w:rsid w:val="00DF00A9"/>
    <w:rPr>
      <w:rFonts w:ascii="Times New Roman" w:hAnsi="Times New Roman" w:cs="Times New Roman"/>
      <w:sz w:val="30"/>
      <w:szCs w:val="30"/>
    </w:rPr>
  </w:style>
  <w:style w:type="paragraph" w:customStyle="1" w:styleId="afe">
    <w:name w:val="Знак"/>
    <w:basedOn w:val="a"/>
    <w:rsid w:val="00DF00A9"/>
    <w:pPr>
      <w:suppressAutoHyphens w:val="0"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FontStyle21">
    <w:name w:val="Font Style21"/>
    <w:basedOn w:val="a0"/>
    <w:uiPriority w:val="99"/>
    <w:rsid w:val="00A477DB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A34D16"/>
    <w:pPr>
      <w:widowControl w:val="0"/>
      <w:suppressAutoHyphens w:val="0"/>
      <w:autoSpaceDE w:val="0"/>
      <w:autoSpaceDN w:val="0"/>
      <w:adjustRightInd w:val="0"/>
      <w:spacing w:line="324" w:lineRule="exact"/>
    </w:pPr>
    <w:rPr>
      <w:rFonts w:eastAsiaTheme="minorEastAsia" w:cs="Times New Roman"/>
      <w:lang w:eastAsia="ru-RU"/>
    </w:rPr>
  </w:style>
  <w:style w:type="paragraph" w:customStyle="1" w:styleId="Style12">
    <w:name w:val="Style12"/>
    <w:basedOn w:val="a"/>
    <w:uiPriority w:val="99"/>
    <w:rsid w:val="00A34D16"/>
    <w:pPr>
      <w:widowControl w:val="0"/>
      <w:suppressAutoHyphens w:val="0"/>
      <w:autoSpaceDE w:val="0"/>
      <w:autoSpaceDN w:val="0"/>
      <w:adjustRightInd w:val="0"/>
      <w:spacing w:line="326" w:lineRule="exact"/>
      <w:ind w:firstLine="134"/>
    </w:pPr>
    <w:rPr>
      <w:rFonts w:eastAsiaTheme="minorEastAsia" w:cs="Times New Roman"/>
      <w:lang w:eastAsia="ru-RU"/>
    </w:rPr>
  </w:style>
  <w:style w:type="paragraph" w:customStyle="1" w:styleId="Style2">
    <w:name w:val="Style2"/>
    <w:basedOn w:val="a"/>
    <w:uiPriority w:val="99"/>
    <w:rsid w:val="00A34D16"/>
    <w:pPr>
      <w:widowControl w:val="0"/>
      <w:suppressAutoHyphens w:val="0"/>
      <w:autoSpaceDE w:val="0"/>
      <w:autoSpaceDN w:val="0"/>
      <w:adjustRightInd w:val="0"/>
      <w:spacing w:line="610" w:lineRule="exact"/>
    </w:pPr>
    <w:rPr>
      <w:rFonts w:eastAsiaTheme="minorEastAsia" w:cs="Times New Roman"/>
      <w:lang w:eastAsia="ru-RU"/>
    </w:rPr>
  </w:style>
  <w:style w:type="paragraph" w:customStyle="1" w:styleId="Style15">
    <w:name w:val="Style15"/>
    <w:basedOn w:val="a"/>
    <w:uiPriority w:val="99"/>
    <w:rsid w:val="00A34D16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rFonts w:eastAsiaTheme="minorEastAsia" w:cs="Times New Roman"/>
      <w:lang w:eastAsia="ru-RU"/>
    </w:rPr>
  </w:style>
  <w:style w:type="paragraph" w:customStyle="1" w:styleId="Style11">
    <w:name w:val="Style11"/>
    <w:basedOn w:val="a"/>
    <w:uiPriority w:val="99"/>
    <w:rsid w:val="00D26595"/>
    <w:pPr>
      <w:widowControl w:val="0"/>
      <w:suppressAutoHyphens w:val="0"/>
      <w:autoSpaceDE w:val="0"/>
      <w:autoSpaceDN w:val="0"/>
      <w:adjustRightInd w:val="0"/>
    </w:pPr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4929">
              <w:marLeft w:val="-183"/>
              <w:marRight w:val="-18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79865">
                          <w:marLeft w:val="-183"/>
                          <w:marRight w:val="-18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96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onland.ru/documents/Postanovlenie-oblastnojj-mezhvedomstvennojj-komissii-po-delam-nesovershennoletnikh-i-zashhite-ikh-prav?itemId=19266&amp;mid=134977&amp;pageid=1284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nland.ru/documents/Postanovlenie-oblastnojj-mezhvedomstvennojj-komissii-po-delam-nesovershennoletnikh-i-zashhite-ikh-prav?itemId=19266&amp;mid=134977&amp;pageid=128483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4F236-8488-4CBE-9251-ED75A60CB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22</Pages>
  <Words>5117</Words>
  <Characters>29169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dc:description/>
  <cp:lastModifiedBy>Галина Николаевна Абрамова</cp:lastModifiedBy>
  <cp:revision>30</cp:revision>
  <cp:lastPrinted>2020-12-30T06:45:00Z</cp:lastPrinted>
  <dcterms:created xsi:type="dcterms:W3CDTF">2018-07-10T10:11:00Z</dcterms:created>
  <dcterms:modified xsi:type="dcterms:W3CDTF">2021-01-11T08:21:00Z</dcterms:modified>
</cp:coreProperties>
</file>