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B3" w:rsidRPr="00B74EAF" w:rsidRDefault="009C1CC5" w:rsidP="000060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C207539" wp14:editId="043E0758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0B3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060B3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060B3" w:rsidRPr="00B74EAF" w:rsidRDefault="000060B3" w:rsidP="000060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060B3" w:rsidRPr="00B74EAF" w:rsidRDefault="000060B3" w:rsidP="000060B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060B3" w:rsidRPr="00B74EAF" w:rsidRDefault="000060B3" w:rsidP="000060B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060B3" w:rsidRPr="00B74EAF" w:rsidRDefault="000060B3" w:rsidP="000060B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060B3" w:rsidRPr="00B74EAF" w:rsidRDefault="000060B3" w:rsidP="000060B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060B3" w:rsidRPr="00B74EAF" w:rsidRDefault="000060B3" w:rsidP="000060B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060B3" w:rsidRPr="00B74EAF" w:rsidTr="00DD2BAD">
        <w:trPr>
          <w:trHeight w:val="383"/>
        </w:trPr>
        <w:tc>
          <w:tcPr>
            <w:tcW w:w="2235" w:type="dxa"/>
            <w:hideMark/>
          </w:tcPr>
          <w:p w:rsidR="000060B3" w:rsidRPr="00B74EAF" w:rsidRDefault="00EA1A3A" w:rsidP="00DD2BA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22.05.2025</w:t>
            </w:r>
          </w:p>
        </w:tc>
        <w:tc>
          <w:tcPr>
            <w:tcW w:w="2268" w:type="dxa"/>
          </w:tcPr>
          <w:p w:rsidR="000060B3" w:rsidRPr="00B74EAF" w:rsidRDefault="000060B3" w:rsidP="00DD2BA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060B3" w:rsidRPr="00B74EAF" w:rsidRDefault="000060B3" w:rsidP="00DD2BA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060B3" w:rsidRPr="00B74EAF" w:rsidRDefault="00EA1A3A" w:rsidP="00DD2BA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266</w:t>
            </w:r>
          </w:p>
        </w:tc>
        <w:tc>
          <w:tcPr>
            <w:tcW w:w="1315" w:type="dxa"/>
          </w:tcPr>
          <w:p w:rsidR="000060B3" w:rsidRPr="00B74EAF" w:rsidRDefault="000060B3" w:rsidP="00DD2BA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060B3" w:rsidRPr="00B74EAF" w:rsidRDefault="000060B3" w:rsidP="00DD2BAD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409F4" w:rsidRPr="000060B3" w:rsidRDefault="000409F4" w:rsidP="005423E4">
      <w:pPr>
        <w:ind w:right="4819"/>
        <w:jc w:val="both"/>
        <w:rPr>
          <w:sz w:val="14"/>
          <w:szCs w:val="28"/>
        </w:rPr>
      </w:pPr>
    </w:p>
    <w:p w:rsidR="003F6B1E" w:rsidRPr="00B92BBC" w:rsidRDefault="006479DE" w:rsidP="00C17537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Порядка</w:t>
      </w:r>
      <w:r w:rsidR="00FF577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оценки</w:t>
      </w:r>
      <w:r w:rsidR="003F6B1E" w:rsidRPr="006F33BF">
        <w:rPr>
          <w:sz w:val="28"/>
          <w:szCs w:val="28"/>
        </w:rPr>
        <w:t xml:space="preserve"> последствий принят</w:t>
      </w:r>
      <w:r>
        <w:rPr>
          <w:sz w:val="28"/>
          <w:szCs w:val="28"/>
        </w:rPr>
        <w:t>ия</w:t>
      </w:r>
      <w:r w:rsidR="003F6B1E" w:rsidRPr="006F33BF">
        <w:rPr>
          <w:sz w:val="28"/>
          <w:szCs w:val="28"/>
        </w:rPr>
        <w:t xml:space="preserve"> решения</w:t>
      </w:r>
      <w:proofErr w:type="gramEnd"/>
      <w:r w:rsidR="003F6B1E" w:rsidRPr="006F33BF">
        <w:rPr>
          <w:sz w:val="28"/>
          <w:szCs w:val="28"/>
        </w:rPr>
        <w:t xml:space="preserve"> о реорганизации или ликвидации муниципальной образовательной организации</w:t>
      </w:r>
      <w:r w:rsidR="00416F59">
        <w:rPr>
          <w:sz w:val="28"/>
          <w:szCs w:val="28"/>
        </w:rPr>
        <w:t>, расположенной</w:t>
      </w:r>
      <w:r w:rsidR="00C17537">
        <w:rPr>
          <w:sz w:val="28"/>
          <w:szCs w:val="28"/>
        </w:rPr>
        <w:t xml:space="preserve"> </w:t>
      </w:r>
      <w:r w:rsidR="003F6B1E">
        <w:rPr>
          <w:sz w:val="28"/>
          <w:szCs w:val="28"/>
        </w:rPr>
        <w:t>на территории Песчанокопского района</w:t>
      </w:r>
    </w:p>
    <w:p w:rsidR="005423E4" w:rsidRPr="000409F4" w:rsidRDefault="005423E4" w:rsidP="005423E4">
      <w:pPr>
        <w:ind w:firstLine="709"/>
        <w:jc w:val="both"/>
        <w:rPr>
          <w:color w:val="auto"/>
          <w:sz w:val="24"/>
          <w:szCs w:val="24"/>
        </w:rPr>
      </w:pPr>
    </w:p>
    <w:p w:rsidR="00676C90" w:rsidRPr="003F6B1E" w:rsidRDefault="00BB0046" w:rsidP="005423E4">
      <w:pPr>
        <w:ind w:firstLine="709"/>
        <w:jc w:val="both"/>
        <w:rPr>
          <w:color w:val="auto"/>
          <w:sz w:val="28"/>
        </w:rPr>
      </w:pPr>
      <w:proofErr w:type="gramStart"/>
      <w:r w:rsidRPr="00D3028D">
        <w:rPr>
          <w:color w:val="auto"/>
          <w:sz w:val="28"/>
        </w:rPr>
        <w:t xml:space="preserve">В </w:t>
      </w:r>
      <w:r w:rsidR="00D3028D" w:rsidRPr="00D3028D">
        <w:rPr>
          <w:color w:val="auto"/>
          <w:sz w:val="28"/>
        </w:rPr>
        <w:t xml:space="preserve">соответствии с </w:t>
      </w:r>
      <w:r w:rsidR="00AC0759">
        <w:rPr>
          <w:sz w:val="28"/>
        </w:rPr>
        <w:t>частью</w:t>
      </w:r>
      <w:r w:rsidR="00FF5774">
        <w:rPr>
          <w:sz w:val="28"/>
        </w:rPr>
        <w:t xml:space="preserve"> 14 статьи 22</w:t>
      </w:r>
      <w:r w:rsidR="003F6B1E" w:rsidRPr="006F33BF">
        <w:rPr>
          <w:sz w:val="28"/>
        </w:rPr>
        <w:t xml:space="preserve"> Федерального закона от 29 декабря 2012 года № 273-ФЗ «Об образовании в Российской Федерации»</w:t>
      </w:r>
      <w:r w:rsidR="003F6B1E">
        <w:rPr>
          <w:sz w:val="28"/>
        </w:rPr>
        <w:t xml:space="preserve">, </w:t>
      </w:r>
      <w:r w:rsidR="00D3028D">
        <w:rPr>
          <w:color w:val="000000" w:themeColor="text1"/>
          <w:sz w:val="28"/>
          <w:szCs w:val="28"/>
        </w:rPr>
        <w:t xml:space="preserve">Федеральным законом от 01.10.2003 №131-ФЗ </w:t>
      </w:r>
      <w:r w:rsidR="005401B3">
        <w:rPr>
          <w:color w:val="000000" w:themeColor="text1"/>
          <w:sz w:val="28"/>
          <w:szCs w:val="28"/>
        </w:rPr>
        <w:t>«</w:t>
      </w:r>
      <w:r w:rsidR="00D3028D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01B3">
        <w:rPr>
          <w:color w:val="000000" w:themeColor="text1"/>
          <w:sz w:val="28"/>
          <w:szCs w:val="28"/>
        </w:rPr>
        <w:t>»</w:t>
      </w:r>
      <w:r w:rsidR="00D3028D">
        <w:rPr>
          <w:color w:val="000000" w:themeColor="text1"/>
          <w:sz w:val="28"/>
          <w:szCs w:val="28"/>
        </w:rPr>
        <w:t>,</w:t>
      </w:r>
      <w:r w:rsidR="00AC0759">
        <w:rPr>
          <w:color w:val="000000" w:themeColor="text1"/>
          <w:sz w:val="28"/>
          <w:szCs w:val="28"/>
        </w:rPr>
        <w:t xml:space="preserve"> Федеральным законом от 24.07.1998 №124-ФЗ «Об основных гарантиях прав ребенка в Российской Федерации»,</w:t>
      </w:r>
      <w:r w:rsidR="009D3888">
        <w:rPr>
          <w:color w:val="000000" w:themeColor="text1"/>
          <w:sz w:val="28"/>
          <w:szCs w:val="28"/>
        </w:rPr>
        <w:t xml:space="preserve"> руководствуясь Уставом муниципального образования «</w:t>
      </w:r>
      <w:proofErr w:type="spellStart"/>
      <w:r w:rsidR="009D3888">
        <w:rPr>
          <w:color w:val="000000" w:themeColor="text1"/>
          <w:sz w:val="28"/>
          <w:szCs w:val="28"/>
        </w:rPr>
        <w:t>Песчанокопский</w:t>
      </w:r>
      <w:proofErr w:type="spellEnd"/>
      <w:r w:rsidR="009D3888">
        <w:rPr>
          <w:color w:val="000000" w:themeColor="text1"/>
          <w:sz w:val="28"/>
          <w:szCs w:val="28"/>
        </w:rPr>
        <w:t xml:space="preserve"> район»</w:t>
      </w:r>
      <w:r w:rsidR="00C17537">
        <w:rPr>
          <w:color w:val="000000" w:themeColor="text1"/>
          <w:sz w:val="28"/>
          <w:szCs w:val="28"/>
        </w:rPr>
        <w:t>,</w:t>
      </w:r>
      <w:proofErr w:type="gramEnd"/>
    </w:p>
    <w:p w:rsidR="002E37FD" w:rsidRPr="005C0514" w:rsidRDefault="00443310" w:rsidP="005423E4">
      <w:pPr>
        <w:tabs>
          <w:tab w:val="left" w:pos="3994"/>
        </w:tabs>
        <w:ind w:firstLine="709"/>
        <w:jc w:val="both"/>
        <w:rPr>
          <w:sz w:val="10"/>
          <w:szCs w:val="10"/>
        </w:rPr>
      </w:pPr>
      <w:r>
        <w:rPr>
          <w:sz w:val="28"/>
        </w:rPr>
        <w:tab/>
      </w:r>
    </w:p>
    <w:p w:rsidR="00443310" w:rsidRDefault="00443310" w:rsidP="005423E4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6479DE" w:rsidRDefault="00AC0759" w:rsidP="00C17537">
      <w:pPr>
        <w:ind w:firstLine="709"/>
        <w:jc w:val="both"/>
        <w:rPr>
          <w:sz w:val="28"/>
        </w:rPr>
      </w:pPr>
      <w:r>
        <w:rPr>
          <w:sz w:val="28"/>
        </w:rPr>
        <w:t>1. Утвердить</w:t>
      </w:r>
      <w:r w:rsidR="006479DE">
        <w:rPr>
          <w:sz w:val="28"/>
        </w:rPr>
        <w:t>:</w:t>
      </w:r>
    </w:p>
    <w:p w:rsidR="00AC0759" w:rsidRDefault="006479DE" w:rsidP="00C17537">
      <w:pPr>
        <w:ind w:firstLine="709"/>
        <w:jc w:val="both"/>
        <w:rPr>
          <w:sz w:val="28"/>
          <w:szCs w:val="28"/>
        </w:rPr>
      </w:pPr>
      <w:r>
        <w:rPr>
          <w:sz w:val="28"/>
        </w:rPr>
        <w:t>1.1.</w:t>
      </w:r>
      <w:r>
        <w:rPr>
          <w:sz w:val="28"/>
          <w:szCs w:val="28"/>
        </w:rPr>
        <w:t>Порядок</w:t>
      </w:r>
      <w:r w:rsidR="00FF57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проведения оценки</w:t>
      </w:r>
      <w:r w:rsidRPr="006F33BF">
        <w:rPr>
          <w:sz w:val="28"/>
          <w:szCs w:val="28"/>
        </w:rPr>
        <w:t xml:space="preserve"> последствий принят</w:t>
      </w:r>
      <w:r>
        <w:rPr>
          <w:sz w:val="28"/>
          <w:szCs w:val="28"/>
        </w:rPr>
        <w:t>ия</w:t>
      </w:r>
      <w:r w:rsidRPr="006F33BF">
        <w:rPr>
          <w:sz w:val="28"/>
          <w:szCs w:val="28"/>
        </w:rPr>
        <w:t xml:space="preserve"> решения</w:t>
      </w:r>
      <w:proofErr w:type="gramEnd"/>
      <w:r w:rsidRPr="006F33BF">
        <w:rPr>
          <w:sz w:val="28"/>
          <w:szCs w:val="28"/>
        </w:rPr>
        <w:t xml:space="preserve"> о реорганизации или ликвидации муниципальной образовательной организации</w:t>
      </w:r>
      <w:r>
        <w:rPr>
          <w:sz w:val="28"/>
          <w:szCs w:val="28"/>
        </w:rPr>
        <w:t>, расположенной</w:t>
      </w:r>
      <w:r w:rsidR="00EA1A3A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  <w:r w:rsidR="000060B3">
        <w:rPr>
          <w:sz w:val="28"/>
          <w:szCs w:val="28"/>
        </w:rPr>
        <w:t>,</w:t>
      </w:r>
      <w:r w:rsidR="00AC0759">
        <w:rPr>
          <w:sz w:val="28"/>
          <w:szCs w:val="28"/>
        </w:rPr>
        <w:t xml:space="preserve"> согласно приложению №1.</w:t>
      </w:r>
    </w:p>
    <w:p w:rsidR="006479DE" w:rsidRDefault="006479DE" w:rsidP="00C17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Порядок создания и работы комиссии </w:t>
      </w:r>
      <w:r w:rsidRPr="006F33BF">
        <w:rPr>
          <w:sz w:val="28"/>
          <w:szCs w:val="28"/>
        </w:rPr>
        <w:t>по оценке последствий принятого решения о реорганизации или ликвидации муниципальной образовательной организации</w:t>
      </w:r>
      <w:r>
        <w:rPr>
          <w:sz w:val="28"/>
          <w:szCs w:val="28"/>
        </w:rPr>
        <w:t>, расположенной</w:t>
      </w:r>
      <w:r w:rsidR="00FF577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  <w:r w:rsidR="000060B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№2.</w:t>
      </w:r>
    </w:p>
    <w:p w:rsidR="00AC0759" w:rsidRDefault="000409F4" w:rsidP="00C1753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1.3. </w:t>
      </w:r>
      <w:r w:rsidR="006479DE">
        <w:rPr>
          <w:sz w:val="28"/>
        </w:rPr>
        <w:t>С</w:t>
      </w:r>
      <w:r w:rsidR="00AC0759">
        <w:rPr>
          <w:sz w:val="28"/>
        </w:rPr>
        <w:t>остав комиссии</w:t>
      </w:r>
      <w:r w:rsidR="00FF5774">
        <w:rPr>
          <w:sz w:val="28"/>
        </w:rPr>
        <w:t xml:space="preserve"> </w:t>
      </w:r>
      <w:r w:rsidR="00AC0759" w:rsidRPr="006F33BF">
        <w:rPr>
          <w:sz w:val="28"/>
          <w:szCs w:val="28"/>
        </w:rPr>
        <w:t>по оценке последствий принятого решения о реорганизации или ликвидации муниципальной образовательной организации</w:t>
      </w:r>
      <w:r w:rsidR="00416F59">
        <w:rPr>
          <w:sz w:val="28"/>
          <w:szCs w:val="28"/>
        </w:rPr>
        <w:t>, расположенной</w:t>
      </w:r>
      <w:r w:rsidR="00FF5774">
        <w:rPr>
          <w:sz w:val="28"/>
          <w:szCs w:val="28"/>
        </w:rPr>
        <w:t xml:space="preserve"> </w:t>
      </w:r>
      <w:r w:rsidR="00AC0759">
        <w:rPr>
          <w:sz w:val="28"/>
          <w:szCs w:val="28"/>
        </w:rPr>
        <w:t>на территории Песчанокопского района</w:t>
      </w:r>
      <w:r w:rsidR="000060B3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№3</w:t>
      </w:r>
      <w:r w:rsidR="00AC0759">
        <w:rPr>
          <w:sz w:val="28"/>
          <w:szCs w:val="28"/>
        </w:rPr>
        <w:t>.</w:t>
      </w:r>
    </w:p>
    <w:p w:rsidR="00AC0759" w:rsidRDefault="000409F4" w:rsidP="00C17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0759">
        <w:rPr>
          <w:sz w:val="28"/>
          <w:szCs w:val="28"/>
        </w:rPr>
        <w:t>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AC0759" w:rsidRDefault="000409F4" w:rsidP="00C17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C0759">
        <w:rPr>
          <w:sz w:val="28"/>
          <w:szCs w:val="28"/>
        </w:rPr>
        <w:t xml:space="preserve">. Отделу информационных технологий Администрации района </w:t>
      </w:r>
      <w:proofErr w:type="gramStart"/>
      <w:r w:rsidR="00AC0759">
        <w:rPr>
          <w:sz w:val="28"/>
          <w:szCs w:val="28"/>
        </w:rPr>
        <w:t>разместить</w:t>
      </w:r>
      <w:proofErr w:type="gramEnd"/>
      <w:r w:rsidR="00AC0759">
        <w:rPr>
          <w:sz w:val="28"/>
          <w:szCs w:val="28"/>
        </w:rPr>
        <w:t xml:space="preserve"> настояще</w:t>
      </w:r>
      <w:r w:rsidR="000060B3">
        <w:rPr>
          <w:sz w:val="28"/>
          <w:szCs w:val="28"/>
        </w:rPr>
        <w:t>е</w:t>
      </w:r>
      <w:r w:rsidR="00AC0759">
        <w:rPr>
          <w:sz w:val="28"/>
          <w:szCs w:val="28"/>
        </w:rPr>
        <w:t xml:space="preserve"> постановлени</w:t>
      </w:r>
      <w:r w:rsidR="000060B3">
        <w:rPr>
          <w:sz w:val="28"/>
          <w:szCs w:val="28"/>
        </w:rPr>
        <w:t>е</w:t>
      </w:r>
      <w:r w:rsidR="00AC0759"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AC0759" w:rsidRPr="00E84950" w:rsidRDefault="000409F4" w:rsidP="00C17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0759">
        <w:rPr>
          <w:sz w:val="28"/>
          <w:szCs w:val="28"/>
        </w:rPr>
        <w:t xml:space="preserve">. Настоящее постановление </w:t>
      </w:r>
      <w:r w:rsidR="00AC0759" w:rsidRPr="00E84950">
        <w:rPr>
          <w:sz w:val="28"/>
          <w:szCs w:val="28"/>
        </w:rPr>
        <w:t>вступает</w:t>
      </w:r>
      <w:r w:rsidR="000060B3">
        <w:rPr>
          <w:sz w:val="28"/>
          <w:szCs w:val="28"/>
        </w:rPr>
        <w:t xml:space="preserve"> </w:t>
      </w:r>
      <w:r w:rsidR="00AC0759" w:rsidRPr="00E84950">
        <w:rPr>
          <w:sz w:val="28"/>
          <w:szCs w:val="28"/>
        </w:rPr>
        <w:t xml:space="preserve">в силу со дня </w:t>
      </w:r>
      <w:r w:rsidR="00AC0759">
        <w:rPr>
          <w:sz w:val="28"/>
          <w:szCs w:val="28"/>
        </w:rPr>
        <w:t>официального опубликования</w:t>
      </w:r>
      <w:r w:rsidR="00AC0759" w:rsidRPr="00E84950">
        <w:rPr>
          <w:sz w:val="28"/>
          <w:szCs w:val="28"/>
        </w:rPr>
        <w:t>.</w:t>
      </w:r>
    </w:p>
    <w:p w:rsidR="00AC0759" w:rsidRDefault="000409F4" w:rsidP="00C17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0759">
        <w:rPr>
          <w:sz w:val="28"/>
          <w:szCs w:val="28"/>
        </w:rPr>
        <w:t xml:space="preserve">. </w:t>
      </w:r>
      <w:proofErr w:type="gramStart"/>
      <w:r w:rsidR="00AC0759" w:rsidRPr="00E84950">
        <w:rPr>
          <w:sz w:val="28"/>
          <w:szCs w:val="28"/>
        </w:rPr>
        <w:t>Контроль за</w:t>
      </w:r>
      <w:proofErr w:type="gramEnd"/>
      <w:r w:rsidR="00AC0759" w:rsidRPr="00E84950">
        <w:rPr>
          <w:sz w:val="28"/>
          <w:szCs w:val="28"/>
        </w:rPr>
        <w:t xml:space="preserve"> исполнением </w:t>
      </w:r>
      <w:r w:rsidR="00AC0759">
        <w:rPr>
          <w:sz w:val="28"/>
          <w:szCs w:val="28"/>
        </w:rPr>
        <w:t xml:space="preserve">настоящего </w:t>
      </w:r>
      <w:r w:rsidR="00AC0759" w:rsidRPr="00E84950">
        <w:rPr>
          <w:sz w:val="28"/>
          <w:szCs w:val="28"/>
        </w:rPr>
        <w:t xml:space="preserve">постановления </w:t>
      </w:r>
      <w:r w:rsidR="00AC0759">
        <w:rPr>
          <w:sz w:val="28"/>
          <w:szCs w:val="28"/>
        </w:rPr>
        <w:t xml:space="preserve">возложить на заместителя главы </w:t>
      </w:r>
      <w:r w:rsidR="00AC0759" w:rsidRPr="00861F77">
        <w:rPr>
          <w:sz w:val="28"/>
          <w:szCs w:val="28"/>
        </w:rPr>
        <w:t>Администрации Песчанокопского района</w:t>
      </w:r>
      <w:r w:rsidR="00AC0759">
        <w:rPr>
          <w:sz w:val="28"/>
          <w:szCs w:val="28"/>
        </w:rPr>
        <w:t xml:space="preserve"> по социальным вопросам Придворову Н.В.</w:t>
      </w:r>
    </w:p>
    <w:p w:rsidR="002E37FD" w:rsidRDefault="002E37FD" w:rsidP="00C17537">
      <w:pPr>
        <w:spacing w:line="322" w:lineRule="exact"/>
        <w:ind w:firstLine="709"/>
        <w:jc w:val="both"/>
        <w:rPr>
          <w:sz w:val="28"/>
          <w:szCs w:val="16"/>
        </w:rPr>
      </w:pPr>
    </w:p>
    <w:p w:rsidR="00C17537" w:rsidRDefault="00C17537" w:rsidP="00C17537">
      <w:pPr>
        <w:spacing w:line="322" w:lineRule="exact"/>
        <w:ind w:firstLine="709"/>
        <w:jc w:val="both"/>
        <w:rPr>
          <w:sz w:val="28"/>
          <w:szCs w:val="16"/>
        </w:rPr>
      </w:pPr>
    </w:p>
    <w:p w:rsidR="00C17537" w:rsidRPr="00C17537" w:rsidRDefault="00C17537" w:rsidP="00C17537">
      <w:pPr>
        <w:spacing w:line="322" w:lineRule="exact"/>
        <w:ind w:firstLine="709"/>
        <w:jc w:val="both"/>
        <w:rPr>
          <w:sz w:val="28"/>
          <w:szCs w:val="16"/>
        </w:rPr>
      </w:pPr>
    </w:p>
    <w:p w:rsidR="002E37FD" w:rsidRDefault="00690737" w:rsidP="005423E4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Глава Администрации  </w:t>
      </w:r>
    </w:p>
    <w:p w:rsidR="00676C90" w:rsidRDefault="00690737" w:rsidP="005423E4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</w:t>
      </w:r>
      <w:r w:rsidR="00C17537">
        <w:rPr>
          <w:sz w:val="28"/>
        </w:rPr>
        <w:t xml:space="preserve">                     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5423E4" w:rsidRDefault="005423E4" w:rsidP="005423E4">
      <w:pPr>
        <w:spacing w:line="322" w:lineRule="exact"/>
        <w:jc w:val="both"/>
        <w:rPr>
          <w:sz w:val="28"/>
        </w:rPr>
      </w:pPr>
    </w:p>
    <w:p w:rsidR="00C17537" w:rsidRDefault="00C17537" w:rsidP="005423E4">
      <w:pPr>
        <w:spacing w:line="322" w:lineRule="exact"/>
        <w:jc w:val="both"/>
        <w:rPr>
          <w:sz w:val="28"/>
        </w:rPr>
      </w:pPr>
    </w:p>
    <w:p w:rsidR="00C17537" w:rsidRDefault="00C17537" w:rsidP="005423E4">
      <w:pPr>
        <w:spacing w:line="322" w:lineRule="exact"/>
        <w:jc w:val="both"/>
        <w:rPr>
          <w:sz w:val="28"/>
        </w:rPr>
      </w:pPr>
    </w:p>
    <w:p w:rsidR="00814A47" w:rsidRDefault="00690737" w:rsidP="005423E4">
      <w:pPr>
        <w:spacing w:line="322" w:lineRule="exact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814A47" w:rsidRDefault="00814A47" w:rsidP="005423E4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Отдел образования </w:t>
      </w:r>
    </w:p>
    <w:p w:rsidR="00676C90" w:rsidRDefault="00814A47" w:rsidP="005423E4">
      <w:pPr>
        <w:spacing w:line="322" w:lineRule="exact"/>
        <w:jc w:val="both"/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416F59" w:rsidRDefault="00416F59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479DE" w:rsidRDefault="006479DE" w:rsidP="0096348D">
      <w:pPr>
        <w:ind w:left="5103"/>
        <w:jc w:val="both"/>
        <w:rPr>
          <w:sz w:val="28"/>
        </w:rPr>
      </w:pPr>
    </w:p>
    <w:p w:rsidR="00676C90" w:rsidRPr="00C17537" w:rsidRDefault="00690737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lastRenderedPageBreak/>
        <w:t>Приложение</w:t>
      </w:r>
      <w:r w:rsidR="00AC0759" w:rsidRPr="00C17537">
        <w:rPr>
          <w:sz w:val="28"/>
          <w:szCs w:val="28"/>
        </w:rPr>
        <w:t xml:space="preserve"> №1</w:t>
      </w:r>
    </w:p>
    <w:p w:rsidR="00676C90" w:rsidRPr="00C17537" w:rsidRDefault="0096348D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к </w:t>
      </w:r>
      <w:r w:rsidR="00690737" w:rsidRPr="00C17537">
        <w:rPr>
          <w:sz w:val="28"/>
          <w:szCs w:val="28"/>
        </w:rPr>
        <w:t>постановлению Администрации</w:t>
      </w:r>
    </w:p>
    <w:p w:rsidR="00676C90" w:rsidRPr="00C17537" w:rsidRDefault="00690737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Песчанокопского района</w:t>
      </w:r>
    </w:p>
    <w:p w:rsidR="00676C90" w:rsidRP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о</w:t>
      </w:r>
      <w:r w:rsidR="0096348D" w:rsidRPr="00C17537">
        <w:rPr>
          <w:sz w:val="28"/>
          <w:szCs w:val="28"/>
        </w:rPr>
        <w:t>т</w:t>
      </w:r>
      <w:r w:rsidR="00FF5774" w:rsidRPr="00C17537">
        <w:rPr>
          <w:sz w:val="28"/>
          <w:szCs w:val="28"/>
        </w:rPr>
        <w:t xml:space="preserve"> </w:t>
      </w:r>
      <w:r w:rsidR="00EA1A3A">
        <w:rPr>
          <w:sz w:val="28"/>
          <w:szCs w:val="28"/>
        </w:rPr>
        <w:t>22.05.2025</w:t>
      </w:r>
      <w:r w:rsidRPr="00C17537">
        <w:rPr>
          <w:sz w:val="28"/>
          <w:szCs w:val="28"/>
        </w:rPr>
        <w:t xml:space="preserve"> </w:t>
      </w:r>
      <w:r w:rsidR="0096348D" w:rsidRPr="00C17537">
        <w:rPr>
          <w:sz w:val="28"/>
          <w:szCs w:val="28"/>
        </w:rPr>
        <w:t>№</w:t>
      </w:r>
      <w:r w:rsidRPr="00C17537">
        <w:rPr>
          <w:sz w:val="28"/>
          <w:szCs w:val="28"/>
        </w:rPr>
        <w:t xml:space="preserve"> </w:t>
      </w:r>
      <w:r w:rsidR="00EA1A3A">
        <w:rPr>
          <w:sz w:val="28"/>
          <w:szCs w:val="28"/>
        </w:rPr>
        <w:t>266</w:t>
      </w:r>
    </w:p>
    <w:p w:rsidR="00676C90" w:rsidRPr="00C17537" w:rsidRDefault="00676C90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676C90" w:rsidRPr="00C17537" w:rsidRDefault="00676C90" w:rsidP="00C17537">
      <w:pPr>
        <w:spacing w:line="233" w:lineRule="auto"/>
        <w:ind w:left="5670"/>
        <w:jc w:val="both"/>
        <w:rPr>
          <w:sz w:val="28"/>
          <w:szCs w:val="28"/>
        </w:rPr>
      </w:pPr>
    </w:p>
    <w:p w:rsidR="00AC0759" w:rsidRPr="00C17537" w:rsidRDefault="006479DE" w:rsidP="00C17537">
      <w:pPr>
        <w:spacing w:line="233" w:lineRule="auto"/>
        <w:jc w:val="center"/>
        <w:rPr>
          <w:b/>
          <w:sz w:val="28"/>
          <w:szCs w:val="28"/>
        </w:rPr>
      </w:pPr>
      <w:r w:rsidRPr="00C17537">
        <w:rPr>
          <w:b/>
          <w:sz w:val="28"/>
          <w:szCs w:val="28"/>
        </w:rPr>
        <w:t xml:space="preserve">Порядок </w:t>
      </w:r>
      <w:proofErr w:type="gramStart"/>
      <w:r w:rsidRPr="00C17537">
        <w:rPr>
          <w:b/>
          <w:sz w:val="28"/>
          <w:szCs w:val="28"/>
        </w:rPr>
        <w:t>проведения оценки последствий принятия решения</w:t>
      </w:r>
      <w:proofErr w:type="gramEnd"/>
      <w:r w:rsidRPr="00C17537">
        <w:rPr>
          <w:b/>
          <w:sz w:val="28"/>
          <w:szCs w:val="28"/>
        </w:rPr>
        <w:t xml:space="preserve"> о реорганизации или ликвидации муниципальной образовательной организации, расположенной на территории Песчанокопского района</w:t>
      </w:r>
    </w:p>
    <w:p w:rsidR="006479DE" w:rsidRPr="00C17537" w:rsidRDefault="006479DE" w:rsidP="00C17537">
      <w:pPr>
        <w:spacing w:line="233" w:lineRule="auto"/>
        <w:jc w:val="center"/>
        <w:rPr>
          <w:sz w:val="28"/>
          <w:szCs w:val="28"/>
        </w:rPr>
      </w:pPr>
    </w:p>
    <w:p w:rsidR="00AC0759" w:rsidRPr="00C17537" w:rsidRDefault="00416F59" w:rsidP="00C17537">
      <w:pPr>
        <w:spacing w:line="233" w:lineRule="auto"/>
        <w:ind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1. Настоящий порядок устанавливает процедуру </w:t>
      </w:r>
      <w:proofErr w:type="gramStart"/>
      <w:r w:rsidRPr="00C17537">
        <w:rPr>
          <w:sz w:val="28"/>
          <w:szCs w:val="28"/>
        </w:rPr>
        <w:t>проведения оценки последствий принятия решения</w:t>
      </w:r>
      <w:proofErr w:type="gramEnd"/>
      <w:r w:rsidRPr="00C17537">
        <w:rPr>
          <w:sz w:val="28"/>
          <w:szCs w:val="28"/>
        </w:rPr>
        <w:t xml:space="preserve"> о реорганизации или ликвидации муниципальной образовательной организации, расположенной на территории Песчанокопского района, включая критерии этой оценки (по типам образовательных организаций), порядок создания комиссии по оценке последствий принятия решения о реорганизации или ликвидации образовательной организации (далее - комиссия) и подготовки ею заключений.</w:t>
      </w:r>
    </w:p>
    <w:p w:rsidR="00295EC1" w:rsidRPr="00C17537" w:rsidRDefault="00295EC1" w:rsidP="00C17537">
      <w:pPr>
        <w:spacing w:line="233" w:lineRule="auto"/>
        <w:ind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2. Оценка последствий принятия решения о реорганизации или ликвидации муниципальной образовательной организации, расположенной на территории Песчанокопского района (далее - образовательная организация), осуществляется в целях </w:t>
      </w:r>
      <w:proofErr w:type="gramStart"/>
      <w:r w:rsidRPr="00C17537">
        <w:rPr>
          <w:sz w:val="28"/>
          <w:szCs w:val="28"/>
        </w:rPr>
        <w:t>обеспечения государственных гарантий реализации прав граждан</w:t>
      </w:r>
      <w:proofErr w:type="gramEnd"/>
      <w:r w:rsidRPr="00C17537">
        <w:rPr>
          <w:sz w:val="28"/>
          <w:szCs w:val="28"/>
        </w:rPr>
        <w:t xml:space="preserve"> на получение образования соответствующего уровня. </w:t>
      </w:r>
    </w:p>
    <w:p w:rsidR="00295EC1" w:rsidRPr="00C17537" w:rsidRDefault="00295EC1" w:rsidP="00C17537">
      <w:pPr>
        <w:spacing w:line="233" w:lineRule="auto"/>
        <w:ind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3. Настоящий порядок подлежит обязательному применению в случае принятия решения о реорганизации или ликвидации образовательной организации.</w:t>
      </w:r>
    </w:p>
    <w:p w:rsidR="006479DE" w:rsidRPr="00C17537" w:rsidRDefault="006479DE" w:rsidP="00C17537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4. Оценка последствий принятия решения о реорганизации или ликвидации образовательных учреждений осуществляется по совокупности следующих критериев:</w:t>
      </w:r>
    </w:p>
    <w:p w:rsidR="006479DE" w:rsidRPr="00C17537" w:rsidRDefault="006479DE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а) для дошкольных и общеобразовательных образовательных учреждений:</w:t>
      </w:r>
    </w:p>
    <w:p w:rsidR="004C3963" w:rsidRPr="00C17537" w:rsidRDefault="004C3963" w:rsidP="000060B3">
      <w:pPr>
        <w:spacing w:line="233" w:lineRule="auto"/>
        <w:ind w:left="21" w:right="122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обеспечение продолжения предоставления и получения образования, уровень и качество которого не могут быть ниже требований, установленных федеральными государственными образовательными стандартами (в случае принятия решения о реорганизации); </w:t>
      </w:r>
    </w:p>
    <w:p w:rsidR="004C3963" w:rsidRPr="00C17537" w:rsidRDefault="004C3963" w:rsidP="000060B3">
      <w:pPr>
        <w:spacing w:line="233" w:lineRule="auto"/>
        <w:ind w:left="21" w:right="122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обеспечение завершения получения образования </w:t>
      </w:r>
      <w:proofErr w:type="gramStart"/>
      <w:r w:rsidRPr="00C17537">
        <w:rPr>
          <w:sz w:val="28"/>
          <w:szCs w:val="28"/>
        </w:rPr>
        <w:t>обучающимися</w:t>
      </w:r>
      <w:proofErr w:type="gramEnd"/>
      <w:r w:rsidRPr="00C17537">
        <w:rPr>
          <w:sz w:val="28"/>
          <w:szCs w:val="28"/>
        </w:rPr>
        <w:t xml:space="preserve"> реорганизуемого или ликвидируемого образовательного учреждения; </w:t>
      </w:r>
    </w:p>
    <w:p w:rsidR="004C3963" w:rsidRPr="00C17537" w:rsidRDefault="004C3963" w:rsidP="000060B3">
      <w:pPr>
        <w:spacing w:line="233" w:lineRule="auto"/>
        <w:ind w:left="21" w:right="122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обеспечение продолжения осуществления видов деятельности, реализовывавшихся только реорганизуемым или ликвидируемым образовательным учреждением; </w:t>
      </w:r>
    </w:p>
    <w:p w:rsidR="004C3963" w:rsidRPr="00C17537" w:rsidRDefault="004C3963" w:rsidP="000060B3">
      <w:pPr>
        <w:spacing w:line="233" w:lineRule="auto"/>
        <w:ind w:left="21" w:right="122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территориальная доступность получения образования, в том числе путем организации транспортного сопровождения; </w:t>
      </w:r>
    </w:p>
    <w:p w:rsidR="004C3963" w:rsidRPr="00C17537" w:rsidRDefault="004C3963" w:rsidP="000060B3">
      <w:pPr>
        <w:spacing w:line="233" w:lineRule="auto"/>
        <w:ind w:left="21" w:right="122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минимизация возможных социальных рисков в отношении работников реорганизуемой или ликвидируемой образовательной организации и соблюдение эффективного баланса финансовых и трудовых издержек при реализации процесса реорганизации или ликвидации образовательной организации и получении планируемого результата;</w:t>
      </w:r>
    </w:p>
    <w:p w:rsidR="004C3963" w:rsidRPr="00C17537" w:rsidRDefault="004C3963" w:rsidP="000060B3">
      <w:pPr>
        <w:spacing w:line="233" w:lineRule="auto"/>
        <w:ind w:left="10" w:right="13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б) для учреждений дополнительного образования: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lastRenderedPageBreak/>
        <w:t xml:space="preserve">обеспечение продолжения предоставления и получения образования, уровень и качество которого не могут быть ниже требований, установленных федеральными государственными образовательными стандартами (в случае принятия решения о реорганизации); 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обеспечение завершения получения образования </w:t>
      </w:r>
      <w:proofErr w:type="gramStart"/>
      <w:r w:rsidRPr="00C17537">
        <w:rPr>
          <w:sz w:val="28"/>
          <w:szCs w:val="28"/>
        </w:rPr>
        <w:t>обучающимися</w:t>
      </w:r>
      <w:proofErr w:type="gramEnd"/>
      <w:r w:rsidRPr="00C17537">
        <w:rPr>
          <w:sz w:val="28"/>
          <w:szCs w:val="28"/>
        </w:rPr>
        <w:t xml:space="preserve"> реорганизуемого или ликвидируемого образовательного учреждения; 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обеспечение продолжения осуществления видов деятельности, реализовывавшихся только реорганизуемым или ликвидируемым образовательным учреждением.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5. Проведение оценки последствий принятия решения о реорганизации или ликвидации образовательных учреждений осуществляется посредством: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а) оценки качества деятельности и уровня материально-технического и кадрового обеспечения образовательного учреждения;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б) оценки соблюдения норм и требований действующего законодательства, установленных в отношении данного образовательного учреждения;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в) экономической обоснованности реорганизации или ликвидации образовательного учреждения.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5. Оценка последствий принятия решения о реорганизации или ликвидации образовательных учреждений проводится на основании соответствующего предложения, которое должно содержать следующие документы и сведения: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а) полное наименование, адрес государственной регистрации, фактический адрес местонахождения, основные цели деятельности, виды реализуемых образовательных программ с указанием уровня образования и (или) направленности образовательного учреждения;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б) обоснование необходимости и целесообразности реорганизации (с указанием способа реорганизации) или ликвидации образовательного учреждения, включая цели и задачи реорганизации или ликвидации образовательного учреждения;</w:t>
      </w:r>
    </w:p>
    <w:p w:rsidR="004C3963" w:rsidRPr="00C17537" w:rsidRDefault="004C3963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в) определение организационно-правовой формы и типа образовательного учреждения, образующегося в результате реорганизации;</w:t>
      </w:r>
    </w:p>
    <w:p w:rsidR="004C3963" w:rsidRPr="00C17537" w:rsidRDefault="004C3963" w:rsidP="000060B3">
      <w:pPr>
        <w:pStyle w:val="af7"/>
        <w:spacing w:line="233" w:lineRule="auto"/>
        <w:ind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г) штатное расписание образовательного учреждения, информацию о сокращении или увеличении штатной численности образовательного учреждения;</w:t>
      </w:r>
    </w:p>
    <w:p w:rsidR="004C3963" w:rsidRPr="00C17537" w:rsidRDefault="004C3963" w:rsidP="000060B3">
      <w:pPr>
        <w:pStyle w:val="af7"/>
        <w:spacing w:line="233" w:lineRule="auto"/>
        <w:ind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д) информацию о возможности трудоустройства работников в случае принятия решения о реорганизации или ликвидации образовательного учреждения;</w:t>
      </w:r>
    </w:p>
    <w:p w:rsidR="004C3963" w:rsidRPr="00C17537" w:rsidRDefault="004C3963" w:rsidP="000060B3">
      <w:pPr>
        <w:pStyle w:val="af7"/>
        <w:spacing w:line="233" w:lineRule="auto"/>
        <w:ind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е) предложения о мерах, которые предполагается предпринять для соблюдения установленных законодательством Российской Федерации прав обучающихся в сфере образования в случае принятия решения о реорганизации или ликвидации соответствующего образовательного учреждения;</w:t>
      </w:r>
    </w:p>
    <w:p w:rsidR="004C3963" w:rsidRPr="00C17537" w:rsidRDefault="004C3963" w:rsidP="000060B3">
      <w:pPr>
        <w:pStyle w:val="af7"/>
        <w:spacing w:line="233" w:lineRule="auto"/>
        <w:ind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ж) наименование органа, осуществляющего функции и полномочия учредителя образовательного учреждения до и после возможной реорганизации, ведомственную принадлежность реорганизованного образовательного учреждения;</w:t>
      </w:r>
    </w:p>
    <w:p w:rsidR="004C3963" w:rsidRPr="00C17537" w:rsidRDefault="004C3963" w:rsidP="000060B3">
      <w:pPr>
        <w:pStyle w:val="af7"/>
        <w:spacing w:line="233" w:lineRule="auto"/>
        <w:ind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lastRenderedPageBreak/>
        <w:t>и) структуру образовательного учреждения до и после возможной реорганизации;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к) оценку финансовых последствий при принятии решения о ликвидации или реорганизации образовательного учреждения;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л) источники финансового обеспечения деятельности реорганизованного образовательного учреждения;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м) информацию о наличии и размерах дебиторской и кредиторской задолженности образовательного учреждения (на дату внесения предложения), в том числе просроченной, а также предложения по её погашению;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н) проект разделительного и (или) бухгалтерского баланса на дату внесения предложения с приложением перечней недвижимого и движимого имущества;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о) копию устава образовательного учреждения с изменениями и дополнениями;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п) проект устава образовательного учреждения, создаваемого в результате возможной реорганизации;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р) иные документы и сведения, необходимые для проведения оценки последствий принятия решения о реорганизации или ликвидации образовательного учреждения.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6. Предложение о проведении оценки последствий принятия решения о реорганизации или ликвидации образовательного учреждения подготавливается органом, осуществляющим функции и полномочия учредителя образовательного учреждения либо руководителем образовательного учреждения (далее </w:t>
      </w:r>
      <w:r w:rsidRPr="00C17537">
        <w:rPr>
          <w:noProof/>
          <w:sz w:val="28"/>
          <w:szCs w:val="28"/>
        </w:rPr>
        <w:drawing>
          <wp:inline distT="0" distB="0" distL="0" distR="0" wp14:anchorId="1F805380" wp14:editId="191027B3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537">
        <w:rPr>
          <w:sz w:val="28"/>
          <w:szCs w:val="28"/>
        </w:rPr>
        <w:t>предложение).</w:t>
      </w:r>
    </w:p>
    <w:p w:rsidR="001F1E61" w:rsidRPr="00C17537" w:rsidRDefault="001F1E61" w:rsidP="000060B3">
      <w:pPr>
        <w:spacing w:line="233" w:lineRule="auto"/>
        <w:ind w:left="21" w:right="57" w:firstLine="688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7. Руководитель органа, осуществляющего функции и полномочия учредителя образовательного учреждения, на основании предложения поручает провести оценку последствий принятия решения о реорганизации или ликвидации образовательного учреждения комиссии по оценке последствий такого решения.</w:t>
      </w:r>
    </w:p>
    <w:p w:rsidR="00295EC1" w:rsidRDefault="00295EC1" w:rsidP="00C17537">
      <w:pPr>
        <w:spacing w:line="233" w:lineRule="auto"/>
        <w:ind w:firstLine="709"/>
        <w:jc w:val="both"/>
        <w:rPr>
          <w:sz w:val="28"/>
          <w:szCs w:val="28"/>
        </w:rPr>
      </w:pPr>
    </w:p>
    <w:p w:rsidR="00C17537" w:rsidRPr="00C17537" w:rsidRDefault="00C17537" w:rsidP="00C17537">
      <w:pPr>
        <w:spacing w:line="233" w:lineRule="auto"/>
        <w:ind w:firstLine="709"/>
        <w:jc w:val="both"/>
        <w:rPr>
          <w:sz w:val="28"/>
          <w:szCs w:val="28"/>
        </w:rPr>
      </w:pPr>
    </w:p>
    <w:p w:rsidR="00AC0759" w:rsidRPr="00C17537" w:rsidRDefault="00AC0759" w:rsidP="00C17537">
      <w:pPr>
        <w:spacing w:line="233" w:lineRule="auto"/>
        <w:jc w:val="center"/>
        <w:rPr>
          <w:sz w:val="28"/>
          <w:szCs w:val="28"/>
        </w:rPr>
      </w:pPr>
    </w:p>
    <w:p w:rsidR="00AC0759" w:rsidRPr="00C17537" w:rsidRDefault="00AC0759" w:rsidP="00C17537">
      <w:pPr>
        <w:spacing w:line="233" w:lineRule="auto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Управляющий делами</w:t>
      </w:r>
    </w:p>
    <w:p w:rsidR="00AC0759" w:rsidRPr="00C17537" w:rsidRDefault="00AC0759" w:rsidP="00C17537">
      <w:pPr>
        <w:spacing w:line="233" w:lineRule="auto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Администрации района                                                                          О.В.  Купина</w:t>
      </w:r>
    </w:p>
    <w:p w:rsidR="00AC0759" w:rsidRPr="00C17537" w:rsidRDefault="00AC0759" w:rsidP="00C17537">
      <w:pPr>
        <w:spacing w:line="233" w:lineRule="auto"/>
        <w:jc w:val="center"/>
        <w:rPr>
          <w:sz w:val="28"/>
          <w:szCs w:val="28"/>
        </w:rPr>
      </w:pPr>
    </w:p>
    <w:p w:rsidR="00AC0759" w:rsidRPr="00C17537" w:rsidRDefault="00AC0759" w:rsidP="00C17537">
      <w:pPr>
        <w:spacing w:line="233" w:lineRule="auto"/>
        <w:jc w:val="center"/>
        <w:rPr>
          <w:sz w:val="28"/>
          <w:szCs w:val="28"/>
        </w:rPr>
      </w:pPr>
    </w:p>
    <w:p w:rsidR="00AC0759" w:rsidRPr="00C17537" w:rsidRDefault="00AC0759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AC0759" w:rsidRPr="00C17537" w:rsidRDefault="00AC0759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lastRenderedPageBreak/>
        <w:t>Приложение №2</w:t>
      </w:r>
    </w:p>
    <w:p w:rsidR="00AC0759" w:rsidRPr="00C17537" w:rsidRDefault="00AC0759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к постановлению Администрации</w:t>
      </w:r>
    </w:p>
    <w:p w:rsidR="00AC0759" w:rsidRPr="00C17537" w:rsidRDefault="00AC0759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Песчанокопского района</w:t>
      </w:r>
    </w:p>
    <w:p w:rsidR="00AC0759" w:rsidRP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AC0759" w:rsidRPr="00C17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1A3A">
        <w:rPr>
          <w:sz w:val="28"/>
          <w:szCs w:val="28"/>
        </w:rPr>
        <w:t>22.05.2025</w:t>
      </w:r>
      <w:r>
        <w:rPr>
          <w:sz w:val="28"/>
          <w:szCs w:val="28"/>
        </w:rPr>
        <w:t xml:space="preserve"> </w:t>
      </w:r>
      <w:r w:rsidR="00AC0759" w:rsidRPr="00C175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A1A3A">
        <w:rPr>
          <w:sz w:val="28"/>
          <w:szCs w:val="28"/>
        </w:rPr>
        <w:t>266</w:t>
      </w:r>
    </w:p>
    <w:p w:rsidR="001F1E61" w:rsidRPr="00C17537" w:rsidRDefault="001F1E61" w:rsidP="00C17537">
      <w:pPr>
        <w:spacing w:line="233" w:lineRule="auto"/>
        <w:ind w:right="57"/>
        <w:jc w:val="center"/>
        <w:rPr>
          <w:b/>
          <w:sz w:val="28"/>
          <w:szCs w:val="28"/>
        </w:rPr>
      </w:pPr>
    </w:p>
    <w:p w:rsidR="001F1E61" w:rsidRPr="00C17537" w:rsidRDefault="001F1E61" w:rsidP="00C17537">
      <w:pPr>
        <w:spacing w:line="233" w:lineRule="auto"/>
        <w:ind w:right="57"/>
        <w:jc w:val="center"/>
        <w:rPr>
          <w:b/>
          <w:sz w:val="28"/>
          <w:szCs w:val="28"/>
        </w:rPr>
      </w:pPr>
      <w:r w:rsidRPr="00C17537">
        <w:rPr>
          <w:b/>
          <w:sz w:val="28"/>
          <w:szCs w:val="28"/>
        </w:rPr>
        <w:t>Порядок создания и работы комиссии по оценке последствий принятого решения о реорганизации или ликвидации муниципальной образовательной организации, расположенной на территории Песчанокопского района</w:t>
      </w:r>
    </w:p>
    <w:p w:rsidR="001F1E61" w:rsidRPr="00C17537" w:rsidRDefault="001F1E61" w:rsidP="00C17537">
      <w:pPr>
        <w:spacing w:line="233" w:lineRule="auto"/>
        <w:ind w:right="57"/>
        <w:jc w:val="both"/>
        <w:rPr>
          <w:sz w:val="28"/>
          <w:szCs w:val="28"/>
        </w:rPr>
      </w:pPr>
    </w:p>
    <w:p w:rsidR="001F1E61" w:rsidRPr="00C17537" w:rsidRDefault="001F1E61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1. Настоящий порядок регламентирует процедуру создания комиссии по оценке последствий принятия решения о реорганизации и ликвидации муниципальной образовательной организации, расположенной на территории Песчанокопского района (далее-образовательные учреждения) и подготовки ею заключений.</w:t>
      </w:r>
    </w:p>
    <w:p w:rsidR="001F1E61" w:rsidRPr="00C17537" w:rsidRDefault="001F1E61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2. Проведение оценки последствий принятия решения о реорганизации или ликвидации образовательных учреждений осуществляется комиссией (далее </w:t>
      </w:r>
      <w:proofErr w:type="gramStart"/>
      <w:r w:rsidRPr="00C17537">
        <w:rPr>
          <w:noProof/>
          <w:sz w:val="28"/>
          <w:szCs w:val="28"/>
        </w:rPr>
        <w:t>-</w:t>
      </w:r>
      <w:r w:rsidRPr="00C17537">
        <w:rPr>
          <w:sz w:val="28"/>
          <w:szCs w:val="28"/>
        </w:rPr>
        <w:t>К</w:t>
      </w:r>
      <w:proofErr w:type="gramEnd"/>
      <w:r w:rsidRPr="00C17537">
        <w:rPr>
          <w:sz w:val="28"/>
          <w:szCs w:val="28"/>
        </w:rPr>
        <w:t>омиссия) по оценке последствий принятия такого решения на основании документов и сведений, представленных в соответствии с пунктом 6 Порядка проведения оценки последствий принятия решения о реорганизации или ликвидации муниципальной образовательной организации, расположенной</w:t>
      </w:r>
      <w:r w:rsidR="00EA1A3A">
        <w:rPr>
          <w:sz w:val="28"/>
          <w:szCs w:val="28"/>
        </w:rPr>
        <w:t xml:space="preserve"> </w:t>
      </w:r>
      <w:r w:rsidRPr="00C17537">
        <w:rPr>
          <w:sz w:val="28"/>
          <w:szCs w:val="28"/>
        </w:rPr>
        <w:t>на территории Песчанокопского района.</w:t>
      </w:r>
    </w:p>
    <w:p w:rsidR="00775D58" w:rsidRPr="00C17537" w:rsidRDefault="001F1E61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3. </w:t>
      </w:r>
      <w:r w:rsidR="00775D58" w:rsidRPr="00C17537">
        <w:rPr>
          <w:sz w:val="28"/>
          <w:szCs w:val="28"/>
        </w:rPr>
        <w:t>Состав Комиссии утверждается постановлением Администрации Песчанокопского района.</w:t>
      </w:r>
    </w:p>
    <w:p w:rsidR="00775D58" w:rsidRPr="00C17537" w:rsidRDefault="00775D5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4. Председатель Комиссии определяет дату, время и место проведения заседаний, осуществляет руководство деятельностью Комиссии, ведет заседания Комиссии, контролирует выполнение принятых Комиссией решений.</w:t>
      </w:r>
    </w:p>
    <w:p w:rsidR="00775D58" w:rsidRPr="00C17537" w:rsidRDefault="00775D58" w:rsidP="000060B3">
      <w:pPr>
        <w:spacing w:line="233" w:lineRule="auto"/>
        <w:ind w:left="21"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В отсутствие либо по поручению председателя Комиссии его функции исполняет заместитель председателя Комиссии.</w:t>
      </w:r>
    </w:p>
    <w:p w:rsidR="000C18E8" w:rsidRPr="00C17537" w:rsidRDefault="00775D5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Минимальное количество членов комиссии составляет пять человек, включая председателя комиссии.</w:t>
      </w:r>
    </w:p>
    <w:p w:rsidR="000C18E8" w:rsidRPr="00C17537" w:rsidRDefault="000C18E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5. Секретарь Комиссии уведомл</w:t>
      </w:r>
      <w:r w:rsidR="00736A16" w:rsidRPr="00C17537">
        <w:rPr>
          <w:sz w:val="28"/>
          <w:szCs w:val="28"/>
        </w:rPr>
        <w:t xml:space="preserve">яет </w:t>
      </w:r>
      <w:r w:rsidRPr="00C17537">
        <w:rPr>
          <w:sz w:val="28"/>
          <w:szCs w:val="28"/>
        </w:rPr>
        <w:t>членов Комиссии о месте, дате и времени проведения заседаний, вед</w:t>
      </w:r>
      <w:r w:rsidR="00736A16" w:rsidRPr="00C17537">
        <w:rPr>
          <w:sz w:val="28"/>
          <w:szCs w:val="28"/>
        </w:rPr>
        <w:t xml:space="preserve">ет </w:t>
      </w:r>
      <w:r w:rsidRPr="00C17537">
        <w:rPr>
          <w:sz w:val="28"/>
          <w:szCs w:val="28"/>
        </w:rPr>
        <w:t>протокол</w:t>
      </w:r>
      <w:r w:rsidR="00736A16" w:rsidRPr="00C17537">
        <w:rPr>
          <w:sz w:val="28"/>
          <w:szCs w:val="28"/>
        </w:rPr>
        <w:t xml:space="preserve"> заседания Комиссии</w:t>
      </w:r>
      <w:r w:rsidRPr="00C17537">
        <w:rPr>
          <w:sz w:val="28"/>
          <w:szCs w:val="28"/>
        </w:rPr>
        <w:t>.</w:t>
      </w:r>
    </w:p>
    <w:p w:rsidR="000C18E8" w:rsidRPr="00C17537" w:rsidRDefault="000C18E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6. Заседания Комиссии проводятся по мере необходимости.</w:t>
      </w:r>
    </w:p>
    <w:p w:rsidR="000C18E8" w:rsidRPr="00C17537" w:rsidRDefault="000C18E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7. Заседание Комиссии является правомочным, если на нем присутствовало не менее двух третей списочного состава Комиссии.</w:t>
      </w:r>
    </w:p>
    <w:p w:rsidR="000C18E8" w:rsidRPr="00C17537" w:rsidRDefault="000C18E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8. Комиссия принимает решение по рассматриваемому вопросу путем открытого голосования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917CDE" w:rsidRPr="00C17537" w:rsidRDefault="000C18E8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9. Комиссия выносит решение в течение 10 календарных дней со дня получения предложения о реорганизации или ликвидации образовательного учреждения, предусмотренного пунктом 6 Порядка </w:t>
      </w:r>
      <w:proofErr w:type="gramStart"/>
      <w:r w:rsidR="00917CDE" w:rsidRPr="00C17537">
        <w:rPr>
          <w:sz w:val="28"/>
          <w:szCs w:val="28"/>
        </w:rPr>
        <w:t>проведения оценки последствий принятия решения</w:t>
      </w:r>
      <w:proofErr w:type="gramEnd"/>
      <w:r w:rsidR="00917CDE" w:rsidRPr="00C17537">
        <w:rPr>
          <w:sz w:val="28"/>
          <w:szCs w:val="28"/>
        </w:rPr>
        <w:t xml:space="preserve"> о реорганизации или ликвидации муниципальной образовательной организации, расположенной</w:t>
      </w:r>
      <w:r w:rsidR="00EA1A3A">
        <w:rPr>
          <w:sz w:val="28"/>
          <w:szCs w:val="28"/>
        </w:rPr>
        <w:t xml:space="preserve"> </w:t>
      </w:r>
      <w:bookmarkStart w:id="0" w:name="_GoBack"/>
      <w:bookmarkEnd w:id="0"/>
      <w:r w:rsidR="00917CDE" w:rsidRPr="00C17537">
        <w:rPr>
          <w:sz w:val="28"/>
          <w:szCs w:val="28"/>
        </w:rPr>
        <w:t>на территории Песчанокопского района.</w:t>
      </w:r>
    </w:p>
    <w:p w:rsidR="00917CDE" w:rsidRPr="00C17537" w:rsidRDefault="00917CDE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lastRenderedPageBreak/>
        <w:t>10. В случаях направления запросов или привлечения экспертов, специалистов председатель Комиссии вправе продлить срок вынесения решения, но не более чем на 10 календарных дней.</w:t>
      </w:r>
    </w:p>
    <w:p w:rsidR="00917CDE" w:rsidRPr="00C17537" w:rsidRDefault="00917CDE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11. Члены Комиссии должны быть уведомлены секретарем Комиссии о дате, времени и месте проведения заседания не позднее, чем за 2 рабочих дня, предшествующих дню его проведения.</w:t>
      </w:r>
    </w:p>
    <w:p w:rsidR="00917CDE" w:rsidRPr="00C17537" w:rsidRDefault="00917CDE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12. Заседания Комиссии оформляются протоколами, копии которых доводятся до всех членов Комиссии.</w:t>
      </w:r>
    </w:p>
    <w:p w:rsidR="00917CDE" w:rsidRPr="00C17537" w:rsidRDefault="00917CDE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13. По итогам работы Комиссии выносится заключение (п</w:t>
      </w:r>
      <w:r w:rsidR="000409F4" w:rsidRPr="00C17537">
        <w:rPr>
          <w:sz w:val="28"/>
          <w:szCs w:val="28"/>
        </w:rPr>
        <w:t>оложительное или отрицательное)</w:t>
      </w:r>
      <w:r w:rsidRPr="00C17537">
        <w:rPr>
          <w:sz w:val="28"/>
          <w:szCs w:val="28"/>
        </w:rPr>
        <w:t>.</w:t>
      </w:r>
    </w:p>
    <w:p w:rsidR="006406DC" w:rsidRPr="00C17537" w:rsidRDefault="00917CDE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14. Заключение подписывается всеми присутствующими на заседании членами Комиссии</w:t>
      </w:r>
      <w:r w:rsidR="006406DC" w:rsidRPr="00C17537">
        <w:rPr>
          <w:sz w:val="28"/>
          <w:szCs w:val="28"/>
        </w:rPr>
        <w:t>.</w:t>
      </w:r>
    </w:p>
    <w:p w:rsidR="006406DC" w:rsidRPr="00C17537" w:rsidRDefault="006406DC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15. Член Комиссии, не согласный с принятым решением, имеет право в письменном виде изложить особое мнение, которое прилагается к протоколу заседания Комиссии и заключению.</w:t>
      </w:r>
    </w:p>
    <w:p w:rsidR="006406DC" w:rsidRPr="00C17537" w:rsidRDefault="006406DC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16. Комиссия выносит отрицательное заключение в случае, когда принятие решения о реорганизации или ликвидации образовательного учреждения не соответствует хотя бы одному из установленных пунктом 3 Порядка </w:t>
      </w:r>
      <w:proofErr w:type="gramStart"/>
      <w:r w:rsidRPr="00C17537">
        <w:rPr>
          <w:sz w:val="28"/>
          <w:szCs w:val="28"/>
        </w:rPr>
        <w:t>проведения оценки последствий принятия решения</w:t>
      </w:r>
      <w:proofErr w:type="gramEnd"/>
      <w:r w:rsidRPr="00C17537">
        <w:rPr>
          <w:sz w:val="28"/>
          <w:szCs w:val="28"/>
        </w:rPr>
        <w:t xml:space="preserve"> о реорганизации или ликвидации муниципальной образовательной организации, расположенной на территории Песчанокопского района.</w:t>
      </w:r>
    </w:p>
    <w:p w:rsidR="006406DC" w:rsidRPr="00C17537" w:rsidRDefault="006406DC" w:rsidP="000060B3">
      <w:pPr>
        <w:spacing w:line="233" w:lineRule="auto"/>
        <w:ind w:right="57" w:firstLine="709"/>
        <w:jc w:val="both"/>
        <w:rPr>
          <w:sz w:val="28"/>
          <w:szCs w:val="28"/>
        </w:rPr>
      </w:pPr>
      <w:r w:rsidRPr="00C17537">
        <w:rPr>
          <w:sz w:val="28"/>
          <w:szCs w:val="28"/>
        </w:rPr>
        <w:t xml:space="preserve">17. </w:t>
      </w:r>
      <w:proofErr w:type="gramStart"/>
      <w:r w:rsidRPr="00C17537">
        <w:rPr>
          <w:sz w:val="28"/>
          <w:szCs w:val="28"/>
        </w:rPr>
        <w:t>Комиссия выносит положительное заключение в случае, когда принятие решения о реорганизации или ликвидации образовательного учреждения соответствует всем установленным пунктом 3 Порядка проведения оценки последствий принятия решения о реорганизации или ликвидации муниципальной образовательной организации, расположенной на территории Песчанокопского района критериям для соответствующего типа образовательного учреждения.</w:t>
      </w:r>
      <w:proofErr w:type="gramEnd"/>
    </w:p>
    <w:p w:rsidR="001F1E61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C17537" w:rsidRPr="00C17537" w:rsidRDefault="00C17537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4D5033" w:rsidRPr="00C17537" w:rsidRDefault="004D5033" w:rsidP="00C17537">
      <w:pPr>
        <w:spacing w:line="233" w:lineRule="auto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Управляющий делами</w:t>
      </w:r>
    </w:p>
    <w:p w:rsidR="004D5033" w:rsidRPr="00C17537" w:rsidRDefault="004D5033" w:rsidP="00C17537">
      <w:pPr>
        <w:spacing w:line="233" w:lineRule="auto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Администрации района                                                                          О.В.  Купина</w:t>
      </w: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6406DC" w:rsidRPr="00C17537" w:rsidRDefault="006406DC" w:rsidP="00C17537">
      <w:pPr>
        <w:spacing w:line="233" w:lineRule="auto"/>
        <w:jc w:val="center"/>
        <w:rPr>
          <w:sz w:val="28"/>
          <w:szCs w:val="28"/>
        </w:rPr>
      </w:pPr>
    </w:p>
    <w:p w:rsidR="006406DC" w:rsidRPr="00C17537" w:rsidRDefault="006406DC" w:rsidP="00C17537">
      <w:pPr>
        <w:spacing w:line="233" w:lineRule="auto"/>
        <w:jc w:val="center"/>
        <w:rPr>
          <w:sz w:val="28"/>
          <w:szCs w:val="28"/>
        </w:rPr>
      </w:pPr>
    </w:p>
    <w:p w:rsidR="006406DC" w:rsidRPr="00C17537" w:rsidRDefault="006406DC" w:rsidP="00C17537">
      <w:pPr>
        <w:spacing w:line="233" w:lineRule="auto"/>
        <w:jc w:val="center"/>
        <w:rPr>
          <w:sz w:val="28"/>
          <w:szCs w:val="28"/>
        </w:rPr>
      </w:pPr>
    </w:p>
    <w:p w:rsidR="001F1E61" w:rsidRPr="00C17537" w:rsidRDefault="001F1E61" w:rsidP="00C17537">
      <w:pPr>
        <w:spacing w:line="233" w:lineRule="auto"/>
        <w:jc w:val="center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</w:p>
    <w:p w:rsidR="006406DC" w:rsidRPr="00C17537" w:rsidRDefault="006406DC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lastRenderedPageBreak/>
        <w:t>Приложение №3</w:t>
      </w:r>
    </w:p>
    <w:p w:rsidR="006406DC" w:rsidRPr="00C17537" w:rsidRDefault="006406DC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к постановлению Администрации</w:t>
      </w:r>
    </w:p>
    <w:p w:rsidR="006406DC" w:rsidRPr="00C17537" w:rsidRDefault="006406DC" w:rsidP="00C17537">
      <w:pPr>
        <w:spacing w:line="233" w:lineRule="auto"/>
        <w:ind w:left="5103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Песчанокопского района</w:t>
      </w:r>
    </w:p>
    <w:p w:rsidR="006406DC" w:rsidRPr="00C17537" w:rsidRDefault="00C17537" w:rsidP="00C17537">
      <w:pPr>
        <w:spacing w:line="233" w:lineRule="auto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1A3A">
        <w:rPr>
          <w:sz w:val="28"/>
          <w:szCs w:val="28"/>
        </w:rPr>
        <w:t>22.05.2025</w:t>
      </w:r>
      <w:r w:rsidR="006406DC" w:rsidRPr="00C1753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A1A3A">
        <w:rPr>
          <w:sz w:val="28"/>
          <w:szCs w:val="28"/>
        </w:rPr>
        <w:t>266</w:t>
      </w:r>
    </w:p>
    <w:p w:rsidR="001F1E61" w:rsidRPr="00C17537" w:rsidRDefault="001F1E61" w:rsidP="00C17537">
      <w:pPr>
        <w:spacing w:line="233" w:lineRule="auto"/>
        <w:ind w:left="5103"/>
        <w:jc w:val="center"/>
        <w:rPr>
          <w:sz w:val="28"/>
          <w:szCs w:val="28"/>
        </w:rPr>
      </w:pPr>
    </w:p>
    <w:p w:rsidR="00987037" w:rsidRPr="00C17537" w:rsidRDefault="00987037" w:rsidP="00C17537">
      <w:pPr>
        <w:spacing w:line="233" w:lineRule="auto"/>
        <w:jc w:val="center"/>
        <w:rPr>
          <w:b/>
          <w:sz w:val="28"/>
          <w:szCs w:val="28"/>
        </w:rPr>
      </w:pPr>
    </w:p>
    <w:p w:rsidR="00AC0759" w:rsidRPr="00C17537" w:rsidRDefault="00AC0759" w:rsidP="00C17537">
      <w:pPr>
        <w:spacing w:line="233" w:lineRule="auto"/>
        <w:jc w:val="center"/>
        <w:rPr>
          <w:b/>
          <w:sz w:val="28"/>
          <w:szCs w:val="28"/>
        </w:rPr>
      </w:pPr>
      <w:r w:rsidRPr="00C17537">
        <w:rPr>
          <w:b/>
          <w:sz w:val="28"/>
          <w:szCs w:val="28"/>
        </w:rPr>
        <w:t>Состав комиссии по оценке последствий принятого решения о реорганизации или ликвидации муниципальной образовательной организации</w:t>
      </w:r>
      <w:r w:rsidR="00416F59" w:rsidRPr="00C17537">
        <w:rPr>
          <w:b/>
          <w:sz w:val="28"/>
          <w:szCs w:val="28"/>
        </w:rPr>
        <w:t>, расположенной</w:t>
      </w:r>
      <w:r w:rsidRPr="00C17537">
        <w:rPr>
          <w:b/>
          <w:sz w:val="28"/>
          <w:szCs w:val="28"/>
        </w:rPr>
        <w:t xml:space="preserve"> на территории Песчанокопского района</w:t>
      </w:r>
    </w:p>
    <w:p w:rsidR="00987037" w:rsidRPr="00C17537" w:rsidRDefault="00987037" w:rsidP="00C17537">
      <w:pPr>
        <w:spacing w:line="233" w:lineRule="auto"/>
        <w:jc w:val="center"/>
        <w:rPr>
          <w:sz w:val="28"/>
          <w:szCs w:val="28"/>
        </w:rPr>
      </w:pPr>
    </w:p>
    <w:tbl>
      <w:tblPr>
        <w:tblW w:w="92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386"/>
      </w:tblGrid>
      <w:tr w:rsidR="00676C90" w:rsidRPr="00C17537" w:rsidTr="000060B3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 xml:space="preserve">Придворова </w:t>
            </w:r>
          </w:p>
          <w:p w:rsidR="00676C90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Нина Владимировна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заместитель главы Администрации  Песчанокопского района по социальным вопросам, председатель комиссии</w:t>
            </w:r>
          </w:p>
        </w:tc>
      </w:tr>
      <w:tr w:rsidR="005401B3" w:rsidRPr="00C17537" w:rsidTr="000060B3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 xml:space="preserve">Черкашина </w:t>
            </w:r>
          </w:p>
          <w:p w:rsidR="005401B3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Наталья Валерьевна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037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 xml:space="preserve">начальник Отдела образования </w:t>
            </w:r>
          </w:p>
          <w:p w:rsidR="005401B3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Администрации Песчанокопского района, заместитель председателя комиссии</w:t>
            </w:r>
          </w:p>
        </w:tc>
      </w:tr>
      <w:tr w:rsidR="00676C90" w:rsidRPr="00C17537" w:rsidTr="000060B3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Сергеева Ксения Алексеевна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037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 xml:space="preserve">заместитель начальника Отдела образования </w:t>
            </w:r>
          </w:p>
          <w:p w:rsidR="00676C90" w:rsidRPr="00C17537" w:rsidRDefault="00987037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Администрации Песчанокопского района, секретарь комиссии</w:t>
            </w:r>
          </w:p>
        </w:tc>
      </w:tr>
      <w:tr w:rsidR="00736A16" w:rsidRPr="00C17537" w:rsidTr="000060B3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16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Жданова Евгения Юрьевна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16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начальник сектора правовой работы Администрации Песчанокопского района</w:t>
            </w:r>
          </w:p>
        </w:tc>
      </w:tr>
      <w:tr w:rsidR="00676C90" w:rsidRPr="00C17537" w:rsidTr="000060B3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 xml:space="preserve">Кривцова </w:t>
            </w:r>
          </w:p>
          <w:p w:rsidR="00676C90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Евгения Владимировна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16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 xml:space="preserve">главный специалист Отдела образования </w:t>
            </w:r>
          </w:p>
          <w:p w:rsidR="00676C90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Администрации Песчанокопского района</w:t>
            </w:r>
          </w:p>
        </w:tc>
      </w:tr>
      <w:tr w:rsidR="00676C90" w:rsidRPr="00C17537" w:rsidTr="000060B3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0B3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proofErr w:type="spellStart"/>
            <w:r w:rsidRPr="00C17537">
              <w:rPr>
                <w:sz w:val="28"/>
                <w:szCs w:val="24"/>
              </w:rPr>
              <w:t>Стригунова</w:t>
            </w:r>
            <w:proofErr w:type="spellEnd"/>
            <w:r w:rsidRPr="00C17537">
              <w:rPr>
                <w:sz w:val="28"/>
                <w:szCs w:val="24"/>
              </w:rPr>
              <w:t xml:space="preserve"> </w:t>
            </w:r>
          </w:p>
          <w:p w:rsidR="00676C90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Елена Валерьевна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C90" w:rsidRPr="00C17537" w:rsidRDefault="00736A16" w:rsidP="00C17537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C17537">
              <w:rPr>
                <w:sz w:val="28"/>
                <w:szCs w:val="24"/>
              </w:rPr>
              <w:t>руководитель МАУ «РКЦ» Песчанокопского района</w:t>
            </w:r>
          </w:p>
        </w:tc>
      </w:tr>
    </w:tbl>
    <w:p w:rsidR="00526E25" w:rsidRDefault="00526E25" w:rsidP="00C17537">
      <w:pPr>
        <w:spacing w:line="233" w:lineRule="auto"/>
        <w:ind w:firstLine="709"/>
        <w:jc w:val="both"/>
        <w:rPr>
          <w:sz w:val="28"/>
          <w:szCs w:val="28"/>
        </w:rPr>
      </w:pPr>
    </w:p>
    <w:p w:rsidR="00C17537" w:rsidRDefault="00C17537" w:rsidP="00C17537">
      <w:pPr>
        <w:spacing w:line="233" w:lineRule="auto"/>
        <w:ind w:firstLine="709"/>
        <w:jc w:val="both"/>
        <w:rPr>
          <w:sz w:val="28"/>
          <w:szCs w:val="28"/>
        </w:rPr>
      </w:pPr>
    </w:p>
    <w:p w:rsidR="00C17537" w:rsidRPr="00C17537" w:rsidRDefault="00C17537" w:rsidP="00C17537">
      <w:pPr>
        <w:spacing w:line="233" w:lineRule="auto"/>
        <w:ind w:firstLine="709"/>
        <w:jc w:val="both"/>
        <w:rPr>
          <w:sz w:val="28"/>
          <w:szCs w:val="28"/>
        </w:rPr>
      </w:pPr>
    </w:p>
    <w:p w:rsidR="00676C90" w:rsidRPr="00C17537" w:rsidRDefault="008B31BC" w:rsidP="00C17537">
      <w:pPr>
        <w:spacing w:line="233" w:lineRule="auto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Управляющий делами</w:t>
      </w:r>
    </w:p>
    <w:p w:rsidR="008B31BC" w:rsidRPr="00C17537" w:rsidRDefault="008B31BC" w:rsidP="00C17537">
      <w:pPr>
        <w:spacing w:line="233" w:lineRule="auto"/>
        <w:jc w:val="both"/>
        <w:rPr>
          <w:sz w:val="28"/>
          <w:szCs w:val="28"/>
        </w:rPr>
      </w:pPr>
      <w:r w:rsidRPr="00C17537">
        <w:rPr>
          <w:sz w:val="28"/>
          <w:szCs w:val="28"/>
        </w:rPr>
        <w:t>Администрации района                                                                          О.В.  Купина</w:t>
      </w:r>
    </w:p>
    <w:p w:rsidR="00676C90" w:rsidRDefault="00676C90" w:rsidP="00C17537">
      <w:pPr>
        <w:spacing w:line="233" w:lineRule="auto"/>
        <w:ind w:left="5670"/>
        <w:jc w:val="both"/>
        <w:rPr>
          <w:sz w:val="28"/>
        </w:rPr>
      </w:pPr>
    </w:p>
    <w:sectPr w:rsidR="00676C90" w:rsidSect="00C17537">
      <w:footerReference w:type="default" r:id="rId11"/>
      <w:pgSz w:w="11907" w:h="16840"/>
      <w:pgMar w:top="1134" w:right="567" w:bottom="993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61" w:rsidRDefault="00045661">
      <w:r>
        <w:separator/>
      </w:r>
    </w:p>
  </w:endnote>
  <w:endnote w:type="continuationSeparator" w:id="0">
    <w:p w:rsidR="00045661" w:rsidRDefault="0004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3130"/>
      <w:docPartObj>
        <w:docPartGallery w:val="Page Numbers (Bottom of Page)"/>
        <w:docPartUnique/>
      </w:docPartObj>
    </w:sdtPr>
    <w:sdtEndPr/>
    <w:sdtContent>
      <w:p w:rsidR="002E37FD" w:rsidRDefault="000914B3">
        <w:pPr>
          <w:pStyle w:val="a8"/>
          <w:jc w:val="right"/>
        </w:pPr>
        <w:r>
          <w:fldChar w:fldCharType="begin"/>
        </w:r>
        <w:r w:rsidR="002E37FD">
          <w:instrText>PAGE   \* MERGEFORMAT</w:instrText>
        </w:r>
        <w:r>
          <w:fldChar w:fldCharType="separate"/>
        </w:r>
        <w:r w:rsidR="00EA1A3A">
          <w:rPr>
            <w:noProof/>
          </w:rPr>
          <w:t>2</w:t>
        </w:r>
        <w:r>
          <w:fldChar w:fldCharType="end"/>
        </w:r>
      </w:p>
    </w:sdtContent>
  </w:sdt>
  <w:p w:rsidR="002E37FD" w:rsidRDefault="002E37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61" w:rsidRDefault="00045661">
      <w:r>
        <w:separator/>
      </w:r>
    </w:p>
  </w:footnote>
  <w:footnote w:type="continuationSeparator" w:id="0">
    <w:p w:rsidR="00045661" w:rsidRDefault="0004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4D9"/>
    <w:multiLevelType w:val="hybridMultilevel"/>
    <w:tmpl w:val="27683D82"/>
    <w:lvl w:ilvl="0" w:tplc="25C8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324F3B"/>
    <w:multiLevelType w:val="hybridMultilevel"/>
    <w:tmpl w:val="BD4CC470"/>
    <w:lvl w:ilvl="0" w:tplc="A440D6F8">
      <w:start w:val="6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94D0F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6AECB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7CBDB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146B0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90535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5C7B8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DE605E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AEC748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C93ADC"/>
    <w:multiLevelType w:val="hybridMultilevel"/>
    <w:tmpl w:val="27683D82"/>
    <w:lvl w:ilvl="0" w:tplc="25C8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1C0DDA"/>
    <w:multiLevelType w:val="hybridMultilevel"/>
    <w:tmpl w:val="3B602C3E"/>
    <w:lvl w:ilvl="0" w:tplc="B56EC0E6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A20198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2ADDB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C4E01B0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6BE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9866B4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70A5DC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42D018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EAA1B8E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9E26B5"/>
    <w:multiLevelType w:val="hybridMultilevel"/>
    <w:tmpl w:val="356004B2"/>
    <w:lvl w:ilvl="0" w:tplc="5A3E52A2">
      <w:start w:val="5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30E4A9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60EDC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BC25B5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6DA236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996A22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7261F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42CA1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D662A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C90"/>
    <w:rsid w:val="000060B3"/>
    <w:rsid w:val="000409F4"/>
    <w:rsid w:val="00045661"/>
    <w:rsid w:val="000914B3"/>
    <w:rsid w:val="000C18E8"/>
    <w:rsid w:val="000C6CB7"/>
    <w:rsid w:val="000D2BF4"/>
    <w:rsid w:val="000E302D"/>
    <w:rsid w:val="000F7EB8"/>
    <w:rsid w:val="001F1E61"/>
    <w:rsid w:val="00295EC1"/>
    <w:rsid w:val="002A0B19"/>
    <w:rsid w:val="002A3083"/>
    <w:rsid w:val="002D0BB8"/>
    <w:rsid w:val="002E37FD"/>
    <w:rsid w:val="003F6B1E"/>
    <w:rsid w:val="00416F59"/>
    <w:rsid w:val="00443310"/>
    <w:rsid w:val="004C3963"/>
    <w:rsid w:val="004D5033"/>
    <w:rsid w:val="0050485F"/>
    <w:rsid w:val="00526E25"/>
    <w:rsid w:val="005401B3"/>
    <w:rsid w:val="005423E4"/>
    <w:rsid w:val="005C0514"/>
    <w:rsid w:val="006406DC"/>
    <w:rsid w:val="006479DE"/>
    <w:rsid w:val="00676C90"/>
    <w:rsid w:val="00690737"/>
    <w:rsid w:val="006F3015"/>
    <w:rsid w:val="00736A16"/>
    <w:rsid w:val="007372D0"/>
    <w:rsid w:val="00775D58"/>
    <w:rsid w:val="00814A47"/>
    <w:rsid w:val="0088614B"/>
    <w:rsid w:val="008B31BC"/>
    <w:rsid w:val="00917CDE"/>
    <w:rsid w:val="0096348D"/>
    <w:rsid w:val="009728F5"/>
    <w:rsid w:val="0097594D"/>
    <w:rsid w:val="00987037"/>
    <w:rsid w:val="009C1CC5"/>
    <w:rsid w:val="009D3888"/>
    <w:rsid w:val="00AA2271"/>
    <w:rsid w:val="00AC0759"/>
    <w:rsid w:val="00AF309A"/>
    <w:rsid w:val="00B038A9"/>
    <w:rsid w:val="00B260BD"/>
    <w:rsid w:val="00BB0046"/>
    <w:rsid w:val="00C17537"/>
    <w:rsid w:val="00CD4D4D"/>
    <w:rsid w:val="00D3028D"/>
    <w:rsid w:val="00D4407A"/>
    <w:rsid w:val="00D64568"/>
    <w:rsid w:val="00DB4191"/>
    <w:rsid w:val="00EA1A3A"/>
    <w:rsid w:val="00EC65A5"/>
    <w:rsid w:val="00F12800"/>
    <w:rsid w:val="00F135A2"/>
    <w:rsid w:val="00FC3AD2"/>
    <w:rsid w:val="00FF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14B3"/>
  </w:style>
  <w:style w:type="paragraph" w:styleId="10">
    <w:name w:val="heading 1"/>
    <w:basedOn w:val="a"/>
    <w:next w:val="a"/>
    <w:link w:val="11"/>
    <w:uiPriority w:val="9"/>
    <w:qFormat/>
    <w:rsid w:val="000914B3"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rsid w:val="000914B3"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0914B3"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rsid w:val="000914B3"/>
    <w:pPr>
      <w:keepNext/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rsid w:val="000914B3"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14B3"/>
  </w:style>
  <w:style w:type="paragraph" w:styleId="a3">
    <w:name w:val="header"/>
    <w:basedOn w:val="a"/>
    <w:link w:val="a4"/>
    <w:rsid w:val="000914B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  <w:rsid w:val="000914B3"/>
  </w:style>
  <w:style w:type="paragraph" w:styleId="21">
    <w:name w:val="toc 2"/>
    <w:next w:val="a"/>
    <w:link w:val="22"/>
    <w:uiPriority w:val="39"/>
    <w:rsid w:val="000914B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14B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14B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14B3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  <w:rsid w:val="000914B3"/>
  </w:style>
  <w:style w:type="character" w:styleId="a5">
    <w:name w:val="page number"/>
    <w:basedOn w:val="a0"/>
    <w:link w:val="12"/>
    <w:rsid w:val="000914B3"/>
  </w:style>
  <w:style w:type="paragraph" w:customStyle="1" w:styleId="a6">
    <w:name w:val="Подпись к таблице"/>
    <w:basedOn w:val="a"/>
    <w:link w:val="a7"/>
    <w:rsid w:val="000914B3"/>
    <w:pPr>
      <w:widowControl w:val="0"/>
      <w:spacing w:line="240" w:lineRule="atLeast"/>
    </w:pPr>
    <w:rPr>
      <w:spacing w:val="5"/>
      <w:sz w:val="23"/>
    </w:rPr>
  </w:style>
  <w:style w:type="character" w:customStyle="1" w:styleId="a7">
    <w:name w:val="Подпись к таблице"/>
    <w:basedOn w:val="1"/>
    <w:link w:val="a6"/>
    <w:rsid w:val="000914B3"/>
    <w:rPr>
      <w:spacing w:val="5"/>
      <w:sz w:val="23"/>
    </w:rPr>
  </w:style>
  <w:style w:type="paragraph" w:styleId="6">
    <w:name w:val="toc 6"/>
    <w:next w:val="a"/>
    <w:link w:val="60"/>
    <w:uiPriority w:val="39"/>
    <w:rsid w:val="000914B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14B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914B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14B3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rsid w:val="000914B3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sid w:val="000914B3"/>
    <w:rPr>
      <w:sz w:val="24"/>
    </w:rPr>
  </w:style>
  <w:style w:type="character" w:customStyle="1" w:styleId="30">
    <w:name w:val="Заголовок 3 Знак"/>
    <w:basedOn w:val="1"/>
    <w:link w:val="3"/>
    <w:rsid w:val="000914B3"/>
    <w:rPr>
      <w:b/>
      <w:sz w:val="44"/>
    </w:rPr>
  </w:style>
  <w:style w:type="paragraph" w:customStyle="1" w:styleId="ListParagraph1">
    <w:name w:val="List Paragraph1"/>
    <w:basedOn w:val="a"/>
    <w:link w:val="ListParagraph10"/>
    <w:rsid w:val="000914B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0914B3"/>
    <w:rPr>
      <w:rFonts w:ascii="Calibri" w:hAnsi="Calibri"/>
      <w:sz w:val="22"/>
    </w:rPr>
  </w:style>
  <w:style w:type="paragraph" w:customStyle="1" w:styleId="13">
    <w:name w:val="Основной шрифт абзаца1"/>
    <w:rsid w:val="000914B3"/>
  </w:style>
  <w:style w:type="paragraph" w:customStyle="1" w:styleId="FontStyle24">
    <w:name w:val="Font Style24"/>
    <w:link w:val="FontStyle240"/>
    <w:rsid w:val="000914B3"/>
    <w:rPr>
      <w:sz w:val="24"/>
    </w:rPr>
  </w:style>
  <w:style w:type="character" w:customStyle="1" w:styleId="FontStyle240">
    <w:name w:val="Font Style24"/>
    <w:link w:val="FontStyle24"/>
    <w:rsid w:val="000914B3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rsid w:val="000914B3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sid w:val="000914B3"/>
    <w:rPr>
      <w:sz w:val="24"/>
    </w:rPr>
  </w:style>
  <w:style w:type="paragraph" w:customStyle="1" w:styleId="FontStyle12">
    <w:name w:val="Font Style12"/>
    <w:link w:val="FontStyle120"/>
    <w:rsid w:val="000914B3"/>
    <w:rPr>
      <w:b/>
      <w:sz w:val="26"/>
    </w:rPr>
  </w:style>
  <w:style w:type="character" w:customStyle="1" w:styleId="FontStyle120">
    <w:name w:val="Font Style12"/>
    <w:link w:val="FontStyle12"/>
    <w:rsid w:val="000914B3"/>
    <w:rPr>
      <w:rFonts w:ascii="Times New Roman" w:hAnsi="Times New Roman"/>
      <w:b/>
      <w:sz w:val="26"/>
    </w:rPr>
  </w:style>
  <w:style w:type="paragraph" w:customStyle="1" w:styleId="23">
    <w:name w:val="Основной текст2"/>
    <w:basedOn w:val="a"/>
    <w:link w:val="24"/>
    <w:rsid w:val="000914B3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sid w:val="000914B3"/>
    <w:rPr>
      <w:sz w:val="26"/>
    </w:rPr>
  </w:style>
  <w:style w:type="paragraph" w:styleId="a8">
    <w:name w:val="footer"/>
    <w:basedOn w:val="a"/>
    <w:link w:val="a9"/>
    <w:uiPriority w:val="99"/>
    <w:rsid w:val="00091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uiPriority w:val="99"/>
    <w:rsid w:val="000914B3"/>
  </w:style>
  <w:style w:type="paragraph" w:styleId="31">
    <w:name w:val="toc 3"/>
    <w:next w:val="a"/>
    <w:link w:val="32"/>
    <w:uiPriority w:val="39"/>
    <w:rsid w:val="000914B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14B3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rsid w:val="000914B3"/>
    <w:pPr>
      <w:widowControl w:val="0"/>
      <w:spacing w:after="300" w:line="377" w:lineRule="exact"/>
    </w:pPr>
    <w:rPr>
      <w:sz w:val="26"/>
    </w:rPr>
  </w:style>
  <w:style w:type="character" w:customStyle="1" w:styleId="15">
    <w:name w:val="Основной текст1"/>
    <w:basedOn w:val="1"/>
    <w:link w:val="14"/>
    <w:rsid w:val="000914B3"/>
    <w:rPr>
      <w:color w:val="000000"/>
      <w:sz w:val="26"/>
    </w:rPr>
  </w:style>
  <w:style w:type="character" w:customStyle="1" w:styleId="50">
    <w:name w:val="Заголовок 5 Знак"/>
    <w:basedOn w:val="1"/>
    <w:link w:val="5"/>
    <w:rsid w:val="000914B3"/>
    <w:rPr>
      <w:sz w:val="28"/>
    </w:rPr>
  </w:style>
  <w:style w:type="character" w:customStyle="1" w:styleId="11">
    <w:name w:val="Заголовок 1 Знак"/>
    <w:basedOn w:val="1"/>
    <w:link w:val="10"/>
    <w:rsid w:val="000914B3"/>
    <w:rPr>
      <w:b/>
      <w:spacing w:val="20"/>
      <w:sz w:val="48"/>
    </w:rPr>
  </w:style>
  <w:style w:type="paragraph" w:customStyle="1" w:styleId="16">
    <w:name w:val="Гиперссылка1"/>
    <w:link w:val="aa"/>
    <w:rsid w:val="000914B3"/>
    <w:rPr>
      <w:color w:val="0000FF"/>
      <w:u w:val="single"/>
    </w:rPr>
  </w:style>
  <w:style w:type="character" w:styleId="aa">
    <w:name w:val="Hyperlink"/>
    <w:link w:val="16"/>
    <w:rsid w:val="000914B3"/>
    <w:rPr>
      <w:color w:val="0000FF"/>
      <w:u w:val="single"/>
    </w:rPr>
  </w:style>
  <w:style w:type="paragraph" w:customStyle="1" w:styleId="Footnote">
    <w:name w:val="Footnote"/>
    <w:link w:val="Footnote0"/>
    <w:rsid w:val="000914B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914B3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0914B3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0914B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914B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14B3"/>
    <w:rPr>
      <w:rFonts w:ascii="XO Thames" w:hAnsi="XO Thames"/>
      <w:sz w:val="20"/>
    </w:rPr>
  </w:style>
  <w:style w:type="paragraph" w:customStyle="1" w:styleId="FontStyle13">
    <w:name w:val="Font Style13"/>
    <w:link w:val="FontStyle130"/>
    <w:rsid w:val="000914B3"/>
    <w:rPr>
      <w:sz w:val="26"/>
    </w:rPr>
  </w:style>
  <w:style w:type="character" w:customStyle="1" w:styleId="FontStyle130">
    <w:name w:val="Font Style13"/>
    <w:link w:val="FontStyle13"/>
    <w:rsid w:val="000914B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rsid w:val="000914B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14B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914B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14B3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rsid w:val="000914B3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sid w:val="000914B3"/>
    <w:rPr>
      <w:sz w:val="24"/>
    </w:rPr>
  </w:style>
  <w:style w:type="paragraph" w:customStyle="1" w:styleId="Style1">
    <w:name w:val="Style1"/>
    <w:basedOn w:val="a"/>
    <w:link w:val="Style10"/>
    <w:rsid w:val="000914B3"/>
    <w:pPr>
      <w:widowControl w:val="0"/>
      <w:spacing w:line="301" w:lineRule="exact"/>
      <w:jc w:val="center"/>
    </w:pPr>
    <w:rPr>
      <w:sz w:val="24"/>
    </w:rPr>
  </w:style>
  <w:style w:type="character" w:customStyle="1" w:styleId="Style10">
    <w:name w:val="Style1"/>
    <w:basedOn w:val="1"/>
    <w:link w:val="Style1"/>
    <w:rsid w:val="000914B3"/>
    <w:rPr>
      <w:sz w:val="24"/>
    </w:rPr>
  </w:style>
  <w:style w:type="paragraph" w:styleId="51">
    <w:name w:val="toc 5"/>
    <w:next w:val="a"/>
    <w:link w:val="52"/>
    <w:uiPriority w:val="39"/>
    <w:rsid w:val="000914B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14B3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0914B3"/>
    <w:pPr>
      <w:ind w:firstLine="851"/>
    </w:pPr>
    <w:rPr>
      <w:sz w:val="24"/>
    </w:rPr>
  </w:style>
  <w:style w:type="character" w:customStyle="1" w:styleId="ac">
    <w:name w:val="Основной текст с отступом Знак"/>
    <w:basedOn w:val="1"/>
    <w:link w:val="ab"/>
    <w:rsid w:val="000914B3"/>
    <w:rPr>
      <w:sz w:val="24"/>
    </w:rPr>
  </w:style>
  <w:style w:type="paragraph" w:styleId="ad">
    <w:name w:val="Balloon Text"/>
    <w:basedOn w:val="a"/>
    <w:link w:val="ae"/>
    <w:rsid w:val="000914B3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0914B3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rsid w:val="000914B3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0914B3"/>
    <w:rPr>
      <w:rFonts w:ascii="XO Thames" w:hAnsi="XO Thames"/>
      <w:i/>
      <w:sz w:val="24"/>
    </w:rPr>
  </w:style>
  <w:style w:type="paragraph" w:styleId="af1">
    <w:name w:val="Body Text"/>
    <w:basedOn w:val="a"/>
    <w:link w:val="af2"/>
    <w:rsid w:val="000914B3"/>
    <w:pPr>
      <w:spacing w:after="120"/>
    </w:pPr>
  </w:style>
  <w:style w:type="character" w:customStyle="1" w:styleId="af2">
    <w:name w:val="Основной текст Знак"/>
    <w:basedOn w:val="1"/>
    <w:link w:val="af1"/>
    <w:rsid w:val="000914B3"/>
  </w:style>
  <w:style w:type="paragraph" w:customStyle="1" w:styleId="Standard">
    <w:name w:val="Standard"/>
    <w:link w:val="Standard0"/>
    <w:rsid w:val="000914B3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0914B3"/>
    <w:rPr>
      <w:sz w:val="24"/>
    </w:rPr>
  </w:style>
  <w:style w:type="paragraph" w:styleId="af3">
    <w:name w:val="Title"/>
    <w:next w:val="a"/>
    <w:link w:val="af4"/>
    <w:uiPriority w:val="10"/>
    <w:qFormat/>
    <w:rsid w:val="000914B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0914B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0914B3"/>
    <w:rPr>
      <w:sz w:val="52"/>
    </w:rPr>
  </w:style>
  <w:style w:type="character" w:customStyle="1" w:styleId="20">
    <w:name w:val="Заголовок 2 Знак"/>
    <w:basedOn w:val="1"/>
    <w:link w:val="2"/>
    <w:rsid w:val="000914B3"/>
    <w:rPr>
      <w:rFonts w:ascii="Arial" w:hAnsi="Arial"/>
      <w:b/>
    </w:rPr>
  </w:style>
  <w:style w:type="paragraph" w:customStyle="1" w:styleId="Style100">
    <w:name w:val="Style10"/>
    <w:basedOn w:val="a"/>
    <w:link w:val="Style101"/>
    <w:rsid w:val="000914B3"/>
    <w:pPr>
      <w:widowControl w:val="0"/>
    </w:pPr>
    <w:rPr>
      <w:sz w:val="24"/>
    </w:rPr>
  </w:style>
  <w:style w:type="character" w:customStyle="1" w:styleId="Style101">
    <w:name w:val="Style10"/>
    <w:basedOn w:val="1"/>
    <w:link w:val="Style100"/>
    <w:rsid w:val="000914B3"/>
    <w:rPr>
      <w:sz w:val="24"/>
    </w:rPr>
  </w:style>
  <w:style w:type="table" w:styleId="af5">
    <w:name w:val="Table Grid"/>
    <w:basedOn w:val="a1"/>
    <w:rsid w:val="000914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rsid w:val="00814A47"/>
    <w:pPr>
      <w:ind w:left="720"/>
      <w:contextualSpacing/>
    </w:pPr>
  </w:style>
  <w:style w:type="paragraph" w:styleId="af7">
    <w:name w:val="No Spacing"/>
    <w:uiPriority w:val="1"/>
    <w:qFormat/>
    <w:rsid w:val="004C3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6">
    <w:name w:val="Подпись к таблице"/>
    <w:basedOn w:val="a"/>
    <w:link w:val="a7"/>
    <w:pPr>
      <w:widowControl w:val="0"/>
      <w:spacing w:line="240" w:lineRule="atLeast"/>
    </w:pPr>
    <w:rPr>
      <w:spacing w:val="5"/>
      <w:sz w:val="23"/>
    </w:rPr>
  </w:style>
  <w:style w:type="character" w:customStyle="1" w:styleId="a7">
    <w:name w:val="Подпись к таблице"/>
    <w:basedOn w:val="1"/>
    <w:link w:val="a6"/>
    <w:rPr>
      <w:spacing w:val="5"/>
      <w:sz w:val="23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FontStyle12">
    <w:name w:val="Font Style12"/>
    <w:link w:val="FontStyle120"/>
    <w:rPr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pPr>
      <w:widowControl w:val="0"/>
      <w:spacing w:after="300" w:line="377" w:lineRule="exact"/>
    </w:pPr>
    <w:rPr>
      <w:sz w:val="26"/>
    </w:rPr>
  </w:style>
  <w:style w:type="character" w:customStyle="1" w:styleId="15">
    <w:name w:val="Основной текст1"/>
    <w:basedOn w:val="1"/>
    <w:link w:val="14"/>
    <w:rPr>
      <w:color w:val="000000"/>
      <w:sz w:val="2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Style1">
    <w:name w:val="Style1"/>
    <w:basedOn w:val="a"/>
    <w:link w:val="Style10"/>
    <w:pPr>
      <w:widowControl w:val="0"/>
      <w:spacing w:line="301" w:lineRule="exact"/>
      <w:jc w:val="center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851"/>
    </w:pPr>
    <w:rPr>
      <w:sz w:val="24"/>
    </w:rPr>
  </w:style>
  <w:style w:type="character" w:customStyle="1" w:styleId="ac">
    <w:name w:val="Основной текст с отступом Знак"/>
    <w:basedOn w:val="1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"/>
    <w:link w:val="af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customStyle="1" w:styleId="Style100">
    <w:name w:val="Style10"/>
    <w:basedOn w:val="a"/>
    <w:link w:val="Style101"/>
    <w:pPr>
      <w:widowControl w:val="0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rsid w:val="00814A47"/>
    <w:pPr>
      <w:ind w:left="720"/>
      <w:contextualSpacing/>
    </w:pPr>
  </w:style>
  <w:style w:type="paragraph" w:styleId="af7">
    <w:name w:val="No Spacing"/>
    <w:uiPriority w:val="1"/>
    <w:qFormat/>
    <w:rsid w:val="004C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EBA2-4B47-4E92-87F6-CC3ADC2E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Елена Алексеевна Мыльникова</cp:lastModifiedBy>
  <cp:revision>12</cp:revision>
  <cp:lastPrinted>2025-05-20T10:02:00Z</cp:lastPrinted>
  <dcterms:created xsi:type="dcterms:W3CDTF">2025-05-16T13:37:00Z</dcterms:created>
  <dcterms:modified xsi:type="dcterms:W3CDTF">2025-05-22T08:12:00Z</dcterms:modified>
</cp:coreProperties>
</file>