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3D" w:rsidRPr="00841A3D" w:rsidRDefault="00841A3D" w:rsidP="0012200B">
      <w:pPr>
        <w:tabs>
          <w:tab w:val="left" w:pos="708"/>
          <w:tab w:val="center" w:pos="4536"/>
          <w:tab w:val="right" w:pos="9072"/>
        </w:tabs>
        <w:spacing w:line="226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841A3D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25A18EC9" wp14:editId="41EF8B9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A3D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Pr="00841A3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841A3D" w:rsidRPr="00841A3D" w:rsidRDefault="00841A3D" w:rsidP="0012200B">
      <w:pPr>
        <w:tabs>
          <w:tab w:val="left" w:pos="708"/>
          <w:tab w:val="center" w:pos="4536"/>
          <w:tab w:val="right" w:pos="9072"/>
        </w:tabs>
        <w:spacing w:line="226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841A3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841A3D" w:rsidRPr="00841A3D" w:rsidRDefault="00841A3D" w:rsidP="0012200B">
      <w:pPr>
        <w:keepNext/>
        <w:spacing w:line="226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841A3D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841A3D" w:rsidRPr="00841A3D" w:rsidRDefault="00841A3D" w:rsidP="0012200B">
      <w:pPr>
        <w:keepNext/>
        <w:spacing w:line="226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841A3D" w:rsidRPr="00841A3D" w:rsidRDefault="00841A3D" w:rsidP="0012200B">
      <w:pPr>
        <w:tabs>
          <w:tab w:val="left" w:pos="4350"/>
        </w:tabs>
        <w:spacing w:line="226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841A3D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841A3D" w:rsidRPr="00841A3D" w:rsidRDefault="00841A3D" w:rsidP="0012200B">
      <w:pPr>
        <w:spacing w:line="226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841A3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841A3D" w:rsidRPr="00841A3D" w:rsidRDefault="00841A3D" w:rsidP="0012200B">
      <w:pPr>
        <w:spacing w:line="226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41A3D" w:rsidRPr="00841A3D" w:rsidTr="00841A3D">
        <w:trPr>
          <w:trHeight w:val="383"/>
        </w:trPr>
        <w:tc>
          <w:tcPr>
            <w:tcW w:w="2235" w:type="dxa"/>
            <w:hideMark/>
          </w:tcPr>
          <w:p w:rsidR="00841A3D" w:rsidRPr="00841A3D" w:rsidRDefault="004F3070" w:rsidP="0012200B">
            <w:pPr>
              <w:spacing w:line="226" w:lineRule="auto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04.02.2026</w:t>
            </w:r>
          </w:p>
        </w:tc>
        <w:tc>
          <w:tcPr>
            <w:tcW w:w="2268" w:type="dxa"/>
          </w:tcPr>
          <w:p w:rsidR="00841A3D" w:rsidRPr="00841A3D" w:rsidRDefault="00841A3D" w:rsidP="0012200B">
            <w:pPr>
              <w:spacing w:line="226" w:lineRule="auto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41A3D" w:rsidRPr="00841A3D" w:rsidRDefault="00841A3D" w:rsidP="0012200B">
            <w:pPr>
              <w:spacing w:line="226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841A3D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41A3D" w:rsidRPr="00841A3D" w:rsidRDefault="004F3070" w:rsidP="0012200B">
            <w:pPr>
              <w:spacing w:line="226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64</w:t>
            </w:r>
          </w:p>
        </w:tc>
        <w:tc>
          <w:tcPr>
            <w:tcW w:w="1315" w:type="dxa"/>
          </w:tcPr>
          <w:p w:rsidR="00841A3D" w:rsidRPr="00841A3D" w:rsidRDefault="00841A3D" w:rsidP="0012200B">
            <w:pPr>
              <w:spacing w:line="226" w:lineRule="auto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41A3D" w:rsidRPr="00841A3D" w:rsidRDefault="00841A3D" w:rsidP="0012200B">
            <w:pPr>
              <w:tabs>
                <w:tab w:val="center" w:pos="1238"/>
              </w:tabs>
              <w:spacing w:line="226" w:lineRule="auto"/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841A3D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E37F9" w:rsidRPr="00193E1A" w:rsidRDefault="00FB114D" w:rsidP="0012200B">
      <w:pPr>
        <w:spacing w:line="226" w:lineRule="auto"/>
        <w:ind w:right="4110"/>
        <w:rPr>
          <w:rFonts w:ascii="Times New Roman" w:hAnsi="Times New Roman"/>
        </w:rPr>
      </w:pPr>
      <w:r w:rsidRPr="00193E1A">
        <w:rPr>
          <w:rFonts w:ascii="Times New Roman" w:hAnsi="Times New Roman"/>
        </w:rPr>
        <w:t>О внесении изменений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E37F9" w:rsidRPr="00193E1A" w:rsidRDefault="00BE37F9" w:rsidP="0012200B">
      <w:pPr>
        <w:spacing w:line="226" w:lineRule="auto"/>
        <w:rPr>
          <w:rFonts w:ascii="Times New Roman" w:hAnsi="Times New Roman"/>
        </w:rPr>
      </w:pPr>
    </w:p>
    <w:p w:rsidR="00F61A2C" w:rsidRDefault="00FB114D" w:rsidP="0012200B">
      <w:pPr>
        <w:spacing w:line="226" w:lineRule="auto"/>
        <w:rPr>
          <w:rFonts w:ascii="Times New Roman" w:hAnsi="Times New Roman"/>
          <w:szCs w:val="26"/>
        </w:rPr>
      </w:pPr>
      <w:proofErr w:type="gramStart"/>
      <w:r w:rsidRPr="00841A3D">
        <w:rPr>
          <w:rFonts w:ascii="Times New Roman" w:hAnsi="Times New Roman"/>
          <w:szCs w:val="26"/>
        </w:rPr>
        <w:t xml:space="preserve">В соответствии с постановлением Администрации Песчанокопского района от </w:t>
      </w:r>
      <w:r w:rsidR="004A599C" w:rsidRPr="00841A3D">
        <w:rPr>
          <w:rFonts w:ascii="Times New Roman" w:hAnsi="Times New Roman"/>
          <w:szCs w:val="26"/>
        </w:rPr>
        <w:t>22</w:t>
      </w:r>
      <w:r w:rsidR="00AF194D" w:rsidRPr="00841A3D">
        <w:rPr>
          <w:rFonts w:ascii="Times New Roman" w:hAnsi="Times New Roman"/>
          <w:szCs w:val="26"/>
        </w:rPr>
        <w:t>.0</w:t>
      </w:r>
      <w:r w:rsidR="004A599C" w:rsidRPr="00841A3D">
        <w:rPr>
          <w:rFonts w:ascii="Times New Roman" w:hAnsi="Times New Roman"/>
          <w:szCs w:val="26"/>
        </w:rPr>
        <w:t>7</w:t>
      </w:r>
      <w:r w:rsidRPr="00841A3D">
        <w:rPr>
          <w:rFonts w:ascii="Times New Roman" w:hAnsi="Times New Roman"/>
          <w:szCs w:val="26"/>
        </w:rPr>
        <w:t>.202</w:t>
      </w:r>
      <w:r w:rsidR="004A599C" w:rsidRPr="00841A3D">
        <w:rPr>
          <w:rFonts w:ascii="Times New Roman" w:hAnsi="Times New Roman"/>
          <w:szCs w:val="26"/>
        </w:rPr>
        <w:t>4</w:t>
      </w:r>
      <w:r w:rsidRPr="00841A3D">
        <w:rPr>
          <w:rFonts w:ascii="Times New Roman" w:hAnsi="Times New Roman"/>
          <w:szCs w:val="26"/>
        </w:rPr>
        <w:t xml:space="preserve"> № </w:t>
      </w:r>
      <w:r w:rsidR="004A599C" w:rsidRPr="00841A3D">
        <w:rPr>
          <w:rFonts w:ascii="Times New Roman" w:hAnsi="Times New Roman"/>
          <w:szCs w:val="26"/>
        </w:rPr>
        <w:t>673</w:t>
      </w:r>
      <w:r w:rsidRPr="00841A3D">
        <w:rPr>
          <w:rFonts w:ascii="Times New Roman" w:hAnsi="Times New Roman"/>
          <w:szCs w:val="26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4A599C" w:rsidRPr="00841A3D">
        <w:rPr>
          <w:rFonts w:ascii="Times New Roman" w:hAnsi="Times New Roman"/>
          <w:szCs w:val="26"/>
        </w:rPr>
        <w:t>,</w:t>
      </w:r>
      <w:r w:rsidRPr="00841A3D">
        <w:rPr>
          <w:rFonts w:ascii="Times New Roman" w:hAnsi="Times New Roman"/>
          <w:szCs w:val="26"/>
        </w:rPr>
        <w:t xml:space="preserve"> </w:t>
      </w:r>
      <w:r w:rsidR="004A599C" w:rsidRPr="00841A3D">
        <w:rPr>
          <w:rFonts w:ascii="Times New Roman" w:hAnsi="Times New Roman"/>
          <w:szCs w:val="26"/>
        </w:rPr>
        <w:t xml:space="preserve">распоряжением Администрации Песчанокопского района от 24.07.2024 № 112 «Об утверждении Перечня муниципальных программ Песчанокопского района», </w:t>
      </w:r>
      <w:r w:rsidR="00F61A2C" w:rsidRPr="00841A3D">
        <w:rPr>
          <w:rFonts w:ascii="Times New Roman" w:hAnsi="Times New Roman"/>
          <w:szCs w:val="26"/>
        </w:rPr>
        <w:t>решением Собрания депутатов Песчанокопского района от 25.12.2025 № 283 «Об утверждении бюджета Песчанокопского района на 2026 год и на плановый период 2027 и 2028 годов»</w:t>
      </w:r>
      <w:r w:rsidR="00841A3D">
        <w:rPr>
          <w:rFonts w:ascii="Times New Roman" w:hAnsi="Times New Roman"/>
          <w:szCs w:val="26"/>
        </w:rPr>
        <w:t>,</w:t>
      </w:r>
      <w:proofErr w:type="gramEnd"/>
    </w:p>
    <w:p w:rsidR="00BE37F9" w:rsidRDefault="00FB114D" w:rsidP="0012200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  <w:b/>
          <w:sz w:val="36"/>
        </w:rPr>
        <w:t>Постановляю</w:t>
      </w:r>
      <w:r w:rsidRPr="00193E1A">
        <w:rPr>
          <w:rFonts w:ascii="Times New Roman" w:hAnsi="Times New Roman"/>
        </w:rPr>
        <w:t>:</w:t>
      </w:r>
    </w:p>
    <w:p w:rsidR="00BE37F9" w:rsidRPr="00841A3D" w:rsidRDefault="00193E1A" w:rsidP="0012200B">
      <w:pPr>
        <w:numPr>
          <w:ilvl w:val="0"/>
          <w:numId w:val="1"/>
        </w:numPr>
        <w:tabs>
          <w:tab w:val="left" w:pos="993"/>
        </w:tabs>
        <w:spacing w:line="226" w:lineRule="auto"/>
        <w:ind w:left="0"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 </w:t>
      </w:r>
      <w:r w:rsidR="00FB114D" w:rsidRPr="00841A3D">
        <w:rPr>
          <w:rFonts w:ascii="Times New Roman" w:hAnsi="Times New Roman"/>
          <w:szCs w:val="28"/>
        </w:rPr>
        <w:t>Внести изменения в постановление Администрации Песчанокопского района от</w:t>
      </w:r>
      <w:r w:rsidR="00FB114D" w:rsidRPr="00841A3D">
        <w:rPr>
          <w:rFonts w:ascii="Times New Roman" w:hAnsi="Times New Roman"/>
          <w:color w:val="FF0000"/>
          <w:szCs w:val="28"/>
        </w:rPr>
        <w:t xml:space="preserve"> </w:t>
      </w:r>
      <w:r w:rsidR="00FB114D" w:rsidRPr="00841A3D">
        <w:rPr>
          <w:rFonts w:ascii="Times New Roman" w:hAnsi="Times New Roman"/>
          <w:szCs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3F0BFB" w:rsidRPr="00841A3D">
        <w:rPr>
          <w:rFonts w:ascii="Times New Roman" w:hAnsi="Times New Roman"/>
          <w:szCs w:val="28"/>
        </w:rPr>
        <w:t>,</w:t>
      </w:r>
      <w:r w:rsidR="00FB114D" w:rsidRPr="00841A3D">
        <w:rPr>
          <w:rFonts w:ascii="Times New Roman" w:hAnsi="Times New Roman"/>
          <w:szCs w:val="28"/>
        </w:rPr>
        <w:t xml:space="preserve"> </w:t>
      </w:r>
      <w:r w:rsidR="00081642" w:rsidRPr="00841A3D">
        <w:rPr>
          <w:rFonts w:ascii="Times New Roman" w:hAnsi="Times New Roman"/>
          <w:szCs w:val="28"/>
        </w:rPr>
        <w:t>изложив приложение №</w:t>
      </w:r>
      <w:r w:rsidR="0012200B">
        <w:rPr>
          <w:rFonts w:ascii="Times New Roman" w:hAnsi="Times New Roman"/>
          <w:szCs w:val="28"/>
        </w:rPr>
        <w:t xml:space="preserve"> </w:t>
      </w:r>
      <w:r w:rsidR="00081642" w:rsidRPr="00841A3D">
        <w:rPr>
          <w:rFonts w:ascii="Times New Roman" w:hAnsi="Times New Roman"/>
          <w:szCs w:val="28"/>
        </w:rPr>
        <w:t>1</w:t>
      </w:r>
      <w:r w:rsidR="0012200B">
        <w:rPr>
          <w:rFonts w:ascii="Times New Roman" w:hAnsi="Times New Roman"/>
          <w:szCs w:val="28"/>
        </w:rPr>
        <w:t xml:space="preserve"> </w:t>
      </w:r>
      <w:r w:rsidR="00081642" w:rsidRPr="00841A3D">
        <w:rPr>
          <w:rFonts w:ascii="Times New Roman" w:hAnsi="Times New Roman"/>
          <w:szCs w:val="28"/>
        </w:rPr>
        <w:t>в новой</w:t>
      </w:r>
      <w:r w:rsidR="0012200B">
        <w:rPr>
          <w:rFonts w:ascii="Times New Roman" w:hAnsi="Times New Roman"/>
          <w:szCs w:val="28"/>
        </w:rPr>
        <w:t xml:space="preserve"> редакции согласно приложению</w:t>
      </w:r>
      <w:r w:rsidR="00081642" w:rsidRPr="00841A3D">
        <w:rPr>
          <w:rFonts w:ascii="Times New Roman" w:hAnsi="Times New Roman"/>
          <w:szCs w:val="28"/>
        </w:rPr>
        <w:t xml:space="preserve"> к настоящему постановлению.</w:t>
      </w:r>
    </w:p>
    <w:p w:rsidR="00081642" w:rsidRPr="00841A3D" w:rsidRDefault="00081642" w:rsidP="0012200B">
      <w:pPr>
        <w:tabs>
          <w:tab w:val="left" w:pos="284"/>
        </w:tabs>
        <w:spacing w:line="226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2. Отделу информационных технологий </w:t>
      </w:r>
      <w:proofErr w:type="gramStart"/>
      <w:r w:rsidRPr="00841A3D">
        <w:rPr>
          <w:rFonts w:ascii="Times New Roman" w:hAnsi="Times New Roman"/>
          <w:szCs w:val="28"/>
        </w:rPr>
        <w:t>разместить</w:t>
      </w:r>
      <w:proofErr w:type="gramEnd"/>
      <w:r w:rsidRPr="00841A3D">
        <w:rPr>
          <w:rFonts w:ascii="Times New Roman" w:hAnsi="Times New Roman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81642" w:rsidRPr="00841A3D" w:rsidRDefault="00081642" w:rsidP="0012200B">
      <w:pPr>
        <w:tabs>
          <w:tab w:val="left" w:pos="284"/>
        </w:tabs>
        <w:spacing w:line="226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081642" w:rsidRPr="00841A3D" w:rsidRDefault="00081642" w:rsidP="0012200B">
      <w:pPr>
        <w:tabs>
          <w:tab w:val="left" w:pos="284"/>
        </w:tabs>
        <w:spacing w:line="226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4. Настоящее постановление вступает в силу со дня официального опубликования.</w:t>
      </w:r>
    </w:p>
    <w:p w:rsidR="00BE37F9" w:rsidRPr="00841A3D" w:rsidRDefault="00081642" w:rsidP="0012200B">
      <w:pPr>
        <w:tabs>
          <w:tab w:val="left" w:pos="0"/>
        </w:tabs>
        <w:spacing w:line="226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5.  </w:t>
      </w:r>
      <w:proofErr w:type="gramStart"/>
      <w:r w:rsidRPr="00841A3D">
        <w:rPr>
          <w:rFonts w:ascii="Times New Roman" w:hAnsi="Times New Roman"/>
          <w:szCs w:val="28"/>
        </w:rPr>
        <w:t>Контроль за</w:t>
      </w:r>
      <w:proofErr w:type="gramEnd"/>
      <w:r w:rsidRPr="00841A3D">
        <w:rPr>
          <w:rFonts w:ascii="Times New Roman" w:hAnsi="Times New Roman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</w:t>
      </w:r>
    </w:p>
    <w:p w:rsidR="00841A3D" w:rsidRPr="0012200B" w:rsidRDefault="00841A3D" w:rsidP="0012200B">
      <w:pPr>
        <w:tabs>
          <w:tab w:val="left" w:pos="7655"/>
        </w:tabs>
        <w:spacing w:line="226" w:lineRule="auto"/>
        <w:rPr>
          <w:rFonts w:ascii="Times New Roman" w:hAnsi="Times New Roman"/>
          <w:sz w:val="36"/>
          <w:szCs w:val="28"/>
        </w:rPr>
      </w:pPr>
    </w:p>
    <w:p w:rsidR="0012200B" w:rsidRPr="0012200B" w:rsidRDefault="0012200B" w:rsidP="0012200B">
      <w:pPr>
        <w:rPr>
          <w:rFonts w:ascii="Times New Roman" w:hAnsi="Times New Roman"/>
        </w:rPr>
      </w:pPr>
      <w:r w:rsidRPr="0012200B">
        <w:rPr>
          <w:rFonts w:ascii="Times New Roman" w:hAnsi="Times New Roman"/>
        </w:rPr>
        <w:t xml:space="preserve">Временно </w:t>
      </w:r>
      <w:proofErr w:type="gramStart"/>
      <w:r w:rsidRPr="0012200B">
        <w:rPr>
          <w:rFonts w:ascii="Times New Roman" w:hAnsi="Times New Roman"/>
        </w:rPr>
        <w:t>исполняющий</w:t>
      </w:r>
      <w:proofErr w:type="gramEnd"/>
      <w:r w:rsidRPr="0012200B">
        <w:rPr>
          <w:rFonts w:ascii="Times New Roman" w:hAnsi="Times New Roman"/>
        </w:rPr>
        <w:t xml:space="preserve"> полномочия</w:t>
      </w:r>
    </w:p>
    <w:p w:rsidR="0012200B" w:rsidRPr="0012200B" w:rsidRDefault="0012200B" w:rsidP="0012200B">
      <w:pPr>
        <w:ind w:right="-1"/>
        <w:rPr>
          <w:rFonts w:ascii="Times New Roman" w:hAnsi="Times New Roman"/>
        </w:rPr>
      </w:pPr>
      <w:r w:rsidRPr="0012200B">
        <w:rPr>
          <w:rFonts w:ascii="Times New Roman" w:hAnsi="Times New Roman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841A3D" w:rsidRPr="00841A3D" w:rsidRDefault="00841A3D" w:rsidP="0012200B">
      <w:pPr>
        <w:spacing w:line="226" w:lineRule="auto"/>
        <w:rPr>
          <w:rFonts w:ascii="Times New Roman" w:hAnsi="Times New Roman"/>
          <w:szCs w:val="28"/>
        </w:rPr>
      </w:pPr>
    </w:p>
    <w:p w:rsidR="00BE37F9" w:rsidRPr="00841A3D" w:rsidRDefault="00FB114D" w:rsidP="0012200B">
      <w:pPr>
        <w:spacing w:line="226" w:lineRule="auto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Постановление вносит:</w:t>
      </w:r>
    </w:p>
    <w:p w:rsidR="00FB114D" w:rsidRPr="00841A3D" w:rsidRDefault="00FB114D" w:rsidP="0012200B">
      <w:pPr>
        <w:spacing w:line="226" w:lineRule="auto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отдел строительства, </w:t>
      </w:r>
      <w:proofErr w:type="gramStart"/>
      <w:r w:rsidRPr="00841A3D">
        <w:rPr>
          <w:rFonts w:ascii="Times New Roman" w:hAnsi="Times New Roman"/>
          <w:szCs w:val="28"/>
        </w:rPr>
        <w:t>газо-электроснабжения</w:t>
      </w:r>
      <w:proofErr w:type="gramEnd"/>
      <w:r w:rsidRPr="00841A3D">
        <w:rPr>
          <w:rFonts w:ascii="Times New Roman" w:hAnsi="Times New Roman"/>
          <w:szCs w:val="28"/>
        </w:rPr>
        <w:t xml:space="preserve">, </w:t>
      </w:r>
    </w:p>
    <w:p w:rsidR="00FB114D" w:rsidRPr="00841A3D" w:rsidRDefault="00FB114D" w:rsidP="0012200B">
      <w:pPr>
        <w:spacing w:line="226" w:lineRule="auto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транспорта и связи и вопросам муниципального хозяйства </w:t>
      </w: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841A3D" w:rsidRDefault="00841A3D" w:rsidP="0070446A">
      <w:pPr>
        <w:ind w:left="6237"/>
        <w:jc w:val="center"/>
        <w:rPr>
          <w:rFonts w:ascii="Times New Roman" w:hAnsi="Times New Roman"/>
        </w:rPr>
      </w:pPr>
    </w:p>
    <w:p w:rsidR="0012200B" w:rsidRDefault="0012200B" w:rsidP="0070446A">
      <w:pPr>
        <w:ind w:left="6237"/>
        <w:jc w:val="center"/>
        <w:rPr>
          <w:rFonts w:ascii="Times New Roman" w:hAnsi="Times New Roman"/>
        </w:rPr>
      </w:pPr>
    </w:p>
    <w:p w:rsidR="00081642" w:rsidRPr="00841A3D" w:rsidRDefault="0012200B" w:rsidP="00841A3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</w:t>
      </w:r>
    </w:p>
    <w:p w:rsidR="00081642" w:rsidRPr="00841A3D" w:rsidRDefault="00081642" w:rsidP="00841A3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4"/>
        </w:rPr>
      </w:pPr>
      <w:r w:rsidRPr="00841A3D">
        <w:rPr>
          <w:rFonts w:ascii="Times New Roman" w:hAnsi="Times New Roman"/>
          <w:szCs w:val="24"/>
        </w:rPr>
        <w:t>к постановлению Администрации</w:t>
      </w:r>
    </w:p>
    <w:p w:rsidR="00081642" w:rsidRDefault="00081642" w:rsidP="00841A3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4"/>
        </w:rPr>
      </w:pPr>
      <w:r w:rsidRPr="00841A3D">
        <w:rPr>
          <w:rFonts w:ascii="Times New Roman" w:hAnsi="Times New Roman"/>
          <w:szCs w:val="24"/>
        </w:rPr>
        <w:t>Песчанокопского района</w:t>
      </w:r>
    </w:p>
    <w:p w:rsidR="00841A3D" w:rsidRPr="00841A3D" w:rsidRDefault="00841A3D" w:rsidP="00841A3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="004F3070">
        <w:rPr>
          <w:rFonts w:ascii="Times New Roman" w:hAnsi="Times New Roman"/>
          <w:szCs w:val="24"/>
        </w:rPr>
        <w:t>04.02.2026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№ </w:t>
      </w:r>
      <w:r w:rsidR="004F3070">
        <w:rPr>
          <w:rFonts w:ascii="Times New Roman" w:hAnsi="Times New Roman"/>
          <w:szCs w:val="24"/>
        </w:rPr>
        <w:t>64</w:t>
      </w:r>
    </w:p>
    <w:p w:rsidR="00BE37F9" w:rsidRDefault="00BE37F9" w:rsidP="00841A3D">
      <w:pPr>
        <w:spacing w:line="233" w:lineRule="auto"/>
        <w:jc w:val="center"/>
        <w:rPr>
          <w:rFonts w:ascii="Times New Roman" w:hAnsi="Times New Roman"/>
          <w:color w:val="FF0000"/>
        </w:rPr>
      </w:pPr>
    </w:p>
    <w:p w:rsidR="00306BE8" w:rsidRPr="00841A3D" w:rsidRDefault="00306BE8" w:rsidP="00841A3D">
      <w:pPr>
        <w:tabs>
          <w:tab w:val="left" w:pos="3905"/>
          <w:tab w:val="center" w:pos="4876"/>
        </w:tabs>
        <w:spacing w:line="233" w:lineRule="auto"/>
        <w:jc w:val="center"/>
        <w:rPr>
          <w:rFonts w:ascii="Times New Roman" w:hAnsi="Times New Roman"/>
          <w:caps/>
          <w:color w:val="000000" w:themeColor="text1"/>
          <w:szCs w:val="28"/>
        </w:rPr>
      </w:pPr>
      <w:r w:rsidRPr="00841A3D">
        <w:rPr>
          <w:rFonts w:ascii="Times New Roman" w:hAnsi="Times New Roman"/>
          <w:caps/>
          <w:color w:val="000000" w:themeColor="text1"/>
          <w:szCs w:val="28"/>
        </w:rPr>
        <w:t>Муниципальная программа</w:t>
      </w:r>
    </w:p>
    <w:p w:rsidR="00306BE8" w:rsidRPr="00841A3D" w:rsidRDefault="00306BE8" w:rsidP="00841A3D">
      <w:pPr>
        <w:tabs>
          <w:tab w:val="left" w:pos="3905"/>
          <w:tab w:val="center" w:pos="4876"/>
        </w:tabs>
        <w:spacing w:line="233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 xml:space="preserve">Песчанокопского района «Обеспечение </w:t>
      </w:r>
      <w:proofErr w:type="gramStart"/>
      <w:r w:rsidRPr="00841A3D">
        <w:rPr>
          <w:rFonts w:ascii="Times New Roman" w:hAnsi="Times New Roman"/>
          <w:color w:val="000000" w:themeColor="text1"/>
          <w:szCs w:val="28"/>
        </w:rPr>
        <w:t>качественными</w:t>
      </w:r>
      <w:proofErr w:type="gramEnd"/>
    </w:p>
    <w:p w:rsidR="00306BE8" w:rsidRPr="00841A3D" w:rsidRDefault="00306BE8" w:rsidP="00841A3D">
      <w:pPr>
        <w:tabs>
          <w:tab w:val="left" w:pos="3905"/>
          <w:tab w:val="center" w:pos="4876"/>
        </w:tabs>
        <w:spacing w:line="233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>жилищно-коммунальными услугами населения Песчанокопского района»</w:t>
      </w:r>
    </w:p>
    <w:p w:rsidR="00306BE8" w:rsidRPr="00841A3D" w:rsidRDefault="00306BE8" w:rsidP="00841A3D">
      <w:pPr>
        <w:spacing w:line="233" w:lineRule="auto"/>
        <w:ind w:left="284" w:firstLine="425"/>
        <w:rPr>
          <w:rFonts w:ascii="Times New Roman" w:hAnsi="Times New Roman"/>
          <w:color w:val="000000" w:themeColor="text1"/>
          <w:szCs w:val="28"/>
        </w:rPr>
      </w:pPr>
    </w:p>
    <w:p w:rsidR="00306BE8" w:rsidRPr="00841A3D" w:rsidRDefault="00306BE8" w:rsidP="00841A3D">
      <w:pPr>
        <w:spacing w:line="233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>I. СТРАТЕГИЧЕСКИЕ ПРИОРИТЕТЫ</w:t>
      </w:r>
    </w:p>
    <w:p w:rsidR="00306BE8" w:rsidRPr="00841A3D" w:rsidRDefault="00306BE8" w:rsidP="00841A3D">
      <w:pPr>
        <w:spacing w:line="233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>в сфере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306BE8" w:rsidRPr="00841A3D" w:rsidRDefault="00306BE8" w:rsidP="00841A3D">
      <w:pPr>
        <w:spacing w:line="233" w:lineRule="auto"/>
        <w:ind w:left="284" w:firstLine="425"/>
        <w:rPr>
          <w:rFonts w:ascii="Times New Roman" w:hAnsi="Times New Roman"/>
          <w:color w:val="000000" w:themeColor="text1"/>
          <w:szCs w:val="28"/>
        </w:rPr>
      </w:pPr>
    </w:p>
    <w:p w:rsidR="00306BE8" w:rsidRPr="00841A3D" w:rsidRDefault="00306BE8" w:rsidP="00841A3D">
      <w:pPr>
        <w:spacing w:line="233" w:lineRule="auto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1. Оценка текущего состояния</w:t>
      </w:r>
    </w:p>
    <w:p w:rsidR="00306BE8" w:rsidRPr="00841A3D" w:rsidRDefault="00306BE8" w:rsidP="00841A3D">
      <w:pPr>
        <w:spacing w:line="233" w:lineRule="auto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сферы реализации государственной программы Ростовской области</w:t>
      </w:r>
    </w:p>
    <w:p w:rsidR="00306BE8" w:rsidRPr="00841A3D" w:rsidRDefault="00306BE8" w:rsidP="00841A3D">
      <w:pPr>
        <w:spacing w:line="233" w:lineRule="auto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«Обеспечение качественными жилищно-коммунальными услугами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(далее также – муниципальная программа) определяет цели и основные приоритеты в сфере жилищно-коммунального хозяйства Песчанокопского района.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 w:rsidRPr="00841A3D">
        <w:rPr>
          <w:rFonts w:ascii="Times New Roman" w:hAnsi="Times New Roman"/>
          <w:szCs w:val="28"/>
        </w:rPr>
        <w:t>числе</w:t>
      </w:r>
      <w:proofErr w:type="gramEnd"/>
      <w:r w:rsidRPr="00841A3D">
        <w:rPr>
          <w:rFonts w:ascii="Times New Roman" w:hAnsi="Times New Roman"/>
          <w:szCs w:val="28"/>
        </w:rPr>
        <w:t xml:space="preserve"> такие как жилищные условия и коммунальное обслуживание.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Система теплоснабжения Песчанокопского района состоит из 2-х муниципальных систем теплоснабжения и 2-х обслуживающих предприятий. Общая протяженность тепловых сетей составляет около 0,83 километра.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Протяженность сетей водоснабжения, по данным Федеральной службы государственной статистики, составляет 355,73. километра, сетей водоотведения – 7,2 километра.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Актуальной остается проблема ветшания объектов коммунального хозяйства. Более 84 процентов линейных объектов нуждаются в обновлении, ежегодно около 2 процентов сетей водоснабжения и водоотведения признаются аварийными, при этом обновляется не более 0,3 процентов.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За предыдущие годы реализации муниципальной программы «Обеспечение качественными жилищно-коммунальными услугами населения Песчанокопского района» с 2019 по 2023 годы был осуществлен переход к обеззараживанию проточных вод гипохлоритом кальция (</w:t>
      </w:r>
      <w:proofErr w:type="spellStart"/>
      <w:r w:rsidRPr="00841A3D">
        <w:rPr>
          <w:rFonts w:ascii="Times New Roman" w:hAnsi="Times New Roman"/>
          <w:szCs w:val="28"/>
        </w:rPr>
        <w:t>С</w:t>
      </w:r>
      <w:proofErr w:type="gramStart"/>
      <w:r w:rsidRPr="00841A3D">
        <w:rPr>
          <w:rFonts w:ascii="Times New Roman" w:hAnsi="Times New Roman"/>
          <w:szCs w:val="28"/>
        </w:rPr>
        <w:t>а</w:t>
      </w:r>
      <w:proofErr w:type="spellEnd"/>
      <w:r w:rsidRPr="00841A3D">
        <w:rPr>
          <w:rFonts w:ascii="Times New Roman" w:hAnsi="Times New Roman"/>
          <w:szCs w:val="28"/>
        </w:rPr>
        <w:t>(</w:t>
      </w:r>
      <w:proofErr w:type="spellStart"/>
      <w:proofErr w:type="gramEnd"/>
      <w:r w:rsidRPr="00841A3D">
        <w:rPr>
          <w:rFonts w:ascii="Times New Roman" w:hAnsi="Times New Roman"/>
          <w:szCs w:val="28"/>
        </w:rPr>
        <w:t>СlO</w:t>
      </w:r>
      <w:proofErr w:type="spellEnd"/>
      <w:r w:rsidRPr="00841A3D">
        <w:rPr>
          <w:rFonts w:ascii="Times New Roman" w:hAnsi="Times New Roman"/>
          <w:szCs w:val="28"/>
        </w:rPr>
        <w:t xml:space="preserve">)2 – сухой хлор), что значительно улучшило качество питьевой воды. </w:t>
      </w:r>
      <w:proofErr w:type="gramStart"/>
      <w:r w:rsidRPr="00841A3D">
        <w:rPr>
          <w:rFonts w:ascii="Times New Roman" w:hAnsi="Times New Roman"/>
          <w:szCs w:val="28"/>
        </w:rPr>
        <w:t xml:space="preserve">Для сравнения в начале внедрения муниципальной программы обеззараживание вод проводилось гипохлоритом натрия (жидким хлором – </w:t>
      </w:r>
      <w:proofErr w:type="spellStart"/>
      <w:r w:rsidRPr="00841A3D">
        <w:rPr>
          <w:rFonts w:ascii="Times New Roman" w:hAnsi="Times New Roman"/>
          <w:szCs w:val="28"/>
        </w:rPr>
        <w:t>NaOCl</w:t>
      </w:r>
      <w:proofErr w:type="spellEnd"/>
      <w:r w:rsidRPr="00841A3D">
        <w:rPr>
          <w:rFonts w:ascii="Times New Roman" w:hAnsi="Times New Roman"/>
          <w:szCs w:val="28"/>
        </w:rPr>
        <w:t xml:space="preserve">, что характеризовалось высоким уровнем токсичности. </w:t>
      </w:r>
      <w:proofErr w:type="gramEnd"/>
    </w:p>
    <w:p w:rsidR="0012200B" w:rsidRDefault="0012200B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12200B" w:rsidRDefault="0012200B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12200B" w:rsidRDefault="0012200B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Развитие жилищной сферы является приоритетным направлением социально-экономического развития Песчанокопского района.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 Песчанокопском районе, согласно данным статистической отчетности по форме № 22-ЖКХ (реформа) «Сведения о структурных преобразованиях и организационных мероприятиях в сфере жилищно-коммунального хозяйства» (далее – 22-ЖКХ), насчитывается 18 многоквартирных домов общей площадью 8679,20 кв. метров. В региональную программу капитального ремонта включено 18 многоквартирных домов общей площадью 8679,20 кв. метров, в которых проживают 387 человек.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306BE8" w:rsidRPr="00841A3D" w:rsidRDefault="00306BE8" w:rsidP="00841A3D">
      <w:pPr>
        <w:spacing w:line="233" w:lineRule="auto"/>
        <w:ind w:firstLine="850"/>
        <w:rPr>
          <w:rFonts w:ascii="Times New Roman" w:hAnsi="Times New Roman"/>
          <w:szCs w:val="28"/>
        </w:rPr>
      </w:pPr>
    </w:p>
    <w:p w:rsidR="00306BE8" w:rsidRPr="00841A3D" w:rsidRDefault="00306BE8" w:rsidP="00841A3D">
      <w:pPr>
        <w:spacing w:line="233" w:lineRule="auto"/>
        <w:ind w:firstLine="709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2. Описание приоритетов и целей муниципальной программы Песчанокопского района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Основными приоритетами и целями муниципальной программы в жилищно-коммунальной сфере являются: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качества и надежности предоставления жилищно-коммунальных услуг населению;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снижение аварийности на объектах жилищно-коммунального хозяйства Песчанокопского района;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снижение уровня потерь при производстве, транспортировке и распределении коммунальных ресурсов;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снижение уровня износа коммунальной инфраструктуры Песчанокопского района;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увеличение количества социально значимых объектов коммунальной инфраструктуры Песчанокопского района;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обеспечение муниципальной поддержки в части содержания объектов коммунальной инфраструктуры;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 территории Ростовской области.</w:t>
      </w:r>
    </w:p>
    <w:p w:rsidR="00306BE8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841A3D" w:rsidRPr="00841A3D" w:rsidRDefault="00841A3D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306BE8" w:rsidRPr="00841A3D" w:rsidRDefault="00306BE8" w:rsidP="00841A3D">
      <w:pPr>
        <w:spacing w:line="233" w:lineRule="auto"/>
        <w:ind w:firstLine="850"/>
        <w:rPr>
          <w:rFonts w:ascii="Times New Roman" w:hAnsi="Times New Roman"/>
          <w:szCs w:val="28"/>
        </w:rPr>
      </w:pPr>
    </w:p>
    <w:p w:rsidR="0012200B" w:rsidRDefault="0012200B" w:rsidP="00841A3D">
      <w:pPr>
        <w:spacing w:line="233" w:lineRule="auto"/>
        <w:ind w:firstLine="709"/>
        <w:jc w:val="center"/>
        <w:rPr>
          <w:rFonts w:ascii="Times New Roman" w:hAnsi="Times New Roman"/>
          <w:szCs w:val="28"/>
        </w:rPr>
      </w:pPr>
    </w:p>
    <w:p w:rsidR="0012200B" w:rsidRDefault="0012200B" w:rsidP="00841A3D">
      <w:pPr>
        <w:spacing w:line="233" w:lineRule="auto"/>
        <w:ind w:firstLine="709"/>
        <w:jc w:val="center"/>
        <w:rPr>
          <w:rFonts w:ascii="Times New Roman" w:hAnsi="Times New Roman"/>
          <w:szCs w:val="28"/>
        </w:rPr>
      </w:pPr>
    </w:p>
    <w:p w:rsidR="00306BE8" w:rsidRPr="00841A3D" w:rsidRDefault="00306BE8" w:rsidP="00841A3D">
      <w:pPr>
        <w:spacing w:line="233" w:lineRule="auto"/>
        <w:ind w:firstLine="709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3. Сведения о взаимосвязи со стратегическими приоритетами,</w:t>
      </w:r>
    </w:p>
    <w:p w:rsidR="00306BE8" w:rsidRPr="00841A3D" w:rsidRDefault="00306BE8" w:rsidP="00841A3D">
      <w:pPr>
        <w:spacing w:line="233" w:lineRule="auto"/>
        <w:ind w:firstLine="709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целями и показателями муниципальных программ с государственной программой Ростовской области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Начиная с 2018 года, привлечение средств из федерального бюджета осуществляется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Кроме того, основные направления государственной программы реализуются в соответствии </w:t>
      </w:r>
      <w:proofErr w:type="gramStart"/>
      <w:r w:rsidRPr="00841A3D">
        <w:rPr>
          <w:rFonts w:ascii="Times New Roman" w:hAnsi="Times New Roman"/>
          <w:szCs w:val="28"/>
        </w:rPr>
        <w:t>с</w:t>
      </w:r>
      <w:proofErr w:type="gramEnd"/>
      <w:r w:rsidRPr="00841A3D">
        <w:rPr>
          <w:rFonts w:ascii="Times New Roman" w:hAnsi="Times New Roman"/>
          <w:szCs w:val="28"/>
        </w:rPr>
        <w:t>: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Стратегией социально-экономического развития Ростовской области, а период до 2030 года, утвержденной постановлением Правительства Ростовской области от 26.12.2018 № 864;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Указом Президента Российской Федерации от 07.05.2018 № 204</w:t>
      </w:r>
      <w:proofErr w:type="gramStart"/>
      <w:r w:rsidRPr="00841A3D">
        <w:rPr>
          <w:rFonts w:ascii="Times New Roman" w:hAnsi="Times New Roman"/>
          <w:szCs w:val="28"/>
        </w:rPr>
        <w:t xml:space="preserve"> О</w:t>
      </w:r>
      <w:proofErr w:type="gramEnd"/>
      <w:r w:rsidRPr="00841A3D">
        <w:rPr>
          <w:rFonts w:ascii="Times New Roman" w:hAnsi="Times New Roman"/>
          <w:szCs w:val="28"/>
        </w:rPr>
        <w:t xml:space="preserve"> национальных целях и стратегических задачах развития Российской Федерации на период до 2024 года»;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Государственной программой Ростовской области «Обеспечение качественными жилищно-коммунальными услугами населения Ростовской области».</w:t>
      </w:r>
    </w:p>
    <w:p w:rsidR="00306BE8" w:rsidRPr="00841A3D" w:rsidRDefault="00306BE8" w:rsidP="00841A3D">
      <w:pPr>
        <w:spacing w:line="233" w:lineRule="auto"/>
        <w:ind w:firstLine="850"/>
        <w:rPr>
          <w:rFonts w:ascii="Times New Roman" w:hAnsi="Times New Roman"/>
          <w:szCs w:val="28"/>
        </w:rPr>
      </w:pPr>
    </w:p>
    <w:p w:rsidR="00306BE8" w:rsidRPr="00841A3D" w:rsidRDefault="00306BE8" w:rsidP="00841A3D">
      <w:pPr>
        <w:spacing w:line="233" w:lineRule="auto"/>
        <w:ind w:firstLine="709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4. Задачи муниципального управления, способы их эффективного решения</w:t>
      </w:r>
      <w:r w:rsidR="00841A3D">
        <w:rPr>
          <w:rFonts w:ascii="Times New Roman" w:hAnsi="Times New Roman"/>
          <w:szCs w:val="28"/>
        </w:rPr>
        <w:t xml:space="preserve"> </w:t>
      </w:r>
      <w:r w:rsidRPr="00841A3D">
        <w:rPr>
          <w:rFonts w:ascii="Times New Roman" w:hAnsi="Times New Roman"/>
          <w:szCs w:val="28"/>
        </w:rPr>
        <w:t>в сфере реализации муниципальной программы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Для достижения цели муниципальной программы поставлены следующие основные </w:t>
      </w:r>
      <w:r w:rsidRPr="00841A3D">
        <w:rPr>
          <w:rFonts w:ascii="Times New Roman" w:hAnsi="Times New Roman"/>
          <w:b/>
          <w:szCs w:val="28"/>
        </w:rPr>
        <w:t>задачи</w:t>
      </w:r>
      <w:r w:rsidRPr="00841A3D">
        <w:rPr>
          <w:rFonts w:ascii="Times New Roman" w:hAnsi="Times New Roman"/>
          <w:szCs w:val="28"/>
        </w:rPr>
        <w:t xml:space="preserve"> муниципального управления: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эксплуатационной надежности и увеличение количества социально значимых объектов коммунальной инфраструктуры Песчанокопского района;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улучшение условий проживания граждан в многоквартирных домах на территории Песчанокопского района;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качества предоставления жилищно-коммунальных услуг и управления многоквартирными домами на территории Песчанокопского района;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уровня доступности жилищно-коммунальных услуг для населения Песчанокопского района.</w:t>
      </w:r>
    </w:p>
    <w:p w:rsidR="0012200B" w:rsidRDefault="0012200B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12200B" w:rsidRDefault="0012200B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12200B" w:rsidRDefault="0012200B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12200B" w:rsidRDefault="0012200B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Данные задачи планируется достичь посредством реализации </w:t>
      </w:r>
      <w:r w:rsidRPr="0012200B">
        <w:rPr>
          <w:rFonts w:ascii="Times New Roman" w:hAnsi="Times New Roman"/>
          <w:szCs w:val="28"/>
        </w:rPr>
        <w:t>мероприятий</w:t>
      </w:r>
      <w:r w:rsidRPr="00841A3D">
        <w:rPr>
          <w:rFonts w:ascii="Times New Roman" w:hAnsi="Times New Roman"/>
          <w:szCs w:val="28"/>
        </w:rPr>
        <w:t xml:space="preserve"> </w:t>
      </w:r>
      <w:proofErr w:type="gramStart"/>
      <w:r w:rsidRPr="00841A3D">
        <w:rPr>
          <w:rFonts w:ascii="Times New Roman" w:hAnsi="Times New Roman"/>
          <w:szCs w:val="28"/>
        </w:rPr>
        <w:t>по</w:t>
      </w:r>
      <w:proofErr w:type="gramEnd"/>
      <w:r w:rsidRPr="00841A3D">
        <w:rPr>
          <w:rFonts w:ascii="Times New Roman" w:hAnsi="Times New Roman"/>
          <w:szCs w:val="28"/>
        </w:rPr>
        <w:t>: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инфраструктуры, и технологическое присоединение объектов водопроводного хозяйства к централизованной системе холодного водоснабжения;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повышению уровня информированности населения по вопросам управления многоквартирными домами и </w:t>
      </w:r>
      <w:proofErr w:type="spellStart"/>
      <w:r w:rsidRPr="00841A3D">
        <w:rPr>
          <w:rFonts w:ascii="Times New Roman" w:hAnsi="Times New Roman"/>
          <w:szCs w:val="28"/>
        </w:rPr>
        <w:t>энергоэффективности</w:t>
      </w:r>
      <w:proofErr w:type="spellEnd"/>
      <w:r w:rsidRPr="00841A3D">
        <w:rPr>
          <w:rFonts w:ascii="Times New Roman" w:hAnsi="Times New Roman"/>
          <w:szCs w:val="28"/>
        </w:rPr>
        <w:t xml:space="preserve"> в жилищной сфере;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ограничение роста платы граждан за коммунальные услуги на территории Песчанокопского района;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созданию условий для увеличения количества многоквартирных домов, в которых реализованы мероприятий, направленные на улучшение их технического состояния.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proofErr w:type="spellStart"/>
      <w:r w:rsidRPr="00841A3D">
        <w:rPr>
          <w:rFonts w:ascii="Times New Roman" w:hAnsi="Times New Roman"/>
          <w:szCs w:val="28"/>
        </w:rPr>
        <w:t>Песчанокопский</w:t>
      </w:r>
      <w:proofErr w:type="spellEnd"/>
      <w:r w:rsidRPr="00841A3D">
        <w:rPr>
          <w:rFonts w:ascii="Times New Roman" w:hAnsi="Times New Roman"/>
          <w:szCs w:val="28"/>
        </w:rPr>
        <w:t xml:space="preserve"> район участвует в реализации государственной программы «Обеспечение качественными жилищно-коммунальными услугами населения Ростовской области» по следующим направлениям: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содействие в проведении капитального ремонта многоквартирных домов;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поддержка муниципального образования в строительстве, реконструкции и капитальном ремонте объектов коммунальной инфраструктуры, в обеспечении водонапорными башнями;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поддержка муниципального образования 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proofErr w:type="gramStart"/>
      <w:r w:rsidRPr="00841A3D">
        <w:rPr>
          <w:rFonts w:ascii="Times New Roman" w:hAnsi="Times New Roman"/>
          <w:szCs w:val="28"/>
        </w:rPr>
        <w:t>Реализация перечисленных направлений осуществляется как за счет собственных средств бюджета Песчанокопского района, так и при финансовой поддержке из федерального и областного бюджетов.</w:t>
      </w:r>
      <w:proofErr w:type="gramEnd"/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собственности) приведен в приложении № 1 к муниципальной программе.</w:t>
      </w:r>
    </w:p>
    <w:p w:rsidR="00306BE8" w:rsidRPr="00841A3D" w:rsidRDefault="00306BE8" w:rsidP="00841A3D">
      <w:pPr>
        <w:spacing w:line="233" w:lineRule="auto"/>
        <w:ind w:firstLine="709"/>
        <w:rPr>
          <w:rFonts w:ascii="Times New Roman" w:hAnsi="Times New Roman"/>
          <w:szCs w:val="28"/>
        </w:rPr>
      </w:pPr>
      <w:proofErr w:type="gramStart"/>
      <w:r w:rsidRPr="00841A3D">
        <w:rPr>
          <w:rFonts w:ascii="Times New Roman" w:hAnsi="Times New Roman"/>
          <w:szCs w:val="28"/>
        </w:rPr>
        <w:t>Порядок предоставления и методика расчета межбюджетных субсидий в рамках муниципальной программы утвержден постановлением Администрации Песчанокопского района от 05.04.2024 №304 «Об утверждении положения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услуги» (со всеми дальнейшими изменениями).</w:t>
      </w:r>
      <w:proofErr w:type="gramEnd"/>
    </w:p>
    <w:p w:rsidR="00306BE8" w:rsidRDefault="00306BE8" w:rsidP="00306BE8">
      <w:pPr>
        <w:rPr>
          <w:rFonts w:ascii="Times New Roman" w:hAnsi="Times New Roman"/>
        </w:rPr>
      </w:pPr>
    </w:p>
    <w:p w:rsidR="00306BE8" w:rsidRDefault="00306BE8" w:rsidP="00306BE8">
      <w:pPr>
        <w:rPr>
          <w:rFonts w:ascii="Times New Roman" w:hAnsi="Times New Roman"/>
          <w:color w:val="FF0000"/>
        </w:rPr>
        <w:sectPr w:rsidR="00306BE8" w:rsidSect="0012200B">
          <w:footerReference w:type="default" r:id="rId9"/>
          <w:footerReference w:type="first" r:id="rId10"/>
          <w:pgSz w:w="11908" w:h="16848"/>
          <w:pgMar w:top="284" w:right="568" w:bottom="284" w:left="1701" w:header="720" w:footer="0" w:gutter="0"/>
          <w:cols w:space="720"/>
          <w:docGrid w:linePitch="381"/>
        </w:sectPr>
      </w:pPr>
    </w:p>
    <w:p w:rsidR="00306BE8" w:rsidRDefault="00306BE8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lastRenderedPageBreak/>
        <w:t>II</w:t>
      </w:r>
      <w:r w:rsidRPr="00306B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ПАСПОРТ</w:t>
      </w:r>
    </w:p>
    <w:p w:rsidR="00306BE8" w:rsidRDefault="00306BE8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Песчанокопского района </w:t>
      </w:r>
      <w:r w:rsidRPr="00396FE4">
        <w:rPr>
          <w:rFonts w:ascii="Times New Roman" w:hAnsi="Times New Roman"/>
          <w:b/>
        </w:rPr>
        <w:t>«Обеспечение качественными жилищно-коммунальными услугами населения Песчанокопского района»</w:t>
      </w:r>
    </w:p>
    <w:p w:rsidR="00306BE8" w:rsidRPr="00AB59BE" w:rsidRDefault="00306BE8" w:rsidP="00CE1150">
      <w:pPr>
        <w:spacing w:line="233" w:lineRule="auto"/>
        <w:rPr>
          <w:rFonts w:ascii="Times New Roman" w:hAnsi="Times New Roman"/>
          <w:sz w:val="8"/>
        </w:rPr>
      </w:pPr>
    </w:p>
    <w:p w:rsidR="00306BE8" w:rsidRDefault="00306BE8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1.Основные положения</w:t>
      </w:r>
    </w:p>
    <w:p w:rsidR="00306BE8" w:rsidRPr="00FF1C03" w:rsidRDefault="00306BE8" w:rsidP="00CE1150">
      <w:pPr>
        <w:spacing w:line="233" w:lineRule="auto"/>
        <w:rPr>
          <w:rFonts w:ascii="Times New Roman" w:hAnsi="Times New Roman"/>
          <w:sz w:val="8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Куратор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306BE8" w:rsidRDefault="00306BE8" w:rsidP="00CE1150">
            <w:pPr>
              <w:pStyle w:val="af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BE8">
              <w:rPr>
                <w:rFonts w:ascii="Times New Roman" w:hAnsi="Times New Roman"/>
                <w:sz w:val="28"/>
                <w:szCs w:val="28"/>
              </w:rPr>
              <w:t>Прудников Александр Алексеевич, начальник о</w:t>
            </w:r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тдела строительства, газ</w:t>
            </w:r>
            <w:proofErr w:type="gramStart"/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AF2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электроснабжения, транспорта и связи и вопросам муниципального хозяйства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Период реализации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2019-2024 годы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 годы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Цель муниципальной (комплексной) программы Песчанокопского района</w:t>
            </w:r>
          </w:p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качества жилищно-коммунальных услуг, предоставляемых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населению Песчанокопского района, в том числе путем увеличения доли населения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Песчанокопского района, обеспеченного </w:t>
            </w:r>
            <w:proofErr w:type="gramStart"/>
            <w:r>
              <w:rPr>
                <w:rFonts w:ascii="Times New Roman" w:hAnsi="Times New Roman"/>
              </w:rPr>
              <w:t>качественными</w:t>
            </w:r>
            <w:proofErr w:type="gramEnd"/>
            <w:r>
              <w:rPr>
                <w:rFonts w:ascii="Times New Roman" w:hAnsi="Times New Roman"/>
              </w:rPr>
              <w:t xml:space="preserve"> жилищно-коммунальными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услугами до 60 процентов к 2030 году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(подпрограммы)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коммунальной инфраструктуры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жилищного хозяйства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 w:rsidRPr="005629FB">
              <w:rPr>
                <w:rFonts w:ascii="Times New Roman" w:hAnsi="Times New Roman"/>
                <w:b/>
              </w:rPr>
              <w:t>42</w:t>
            </w:r>
            <w:r w:rsidR="005629FB" w:rsidRPr="005629FB">
              <w:rPr>
                <w:rFonts w:ascii="Times New Roman" w:hAnsi="Times New Roman"/>
                <w:b/>
              </w:rPr>
              <w:t xml:space="preserve"> </w:t>
            </w:r>
            <w:r w:rsidRPr="005629FB">
              <w:rPr>
                <w:rFonts w:ascii="Times New Roman" w:hAnsi="Times New Roman"/>
                <w:b/>
              </w:rPr>
              <w:t>241,9</w:t>
            </w:r>
            <w:r>
              <w:rPr>
                <w:rFonts w:ascii="Times New Roman" w:hAnsi="Times New Roman"/>
              </w:rPr>
              <w:t xml:space="preserve"> тыс.</w:t>
            </w:r>
            <w:r w:rsidR="005629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рублей, из них: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I: </w:t>
            </w:r>
            <w:r w:rsidR="005629FB">
              <w:rPr>
                <w:rFonts w:ascii="Times New Roman" w:hAnsi="Times New Roman"/>
              </w:rPr>
              <w:t>65 833</w:t>
            </w:r>
            <w:r>
              <w:rPr>
                <w:rFonts w:ascii="Times New Roman" w:hAnsi="Times New Roman"/>
              </w:rPr>
              <w:t xml:space="preserve"> тыс.</w:t>
            </w:r>
            <w:r w:rsidR="005629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II: </w:t>
            </w:r>
            <w:r w:rsidR="00AC3789">
              <w:rPr>
                <w:rFonts w:ascii="Times New Roman" w:hAnsi="Times New Roman"/>
              </w:rPr>
              <w:t>53</w:t>
            </w:r>
            <w:r w:rsidR="00532C49">
              <w:rPr>
                <w:rFonts w:ascii="Times New Roman" w:hAnsi="Times New Roman"/>
              </w:rPr>
              <w:t xml:space="preserve"> </w:t>
            </w:r>
            <w:r w:rsidR="00AC3789">
              <w:rPr>
                <w:rFonts w:ascii="Times New Roman" w:hAnsi="Times New Roman"/>
              </w:rPr>
              <w:t xml:space="preserve">956,9 </w:t>
            </w:r>
            <w:r>
              <w:rPr>
                <w:rFonts w:ascii="Times New Roman" w:hAnsi="Times New Roman"/>
              </w:rPr>
              <w:t>тыс.</w:t>
            </w:r>
            <w:r w:rsidR="005629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</w:tc>
      </w:tr>
    </w:tbl>
    <w:p w:rsidR="0097086D" w:rsidRDefault="0097086D" w:rsidP="00CE1150">
      <w:pPr>
        <w:spacing w:line="233" w:lineRule="auto"/>
        <w:jc w:val="left"/>
        <w:rPr>
          <w:rFonts w:ascii="Times New Roman" w:hAnsi="Times New Roman"/>
        </w:rPr>
        <w:sectPr w:rsidR="0097086D" w:rsidSect="00CE1150">
          <w:pgSz w:w="16848" w:h="11908" w:orient="landscape"/>
          <w:pgMar w:top="1701" w:right="737" w:bottom="1134" w:left="1304" w:header="720" w:footer="0" w:gutter="0"/>
          <w:cols w:space="720"/>
          <w:titlePg/>
          <w:docGrid w:linePitch="381"/>
        </w:sect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306BE8" w:rsidTr="0097086D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1.6. Связь с государственной  программой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№605</w:t>
            </w:r>
          </w:p>
        </w:tc>
      </w:tr>
    </w:tbl>
    <w:p w:rsidR="00306BE8" w:rsidRDefault="00306BE8" w:rsidP="00CE1150">
      <w:pPr>
        <w:spacing w:line="233" w:lineRule="auto"/>
        <w:jc w:val="center"/>
        <w:rPr>
          <w:rFonts w:ascii="Times New Roman" w:hAnsi="Times New Roman"/>
        </w:rPr>
      </w:pPr>
    </w:p>
    <w:p w:rsidR="00AF26EA" w:rsidRDefault="00AF26EA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муниципальной программы</w:t>
      </w:r>
    </w:p>
    <w:tbl>
      <w:tblPr>
        <w:tblW w:w="156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385"/>
        <w:gridCol w:w="765"/>
        <w:gridCol w:w="855"/>
        <w:gridCol w:w="960"/>
        <w:gridCol w:w="964"/>
        <w:gridCol w:w="851"/>
        <w:gridCol w:w="735"/>
        <w:gridCol w:w="735"/>
        <w:gridCol w:w="754"/>
        <w:gridCol w:w="705"/>
        <w:gridCol w:w="870"/>
        <w:gridCol w:w="885"/>
        <w:gridCol w:w="1127"/>
        <w:gridCol w:w="1735"/>
        <w:gridCol w:w="708"/>
        <w:gridCol w:w="11"/>
      </w:tblGrid>
      <w:tr w:rsidR="00AF26EA" w:rsidTr="0097086D">
        <w:trPr>
          <w:gridAfter w:val="1"/>
          <w:wAfter w:w="11" w:type="dxa"/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Признак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возрастания/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убывания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измерения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(по</w:t>
            </w:r>
            <w:proofErr w:type="gramEnd"/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ОКЕИ)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показа-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Значения показателей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До-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ку-мент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достижение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 показателями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национальных</w:t>
            </w:r>
          </w:p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</w:t>
            </w:r>
          </w:p>
        </w:tc>
      </w:tr>
      <w:tr w:rsidR="00AF26EA" w:rsidTr="0097086D">
        <w:trPr>
          <w:gridAfter w:val="1"/>
          <w:wAfter w:w="11" w:type="dxa"/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2030 год </w:t>
            </w:r>
            <w:r w:rsidRPr="00AF26EA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AF26EA">
              <w:rPr>
                <w:rFonts w:ascii="Times New Roman" w:hAnsi="Times New Roman"/>
                <w:sz w:val="16"/>
                <w:szCs w:val="16"/>
              </w:rPr>
              <w:t>справочно</w:t>
            </w:r>
            <w:proofErr w:type="spellEnd"/>
            <w:r w:rsidRPr="00AF26E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F26EA" w:rsidRPr="00AF26EA" w:rsidTr="0097086D">
        <w:trPr>
          <w:gridAfter w:val="1"/>
          <w:wAfter w:w="11" w:type="dxa"/>
          <w:trHeight w:val="2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AF26EA" w:rsidTr="0097086D">
        <w:trPr>
          <w:trHeight w:val="360"/>
        </w:trPr>
        <w:tc>
          <w:tcPr>
            <w:tcW w:w="156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Цель муниципальной программы «Обеспечение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году»</w:t>
            </w:r>
          </w:p>
        </w:tc>
      </w:tr>
      <w:tr w:rsidR="00AF26EA" w:rsidTr="0097086D">
        <w:trPr>
          <w:gridAfter w:val="1"/>
          <w:wAfter w:w="11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населения Песчанокопского района, обеспеченного</w:t>
            </w:r>
          </w:p>
          <w:p w:rsid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качественной питьевой водой из систем </w:t>
            </w:r>
            <w:proofErr w:type="gramStart"/>
            <w:r>
              <w:rPr>
                <w:rFonts w:ascii="Times New Roman" w:hAnsi="Times New Roman"/>
                <w:sz w:val="22"/>
              </w:rPr>
              <w:t>централизованного</w:t>
            </w:r>
            <w:proofErr w:type="gramEnd"/>
          </w:p>
          <w:p w:rsid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водоснабжения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возрастающий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ГП</w:t>
            </w:r>
          </w:p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от 17.10.2018 №650,</w:t>
            </w:r>
          </w:p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РП «Чистая вода»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Песчанокопского района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населения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Ростовской области,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обеспеченного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качественной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питьевой водой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 систем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централизованного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</w:p>
        </w:tc>
      </w:tr>
      <w:tr w:rsidR="00AF26EA" w:rsidTr="0097086D">
        <w:trPr>
          <w:gridAfter w:val="1"/>
          <w:wAfter w:w="11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граждан, улучшивших</w:t>
            </w:r>
          </w:p>
          <w:p w:rsid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жилищные условия за счет проведенного капитального</w:t>
            </w:r>
            <w:proofErr w:type="gramEnd"/>
          </w:p>
          <w:p w:rsid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ремонта общего имущества в многоквартирных домах на территории Песчанокопского </w:t>
            </w:r>
            <w:r>
              <w:rPr>
                <w:rFonts w:ascii="Times New Roman" w:hAnsi="Times New Roman"/>
                <w:sz w:val="22"/>
              </w:rPr>
              <w:lastRenderedPageBreak/>
              <w:t>района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возрастающий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EE398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EE398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РП от 26.12.2013 №803,</w:t>
            </w:r>
          </w:p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приказ министерст</w:t>
            </w:r>
            <w:r>
              <w:rPr>
                <w:rFonts w:ascii="Times New Roman" w:hAnsi="Times New Roman"/>
                <w:sz w:val="20"/>
              </w:rPr>
              <w:t>ва ЖКХ РО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Песчанокопского района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ИБ ЖКХ</w:t>
            </w:r>
          </w:p>
        </w:tc>
      </w:tr>
    </w:tbl>
    <w:p w:rsidR="00FB256F" w:rsidRDefault="00FB256F" w:rsidP="00CE1150">
      <w:pPr>
        <w:spacing w:line="233" w:lineRule="auto"/>
        <w:jc w:val="center"/>
        <w:rPr>
          <w:rFonts w:ascii="Times New Roman" w:hAnsi="Times New Roman"/>
        </w:rPr>
      </w:pPr>
    </w:p>
    <w:p w:rsidR="00AF26EA" w:rsidRPr="00A544E6" w:rsidRDefault="00AF26EA" w:rsidP="00CE1150">
      <w:pPr>
        <w:pStyle w:val="af"/>
        <w:numPr>
          <w:ilvl w:val="0"/>
          <w:numId w:val="4"/>
        </w:numPr>
        <w:spacing w:line="233" w:lineRule="auto"/>
        <w:jc w:val="center"/>
        <w:rPr>
          <w:rFonts w:ascii="Times New Roman" w:hAnsi="Times New Roman"/>
        </w:rPr>
      </w:pPr>
      <w:r w:rsidRPr="00A544E6">
        <w:rPr>
          <w:rFonts w:ascii="Times New Roman" w:hAnsi="Times New Roman"/>
        </w:rPr>
        <w:t>Структура муниципальной (комплексной) программы Песчанокопского района</w:t>
      </w:r>
    </w:p>
    <w:tbl>
      <w:tblPr>
        <w:tblW w:w="1499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85"/>
        <w:gridCol w:w="6614"/>
        <w:gridCol w:w="3118"/>
      </w:tblGrid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Краткое описание ожидаемых эффектов от реализации задачи</w:t>
            </w:r>
            <w:r w:rsidR="00A544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26EA">
              <w:rPr>
                <w:rFonts w:ascii="Times New Roman" w:hAnsi="Times New Roman"/>
                <w:sz w:val="22"/>
                <w:szCs w:val="22"/>
              </w:rPr>
              <w:t>структурного элемента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Связь с показателями</w:t>
            </w:r>
          </w:p>
        </w:tc>
      </w:tr>
      <w:tr w:rsidR="00AF26EA" w:rsidRPr="00A544E6" w:rsidTr="0097086D">
        <w:trPr>
          <w:trHeight w:val="1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F26EA" w:rsidRPr="00AF26EA" w:rsidTr="0097086D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4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pStyle w:val="af0"/>
              <w:spacing w:line="233" w:lineRule="auto"/>
              <w:rPr>
                <w:rFonts w:ascii="Times New Roman" w:hAnsi="Times New Roman" w:cs="Times New Roman"/>
              </w:rPr>
            </w:pPr>
            <w:proofErr w:type="gramStart"/>
            <w:r w:rsidRPr="00AF26E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AF26EA">
              <w:rPr>
                <w:rFonts w:ascii="Times New Roman" w:hAnsi="Times New Roman" w:cs="Times New Roman"/>
              </w:rPr>
              <w:t xml:space="preserve"> за реализацию: Прудников Александр Алексеевич, начальник отдела строительства, газ</w:t>
            </w:r>
            <w:proofErr w:type="gramStart"/>
            <w:r w:rsidRPr="00AF26EA">
              <w:rPr>
                <w:rFonts w:ascii="Times New Roman" w:hAnsi="Times New Roman" w:cs="Times New Roman"/>
              </w:rPr>
              <w:t>о-</w:t>
            </w:r>
            <w:proofErr w:type="gramEnd"/>
            <w:r w:rsidRPr="00AF26EA">
              <w:rPr>
                <w:rFonts w:ascii="Times New Roman" w:hAnsi="Times New Roman" w:cs="Times New Roman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2025-2030 годы.</w:t>
            </w:r>
          </w:p>
        </w:tc>
      </w:tr>
      <w:tr w:rsidR="00AF26EA" w:rsidRPr="00AF26EA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инфраструктуры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и технологическое присоединение объектов водопроводного хозяйства к централизованной системе холодного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Доля населения Песчанокопского района, обеспеченного</w:t>
            </w:r>
          </w:p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качественной питьевой водой из систем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централизованного</w:t>
            </w:r>
            <w:proofErr w:type="gramEnd"/>
          </w:p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водоснабжения</w:t>
            </w:r>
          </w:p>
        </w:tc>
      </w:tr>
      <w:tr w:rsidR="00AF26EA" w:rsidRPr="00AF26EA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A544E6" w:rsidRDefault="00A544E6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</w:t>
            </w:r>
            <w:r w:rsidR="00A544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 – 2030 годы.</w:t>
            </w:r>
          </w:p>
        </w:tc>
      </w:tr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Реализация мероприятий, направленных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повышение уровня информированности населения по вопросам управления многоквартирными домами и </w:t>
            </w:r>
            <w:proofErr w:type="spellStart"/>
            <w:r w:rsidRPr="00AF26EA"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в жилищной сфере;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доля граждан, улучшивших жилищные условия за счет проведенного капитального ремонта общего имущества в многоквартирных домах на территории</w:t>
            </w:r>
          </w:p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Песчанокопского района</w:t>
            </w:r>
          </w:p>
        </w:tc>
      </w:tr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A544E6" w:rsidRDefault="00AF26EA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744573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57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44573">
              <w:rPr>
                <w:rFonts w:ascii="Times New Roman" w:hAnsi="Times New Roman"/>
                <w:sz w:val="24"/>
                <w:szCs w:val="24"/>
              </w:rPr>
              <w:t xml:space="preserve"> за реализацию: Прудников Александр Алексеевич, </w:t>
            </w:r>
            <w:r w:rsidR="00744573" w:rsidRPr="00744573">
              <w:rPr>
                <w:rFonts w:ascii="Times New Roman" w:hAnsi="Times New Roman"/>
                <w:sz w:val="24"/>
                <w:szCs w:val="24"/>
              </w:rPr>
              <w:t>начальник отдела строительства, газ</w:t>
            </w:r>
            <w:proofErr w:type="gramStart"/>
            <w:r w:rsidR="00744573" w:rsidRPr="0074457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744573" w:rsidRPr="00744573">
              <w:rPr>
                <w:rFonts w:ascii="Times New Roman" w:hAnsi="Times New Roman"/>
                <w:sz w:val="24"/>
                <w:szCs w:val="24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2025-2030 годы.</w:t>
            </w:r>
          </w:p>
        </w:tc>
      </w:tr>
      <w:tr w:rsidR="00AF26EA" w:rsidRPr="00AF26EA" w:rsidTr="0097086D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CE1150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lastRenderedPageBreak/>
              <w:t>3.1.1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Повышение удовлетворенности населения Песчанокопского района уровнем коммунального обслуживания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544E6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</w:t>
            </w:r>
            <w:r w:rsidR="00AF26EA" w:rsidRPr="00AF26EA">
              <w:rPr>
                <w:rFonts w:ascii="Times New Roman" w:hAnsi="Times New Roman"/>
                <w:sz w:val="22"/>
                <w:szCs w:val="22"/>
              </w:rPr>
              <w:t>оля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26EA" w:rsidRPr="00AF26EA">
              <w:rPr>
                <w:rFonts w:ascii="Times New Roman" w:hAnsi="Times New Roman"/>
                <w:sz w:val="22"/>
                <w:szCs w:val="22"/>
              </w:rPr>
              <w:t>населения Песчанокопского района, обеспеченного качественной питьевой водой из систем централизованного водоснабжения;</w:t>
            </w:r>
          </w:p>
        </w:tc>
      </w:tr>
    </w:tbl>
    <w:p w:rsidR="00CC61C2" w:rsidRDefault="00CC61C2" w:rsidP="00CE1150">
      <w:pPr>
        <w:spacing w:line="233" w:lineRule="auto"/>
        <w:jc w:val="center"/>
        <w:rPr>
          <w:rFonts w:ascii="Times New Roman" w:hAnsi="Times New Roman"/>
        </w:rPr>
      </w:pPr>
    </w:p>
    <w:p w:rsidR="00BE37F9" w:rsidRPr="00CC61C2" w:rsidRDefault="00FB114D" w:rsidP="00CE1150">
      <w:pPr>
        <w:pStyle w:val="af"/>
        <w:numPr>
          <w:ilvl w:val="0"/>
          <w:numId w:val="4"/>
        </w:numPr>
        <w:spacing w:line="233" w:lineRule="auto"/>
        <w:jc w:val="center"/>
        <w:rPr>
          <w:rFonts w:ascii="Times New Roman" w:hAnsi="Times New Roman"/>
        </w:rPr>
      </w:pPr>
      <w:r w:rsidRPr="00CC61C2">
        <w:rPr>
          <w:rFonts w:ascii="Times New Roman" w:hAnsi="Times New Roman"/>
        </w:rPr>
        <w:t>Финансовое обеспечение муниципальной (комплексной) программы Песчанокопского района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816"/>
        <w:gridCol w:w="1575"/>
        <w:gridCol w:w="1260"/>
        <w:gridCol w:w="1418"/>
        <w:gridCol w:w="1372"/>
        <w:gridCol w:w="1463"/>
      </w:tblGrid>
      <w:tr w:rsidR="002A565C" w:rsidRPr="00193E1A" w:rsidTr="00662EC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2A565C" w:rsidRPr="00193E1A" w:rsidTr="00662EC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2A565C" w:rsidRPr="00CC61C2" w:rsidTr="00662EC7">
        <w:trPr>
          <w:trHeight w:val="16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D00D09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D00D09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Песчанокопского района 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«Обеспечение качественными жилищно-коммунальными услугами населения Песчанокопского района»</w:t>
            </w: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3 484,2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26 400,5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12 549,7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11 522,5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53 956,9</w:t>
            </w:r>
          </w:p>
        </w:tc>
      </w:tr>
      <w:tr w:rsidR="00662EC7" w:rsidRPr="00193E1A" w:rsidTr="00662EC7">
        <w:trPr>
          <w:trHeight w:val="28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2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23 699,8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11 671,2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10 059,1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45 430,1</w:t>
            </w:r>
          </w:p>
        </w:tc>
      </w:tr>
      <w:tr w:rsidR="00662EC7" w:rsidRPr="00193E1A" w:rsidTr="00662EC7">
        <w:trPr>
          <w:trHeight w:val="26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3 484,2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2 700,7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878,5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1 463,4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8 526,8</w:t>
            </w:r>
          </w:p>
        </w:tc>
      </w:tr>
      <w:tr w:rsidR="00662EC7" w:rsidRPr="00193E1A" w:rsidTr="00662EC7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10C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«Развитие коммунальной инфраструктуры Песчанокопского района»,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BC28EC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2 652,6</w:t>
            </w:r>
          </w:p>
        </w:tc>
      </w:tr>
      <w:tr w:rsidR="00662EC7" w:rsidRPr="00193E1A" w:rsidTr="00662EC7">
        <w:trPr>
          <w:trHeight w:val="22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Default="00662EC7" w:rsidP="00CE1150">
            <w:pPr>
              <w:spacing w:line="233" w:lineRule="auto"/>
              <w:jc w:val="center"/>
            </w:pPr>
            <w:r w:rsidRPr="00C3147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Default="00662EC7" w:rsidP="00CE1150">
            <w:pPr>
              <w:spacing w:line="233" w:lineRule="auto"/>
              <w:jc w:val="center"/>
            </w:pPr>
            <w:r w:rsidRPr="00C3147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2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3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1161,0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2652,6</w:t>
            </w:r>
          </w:p>
        </w:tc>
      </w:tr>
      <w:tr w:rsidR="00662EC7" w:rsidRPr="00193E1A" w:rsidTr="00662EC7">
        <w:trPr>
          <w:trHeight w:val="24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2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10C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1 992,6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25 239,5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12 549,7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11 522,5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51 304,3</w:t>
            </w:r>
          </w:p>
        </w:tc>
      </w:tr>
      <w:tr w:rsidR="00662EC7" w:rsidRPr="00193E1A" w:rsidTr="00662EC7">
        <w:trPr>
          <w:trHeight w:val="3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23 699,8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11 671,2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10 059,1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45 430,1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1 992,6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1 539,7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878,5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1 463,4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5 874,2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B23EF9" w:rsidRPr="00193E1A" w:rsidRDefault="00B23EF9" w:rsidP="00CE1150">
      <w:pPr>
        <w:spacing w:line="233" w:lineRule="auto"/>
        <w:jc w:val="left"/>
        <w:rPr>
          <w:rFonts w:ascii="Times New Roman" w:hAnsi="Times New Roman"/>
        </w:rPr>
      </w:pPr>
    </w:p>
    <w:p w:rsidR="008E31E9" w:rsidRPr="00AD6188" w:rsidRDefault="008E31E9" w:rsidP="00CE1150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D6188">
        <w:rPr>
          <w:rFonts w:ascii="Times New Roman" w:hAnsi="Times New Roman"/>
          <w:sz w:val="24"/>
          <w:szCs w:val="24"/>
        </w:rPr>
        <w:t>5. Показатели муниципальной программы в разрезе муниципальных образований Песчанокопского района</w:t>
      </w:r>
    </w:p>
    <w:tbl>
      <w:tblPr>
        <w:tblW w:w="15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167"/>
        <w:gridCol w:w="1073"/>
        <w:gridCol w:w="1110"/>
        <w:gridCol w:w="12"/>
        <w:gridCol w:w="1125"/>
        <w:gridCol w:w="1137"/>
        <w:gridCol w:w="1065"/>
        <w:gridCol w:w="930"/>
        <w:gridCol w:w="1798"/>
      </w:tblGrid>
      <w:tr w:rsidR="0026150B" w:rsidRPr="00AD6188" w:rsidTr="00532C49">
        <w:trPr>
          <w:trHeight w:val="358"/>
          <w:jc w:val="center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1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61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Песчанокопского района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26150B" w:rsidTr="00532C49">
        <w:trPr>
          <w:trHeight w:val="360"/>
          <w:jc w:val="center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</w:pPr>
          </w:p>
        </w:tc>
        <w:tc>
          <w:tcPr>
            <w:tcW w:w="6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pStyle w:val="af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pStyle w:val="af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26150B" w:rsidRDefault="0026150B" w:rsidP="00CE1150">
            <w:pPr>
              <w:pStyle w:val="af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7356B2" w:rsidRDefault="0026150B" w:rsidP="00CE1150">
            <w:pPr>
              <w:pStyle w:val="af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7356B2" w:rsidRDefault="0026150B" w:rsidP="00CE1150">
            <w:pPr>
              <w:pStyle w:val="af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pStyle w:val="af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pStyle w:val="af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26150B" w:rsidRPr="00AD6188" w:rsidRDefault="0026150B" w:rsidP="00CE1150">
            <w:pPr>
              <w:pStyle w:val="af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E398D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EE39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6150B" w:rsidRPr="00AD6188" w:rsidTr="00532C49">
        <w:trPr>
          <w:trHeight w:val="161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153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 Показатель «Доля населения Песчанокопского района, обеспеченного качественной питьевой водой из систем централизованного водоснабжения»</w:t>
            </w:r>
            <w:proofErr w:type="gramStart"/>
            <w:r w:rsidRPr="00AD61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61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6188">
              <w:rPr>
                <w:rFonts w:ascii="Times New Roman" w:hAnsi="Times New Roman"/>
                <w:sz w:val="24"/>
                <w:szCs w:val="24"/>
              </w:rPr>
              <w:t>роцентов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EE398D" w:rsidRDefault="0026150B" w:rsidP="00CE1150">
            <w:pPr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>Песчанокопский</w:t>
            </w:r>
            <w:proofErr w:type="spellEnd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Жуковское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Зареченское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Краснополянское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Летницкое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Песчанокопское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Поливянское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Развильненское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Рассыпненское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CE1150">
            <w:pPr>
              <w:spacing w:line="233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153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2. Показатель «Доля граждан, улучшивших жилищные условия за счет проведенного капитального ремонта общего имущества в многоквартирных домах на территории Песчанокопского района», процентов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EE398D" w:rsidRDefault="0026150B" w:rsidP="00CE1150">
            <w:pPr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>Песчанокопский</w:t>
            </w:r>
            <w:proofErr w:type="spellEnd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19,59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14,39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Песчанокопское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16,79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Развильненское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8,79</w:t>
            </w:r>
          </w:p>
        </w:tc>
      </w:tr>
    </w:tbl>
    <w:p w:rsidR="008E31E9" w:rsidRDefault="008E31E9" w:rsidP="00CE1150">
      <w:pPr>
        <w:spacing w:line="233" w:lineRule="auto"/>
        <w:jc w:val="left"/>
        <w:rPr>
          <w:rFonts w:ascii="Times New Roman" w:hAnsi="Times New Roman"/>
        </w:rPr>
      </w:pPr>
    </w:p>
    <w:p w:rsidR="00744573" w:rsidRDefault="00744573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ПАСПОРТ</w:t>
      </w:r>
    </w:p>
    <w:p w:rsidR="00744573" w:rsidRDefault="00744573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</w:t>
      </w:r>
      <w:r w:rsidRPr="00744573">
        <w:rPr>
          <w:rFonts w:ascii="Times New Roman" w:hAnsi="Times New Roman"/>
          <w:b/>
        </w:rPr>
        <w:t>«Развитие коммунальной инфраструктуры Песчанокопского района</w:t>
      </w:r>
      <w:r>
        <w:rPr>
          <w:rFonts w:ascii="Times New Roman" w:hAnsi="Times New Roman"/>
        </w:rPr>
        <w:t>»</w:t>
      </w:r>
    </w:p>
    <w:p w:rsidR="00744573" w:rsidRDefault="00744573" w:rsidP="00CE1150">
      <w:pPr>
        <w:spacing w:line="233" w:lineRule="auto"/>
        <w:jc w:val="center"/>
        <w:rPr>
          <w:rFonts w:ascii="Times New Roman" w:hAnsi="Times New Roman"/>
        </w:rPr>
      </w:pPr>
    </w:p>
    <w:p w:rsidR="00744573" w:rsidRDefault="00744573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744573" w:rsidRDefault="00744573" w:rsidP="00CE1150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744573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>начальник отдела строительства, газо- электроснабжения, транспорта и связи и вопросам муниципального хозяйства</w:t>
            </w:r>
          </w:p>
        </w:tc>
      </w:tr>
      <w:tr w:rsidR="00744573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96FE4" w:rsidRDefault="00396FE4" w:rsidP="00CE1150">
      <w:pPr>
        <w:spacing w:line="233" w:lineRule="auto"/>
        <w:jc w:val="left"/>
        <w:rPr>
          <w:rFonts w:ascii="Times New Roman" w:hAnsi="Times New Roman"/>
        </w:rPr>
      </w:pPr>
    </w:p>
    <w:p w:rsidR="00744573" w:rsidRDefault="00744573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комплекса процессных мероприятий</w:t>
      </w:r>
    </w:p>
    <w:p w:rsidR="00744573" w:rsidRDefault="00744573" w:rsidP="00CE1150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80"/>
        <w:gridCol w:w="1200"/>
        <w:gridCol w:w="960"/>
        <w:gridCol w:w="961"/>
        <w:gridCol w:w="749"/>
        <w:gridCol w:w="795"/>
        <w:gridCol w:w="735"/>
        <w:gridCol w:w="915"/>
        <w:gridCol w:w="1333"/>
        <w:gridCol w:w="1171"/>
      </w:tblGrid>
      <w:tr w:rsidR="0090085A" w:rsidRPr="00744573" w:rsidTr="00E306E5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5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45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744573">
              <w:rPr>
                <w:rFonts w:ascii="Times New Roman" w:hAnsi="Times New Roman"/>
                <w:sz w:val="24"/>
                <w:szCs w:val="24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 xml:space="preserve">за достижение </w:t>
            </w:r>
            <w:proofErr w:type="gramStart"/>
            <w:r w:rsidRPr="00744573">
              <w:rPr>
                <w:rFonts w:ascii="Times New Roman" w:hAnsi="Times New Roman"/>
                <w:sz w:val="24"/>
                <w:szCs w:val="24"/>
              </w:rPr>
              <w:t>показа-теля</w:t>
            </w:r>
            <w:proofErr w:type="gramEnd"/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90085A" w:rsidRPr="00744573" w:rsidTr="00E306E5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 xml:space="preserve">2030 год </w:t>
            </w:r>
            <w:r w:rsidRPr="00744573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744573">
              <w:rPr>
                <w:rFonts w:ascii="Times New Roman" w:hAnsi="Times New Roman"/>
                <w:sz w:val="16"/>
                <w:szCs w:val="16"/>
              </w:rPr>
              <w:t>справочно</w:t>
            </w:r>
            <w:proofErr w:type="spellEnd"/>
            <w:r w:rsidRPr="0074457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sz w:val="24"/>
                <w:szCs w:val="24"/>
              </w:rPr>
            </w:pPr>
          </w:p>
        </w:tc>
      </w:tr>
      <w:tr w:rsidR="0090085A" w:rsidRPr="00744573" w:rsidTr="00E306E5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57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90085A" w:rsidTr="00E306E5">
        <w:trPr>
          <w:trHeight w:val="477"/>
        </w:trPr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Default="0090085A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90085A" w:rsidRPr="00744573" w:rsidTr="00E306E5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статистические данные</w:t>
            </w:r>
          </w:p>
        </w:tc>
      </w:tr>
      <w:tr w:rsidR="0090085A" w:rsidRPr="00744573" w:rsidTr="00E306E5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статистические данные</w:t>
            </w:r>
          </w:p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90085A" w:rsidRPr="00744573" w:rsidTr="00E306E5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Объем производственной мощности водопроводных сооружений Песчанокопского района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573">
              <w:rPr>
                <w:rFonts w:ascii="Times New Roman" w:hAnsi="Times New Roman"/>
                <w:sz w:val="24"/>
                <w:szCs w:val="24"/>
              </w:rPr>
              <w:t>м3/</w:t>
            </w:r>
          </w:p>
          <w:p w:rsidR="0090085A" w:rsidRPr="00744573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73">
              <w:rPr>
                <w:rFonts w:ascii="Times New Roman" w:hAnsi="Times New Roman"/>
                <w:sz w:val="24"/>
                <w:szCs w:val="24"/>
              </w:rPr>
              <w:t>сут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08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44573" w:rsidRDefault="0090085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ведомственные данные</w:t>
            </w:r>
          </w:p>
        </w:tc>
      </w:tr>
    </w:tbl>
    <w:p w:rsidR="00744573" w:rsidRDefault="00744573" w:rsidP="00CE1150">
      <w:pPr>
        <w:spacing w:line="233" w:lineRule="auto"/>
        <w:jc w:val="left"/>
        <w:rPr>
          <w:rFonts w:ascii="Times New Roman" w:hAnsi="Times New Roman"/>
        </w:rPr>
      </w:pPr>
    </w:p>
    <w:p w:rsidR="00777E7D" w:rsidRDefault="00777E7D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777E7D" w:rsidRPr="00FF1C03" w:rsidRDefault="00777E7D" w:rsidP="00CE1150">
      <w:pPr>
        <w:spacing w:line="233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841"/>
        <w:gridCol w:w="1650"/>
        <w:gridCol w:w="3390"/>
        <w:gridCol w:w="1072"/>
        <w:gridCol w:w="960"/>
        <w:gridCol w:w="810"/>
        <w:gridCol w:w="849"/>
        <w:gridCol w:w="780"/>
        <w:gridCol w:w="780"/>
        <w:gridCol w:w="13"/>
      </w:tblGrid>
      <w:tr w:rsidR="00777E7D" w:rsidRPr="00777E7D" w:rsidTr="00777E7D">
        <w:trPr>
          <w:gridAfter w:val="1"/>
          <w:wAfter w:w="13" w:type="dxa"/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E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7E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proofErr w:type="gramStart"/>
            <w:r w:rsidRPr="00777E7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7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777E7D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202</w:t>
            </w:r>
            <w:r w:rsidR="007356B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77E7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202</w:t>
            </w:r>
            <w:r w:rsidR="007356B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77E7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202</w:t>
            </w:r>
            <w:r w:rsidR="007356B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77E7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77E7D" w:rsidRPr="00777E7D" w:rsidTr="00777E7D">
        <w:trPr>
          <w:gridAfter w:val="1"/>
          <w:wAfter w:w="13" w:type="dxa"/>
          <w:trHeight w:val="3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777E7D" w:rsidRPr="00777E7D" w:rsidTr="00777E7D">
        <w:trPr>
          <w:trHeight w:val="360"/>
        </w:trPr>
        <w:tc>
          <w:tcPr>
            <w:tcW w:w="14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777E7D" w:rsidRDefault="00777E7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pStyle w:val="af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>Мероприятие_2 (результат) «Выполнено работ по 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pStyle w:val="af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_3</w:t>
            </w: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Количество актуализированных схем теплоснабжения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C3789">
              <w:rPr>
                <w:rFonts w:ascii="Times New Roman" w:hAnsi="Times New Roman"/>
                <w:sz w:val="20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724F03">
              <w:rPr>
                <w:rFonts w:ascii="Times New Roman" w:hAnsi="Times New Roman"/>
                <w:sz w:val="20"/>
              </w:rPr>
              <w:t>0,52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356B2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Мероприятие_6 (результат) «Разработка проектов зон санитарной охраны (ЗСО) скважин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проектов зон санитарной охраны (ЗСО) скважин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24F03">
              <w:rPr>
                <w:rFonts w:ascii="Times New Roman" w:hAnsi="Times New Roman"/>
                <w:sz w:val="20"/>
                <w:lang w:val="en-US"/>
              </w:rPr>
              <w:t>200,0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356B2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567.0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356B2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Мероприятие_7 (результат) «Разработка проектно-сметной документации на капитальный ремонт артезианской скважины»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 на капитальный ремонт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724F03">
              <w:rPr>
                <w:rFonts w:ascii="Times New Roman" w:hAnsi="Times New Roman"/>
                <w:sz w:val="20"/>
              </w:rPr>
              <w:t>285,0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356B2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Мероприятие_8 (результат) Иные межбюджетные трансферты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услуг по эксплуатации и техническому обслуживанию газовой котельной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услуг </w:t>
            </w:r>
            <w:r w:rsidRPr="00777E7D">
              <w:rPr>
                <w:rFonts w:ascii="Times New Roman" w:hAnsi="Times New Roman"/>
                <w:sz w:val="24"/>
                <w:szCs w:val="24"/>
              </w:rPr>
              <w:lastRenderedPageBreak/>
              <w:t>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услуги по эксплуатации и техническому обслуживанию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газовой котельной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lastRenderedPageBreak/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724F03">
              <w:rPr>
                <w:rFonts w:ascii="Times New Roman" w:hAnsi="Times New Roman"/>
                <w:sz w:val="20"/>
              </w:rPr>
              <w:t>954,6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954,6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0E7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Default="00160E7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Default="00160E7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Мероприятие_9 расходы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капитального ремонта артезианской скважины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77E7D" w:rsidRDefault="00160E7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60E73" w:rsidRDefault="00160E73" w:rsidP="00CE1150">
            <w:pPr>
              <w:pStyle w:val="af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E7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60E7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AC3789" w:rsidRDefault="00160E7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77E7D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777E7D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24F0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594,0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356B2" w:rsidRDefault="007356B2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Default="00160E7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77E7D" w:rsidRDefault="00777E7D" w:rsidP="00CE1150">
      <w:pPr>
        <w:spacing w:line="233" w:lineRule="auto"/>
        <w:jc w:val="left"/>
        <w:rPr>
          <w:rFonts w:ascii="Times New Roman" w:hAnsi="Times New Roman"/>
        </w:rPr>
      </w:pPr>
    </w:p>
    <w:p w:rsidR="00AB7B57" w:rsidRDefault="00AB7B57" w:rsidP="00CE1150">
      <w:pPr>
        <w:spacing w:line="233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tbl>
      <w:tblPr>
        <w:tblW w:w="15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497"/>
        <w:gridCol w:w="12"/>
        <w:gridCol w:w="1119"/>
        <w:gridCol w:w="1526"/>
        <w:gridCol w:w="12"/>
        <w:gridCol w:w="1181"/>
        <w:gridCol w:w="12"/>
        <w:gridCol w:w="1572"/>
        <w:gridCol w:w="12"/>
        <w:gridCol w:w="1522"/>
        <w:gridCol w:w="12"/>
        <w:gridCol w:w="1343"/>
        <w:gridCol w:w="27"/>
      </w:tblGrid>
      <w:tr w:rsidR="0090085A" w:rsidRPr="00193E1A" w:rsidTr="0090085A">
        <w:trPr>
          <w:gridAfter w:val="1"/>
          <w:wAfter w:w="27" w:type="dxa"/>
          <w:trHeight w:val="38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7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027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90085A" w:rsidRPr="000269C4" w:rsidTr="0090085A">
        <w:trPr>
          <w:trHeight w:val="21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269C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269C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90085A" w:rsidRPr="00193E1A" w:rsidTr="0090085A">
        <w:trPr>
          <w:trHeight w:val="514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0269C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«Развитие коммунальной инфраструктуры Песчанокопского района»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852B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852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1494,60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A852B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2655,0</w:t>
            </w:r>
          </w:p>
        </w:tc>
      </w:tr>
      <w:tr w:rsidR="0090085A" w:rsidRPr="00193E1A" w:rsidTr="0090085A">
        <w:trPr>
          <w:trHeight w:val="25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533EB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533EB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0085A" w:rsidRPr="00193E1A" w:rsidTr="0090085A">
        <w:trPr>
          <w:trHeight w:val="27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281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494,60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2655,0</w:t>
            </w:r>
          </w:p>
        </w:tc>
      </w:tr>
      <w:tr w:rsidR="0090085A" w:rsidRPr="00193E1A" w:rsidTr="0090085A">
        <w:trPr>
          <w:trHeight w:val="27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261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  <w:t>2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_2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разработку проектов зон санитарной охраны (ЗСО) скважин» (всего), в том числе: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567,0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7</w:t>
            </w:r>
            <w:r w:rsidR="0090085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67,0</w:t>
            </w:r>
          </w:p>
        </w:tc>
      </w:tr>
      <w:tr w:rsidR="0090085A" w:rsidRPr="00193E1A" w:rsidTr="0090085A">
        <w:trPr>
          <w:trHeight w:val="24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0085A" w:rsidRPr="00193E1A" w:rsidTr="0090085A">
        <w:trPr>
          <w:trHeight w:val="26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567,0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="009008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67,0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41A53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41A53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902 05 02 07.4.01.90220 2.4.0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A" w:rsidRPr="0090085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567,0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="0090085A" w:rsidRPr="007533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67,0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  <w:t>3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Мероприятие (результат) 5 «Расходы на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софинансирование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капитальн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ремонта артезианской скважины, расположенной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lastRenderedPageBreak/>
              <w:t>одресу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Ростовской область,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Песчанокопский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район, с.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Поливянка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ул. Первомайск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ая,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д.9/2» (всего), в том числе:</w:t>
            </w:r>
            <w:proofErr w:type="gramEnd"/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594,0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518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518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7</w:t>
            </w:r>
            <w:r w:rsidR="0090085A" w:rsidRPr="008F518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94,0</w:t>
            </w:r>
          </w:p>
        </w:tc>
      </w:tr>
      <w:tr w:rsidR="0090085A" w:rsidRPr="00193E1A" w:rsidTr="0090085A">
        <w:trPr>
          <w:trHeight w:val="19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CE1150">
            <w:pPr>
              <w:spacing w:line="233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0085A" w:rsidRPr="00193E1A" w:rsidTr="0090085A">
        <w:trPr>
          <w:trHeight w:val="20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27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261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293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90085A">
        <w:trPr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7356B2" w:rsidRDefault="0090085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7356B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902 05 02 07.4.01.90570 2.4.0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="009008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94,0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 1 «Расходы на разработку и актуализацию схем теплоснабжения» (всего), в том числе: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453E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453E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52,0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902 05 02 07.4.01.90130 2.</w:t>
            </w:r>
            <w:r w:rsidRPr="007533E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  <w:r w:rsidRPr="007533EB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3 «Расходы на разработку проектно-сметной документации на капитальный ремонт артезианской скважины» (всего), в том числе: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2453EA" w:rsidRPr="00193E1A" w:rsidTr="00E306E5">
        <w:trPr>
          <w:trHeight w:val="26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234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41A53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902 05 02 </w:t>
            </w:r>
            <w:r w:rsidRPr="00141A53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</w:rPr>
              <w:t xml:space="preserve">07.4.01.90370 </w:t>
            </w:r>
            <w:r w:rsidRPr="00141A53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2.4.0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4 «</w:t>
            </w: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Иные межбюджетные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трансферты на оказание услуг по эксплуатации и техническому обслуживаю газовой котельной (модульная котельная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Развильненского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сельского поселения по адресу:</w:t>
            </w:r>
            <w:proofErr w:type="gram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Ростовская область,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Песчанокопский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район, с. Развильное, ул.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Гулимова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 2а)» (всего), в том числе:</w:t>
            </w:r>
            <w:proofErr w:type="gramEnd"/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2453EA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41A53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902 05 02 07.4.01.90450 5.4.0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CE1150">
            <w:pPr>
              <w:spacing w:line="233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Default="002453EA" w:rsidP="00CE1150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24F03" w:rsidRDefault="00724F03" w:rsidP="00CE1150">
      <w:pPr>
        <w:spacing w:line="233" w:lineRule="auto"/>
        <w:jc w:val="left"/>
        <w:rPr>
          <w:rFonts w:ascii="Times New Roman" w:hAnsi="Times New Roman"/>
        </w:rPr>
      </w:pPr>
    </w:p>
    <w:p w:rsidR="00201100" w:rsidRDefault="00201100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ПАСПОРТ</w:t>
      </w:r>
    </w:p>
    <w:p w:rsidR="00201100" w:rsidRDefault="00201100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«Развитие жилищного хозяйства Ростовской области» </w:t>
      </w:r>
    </w:p>
    <w:p w:rsidR="00201100" w:rsidRDefault="00201100" w:rsidP="00CE1150">
      <w:pPr>
        <w:spacing w:line="233" w:lineRule="auto"/>
        <w:jc w:val="center"/>
        <w:rPr>
          <w:rFonts w:ascii="Times New Roman" w:hAnsi="Times New Roman"/>
        </w:rPr>
      </w:pPr>
    </w:p>
    <w:p w:rsidR="00201100" w:rsidRDefault="00201100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201100" w:rsidRDefault="00201100" w:rsidP="00CE1150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201100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3330E5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>начальник отдела строительства, газо- электроснабжения, транспорта и связи и вопросам муниципального хозяйства</w:t>
            </w:r>
          </w:p>
        </w:tc>
      </w:tr>
      <w:tr w:rsidR="00201100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201100" w:rsidRDefault="00201100" w:rsidP="00CE1150">
      <w:pPr>
        <w:spacing w:line="233" w:lineRule="auto"/>
        <w:jc w:val="left"/>
        <w:rPr>
          <w:rFonts w:ascii="Times New Roman" w:hAnsi="Times New Roman"/>
        </w:rPr>
      </w:pPr>
    </w:p>
    <w:p w:rsidR="003330E5" w:rsidRPr="003330E5" w:rsidRDefault="003330E5" w:rsidP="00CE1150">
      <w:pPr>
        <w:pStyle w:val="af"/>
        <w:numPr>
          <w:ilvl w:val="0"/>
          <w:numId w:val="1"/>
        </w:numPr>
        <w:spacing w:line="233" w:lineRule="auto"/>
        <w:jc w:val="center"/>
        <w:rPr>
          <w:rFonts w:ascii="Times New Roman" w:hAnsi="Times New Roman"/>
        </w:rPr>
      </w:pPr>
      <w:r w:rsidRPr="003330E5">
        <w:rPr>
          <w:rFonts w:ascii="Times New Roman" w:hAnsi="Times New Roman"/>
        </w:rPr>
        <w:t>Показатели комплекса процессных мероприятий</w:t>
      </w:r>
    </w:p>
    <w:p w:rsidR="003330E5" w:rsidRPr="00FF1C03" w:rsidRDefault="003330E5" w:rsidP="00CE1150">
      <w:pPr>
        <w:spacing w:line="233" w:lineRule="auto"/>
        <w:rPr>
          <w:rFonts w:ascii="Times New Roman" w:hAnsi="Times New Roman"/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3330E5" w:rsidTr="00D47C23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достижение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330E5" w:rsidTr="00D47C23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015A5D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015A5D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015A5D">
              <w:rPr>
                <w:rFonts w:ascii="Times New Roman" w:hAnsi="Times New Roman"/>
                <w:sz w:val="20"/>
              </w:rPr>
              <w:t>202</w:t>
            </w:r>
            <w:r w:rsidR="00AB5D1E">
              <w:rPr>
                <w:rFonts w:ascii="Times New Roman" w:hAnsi="Times New Roman"/>
                <w:sz w:val="20"/>
              </w:rPr>
              <w:t>5</w:t>
            </w:r>
            <w:r w:rsidRPr="00015A5D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015A5D">
              <w:rPr>
                <w:rFonts w:ascii="Times New Roman" w:hAnsi="Times New Roman"/>
                <w:sz w:val="20"/>
              </w:rPr>
              <w:t>202</w:t>
            </w:r>
            <w:r w:rsidR="00AB5D1E">
              <w:rPr>
                <w:rFonts w:ascii="Times New Roman" w:hAnsi="Times New Roman"/>
                <w:sz w:val="20"/>
              </w:rPr>
              <w:t>6</w:t>
            </w:r>
            <w:r w:rsidRPr="00015A5D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015A5D">
              <w:rPr>
                <w:rFonts w:ascii="Times New Roman" w:hAnsi="Times New Roman"/>
                <w:sz w:val="20"/>
              </w:rPr>
              <w:t>202</w:t>
            </w:r>
            <w:r w:rsidR="00AB5D1E">
              <w:rPr>
                <w:rFonts w:ascii="Times New Roman" w:hAnsi="Times New Roman"/>
                <w:sz w:val="20"/>
              </w:rPr>
              <w:t>7</w:t>
            </w:r>
            <w:r w:rsidRPr="00015A5D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015A5D">
              <w:rPr>
                <w:rFonts w:ascii="Times New Roman" w:hAnsi="Times New Roman"/>
                <w:sz w:val="20"/>
              </w:rPr>
              <w:t>2030 год (</w:t>
            </w:r>
            <w:proofErr w:type="spellStart"/>
            <w:r w:rsidRPr="00015A5D">
              <w:rPr>
                <w:rFonts w:ascii="Times New Roman" w:hAnsi="Times New Roman"/>
                <w:sz w:val="20"/>
              </w:rPr>
              <w:t>справочно</w:t>
            </w:r>
            <w:proofErr w:type="spellEnd"/>
            <w:r w:rsidRPr="00015A5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Default="003330E5" w:rsidP="00CE1150">
            <w:pPr>
              <w:spacing w:line="233" w:lineRule="auto"/>
            </w:pPr>
          </w:p>
        </w:tc>
      </w:tr>
      <w:tr w:rsidR="003330E5" w:rsidRPr="003330E5" w:rsidTr="003330E5">
        <w:trPr>
          <w:trHeight w:val="2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3330E5" w:rsidRDefault="003330E5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30E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3330E5" w:rsidRPr="00015A5D" w:rsidTr="00D47C23">
        <w:trPr>
          <w:trHeight w:val="477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3330E5" w:rsidRPr="00015A5D" w:rsidTr="00D47C23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202</w:t>
            </w:r>
            <w:r w:rsidR="00AB5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3330E5" w:rsidRPr="00015A5D">
              <w:rPr>
                <w:rFonts w:ascii="Times New Roman" w:hAnsi="Times New Roman"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</w:tr>
      <w:tr w:rsidR="003330E5" w:rsidRPr="00015A5D" w:rsidTr="00D47C23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Количество учетных записей для обеспечения доступа к «Информационно-аналитической базе данных жилищно-коммунального хозяйства Ростовской области»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202</w:t>
            </w:r>
            <w:r w:rsidR="00AB5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015A5D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3330E5" w:rsidRPr="00015A5D">
              <w:rPr>
                <w:rFonts w:ascii="Times New Roman" w:hAnsi="Times New Roman"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15A5D" w:rsidRDefault="003330E5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ИБ ЖКХ</w:t>
            </w:r>
          </w:p>
        </w:tc>
      </w:tr>
    </w:tbl>
    <w:p w:rsidR="003330E5" w:rsidRDefault="003330E5" w:rsidP="00CE1150">
      <w:pPr>
        <w:spacing w:line="233" w:lineRule="auto"/>
        <w:jc w:val="left"/>
        <w:rPr>
          <w:rFonts w:ascii="Times New Roman" w:hAnsi="Times New Roman"/>
        </w:rPr>
      </w:pPr>
    </w:p>
    <w:p w:rsidR="00D47C23" w:rsidRDefault="00D47C23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D47C23" w:rsidRPr="00D47C23" w:rsidTr="00D47C23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C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7C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proofErr w:type="gramStart"/>
            <w:r w:rsidRPr="00D47C2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47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D47C23" w:rsidRPr="00D47C23" w:rsidTr="00D47C23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 w:rsidR="00AB5D1E">
              <w:rPr>
                <w:rFonts w:ascii="Times New Roman" w:hAnsi="Times New Roman"/>
                <w:sz w:val="24"/>
                <w:szCs w:val="24"/>
              </w:rPr>
              <w:t>5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 w:rsidR="00AB5D1E">
              <w:rPr>
                <w:rFonts w:ascii="Times New Roman" w:hAnsi="Times New Roman"/>
                <w:sz w:val="24"/>
                <w:szCs w:val="24"/>
              </w:rPr>
              <w:t>6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</w:t>
            </w:r>
            <w:r w:rsidR="00724F03">
              <w:rPr>
                <w:rFonts w:ascii="Times New Roman" w:hAnsi="Times New Roman"/>
                <w:sz w:val="24"/>
                <w:szCs w:val="24"/>
              </w:rPr>
              <w:t>02</w:t>
            </w:r>
            <w:r w:rsidR="00AB5D1E">
              <w:rPr>
                <w:rFonts w:ascii="Times New Roman" w:hAnsi="Times New Roman"/>
                <w:sz w:val="24"/>
                <w:szCs w:val="24"/>
              </w:rPr>
              <w:t>7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47C23" w:rsidRPr="00D47C23" w:rsidTr="00D47C23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47C23" w:rsidRPr="00D47C23" w:rsidTr="00D47C23">
        <w:trPr>
          <w:trHeight w:val="360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D47C23" w:rsidRPr="00D47C23" w:rsidTr="00D47C23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«Информирование населения по вопросам управления многоквартирными домами и </w:t>
            </w:r>
            <w:proofErr w:type="spellStart"/>
            <w:r w:rsidRPr="00D47C23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в жилищной сфере»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 w:rsidR="00AB5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7C23" w:rsidRPr="00D47C23" w:rsidTr="00D47C23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Мероприятие (результат) «Сопровождение программного обеспечения «Информационно-</w:t>
            </w:r>
            <w:r w:rsidRPr="00D47C23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база данных жилищно-коммунального хозяйства Ростовской области» (ИБ ЖКХ)»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услуг (выполнение </w:t>
            </w:r>
            <w:r w:rsidRPr="00D47C23">
              <w:rPr>
                <w:rFonts w:ascii="Times New Roman" w:hAnsi="Times New Roman"/>
                <w:sz w:val="24"/>
                <w:szCs w:val="24"/>
              </w:rPr>
              <w:lastRenderedPageBreak/>
              <w:t>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актуализированных схем водоснабжения и </w:t>
            </w:r>
            <w:r w:rsidRPr="00D47C23">
              <w:rPr>
                <w:rFonts w:ascii="Times New Roman" w:hAnsi="Times New Roman"/>
                <w:sz w:val="24"/>
                <w:szCs w:val="24"/>
              </w:rPr>
              <w:lastRenderedPageBreak/>
              <w:t>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 w:rsidR="00AB5D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724F0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D47C23" w:rsidRDefault="00D47C23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47C23" w:rsidRDefault="00D47C23" w:rsidP="00CE1150">
      <w:pPr>
        <w:spacing w:line="233" w:lineRule="auto"/>
        <w:rPr>
          <w:rFonts w:ascii="Times New Roman" w:hAnsi="Times New Roman"/>
        </w:rPr>
      </w:pPr>
    </w:p>
    <w:p w:rsidR="001B6174" w:rsidRDefault="001B6174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1B6174" w:rsidRPr="00FF1C03" w:rsidRDefault="001B6174" w:rsidP="00CE1150">
      <w:pPr>
        <w:spacing w:line="233" w:lineRule="auto"/>
        <w:rPr>
          <w:rFonts w:ascii="Times New Roman" w:hAnsi="Times New Roman"/>
          <w:sz w:val="10"/>
        </w:rPr>
      </w:pPr>
    </w:p>
    <w:tbl>
      <w:tblPr>
        <w:tblW w:w="15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447"/>
        <w:gridCol w:w="1701"/>
        <w:gridCol w:w="1204"/>
        <w:gridCol w:w="17"/>
        <w:gridCol w:w="1588"/>
        <w:gridCol w:w="1554"/>
        <w:gridCol w:w="1221"/>
        <w:gridCol w:w="1221"/>
      </w:tblGrid>
      <w:tr w:rsidR="00AB5D1E" w:rsidRPr="001B6174" w:rsidTr="00AB5D1E">
        <w:trPr>
          <w:trHeight w:val="38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61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617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B6174" w:rsidRDefault="00AB5D1E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1B617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B617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B617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  <w:r w:rsidRPr="001B61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</w:pPr>
          </w:p>
        </w:tc>
        <w:tc>
          <w:tcPr>
            <w:tcW w:w="6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5D1E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2028</w:t>
            </w:r>
          </w:p>
          <w:p w:rsidR="00AB5D1E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AB5D1E" w:rsidRPr="001B6174" w:rsidTr="00AB5D1E">
        <w:trPr>
          <w:trHeight w:val="21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B5D1E" w:rsidRPr="001B6174" w:rsidTr="00AB5D1E">
        <w:trPr>
          <w:trHeight w:val="514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Комплекс процессных мероприятий «Развитие жилищного хозяйства Ростовской области»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271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Мероприятие (результат) 1 «Информирование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в жилищной сфере»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</w:pPr>
            <w:r w:rsidRPr="00982AD7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12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области» (ИБ ЖКХ)»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</w:pPr>
            <w:r w:rsidRPr="00982AD7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CE1150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841A3D" w:rsidRDefault="00841A3D" w:rsidP="00CE1150">
      <w:pPr>
        <w:spacing w:line="233" w:lineRule="auto"/>
        <w:jc w:val="center"/>
        <w:rPr>
          <w:rFonts w:ascii="Times New Roman" w:hAnsi="Times New Roman"/>
        </w:rPr>
      </w:pPr>
    </w:p>
    <w:p w:rsidR="001B6174" w:rsidRDefault="001B6174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ПАСПОРТ</w:t>
      </w:r>
    </w:p>
    <w:p w:rsidR="001B6174" w:rsidRDefault="001B6174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1B6174" w:rsidRDefault="001B6174" w:rsidP="00CE1150">
      <w:pPr>
        <w:spacing w:line="233" w:lineRule="auto"/>
        <w:jc w:val="center"/>
        <w:rPr>
          <w:rFonts w:ascii="Times New Roman" w:hAnsi="Times New Roman"/>
        </w:rPr>
      </w:pPr>
    </w:p>
    <w:p w:rsidR="001B6174" w:rsidRDefault="001B6174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1B6174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>начальник отдела строительства, газо- электроснабжения, транспорта и связи и вопросам муниципального хозяйства</w:t>
            </w:r>
          </w:p>
          <w:p w:rsidR="001B6174" w:rsidRDefault="001B6174" w:rsidP="00CE1150">
            <w:pPr>
              <w:spacing w:line="233" w:lineRule="auto"/>
              <w:rPr>
                <w:rFonts w:ascii="Times New Roman" w:hAnsi="Times New Roman"/>
              </w:rPr>
            </w:pPr>
          </w:p>
        </w:tc>
      </w:tr>
      <w:tr w:rsidR="001B6174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330E5" w:rsidRDefault="003330E5" w:rsidP="00CE1150">
      <w:pPr>
        <w:spacing w:line="233" w:lineRule="auto"/>
        <w:jc w:val="left"/>
        <w:rPr>
          <w:rFonts w:ascii="Times New Roman" w:hAnsi="Times New Roman"/>
        </w:rPr>
      </w:pPr>
    </w:p>
    <w:p w:rsidR="00B525EA" w:rsidRDefault="00B525EA" w:rsidP="00CE1150">
      <w:pPr>
        <w:spacing w:line="233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2. Показатели комплекса процессных мероприятий</w:t>
      </w:r>
    </w:p>
    <w:tbl>
      <w:tblPr>
        <w:tblW w:w="15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411"/>
        <w:gridCol w:w="968"/>
        <w:gridCol w:w="762"/>
        <w:gridCol w:w="993"/>
        <w:gridCol w:w="702"/>
        <w:gridCol w:w="1024"/>
        <w:gridCol w:w="967"/>
        <w:gridCol w:w="966"/>
        <w:gridCol w:w="1053"/>
        <w:gridCol w:w="43"/>
        <w:gridCol w:w="1276"/>
        <w:gridCol w:w="996"/>
      </w:tblGrid>
      <w:tr w:rsidR="00AB5D1E" w:rsidRPr="00193E1A" w:rsidTr="00F116DD">
        <w:trPr>
          <w:trHeight w:val="360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4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за достижение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AB5D1E" w:rsidRPr="00193E1A" w:rsidTr="00F116DD">
        <w:trPr>
          <w:trHeight w:val="36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027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5EA" w:rsidRPr="001B6174" w:rsidTr="00F116DD">
        <w:trPr>
          <w:trHeight w:val="24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B525EA" w:rsidRPr="00193E1A" w:rsidTr="00F116DD">
        <w:trPr>
          <w:trHeight w:val="304"/>
          <w:jc w:val="center"/>
        </w:trPr>
        <w:tc>
          <w:tcPr>
            <w:tcW w:w="15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525EA" w:rsidRPr="00193E1A" w:rsidTr="00F116DD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</w:t>
            </w: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организациями жилищно-коммунального хозяйства Песчанокопского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lastRenderedPageBreak/>
              <w:t>возрастающий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 w:rsidR="00AB5D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323EF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5666AA" w:rsidRDefault="00B525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5666AA" w:rsidRDefault="00B525EA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статистические данные</w:t>
            </w:r>
          </w:p>
        </w:tc>
      </w:tr>
      <w:tr w:rsidR="00AB5D1E" w:rsidRPr="00193E1A" w:rsidTr="00F116DD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93E1A" w:rsidRDefault="00AB5D1E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по </w:t>
            </w:r>
            <w:r w:rsidRPr="00BD21B2">
              <w:rPr>
                <w:rFonts w:ascii="Times New Roman" w:hAnsi="Times New Roman"/>
                <w:b/>
                <w:sz w:val="22"/>
                <w:szCs w:val="22"/>
              </w:rPr>
              <w:t>теплоснабжению и горячему водоснабжению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59010B">
              <w:rPr>
                <w:rFonts w:ascii="Times New Roman" w:hAnsi="Times New Roman"/>
                <w:sz w:val="20"/>
              </w:rPr>
              <w:t>ыс.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9010B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Default="00AB5D1E" w:rsidP="00CE1150">
            <w:pPr>
              <w:spacing w:line="233" w:lineRule="auto"/>
            </w:pPr>
            <w:r w:rsidRPr="00952CF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724F03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724F03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5666AA" w:rsidRDefault="00AB5D1E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5666AA" w:rsidRDefault="00AB5D1E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ведомственные данные</w:t>
            </w:r>
          </w:p>
        </w:tc>
      </w:tr>
      <w:tr w:rsidR="00F116DD" w:rsidRPr="00193E1A" w:rsidTr="00F116DD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193E1A" w:rsidRDefault="00F116D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193E1A" w:rsidRDefault="00F116D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по </w:t>
            </w:r>
            <w:r w:rsidRPr="00BD21B2">
              <w:rPr>
                <w:rFonts w:ascii="Times New Roman" w:hAnsi="Times New Roman"/>
                <w:b/>
                <w:sz w:val="22"/>
                <w:szCs w:val="22"/>
              </w:rPr>
              <w:t>водоснабжению и водоотведению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59010B">
              <w:rPr>
                <w:rFonts w:ascii="Times New Roman" w:hAnsi="Times New Roman"/>
                <w:sz w:val="20"/>
              </w:rPr>
              <w:t>ыс.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9010B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15516,0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Default="00F116DD" w:rsidP="00CE1150">
            <w:pPr>
              <w:spacing w:line="233" w:lineRule="auto"/>
            </w:pPr>
            <w:r w:rsidRPr="00952CF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239,5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549,7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522,5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5666AA" w:rsidRDefault="00F116DD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5666AA" w:rsidRDefault="00F116DD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ведомственные данные</w:t>
            </w:r>
          </w:p>
        </w:tc>
      </w:tr>
    </w:tbl>
    <w:p w:rsidR="00966AD0" w:rsidRPr="00193E1A" w:rsidRDefault="00966AD0" w:rsidP="00CE1150">
      <w:pPr>
        <w:tabs>
          <w:tab w:val="left" w:pos="4365"/>
        </w:tabs>
        <w:spacing w:line="233" w:lineRule="auto"/>
        <w:rPr>
          <w:rFonts w:ascii="Times New Roman" w:hAnsi="Times New Roman"/>
          <w:b/>
        </w:rPr>
      </w:pPr>
      <w:r w:rsidRPr="00193E1A">
        <w:rPr>
          <w:rFonts w:ascii="Times New Roman" w:hAnsi="Times New Roman"/>
          <w:b/>
        </w:rPr>
        <w:tab/>
      </w:r>
    </w:p>
    <w:p w:rsidR="00B737F5" w:rsidRPr="00841A3D" w:rsidRDefault="00856820" w:rsidP="00CE1150">
      <w:pPr>
        <w:pStyle w:val="af"/>
        <w:numPr>
          <w:ilvl w:val="0"/>
          <w:numId w:val="1"/>
        </w:numPr>
        <w:tabs>
          <w:tab w:val="left" w:pos="2640"/>
          <w:tab w:val="center" w:pos="7403"/>
        </w:tabs>
        <w:spacing w:line="233" w:lineRule="auto"/>
        <w:jc w:val="center"/>
        <w:rPr>
          <w:rFonts w:ascii="Times New Roman" w:hAnsi="Times New Roman"/>
        </w:rPr>
      </w:pPr>
      <w:r w:rsidRPr="00B737F5">
        <w:rPr>
          <w:rFonts w:ascii="Times New Roman" w:hAnsi="Times New Roman"/>
        </w:rPr>
        <w:t>Перечень мероприятий (результатов) комплекса процессных мероприятий</w:t>
      </w:r>
    </w:p>
    <w:tbl>
      <w:tblPr>
        <w:tblW w:w="15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24"/>
        <w:gridCol w:w="1545"/>
        <w:gridCol w:w="3390"/>
        <w:gridCol w:w="729"/>
        <w:gridCol w:w="851"/>
        <w:gridCol w:w="708"/>
        <w:gridCol w:w="993"/>
        <w:gridCol w:w="992"/>
        <w:gridCol w:w="850"/>
        <w:gridCol w:w="850"/>
      </w:tblGrid>
      <w:tr w:rsidR="00B737F5" w:rsidRPr="00193E1A" w:rsidTr="00E306E5">
        <w:trPr>
          <w:trHeight w:val="649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B737F5" w:rsidRPr="00193E1A" w:rsidTr="00E306E5">
        <w:trPr>
          <w:trHeight w:val="36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B737F5" w:rsidRPr="00193E1A" w:rsidTr="00B737F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F5" w:rsidRPr="00193E1A" w:rsidTr="00B737F5">
        <w:trPr>
          <w:trHeight w:val="360"/>
          <w:jc w:val="center"/>
        </w:trPr>
        <w:tc>
          <w:tcPr>
            <w:tcW w:w="14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F5" w:rsidRPr="0082343D" w:rsidTr="00E306E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Мероприятие_1(результат)  «Ограничен рост платы граждан за коммунальные услуги на территории Песчанокопского района»</w:t>
            </w:r>
          </w:p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B737F5" w:rsidRPr="0082343D" w:rsidTr="00B737F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 xml:space="preserve">Мероприятие_2 (результат)  «Расходы на возмещение предприятиям жилищно-коммунального хозяйства части платы граждан за коммунальные услуги по </w:t>
            </w:r>
            <w:r w:rsidRPr="0082343D">
              <w:rPr>
                <w:rFonts w:ascii="Times New Roman" w:hAnsi="Times New Roman"/>
                <w:b/>
                <w:sz w:val="20"/>
              </w:rPr>
              <w:t>теплоснабжению и горячему водоснабжению</w:t>
            </w:r>
            <w:r w:rsidRPr="0082343D">
              <w:rPr>
                <w:rFonts w:ascii="Times New Roman" w:hAnsi="Times New Roman"/>
                <w:sz w:val="20"/>
              </w:rPr>
              <w:t xml:space="preserve">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Возмещено финансовых затрат по коммунальным услугам по теплоснабжению и горячему водоснабжению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тыс.</w:t>
            </w:r>
          </w:p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Default="00B737F5" w:rsidP="00CE1150">
            <w:pPr>
              <w:spacing w:line="233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37F5" w:rsidRPr="0082343D" w:rsidTr="00E306E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Мероприятие</w:t>
            </w:r>
            <w:r>
              <w:rPr>
                <w:rFonts w:ascii="Times New Roman" w:hAnsi="Times New Roman"/>
                <w:sz w:val="20"/>
              </w:rPr>
              <w:t>_3</w:t>
            </w:r>
            <w:r w:rsidRPr="0082343D">
              <w:rPr>
                <w:rFonts w:ascii="Times New Roman" w:hAnsi="Times New Roman"/>
                <w:sz w:val="20"/>
              </w:rPr>
              <w:t xml:space="preserve"> (результат)  «Расходы на возмещение предприятиям жилищно-</w:t>
            </w:r>
            <w:r w:rsidRPr="0082343D">
              <w:rPr>
                <w:rFonts w:ascii="Times New Roman" w:hAnsi="Times New Roman"/>
                <w:sz w:val="20"/>
              </w:rPr>
              <w:lastRenderedPageBreak/>
              <w:t xml:space="preserve">коммунального хозяйства части платы граждан за коммунальные услуги по </w:t>
            </w:r>
            <w:r w:rsidRPr="0082343D">
              <w:rPr>
                <w:rFonts w:ascii="Times New Roman" w:hAnsi="Times New Roman"/>
                <w:b/>
                <w:sz w:val="20"/>
              </w:rPr>
              <w:t>водоснабжению и водоотведению</w:t>
            </w:r>
            <w:r w:rsidRPr="0082343D">
              <w:rPr>
                <w:rFonts w:ascii="Times New Roman" w:hAnsi="Times New Roman"/>
                <w:sz w:val="20"/>
              </w:rPr>
              <w:t xml:space="preserve"> (Субсидии юридическим лицам</w:t>
            </w:r>
            <w:proofErr w:type="gramStart"/>
            <w:r w:rsidRPr="0082343D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82343D">
              <w:rPr>
                <w:rFonts w:ascii="Times New Roman" w:hAnsi="Times New Roman"/>
                <w:sz w:val="20"/>
              </w:rPr>
              <w:t xml:space="preserve"> индивидуальным предпринимателям, а также физическим лицам - производителям товаров, работ, услуг)»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lastRenderedPageBreak/>
              <w:t xml:space="preserve">оказание услуг (выполнение </w:t>
            </w:r>
            <w:r w:rsidRPr="0082343D">
              <w:rPr>
                <w:rFonts w:ascii="Times New Roman" w:hAnsi="Times New Roman"/>
                <w:sz w:val="20"/>
              </w:rPr>
              <w:lastRenderedPageBreak/>
              <w:t>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lastRenderedPageBreak/>
              <w:t xml:space="preserve">Возмещено финансовых затрат по коммунальным услугам по </w:t>
            </w:r>
            <w:r w:rsidRPr="0082343D">
              <w:rPr>
                <w:rFonts w:ascii="Times New Roman" w:hAnsi="Times New Roman"/>
                <w:sz w:val="20"/>
              </w:rPr>
              <w:lastRenderedPageBreak/>
              <w:t xml:space="preserve">водоснабжению и водоотведению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т</w:t>
            </w:r>
            <w:r w:rsidRPr="0082343D">
              <w:rPr>
                <w:rFonts w:ascii="Times New Roman" w:hAnsi="Times New Roman"/>
                <w:sz w:val="20"/>
              </w:rPr>
              <w:t>ыс.</w:t>
            </w:r>
          </w:p>
          <w:p w:rsidR="00B737F5" w:rsidRPr="0082343D" w:rsidRDefault="00B737F5" w:rsidP="00CE11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CE1150">
            <w:pPr>
              <w:spacing w:line="233" w:lineRule="auto"/>
              <w:rPr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25 239,5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4850">
              <w:rPr>
                <w:rFonts w:ascii="Times New Roman" w:hAnsi="Times New Roman"/>
                <w:sz w:val="18"/>
                <w:szCs w:val="18"/>
              </w:rPr>
              <w:t>549,7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622722" w:rsidRDefault="00B737F5" w:rsidP="00CE1150">
            <w:pPr>
              <w:pStyle w:val="af"/>
              <w:numPr>
                <w:ilvl w:val="0"/>
                <w:numId w:val="5"/>
              </w:num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722">
              <w:rPr>
                <w:rFonts w:ascii="Times New Roman" w:hAnsi="Times New Roman"/>
                <w:sz w:val="18"/>
                <w:szCs w:val="18"/>
              </w:rPr>
              <w:t>52</w:t>
            </w:r>
            <w:r w:rsidRPr="00622722">
              <w:rPr>
                <w:rFonts w:ascii="Times New Roman" w:hAnsi="Times New Roman"/>
                <w:sz w:val="18"/>
                <w:szCs w:val="18"/>
              </w:rPr>
              <w:lastRenderedPageBreak/>
              <w:t>2,5</w:t>
            </w:r>
          </w:p>
        </w:tc>
      </w:tr>
    </w:tbl>
    <w:p w:rsidR="00856820" w:rsidRPr="00193E1A" w:rsidRDefault="00856820" w:rsidP="00CE1150">
      <w:pPr>
        <w:tabs>
          <w:tab w:val="left" w:pos="2475"/>
        </w:tabs>
        <w:spacing w:line="233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lastRenderedPageBreak/>
        <w:tab/>
      </w:r>
    </w:p>
    <w:p w:rsidR="00966AD0" w:rsidRPr="0082343D" w:rsidRDefault="00622722" w:rsidP="00CE1150">
      <w:pPr>
        <w:pStyle w:val="af"/>
        <w:spacing w:line="233" w:lineRule="auto"/>
        <w:ind w:left="157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66AD0" w:rsidRPr="0082343D">
        <w:rPr>
          <w:rFonts w:ascii="Times New Roman" w:hAnsi="Times New Roman"/>
        </w:rPr>
        <w:t>Параметры финансового обеспечения комплекса процессных мероприятий</w:t>
      </w:r>
    </w:p>
    <w:tbl>
      <w:tblPr>
        <w:tblW w:w="14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8"/>
        <w:gridCol w:w="1149"/>
        <w:gridCol w:w="1555"/>
        <w:gridCol w:w="1280"/>
        <w:gridCol w:w="1276"/>
        <w:gridCol w:w="1418"/>
        <w:gridCol w:w="1134"/>
      </w:tblGrid>
      <w:tr w:rsidR="004D7FCD" w:rsidRPr="00193E1A" w:rsidTr="004D7FCD">
        <w:trPr>
          <w:trHeight w:val="38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4D7FCD" w:rsidRPr="00193E1A" w:rsidTr="004D7FCD">
        <w:trPr>
          <w:trHeight w:val="36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4D7FCD" w:rsidRPr="0082343D" w:rsidTr="004D7FCD">
        <w:trPr>
          <w:trHeight w:val="24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4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4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4D7FCD" w:rsidRPr="0082343D" w:rsidTr="00AE2739">
        <w:trPr>
          <w:trHeight w:val="514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343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82343D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82343D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1 992,6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25 239,5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11522,5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51 304,3</w:t>
            </w:r>
          </w:p>
        </w:tc>
      </w:tr>
      <w:tr w:rsidR="004D7FCD" w:rsidRPr="00193E1A" w:rsidTr="004D7FCD">
        <w:trPr>
          <w:trHeight w:val="16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4D7FCD" w:rsidRPr="00193E1A" w:rsidTr="004D7FCD">
        <w:trPr>
          <w:trHeight w:val="21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23</w:t>
            </w:r>
            <w:r w:rsidR="00AE2739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699,8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11671,2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10059,1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45 430,1</w:t>
            </w:r>
          </w:p>
        </w:tc>
      </w:tr>
      <w:tr w:rsidR="004D7FCD" w:rsidRPr="00193E1A" w:rsidTr="004D7FC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193E1A" w:rsidRDefault="004D7FCD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1 992,6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1539,7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013997" w:rsidRDefault="004D7FCD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5 874,2</w:t>
            </w:r>
          </w:p>
        </w:tc>
      </w:tr>
      <w:tr w:rsidR="00AE2739" w:rsidRPr="00193E1A" w:rsidTr="00841A3D">
        <w:trPr>
          <w:trHeight w:val="18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E2739" w:rsidRPr="00193E1A" w:rsidTr="00841A3D">
        <w:trPr>
          <w:trHeight w:val="215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E2739" w:rsidRPr="00013997" w:rsidTr="00841A3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013997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013997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19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27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31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24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287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013997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>Мероприятие (результат) 2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AC3789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314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27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26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28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841A3D">
        <w:trPr>
          <w:trHeight w:val="274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22722" w:rsidRPr="00013997" w:rsidTr="004D7FC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013997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 xml:space="preserve"> 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013997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sz w:val="22"/>
                <w:szCs w:val="22"/>
              </w:rPr>
              <w:t>_3</w:t>
            </w:r>
            <w:r w:rsidRPr="00013997">
              <w:rPr>
                <w:rFonts w:ascii="Times New Roman" w:hAnsi="Times New Roman"/>
                <w:sz w:val="22"/>
                <w:szCs w:val="22"/>
              </w:rPr>
              <w:t xml:space="preserve"> (результат) «Расходы на возмещение предприятиям жилищно-коммунального хозяйства части платы граждан за коммунальные услуги по водоснабжению и водоотведению  (Субсидии юридическим лицам</w:t>
            </w:r>
            <w:proofErr w:type="gramStart"/>
            <w:r w:rsidRPr="00013997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013997">
              <w:rPr>
                <w:rFonts w:ascii="Times New Roman" w:hAnsi="Times New Roman"/>
                <w:sz w:val="22"/>
                <w:szCs w:val="22"/>
              </w:rPr>
              <w:t xml:space="preserve"> индивидуальным предпринимателям, а также физическим лицам - производителям товаров, работ, услуг)» (всего), в том числе: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013997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789">
              <w:rPr>
                <w:rFonts w:ascii="Times New Roman" w:hAnsi="Times New Roman"/>
                <w:sz w:val="20"/>
              </w:rPr>
              <w:t>Х</w:t>
            </w:r>
          </w:p>
          <w:p w:rsidR="00622722" w:rsidRPr="00013997" w:rsidRDefault="00622722" w:rsidP="00CE1150">
            <w:pPr>
              <w:spacing w:line="233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82343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25 239,5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82343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82343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11522,5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49 449,4</w:t>
            </w:r>
          </w:p>
        </w:tc>
      </w:tr>
      <w:tr w:rsidR="00622722" w:rsidRPr="00193E1A" w:rsidTr="004D7FC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2722" w:rsidRPr="00193E1A" w:rsidTr="004D7FC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23699,8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11671,2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10059,1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45430,1</w:t>
            </w:r>
          </w:p>
        </w:tc>
      </w:tr>
      <w:tr w:rsidR="00622722" w:rsidRPr="00193E1A" w:rsidTr="004D7FC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1539,7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013997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4019,3</w:t>
            </w:r>
          </w:p>
        </w:tc>
      </w:tr>
      <w:tr w:rsidR="00622722" w:rsidRPr="00193E1A" w:rsidTr="004D7FC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22722" w:rsidRPr="00193E1A" w:rsidTr="00841A3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22722" w:rsidRPr="00193E1A" w:rsidTr="00841A3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39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843242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843242">
              <w:rPr>
                <w:rFonts w:ascii="Times New Roman" w:hAnsi="Times New Roman"/>
                <w:i/>
                <w:sz w:val="22"/>
                <w:szCs w:val="22"/>
              </w:rPr>
              <w:t>902 05 02 07.4.03.</w:t>
            </w:r>
            <w:r w:rsidRPr="0084324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S366</w:t>
            </w:r>
            <w:r w:rsidRPr="00843242">
              <w:rPr>
                <w:rFonts w:ascii="Times New Roman" w:hAnsi="Times New Roman"/>
                <w:i/>
                <w:sz w:val="22"/>
                <w:szCs w:val="22"/>
              </w:rPr>
              <w:t>0 8.1.0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4D7FCD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25 239,5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4D7FCD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4D7FCD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11522,5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49449,4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572B53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sz w:val="22"/>
                <w:szCs w:val="22"/>
              </w:rPr>
              <w:t xml:space="preserve">Мероприятие_4 (результат) «Иные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Pr="00572B53">
              <w:rPr>
                <w:rFonts w:ascii="Times New Roman" w:hAnsi="Times New Roman"/>
                <w:sz w:val="22"/>
                <w:szCs w:val="22"/>
              </w:rPr>
              <w:t>Развильненского</w:t>
            </w:r>
            <w:proofErr w:type="spellEnd"/>
            <w:r w:rsidRPr="00572B53">
              <w:rPr>
                <w:rFonts w:ascii="Times New Roman" w:hAnsi="Times New Roman"/>
                <w:sz w:val="22"/>
                <w:szCs w:val="22"/>
              </w:rPr>
              <w:t xml:space="preserve"> сельского поселения (Иные межбюджетные трансферты)» (всего), в том числе: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Pr="00013997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789">
              <w:rPr>
                <w:rFonts w:ascii="Times New Roman" w:hAnsi="Times New Roman"/>
                <w:sz w:val="20"/>
              </w:rPr>
              <w:t>Х</w:t>
            </w:r>
          </w:p>
          <w:p w:rsidR="00622722" w:rsidRPr="00572B53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b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595423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595423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AE2739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AE2739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CE1150">
            <w:pPr>
              <w:spacing w:line="233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E306E5" w:rsidRPr="00193E1A" w:rsidTr="00E306E5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06E5" w:rsidRPr="00193E1A" w:rsidRDefault="00E306E5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39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06E5" w:rsidRPr="00843242" w:rsidRDefault="00E306E5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843242">
              <w:rPr>
                <w:rFonts w:ascii="Times New Roman" w:hAnsi="Times New Roman"/>
                <w:i/>
                <w:sz w:val="22"/>
                <w:szCs w:val="22"/>
              </w:rPr>
              <w:t>902 05 02 07.4.03.90880 5.4.0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E5" w:rsidRDefault="00E306E5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E5" w:rsidRPr="004D7FCD" w:rsidRDefault="00E306E5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E5" w:rsidRPr="004D7FCD" w:rsidRDefault="00E306E5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E5" w:rsidRPr="004D7FCD" w:rsidRDefault="00E306E5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5" w:rsidRPr="000C4850" w:rsidRDefault="00E306E5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_5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(результат) 7 «Расходы на разработку сметной документации на проектно-изыскательские работы 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по объекту "Строительство сетей водоснабжения по ул. Высоцкого </w:t>
            </w:r>
            <w:proofErr w:type="gramStart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в</w:t>
            </w:r>
            <w:proofErr w:type="gramEnd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с</w:t>
            </w:r>
            <w:proofErr w:type="gramEnd"/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. Песчанокопское Ростовской области" (всего), в том числе: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Pr="00013997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789">
              <w:rPr>
                <w:rFonts w:ascii="Times New Roman" w:hAnsi="Times New Roman"/>
                <w:sz w:val="20"/>
              </w:rPr>
              <w:t>Х</w:t>
            </w:r>
          </w:p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lastRenderedPageBreak/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3B729F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220,0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622722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CE1150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3B729F" w:rsidRPr="00193E1A" w:rsidTr="003B729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729F" w:rsidRPr="00193E1A" w:rsidRDefault="003B729F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39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729F" w:rsidRPr="00843242" w:rsidRDefault="003B729F" w:rsidP="00CE1150">
            <w:pPr>
              <w:spacing w:line="23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41A53">
              <w:rPr>
                <w:rFonts w:ascii="Times New Roman" w:hAnsi="Times New Roman"/>
                <w:i/>
                <w:sz w:val="22"/>
                <w:szCs w:val="22"/>
              </w:rPr>
              <w:t>902 05 02 07.4.03.90560 2.4.0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9F" w:rsidRDefault="003B729F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9F" w:rsidRPr="004D7FCD" w:rsidRDefault="003B729F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9F" w:rsidRPr="004D7FCD" w:rsidRDefault="003B729F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9F" w:rsidRPr="004D7FCD" w:rsidRDefault="003B729F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29F" w:rsidRPr="000C4850" w:rsidRDefault="003B729F" w:rsidP="00CE1150">
            <w:pPr>
              <w:spacing w:line="233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</w:tr>
    </w:tbl>
    <w:p w:rsidR="00197307" w:rsidRPr="00193E1A" w:rsidRDefault="00197307" w:rsidP="00CE1150">
      <w:pPr>
        <w:spacing w:line="233" w:lineRule="auto"/>
        <w:rPr>
          <w:rFonts w:ascii="Times New Roman" w:hAnsi="Times New Roman"/>
        </w:rPr>
      </w:pPr>
    </w:p>
    <w:p w:rsidR="00841A3D" w:rsidRPr="00E35510" w:rsidRDefault="00841A3D" w:rsidP="00CE1150">
      <w:pPr>
        <w:spacing w:line="233" w:lineRule="auto"/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Управляющий делами </w:t>
      </w:r>
    </w:p>
    <w:p w:rsidR="00841A3D" w:rsidRPr="00E35510" w:rsidRDefault="00841A3D" w:rsidP="00841A3D">
      <w:pPr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</w:t>
      </w:r>
      <w:r w:rsidRPr="00E35510">
        <w:rPr>
          <w:rFonts w:ascii="Times New Roman" w:hAnsi="Times New Roman"/>
          <w:szCs w:val="28"/>
        </w:rPr>
        <w:t>О.В. Купина</w:t>
      </w:r>
    </w:p>
    <w:p w:rsidR="001956B6" w:rsidRDefault="001956B6" w:rsidP="00841A3D">
      <w:pPr>
        <w:spacing w:line="226" w:lineRule="auto"/>
        <w:rPr>
          <w:rFonts w:ascii="Times New Roman" w:hAnsi="Times New Roman"/>
        </w:rPr>
      </w:pPr>
    </w:p>
    <w:sectPr w:rsidR="001956B6" w:rsidSect="0091584C">
      <w:pgSz w:w="16848" w:h="11908" w:orient="landscape"/>
      <w:pgMar w:top="1560" w:right="737" w:bottom="284" w:left="1304" w:header="720" w:footer="3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3D" w:rsidRDefault="00841A3D" w:rsidP="00966AD0">
      <w:r>
        <w:separator/>
      </w:r>
    </w:p>
  </w:endnote>
  <w:endnote w:type="continuationSeparator" w:id="0">
    <w:p w:rsidR="00841A3D" w:rsidRDefault="00841A3D" w:rsidP="0096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A3D" w:rsidRPr="0012200B" w:rsidRDefault="00841A3D">
    <w:pPr>
      <w:pStyle w:val="ad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8987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:rsidR="00CE1150" w:rsidRPr="00CE1150" w:rsidRDefault="00CE1150">
        <w:pPr>
          <w:pStyle w:val="ad"/>
          <w:jc w:val="right"/>
          <w:rPr>
            <w:rFonts w:ascii="Times New Roman" w:hAnsi="Times New Roman"/>
            <w:sz w:val="18"/>
          </w:rPr>
        </w:pPr>
        <w:r w:rsidRPr="00CE1150">
          <w:rPr>
            <w:rFonts w:ascii="Times New Roman" w:hAnsi="Times New Roman"/>
            <w:sz w:val="18"/>
          </w:rPr>
          <w:fldChar w:fldCharType="begin"/>
        </w:r>
        <w:r w:rsidRPr="00CE1150">
          <w:rPr>
            <w:rFonts w:ascii="Times New Roman" w:hAnsi="Times New Roman"/>
            <w:sz w:val="18"/>
          </w:rPr>
          <w:instrText>PAGE   \* MERGEFORMAT</w:instrText>
        </w:r>
        <w:r w:rsidRPr="00CE1150">
          <w:rPr>
            <w:rFonts w:ascii="Times New Roman" w:hAnsi="Times New Roman"/>
            <w:sz w:val="18"/>
          </w:rPr>
          <w:fldChar w:fldCharType="separate"/>
        </w:r>
        <w:r w:rsidR="004F3070">
          <w:rPr>
            <w:rFonts w:ascii="Times New Roman" w:hAnsi="Times New Roman"/>
            <w:noProof/>
            <w:sz w:val="18"/>
          </w:rPr>
          <w:t>7</w:t>
        </w:r>
        <w:r w:rsidRPr="00CE1150">
          <w:rPr>
            <w:rFonts w:ascii="Times New Roman" w:hAnsi="Times New Roman"/>
            <w:sz w:val="18"/>
          </w:rPr>
          <w:fldChar w:fldCharType="end"/>
        </w:r>
      </w:p>
    </w:sdtContent>
  </w:sdt>
  <w:p w:rsidR="00841A3D" w:rsidRDefault="00841A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3D" w:rsidRDefault="00841A3D" w:rsidP="00966AD0">
      <w:r>
        <w:separator/>
      </w:r>
    </w:p>
  </w:footnote>
  <w:footnote w:type="continuationSeparator" w:id="0">
    <w:p w:rsidR="00841A3D" w:rsidRDefault="00841A3D" w:rsidP="0096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abstractNum w:abstractNumId="1">
    <w:nsid w:val="48CB46B8"/>
    <w:multiLevelType w:val="hybridMultilevel"/>
    <w:tmpl w:val="7C0E83EE"/>
    <w:lvl w:ilvl="0" w:tplc="821870B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D61677E"/>
    <w:multiLevelType w:val="hybridMultilevel"/>
    <w:tmpl w:val="98EAC6B6"/>
    <w:lvl w:ilvl="0" w:tplc="98488C9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7F9"/>
    <w:rsid w:val="000033DD"/>
    <w:rsid w:val="00013997"/>
    <w:rsid w:val="00015A5D"/>
    <w:rsid w:val="0002008C"/>
    <w:rsid w:val="000255AF"/>
    <w:rsid w:val="000269C4"/>
    <w:rsid w:val="0005757A"/>
    <w:rsid w:val="00072ACC"/>
    <w:rsid w:val="00073608"/>
    <w:rsid w:val="00081642"/>
    <w:rsid w:val="000A1173"/>
    <w:rsid w:val="000B082D"/>
    <w:rsid w:val="000B0D61"/>
    <w:rsid w:val="000B1F0B"/>
    <w:rsid w:val="000B50F7"/>
    <w:rsid w:val="000B6097"/>
    <w:rsid w:val="000C4850"/>
    <w:rsid w:val="000C6396"/>
    <w:rsid w:val="000E1249"/>
    <w:rsid w:val="000E2ECE"/>
    <w:rsid w:val="000E41AE"/>
    <w:rsid w:val="000E6988"/>
    <w:rsid w:val="000F16BC"/>
    <w:rsid w:val="000F2657"/>
    <w:rsid w:val="000F7711"/>
    <w:rsid w:val="00106DCA"/>
    <w:rsid w:val="00107416"/>
    <w:rsid w:val="0012200B"/>
    <w:rsid w:val="0013019D"/>
    <w:rsid w:val="00141A53"/>
    <w:rsid w:val="001432EF"/>
    <w:rsid w:val="001434C9"/>
    <w:rsid w:val="00151CC9"/>
    <w:rsid w:val="00160E73"/>
    <w:rsid w:val="00165A5B"/>
    <w:rsid w:val="00166C2B"/>
    <w:rsid w:val="00174C1A"/>
    <w:rsid w:val="0018144E"/>
    <w:rsid w:val="00190067"/>
    <w:rsid w:val="00192363"/>
    <w:rsid w:val="00193E1A"/>
    <w:rsid w:val="001956B6"/>
    <w:rsid w:val="00196A88"/>
    <w:rsid w:val="00197307"/>
    <w:rsid w:val="001B6174"/>
    <w:rsid w:val="001C1BF9"/>
    <w:rsid w:val="001C2C11"/>
    <w:rsid w:val="001E40B6"/>
    <w:rsid w:val="00201100"/>
    <w:rsid w:val="002106F6"/>
    <w:rsid w:val="00210934"/>
    <w:rsid w:val="00214474"/>
    <w:rsid w:val="00223CA1"/>
    <w:rsid w:val="00224C2E"/>
    <w:rsid w:val="002318A6"/>
    <w:rsid w:val="002407D8"/>
    <w:rsid w:val="002449C3"/>
    <w:rsid w:val="002453EA"/>
    <w:rsid w:val="00252E2F"/>
    <w:rsid w:val="00255FF3"/>
    <w:rsid w:val="00260F23"/>
    <w:rsid w:val="0026150B"/>
    <w:rsid w:val="002A0CF3"/>
    <w:rsid w:val="002A565C"/>
    <w:rsid w:val="002B3A8A"/>
    <w:rsid w:val="00306BE8"/>
    <w:rsid w:val="003263B3"/>
    <w:rsid w:val="0033267C"/>
    <w:rsid w:val="003330E5"/>
    <w:rsid w:val="00393A76"/>
    <w:rsid w:val="00396FE4"/>
    <w:rsid w:val="003A24CD"/>
    <w:rsid w:val="003A6E27"/>
    <w:rsid w:val="003B729F"/>
    <w:rsid w:val="003C2814"/>
    <w:rsid w:val="003D5A76"/>
    <w:rsid w:val="003F0BFB"/>
    <w:rsid w:val="00407732"/>
    <w:rsid w:val="00412FAB"/>
    <w:rsid w:val="0041458B"/>
    <w:rsid w:val="00417887"/>
    <w:rsid w:val="0042220D"/>
    <w:rsid w:val="00425D90"/>
    <w:rsid w:val="00455820"/>
    <w:rsid w:val="004571B4"/>
    <w:rsid w:val="00466C63"/>
    <w:rsid w:val="0046723A"/>
    <w:rsid w:val="00486485"/>
    <w:rsid w:val="00490E73"/>
    <w:rsid w:val="004A0184"/>
    <w:rsid w:val="004A599C"/>
    <w:rsid w:val="004A7B6A"/>
    <w:rsid w:val="004C77FC"/>
    <w:rsid w:val="004D7FCD"/>
    <w:rsid w:val="004E29AD"/>
    <w:rsid w:val="004E604F"/>
    <w:rsid w:val="004F3070"/>
    <w:rsid w:val="0050478D"/>
    <w:rsid w:val="0052237D"/>
    <w:rsid w:val="00532C49"/>
    <w:rsid w:val="0054770A"/>
    <w:rsid w:val="005629FB"/>
    <w:rsid w:val="005666AA"/>
    <w:rsid w:val="0057046A"/>
    <w:rsid w:val="00572B53"/>
    <w:rsid w:val="00586EA4"/>
    <w:rsid w:val="0059010B"/>
    <w:rsid w:val="00591EF1"/>
    <w:rsid w:val="005943EE"/>
    <w:rsid w:val="00597124"/>
    <w:rsid w:val="005A6102"/>
    <w:rsid w:val="005A77FD"/>
    <w:rsid w:val="005C2C10"/>
    <w:rsid w:val="005D5811"/>
    <w:rsid w:val="005F21DF"/>
    <w:rsid w:val="006103EA"/>
    <w:rsid w:val="00616C8D"/>
    <w:rsid w:val="00622722"/>
    <w:rsid w:val="006343B7"/>
    <w:rsid w:val="0064623A"/>
    <w:rsid w:val="00646FC3"/>
    <w:rsid w:val="00662EC7"/>
    <w:rsid w:val="00686339"/>
    <w:rsid w:val="0068704C"/>
    <w:rsid w:val="00692A0F"/>
    <w:rsid w:val="00696929"/>
    <w:rsid w:val="006A4A1E"/>
    <w:rsid w:val="006C5C77"/>
    <w:rsid w:val="006D7D2B"/>
    <w:rsid w:val="006E2072"/>
    <w:rsid w:val="006F1DF1"/>
    <w:rsid w:val="00702F0E"/>
    <w:rsid w:val="0070446A"/>
    <w:rsid w:val="00715B8E"/>
    <w:rsid w:val="0071715D"/>
    <w:rsid w:val="00717304"/>
    <w:rsid w:val="00724F03"/>
    <w:rsid w:val="0073562C"/>
    <w:rsid w:val="007356B2"/>
    <w:rsid w:val="00736F5D"/>
    <w:rsid w:val="00744573"/>
    <w:rsid w:val="00746051"/>
    <w:rsid w:val="007533EB"/>
    <w:rsid w:val="0076052D"/>
    <w:rsid w:val="00761923"/>
    <w:rsid w:val="0076733E"/>
    <w:rsid w:val="00773FE5"/>
    <w:rsid w:val="00777E7D"/>
    <w:rsid w:val="00786F4C"/>
    <w:rsid w:val="00790BFC"/>
    <w:rsid w:val="007B6439"/>
    <w:rsid w:val="007C1C90"/>
    <w:rsid w:val="007C48A6"/>
    <w:rsid w:val="007D1A0E"/>
    <w:rsid w:val="00802964"/>
    <w:rsid w:val="00814495"/>
    <w:rsid w:val="00814FEC"/>
    <w:rsid w:val="00816C72"/>
    <w:rsid w:val="00817FD0"/>
    <w:rsid w:val="00821868"/>
    <w:rsid w:val="0082343D"/>
    <w:rsid w:val="00825C66"/>
    <w:rsid w:val="00832859"/>
    <w:rsid w:val="00841A3D"/>
    <w:rsid w:val="008422A1"/>
    <w:rsid w:val="00843242"/>
    <w:rsid w:val="00846AB4"/>
    <w:rsid w:val="00856820"/>
    <w:rsid w:val="008634F8"/>
    <w:rsid w:val="008742E4"/>
    <w:rsid w:val="008779D8"/>
    <w:rsid w:val="00892993"/>
    <w:rsid w:val="00897027"/>
    <w:rsid w:val="008A5C08"/>
    <w:rsid w:val="008B1C81"/>
    <w:rsid w:val="008C6273"/>
    <w:rsid w:val="008D19B8"/>
    <w:rsid w:val="008E31E9"/>
    <w:rsid w:val="008E7C44"/>
    <w:rsid w:val="008F3F65"/>
    <w:rsid w:val="008F5182"/>
    <w:rsid w:val="008F6B88"/>
    <w:rsid w:val="0090085A"/>
    <w:rsid w:val="0091584C"/>
    <w:rsid w:val="00927288"/>
    <w:rsid w:val="009318D2"/>
    <w:rsid w:val="00933B00"/>
    <w:rsid w:val="00935CAA"/>
    <w:rsid w:val="0093610A"/>
    <w:rsid w:val="009371F2"/>
    <w:rsid w:val="00944F64"/>
    <w:rsid w:val="00947909"/>
    <w:rsid w:val="00960BEF"/>
    <w:rsid w:val="00961BC8"/>
    <w:rsid w:val="00966AD0"/>
    <w:rsid w:val="0097086D"/>
    <w:rsid w:val="009865FF"/>
    <w:rsid w:val="00990C48"/>
    <w:rsid w:val="00997D63"/>
    <w:rsid w:val="009C7DB0"/>
    <w:rsid w:val="009D27BA"/>
    <w:rsid w:val="009E16D6"/>
    <w:rsid w:val="009E4806"/>
    <w:rsid w:val="009F78D3"/>
    <w:rsid w:val="00A11C74"/>
    <w:rsid w:val="00A134B8"/>
    <w:rsid w:val="00A26329"/>
    <w:rsid w:val="00A27925"/>
    <w:rsid w:val="00A544E6"/>
    <w:rsid w:val="00A63CC1"/>
    <w:rsid w:val="00A7208E"/>
    <w:rsid w:val="00A76794"/>
    <w:rsid w:val="00A76CF6"/>
    <w:rsid w:val="00A80280"/>
    <w:rsid w:val="00A84B63"/>
    <w:rsid w:val="00A851AB"/>
    <w:rsid w:val="00A852BA"/>
    <w:rsid w:val="00A86972"/>
    <w:rsid w:val="00AB5C52"/>
    <w:rsid w:val="00AB5D1E"/>
    <w:rsid w:val="00AB7B57"/>
    <w:rsid w:val="00AC3789"/>
    <w:rsid w:val="00AD6188"/>
    <w:rsid w:val="00AD65EF"/>
    <w:rsid w:val="00AE2739"/>
    <w:rsid w:val="00AF194D"/>
    <w:rsid w:val="00AF26EA"/>
    <w:rsid w:val="00AF793C"/>
    <w:rsid w:val="00B20DBE"/>
    <w:rsid w:val="00B23EF9"/>
    <w:rsid w:val="00B30364"/>
    <w:rsid w:val="00B323EF"/>
    <w:rsid w:val="00B439D8"/>
    <w:rsid w:val="00B525EA"/>
    <w:rsid w:val="00B61738"/>
    <w:rsid w:val="00B737F5"/>
    <w:rsid w:val="00B8517B"/>
    <w:rsid w:val="00B86589"/>
    <w:rsid w:val="00B91EDD"/>
    <w:rsid w:val="00B97E1B"/>
    <w:rsid w:val="00BA3A6E"/>
    <w:rsid w:val="00BA4897"/>
    <w:rsid w:val="00BA5C57"/>
    <w:rsid w:val="00BC28EC"/>
    <w:rsid w:val="00BD21B2"/>
    <w:rsid w:val="00BD7B47"/>
    <w:rsid w:val="00BE35CF"/>
    <w:rsid w:val="00BE37F9"/>
    <w:rsid w:val="00BF362F"/>
    <w:rsid w:val="00BF386C"/>
    <w:rsid w:val="00BF4C09"/>
    <w:rsid w:val="00C20820"/>
    <w:rsid w:val="00C22EB5"/>
    <w:rsid w:val="00C53DC4"/>
    <w:rsid w:val="00C57065"/>
    <w:rsid w:val="00C645B2"/>
    <w:rsid w:val="00C677BB"/>
    <w:rsid w:val="00C716D3"/>
    <w:rsid w:val="00C72900"/>
    <w:rsid w:val="00C93D06"/>
    <w:rsid w:val="00C96508"/>
    <w:rsid w:val="00CA130E"/>
    <w:rsid w:val="00CB2827"/>
    <w:rsid w:val="00CC61C2"/>
    <w:rsid w:val="00CE1150"/>
    <w:rsid w:val="00CE2DC8"/>
    <w:rsid w:val="00CE4728"/>
    <w:rsid w:val="00CF52B6"/>
    <w:rsid w:val="00D006BE"/>
    <w:rsid w:val="00D00D09"/>
    <w:rsid w:val="00D13020"/>
    <w:rsid w:val="00D2146D"/>
    <w:rsid w:val="00D40D24"/>
    <w:rsid w:val="00D45621"/>
    <w:rsid w:val="00D47C23"/>
    <w:rsid w:val="00D505E7"/>
    <w:rsid w:val="00D56B45"/>
    <w:rsid w:val="00D66305"/>
    <w:rsid w:val="00D822C1"/>
    <w:rsid w:val="00D95B00"/>
    <w:rsid w:val="00DB290E"/>
    <w:rsid w:val="00DB61A1"/>
    <w:rsid w:val="00E00A91"/>
    <w:rsid w:val="00E10A71"/>
    <w:rsid w:val="00E306E5"/>
    <w:rsid w:val="00E37BA2"/>
    <w:rsid w:val="00E423D7"/>
    <w:rsid w:val="00E60714"/>
    <w:rsid w:val="00E7096B"/>
    <w:rsid w:val="00E74D8D"/>
    <w:rsid w:val="00E82C41"/>
    <w:rsid w:val="00E86EC2"/>
    <w:rsid w:val="00E9571D"/>
    <w:rsid w:val="00EE398D"/>
    <w:rsid w:val="00EF0E17"/>
    <w:rsid w:val="00EF0F13"/>
    <w:rsid w:val="00EF2539"/>
    <w:rsid w:val="00EF3B7C"/>
    <w:rsid w:val="00EF76A3"/>
    <w:rsid w:val="00F00927"/>
    <w:rsid w:val="00F0184C"/>
    <w:rsid w:val="00F0223F"/>
    <w:rsid w:val="00F10C9F"/>
    <w:rsid w:val="00F116DD"/>
    <w:rsid w:val="00F4507B"/>
    <w:rsid w:val="00F61A2C"/>
    <w:rsid w:val="00F818A8"/>
    <w:rsid w:val="00F9638F"/>
    <w:rsid w:val="00F96E14"/>
    <w:rsid w:val="00FA057D"/>
    <w:rsid w:val="00FA1DC9"/>
    <w:rsid w:val="00FB114D"/>
    <w:rsid w:val="00FB256F"/>
    <w:rsid w:val="00FD40D0"/>
    <w:rsid w:val="00FD5036"/>
    <w:rsid w:val="00FD63D6"/>
    <w:rsid w:val="00FE7959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  <w:style w:type="paragraph" w:styleId="af">
    <w:name w:val="List Paragraph"/>
    <w:basedOn w:val="a"/>
    <w:uiPriority w:val="34"/>
    <w:qFormat/>
    <w:rsid w:val="00081642"/>
    <w:pPr>
      <w:ind w:left="720"/>
      <w:contextualSpacing/>
    </w:pPr>
  </w:style>
  <w:style w:type="paragraph" w:styleId="af0">
    <w:name w:val="No Spacing"/>
    <w:uiPriority w:val="1"/>
    <w:qFormat/>
    <w:rsid w:val="00306BE8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6701</TotalTime>
  <Pages>22</Pages>
  <Words>5972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129</cp:revision>
  <cp:lastPrinted>2026-02-03T07:46:00Z</cp:lastPrinted>
  <dcterms:created xsi:type="dcterms:W3CDTF">2025-01-24T05:26:00Z</dcterms:created>
  <dcterms:modified xsi:type="dcterms:W3CDTF">2026-02-04T08:18:00Z</dcterms:modified>
</cp:coreProperties>
</file>