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4C" w:rsidRPr="00323B36" w:rsidRDefault="00557B4C" w:rsidP="00557B4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AA622B9" wp14:editId="428ECE1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57B4C" w:rsidRPr="00323B36" w:rsidRDefault="00557B4C" w:rsidP="00557B4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57B4C" w:rsidRPr="00323B36" w:rsidRDefault="00557B4C" w:rsidP="00557B4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57B4C" w:rsidRPr="00323B36" w:rsidRDefault="00557B4C" w:rsidP="00557B4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57B4C" w:rsidRPr="00323B36" w:rsidRDefault="00557B4C" w:rsidP="00557B4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57B4C" w:rsidRPr="00323B36" w:rsidRDefault="00557B4C" w:rsidP="00557B4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57B4C" w:rsidRPr="00323B36" w:rsidRDefault="00557B4C" w:rsidP="00557B4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57B4C" w:rsidRPr="00323B36" w:rsidTr="00203039">
        <w:trPr>
          <w:trHeight w:val="383"/>
        </w:trPr>
        <w:tc>
          <w:tcPr>
            <w:tcW w:w="2235" w:type="dxa"/>
            <w:hideMark/>
          </w:tcPr>
          <w:p w:rsidR="00557B4C" w:rsidRPr="00323B36" w:rsidRDefault="00800673" w:rsidP="0080067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bidi="hi-IN"/>
              </w:rPr>
              <w:t>30.03.2026</w:t>
            </w:r>
          </w:p>
        </w:tc>
        <w:tc>
          <w:tcPr>
            <w:tcW w:w="2268" w:type="dxa"/>
          </w:tcPr>
          <w:p w:rsidR="00557B4C" w:rsidRPr="00323B36" w:rsidRDefault="00557B4C" w:rsidP="00557B4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57B4C" w:rsidRPr="00323B36" w:rsidRDefault="00557B4C" w:rsidP="00557B4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57B4C" w:rsidRPr="00323B36" w:rsidRDefault="00800673" w:rsidP="00557B4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86</w:t>
            </w:r>
          </w:p>
        </w:tc>
        <w:tc>
          <w:tcPr>
            <w:tcW w:w="1315" w:type="dxa"/>
          </w:tcPr>
          <w:p w:rsidR="00557B4C" w:rsidRPr="00323B36" w:rsidRDefault="00557B4C" w:rsidP="00557B4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57B4C" w:rsidRPr="00323B36" w:rsidRDefault="00557B4C" w:rsidP="00557B4C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8265C" w:rsidRPr="00557B4C" w:rsidRDefault="00D8265C" w:rsidP="00557B4C">
      <w:pPr>
        <w:jc w:val="center"/>
        <w:rPr>
          <w:sz w:val="4"/>
        </w:rPr>
      </w:pPr>
    </w:p>
    <w:p w:rsidR="00D8265C" w:rsidRPr="00D8265C" w:rsidRDefault="00D8265C" w:rsidP="00557B4C">
      <w:pPr>
        <w:widowControl/>
        <w:ind w:right="4537"/>
        <w:jc w:val="both"/>
        <w:rPr>
          <w:spacing w:val="-6"/>
          <w:sz w:val="28"/>
        </w:rPr>
      </w:pPr>
      <w:r w:rsidRPr="00D8265C">
        <w:rPr>
          <w:spacing w:val="-6"/>
          <w:sz w:val="28"/>
        </w:rPr>
        <w:t>Об утверждении Плана мероприятий по реализации соглашения</w:t>
      </w:r>
      <w:r>
        <w:rPr>
          <w:spacing w:val="-6"/>
          <w:sz w:val="28"/>
        </w:rPr>
        <w:t xml:space="preserve"> </w:t>
      </w:r>
      <w:r w:rsidRPr="00D8265C">
        <w:rPr>
          <w:sz w:val="28"/>
        </w:rPr>
        <w:t>о мерах</w:t>
      </w:r>
      <w:r w:rsidR="00557B4C">
        <w:rPr>
          <w:sz w:val="28"/>
        </w:rPr>
        <w:t xml:space="preserve"> </w:t>
      </w:r>
      <w:r w:rsidRPr="00D8265C">
        <w:rPr>
          <w:sz w:val="28"/>
        </w:rPr>
        <w:t xml:space="preserve"> по социально-экономическому развитию и оздоровлению муниципальных финансов</w:t>
      </w:r>
      <w:r w:rsidR="00557B4C">
        <w:rPr>
          <w:sz w:val="28"/>
        </w:rPr>
        <w:t xml:space="preserve"> </w:t>
      </w:r>
      <w:r w:rsidRPr="00D8265C">
        <w:rPr>
          <w:spacing w:val="-6"/>
          <w:sz w:val="28"/>
        </w:rPr>
        <w:t xml:space="preserve"> Песчанокопского района в 2026 году</w:t>
      </w:r>
    </w:p>
    <w:p w:rsidR="0045584B" w:rsidRDefault="0045584B">
      <w:pPr>
        <w:widowControl/>
        <w:jc w:val="center"/>
        <w:rPr>
          <w:sz w:val="28"/>
        </w:rPr>
      </w:pPr>
    </w:p>
    <w:p w:rsidR="0045584B" w:rsidRDefault="0059309C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В целях реализации соглашения о мерах по социально-экономическому развитию и оздоровлению </w:t>
      </w:r>
      <w:r w:rsidR="002D20DD" w:rsidRPr="00D8265C">
        <w:rPr>
          <w:sz w:val="28"/>
        </w:rPr>
        <w:t>муниципальных</w:t>
      </w:r>
      <w:r>
        <w:rPr>
          <w:sz w:val="28"/>
        </w:rPr>
        <w:t xml:space="preserve"> финансов </w:t>
      </w:r>
      <w:r w:rsidR="002D20DD" w:rsidRPr="00D8265C">
        <w:rPr>
          <w:spacing w:val="-6"/>
          <w:sz w:val="28"/>
        </w:rPr>
        <w:t xml:space="preserve">Песчанокопского района </w:t>
      </w:r>
      <w:r>
        <w:rPr>
          <w:sz w:val="28"/>
        </w:rPr>
        <w:t xml:space="preserve">от </w:t>
      </w:r>
      <w:r w:rsidR="002D20DD">
        <w:rPr>
          <w:sz w:val="28"/>
        </w:rPr>
        <w:t>30</w:t>
      </w:r>
      <w:r>
        <w:rPr>
          <w:sz w:val="28"/>
        </w:rPr>
        <w:t xml:space="preserve">.12.2025 № </w:t>
      </w:r>
      <w:r w:rsidR="002D20DD">
        <w:rPr>
          <w:sz w:val="28"/>
        </w:rPr>
        <w:t>30д</w:t>
      </w:r>
      <w:r w:rsidR="00557B4C">
        <w:rPr>
          <w:sz w:val="28"/>
        </w:rPr>
        <w:t>,</w:t>
      </w:r>
    </w:p>
    <w:p w:rsidR="002D20DD" w:rsidRPr="002D20DD" w:rsidRDefault="002D20DD" w:rsidP="002D20DD">
      <w:pPr>
        <w:ind w:firstLine="709"/>
        <w:jc w:val="center"/>
        <w:rPr>
          <w:spacing w:val="60"/>
          <w:sz w:val="28"/>
        </w:rPr>
      </w:pPr>
      <w:r w:rsidRPr="002D20DD">
        <w:rPr>
          <w:b/>
          <w:bCs/>
          <w:sz w:val="36"/>
          <w:szCs w:val="36"/>
        </w:rPr>
        <w:t>Постановляю</w:t>
      </w:r>
      <w:r w:rsidRPr="002D20DD">
        <w:rPr>
          <w:sz w:val="28"/>
          <w:szCs w:val="28"/>
        </w:rPr>
        <w:t>:</w:t>
      </w:r>
    </w:p>
    <w:p w:rsidR="0045584B" w:rsidRDefault="0045584B">
      <w:pPr>
        <w:widowControl/>
        <w:ind w:firstLine="709"/>
        <w:jc w:val="both"/>
        <w:rPr>
          <w:sz w:val="28"/>
        </w:rPr>
      </w:pPr>
    </w:p>
    <w:p w:rsidR="0045584B" w:rsidRDefault="0059309C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1. Утвердить План мероприятий по реализации соглашения о мерах по социально-экономическому развитию и оздоровлению </w:t>
      </w:r>
      <w:r w:rsidR="002D20DD" w:rsidRPr="00D8265C">
        <w:rPr>
          <w:sz w:val="28"/>
        </w:rPr>
        <w:t>муниципальных</w:t>
      </w:r>
      <w:r w:rsidR="002D20DD">
        <w:rPr>
          <w:sz w:val="28"/>
        </w:rPr>
        <w:t xml:space="preserve"> финансов </w:t>
      </w:r>
      <w:r w:rsidR="002D20DD" w:rsidRPr="00D8265C">
        <w:rPr>
          <w:spacing w:val="-6"/>
          <w:sz w:val="28"/>
        </w:rPr>
        <w:t>Песчанокопского района</w:t>
      </w:r>
      <w:r>
        <w:rPr>
          <w:sz w:val="28"/>
        </w:rPr>
        <w:t xml:space="preserve"> в 2026 году согласно приложению.</w:t>
      </w:r>
    </w:p>
    <w:p w:rsidR="0045584B" w:rsidRDefault="0059309C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2. Закрепить за </w:t>
      </w:r>
      <w:r w:rsidR="002D20DD">
        <w:rPr>
          <w:sz w:val="28"/>
          <w:szCs w:val="28"/>
        </w:rPr>
        <w:t>заместителями</w:t>
      </w:r>
      <w:r w:rsidR="002D20DD" w:rsidRPr="002D20DD">
        <w:rPr>
          <w:sz w:val="28"/>
          <w:szCs w:val="28"/>
        </w:rPr>
        <w:t xml:space="preserve"> главы Администрации Песчанокопского района</w:t>
      </w:r>
      <w:r w:rsidR="00557B4C">
        <w:rPr>
          <w:sz w:val="28"/>
          <w:szCs w:val="28"/>
        </w:rPr>
        <w:t>,</w:t>
      </w:r>
      <w:r w:rsidR="002D20DD" w:rsidRPr="002D20DD">
        <w:rPr>
          <w:sz w:val="28"/>
          <w:szCs w:val="28"/>
        </w:rPr>
        <w:t xml:space="preserve"> в пределах предоставленных полномочий по курируемым направлениям, </w:t>
      </w:r>
      <w:r w:rsidR="002D20DD" w:rsidRPr="002D20DD">
        <w:rPr>
          <w:color w:val="000000" w:themeColor="text1"/>
          <w:sz w:val="28"/>
          <w:szCs w:val="28"/>
        </w:rPr>
        <w:t>руководителей органов местного самоуправления Песчанокопского района, являющихся главными распорядителями бюджетных средств</w:t>
      </w:r>
      <w:r>
        <w:rPr>
          <w:sz w:val="28"/>
        </w:rPr>
        <w:t xml:space="preserve"> обязанность по осуществлению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исполнением мероприятий, предусмотренных Планом мероприятий по реализации соглашения о мерах по социально-экономическому развитию и оздоровлению </w:t>
      </w:r>
      <w:r w:rsidR="002D20DD" w:rsidRPr="00D8265C">
        <w:rPr>
          <w:sz w:val="28"/>
        </w:rPr>
        <w:t>муниципальных</w:t>
      </w:r>
      <w:r w:rsidR="002D20DD">
        <w:rPr>
          <w:sz w:val="28"/>
        </w:rPr>
        <w:t xml:space="preserve"> финансов </w:t>
      </w:r>
      <w:r w:rsidR="002D20DD" w:rsidRPr="00D8265C">
        <w:rPr>
          <w:spacing w:val="-6"/>
          <w:sz w:val="28"/>
        </w:rPr>
        <w:t>Песчанокопского района</w:t>
      </w:r>
      <w:r w:rsidR="002D20DD">
        <w:rPr>
          <w:sz w:val="28"/>
        </w:rPr>
        <w:t xml:space="preserve"> в 2026 году </w:t>
      </w:r>
      <w:r>
        <w:rPr>
          <w:sz w:val="28"/>
        </w:rPr>
        <w:t>(далее – План).</w:t>
      </w:r>
    </w:p>
    <w:p w:rsidR="0045584B" w:rsidRDefault="0059309C">
      <w:pPr>
        <w:widowControl/>
        <w:ind w:firstLine="709"/>
        <w:jc w:val="both"/>
        <w:rPr>
          <w:sz w:val="28"/>
        </w:rPr>
      </w:pPr>
      <w:r>
        <w:rPr>
          <w:sz w:val="28"/>
        </w:rPr>
        <w:t>3. Установить, что в качестве меры ответственности за невыполнение Плана к должностным лицам, указанным в пункте 2 настоящего распоряжения, применяются меры дисциплинарной ответственности в соответствии с законодательством Российской Федерации.</w:t>
      </w:r>
    </w:p>
    <w:p w:rsidR="0045584B" w:rsidRDefault="0059309C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4. Рекомендовать администрациям </w:t>
      </w:r>
      <w:r w:rsidR="002D20DD">
        <w:rPr>
          <w:sz w:val="28"/>
        </w:rPr>
        <w:t>сельских поселений, входящих в состав Песчанокопского района</w:t>
      </w:r>
      <w:r>
        <w:rPr>
          <w:sz w:val="28"/>
        </w:rPr>
        <w:t>:</w:t>
      </w:r>
    </w:p>
    <w:p w:rsidR="0045584B" w:rsidRDefault="0059309C">
      <w:pPr>
        <w:ind w:firstLine="709"/>
        <w:jc w:val="both"/>
        <w:rPr>
          <w:sz w:val="28"/>
        </w:rPr>
      </w:pPr>
      <w:r>
        <w:rPr>
          <w:sz w:val="28"/>
        </w:rPr>
        <w:t>4.1. Принять муниципальные правовые акты:</w:t>
      </w:r>
    </w:p>
    <w:p w:rsidR="0045584B" w:rsidRDefault="0059309C">
      <w:pPr>
        <w:ind w:firstLine="709"/>
        <w:jc w:val="both"/>
        <w:rPr>
          <w:sz w:val="28"/>
        </w:rPr>
      </w:pPr>
      <w:r>
        <w:rPr>
          <w:sz w:val="28"/>
        </w:rPr>
        <w:t xml:space="preserve">закрепляющие за должностными лицами органов местного самоуправления обязанность по осуществлению контроля за исполнением обязательств, предусмотренных заключенными с </w:t>
      </w:r>
      <w:r w:rsidR="002D20DD">
        <w:rPr>
          <w:sz w:val="28"/>
        </w:rPr>
        <w:t>финансовым отделом Администрации Песчанокопского района</w:t>
      </w:r>
      <w:r>
        <w:rPr>
          <w:sz w:val="28"/>
        </w:rPr>
        <w:t xml:space="preserve"> соглашениями о предоставлении дотаций о мерах по социально-экономическому развитию и оздоровлению </w:t>
      </w:r>
      <w:r>
        <w:rPr>
          <w:sz w:val="28"/>
        </w:rPr>
        <w:lastRenderedPageBreak/>
        <w:t>муниципальных финансов (далее – муниципальные соглашения);</w:t>
      </w:r>
    </w:p>
    <w:p w:rsidR="0045584B" w:rsidRDefault="0059309C">
      <w:pPr>
        <w:ind w:firstLine="709"/>
        <w:jc w:val="both"/>
        <w:rPr>
          <w:sz w:val="28"/>
        </w:rPr>
      </w:pPr>
      <w:r>
        <w:rPr>
          <w:sz w:val="28"/>
        </w:rPr>
        <w:t>устанавливающие, что в случае неисполнения обязательств по муниципальным соглашениям применяются меры дисциплинарной ответственности к должностным лицам органов местного самоуправления, чьи действия (бездействие) привели к нарушению указанных обязательств, в соответствии с законодательством Российской Федерации.</w:t>
      </w:r>
    </w:p>
    <w:p w:rsidR="0045584B" w:rsidRDefault="0059309C">
      <w:pPr>
        <w:ind w:firstLine="709"/>
        <w:jc w:val="both"/>
        <w:rPr>
          <w:sz w:val="28"/>
        </w:rPr>
      </w:pPr>
      <w:r>
        <w:rPr>
          <w:sz w:val="28"/>
        </w:rPr>
        <w:t>4.2. Принимать исчерпывающие меры, направленные на ликвидацию просроченной кредиторской задолженности.</w:t>
      </w:r>
    </w:p>
    <w:p w:rsidR="0045584B" w:rsidRDefault="0059309C">
      <w:pPr>
        <w:ind w:firstLine="709"/>
        <w:jc w:val="both"/>
        <w:rPr>
          <w:sz w:val="28"/>
        </w:rPr>
      </w:pPr>
      <w:r>
        <w:rPr>
          <w:sz w:val="28"/>
        </w:rPr>
        <w:t xml:space="preserve">4.3. В случае образования в местных бюджетах и по муниципальным бюджетным и автономным учреждениям просроченной кредиторской задолженности направлять в адрес </w:t>
      </w:r>
      <w:r w:rsidR="002D20DD">
        <w:rPr>
          <w:sz w:val="28"/>
        </w:rPr>
        <w:t>финансового отдела Администрации Песчанокопского района</w:t>
      </w:r>
      <w:r>
        <w:rPr>
          <w:sz w:val="28"/>
        </w:rPr>
        <w:t xml:space="preserve"> в течение 2 рабочих дней информацию о причинах образования просроченной кредиторской задолженности и принимаемых мерах по ее ликвидации.</w:t>
      </w:r>
    </w:p>
    <w:p w:rsidR="005D1539" w:rsidRDefault="005D1539" w:rsidP="005D1539">
      <w:pPr>
        <w:widowControl/>
        <w:jc w:val="both"/>
        <w:rPr>
          <w:sz w:val="28"/>
          <w:szCs w:val="28"/>
        </w:rPr>
      </w:pPr>
      <w:r w:rsidRPr="00BC11C1">
        <w:rPr>
          <w:sz w:val="28"/>
          <w:szCs w:val="28"/>
        </w:rPr>
        <w:t xml:space="preserve">         </w:t>
      </w:r>
      <w:r>
        <w:rPr>
          <w:sz w:val="28"/>
          <w:szCs w:val="28"/>
        </w:rPr>
        <w:t>5</w:t>
      </w:r>
      <w:r w:rsidRPr="00BC11C1">
        <w:rPr>
          <w:sz w:val="28"/>
          <w:szCs w:val="28"/>
        </w:rPr>
        <w:t>. 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  <w:r w:rsidRPr="00BC11C1">
        <w:rPr>
          <w:sz w:val="28"/>
          <w:szCs w:val="28"/>
        </w:rPr>
        <w:t xml:space="preserve"> </w:t>
      </w:r>
    </w:p>
    <w:p w:rsidR="007C43B3" w:rsidRPr="007C43B3" w:rsidRDefault="00E207C0" w:rsidP="007C43B3">
      <w:pPr>
        <w:pStyle w:val="a5"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DE53FC">
        <w:rPr>
          <w:sz w:val="28"/>
          <w:szCs w:val="28"/>
        </w:rPr>
        <w:t xml:space="preserve">6. </w:t>
      </w:r>
      <w:r w:rsidR="007C43B3" w:rsidRPr="007C43B3">
        <w:rPr>
          <w:sz w:val="28"/>
          <w:szCs w:val="28"/>
        </w:rPr>
        <w:t xml:space="preserve">Отделу информационных технологий </w:t>
      </w:r>
      <w:proofErr w:type="gramStart"/>
      <w:r w:rsidR="007C43B3" w:rsidRPr="007C43B3">
        <w:rPr>
          <w:sz w:val="28"/>
          <w:szCs w:val="28"/>
        </w:rPr>
        <w:t>разместить</w:t>
      </w:r>
      <w:proofErr w:type="gramEnd"/>
      <w:r w:rsidR="007C43B3" w:rsidRPr="007C43B3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5584B" w:rsidRDefault="00E207C0">
      <w:pPr>
        <w:widowControl/>
        <w:ind w:firstLine="709"/>
        <w:jc w:val="both"/>
        <w:rPr>
          <w:sz w:val="28"/>
        </w:rPr>
      </w:pPr>
      <w:r>
        <w:rPr>
          <w:sz w:val="28"/>
        </w:rPr>
        <w:t>7</w:t>
      </w:r>
      <w:r w:rsidR="0059309C">
        <w:rPr>
          <w:sz w:val="28"/>
        </w:rPr>
        <w:t>. </w:t>
      </w:r>
      <w:proofErr w:type="gramStart"/>
      <w:r w:rsidR="0059309C">
        <w:rPr>
          <w:sz w:val="28"/>
        </w:rPr>
        <w:t>Контроль за</w:t>
      </w:r>
      <w:proofErr w:type="gramEnd"/>
      <w:r w:rsidR="0059309C">
        <w:rPr>
          <w:sz w:val="28"/>
        </w:rPr>
        <w:t xml:space="preserve"> исполнением настоящего </w:t>
      </w:r>
      <w:r w:rsidR="007C43B3">
        <w:rPr>
          <w:sz w:val="28"/>
        </w:rPr>
        <w:t>постановления</w:t>
      </w:r>
      <w:r w:rsidR="0059309C">
        <w:rPr>
          <w:sz w:val="28"/>
        </w:rPr>
        <w:t xml:space="preserve"> возложить </w:t>
      </w:r>
      <w:r w:rsidR="00E55162">
        <w:rPr>
          <w:sz w:val="28"/>
        </w:rPr>
        <w:t xml:space="preserve">на </w:t>
      </w:r>
      <w:r w:rsidR="002D20DD">
        <w:rPr>
          <w:sz w:val="28"/>
          <w:szCs w:val="28"/>
        </w:rPr>
        <w:t>заместителей</w:t>
      </w:r>
      <w:r w:rsidR="002D20DD" w:rsidRPr="002D20DD">
        <w:rPr>
          <w:sz w:val="28"/>
          <w:szCs w:val="28"/>
        </w:rPr>
        <w:t xml:space="preserve"> главы Администрации Песчанокопского района в пределах предоставленных полномочий по курируемым направлениям, </w:t>
      </w:r>
      <w:r w:rsidR="002D20DD" w:rsidRPr="002D20DD">
        <w:rPr>
          <w:color w:val="000000" w:themeColor="text1"/>
          <w:sz w:val="28"/>
          <w:szCs w:val="28"/>
        </w:rPr>
        <w:t>руководителей органов местного самоуправления Песчанокопского района, являющихся главными распорядителями бюджетных средств</w:t>
      </w:r>
      <w:r w:rsidR="0059309C">
        <w:rPr>
          <w:sz w:val="28"/>
        </w:rPr>
        <w:t>.</w:t>
      </w:r>
    </w:p>
    <w:p w:rsidR="0045584B" w:rsidRDefault="0045584B">
      <w:pPr>
        <w:widowControl/>
        <w:jc w:val="both"/>
        <w:rPr>
          <w:sz w:val="28"/>
        </w:rPr>
      </w:pPr>
    </w:p>
    <w:p w:rsidR="00557B4C" w:rsidRDefault="00557B4C">
      <w:pPr>
        <w:widowControl/>
        <w:jc w:val="both"/>
        <w:rPr>
          <w:sz w:val="28"/>
        </w:rPr>
      </w:pPr>
    </w:p>
    <w:p w:rsidR="00557B4C" w:rsidRDefault="00557B4C">
      <w:pPr>
        <w:widowControl/>
        <w:jc w:val="both"/>
        <w:rPr>
          <w:sz w:val="28"/>
        </w:rPr>
      </w:pPr>
    </w:p>
    <w:p w:rsidR="00D7032C" w:rsidRPr="00D7032C" w:rsidRDefault="00D7032C" w:rsidP="00D7032C">
      <w:pPr>
        <w:widowControl/>
        <w:tabs>
          <w:tab w:val="left" w:pos="1965"/>
        </w:tabs>
        <w:jc w:val="both"/>
        <w:rPr>
          <w:sz w:val="28"/>
        </w:rPr>
      </w:pPr>
      <w:r w:rsidRPr="00D7032C">
        <w:rPr>
          <w:sz w:val="28"/>
        </w:rPr>
        <w:t>Глава Песчанокопского района                                                           В.В. Лозин</w:t>
      </w:r>
    </w:p>
    <w:p w:rsidR="00D7032C" w:rsidRDefault="00D7032C" w:rsidP="00D7032C">
      <w:pPr>
        <w:widowControl/>
        <w:tabs>
          <w:tab w:val="left" w:pos="1965"/>
        </w:tabs>
        <w:ind w:firstLine="709"/>
        <w:jc w:val="both"/>
        <w:rPr>
          <w:sz w:val="28"/>
        </w:rPr>
      </w:pPr>
    </w:p>
    <w:p w:rsidR="00557B4C" w:rsidRPr="00D7032C" w:rsidRDefault="00557B4C" w:rsidP="00D7032C">
      <w:pPr>
        <w:widowControl/>
        <w:tabs>
          <w:tab w:val="left" w:pos="1965"/>
        </w:tabs>
        <w:ind w:firstLine="709"/>
        <w:jc w:val="both"/>
        <w:rPr>
          <w:sz w:val="28"/>
        </w:rPr>
      </w:pPr>
    </w:p>
    <w:p w:rsidR="00D7032C" w:rsidRPr="00D7032C" w:rsidRDefault="00D7032C" w:rsidP="00D7032C">
      <w:pPr>
        <w:widowControl/>
        <w:tabs>
          <w:tab w:val="left" w:pos="1965"/>
        </w:tabs>
        <w:ind w:firstLine="709"/>
        <w:jc w:val="both"/>
        <w:rPr>
          <w:sz w:val="16"/>
        </w:rPr>
      </w:pPr>
    </w:p>
    <w:p w:rsidR="00D7032C" w:rsidRPr="00D7032C" w:rsidRDefault="00D7032C" w:rsidP="00D7032C">
      <w:pPr>
        <w:jc w:val="both"/>
        <w:rPr>
          <w:sz w:val="28"/>
        </w:rPr>
      </w:pPr>
      <w:r w:rsidRPr="00D7032C">
        <w:rPr>
          <w:sz w:val="28"/>
        </w:rPr>
        <w:t>Постановление вносит:</w:t>
      </w:r>
    </w:p>
    <w:p w:rsidR="0045584B" w:rsidRDefault="00D7032C" w:rsidP="00D7032C">
      <w:pPr>
        <w:sectPr w:rsidR="0045584B">
          <w:headerReference w:type="default" r:id="rId9"/>
          <w:footerReference w:type="default" r:id="rId10"/>
          <w:headerReference w:type="first" r:id="rId11"/>
          <w:footerReference w:type="first" r:id="rId12"/>
          <w:pgSz w:w="11908" w:h="16848"/>
          <w:pgMar w:top="1134" w:right="567" w:bottom="1134" w:left="1701" w:header="454" w:footer="624" w:gutter="0"/>
          <w:pgNumType w:start="1"/>
          <w:cols w:space="720"/>
          <w:titlePg/>
        </w:sectPr>
      </w:pPr>
      <w:r w:rsidRPr="00D7032C">
        <w:rPr>
          <w:sz w:val="28"/>
        </w:rPr>
        <w:t>финансовый отдел</w:t>
      </w:r>
    </w:p>
    <w:p w:rsidR="0045584B" w:rsidRDefault="0059309C" w:rsidP="00557B4C">
      <w:pPr>
        <w:pStyle w:val="ConsNonformat"/>
        <w:widowControl/>
        <w:ind w:left="9923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45584B" w:rsidRDefault="0059309C" w:rsidP="00557B4C">
      <w:pPr>
        <w:pStyle w:val="ConsNonformat"/>
        <w:widowControl/>
        <w:ind w:left="9923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 w:rsidR="00FF0B6C">
        <w:rPr>
          <w:rFonts w:ascii="Times New Roman" w:hAnsi="Times New Roman"/>
          <w:sz w:val="28"/>
        </w:rPr>
        <w:t>постановлению</w:t>
      </w:r>
      <w:r w:rsidR="00557B4C">
        <w:rPr>
          <w:rFonts w:ascii="Times New Roman" w:hAnsi="Times New Roman"/>
          <w:sz w:val="28"/>
        </w:rPr>
        <w:t xml:space="preserve"> </w:t>
      </w:r>
      <w:r w:rsidR="00FF0B6C">
        <w:rPr>
          <w:rFonts w:ascii="Times New Roman" w:hAnsi="Times New Roman"/>
          <w:sz w:val="28"/>
        </w:rPr>
        <w:t>Администрации</w:t>
      </w:r>
    </w:p>
    <w:p w:rsidR="0045584B" w:rsidRDefault="00FF0B6C" w:rsidP="00557B4C">
      <w:pPr>
        <w:pStyle w:val="ConsNonformat"/>
        <w:widowControl/>
        <w:ind w:left="9923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45584B" w:rsidRDefault="0059309C" w:rsidP="00557B4C">
      <w:pPr>
        <w:pStyle w:val="ConsNonformat"/>
        <w:widowControl/>
        <w:ind w:left="9923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800673">
        <w:rPr>
          <w:rFonts w:ascii="Times New Roman" w:hAnsi="Times New Roman"/>
          <w:sz w:val="28"/>
        </w:rPr>
        <w:t>30.03.2026</w:t>
      </w:r>
      <w:r>
        <w:rPr>
          <w:rFonts w:ascii="Times New Roman" w:hAnsi="Times New Roman"/>
          <w:sz w:val="28"/>
        </w:rPr>
        <w:t xml:space="preserve"> № </w:t>
      </w:r>
      <w:r w:rsidR="00800673">
        <w:rPr>
          <w:rFonts w:ascii="Times New Roman" w:hAnsi="Times New Roman"/>
          <w:sz w:val="28"/>
        </w:rPr>
        <w:t>86</w:t>
      </w:r>
    </w:p>
    <w:p w:rsidR="0045584B" w:rsidRDefault="0045584B">
      <w:pPr>
        <w:widowControl/>
        <w:ind w:firstLine="720"/>
        <w:jc w:val="center"/>
        <w:outlineLvl w:val="0"/>
        <w:rPr>
          <w:sz w:val="24"/>
        </w:rPr>
      </w:pPr>
    </w:p>
    <w:p w:rsidR="0045584B" w:rsidRDefault="0059309C">
      <w:pPr>
        <w:widowControl/>
        <w:spacing w:line="216" w:lineRule="auto"/>
        <w:jc w:val="center"/>
        <w:rPr>
          <w:sz w:val="28"/>
        </w:rPr>
      </w:pPr>
      <w:r>
        <w:rPr>
          <w:sz w:val="28"/>
        </w:rPr>
        <w:t>ПЛАН</w:t>
      </w:r>
    </w:p>
    <w:p w:rsidR="0045584B" w:rsidRDefault="0059309C">
      <w:pPr>
        <w:widowControl/>
        <w:jc w:val="center"/>
        <w:rPr>
          <w:spacing w:val="-6"/>
          <w:sz w:val="28"/>
        </w:rPr>
      </w:pPr>
      <w:r>
        <w:rPr>
          <w:spacing w:val="-6"/>
          <w:sz w:val="28"/>
        </w:rPr>
        <w:t xml:space="preserve">мероприятий по реализации соглашения </w:t>
      </w:r>
      <w:r>
        <w:rPr>
          <w:sz w:val="28"/>
        </w:rPr>
        <w:t xml:space="preserve">о мерах по социально-экономическому </w:t>
      </w:r>
    </w:p>
    <w:p w:rsidR="0045584B" w:rsidRDefault="0059309C" w:rsidP="00C94B01">
      <w:pPr>
        <w:widowControl/>
        <w:jc w:val="center"/>
        <w:rPr>
          <w:spacing w:val="-6"/>
          <w:sz w:val="28"/>
        </w:rPr>
      </w:pPr>
      <w:r>
        <w:rPr>
          <w:sz w:val="28"/>
        </w:rPr>
        <w:t xml:space="preserve">развитию и оздоровлению </w:t>
      </w:r>
      <w:r w:rsidR="00C94B01" w:rsidRPr="00D8265C">
        <w:rPr>
          <w:sz w:val="28"/>
        </w:rPr>
        <w:t>муниципальных</w:t>
      </w:r>
      <w:r w:rsidR="00C94B01">
        <w:rPr>
          <w:sz w:val="28"/>
        </w:rPr>
        <w:t xml:space="preserve"> финансов </w:t>
      </w:r>
      <w:r w:rsidR="00C94B01" w:rsidRPr="00D8265C">
        <w:rPr>
          <w:spacing w:val="-6"/>
          <w:sz w:val="28"/>
        </w:rPr>
        <w:t>Песчанокопского района</w:t>
      </w:r>
      <w:r w:rsidR="00C94B01">
        <w:rPr>
          <w:sz w:val="28"/>
        </w:rPr>
        <w:t xml:space="preserve"> в 2026 году</w:t>
      </w:r>
    </w:p>
    <w:p w:rsidR="0045584B" w:rsidRDefault="0045584B">
      <w:pPr>
        <w:widowControl/>
        <w:jc w:val="center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064"/>
        <w:gridCol w:w="3544"/>
      </w:tblGrid>
      <w:tr w:rsidR="0045584B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4B" w:rsidRDefault="0059309C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4B" w:rsidRDefault="0059309C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84B" w:rsidRDefault="0059309C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  <w:p w:rsidR="0045584B" w:rsidRDefault="0059309C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</w:tr>
    </w:tbl>
    <w:p w:rsidR="0045584B" w:rsidRDefault="0045584B">
      <w:pPr>
        <w:widowControl/>
        <w:jc w:val="center"/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064"/>
        <w:gridCol w:w="3544"/>
      </w:tblGrid>
      <w:tr w:rsidR="0045584B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59309C">
            <w:pPr>
              <w:widowControl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59309C">
            <w:pPr>
              <w:widowControl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59309C">
            <w:pPr>
              <w:widowControl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45584B">
        <w:trPr>
          <w:trHeight w:val="9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59309C">
            <w:pPr>
              <w:pStyle w:val="a7"/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AC7" w:rsidRPr="00D87AC7" w:rsidRDefault="00D87AC7" w:rsidP="00D87AC7">
            <w:pPr>
              <w:widowControl/>
              <w:ind w:firstLine="700"/>
              <w:jc w:val="both"/>
              <w:rPr>
                <w:color w:val="auto"/>
              </w:rPr>
            </w:pPr>
            <w:r>
              <w:rPr>
                <w:sz w:val="28"/>
                <w:szCs w:val="28"/>
              </w:rPr>
              <w:t>Обеспечение</w:t>
            </w:r>
            <w:r w:rsidRPr="00D87AC7">
              <w:rPr>
                <w:sz w:val="28"/>
                <w:szCs w:val="28"/>
              </w:rPr>
              <w:t xml:space="preserve"> прирост</w:t>
            </w:r>
            <w:r>
              <w:rPr>
                <w:sz w:val="28"/>
                <w:szCs w:val="28"/>
              </w:rPr>
              <w:t>а</w:t>
            </w:r>
            <w:r w:rsidRPr="00D87AC7">
              <w:rPr>
                <w:sz w:val="28"/>
                <w:szCs w:val="28"/>
              </w:rPr>
              <w:t xml:space="preserve"> налоговых и неналоговых доходов консолидированного бюджета </w:t>
            </w:r>
            <w:r w:rsidR="00E55162">
              <w:rPr>
                <w:sz w:val="28"/>
                <w:szCs w:val="28"/>
              </w:rPr>
              <w:t xml:space="preserve">Песчанокопского района </w:t>
            </w:r>
            <w:r w:rsidRPr="00D87AC7">
              <w:rPr>
                <w:sz w:val="28"/>
                <w:szCs w:val="28"/>
              </w:rPr>
              <w:t>по итогам его исполнения за год предоставления дотации по сравнению с уровнем исполнения за предыдущий финансовый год (в процентах).</w:t>
            </w:r>
          </w:p>
          <w:p w:rsidR="0045584B" w:rsidRDefault="0045584B" w:rsidP="00C94B01">
            <w:pPr>
              <w:pStyle w:val="a9"/>
              <w:widowControl/>
              <w:spacing w:line="21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30" w:rsidRDefault="00824230" w:rsidP="00824230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Заместители </w:t>
            </w:r>
            <w:r w:rsidR="00557B4C">
              <w:rPr>
                <w:sz w:val="28"/>
              </w:rPr>
              <w:t>г</w:t>
            </w:r>
            <w:r>
              <w:rPr>
                <w:sz w:val="28"/>
              </w:rPr>
              <w:t>лавы Администрации Песчанокопского района;</w:t>
            </w:r>
          </w:p>
          <w:p w:rsidR="00C94B01" w:rsidRDefault="00824230">
            <w:pPr>
              <w:widowControl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  <w:r w:rsidR="00C94B01">
              <w:rPr>
                <w:sz w:val="28"/>
              </w:rPr>
              <w:t>;</w:t>
            </w:r>
          </w:p>
          <w:p w:rsidR="0045584B" w:rsidRDefault="0059309C">
            <w:pPr>
              <w:widowControl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главные администраторы доходов бюджета</w:t>
            </w:r>
            <w:r w:rsidR="00C94B01">
              <w:rPr>
                <w:sz w:val="28"/>
              </w:rPr>
              <w:t xml:space="preserve"> Песчанокопского района</w:t>
            </w:r>
            <w:r>
              <w:rPr>
                <w:sz w:val="28"/>
              </w:rPr>
              <w:t>;</w:t>
            </w:r>
          </w:p>
          <w:p w:rsidR="0045584B" w:rsidRDefault="00C94B01">
            <w:pPr>
              <w:rPr>
                <w:sz w:val="28"/>
              </w:rPr>
            </w:pPr>
            <w:r>
              <w:rPr>
                <w:sz w:val="28"/>
              </w:rPr>
              <w:t>администрации сельских поселений</w:t>
            </w:r>
          </w:p>
        </w:tc>
      </w:tr>
      <w:tr w:rsidR="0045584B">
        <w:trPr>
          <w:trHeight w:val="3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59309C">
            <w:pPr>
              <w:pStyle w:val="a7"/>
              <w:spacing w:line="21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AC7" w:rsidRPr="00D87AC7" w:rsidRDefault="00D87AC7" w:rsidP="00D87AC7">
            <w:pPr>
              <w:widowControl/>
              <w:ind w:firstLine="700"/>
              <w:jc w:val="both"/>
              <w:rPr>
                <w:color w:val="auto"/>
              </w:rPr>
            </w:pPr>
            <w:r>
              <w:rPr>
                <w:sz w:val="28"/>
                <w:szCs w:val="28"/>
              </w:rPr>
              <w:t>Обеспечение</w:t>
            </w:r>
            <w:r w:rsidR="003763DC">
              <w:rPr>
                <w:sz w:val="28"/>
                <w:szCs w:val="28"/>
              </w:rPr>
              <w:t xml:space="preserve"> направления</w:t>
            </w:r>
            <w:r w:rsidRPr="00D87AC7">
              <w:rPr>
                <w:sz w:val="28"/>
                <w:szCs w:val="28"/>
              </w:rPr>
              <w:t xml:space="preserve"> в Министерство</w:t>
            </w:r>
            <w:r>
              <w:rPr>
                <w:sz w:val="28"/>
                <w:szCs w:val="28"/>
              </w:rPr>
              <w:t xml:space="preserve"> финансов Ростовской области</w:t>
            </w:r>
            <w:r w:rsidRPr="00D87AC7">
              <w:rPr>
                <w:sz w:val="28"/>
                <w:szCs w:val="28"/>
              </w:rPr>
              <w:t xml:space="preserve"> на согласование проекта решения о бюджете </w:t>
            </w:r>
            <w:r w:rsidR="008A11AE">
              <w:rPr>
                <w:sz w:val="28"/>
                <w:szCs w:val="28"/>
              </w:rPr>
              <w:t xml:space="preserve">Песчанокопского района </w:t>
            </w:r>
            <w:r w:rsidRPr="00D87AC7">
              <w:rPr>
                <w:sz w:val="28"/>
                <w:szCs w:val="28"/>
              </w:rPr>
              <w:t>на финансовый год и плановый период, следующие за годом предоставления дотации, о соответствии требованиям бюджетного законодательства Российской Федерации, об обеспечении в полном объеме первоочередных расходов бюдж</w:t>
            </w:r>
            <w:r w:rsidR="008A11AE">
              <w:rPr>
                <w:sz w:val="28"/>
                <w:szCs w:val="28"/>
              </w:rPr>
              <w:t>ета муниципального образования</w:t>
            </w:r>
            <w:r w:rsidRPr="00D87AC7">
              <w:rPr>
                <w:sz w:val="28"/>
                <w:szCs w:val="28"/>
              </w:rPr>
              <w:t>– ежегодно, не позднее 1 ноября.</w:t>
            </w:r>
          </w:p>
          <w:p w:rsidR="0045584B" w:rsidRDefault="00D87AC7" w:rsidP="008A11AE">
            <w:pPr>
              <w:pStyle w:val="a9"/>
              <w:widowControl/>
              <w:spacing w:line="216" w:lineRule="auto"/>
              <w:jc w:val="both"/>
              <w:rPr>
                <w:rFonts w:ascii="Times New Roman" w:hAnsi="Times New Roman"/>
                <w:strike/>
                <w:sz w:val="28"/>
              </w:rPr>
            </w:pPr>
            <w:r w:rsidRPr="00D87AC7">
              <w:rPr>
                <w:rFonts w:ascii="Times New Roman" w:hAnsi="Times New Roman"/>
                <w:sz w:val="28"/>
                <w:szCs w:val="28"/>
              </w:rPr>
              <w:t xml:space="preserve">Не допускать принятия указанного в абзаце первом настоящего подпункта проекта решения о бюджете </w:t>
            </w:r>
            <w:r w:rsidR="008A11AE" w:rsidRPr="008A11AE">
              <w:rPr>
                <w:rFonts w:ascii="Times New Roman" w:hAnsi="Times New Roman"/>
                <w:sz w:val="28"/>
                <w:szCs w:val="28"/>
              </w:rPr>
              <w:t xml:space="preserve">Песчанокопского района </w:t>
            </w:r>
            <w:r w:rsidRPr="00D87AC7">
              <w:rPr>
                <w:rFonts w:ascii="Times New Roman" w:hAnsi="Times New Roman"/>
                <w:sz w:val="28"/>
                <w:szCs w:val="28"/>
              </w:rPr>
              <w:t xml:space="preserve">без учета рекомендаций Министерства, а также предоставить не позднее 1 января очередного финансового года в Министерство утвержденного решения о бюджете </w:t>
            </w:r>
            <w:r w:rsidR="008A11AE" w:rsidRPr="008A11AE">
              <w:rPr>
                <w:rFonts w:ascii="Times New Roman" w:hAnsi="Times New Roman"/>
                <w:sz w:val="28"/>
                <w:szCs w:val="28"/>
              </w:rPr>
              <w:t>Песчанокопского района</w:t>
            </w:r>
            <w:r w:rsidRPr="00D87AC7">
              <w:rPr>
                <w:rFonts w:ascii="Times New Roman" w:hAnsi="Times New Roman"/>
                <w:sz w:val="28"/>
                <w:szCs w:val="28"/>
              </w:rPr>
              <w:t xml:space="preserve"> на очередной финансовый год и плановый период с </w:t>
            </w:r>
            <w:r w:rsidRPr="00D87AC7">
              <w:rPr>
                <w:rFonts w:ascii="Times New Roman" w:hAnsi="Times New Roman"/>
                <w:sz w:val="28"/>
                <w:szCs w:val="28"/>
              </w:rPr>
              <w:lastRenderedPageBreak/>
              <w:t>учетом рекомендаций Министерств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D87AC7">
            <w:pPr>
              <w:widowControl/>
              <w:spacing w:line="216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Финансовый отдел </w:t>
            </w:r>
          </w:p>
          <w:p w:rsidR="0045584B" w:rsidRDefault="0045584B">
            <w:pPr>
              <w:widowControl/>
              <w:spacing w:line="216" w:lineRule="auto"/>
              <w:rPr>
                <w:strike/>
                <w:sz w:val="28"/>
              </w:rPr>
            </w:pPr>
          </w:p>
        </w:tc>
      </w:tr>
      <w:tr w:rsidR="0045584B">
        <w:trPr>
          <w:trHeight w:val="9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59309C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AC7" w:rsidRPr="00D87AC7" w:rsidRDefault="00D87AC7" w:rsidP="00D87AC7">
            <w:pPr>
              <w:widowControl/>
              <w:ind w:firstLine="700"/>
              <w:jc w:val="both"/>
              <w:rPr>
                <w:color w:val="auto"/>
              </w:rPr>
            </w:pPr>
            <w:r>
              <w:rPr>
                <w:sz w:val="28"/>
                <w:szCs w:val="28"/>
              </w:rPr>
              <w:t>Обеспечение направления</w:t>
            </w:r>
            <w:r w:rsidRPr="00D87AC7">
              <w:rPr>
                <w:sz w:val="28"/>
                <w:szCs w:val="28"/>
              </w:rPr>
              <w:t xml:space="preserve"> в Министерство на согласование проектов решений </w:t>
            </w:r>
            <w:r w:rsidR="008A11AE" w:rsidRPr="008A11AE">
              <w:rPr>
                <w:sz w:val="28"/>
                <w:szCs w:val="28"/>
              </w:rPr>
              <w:t xml:space="preserve">Песчанокопского района </w:t>
            </w:r>
            <w:r w:rsidRPr="00D87AC7">
              <w:rPr>
                <w:sz w:val="28"/>
                <w:szCs w:val="28"/>
              </w:rPr>
              <w:t xml:space="preserve">о внесении изменений в принятое на соответствующий финансовый год и плановый период решение о бюджете </w:t>
            </w:r>
            <w:r w:rsidR="008A11AE" w:rsidRPr="008A11AE">
              <w:rPr>
                <w:sz w:val="28"/>
                <w:szCs w:val="28"/>
              </w:rPr>
              <w:t xml:space="preserve">Песчанокопского района </w:t>
            </w:r>
            <w:r w:rsidRPr="00D87AC7">
              <w:rPr>
                <w:sz w:val="28"/>
                <w:szCs w:val="28"/>
              </w:rPr>
              <w:t>до внесения указанных проектов в представительный орган муниципального образования.</w:t>
            </w:r>
          </w:p>
          <w:p w:rsidR="00D87AC7" w:rsidRPr="00D87AC7" w:rsidRDefault="00D87AC7" w:rsidP="00D87AC7">
            <w:pPr>
              <w:widowControl/>
              <w:ind w:firstLine="700"/>
              <w:jc w:val="both"/>
              <w:rPr>
                <w:color w:val="auto"/>
              </w:rPr>
            </w:pPr>
            <w:r w:rsidRPr="00D87AC7">
              <w:rPr>
                <w:sz w:val="28"/>
                <w:szCs w:val="28"/>
              </w:rPr>
              <w:t>Не вносить в представительный орган муниципального образования указанные в абзаце первом настоящего подпункта проекты решений без учета рекомендаций Министерства.</w:t>
            </w:r>
          </w:p>
          <w:p w:rsidR="0045584B" w:rsidRDefault="0045584B">
            <w:pPr>
              <w:widowControl/>
              <w:spacing w:line="216" w:lineRule="auto"/>
              <w:jc w:val="both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D87AC7" w:rsidP="00D87AC7">
            <w:pPr>
              <w:widowControl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Финансовый отдел </w:t>
            </w:r>
          </w:p>
        </w:tc>
      </w:tr>
      <w:tr w:rsidR="0045584B">
        <w:trPr>
          <w:trHeight w:val="9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59309C">
            <w:pPr>
              <w:widowControl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D87AC7" w:rsidP="00D87AC7">
            <w:pPr>
              <w:widowControl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Обеспечение актуализации</w:t>
            </w:r>
            <w:r w:rsidRPr="00D87AC7">
              <w:rPr>
                <w:sz w:val="28"/>
                <w:szCs w:val="28"/>
              </w:rPr>
              <w:t xml:space="preserve"> до 1 апреля года предоставления дотации плана («дорожной карты») по взысканию дебиторской задолженности по платежам в местный бюджет, пеням и штрафам по этим платежам и реализацию указанного плана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AE" w:rsidRDefault="008A11AE" w:rsidP="00D87AC7">
            <w:pPr>
              <w:widowControl/>
              <w:spacing w:line="228" w:lineRule="auto"/>
              <w:rPr>
                <w:sz w:val="28"/>
              </w:rPr>
            </w:pPr>
            <w:r w:rsidRPr="008A11AE">
              <w:rPr>
                <w:sz w:val="28"/>
              </w:rPr>
              <w:t xml:space="preserve">Заместители </w:t>
            </w:r>
            <w:r w:rsidR="00557B4C">
              <w:rPr>
                <w:sz w:val="28"/>
              </w:rPr>
              <w:t>г</w:t>
            </w:r>
            <w:r w:rsidRPr="008A11AE">
              <w:rPr>
                <w:sz w:val="28"/>
              </w:rPr>
              <w:t>лавы Администрации Песчанокопского района</w:t>
            </w:r>
            <w:r>
              <w:rPr>
                <w:sz w:val="28"/>
              </w:rPr>
              <w:t>;</w:t>
            </w:r>
          </w:p>
          <w:p w:rsidR="00D87AC7" w:rsidRDefault="00D87AC7" w:rsidP="00D87AC7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  <w:r w:rsidR="008A11AE">
              <w:rPr>
                <w:sz w:val="28"/>
              </w:rPr>
              <w:t>;</w:t>
            </w:r>
          </w:p>
          <w:p w:rsidR="0045584B" w:rsidRDefault="00D87AC7" w:rsidP="00D87AC7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главные администраторы доходов бюджета  Песчанокопского района</w:t>
            </w:r>
          </w:p>
        </w:tc>
      </w:tr>
      <w:tr w:rsidR="0045584B">
        <w:trPr>
          <w:trHeight w:val="15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59309C">
            <w:pPr>
              <w:widowControl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AC7" w:rsidRPr="00D87AC7" w:rsidRDefault="00D87AC7" w:rsidP="00D87AC7">
            <w:pPr>
              <w:widowControl/>
              <w:ind w:firstLine="700"/>
              <w:jc w:val="both"/>
              <w:rPr>
                <w:color w:val="auto"/>
              </w:rPr>
            </w:pPr>
            <w:r>
              <w:rPr>
                <w:sz w:val="28"/>
                <w:szCs w:val="28"/>
              </w:rPr>
              <w:t>Обеспечение утверждения</w:t>
            </w:r>
            <w:r w:rsidRPr="00D87AC7">
              <w:rPr>
                <w:sz w:val="28"/>
                <w:szCs w:val="28"/>
              </w:rPr>
              <w:t xml:space="preserve"> до 1 апреля плана мероприятий по росту доходного потенциала </w:t>
            </w:r>
            <w:r w:rsidR="001C0196">
              <w:rPr>
                <w:sz w:val="28"/>
                <w:szCs w:val="28"/>
              </w:rPr>
              <w:t>Песчанокопского района</w:t>
            </w:r>
            <w:r w:rsidRPr="00D87AC7">
              <w:rPr>
                <w:sz w:val="28"/>
                <w:szCs w:val="28"/>
              </w:rPr>
              <w:t xml:space="preserve"> и (или) оптимизации расходов местного бюджета, предусматривающего, в том числе мероприятия по повышению эффективности расходов на содержание бюджетной сети, и его реализацию в году предоставления дотации.</w:t>
            </w:r>
          </w:p>
          <w:p w:rsidR="0045584B" w:rsidRDefault="0045584B">
            <w:pPr>
              <w:widowControl/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230" w:rsidRDefault="00824230" w:rsidP="00824230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Заместители </w:t>
            </w:r>
            <w:r w:rsidR="00557B4C">
              <w:rPr>
                <w:sz w:val="28"/>
              </w:rPr>
              <w:t>г</w:t>
            </w:r>
            <w:r>
              <w:rPr>
                <w:sz w:val="28"/>
              </w:rPr>
              <w:t>лавы Администрации Песчанокопского района;</w:t>
            </w:r>
          </w:p>
          <w:p w:rsidR="0045584B" w:rsidRDefault="00824230" w:rsidP="00D87AC7">
            <w:pPr>
              <w:widowControl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ф</w:t>
            </w:r>
            <w:r w:rsidR="00D87AC7">
              <w:rPr>
                <w:sz w:val="28"/>
              </w:rPr>
              <w:t>инансовый отдел</w:t>
            </w:r>
            <w:r w:rsidR="00341AFD">
              <w:rPr>
                <w:sz w:val="28"/>
              </w:rPr>
              <w:t>;</w:t>
            </w:r>
            <w:r w:rsidR="00D87AC7">
              <w:rPr>
                <w:sz w:val="28"/>
              </w:rPr>
              <w:t xml:space="preserve"> </w:t>
            </w:r>
          </w:p>
          <w:p w:rsidR="00D87AC7" w:rsidRDefault="00D87AC7" w:rsidP="00D87AC7">
            <w:pPr>
              <w:widowControl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главные администраторы доходов бюджета  Песчанокопского района</w:t>
            </w:r>
            <w:r w:rsidR="00824230">
              <w:rPr>
                <w:sz w:val="28"/>
              </w:rPr>
              <w:t>;</w:t>
            </w:r>
          </w:p>
          <w:p w:rsidR="00824230" w:rsidRDefault="00824230" w:rsidP="00D87AC7">
            <w:pPr>
              <w:widowControl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главные распорядители бюджетных средств</w:t>
            </w:r>
          </w:p>
        </w:tc>
      </w:tr>
      <w:tr w:rsidR="0045584B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59309C">
            <w:pPr>
              <w:widowControl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4959C9" w:rsidRDefault="004959C9" w:rsidP="004959C9">
            <w:pPr>
              <w:widowControl/>
              <w:ind w:firstLine="700"/>
              <w:jc w:val="both"/>
              <w:rPr>
                <w:color w:val="auto"/>
              </w:rPr>
            </w:pPr>
            <w:proofErr w:type="spellStart"/>
            <w:r>
              <w:rPr>
                <w:sz w:val="28"/>
                <w:szCs w:val="28"/>
              </w:rPr>
              <w:t>Неснижение</w:t>
            </w:r>
            <w:proofErr w:type="spellEnd"/>
            <w:r>
              <w:rPr>
                <w:sz w:val="28"/>
                <w:szCs w:val="28"/>
              </w:rPr>
              <w:t xml:space="preserve"> объемов</w:t>
            </w:r>
            <w:r w:rsidRPr="004959C9">
              <w:rPr>
                <w:sz w:val="28"/>
                <w:szCs w:val="28"/>
              </w:rPr>
              <w:t xml:space="preserve"> расходов бюджета </w:t>
            </w:r>
            <w:r w:rsidR="001C0196">
              <w:rPr>
                <w:sz w:val="28"/>
                <w:szCs w:val="28"/>
              </w:rPr>
              <w:t>Песчанокопского района</w:t>
            </w:r>
            <w:r w:rsidRPr="004959C9">
              <w:rPr>
                <w:sz w:val="28"/>
                <w:szCs w:val="28"/>
              </w:rPr>
              <w:t xml:space="preserve">, утвержденные решением о бюджете </w:t>
            </w:r>
            <w:r w:rsidR="001C0196">
              <w:rPr>
                <w:sz w:val="28"/>
                <w:szCs w:val="28"/>
              </w:rPr>
              <w:t>Песчанокопского района</w:t>
            </w:r>
            <w:r w:rsidRPr="004959C9">
              <w:rPr>
                <w:sz w:val="28"/>
                <w:szCs w:val="28"/>
              </w:rPr>
              <w:t xml:space="preserve"> на очередной финансовый год и на плановый период, в части расходов на оплату труда работников бюджетной сферы и начислений на нее, расходов, связанных с </w:t>
            </w:r>
            <w:r w:rsidRPr="004959C9">
              <w:rPr>
                <w:sz w:val="28"/>
                <w:szCs w:val="28"/>
              </w:rPr>
              <w:lastRenderedPageBreak/>
              <w:t xml:space="preserve">предоставлением мер социальной поддержки гражданам, путем внесения изменений в решение о бюджете </w:t>
            </w:r>
            <w:r w:rsidR="001C0196">
              <w:rPr>
                <w:sz w:val="28"/>
                <w:szCs w:val="28"/>
              </w:rPr>
              <w:t>Песчанокопского района</w:t>
            </w:r>
            <w:r w:rsidRPr="004959C9">
              <w:rPr>
                <w:sz w:val="28"/>
                <w:szCs w:val="28"/>
              </w:rPr>
              <w:t xml:space="preserve"> и (или) в показатели сводной бюджетной росписи местного бюджета (за исключением случаев экономии средств местного бюджета, реорганизации муниципальных учреждений).</w:t>
            </w:r>
          </w:p>
          <w:p w:rsidR="0045584B" w:rsidRDefault="0045584B">
            <w:pPr>
              <w:widowControl/>
              <w:jc w:val="both"/>
              <w:rPr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4959C9">
            <w:pPr>
              <w:widowControl/>
              <w:rPr>
                <w:sz w:val="28"/>
              </w:rPr>
            </w:pPr>
            <w:r>
              <w:rPr>
                <w:sz w:val="28"/>
              </w:rPr>
              <w:lastRenderedPageBreak/>
              <w:t>Главные распорядители бюджетных средств</w:t>
            </w:r>
            <w:r w:rsidR="00FC11F7">
              <w:rPr>
                <w:sz w:val="28"/>
              </w:rPr>
              <w:t>; администрации сельских поселений</w:t>
            </w:r>
          </w:p>
        </w:tc>
      </w:tr>
      <w:tr w:rsidR="0045584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59309C">
            <w:pPr>
              <w:pStyle w:val="a7"/>
              <w:spacing w:line="22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7.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Pr="004959C9" w:rsidRDefault="004959C9" w:rsidP="004959C9">
            <w:pPr>
              <w:widowControl/>
              <w:ind w:firstLine="700"/>
              <w:jc w:val="both"/>
              <w:rPr>
                <w:color w:val="auto"/>
              </w:rPr>
            </w:pPr>
            <w:r>
              <w:rPr>
                <w:sz w:val="28"/>
                <w:szCs w:val="28"/>
              </w:rPr>
              <w:t>Соблюдение нормативов</w:t>
            </w:r>
            <w:r w:rsidRPr="004959C9">
              <w:rPr>
                <w:sz w:val="28"/>
                <w:szCs w:val="28"/>
              </w:rPr>
              <w:t xml:space="preserve"> формирования расходов на содержание органов местно</w:t>
            </w:r>
            <w:r w:rsidR="001C0196">
              <w:rPr>
                <w:sz w:val="28"/>
                <w:szCs w:val="28"/>
              </w:rPr>
              <w:t>го самоуправления, установленных</w:t>
            </w:r>
            <w:r w:rsidRPr="004959C9">
              <w:rPr>
                <w:sz w:val="28"/>
                <w:szCs w:val="28"/>
              </w:rPr>
              <w:t xml:space="preserve"> Правительством Ростовской области.</w:t>
            </w:r>
          </w:p>
          <w:p w:rsidR="0045584B" w:rsidRDefault="0045584B">
            <w:pPr>
              <w:pStyle w:val="a9"/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4959C9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З</w:t>
            </w:r>
            <w:r w:rsidR="0059309C">
              <w:rPr>
                <w:sz w:val="28"/>
              </w:rPr>
              <w:t xml:space="preserve">аместители </w:t>
            </w:r>
            <w:r w:rsidR="00557B4C">
              <w:rPr>
                <w:sz w:val="28"/>
              </w:rPr>
              <w:t>г</w:t>
            </w:r>
            <w:r>
              <w:rPr>
                <w:sz w:val="28"/>
              </w:rPr>
              <w:t>лавы Администрации Песчанокопского района</w:t>
            </w:r>
            <w:r w:rsidR="0059309C">
              <w:rPr>
                <w:sz w:val="28"/>
              </w:rPr>
              <w:t>;</w:t>
            </w:r>
          </w:p>
          <w:p w:rsidR="0045584B" w:rsidRDefault="004959C9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  <w:r w:rsidR="0059309C">
              <w:rPr>
                <w:sz w:val="28"/>
              </w:rPr>
              <w:t>;</w:t>
            </w:r>
          </w:p>
          <w:p w:rsidR="0045584B" w:rsidRDefault="004959C9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администрации сельских поселений</w:t>
            </w:r>
          </w:p>
        </w:tc>
      </w:tr>
      <w:tr w:rsidR="0045584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575A4C">
            <w:pPr>
              <w:pStyle w:val="a7"/>
              <w:spacing w:line="22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59309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3763DC" w:rsidP="001C0196">
            <w:pPr>
              <w:pStyle w:val="a9"/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утверждения</w:t>
            </w:r>
            <w:r w:rsidR="004959C9" w:rsidRPr="004959C9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  <w:t>(или) актуализации</w:t>
            </w:r>
            <w:r w:rsidR="004959C9" w:rsidRPr="004959C9">
              <w:rPr>
                <w:rFonts w:ascii="Times New Roman" w:hAnsi="Times New Roman"/>
                <w:sz w:val="28"/>
                <w:szCs w:val="28"/>
              </w:rPr>
              <w:t xml:space="preserve"> не позднее 1 апреля очередного финансового года плана («дорожной карты») по погашению(реструктуризации) просроченной кредиторской задолженности консолидированного бюджета </w:t>
            </w:r>
            <w:r w:rsidR="001C0196" w:rsidRPr="001C0196">
              <w:rPr>
                <w:rFonts w:ascii="Times New Roman" w:hAnsi="Times New Roman"/>
                <w:sz w:val="28"/>
                <w:szCs w:val="28"/>
              </w:rPr>
              <w:t xml:space="preserve">Песчанокопского района </w:t>
            </w:r>
            <w:r w:rsidR="004959C9" w:rsidRPr="004959C9">
              <w:rPr>
                <w:rFonts w:ascii="Times New Roman" w:hAnsi="Times New Roman"/>
                <w:sz w:val="28"/>
                <w:szCs w:val="28"/>
              </w:rPr>
              <w:t>и бюджетных (автономных) учреждений муниципального образования (без учета объема просроченной кредиторской задолженности за счет средств от приносящей доход деятельности) с установлением ежеквартальных целевых показателей по снижению (</w:t>
            </w:r>
            <w:proofErr w:type="spellStart"/>
            <w:r w:rsidR="004959C9" w:rsidRPr="004959C9">
              <w:rPr>
                <w:rFonts w:ascii="Times New Roman" w:hAnsi="Times New Roman"/>
                <w:sz w:val="28"/>
                <w:szCs w:val="28"/>
              </w:rPr>
              <w:t>неувеличению</w:t>
            </w:r>
            <w:proofErr w:type="spellEnd"/>
            <w:r w:rsidR="004959C9" w:rsidRPr="004959C9">
              <w:rPr>
                <w:rFonts w:ascii="Times New Roman" w:hAnsi="Times New Roman"/>
                <w:sz w:val="28"/>
                <w:szCs w:val="28"/>
              </w:rPr>
              <w:t xml:space="preserve">) просроченной кредиторской задолженности консолидированного бюджета </w:t>
            </w:r>
            <w:r w:rsidR="001C0196" w:rsidRPr="001C0196">
              <w:rPr>
                <w:rFonts w:ascii="Times New Roman" w:hAnsi="Times New Roman"/>
                <w:sz w:val="28"/>
                <w:szCs w:val="28"/>
              </w:rPr>
              <w:t>Песчанокопского района</w:t>
            </w:r>
            <w:r w:rsidR="004959C9" w:rsidRPr="004959C9">
              <w:rPr>
                <w:rFonts w:ascii="Times New Roman" w:hAnsi="Times New Roman"/>
                <w:sz w:val="28"/>
                <w:szCs w:val="28"/>
              </w:rPr>
              <w:t xml:space="preserve"> и бюджетных (автономных) учреждений муниципального образования для муниципальных образований, у которых по состоянию на 1 января финансового года, в котором предоставляется дотация, имеется просроченная кредиторская задолженность консолидированного бюджета </w:t>
            </w:r>
            <w:r w:rsidR="001C0196" w:rsidRPr="001C0196">
              <w:rPr>
                <w:rFonts w:ascii="Times New Roman" w:hAnsi="Times New Roman"/>
                <w:sz w:val="28"/>
                <w:szCs w:val="28"/>
              </w:rPr>
              <w:t xml:space="preserve">Песчанокопского района </w:t>
            </w:r>
            <w:r w:rsidR="004959C9" w:rsidRPr="004959C9">
              <w:rPr>
                <w:rFonts w:ascii="Times New Roman" w:hAnsi="Times New Roman"/>
                <w:sz w:val="28"/>
                <w:szCs w:val="28"/>
              </w:rPr>
              <w:t>и бюджетных (автономных) учреждений муниципального образования (без учета объема просроченной кредиторской задолженности за счет средств от приносящей доход деятельности).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Default="004959C9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Заместители </w:t>
            </w:r>
            <w:r w:rsidR="00557B4C">
              <w:rPr>
                <w:sz w:val="28"/>
              </w:rPr>
              <w:t>г</w:t>
            </w:r>
            <w:r>
              <w:rPr>
                <w:sz w:val="28"/>
              </w:rPr>
              <w:t>лавы Администрации Песчанокопского района;</w:t>
            </w:r>
          </w:p>
          <w:p w:rsidR="0045584B" w:rsidRDefault="00FC11F7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ф</w:t>
            </w:r>
            <w:r w:rsidR="004959C9">
              <w:rPr>
                <w:sz w:val="28"/>
              </w:rPr>
              <w:t>инансовый отдел</w:t>
            </w:r>
            <w:r w:rsidR="0059309C">
              <w:rPr>
                <w:sz w:val="28"/>
              </w:rPr>
              <w:t>;</w:t>
            </w:r>
          </w:p>
          <w:p w:rsidR="0045584B" w:rsidRDefault="00FC11F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</w:t>
            </w:r>
            <w:r w:rsidR="004959C9">
              <w:rPr>
                <w:sz w:val="28"/>
              </w:rPr>
              <w:t>лавные распорядители бюджетных средств</w:t>
            </w:r>
            <w:r w:rsidR="00393DB8">
              <w:rPr>
                <w:sz w:val="28"/>
              </w:rPr>
              <w:t>;</w:t>
            </w:r>
          </w:p>
          <w:p w:rsidR="00393DB8" w:rsidRDefault="00393DB8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администрации сельских поселений</w:t>
            </w:r>
          </w:p>
        </w:tc>
      </w:tr>
      <w:tr w:rsidR="0045584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575A4C">
            <w:pPr>
              <w:pStyle w:val="a7"/>
              <w:spacing w:line="22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 w:rsidR="0059309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FC11F7">
            <w:pPr>
              <w:pStyle w:val="a9"/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реализации</w:t>
            </w:r>
            <w:r w:rsidR="004959C9" w:rsidRPr="004959C9">
              <w:rPr>
                <w:rFonts w:ascii="Times New Roman" w:hAnsi="Times New Roman"/>
                <w:sz w:val="28"/>
                <w:szCs w:val="28"/>
              </w:rPr>
              <w:t xml:space="preserve"> мероприятий указанного в подпункте 2.1.2.3 настоящего пункта плана («дорожной карты») по погашению (реструктуризации) </w:t>
            </w:r>
            <w:r w:rsidR="004959C9" w:rsidRPr="004959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просроченной кредиторской задолженности консолидированного бюджета </w:t>
            </w:r>
            <w:r w:rsidR="001C0196" w:rsidRPr="001C0196">
              <w:rPr>
                <w:rFonts w:ascii="Times New Roman" w:hAnsi="Times New Roman"/>
                <w:sz w:val="28"/>
                <w:szCs w:val="28"/>
              </w:rPr>
              <w:t xml:space="preserve">Песчанокопского района </w:t>
            </w:r>
            <w:r w:rsidR="004959C9" w:rsidRPr="004959C9">
              <w:rPr>
                <w:rFonts w:ascii="Times New Roman" w:hAnsi="Times New Roman"/>
                <w:sz w:val="28"/>
                <w:szCs w:val="28"/>
              </w:rPr>
              <w:t>и бюджетных (автономных) учреждений муниципального образования (без учета объема просроченной кредиторской задолженности за счет средств от приносящей доход деятельности), с учетом ежеквартального достижения установленных целевых показателей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309C">
              <w:rPr>
                <w:rFonts w:ascii="Times New Roman" w:hAnsi="Times New Roman"/>
                <w:sz w:val="28"/>
              </w:rPr>
              <w:t>состоянию на 1 января 2026 г.</w:t>
            </w:r>
            <w:r w:rsidR="0059309C">
              <w:rPr>
                <w:sz w:val="28"/>
              </w:rPr>
              <w:t xml:space="preserve">, </w:t>
            </w:r>
            <w:r w:rsidR="0059309C">
              <w:rPr>
                <w:rFonts w:ascii="Times New Roman" w:hAnsi="Times New Roman"/>
                <w:sz w:val="28"/>
              </w:rPr>
              <w:t>утвержденного распоряжением Правительства Ростовской области от 29.12.2025 № 495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C9" w:rsidRDefault="004959C9" w:rsidP="004959C9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Заместители </w:t>
            </w:r>
            <w:r w:rsidR="00557B4C">
              <w:rPr>
                <w:sz w:val="28"/>
              </w:rPr>
              <w:t>г</w:t>
            </w:r>
            <w:r>
              <w:rPr>
                <w:sz w:val="28"/>
              </w:rPr>
              <w:t xml:space="preserve">лавы Администрации </w:t>
            </w:r>
            <w:r>
              <w:rPr>
                <w:sz w:val="28"/>
              </w:rPr>
              <w:lastRenderedPageBreak/>
              <w:t>Песчанокопского района;</w:t>
            </w:r>
          </w:p>
          <w:p w:rsidR="004959C9" w:rsidRDefault="00FC11F7" w:rsidP="004959C9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ф</w:t>
            </w:r>
            <w:r w:rsidR="004959C9">
              <w:rPr>
                <w:sz w:val="28"/>
              </w:rPr>
              <w:t>инансовый отдел;</w:t>
            </w:r>
          </w:p>
          <w:p w:rsidR="0045584B" w:rsidRDefault="00FC11F7" w:rsidP="004959C9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</w:t>
            </w:r>
            <w:r w:rsidR="004959C9">
              <w:rPr>
                <w:sz w:val="28"/>
              </w:rPr>
              <w:t>лавные распорядители бюджетных средств</w:t>
            </w:r>
            <w:r>
              <w:rPr>
                <w:sz w:val="28"/>
              </w:rPr>
              <w:t>;</w:t>
            </w:r>
          </w:p>
          <w:p w:rsidR="00FC11F7" w:rsidRDefault="00FC11F7" w:rsidP="004959C9">
            <w:pPr>
              <w:widowControl/>
              <w:spacing w:line="228" w:lineRule="auto"/>
              <w:rPr>
                <w:strike/>
                <w:sz w:val="28"/>
              </w:rPr>
            </w:pPr>
            <w:r>
              <w:rPr>
                <w:sz w:val="28"/>
              </w:rPr>
              <w:t>администрации сельских поселений</w:t>
            </w:r>
          </w:p>
        </w:tc>
      </w:tr>
      <w:tr w:rsidR="0045584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575A4C">
            <w:pPr>
              <w:widowControl/>
              <w:spacing w:line="228" w:lineRule="auto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</w:rPr>
              <w:lastRenderedPageBreak/>
              <w:t>10</w:t>
            </w:r>
            <w:r w:rsidR="0059309C">
              <w:rPr>
                <w:sz w:val="28"/>
              </w:rPr>
              <w:t>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FC11F7" w:rsidP="00FC11F7">
            <w:pPr>
              <w:widowControl/>
              <w:spacing w:line="228" w:lineRule="auto"/>
              <w:jc w:val="both"/>
              <w:rPr>
                <w:sz w:val="28"/>
                <w:shd w:val="clear" w:color="auto" w:fill="95BFFF"/>
              </w:rPr>
            </w:pPr>
            <w:r>
              <w:rPr>
                <w:sz w:val="28"/>
                <w:szCs w:val="28"/>
              </w:rPr>
              <w:t>Обеспечение отсутствия</w:t>
            </w:r>
            <w:r w:rsidRPr="00FC11F7">
              <w:rPr>
                <w:sz w:val="28"/>
                <w:szCs w:val="28"/>
              </w:rPr>
              <w:t xml:space="preserve"> по состоянию на 1-е число каждого месяца просроченной кредиторской задолженности консолидированного бюджета </w:t>
            </w:r>
            <w:r w:rsidR="001C0196" w:rsidRPr="001C0196">
              <w:rPr>
                <w:sz w:val="28"/>
                <w:szCs w:val="28"/>
              </w:rPr>
              <w:t>Песчанокопского района</w:t>
            </w:r>
            <w:r w:rsidRPr="00FC11F7">
              <w:rPr>
                <w:sz w:val="28"/>
                <w:szCs w:val="28"/>
              </w:rPr>
              <w:t xml:space="preserve">, бюджетных и автономных учреждений муниципального образования, источником финансового обеспечения деятельности которых являются средства консолидированного бюджета </w:t>
            </w:r>
            <w:r w:rsidR="001C0196" w:rsidRPr="001C0196">
              <w:rPr>
                <w:sz w:val="28"/>
                <w:szCs w:val="28"/>
              </w:rPr>
              <w:t xml:space="preserve">Песчанокопского района </w:t>
            </w:r>
            <w:r w:rsidRPr="00FC11F7">
              <w:rPr>
                <w:sz w:val="28"/>
                <w:szCs w:val="28"/>
              </w:rPr>
              <w:t>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на обеспечение мер социальной поддержки граждан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F7" w:rsidRDefault="00FC11F7" w:rsidP="00FC11F7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Заместители </w:t>
            </w:r>
            <w:r w:rsidR="00557B4C">
              <w:rPr>
                <w:sz w:val="28"/>
              </w:rPr>
              <w:t>г</w:t>
            </w:r>
            <w:r>
              <w:rPr>
                <w:sz w:val="28"/>
              </w:rPr>
              <w:t>лавы Администрации Песчанокопского района;</w:t>
            </w:r>
          </w:p>
          <w:p w:rsidR="00FC11F7" w:rsidRDefault="00FC11F7" w:rsidP="00FC11F7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финансовый отдел;</w:t>
            </w:r>
          </w:p>
          <w:p w:rsidR="00FC11F7" w:rsidRDefault="00FC11F7" w:rsidP="00FC11F7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главные распорядители бюджетных средств;</w:t>
            </w:r>
          </w:p>
          <w:p w:rsidR="0045584B" w:rsidRDefault="00FC11F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администрации сельских поселений</w:t>
            </w:r>
          </w:p>
        </w:tc>
      </w:tr>
      <w:tr w:rsidR="0045584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575A4C">
            <w:pPr>
              <w:widowControl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 w:rsidR="0059309C">
              <w:rPr>
                <w:sz w:val="28"/>
              </w:rPr>
              <w:t>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FC11F7">
            <w:pPr>
              <w:widowControl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Обеспечение отсутствия</w:t>
            </w:r>
            <w:r w:rsidRPr="00FC11F7">
              <w:rPr>
                <w:sz w:val="28"/>
                <w:szCs w:val="28"/>
              </w:rPr>
              <w:t xml:space="preserve"> по состоянию на конец отчетного финансового года просроченной кредиторской задолженности местного бюджета по оплате коммунальных услуг, исполнению публичных нормативных обязательств и просроченной задолженности по долговым обязательствам </w:t>
            </w:r>
            <w:r w:rsidR="001C0196" w:rsidRPr="001C0196">
              <w:rPr>
                <w:sz w:val="28"/>
                <w:szCs w:val="28"/>
              </w:rPr>
              <w:t>Песчанокопского района</w:t>
            </w:r>
            <w:r w:rsidR="001C0196">
              <w:rPr>
                <w:sz w:val="28"/>
                <w:szCs w:val="28"/>
              </w:rPr>
              <w:t>.</w:t>
            </w:r>
            <w:r w:rsidR="001C0196" w:rsidRPr="001C01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1F7" w:rsidRDefault="00FC11F7" w:rsidP="00FC11F7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Заместители </w:t>
            </w:r>
            <w:r w:rsidR="00557B4C">
              <w:rPr>
                <w:sz w:val="28"/>
              </w:rPr>
              <w:t>г</w:t>
            </w:r>
            <w:r>
              <w:rPr>
                <w:sz w:val="28"/>
              </w:rPr>
              <w:t>лавы Администрации Песчанокопского района;</w:t>
            </w:r>
          </w:p>
          <w:p w:rsidR="00FC11F7" w:rsidRDefault="00FC11F7" w:rsidP="00FC11F7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финансовый отдел;</w:t>
            </w:r>
          </w:p>
          <w:p w:rsidR="00FC11F7" w:rsidRDefault="00FC11F7" w:rsidP="00FC11F7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главные распорядители бюджетных средств;</w:t>
            </w:r>
          </w:p>
          <w:p w:rsidR="0045584B" w:rsidRDefault="00FC11F7" w:rsidP="00FC11F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администрации сельских поселений</w:t>
            </w:r>
          </w:p>
        </w:tc>
      </w:tr>
      <w:tr w:rsidR="0045584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575A4C">
            <w:pPr>
              <w:pStyle w:val="a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 w:rsidR="0059309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FC11F7" w:rsidP="000048F0">
            <w:pPr>
              <w:pStyle w:val="a9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Pr="00FC11F7">
              <w:rPr>
                <w:rFonts w:ascii="Times New Roman" w:hAnsi="Times New Roman"/>
                <w:sz w:val="28"/>
                <w:szCs w:val="28"/>
              </w:rPr>
              <w:t xml:space="preserve"> при планировании и исполнении местного бюджета </w:t>
            </w:r>
            <w:r w:rsidR="003763DC">
              <w:rPr>
                <w:rFonts w:ascii="Times New Roman" w:hAnsi="Times New Roman"/>
                <w:sz w:val="28"/>
                <w:szCs w:val="28"/>
              </w:rPr>
              <w:t>в первоочередном порядке расходов</w:t>
            </w:r>
            <w:r w:rsidRPr="00FC11F7">
              <w:rPr>
                <w:rFonts w:ascii="Times New Roman" w:hAnsi="Times New Roman"/>
                <w:sz w:val="28"/>
                <w:szCs w:val="28"/>
              </w:rPr>
              <w:t xml:space="preserve"> на выплату заработной платы с начислениями, а также на предоставление мер социальной поддержки гражданам.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FC11F7">
            <w:pPr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  <w:p w:rsidR="00F760C5" w:rsidRDefault="00F760C5" w:rsidP="00F760C5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главные распорядители бюджетных средств;</w:t>
            </w:r>
          </w:p>
          <w:p w:rsidR="00F760C5" w:rsidRDefault="00F760C5" w:rsidP="00F760C5"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администрации сельских поселений</w:t>
            </w:r>
          </w:p>
        </w:tc>
      </w:tr>
      <w:tr w:rsidR="0045584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575A4C">
            <w:pPr>
              <w:pStyle w:val="a7"/>
              <w:spacing w:line="228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  <w:r w:rsidR="0059309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C5" w:rsidRPr="00F760C5" w:rsidRDefault="00F760C5" w:rsidP="00F760C5">
            <w:pPr>
              <w:widowControl/>
              <w:ind w:firstLine="700"/>
              <w:jc w:val="both"/>
              <w:rPr>
                <w:color w:val="auto"/>
              </w:rPr>
            </w:pPr>
            <w:r w:rsidRPr="00F760C5">
              <w:rPr>
                <w:sz w:val="28"/>
                <w:szCs w:val="28"/>
              </w:rPr>
              <w:t>Обеспе</w:t>
            </w:r>
            <w:r>
              <w:rPr>
                <w:sz w:val="28"/>
                <w:szCs w:val="28"/>
              </w:rPr>
              <w:t>чение утверждения</w:t>
            </w:r>
            <w:r w:rsidRPr="00F760C5">
              <w:rPr>
                <w:sz w:val="28"/>
                <w:szCs w:val="28"/>
              </w:rPr>
              <w:t xml:space="preserve"> и (или) актуализацию не позднее 1 апреля </w:t>
            </w:r>
            <w:r w:rsidRPr="00F760C5">
              <w:rPr>
                <w:sz w:val="28"/>
                <w:szCs w:val="28"/>
              </w:rPr>
              <w:lastRenderedPageBreak/>
              <w:t xml:space="preserve">очередного финансового года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консолидированного бюджета </w:t>
            </w:r>
            <w:r w:rsidR="003763DC" w:rsidRPr="003763DC">
              <w:rPr>
                <w:sz w:val="28"/>
                <w:szCs w:val="28"/>
              </w:rPr>
              <w:t>Песчанокопского района</w:t>
            </w:r>
            <w:r w:rsidRPr="00F760C5">
              <w:rPr>
                <w:sz w:val="28"/>
                <w:szCs w:val="28"/>
              </w:rPr>
              <w:t>, 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реализацию.</w:t>
            </w:r>
          </w:p>
          <w:p w:rsidR="0045584B" w:rsidRDefault="0045584B">
            <w:pPr>
              <w:pStyle w:val="a9"/>
              <w:widowControl/>
              <w:spacing w:line="228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0C5" w:rsidRDefault="00F760C5" w:rsidP="00F760C5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Заместители </w:t>
            </w:r>
            <w:r w:rsidR="00557B4C">
              <w:rPr>
                <w:sz w:val="28"/>
              </w:rPr>
              <w:t>г</w:t>
            </w:r>
            <w:r>
              <w:rPr>
                <w:sz w:val="28"/>
              </w:rPr>
              <w:t xml:space="preserve">лавы Администрации </w:t>
            </w:r>
            <w:r>
              <w:rPr>
                <w:sz w:val="28"/>
              </w:rPr>
              <w:lastRenderedPageBreak/>
              <w:t>Песчанокопского района;</w:t>
            </w:r>
          </w:p>
          <w:p w:rsidR="00F760C5" w:rsidRDefault="00F760C5" w:rsidP="00F760C5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финансовый отдел;</w:t>
            </w:r>
          </w:p>
          <w:p w:rsidR="00F760C5" w:rsidRDefault="00F760C5" w:rsidP="00F760C5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главные распорядители бюджетных средств;</w:t>
            </w:r>
          </w:p>
          <w:p w:rsidR="0045584B" w:rsidRDefault="00F760C5" w:rsidP="00F760C5">
            <w:pPr>
              <w:widowControl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администрации сельских поселений</w:t>
            </w:r>
          </w:p>
        </w:tc>
      </w:tr>
      <w:tr w:rsidR="0045584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575A4C">
            <w:pPr>
              <w:pStyle w:val="a7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14</w:t>
            </w:r>
            <w:r w:rsidR="0059309C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59309C" w:rsidP="00F760C5">
            <w:pPr>
              <w:pStyle w:val="a9"/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Направление до 1 </w:t>
            </w:r>
            <w:r w:rsidR="00F760C5">
              <w:rPr>
                <w:rFonts w:ascii="Times New Roman" w:hAnsi="Times New Roman"/>
                <w:sz w:val="28"/>
              </w:rPr>
              <w:t>марта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F760C5">
              <w:rPr>
                <w:rFonts w:ascii="Times New Roman" w:hAnsi="Times New Roman"/>
                <w:sz w:val="28"/>
              </w:rPr>
              <w:t>2027 года</w:t>
            </w:r>
            <w:r>
              <w:rPr>
                <w:rFonts w:ascii="Times New Roman" w:hAnsi="Times New Roman"/>
                <w:sz w:val="28"/>
              </w:rPr>
              <w:t xml:space="preserve"> в Министерство финансов </w:t>
            </w:r>
            <w:r w:rsidR="00F760C5">
              <w:rPr>
                <w:rFonts w:ascii="Times New Roman" w:hAnsi="Times New Roman"/>
                <w:sz w:val="28"/>
              </w:rPr>
              <w:t>Ростовской области</w:t>
            </w:r>
            <w:r>
              <w:rPr>
                <w:rFonts w:ascii="Times New Roman" w:hAnsi="Times New Roman"/>
                <w:sz w:val="28"/>
              </w:rPr>
              <w:t xml:space="preserve"> отчета об исполнении обязательств, предусмотренных </w:t>
            </w:r>
            <w:r w:rsidR="00F760C5">
              <w:rPr>
                <w:rFonts w:ascii="Times New Roman" w:hAnsi="Times New Roman"/>
                <w:sz w:val="28"/>
              </w:rPr>
              <w:t>настоящим Планом</w:t>
            </w:r>
            <w:r w:rsidR="00F760C5" w:rsidRPr="00F760C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84B" w:rsidRDefault="00F760C5">
            <w:pPr>
              <w:widowControl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  <w:p w:rsidR="0045584B" w:rsidRDefault="0045584B">
            <w:pPr>
              <w:widowControl/>
              <w:rPr>
                <w:sz w:val="28"/>
              </w:rPr>
            </w:pPr>
          </w:p>
        </w:tc>
      </w:tr>
    </w:tbl>
    <w:p w:rsidR="00557B4C" w:rsidRDefault="00557B4C">
      <w:pPr>
        <w:widowControl/>
        <w:ind w:firstLine="709"/>
        <w:rPr>
          <w:sz w:val="28"/>
        </w:rPr>
      </w:pPr>
    </w:p>
    <w:p w:rsidR="0045584B" w:rsidRDefault="0059309C">
      <w:pPr>
        <w:widowControl/>
        <w:ind w:firstLine="709"/>
        <w:rPr>
          <w:sz w:val="28"/>
        </w:rPr>
      </w:pPr>
      <w:r>
        <w:rPr>
          <w:sz w:val="28"/>
        </w:rPr>
        <w:t>Примечание.</w:t>
      </w:r>
    </w:p>
    <w:p w:rsidR="0045584B" w:rsidRDefault="00575A4C" w:rsidP="00575A4C">
      <w:pPr>
        <w:widowControl/>
        <w:spacing w:line="228" w:lineRule="auto"/>
        <w:rPr>
          <w:sz w:val="28"/>
        </w:rPr>
      </w:pPr>
      <w:r>
        <w:rPr>
          <w:sz w:val="28"/>
        </w:rPr>
        <w:t xml:space="preserve">Заместители Главы Администрации Песчанокопского района; главные распорядители бюджетных средств; администрации сельских поселений </w:t>
      </w:r>
      <w:r w:rsidR="0059309C">
        <w:rPr>
          <w:sz w:val="28"/>
        </w:rPr>
        <w:t>осуществляют контроль</w:t>
      </w:r>
      <w:r>
        <w:rPr>
          <w:sz w:val="28"/>
        </w:rPr>
        <w:t xml:space="preserve"> </w:t>
      </w:r>
      <w:r w:rsidR="0059309C">
        <w:rPr>
          <w:sz w:val="28"/>
        </w:rPr>
        <w:t>за исполнением мероприятий, указанных в настоящем Плане, в пределах предоставленных им полномочий.</w:t>
      </w:r>
    </w:p>
    <w:p w:rsidR="0045584B" w:rsidRDefault="0045584B">
      <w:pPr>
        <w:rPr>
          <w:sz w:val="28"/>
        </w:rPr>
      </w:pPr>
    </w:p>
    <w:p w:rsidR="0045584B" w:rsidRDefault="0045584B">
      <w:pPr>
        <w:rPr>
          <w:sz w:val="28"/>
        </w:rPr>
      </w:pPr>
    </w:p>
    <w:p w:rsidR="0045584B" w:rsidRDefault="0045584B">
      <w:pPr>
        <w:rPr>
          <w:sz w:val="28"/>
        </w:rPr>
      </w:pPr>
    </w:p>
    <w:p w:rsidR="0007381A" w:rsidRPr="0007381A" w:rsidRDefault="0007381A" w:rsidP="0007381A">
      <w:pPr>
        <w:rPr>
          <w:sz w:val="28"/>
        </w:rPr>
      </w:pPr>
      <w:r w:rsidRPr="0007381A">
        <w:rPr>
          <w:sz w:val="28"/>
        </w:rPr>
        <w:t>Управляющий делами</w:t>
      </w:r>
    </w:p>
    <w:p w:rsidR="0045584B" w:rsidRDefault="0007381A" w:rsidP="00557B4C">
      <w:pPr>
        <w:ind w:right="121"/>
        <w:rPr>
          <w:sz w:val="28"/>
        </w:rPr>
      </w:pPr>
      <w:r w:rsidRPr="0007381A">
        <w:rPr>
          <w:sz w:val="28"/>
        </w:rPr>
        <w:t xml:space="preserve">Администрации района                                      </w:t>
      </w:r>
      <w:r w:rsidR="00557B4C">
        <w:rPr>
          <w:sz w:val="28"/>
        </w:rPr>
        <w:t xml:space="preserve">                                                                                                   О.В. </w:t>
      </w:r>
      <w:r>
        <w:rPr>
          <w:sz w:val="28"/>
        </w:rPr>
        <w:t xml:space="preserve">Купина             </w:t>
      </w:r>
    </w:p>
    <w:p w:rsidR="0045584B" w:rsidRDefault="0045584B">
      <w:pPr>
        <w:rPr>
          <w:sz w:val="28"/>
        </w:rPr>
      </w:pPr>
    </w:p>
    <w:sectPr w:rsidR="0045584B" w:rsidSect="00557B4C">
      <w:headerReference w:type="default" r:id="rId13"/>
      <w:pgSz w:w="16848" w:h="11908" w:orient="landscape"/>
      <w:pgMar w:top="1418" w:right="1134" w:bottom="284" w:left="1134" w:header="737" w:footer="11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ABF" w:rsidRDefault="00B72ABF">
      <w:r>
        <w:separator/>
      </w:r>
    </w:p>
  </w:endnote>
  <w:endnote w:type="continuationSeparator" w:id="0">
    <w:p w:rsidR="00B72ABF" w:rsidRDefault="00B7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952074"/>
      <w:docPartObj>
        <w:docPartGallery w:val="Page Numbers (Bottom of Page)"/>
        <w:docPartUnique/>
      </w:docPartObj>
    </w:sdtPr>
    <w:sdtEndPr/>
    <w:sdtContent>
      <w:p w:rsidR="00557B4C" w:rsidRDefault="00557B4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673">
          <w:rPr>
            <w:noProof/>
          </w:rPr>
          <w:t>2</w:t>
        </w:r>
        <w:r>
          <w:fldChar w:fldCharType="end"/>
        </w:r>
      </w:p>
    </w:sdtContent>
  </w:sdt>
  <w:p w:rsidR="00557B4C" w:rsidRDefault="00557B4C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774950"/>
      <w:docPartObj>
        <w:docPartGallery w:val="Page Numbers (Bottom of Page)"/>
        <w:docPartUnique/>
      </w:docPartObj>
    </w:sdtPr>
    <w:sdtEndPr/>
    <w:sdtContent>
      <w:p w:rsidR="00557B4C" w:rsidRDefault="00557B4C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673">
          <w:rPr>
            <w:noProof/>
          </w:rPr>
          <w:t>1</w:t>
        </w:r>
        <w:r>
          <w:fldChar w:fldCharType="end"/>
        </w:r>
      </w:p>
    </w:sdtContent>
  </w:sdt>
  <w:p w:rsidR="00FF0B6C" w:rsidRPr="00FF0B6C" w:rsidRDefault="00FF0B6C" w:rsidP="00FF0B6C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ABF" w:rsidRDefault="00B72ABF">
      <w:r>
        <w:separator/>
      </w:r>
    </w:p>
  </w:footnote>
  <w:footnote w:type="continuationSeparator" w:id="0">
    <w:p w:rsidR="00B72ABF" w:rsidRDefault="00B7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4B" w:rsidRDefault="0045584B">
    <w:pPr>
      <w:pStyle w:val="af4"/>
      <w:jc w:val="center"/>
    </w:pPr>
  </w:p>
  <w:p w:rsidR="0045584B" w:rsidRDefault="0045584B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4B" w:rsidRDefault="0045584B">
    <w:pPr>
      <w:pStyle w:val="af4"/>
      <w:jc w:val="center"/>
    </w:pPr>
  </w:p>
  <w:p w:rsidR="0045584B" w:rsidRDefault="0045584B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4B" w:rsidRDefault="0045584B">
    <w:pPr>
      <w:pStyle w:val="af4"/>
      <w:jc w:val="center"/>
    </w:pPr>
  </w:p>
  <w:p w:rsidR="0045584B" w:rsidRDefault="0045584B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80738"/>
    <w:multiLevelType w:val="multilevel"/>
    <w:tmpl w:val="E98C43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4B"/>
    <w:rsid w:val="000048F0"/>
    <w:rsid w:val="0007381A"/>
    <w:rsid w:val="001C0196"/>
    <w:rsid w:val="001E1BBF"/>
    <w:rsid w:val="002D20DD"/>
    <w:rsid w:val="00341AFD"/>
    <w:rsid w:val="003763DC"/>
    <w:rsid w:val="00393DB8"/>
    <w:rsid w:val="003A37C5"/>
    <w:rsid w:val="0045584B"/>
    <w:rsid w:val="004959C9"/>
    <w:rsid w:val="00557B4C"/>
    <w:rsid w:val="00575A4C"/>
    <w:rsid w:val="0059309C"/>
    <w:rsid w:val="005C588D"/>
    <w:rsid w:val="005D1539"/>
    <w:rsid w:val="007C43B3"/>
    <w:rsid w:val="00800673"/>
    <w:rsid w:val="00824230"/>
    <w:rsid w:val="008A11AE"/>
    <w:rsid w:val="00AC176E"/>
    <w:rsid w:val="00B72ABF"/>
    <w:rsid w:val="00BA034B"/>
    <w:rsid w:val="00BC11C1"/>
    <w:rsid w:val="00C94B01"/>
    <w:rsid w:val="00D462D6"/>
    <w:rsid w:val="00D7032C"/>
    <w:rsid w:val="00D8265C"/>
    <w:rsid w:val="00D87AC7"/>
    <w:rsid w:val="00E207C0"/>
    <w:rsid w:val="00E55162"/>
    <w:rsid w:val="00F760C5"/>
    <w:rsid w:val="00FC11F7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D1539"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/>
      <w:outlineLvl w:val="6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customStyle="1" w:styleId="Postan">
    <w:name w:val="Postan"/>
    <w:basedOn w:val="a"/>
    <w:link w:val="Postan0"/>
    <w:pPr>
      <w:widowControl/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5">
    <w:name w:val="подпись1"/>
    <w:basedOn w:val="a"/>
    <w:link w:val="16"/>
    <w:pPr>
      <w:widowControl/>
      <w:ind w:firstLine="720"/>
      <w:jc w:val="both"/>
    </w:pPr>
    <w:rPr>
      <w:rFonts w:ascii="Times New Roman CYR" w:hAnsi="Times New Roman CYR"/>
      <w:sz w:val="28"/>
    </w:rPr>
  </w:style>
  <w:style w:type="character" w:customStyle="1" w:styleId="16">
    <w:name w:val="подпись1"/>
    <w:basedOn w:val="12"/>
    <w:link w:val="15"/>
    <w:rPr>
      <w:rFonts w:ascii="Times New Roman CYR" w:hAnsi="Times New Roman CYR"/>
      <w:sz w:val="28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rPr>
      <w:sz w:val="28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2"/>
    <w:link w:val="a3"/>
    <w:rPr>
      <w:rFonts w:ascii="Tahoma" w:hAnsi="Tahoma"/>
      <w:sz w:val="16"/>
    </w:rPr>
  </w:style>
  <w:style w:type="paragraph" w:styleId="a5">
    <w:name w:val="List Paragraph"/>
    <w:basedOn w:val="a"/>
    <w:link w:val="a6"/>
    <w:uiPriority w:val="34"/>
    <w:qFormat/>
    <w:pPr>
      <w:widowControl/>
      <w:ind w:left="720"/>
      <w:contextualSpacing/>
    </w:pPr>
  </w:style>
  <w:style w:type="character" w:customStyle="1" w:styleId="a6">
    <w:name w:val="Абзац списка Знак"/>
    <w:basedOn w:val="12"/>
    <w:link w:val="a5"/>
  </w:style>
  <w:style w:type="character" w:customStyle="1" w:styleId="30">
    <w:name w:val="Заголовок 3 Знак"/>
    <w:basedOn w:val="12"/>
    <w:link w:val="3"/>
    <w:rPr>
      <w:b/>
      <w:sz w:val="28"/>
    </w:rPr>
  </w:style>
  <w:style w:type="paragraph" w:customStyle="1" w:styleId="a7">
    <w:name w:val="Нормальный (таблица)"/>
    <w:basedOn w:val="a"/>
    <w:next w:val="a"/>
    <w:link w:val="a8"/>
    <w:pPr>
      <w:widowControl/>
      <w:jc w:val="both"/>
    </w:pPr>
    <w:rPr>
      <w:rFonts w:ascii="Arial" w:hAnsi="Arial"/>
      <w:sz w:val="24"/>
    </w:rPr>
  </w:style>
  <w:style w:type="character" w:customStyle="1" w:styleId="a8">
    <w:name w:val="Нормальный (таблица)"/>
    <w:basedOn w:val="12"/>
    <w:link w:val="a7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a9">
    <w:name w:val="Прижатый влево"/>
    <w:basedOn w:val="a"/>
    <w:next w:val="a"/>
    <w:link w:val="aa"/>
    <w:rPr>
      <w:rFonts w:ascii="Arial" w:hAnsi="Arial"/>
      <w:sz w:val="24"/>
    </w:rPr>
  </w:style>
  <w:style w:type="character" w:customStyle="1" w:styleId="aa">
    <w:name w:val="Прижатый влево"/>
    <w:basedOn w:val="12"/>
    <w:link w:val="a9"/>
    <w:rPr>
      <w:rFonts w:ascii="Arial" w:hAnsi="Arial"/>
      <w:sz w:val="24"/>
    </w:rPr>
  </w:style>
  <w:style w:type="paragraph" w:styleId="31">
    <w:name w:val="Body Text 3"/>
    <w:basedOn w:val="a"/>
    <w:link w:val="32"/>
    <w:pPr>
      <w:widowControl/>
      <w:jc w:val="center"/>
    </w:pPr>
    <w:rPr>
      <w:rFonts w:ascii="Times New Roman CYR" w:hAnsi="Times New Roman CYR"/>
      <w:b/>
      <w:sz w:val="28"/>
    </w:rPr>
  </w:style>
  <w:style w:type="character" w:customStyle="1" w:styleId="32">
    <w:name w:val="Основной текст 3 Знак"/>
    <w:basedOn w:val="12"/>
    <w:link w:val="31"/>
    <w:rPr>
      <w:rFonts w:ascii="Times New Roman CYR" w:hAnsi="Times New Roman CYR"/>
      <w:b/>
      <w:sz w:val="28"/>
    </w:rPr>
  </w:style>
  <w:style w:type="paragraph" w:styleId="ab">
    <w:name w:val="Body Text"/>
    <w:basedOn w:val="a"/>
    <w:link w:val="ac"/>
    <w:pPr>
      <w:widowControl/>
      <w:spacing w:after="120"/>
    </w:pPr>
  </w:style>
  <w:style w:type="character" w:customStyle="1" w:styleId="ac">
    <w:name w:val="Основной текст Знак"/>
    <w:basedOn w:val="12"/>
    <w:link w:val="ab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d">
    <w:name w:val="caption"/>
    <w:basedOn w:val="a"/>
    <w:next w:val="a"/>
    <w:link w:val="ae"/>
    <w:pPr>
      <w:widowControl/>
      <w:jc w:val="center"/>
    </w:pPr>
    <w:rPr>
      <w:b/>
      <w:sz w:val="28"/>
    </w:rPr>
  </w:style>
  <w:style w:type="character" w:customStyle="1" w:styleId="ae">
    <w:name w:val="Название объекта Знак"/>
    <w:basedOn w:val="12"/>
    <w:link w:val="ad"/>
    <w:rPr>
      <w:b/>
      <w:sz w:val="28"/>
    </w:rPr>
  </w:style>
  <w:style w:type="paragraph" w:customStyle="1" w:styleId="210">
    <w:name w:val="Основной текст 21"/>
    <w:basedOn w:val="a"/>
    <w:link w:val="211"/>
    <w:pPr>
      <w:widowControl/>
      <w:ind w:firstLine="720"/>
      <w:jc w:val="both"/>
    </w:pPr>
    <w:rPr>
      <w:sz w:val="24"/>
    </w:rPr>
  </w:style>
  <w:style w:type="character" w:customStyle="1" w:styleId="211">
    <w:name w:val="Основной текст 21"/>
    <w:basedOn w:val="12"/>
    <w:link w:val="210"/>
    <w:rPr>
      <w:sz w:val="24"/>
    </w:rPr>
  </w:style>
  <w:style w:type="paragraph" w:customStyle="1" w:styleId="25">
    <w:name w:val="Основной шрифт абзаца2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af">
    <w:name w:val="Body Text Indent"/>
    <w:basedOn w:val="a"/>
    <w:link w:val="af0"/>
    <w:pPr>
      <w:widowControl/>
      <w:ind w:firstLine="720"/>
      <w:jc w:val="both"/>
    </w:pPr>
    <w:rPr>
      <w:sz w:val="28"/>
    </w:rPr>
  </w:style>
  <w:style w:type="character" w:customStyle="1" w:styleId="af0">
    <w:name w:val="Основной текст с отступом Знак"/>
    <w:basedOn w:val="12"/>
    <w:link w:val="af"/>
    <w:rPr>
      <w:sz w:val="28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28">
    <w:name w:val="Body Text 2"/>
    <w:basedOn w:val="a"/>
    <w:link w:val="29"/>
    <w:pPr>
      <w:widowControl/>
      <w:jc w:val="both"/>
    </w:pPr>
    <w:rPr>
      <w:sz w:val="28"/>
    </w:rPr>
  </w:style>
  <w:style w:type="character" w:customStyle="1" w:styleId="29">
    <w:name w:val="Основной текст 2 Знак"/>
    <w:basedOn w:val="12"/>
    <w:link w:val="28"/>
    <w:rPr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character" w:customStyle="1" w:styleId="50">
    <w:name w:val="Заголовок 5 Знак"/>
    <w:basedOn w:val="12"/>
    <w:link w:val="5"/>
    <w:rPr>
      <w:sz w:val="28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character" w:customStyle="1" w:styleId="11">
    <w:name w:val="Заголовок 1 Знак"/>
    <w:basedOn w:val="12"/>
    <w:link w:val="10"/>
    <w:rPr>
      <w:sz w:val="28"/>
    </w:rPr>
  </w:style>
  <w:style w:type="paragraph" w:customStyle="1" w:styleId="35">
    <w:name w:val="Гиперссылка3"/>
    <w:link w:val="af1"/>
    <w:rPr>
      <w:color w:val="0000FF"/>
      <w:u w:val="single"/>
    </w:rPr>
  </w:style>
  <w:style w:type="character" w:styleId="af1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footer"/>
    <w:basedOn w:val="a"/>
    <w:link w:val="af3"/>
    <w:uiPriority w:val="99"/>
    <w:pPr>
      <w:widowControl/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12"/>
    <w:link w:val="af2"/>
    <w:uiPriority w:val="9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sz w:val="10"/>
    </w:rPr>
  </w:style>
  <w:style w:type="character" w:customStyle="1" w:styleId="ConsPlusNormal0">
    <w:name w:val="ConsPlusNormal"/>
    <w:link w:val="ConsPlusNormal"/>
    <w:rPr>
      <w:sz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1f9">
    <w:name w:val="Знак1"/>
    <w:basedOn w:val="a"/>
    <w:link w:val="1fa"/>
    <w:pPr>
      <w:widowControl/>
      <w:spacing w:beforeAutospacing="1" w:afterAutospacing="1"/>
    </w:pPr>
    <w:rPr>
      <w:rFonts w:ascii="Tahoma" w:hAnsi="Tahoma"/>
    </w:rPr>
  </w:style>
  <w:style w:type="character" w:customStyle="1" w:styleId="1fa">
    <w:name w:val="Знак1"/>
    <w:basedOn w:val="12"/>
    <w:link w:val="1f9"/>
    <w:rPr>
      <w:rFonts w:ascii="Tahoma" w:hAnsi="Tahoma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customStyle="1" w:styleId="1fd">
    <w:name w:val="Номер страницы1"/>
    <w:basedOn w:val="1b"/>
    <w:link w:val="1fe"/>
  </w:style>
  <w:style w:type="character" w:customStyle="1" w:styleId="1fe">
    <w:name w:val="Номер страницы1"/>
    <w:basedOn w:val="1c"/>
    <w:link w:val="1fd"/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styleId="af4">
    <w:name w:val="header"/>
    <w:basedOn w:val="a"/>
    <w:link w:val="af5"/>
    <w:pPr>
      <w:widowControl/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12"/>
    <w:link w:val="af4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basedOn w:val="a"/>
    <w:link w:val="af9"/>
    <w:uiPriority w:val="10"/>
    <w:qFormat/>
    <w:pPr>
      <w:widowControl/>
      <w:jc w:val="center"/>
    </w:pPr>
    <w:rPr>
      <w:sz w:val="28"/>
    </w:rPr>
  </w:style>
  <w:style w:type="character" w:customStyle="1" w:styleId="af9">
    <w:name w:val="Название Знак"/>
    <w:basedOn w:val="12"/>
    <w:link w:val="af8"/>
    <w:rPr>
      <w:sz w:val="28"/>
    </w:rPr>
  </w:style>
  <w:style w:type="character" w:customStyle="1" w:styleId="40">
    <w:name w:val="Заголовок 4 Знак"/>
    <w:basedOn w:val="12"/>
    <w:link w:val="4"/>
    <w:rPr>
      <w:sz w:val="28"/>
    </w:rPr>
  </w:style>
  <w:style w:type="paragraph" w:customStyle="1" w:styleId="1ff">
    <w:name w:val="Гиперссылка1"/>
    <w:link w:val="1ff0"/>
    <w:rPr>
      <w:color w:val="0000FF"/>
      <w:u w:val="single"/>
    </w:rPr>
  </w:style>
  <w:style w:type="character" w:customStyle="1" w:styleId="1ff0">
    <w:name w:val="Гиперссылка1"/>
    <w:link w:val="1ff"/>
    <w:rPr>
      <w:color w:val="0000FF"/>
      <w:u w:val="single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character" w:customStyle="1" w:styleId="20">
    <w:name w:val="Заголовок 2 Знак"/>
    <w:basedOn w:val="12"/>
    <w:link w:val="2"/>
    <w:rPr>
      <w:b/>
      <w:sz w:val="28"/>
    </w:rPr>
  </w:style>
  <w:style w:type="character" w:customStyle="1" w:styleId="60">
    <w:name w:val="Заголовок 6 Знак"/>
    <w:basedOn w:val="12"/>
    <w:link w:val="6"/>
    <w:rPr>
      <w:sz w:val="28"/>
    </w:rPr>
  </w:style>
  <w:style w:type="paragraph" w:customStyle="1" w:styleId="1ff1">
    <w:name w:val="Обычный1"/>
    <w:link w:val="1"/>
  </w:style>
  <w:style w:type="character" w:customStyle="1" w:styleId="1">
    <w:name w:val="Обычный1"/>
    <w:link w:val="1ff1"/>
  </w:style>
  <w:style w:type="table" w:styleId="afa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D1539"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/>
      <w:outlineLvl w:val="6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customStyle="1" w:styleId="Postan">
    <w:name w:val="Postan"/>
    <w:basedOn w:val="a"/>
    <w:link w:val="Postan0"/>
    <w:pPr>
      <w:widowControl/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5">
    <w:name w:val="подпись1"/>
    <w:basedOn w:val="a"/>
    <w:link w:val="16"/>
    <w:pPr>
      <w:widowControl/>
      <w:ind w:firstLine="720"/>
      <w:jc w:val="both"/>
    </w:pPr>
    <w:rPr>
      <w:rFonts w:ascii="Times New Roman CYR" w:hAnsi="Times New Roman CYR"/>
      <w:sz w:val="28"/>
    </w:rPr>
  </w:style>
  <w:style w:type="character" w:customStyle="1" w:styleId="16">
    <w:name w:val="подпись1"/>
    <w:basedOn w:val="12"/>
    <w:link w:val="15"/>
    <w:rPr>
      <w:rFonts w:ascii="Times New Roman CYR" w:hAnsi="Times New Roman CYR"/>
      <w:sz w:val="28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rPr>
      <w:sz w:val="28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2"/>
    <w:link w:val="a3"/>
    <w:rPr>
      <w:rFonts w:ascii="Tahoma" w:hAnsi="Tahoma"/>
      <w:sz w:val="16"/>
    </w:rPr>
  </w:style>
  <w:style w:type="paragraph" w:styleId="a5">
    <w:name w:val="List Paragraph"/>
    <w:basedOn w:val="a"/>
    <w:link w:val="a6"/>
    <w:uiPriority w:val="34"/>
    <w:qFormat/>
    <w:pPr>
      <w:widowControl/>
      <w:ind w:left="720"/>
      <w:contextualSpacing/>
    </w:pPr>
  </w:style>
  <w:style w:type="character" w:customStyle="1" w:styleId="a6">
    <w:name w:val="Абзац списка Знак"/>
    <w:basedOn w:val="12"/>
    <w:link w:val="a5"/>
  </w:style>
  <w:style w:type="character" w:customStyle="1" w:styleId="30">
    <w:name w:val="Заголовок 3 Знак"/>
    <w:basedOn w:val="12"/>
    <w:link w:val="3"/>
    <w:rPr>
      <w:b/>
      <w:sz w:val="28"/>
    </w:rPr>
  </w:style>
  <w:style w:type="paragraph" w:customStyle="1" w:styleId="a7">
    <w:name w:val="Нормальный (таблица)"/>
    <w:basedOn w:val="a"/>
    <w:next w:val="a"/>
    <w:link w:val="a8"/>
    <w:pPr>
      <w:widowControl/>
      <w:jc w:val="both"/>
    </w:pPr>
    <w:rPr>
      <w:rFonts w:ascii="Arial" w:hAnsi="Arial"/>
      <w:sz w:val="24"/>
    </w:rPr>
  </w:style>
  <w:style w:type="character" w:customStyle="1" w:styleId="a8">
    <w:name w:val="Нормальный (таблица)"/>
    <w:basedOn w:val="12"/>
    <w:link w:val="a7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a9">
    <w:name w:val="Прижатый влево"/>
    <w:basedOn w:val="a"/>
    <w:next w:val="a"/>
    <w:link w:val="aa"/>
    <w:rPr>
      <w:rFonts w:ascii="Arial" w:hAnsi="Arial"/>
      <w:sz w:val="24"/>
    </w:rPr>
  </w:style>
  <w:style w:type="character" w:customStyle="1" w:styleId="aa">
    <w:name w:val="Прижатый влево"/>
    <w:basedOn w:val="12"/>
    <w:link w:val="a9"/>
    <w:rPr>
      <w:rFonts w:ascii="Arial" w:hAnsi="Arial"/>
      <w:sz w:val="24"/>
    </w:rPr>
  </w:style>
  <w:style w:type="paragraph" w:styleId="31">
    <w:name w:val="Body Text 3"/>
    <w:basedOn w:val="a"/>
    <w:link w:val="32"/>
    <w:pPr>
      <w:widowControl/>
      <w:jc w:val="center"/>
    </w:pPr>
    <w:rPr>
      <w:rFonts w:ascii="Times New Roman CYR" w:hAnsi="Times New Roman CYR"/>
      <w:b/>
      <w:sz w:val="28"/>
    </w:rPr>
  </w:style>
  <w:style w:type="character" w:customStyle="1" w:styleId="32">
    <w:name w:val="Основной текст 3 Знак"/>
    <w:basedOn w:val="12"/>
    <w:link w:val="31"/>
    <w:rPr>
      <w:rFonts w:ascii="Times New Roman CYR" w:hAnsi="Times New Roman CYR"/>
      <w:b/>
      <w:sz w:val="28"/>
    </w:rPr>
  </w:style>
  <w:style w:type="paragraph" w:styleId="ab">
    <w:name w:val="Body Text"/>
    <w:basedOn w:val="a"/>
    <w:link w:val="ac"/>
    <w:pPr>
      <w:widowControl/>
      <w:spacing w:after="120"/>
    </w:pPr>
  </w:style>
  <w:style w:type="character" w:customStyle="1" w:styleId="ac">
    <w:name w:val="Основной текст Знак"/>
    <w:basedOn w:val="12"/>
    <w:link w:val="ab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d">
    <w:name w:val="caption"/>
    <w:basedOn w:val="a"/>
    <w:next w:val="a"/>
    <w:link w:val="ae"/>
    <w:pPr>
      <w:widowControl/>
      <w:jc w:val="center"/>
    </w:pPr>
    <w:rPr>
      <w:b/>
      <w:sz w:val="28"/>
    </w:rPr>
  </w:style>
  <w:style w:type="character" w:customStyle="1" w:styleId="ae">
    <w:name w:val="Название объекта Знак"/>
    <w:basedOn w:val="12"/>
    <w:link w:val="ad"/>
    <w:rPr>
      <w:b/>
      <w:sz w:val="28"/>
    </w:rPr>
  </w:style>
  <w:style w:type="paragraph" w:customStyle="1" w:styleId="210">
    <w:name w:val="Основной текст 21"/>
    <w:basedOn w:val="a"/>
    <w:link w:val="211"/>
    <w:pPr>
      <w:widowControl/>
      <w:ind w:firstLine="720"/>
      <w:jc w:val="both"/>
    </w:pPr>
    <w:rPr>
      <w:sz w:val="24"/>
    </w:rPr>
  </w:style>
  <w:style w:type="character" w:customStyle="1" w:styleId="211">
    <w:name w:val="Основной текст 21"/>
    <w:basedOn w:val="12"/>
    <w:link w:val="210"/>
    <w:rPr>
      <w:sz w:val="24"/>
    </w:rPr>
  </w:style>
  <w:style w:type="paragraph" w:customStyle="1" w:styleId="25">
    <w:name w:val="Основной шрифт абзаца2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af">
    <w:name w:val="Body Text Indent"/>
    <w:basedOn w:val="a"/>
    <w:link w:val="af0"/>
    <w:pPr>
      <w:widowControl/>
      <w:ind w:firstLine="720"/>
      <w:jc w:val="both"/>
    </w:pPr>
    <w:rPr>
      <w:sz w:val="28"/>
    </w:rPr>
  </w:style>
  <w:style w:type="character" w:customStyle="1" w:styleId="af0">
    <w:name w:val="Основной текст с отступом Знак"/>
    <w:basedOn w:val="12"/>
    <w:link w:val="af"/>
    <w:rPr>
      <w:sz w:val="28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28">
    <w:name w:val="Body Text 2"/>
    <w:basedOn w:val="a"/>
    <w:link w:val="29"/>
    <w:pPr>
      <w:widowControl/>
      <w:jc w:val="both"/>
    </w:pPr>
    <w:rPr>
      <w:sz w:val="28"/>
    </w:rPr>
  </w:style>
  <w:style w:type="character" w:customStyle="1" w:styleId="29">
    <w:name w:val="Основной текст 2 Знак"/>
    <w:basedOn w:val="12"/>
    <w:link w:val="28"/>
    <w:rPr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character" w:customStyle="1" w:styleId="50">
    <w:name w:val="Заголовок 5 Знак"/>
    <w:basedOn w:val="12"/>
    <w:link w:val="5"/>
    <w:rPr>
      <w:sz w:val="28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character" w:customStyle="1" w:styleId="11">
    <w:name w:val="Заголовок 1 Знак"/>
    <w:basedOn w:val="12"/>
    <w:link w:val="10"/>
    <w:rPr>
      <w:sz w:val="28"/>
    </w:rPr>
  </w:style>
  <w:style w:type="paragraph" w:customStyle="1" w:styleId="35">
    <w:name w:val="Гиперссылка3"/>
    <w:link w:val="af1"/>
    <w:rPr>
      <w:color w:val="0000FF"/>
      <w:u w:val="single"/>
    </w:rPr>
  </w:style>
  <w:style w:type="character" w:styleId="af1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footer"/>
    <w:basedOn w:val="a"/>
    <w:link w:val="af3"/>
    <w:uiPriority w:val="99"/>
    <w:pPr>
      <w:widowControl/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12"/>
    <w:link w:val="af2"/>
    <w:uiPriority w:val="99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sz w:val="10"/>
    </w:rPr>
  </w:style>
  <w:style w:type="character" w:customStyle="1" w:styleId="ConsPlusNormal0">
    <w:name w:val="ConsPlusNormal"/>
    <w:link w:val="ConsPlusNormal"/>
    <w:rPr>
      <w:sz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1f9">
    <w:name w:val="Знак1"/>
    <w:basedOn w:val="a"/>
    <w:link w:val="1fa"/>
    <w:pPr>
      <w:widowControl/>
      <w:spacing w:beforeAutospacing="1" w:afterAutospacing="1"/>
    </w:pPr>
    <w:rPr>
      <w:rFonts w:ascii="Tahoma" w:hAnsi="Tahoma"/>
    </w:rPr>
  </w:style>
  <w:style w:type="character" w:customStyle="1" w:styleId="1fa">
    <w:name w:val="Знак1"/>
    <w:basedOn w:val="12"/>
    <w:link w:val="1f9"/>
    <w:rPr>
      <w:rFonts w:ascii="Tahoma" w:hAnsi="Tahoma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b">
    <w:name w:val="Гиперссылка1"/>
    <w:link w:val="1fc"/>
    <w:rPr>
      <w:color w:val="0000FF"/>
      <w:u w:val="single"/>
    </w:rPr>
  </w:style>
  <w:style w:type="character" w:customStyle="1" w:styleId="1fc">
    <w:name w:val="Гиперссылка1"/>
    <w:link w:val="1fb"/>
    <w:rPr>
      <w:color w:val="0000FF"/>
      <w:u w:val="single"/>
    </w:rPr>
  </w:style>
  <w:style w:type="paragraph" w:customStyle="1" w:styleId="1fd">
    <w:name w:val="Номер страницы1"/>
    <w:basedOn w:val="1b"/>
    <w:link w:val="1fe"/>
  </w:style>
  <w:style w:type="character" w:customStyle="1" w:styleId="1fe">
    <w:name w:val="Номер страницы1"/>
    <w:basedOn w:val="1c"/>
    <w:link w:val="1fd"/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styleId="af4">
    <w:name w:val="header"/>
    <w:basedOn w:val="a"/>
    <w:link w:val="af5"/>
    <w:pPr>
      <w:widowControl/>
      <w:tabs>
        <w:tab w:val="center" w:pos="4153"/>
        <w:tab w:val="right" w:pos="8306"/>
      </w:tabs>
    </w:pPr>
  </w:style>
  <w:style w:type="character" w:customStyle="1" w:styleId="af5">
    <w:name w:val="Верхний колонтитул Знак"/>
    <w:basedOn w:val="12"/>
    <w:link w:val="af4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basedOn w:val="a"/>
    <w:link w:val="af9"/>
    <w:uiPriority w:val="10"/>
    <w:qFormat/>
    <w:pPr>
      <w:widowControl/>
      <w:jc w:val="center"/>
    </w:pPr>
    <w:rPr>
      <w:sz w:val="28"/>
    </w:rPr>
  </w:style>
  <w:style w:type="character" w:customStyle="1" w:styleId="af9">
    <w:name w:val="Название Знак"/>
    <w:basedOn w:val="12"/>
    <w:link w:val="af8"/>
    <w:rPr>
      <w:sz w:val="28"/>
    </w:rPr>
  </w:style>
  <w:style w:type="character" w:customStyle="1" w:styleId="40">
    <w:name w:val="Заголовок 4 Знак"/>
    <w:basedOn w:val="12"/>
    <w:link w:val="4"/>
    <w:rPr>
      <w:sz w:val="28"/>
    </w:rPr>
  </w:style>
  <w:style w:type="paragraph" w:customStyle="1" w:styleId="1ff">
    <w:name w:val="Гиперссылка1"/>
    <w:link w:val="1ff0"/>
    <w:rPr>
      <w:color w:val="0000FF"/>
      <w:u w:val="single"/>
    </w:rPr>
  </w:style>
  <w:style w:type="character" w:customStyle="1" w:styleId="1ff0">
    <w:name w:val="Гиперссылка1"/>
    <w:link w:val="1ff"/>
    <w:rPr>
      <w:color w:val="0000FF"/>
      <w:u w:val="single"/>
    </w:rPr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character" w:customStyle="1" w:styleId="20">
    <w:name w:val="Заголовок 2 Знак"/>
    <w:basedOn w:val="12"/>
    <w:link w:val="2"/>
    <w:rPr>
      <w:b/>
      <w:sz w:val="28"/>
    </w:rPr>
  </w:style>
  <w:style w:type="character" w:customStyle="1" w:styleId="60">
    <w:name w:val="Заголовок 6 Знак"/>
    <w:basedOn w:val="12"/>
    <w:link w:val="6"/>
    <w:rPr>
      <w:sz w:val="28"/>
    </w:rPr>
  </w:style>
  <w:style w:type="paragraph" w:customStyle="1" w:styleId="1ff1">
    <w:name w:val="Обычный1"/>
    <w:link w:val="1"/>
  </w:style>
  <w:style w:type="character" w:customStyle="1" w:styleId="1">
    <w:name w:val="Обычный1"/>
    <w:link w:val="1ff1"/>
  </w:style>
  <w:style w:type="table" w:styleId="afa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18</cp:revision>
  <cp:lastPrinted>2026-03-27T10:44:00Z</cp:lastPrinted>
  <dcterms:created xsi:type="dcterms:W3CDTF">2026-03-25T15:53:00Z</dcterms:created>
  <dcterms:modified xsi:type="dcterms:W3CDTF">2026-03-30T08:23:00Z</dcterms:modified>
</cp:coreProperties>
</file>