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DC" w:rsidRPr="00323B36" w:rsidRDefault="002378DC" w:rsidP="002378D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378DC" w:rsidRPr="00323B36" w:rsidRDefault="002378DC" w:rsidP="002378D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378DC" w:rsidRPr="00323B36" w:rsidRDefault="002378DC" w:rsidP="002378DC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378DC" w:rsidRPr="00323B36" w:rsidRDefault="002378DC" w:rsidP="002378DC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378DC" w:rsidRPr="00323B36" w:rsidRDefault="002378DC" w:rsidP="002378DC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2378DC" w:rsidRPr="00323B36" w:rsidRDefault="002378DC" w:rsidP="002378DC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2378DC" w:rsidRPr="00323B36" w:rsidRDefault="002378DC" w:rsidP="002378DC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378DC" w:rsidRPr="00323B36" w:rsidTr="009E05E4">
        <w:trPr>
          <w:trHeight w:val="383"/>
        </w:trPr>
        <w:tc>
          <w:tcPr>
            <w:tcW w:w="2235" w:type="dxa"/>
            <w:hideMark/>
          </w:tcPr>
          <w:p w:rsidR="002378DC" w:rsidRPr="00323B36" w:rsidRDefault="00946453" w:rsidP="009E05E4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09.03.2023</w:t>
            </w:r>
          </w:p>
        </w:tc>
        <w:tc>
          <w:tcPr>
            <w:tcW w:w="2268" w:type="dxa"/>
          </w:tcPr>
          <w:p w:rsidR="002378DC" w:rsidRPr="00323B36" w:rsidRDefault="002378DC" w:rsidP="009E05E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378DC" w:rsidRPr="00323B36" w:rsidRDefault="002378DC" w:rsidP="009E05E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378DC" w:rsidRPr="00323B36" w:rsidRDefault="00946453" w:rsidP="009E05E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203</w:t>
            </w:r>
          </w:p>
        </w:tc>
        <w:tc>
          <w:tcPr>
            <w:tcW w:w="1315" w:type="dxa"/>
          </w:tcPr>
          <w:p w:rsidR="002378DC" w:rsidRPr="00323B36" w:rsidRDefault="002378DC" w:rsidP="009E05E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378DC" w:rsidRPr="00323B36" w:rsidRDefault="002378DC" w:rsidP="009E05E4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55D5A" w:rsidRDefault="00C55D5A">
      <w:pPr>
        <w:rPr>
          <w:sz w:val="8"/>
        </w:rPr>
      </w:pPr>
    </w:p>
    <w:p w:rsidR="00C55D5A" w:rsidRDefault="00C55D5A">
      <w:pPr>
        <w:rPr>
          <w:sz w:val="8"/>
        </w:rPr>
      </w:pPr>
    </w:p>
    <w:p w:rsidR="0074454C" w:rsidRDefault="002855EC" w:rsidP="002378DC">
      <w:pPr>
        <w:ind w:right="4677"/>
        <w:jc w:val="both"/>
        <w:rPr>
          <w:sz w:val="28"/>
        </w:rPr>
      </w:pPr>
      <w:r>
        <w:rPr>
          <w:sz w:val="28"/>
        </w:rPr>
        <w:t xml:space="preserve">О внесении изменений в </w:t>
      </w:r>
      <w:r w:rsidR="002378DC">
        <w:rPr>
          <w:sz w:val="28"/>
        </w:rPr>
        <w:t>п</w:t>
      </w:r>
      <w:r>
        <w:rPr>
          <w:sz w:val="28"/>
        </w:rPr>
        <w:t xml:space="preserve">остановление </w:t>
      </w:r>
      <w:r w:rsidR="002378DC">
        <w:rPr>
          <w:sz w:val="28"/>
        </w:rPr>
        <w:t xml:space="preserve">Администрации Песчанокопского района </w:t>
      </w:r>
      <w:r>
        <w:rPr>
          <w:sz w:val="28"/>
        </w:rPr>
        <w:t>от 03.02.2023</w:t>
      </w:r>
      <w:r w:rsidR="002378DC">
        <w:rPr>
          <w:sz w:val="28"/>
        </w:rPr>
        <w:t xml:space="preserve"> №97 </w:t>
      </w:r>
      <w:r w:rsidR="0074454C">
        <w:rPr>
          <w:sz w:val="28"/>
        </w:rPr>
        <w:t xml:space="preserve"> «Об утверждении качественных характеристик и стоимости услуг на гарантированный перечень услуг по погребению на территории Песчанокопского района»</w:t>
      </w:r>
    </w:p>
    <w:p w:rsidR="00C55D5A" w:rsidRDefault="00C55D5A">
      <w:pPr>
        <w:ind w:right="5103"/>
        <w:jc w:val="both"/>
        <w:rPr>
          <w:sz w:val="28"/>
        </w:rPr>
      </w:pPr>
    </w:p>
    <w:p w:rsidR="00C55D5A" w:rsidRDefault="00C55D5A">
      <w:pPr>
        <w:rPr>
          <w:b/>
          <w:sz w:val="28"/>
        </w:rPr>
      </w:pPr>
    </w:p>
    <w:p w:rsidR="00814EA0" w:rsidRDefault="00814EA0" w:rsidP="00814EA0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74454C">
        <w:rPr>
          <w:sz w:val="28"/>
        </w:rPr>
        <w:t xml:space="preserve"> целях приведения в соответствие</w:t>
      </w:r>
      <w:r w:rsidR="002855EC">
        <w:rPr>
          <w:sz w:val="28"/>
        </w:rPr>
        <w:t xml:space="preserve"> нормативно-правовой базы</w:t>
      </w:r>
      <w:r w:rsidR="002378DC">
        <w:rPr>
          <w:sz w:val="28"/>
        </w:rPr>
        <w:t>,</w:t>
      </w:r>
    </w:p>
    <w:p w:rsidR="00FB4E7A" w:rsidRDefault="00FB4E7A" w:rsidP="00814EA0">
      <w:pPr>
        <w:ind w:firstLine="709"/>
        <w:jc w:val="both"/>
        <w:rPr>
          <w:color w:val="000000" w:themeColor="text1"/>
          <w:sz w:val="32"/>
        </w:rPr>
      </w:pPr>
    </w:p>
    <w:p w:rsidR="00814EA0" w:rsidRDefault="002378DC" w:rsidP="00814EA0">
      <w:pPr>
        <w:ind w:right="-1"/>
        <w:jc w:val="center"/>
        <w:rPr>
          <w:sz w:val="36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814EA0" w:rsidRDefault="00814EA0" w:rsidP="0074454C">
      <w:pPr>
        <w:ind w:firstLine="709"/>
        <w:jc w:val="center"/>
        <w:rPr>
          <w:b/>
          <w:sz w:val="28"/>
        </w:rPr>
      </w:pPr>
    </w:p>
    <w:p w:rsidR="00814EA0" w:rsidRPr="0074454C" w:rsidRDefault="002378DC" w:rsidP="0074454C">
      <w:pPr>
        <w:numPr>
          <w:ilvl w:val="0"/>
          <w:numId w:val="2"/>
        </w:numPr>
        <w:tabs>
          <w:tab w:val="left" w:pos="993"/>
          <w:tab w:val="left" w:pos="1068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814EA0">
        <w:rPr>
          <w:sz w:val="28"/>
        </w:rPr>
        <w:t xml:space="preserve">Изложить </w:t>
      </w:r>
      <w:r>
        <w:rPr>
          <w:sz w:val="28"/>
        </w:rPr>
        <w:t>п</w:t>
      </w:r>
      <w:r w:rsidR="00814EA0">
        <w:rPr>
          <w:sz w:val="28"/>
        </w:rPr>
        <w:t xml:space="preserve">риложение №1 к </w:t>
      </w:r>
      <w:r>
        <w:rPr>
          <w:sz w:val="28"/>
        </w:rPr>
        <w:t>п</w:t>
      </w:r>
      <w:r w:rsidR="00814EA0">
        <w:rPr>
          <w:sz w:val="28"/>
        </w:rPr>
        <w:t xml:space="preserve">остановлению </w:t>
      </w:r>
      <w:r w:rsidR="000D02B3">
        <w:rPr>
          <w:sz w:val="28"/>
        </w:rPr>
        <w:t xml:space="preserve">Администрации Песчанокопского района </w:t>
      </w:r>
      <w:r w:rsidR="00814EA0">
        <w:rPr>
          <w:sz w:val="28"/>
        </w:rPr>
        <w:t xml:space="preserve">от </w:t>
      </w:r>
      <w:r w:rsidR="002855EC">
        <w:rPr>
          <w:sz w:val="28"/>
        </w:rPr>
        <w:t>03.02.2023</w:t>
      </w:r>
      <w:r>
        <w:rPr>
          <w:sz w:val="28"/>
        </w:rPr>
        <w:t xml:space="preserve"> №97 </w:t>
      </w:r>
      <w:r w:rsidR="0074454C">
        <w:rPr>
          <w:sz w:val="28"/>
        </w:rPr>
        <w:t xml:space="preserve"> «</w:t>
      </w:r>
      <w:r w:rsidR="0074454C" w:rsidRPr="0074454C">
        <w:rPr>
          <w:sz w:val="28"/>
        </w:rPr>
        <w:t>Об утверждении качественных характеристик и стоимости услуг на гарантированный перечень услуг по погребению на территории Песчанокопского района</w:t>
      </w:r>
      <w:r w:rsidR="0074454C">
        <w:rPr>
          <w:sz w:val="28"/>
        </w:rPr>
        <w:t>»</w:t>
      </w:r>
      <w:r w:rsidR="002855EC" w:rsidRPr="0074454C">
        <w:rPr>
          <w:sz w:val="28"/>
        </w:rPr>
        <w:t xml:space="preserve"> в следующей редакции согласно приложению №1 к настоящему </w:t>
      </w:r>
      <w:r>
        <w:rPr>
          <w:sz w:val="28"/>
        </w:rPr>
        <w:t>п</w:t>
      </w:r>
      <w:r w:rsidR="002855EC" w:rsidRPr="0074454C">
        <w:rPr>
          <w:sz w:val="28"/>
        </w:rPr>
        <w:t>остановлению.</w:t>
      </w:r>
    </w:p>
    <w:p w:rsidR="002855EC" w:rsidRDefault="00527C46" w:rsidP="0074454C">
      <w:pPr>
        <w:jc w:val="both"/>
        <w:rPr>
          <w:sz w:val="28"/>
        </w:rPr>
      </w:pPr>
      <w:r>
        <w:rPr>
          <w:sz w:val="28"/>
        </w:rPr>
        <w:t xml:space="preserve">         2. </w:t>
      </w:r>
      <w:r w:rsidR="002855EC">
        <w:rPr>
          <w:sz w:val="28"/>
        </w:rPr>
        <w:t xml:space="preserve">Изложить </w:t>
      </w:r>
      <w:r w:rsidR="002378DC">
        <w:rPr>
          <w:sz w:val="28"/>
        </w:rPr>
        <w:t>п</w:t>
      </w:r>
      <w:r w:rsidR="002855EC">
        <w:rPr>
          <w:sz w:val="28"/>
        </w:rPr>
        <w:t xml:space="preserve">риложение №2 к </w:t>
      </w:r>
      <w:r w:rsidR="002378DC">
        <w:rPr>
          <w:sz w:val="28"/>
        </w:rPr>
        <w:t>п</w:t>
      </w:r>
      <w:r w:rsidR="002855EC">
        <w:rPr>
          <w:sz w:val="28"/>
        </w:rPr>
        <w:t xml:space="preserve">остановлению </w:t>
      </w:r>
      <w:r w:rsidR="000D02B3">
        <w:rPr>
          <w:sz w:val="28"/>
        </w:rPr>
        <w:t xml:space="preserve">Администрации Песчанокопского района </w:t>
      </w:r>
      <w:r w:rsidR="002855EC">
        <w:rPr>
          <w:sz w:val="28"/>
        </w:rPr>
        <w:t>от 03.02.2023</w:t>
      </w:r>
      <w:r w:rsidR="002378DC">
        <w:rPr>
          <w:sz w:val="28"/>
        </w:rPr>
        <w:t xml:space="preserve"> №97 </w:t>
      </w:r>
      <w:r w:rsidR="0074454C">
        <w:rPr>
          <w:sz w:val="28"/>
        </w:rPr>
        <w:t xml:space="preserve"> «</w:t>
      </w:r>
      <w:r w:rsidR="0074454C" w:rsidRPr="0074454C">
        <w:rPr>
          <w:sz w:val="28"/>
        </w:rPr>
        <w:t>Об утверждении качественных характеристик и стоимости услуг на гарантированный перечень услуг по погребению на территории Песчанокопского района</w:t>
      </w:r>
      <w:r w:rsidR="0074454C">
        <w:rPr>
          <w:sz w:val="28"/>
        </w:rPr>
        <w:t>»</w:t>
      </w:r>
      <w:r w:rsidR="002855EC">
        <w:rPr>
          <w:sz w:val="28"/>
        </w:rPr>
        <w:t xml:space="preserve"> в следующей редакции согласно </w:t>
      </w:r>
      <w:r w:rsidR="002378DC">
        <w:rPr>
          <w:sz w:val="28"/>
        </w:rPr>
        <w:t>п</w:t>
      </w:r>
      <w:r w:rsidR="002855EC">
        <w:rPr>
          <w:sz w:val="28"/>
        </w:rPr>
        <w:t xml:space="preserve">риложению №2 к настоящему </w:t>
      </w:r>
      <w:r w:rsidR="002378DC">
        <w:rPr>
          <w:sz w:val="28"/>
        </w:rPr>
        <w:t>п</w:t>
      </w:r>
      <w:r w:rsidR="002855EC">
        <w:rPr>
          <w:sz w:val="28"/>
        </w:rPr>
        <w:t>остановлению.</w:t>
      </w:r>
    </w:p>
    <w:p w:rsidR="00924D88" w:rsidRPr="00924D88" w:rsidRDefault="00924D88" w:rsidP="0074454C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="002855EC">
        <w:rPr>
          <w:sz w:val="28"/>
        </w:rPr>
        <w:t>3</w:t>
      </w:r>
      <w:r w:rsidRPr="00924D88">
        <w:rPr>
          <w:sz w:val="28"/>
        </w:rPr>
        <w:t>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924D88" w:rsidRPr="00924D88" w:rsidRDefault="00924D88" w:rsidP="0074454C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="002855EC">
        <w:rPr>
          <w:sz w:val="28"/>
        </w:rPr>
        <w:t>4</w:t>
      </w:r>
      <w:r w:rsidRPr="00924D88">
        <w:rPr>
          <w:sz w:val="28"/>
        </w:rPr>
        <w:t xml:space="preserve">. Отделу информационных технологий разместить настоящее постановление на официальном сайте Администрации Песчанокопского района в сети «Интернет». </w:t>
      </w:r>
      <w:r w:rsidR="000D02B3">
        <w:rPr>
          <w:sz w:val="28"/>
        </w:rPr>
        <w:t xml:space="preserve"> </w:t>
      </w:r>
    </w:p>
    <w:p w:rsidR="00924D88" w:rsidRPr="00924D88" w:rsidRDefault="00924D88" w:rsidP="0074454C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="002855EC">
        <w:rPr>
          <w:sz w:val="28"/>
        </w:rPr>
        <w:t>5</w:t>
      </w:r>
      <w:r w:rsidRPr="00924D88">
        <w:rPr>
          <w:sz w:val="28"/>
        </w:rPr>
        <w:t>. Настоящее постановление вступает в силу со дня опубликования и применяется к правоотношениям, возникшим с 01.02.2023 г.</w:t>
      </w:r>
    </w:p>
    <w:p w:rsidR="00924D88" w:rsidRPr="00924D88" w:rsidRDefault="00924D88" w:rsidP="0074454C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lastRenderedPageBreak/>
        <w:t xml:space="preserve">         </w:t>
      </w:r>
      <w:r w:rsidR="002855EC">
        <w:rPr>
          <w:sz w:val="28"/>
        </w:rPr>
        <w:t>6</w:t>
      </w:r>
      <w:r w:rsidRPr="00924D88">
        <w:rPr>
          <w:sz w:val="28"/>
        </w:rPr>
        <w:t xml:space="preserve">. Контроль за выполнением постановления возложить на </w:t>
      </w:r>
      <w:r w:rsidR="002378DC">
        <w:rPr>
          <w:sz w:val="28"/>
        </w:rPr>
        <w:t>з</w:t>
      </w:r>
      <w:r w:rsidR="00955FEF">
        <w:rPr>
          <w:sz w:val="28"/>
        </w:rPr>
        <w:t>аместителя</w:t>
      </w:r>
      <w:r w:rsidR="00955FEF" w:rsidRPr="00955FEF">
        <w:rPr>
          <w:sz w:val="28"/>
        </w:rPr>
        <w:t xml:space="preserve"> главы Администрации района по сельскому хозяйству и вопросам муниципального хозяйства</w:t>
      </w:r>
      <w:r w:rsidR="00955FEF">
        <w:rPr>
          <w:sz w:val="28"/>
        </w:rPr>
        <w:t xml:space="preserve"> Кравцова</w:t>
      </w:r>
      <w:r w:rsidR="002378DC" w:rsidRPr="002378DC">
        <w:rPr>
          <w:sz w:val="28"/>
        </w:rPr>
        <w:t xml:space="preserve"> </w:t>
      </w:r>
      <w:r w:rsidR="002378DC">
        <w:rPr>
          <w:sz w:val="28"/>
        </w:rPr>
        <w:t>А.Н.</w:t>
      </w:r>
    </w:p>
    <w:p w:rsidR="00C55D5A" w:rsidRDefault="00C55D5A">
      <w:pPr>
        <w:ind w:left="567" w:right="-1"/>
        <w:jc w:val="both"/>
        <w:rPr>
          <w:sz w:val="28"/>
        </w:rPr>
      </w:pPr>
    </w:p>
    <w:p w:rsidR="002378DC" w:rsidRDefault="002378DC">
      <w:pPr>
        <w:ind w:left="567" w:right="-1"/>
        <w:jc w:val="both"/>
        <w:rPr>
          <w:sz w:val="28"/>
        </w:rPr>
      </w:pPr>
    </w:p>
    <w:p w:rsidR="002378DC" w:rsidRDefault="002378DC">
      <w:pPr>
        <w:ind w:left="567" w:right="-1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95"/>
        <w:gridCol w:w="5270"/>
        <w:gridCol w:w="1701"/>
      </w:tblGrid>
      <w:tr w:rsidR="00C55D5A">
        <w:tc>
          <w:tcPr>
            <w:tcW w:w="4795" w:type="dxa"/>
          </w:tcPr>
          <w:p w:rsidR="00C55D5A" w:rsidRDefault="00527C46">
            <w:pPr>
              <w:ind w:left="-108" w:right="-1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</w:p>
          <w:p w:rsidR="00C55D5A" w:rsidRDefault="00527C46">
            <w:pPr>
              <w:ind w:left="-108" w:right="-1"/>
              <w:rPr>
                <w:sz w:val="28"/>
              </w:rPr>
            </w:pPr>
            <w:r>
              <w:rPr>
                <w:sz w:val="28"/>
              </w:rPr>
              <w:t xml:space="preserve">Песчанокопского района                                                                          </w:t>
            </w:r>
          </w:p>
        </w:tc>
        <w:tc>
          <w:tcPr>
            <w:tcW w:w="5270" w:type="dxa"/>
          </w:tcPr>
          <w:p w:rsidR="00C55D5A" w:rsidRDefault="00C55D5A">
            <w:pPr>
              <w:ind w:left="-108" w:firstLine="709"/>
              <w:rPr>
                <w:sz w:val="28"/>
              </w:rPr>
            </w:pPr>
          </w:p>
          <w:p w:rsidR="00C55D5A" w:rsidRDefault="00527C46">
            <w:pPr>
              <w:ind w:left="-108" w:firstLine="709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2378DC">
              <w:rPr>
                <w:sz w:val="28"/>
              </w:rPr>
              <w:t xml:space="preserve">                            </w:t>
            </w:r>
            <w:r>
              <w:rPr>
                <w:sz w:val="28"/>
              </w:rPr>
              <w:t xml:space="preserve"> И.И. Апольский</w:t>
            </w:r>
          </w:p>
        </w:tc>
        <w:tc>
          <w:tcPr>
            <w:tcW w:w="1701" w:type="dxa"/>
          </w:tcPr>
          <w:p w:rsidR="00C55D5A" w:rsidRDefault="00C55D5A">
            <w:pPr>
              <w:tabs>
                <w:tab w:val="left" w:pos="1425"/>
              </w:tabs>
              <w:rPr>
                <w:sz w:val="28"/>
              </w:rPr>
            </w:pPr>
          </w:p>
        </w:tc>
      </w:tr>
    </w:tbl>
    <w:p w:rsidR="00C55D5A" w:rsidRDefault="00C55D5A">
      <w:pPr>
        <w:ind w:left="567" w:right="-1"/>
        <w:jc w:val="both"/>
        <w:rPr>
          <w:sz w:val="28"/>
        </w:rPr>
      </w:pPr>
    </w:p>
    <w:p w:rsidR="002378DC" w:rsidRDefault="002378DC">
      <w:pPr>
        <w:ind w:left="567" w:right="-1"/>
        <w:jc w:val="both"/>
        <w:rPr>
          <w:sz w:val="28"/>
        </w:rPr>
      </w:pPr>
    </w:p>
    <w:p w:rsidR="002378DC" w:rsidRDefault="002378DC">
      <w:pPr>
        <w:ind w:left="567" w:right="-1"/>
        <w:jc w:val="both"/>
        <w:rPr>
          <w:sz w:val="28"/>
        </w:rPr>
      </w:pPr>
    </w:p>
    <w:p w:rsidR="00C55D5A" w:rsidRDefault="00527C46">
      <w:pPr>
        <w:rPr>
          <w:sz w:val="28"/>
        </w:rPr>
      </w:pPr>
      <w:r>
        <w:rPr>
          <w:sz w:val="28"/>
        </w:rPr>
        <w:t>Постановление вносит:</w:t>
      </w:r>
    </w:p>
    <w:p w:rsidR="00C55D5A" w:rsidRDefault="00527C46">
      <w:pPr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p w:rsidR="00C55D5A" w:rsidRDefault="00924D88" w:rsidP="002378DC">
      <w:pPr>
        <w:ind w:left="5387"/>
        <w:rPr>
          <w:sz w:val="28"/>
        </w:rPr>
      </w:pPr>
      <w:r>
        <w:rPr>
          <w:sz w:val="28"/>
        </w:rPr>
        <w:br w:type="page"/>
      </w:r>
      <w:r w:rsidR="00527C46">
        <w:rPr>
          <w:sz w:val="28"/>
        </w:rPr>
        <w:lastRenderedPageBreak/>
        <w:t>Приложение № 1</w:t>
      </w:r>
    </w:p>
    <w:p w:rsidR="00C55D5A" w:rsidRDefault="00527C46" w:rsidP="002378DC">
      <w:pPr>
        <w:ind w:left="5387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C55D5A" w:rsidRDefault="00527C46" w:rsidP="002378DC">
      <w:pPr>
        <w:ind w:left="5387"/>
        <w:rPr>
          <w:sz w:val="28"/>
        </w:rPr>
      </w:pPr>
      <w:r>
        <w:rPr>
          <w:sz w:val="28"/>
        </w:rPr>
        <w:t>Песчанокопского района</w:t>
      </w:r>
    </w:p>
    <w:p w:rsidR="00C55D5A" w:rsidRDefault="00527C46" w:rsidP="002378DC">
      <w:pPr>
        <w:ind w:left="5387"/>
        <w:rPr>
          <w:sz w:val="28"/>
        </w:rPr>
      </w:pPr>
      <w:r>
        <w:rPr>
          <w:sz w:val="28"/>
        </w:rPr>
        <w:t xml:space="preserve">от  </w:t>
      </w:r>
      <w:r w:rsidR="00946453">
        <w:rPr>
          <w:sz w:val="28"/>
        </w:rPr>
        <w:t>09.03.2023</w:t>
      </w:r>
      <w:r>
        <w:rPr>
          <w:sz w:val="28"/>
        </w:rPr>
        <w:t xml:space="preserve">  №</w:t>
      </w:r>
      <w:r w:rsidR="002378DC">
        <w:rPr>
          <w:sz w:val="28"/>
        </w:rPr>
        <w:t xml:space="preserve"> </w:t>
      </w:r>
      <w:r w:rsidR="00946453">
        <w:rPr>
          <w:sz w:val="28"/>
        </w:rPr>
        <w:t>203</w:t>
      </w:r>
    </w:p>
    <w:p w:rsidR="00C55D5A" w:rsidRDefault="00C55D5A">
      <w:pPr>
        <w:jc w:val="right"/>
        <w:rPr>
          <w:sz w:val="22"/>
        </w:rPr>
      </w:pPr>
    </w:p>
    <w:p w:rsidR="00C55D5A" w:rsidRDefault="00C55D5A">
      <w:pPr>
        <w:jc w:val="right"/>
        <w:rPr>
          <w:sz w:val="22"/>
        </w:rPr>
      </w:pPr>
    </w:p>
    <w:p w:rsidR="00C55D5A" w:rsidRDefault="00527C46">
      <w:pPr>
        <w:jc w:val="center"/>
        <w:rPr>
          <w:sz w:val="28"/>
        </w:rPr>
      </w:pPr>
      <w:r>
        <w:rPr>
          <w:sz w:val="28"/>
        </w:rPr>
        <w:t xml:space="preserve">Качественные характеристики услуг по погребению, предоставляемых </w:t>
      </w:r>
    </w:p>
    <w:p w:rsidR="00C55D5A" w:rsidRDefault="00527C46">
      <w:pPr>
        <w:jc w:val="center"/>
        <w:rPr>
          <w:sz w:val="28"/>
        </w:rPr>
      </w:pPr>
      <w:r>
        <w:rPr>
          <w:sz w:val="28"/>
        </w:rPr>
        <w:t xml:space="preserve">согласно гарантированному перечню услуг по погребению </w:t>
      </w:r>
    </w:p>
    <w:p w:rsidR="00C55D5A" w:rsidRDefault="00527C46">
      <w:pPr>
        <w:jc w:val="center"/>
        <w:rPr>
          <w:sz w:val="28"/>
        </w:rPr>
      </w:pPr>
      <w:r>
        <w:rPr>
          <w:sz w:val="28"/>
        </w:rPr>
        <w:t>на территории Песчанокопского района</w:t>
      </w:r>
    </w:p>
    <w:p w:rsidR="00C55D5A" w:rsidRDefault="00C55D5A"/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4"/>
        <w:gridCol w:w="3476"/>
        <w:gridCol w:w="5441"/>
      </w:tblGrid>
      <w:tr w:rsidR="00C55D5A" w:rsidTr="002378DC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№</w:t>
            </w:r>
          </w:p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п/п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Наименование услуг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Качественная характеристика</w:t>
            </w:r>
          </w:p>
        </w:tc>
      </w:tr>
      <w:tr w:rsidR="00C55D5A" w:rsidTr="002378DC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278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1243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1603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                 3</w:t>
            </w:r>
          </w:p>
        </w:tc>
      </w:tr>
      <w:tr w:rsidR="00C55D5A" w:rsidTr="002378DC"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Набор услуг согласно статье 9 Федерального закона от 12.01.1996 года №8-ФЗ            «</w:t>
            </w:r>
            <w:r w:rsidR="002378DC">
              <w:rPr>
                <w:rStyle w:val="FontStyle190"/>
                <w:sz w:val="28"/>
              </w:rPr>
              <w:t>О погребении и похоронном деле»</w:t>
            </w:r>
          </w:p>
        </w:tc>
      </w:tr>
      <w:tr w:rsidR="00C55D5A" w:rsidTr="002378DC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596"/>
              </w:tabs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  для погребения  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счет-заказ на похороны и получение платы за услуги;</w:t>
            </w:r>
          </w:p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C55D5A" w:rsidTr="002378DC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Предоставление гроба :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</w:rPr>
            </w:pPr>
          </w:p>
        </w:tc>
      </w:tr>
      <w:tr w:rsidR="00C55D5A" w:rsidTr="002378DC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предоставление гроба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Гроб, строганный из пиломатериалов толщиной 25-32мм, обитый внутри и снаружи тканью</w:t>
            </w:r>
          </w:p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хлопчатобумажной, с подушкой из древесной стружки, с ручками, с ножками </w:t>
            </w:r>
          </w:p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1,95x0,65x0,44м)</w:t>
            </w:r>
          </w:p>
        </w:tc>
      </w:tr>
      <w:tr w:rsidR="00C55D5A" w:rsidTr="002378DC">
        <w:trPr>
          <w:trHeight w:val="2743"/>
        </w:trPr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spacing w:line="326" w:lineRule="exact"/>
              <w:ind w:left="19" w:hanging="19"/>
              <w:rPr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7"/>
              <w:widowControl/>
              <w:spacing w:line="317" w:lineRule="exact"/>
              <w:ind w:firstLine="0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Погрузить гроб в автокатафалк, доставить и выгрузить гроб в месте нахождения умершего в назначенное время похорон, погрузить, доставить и выгрузить гроб с телом (останками) умершего к месту прощания с умершим и к месту погребения. Услуга предусматривает переноску гроба с телом (останками) ум</w:t>
            </w:r>
            <w:r w:rsidR="002378DC">
              <w:rPr>
                <w:rStyle w:val="FontStyle190"/>
                <w:sz w:val="28"/>
              </w:rPr>
              <w:t>ершего работниками предприятия</w:t>
            </w:r>
          </w:p>
        </w:tc>
      </w:tr>
      <w:tr w:rsidR="00C55D5A" w:rsidTr="002378DC">
        <w:trPr>
          <w:trHeight w:val="1036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Погребение умершего:</w:t>
            </w:r>
          </w:p>
          <w:p w:rsidR="00C55D5A" w:rsidRDefault="00527C46">
            <w:pPr>
              <w:pStyle w:val="Style5"/>
              <w:widowControl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Расчистить и разметить место могилы. Рытье могилы механизированным способом, с последующей доработкой вручную (размер 2,0х1,0х х1,5м.) Подноска гроба к могиле, установка и забивка крышки гроба, установка его в могилу. Засыпка могилы вручную и устройство надмогил</w:t>
            </w:r>
            <w:r w:rsidR="002378DC">
              <w:rPr>
                <w:rStyle w:val="FontStyle190"/>
                <w:sz w:val="28"/>
              </w:rPr>
              <w:t>ьного холма, установка таблички</w:t>
            </w:r>
          </w:p>
        </w:tc>
      </w:tr>
      <w:tr w:rsidR="00C55D5A" w:rsidTr="002378DC">
        <w:trPr>
          <w:trHeight w:val="880"/>
        </w:trPr>
        <w:tc>
          <w:tcPr>
            <w:tcW w:w="9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pStyle w:val="Style11"/>
              <w:widowControl/>
              <w:tabs>
                <w:tab w:val="left" w:pos="1501"/>
              </w:tabs>
              <w:ind w:firstLine="0"/>
              <w:rPr>
                <w:rStyle w:val="FontStyle190"/>
                <w:sz w:val="28"/>
              </w:rPr>
            </w:pPr>
          </w:p>
          <w:p w:rsidR="00C55D5A" w:rsidRDefault="00527C46">
            <w:pPr>
              <w:pStyle w:val="Style11"/>
              <w:widowControl/>
              <w:tabs>
                <w:tab w:val="left" w:pos="1501"/>
              </w:tabs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Набор услуг согласно статье 12 Федерального закона от 12.01.1996 года №8-ФЗ</w:t>
            </w:r>
          </w:p>
          <w:p w:rsidR="00C55D5A" w:rsidRDefault="00527C46">
            <w:pPr>
              <w:pStyle w:val="Style11"/>
              <w:widowControl/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«</w:t>
            </w:r>
            <w:r w:rsidR="002378DC">
              <w:rPr>
                <w:rStyle w:val="FontStyle190"/>
                <w:sz w:val="28"/>
              </w:rPr>
              <w:t>О погребении и похоронном деле»</w:t>
            </w:r>
          </w:p>
        </w:tc>
      </w:tr>
      <w:tr w:rsidR="00C55D5A" w:rsidTr="002378DC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736"/>
                <w:tab w:val="left" w:pos="2762"/>
              </w:tabs>
              <w:ind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счет-заказ на похороны и получение платы за услуги;</w:t>
            </w:r>
          </w:p>
          <w:p w:rsidR="00C55D5A" w:rsidRDefault="00527C46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C55D5A" w:rsidTr="002378DC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FB4E7A" w:rsidRDefault="00527C46" w:rsidP="00FB4E7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гроба </w:t>
            </w:r>
          </w:p>
          <w:p w:rsidR="00C55D5A" w:rsidRDefault="00C55D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</w:p>
        </w:tc>
        <w:tc>
          <w:tcPr>
            <w:tcW w:w="54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</w:rPr>
            </w:pPr>
          </w:p>
        </w:tc>
      </w:tr>
      <w:tr w:rsidR="00C55D5A" w:rsidTr="002378DC">
        <w:trPr>
          <w:trHeight w:val="1021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 предоставление гроба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Гроб, строганный из пиломатериалов толщиной 25-32 мм, необитый, с ножками, без ручек</w:t>
            </w:r>
          </w:p>
          <w:p w:rsidR="00C55D5A" w:rsidRDefault="00527C46">
            <w:pPr>
              <w:pStyle w:val="Style5"/>
              <w:spacing w:line="322" w:lineRule="exact"/>
              <w:ind w:left="10" w:hanging="10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1,95 х 0,65 х 0,44 м)</w:t>
            </w:r>
          </w:p>
        </w:tc>
      </w:tr>
      <w:tr w:rsidR="00C55D5A" w:rsidTr="002378DC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Облачение тела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Для облачения используется покрывало из ткани хлопчатобумажной (размер 2,0 х 0,8м)</w:t>
            </w:r>
          </w:p>
        </w:tc>
      </w:tr>
      <w:tr w:rsidR="00C55D5A" w:rsidTr="002378DC">
        <w:trPr>
          <w:trHeight w:val="2277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Погрузить гроб в автокатафалк, доставить и выгрузить гроб в морг в назначенное время похорон и доставить тело (останки) умершего из морга к месту погребения. Услуга предусматривает переноску гроба с телом (останками) ум</w:t>
            </w:r>
            <w:r w:rsidR="002378DC">
              <w:rPr>
                <w:rStyle w:val="FontStyle190"/>
                <w:sz w:val="28"/>
              </w:rPr>
              <w:t>ершего работниками предприятия</w:t>
            </w:r>
          </w:p>
        </w:tc>
      </w:tr>
      <w:tr w:rsidR="00C55D5A" w:rsidTr="002378DC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5.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Погребение умершего:</w:t>
            </w:r>
          </w:p>
          <w:p w:rsidR="00C55D5A" w:rsidRDefault="00527C46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</w:tc>
        <w:tc>
          <w:tcPr>
            <w:tcW w:w="5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Расчистить и разметить место могилы. Рытье могилы механизированным способом, с последующей доработкой вручную (размер 2,0 х 1,0 х 1,5 м.)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</w:t>
            </w:r>
          </w:p>
        </w:tc>
      </w:tr>
    </w:tbl>
    <w:p w:rsidR="00C55D5A" w:rsidRDefault="00C55D5A">
      <w:pPr>
        <w:ind w:firstLine="980"/>
        <w:jc w:val="center"/>
        <w:rPr>
          <w:sz w:val="28"/>
        </w:rPr>
      </w:pPr>
    </w:p>
    <w:p w:rsidR="002378DC" w:rsidRDefault="002378DC">
      <w:pPr>
        <w:ind w:firstLine="980"/>
        <w:jc w:val="center"/>
        <w:rPr>
          <w:sz w:val="28"/>
        </w:rPr>
      </w:pPr>
    </w:p>
    <w:p w:rsidR="002378DC" w:rsidRDefault="002378DC">
      <w:pPr>
        <w:ind w:firstLine="980"/>
        <w:jc w:val="center"/>
        <w:rPr>
          <w:sz w:val="28"/>
        </w:rPr>
      </w:pPr>
    </w:p>
    <w:p w:rsidR="002378DC" w:rsidRDefault="002378DC">
      <w:pPr>
        <w:ind w:firstLine="980"/>
        <w:jc w:val="center"/>
        <w:rPr>
          <w:sz w:val="28"/>
        </w:rPr>
      </w:pPr>
    </w:p>
    <w:p w:rsidR="002378DC" w:rsidRPr="00E35510" w:rsidRDefault="002378DC" w:rsidP="002378DC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2378DC" w:rsidRPr="00E35510" w:rsidRDefault="002378DC" w:rsidP="002378DC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C55D5A" w:rsidRDefault="00C55D5A">
      <w:pPr>
        <w:rPr>
          <w:sz w:val="28"/>
        </w:rPr>
      </w:pPr>
    </w:p>
    <w:p w:rsidR="00C55D5A" w:rsidRDefault="00527C46" w:rsidP="002378DC">
      <w:pPr>
        <w:ind w:left="5245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 № 2</w:t>
      </w:r>
    </w:p>
    <w:p w:rsidR="00C55D5A" w:rsidRDefault="00527C46" w:rsidP="002378DC">
      <w:pPr>
        <w:ind w:left="5245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C55D5A" w:rsidRDefault="00527C46" w:rsidP="002378DC">
      <w:pPr>
        <w:ind w:left="5245"/>
        <w:rPr>
          <w:sz w:val="28"/>
        </w:rPr>
      </w:pPr>
      <w:r>
        <w:rPr>
          <w:sz w:val="28"/>
        </w:rPr>
        <w:t>Песчанокопского района</w:t>
      </w:r>
    </w:p>
    <w:p w:rsidR="00C55D5A" w:rsidRDefault="00527C46" w:rsidP="002378DC">
      <w:pPr>
        <w:ind w:left="5245"/>
        <w:rPr>
          <w:sz w:val="28"/>
        </w:rPr>
      </w:pPr>
      <w:r>
        <w:rPr>
          <w:sz w:val="28"/>
        </w:rPr>
        <w:t xml:space="preserve">от  </w:t>
      </w:r>
      <w:r w:rsidR="00946453">
        <w:rPr>
          <w:sz w:val="28"/>
        </w:rPr>
        <w:t>09.03.2023</w:t>
      </w:r>
      <w:bookmarkStart w:id="0" w:name="_GoBack"/>
      <w:bookmarkEnd w:id="0"/>
      <w:r>
        <w:rPr>
          <w:sz w:val="28"/>
        </w:rPr>
        <w:t xml:space="preserve"> №</w:t>
      </w:r>
      <w:r w:rsidR="002378DC">
        <w:rPr>
          <w:sz w:val="28"/>
        </w:rPr>
        <w:t xml:space="preserve"> </w:t>
      </w:r>
      <w:r w:rsidR="00946453">
        <w:rPr>
          <w:sz w:val="28"/>
        </w:rPr>
        <w:t>203</w:t>
      </w:r>
    </w:p>
    <w:p w:rsidR="00C55D5A" w:rsidRDefault="00C55D5A">
      <w:pPr>
        <w:jc w:val="right"/>
        <w:rPr>
          <w:sz w:val="22"/>
        </w:rPr>
      </w:pPr>
    </w:p>
    <w:p w:rsidR="00C55D5A" w:rsidRDefault="00C55D5A">
      <w:pPr>
        <w:jc w:val="right"/>
        <w:rPr>
          <w:sz w:val="22"/>
        </w:rPr>
      </w:pPr>
    </w:p>
    <w:p w:rsidR="00C55D5A" w:rsidRDefault="00527C46">
      <w:pPr>
        <w:jc w:val="center"/>
        <w:rPr>
          <w:sz w:val="28"/>
        </w:rPr>
      </w:pPr>
      <w:r>
        <w:rPr>
          <w:sz w:val="28"/>
        </w:rPr>
        <w:t xml:space="preserve">Стоимость услуг по погребению, </w:t>
      </w:r>
    </w:p>
    <w:p w:rsidR="00C55D5A" w:rsidRDefault="00527C46">
      <w:pPr>
        <w:jc w:val="center"/>
        <w:rPr>
          <w:sz w:val="28"/>
        </w:rPr>
      </w:pPr>
      <w:r>
        <w:rPr>
          <w:sz w:val="28"/>
        </w:rPr>
        <w:t xml:space="preserve">предоставляемые по гарантированному перечню </w:t>
      </w:r>
    </w:p>
    <w:p w:rsidR="00C55D5A" w:rsidRDefault="00527C46">
      <w:pPr>
        <w:jc w:val="center"/>
        <w:rPr>
          <w:sz w:val="28"/>
        </w:rPr>
      </w:pPr>
      <w:r>
        <w:rPr>
          <w:sz w:val="28"/>
        </w:rPr>
        <w:t>по погребению на территории Песчанокопского района</w:t>
      </w:r>
    </w:p>
    <w:p w:rsidR="00C55D5A" w:rsidRDefault="00C55D5A"/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4"/>
        <w:gridCol w:w="5657"/>
        <w:gridCol w:w="1985"/>
        <w:gridCol w:w="1417"/>
      </w:tblGrid>
      <w:tr w:rsidR="00C55D5A" w:rsidTr="002378DC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№</w:t>
            </w:r>
          </w:p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п/п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Наименование услуг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Единица</w:t>
            </w:r>
          </w:p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измерения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Цена,</w:t>
            </w:r>
          </w:p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(руб.,коп.)</w:t>
            </w:r>
          </w:p>
        </w:tc>
      </w:tr>
      <w:tr w:rsidR="00C55D5A" w:rsidTr="002378DC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278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1243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                   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</w:t>
            </w:r>
          </w:p>
        </w:tc>
      </w:tr>
      <w:tr w:rsidR="00C55D5A" w:rsidTr="002378DC"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Набор услуг согласно статьи 9 Федерального закона от 12.01.1996 года №8-ФЗ                   «</w:t>
            </w:r>
            <w:r w:rsidR="002378DC">
              <w:rPr>
                <w:rStyle w:val="FontStyle190"/>
                <w:sz w:val="28"/>
              </w:rPr>
              <w:t>О погребении и похоронном деле»</w:t>
            </w:r>
          </w:p>
        </w:tc>
      </w:tr>
      <w:tr w:rsidR="00C55D5A" w:rsidTr="002378DC">
        <w:trPr>
          <w:trHeight w:val="5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596"/>
              </w:tabs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  для погребения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оформление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*</w:t>
            </w:r>
          </w:p>
        </w:tc>
      </w:tr>
      <w:tr w:rsidR="00C55D5A" w:rsidTr="002378DC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E51872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Предоставление гроба</w:t>
            </w:r>
            <w:r w:rsidR="00527C46">
              <w:rPr>
                <w:rStyle w:val="FontStyle190"/>
                <w:sz w:val="28"/>
              </w:rPr>
              <w:t>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jc w:val="right"/>
              <w:rPr>
                <w:rStyle w:val="FontStyle190"/>
                <w:sz w:val="28"/>
              </w:rPr>
            </w:pPr>
          </w:p>
        </w:tc>
      </w:tr>
      <w:tr w:rsidR="00C55D5A" w:rsidTr="002378DC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- гроб строганный из пиломатериалов толщиной 25-32мм, обитый внутри и снаружи тканью хлопчатобумажной, с подушкой из древесной стружки, с ручками, с ножками, </w:t>
            </w:r>
          </w:p>
          <w:p w:rsidR="00C55D5A" w:rsidRDefault="00527C46">
            <w:pPr>
              <w:pStyle w:val="Style5"/>
              <w:widowControl/>
              <w:spacing w:line="326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1,95x0,65x0,44м)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гроб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4 066,26</w:t>
            </w:r>
          </w:p>
        </w:tc>
      </w:tr>
      <w:tr w:rsidR="00C55D5A" w:rsidTr="002378DC">
        <w:trPr>
          <w:trHeight w:val="1491"/>
        </w:trPr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rPr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spacing w:line="322" w:lineRule="exact"/>
              <w:ind w:left="14" w:hanging="14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перевозка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spacing w:line="322" w:lineRule="exact"/>
              <w:ind w:left="14" w:hanging="14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2 519,24</w:t>
            </w:r>
          </w:p>
        </w:tc>
      </w:tr>
      <w:tr w:rsidR="00C55D5A" w:rsidTr="002378DC">
        <w:trPr>
          <w:trHeight w:val="1036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Погребение умершего:</w:t>
            </w:r>
          </w:p>
          <w:p w:rsidR="00C55D5A" w:rsidRDefault="00527C46">
            <w:pPr>
              <w:pStyle w:val="Style5"/>
              <w:widowControl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  <w:p w:rsidR="00C55D5A" w:rsidRDefault="00527C46">
            <w:pPr>
              <w:pStyle w:val="Style5"/>
              <w:widowControl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 размер 2,0х1,0х1,5)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погребение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720,88</w:t>
            </w:r>
          </w:p>
        </w:tc>
      </w:tr>
      <w:tr w:rsidR="00C55D5A" w:rsidTr="002378DC">
        <w:trPr>
          <w:trHeight w:val="362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ИТОГО: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322" w:lineRule="exact"/>
              <w:ind w:firstLine="5"/>
              <w:rPr>
                <w:rStyle w:val="FontStyle190"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E51872">
            <w:pPr>
              <w:pStyle w:val="Style5"/>
              <w:widowControl/>
              <w:spacing w:line="322" w:lineRule="exact"/>
              <w:ind w:firstLine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7306,38</w:t>
            </w:r>
          </w:p>
        </w:tc>
      </w:tr>
      <w:tr w:rsidR="00C55D5A" w:rsidTr="002378DC">
        <w:trPr>
          <w:trHeight w:val="601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pStyle w:val="Style11"/>
              <w:widowControl/>
              <w:tabs>
                <w:tab w:val="left" w:pos="1501"/>
              </w:tabs>
              <w:ind w:firstLine="0"/>
              <w:rPr>
                <w:rStyle w:val="FontStyle190"/>
                <w:sz w:val="12"/>
              </w:rPr>
            </w:pPr>
          </w:p>
          <w:p w:rsidR="00C55D5A" w:rsidRDefault="00527C46">
            <w:pPr>
              <w:pStyle w:val="Style11"/>
              <w:widowControl/>
              <w:tabs>
                <w:tab w:val="left" w:pos="1501"/>
              </w:tabs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Набор услуг согласно пунктам 1 и 2 статьи 12 Федерального закона от 12.01.1996 года №8-ЗС «</w:t>
            </w:r>
            <w:r w:rsidR="002378DC">
              <w:rPr>
                <w:rStyle w:val="FontStyle190"/>
                <w:sz w:val="28"/>
              </w:rPr>
              <w:t>О погребении и похоронном деле»</w:t>
            </w:r>
          </w:p>
        </w:tc>
      </w:tr>
      <w:tr w:rsidR="00C55D5A" w:rsidTr="002378DC"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736"/>
                <w:tab w:val="left" w:pos="2762"/>
              </w:tabs>
              <w:ind w:right="166"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оформление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*</w:t>
            </w:r>
          </w:p>
          <w:p w:rsidR="00C55D5A" w:rsidRDefault="00C55D5A">
            <w:pPr>
              <w:pStyle w:val="Style5"/>
              <w:jc w:val="right"/>
              <w:rPr>
                <w:rStyle w:val="FontStyle190"/>
                <w:sz w:val="28"/>
              </w:rPr>
            </w:pPr>
          </w:p>
        </w:tc>
      </w:tr>
      <w:tr w:rsidR="00C55D5A" w:rsidTr="002378DC"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51872" w:rsidRDefault="00527C46" w:rsidP="00E51872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Пред</w:t>
            </w:r>
            <w:r w:rsidR="00E51872">
              <w:rPr>
                <w:rStyle w:val="FontStyle190"/>
                <w:sz w:val="28"/>
              </w:rPr>
              <w:t>оставление (изготовление) гроба</w:t>
            </w:r>
          </w:p>
          <w:p w:rsidR="00C55D5A" w:rsidRDefault="00C55D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jc w:val="right"/>
              <w:rPr>
                <w:rStyle w:val="FontStyle190"/>
                <w:sz w:val="28"/>
              </w:rPr>
            </w:pPr>
          </w:p>
        </w:tc>
      </w:tr>
      <w:tr w:rsidR="00C55D5A" w:rsidTr="002378DC">
        <w:trPr>
          <w:trHeight w:val="105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гроб строганный из пиломатериалов толщиной 25-32мм, необитый, с ножками, без ручек (размер 1,95x0,65x0,44м 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гроб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spacing w:line="322" w:lineRule="exact"/>
              <w:ind w:left="10" w:hanging="10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2 493,92</w:t>
            </w:r>
          </w:p>
        </w:tc>
      </w:tr>
      <w:tr w:rsidR="00C55D5A" w:rsidTr="002378DC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Облачение тела (покрывало из  ткани хлопчатобумажной, размер 2,0х0,8м)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покрывало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148,10</w:t>
            </w:r>
          </w:p>
        </w:tc>
      </w:tr>
      <w:tr w:rsidR="00C55D5A" w:rsidTr="002378DC">
        <w:trPr>
          <w:trHeight w:val="1598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>4.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и перевозка тела </w:t>
            </w:r>
          </w:p>
          <w:p w:rsidR="00C55D5A" w:rsidRDefault="00527C46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(останков) умершего к месту погребения автокатафалком или другим видом транспорта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перевозка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firstLine="67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4 235,74</w:t>
            </w:r>
          </w:p>
        </w:tc>
      </w:tr>
      <w:tr w:rsidR="00C55D5A" w:rsidTr="002378DC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5.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Погребение умершего:</w:t>
            </w:r>
          </w:p>
          <w:p w:rsidR="00C55D5A" w:rsidRDefault="00527C46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  <w:p w:rsidR="00C55D5A" w:rsidRDefault="00527C46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2,0х1,0х1,5м)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погребение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720,88</w:t>
            </w:r>
          </w:p>
        </w:tc>
      </w:tr>
      <w:tr w:rsidR="00C55D5A" w:rsidTr="002378DC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>
            <w:pPr>
              <w:pStyle w:val="Style5"/>
              <w:widowControl/>
              <w:spacing w:line="317" w:lineRule="exact"/>
              <w:ind w:left="5" w:hanging="5"/>
              <w:rPr>
                <w:rStyle w:val="FontStyle19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E51872">
            <w:pPr>
              <w:pStyle w:val="Style5"/>
              <w:widowControl/>
              <w:spacing w:line="317" w:lineRule="exact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7598,64</w:t>
            </w:r>
          </w:p>
        </w:tc>
      </w:tr>
    </w:tbl>
    <w:p w:rsidR="00C55D5A" w:rsidRDefault="00C55D5A"/>
    <w:p w:rsidR="00C55D5A" w:rsidRDefault="00527C46">
      <w:pPr>
        <w:rPr>
          <w:sz w:val="24"/>
        </w:rPr>
      </w:pPr>
      <w:r>
        <w:rPr>
          <w:sz w:val="28"/>
        </w:rPr>
        <w:t xml:space="preserve"> </w:t>
      </w:r>
      <w:r>
        <w:rPr>
          <w:sz w:val="24"/>
        </w:rPr>
        <w:t>«*» Затраты на оформление документов, необходимых для погребения, включаются в общехозяйственные расходы. Дополнительная плата за эти услуги не взимается.</w:t>
      </w:r>
    </w:p>
    <w:p w:rsidR="00C55D5A" w:rsidRDefault="00C55D5A">
      <w:pPr>
        <w:rPr>
          <w:sz w:val="28"/>
        </w:rPr>
      </w:pPr>
    </w:p>
    <w:p w:rsidR="002378DC" w:rsidRDefault="002378DC">
      <w:pPr>
        <w:rPr>
          <w:sz w:val="28"/>
        </w:rPr>
      </w:pPr>
    </w:p>
    <w:p w:rsidR="00C55D5A" w:rsidRDefault="00C55D5A">
      <w:pPr>
        <w:rPr>
          <w:sz w:val="28"/>
        </w:rPr>
      </w:pPr>
    </w:p>
    <w:p w:rsidR="002378DC" w:rsidRPr="00E35510" w:rsidRDefault="002378DC" w:rsidP="002378DC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2378DC" w:rsidRPr="00E35510" w:rsidRDefault="002378DC" w:rsidP="002378DC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C55D5A" w:rsidRDefault="00C55D5A">
      <w:pPr>
        <w:ind w:left="567"/>
        <w:rPr>
          <w:sz w:val="28"/>
        </w:rPr>
      </w:pPr>
    </w:p>
    <w:p w:rsidR="00C55D5A" w:rsidRDefault="00C55D5A">
      <w:pPr>
        <w:ind w:left="567"/>
        <w:rPr>
          <w:sz w:val="28"/>
        </w:rPr>
      </w:pPr>
    </w:p>
    <w:sectPr w:rsidR="00C55D5A" w:rsidSect="002378DC">
      <w:footerReference w:type="default" r:id="rId9"/>
      <w:pgSz w:w="11907" w:h="16840"/>
      <w:pgMar w:top="1134" w:right="567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90" w:rsidRDefault="00624590">
      <w:r>
        <w:separator/>
      </w:r>
    </w:p>
  </w:endnote>
  <w:endnote w:type="continuationSeparator" w:id="0">
    <w:p w:rsidR="00624590" w:rsidRDefault="0062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D5A" w:rsidRDefault="00527C4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946453">
      <w:rPr>
        <w:noProof/>
      </w:rPr>
      <w:t>5</w:t>
    </w:r>
    <w:r>
      <w:fldChar w:fldCharType="end"/>
    </w:r>
  </w:p>
  <w:p w:rsidR="00C55D5A" w:rsidRDefault="00C55D5A">
    <w:pPr>
      <w:pStyle w:val="af0"/>
      <w:jc w:val="right"/>
    </w:pPr>
  </w:p>
  <w:p w:rsidR="00C55D5A" w:rsidRDefault="00C55D5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90" w:rsidRDefault="00624590">
      <w:r>
        <w:separator/>
      </w:r>
    </w:p>
  </w:footnote>
  <w:footnote w:type="continuationSeparator" w:id="0">
    <w:p w:rsidR="00624590" w:rsidRDefault="0062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808AB"/>
    <w:multiLevelType w:val="multilevel"/>
    <w:tmpl w:val="69E869CC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300"/>
        </w:tabs>
        <w:ind w:left="1300" w:hanging="360"/>
      </w:pPr>
    </w:lvl>
    <w:lvl w:ilvl="2">
      <w:start w:val="1"/>
      <w:numFmt w:val="decimal"/>
      <w:lvlText w:val="%3."/>
      <w:lvlJc w:val="left"/>
      <w:pPr>
        <w:tabs>
          <w:tab w:val="left" w:pos="2020"/>
        </w:tabs>
        <w:ind w:left="2020" w:hanging="360"/>
      </w:pPr>
    </w:lvl>
    <w:lvl w:ilvl="3">
      <w:start w:val="1"/>
      <w:numFmt w:val="decimal"/>
      <w:lvlText w:val="%4."/>
      <w:lvlJc w:val="left"/>
      <w:pPr>
        <w:tabs>
          <w:tab w:val="left" w:pos="2740"/>
        </w:tabs>
        <w:ind w:left="2740" w:hanging="360"/>
      </w:pPr>
    </w:lvl>
    <w:lvl w:ilvl="4">
      <w:start w:val="1"/>
      <w:numFmt w:val="decimal"/>
      <w:lvlText w:val="%5."/>
      <w:lvlJc w:val="left"/>
      <w:pPr>
        <w:tabs>
          <w:tab w:val="left" w:pos="3460"/>
        </w:tabs>
        <w:ind w:left="3460" w:hanging="360"/>
      </w:pPr>
    </w:lvl>
    <w:lvl w:ilvl="5">
      <w:start w:val="1"/>
      <w:numFmt w:val="decimal"/>
      <w:lvlText w:val="%6."/>
      <w:lvlJc w:val="left"/>
      <w:pPr>
        <w:tabs>
          <w:tab w:val="left" w:pos="4180"/>
        </w:tabs>
        <w:ind w:left="4180" w:hanging="360"/>
      </w:pPr>
    </w:lvl>
    <w:lvl w:ilvl="6">
      <w:start w:val="1"/>
      <w:numFmt w:val="decimal"/>
      <w:lvlText w:val="%7."/>
      <w:lvlJc w:val="left"/>
      <w:pPr>
        <w:tabs>
          <w:tab w:val="left" w:pos="4900"/>
        </w:tabs>
        <w:ind w:left="4900" w:hanging="360"/>
      </w:pPr>
    </w:lvl>
    <w:lvl w:ilvl="7">
      <w:start w:val="1"/>
      <w:numFmt w:val="decimal"/>
      <w:lvlText w:val="%8."/>
      <w:lvlJc w:val="left"/>
      <w:pPr>
        <w:tabs>
          <w:tab w:val="left" w:pos="5620"/>
        </w:tabs>
        <w:ind w:left="5620" w:hanging="360"/>
      </w:pPr>
    </w:lvl>
    <w:lvl w:ilvl="8">
      <w:start w:val="1"/>
      <w:numFmt w:val="decimal"/>
      <w:lvlText w:val="%9."/>
      <w:lvlJc w:val="left"/>
      <w:pPr>
        <w:tabs>
          <w:tab w:val="left" w:pos="6340"/>
        </w:tabs>
        <w:ind w:left="634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D5A"/>
    <w:rsid w:val="00036519"/>
    <w:rsid w:val="000D02B3"/>
    <w:rsid w:val="0015215B"/>
    <w:rsid w:val="00230B6A"/>
    <w:rsid w:val="002378DC"/>
    <w:rsid w:val="002855EC"/>
    <w:rsid w:val="004D44A0"/>
    <w:rsid w:val="00527C46"/>
    <w:rsid w:val="00624590"/>
    <w:rsid w:val="0074454C"/>
    <w:rsid w:val="00797DF7"/>
    <w:rsid w:val="007C72D4"/>
    <w:rsid w:val="00814EA0"/>
    <w:rsid w:val="00924D88"/>
    <w:rsid w:val="00946453"/>
    <w:rsid w:val="00955FEF"/>
    <w:rsid w:val="00A61E0C"/>
    <w:rsid w:val="00C55D5A"/>
    <w:rsid w:val="00D309B0"/>
    <w:rsid w:val="00D445EC"/>
    <w:rsid w:val="00D73FF6"/>
    <w:rsid w:val="00E51872"/>
    <w:rsid w:val="00EF3D23"/>
    <w:rsid w:val="00F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FontStyle20">
    <w:name w:val="Font Style20"/>
    <w:link w:val="FontStyle200"/>
    <w:rPr>
      <w:sz w:val="28"/>
    </w:rPr>
  </w:style>
  <w:style w:type="character" w:customStyle="1" w:styleId="FontStyle200">
    <w:name w:val="Font Style20"/>
    <w:link w:val="FontStyle20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9">
    <w:name w:val="Font Style19"/>
    <w:link w:val="FontStyle190"/>
    <w:rPr>
      <w:sz w:val="26"/>
    </w:rPr>
  </w:style>
  <w:style w:type="character" w:customStyle="1" w:styleId="FontStyle190">
    <w:name w:val="Font Style19"/>
    <w:link w:val="FontStyle19"/>
    <w:rPr>
      <w:rFonts w:ascii="Times New Roman" w:hAnsi="Times New Roman"/>
      <w:sz w:val="26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styleId="a3">
    <w:name w:val="annotation text"/>
    <w:basedOn w:val="a"/>
    <w:link w:val="a4"/>
  </w:style>
  <w:style w:type="character" w:customStyle="1" w:styleId="a4">
    <w:name w:val="Текст примечания Знак"/>
    <w:basedOn w:val="1"/>
    <w:link w:val="a3"/>
  </w:style>
  <w:style w:type="paragraph" w:customStyle="1" w:styleId="Style5">
    <w:name w:val="Style5"/>
    <w:basedOn w:val="a"/>
    <w:link w:val="Style50"/>
    <w:pPr>
      <w:widowControl w:val="0"/>
      <w:spacing w:line="331" w:lineRule="exact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styleId="a5">
    <w:name w:val="annotation subject"/>
    <w:basedOn w:val="a3"/>
    <w:next w:val="a3"/>
    <w:link w:val="a6"/>
    <w:rPr>
      <w:b/>
    </w:rPr>
  </w:style>
  <w:style w:type="character" w:customStyle="1" w:styleId="a6">
    <w:name w:val="Тема примечания Знак"/>
    <w:basedOn w:val="a4"/>
    <w:link w:val="a5"/>
    <w:rPr>
      <w:b/>
    </w:rPr>
  </w:style>
  <w:style w:type="paragraph" w:customStyle="1" w:styleId="FontStyle21">
    <w:name w:val="Font Style21"/>
    <w:link w:val="FontStyle210"/>
    <w:rPr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18" w:lineRule="exact"/>
      <w:ind w:firstLine="139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Style11">
    <w:name w:val="Style11"/>
    <w:basedOn w:val="a"/>
    <w:link w:val="Style110"/>
    <w:pPr>
      <w:widowControl w:val="0"/>
      <w:spacing w:line="326" w:lineRule="exact"/>
      <w:ind w:firstLine="3163"/>
    </w:pPr>
    <w:rPr>
      <w:sz w:val="24"/>
    </w:rPr>
  </w:style>
  <w:style w:type="character" w:customStyle="1" w:styleId="Style110">
    <w:name w:val="Style11"/>
    <w:basedOn w:val="1"/>
    <w:link w:val="Style11"/>
    <w:rPr>
      <w:sz w:val="24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b/>
      <w:sz w:val="16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16"/>
    </w:rPr>
  </w:style>
  <w:style w:type="paragraph" w:customStyle="1" w:styleId="16">
    <w:name w:val="Номер страницы1"/>
    <w:basedOn w:val="12"/>
    <w:link w:val="aa"/>
  </w:style>
  <w:style w:type="character" w:styleId="aa">
    <w:name w:val="page number"/>
    <w:basedOn w:val="a0"/>
    <w:link w:val="16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7">
    <w:name w:val="Знак примечания1"/>
    <w:link w:val="ad"/>
    <w:rPr>
      <w:sz w:val="16"/>
    </w:rPr>
  </w:style>
  <w:style w:type="character" w:styleId="ad">
    <w:name w:val="annotation reference"/>
    <w:link w:val="17"/>
    <w:rPr>
      <w:sz w:val="16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hadow/>
      <w:sz w:val="52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14</cp:revision>
  <cp:lastPrinted>2023-03-09T06:29:00Z</cp:lastPrinted>
  <dcterms:created xsi:type="dcterms:W3CDTF">2023-01-30T12:48:00Z</dcterms:created>
  <dcterms:modified xsi:type="dcterms:W3CDTF">2023-03-09T08:36:00Z</dcterms:modified>
</cp:coreProperties>
</file>