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33" w:rsidRPr="000D4733" w:rsidRDefault="007A6E95" w:rsidP="000D473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733" w:rsidRPr="000D4733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0D4733" w:rsidRPr="000D473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0D4733" w:rsidRPr="000D4733" w:rsidRDefault="000D4733" w:rsidP="000D473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D473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0D4733" w:rsidRPr="000D4733" w:rsidRDefault="000D4733" w:rsidP="000D4733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0D4733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D4733" w:rsidRPr="000D4733" w:rsidRDefault="000D4733" w:rsidP="000D4733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0D4733" w:rsidRPr="000D4733" w:rsidRDefault="000D4733" w:rsidP="000D4733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0D4733" w:rsidRPr="000D4733" w:rsidRDefault="000D4733" w:rsidP="000D47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D473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0D4733" w:rsidRPr="000D4733" w:rsidRDefault="000D4733" w:rsidP="000D4733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D4733" w:rsidRPr="000D4733" w:rsidTr="000D4733">
        <w:trPr>
          <w:trHeight w:val="383"/>
        </w:trPr>
        <w:tc>
          <w:tcPr>
            <w:tcW w:w="2235" w:type="dxa"/>
            <w:hideMark/>
          </w:tcPr>
          <w:p w:rsidR="000D4733" w:rsidRPr="000D4733" w:rsidRDefault="00452BF6" w:rsidP="000D473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24.06.2022</w:t>
            </w:r>
          </w:p>
        </w:tc>
        <w:tc>
          <w:tcPr>
            <w:tcW w:w="2268" w:type="dxa"/>
          </w:tcPr>
          <w:p w:rsidR="000D4733" w:rsidRPr="000D4733" w:rsidRDefault="000D4733" w:rsidP="000D473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D4733" w:rsidRPr="000D4733" w:rsidRDefault="000D4733" w:rsidP="000D4733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D473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D4733" w:rsidRPr="000D4733" w:rsidRDefault="00452BF6" w:rsidP="000D4733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529</w:t>
            </w:r>
          </w:p>
        </w:tc>
        <w:tc>
          <w:tcPr>
            <w:tcW w:w="1315" w:type="dxa"/>
          </w:tcPr>
          <w:p w:rsidR="000D4733" w:rsidRPr="000D4733" w:rsidRDefault="000D4733" w:rsidP="000D473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D4733" w:rsidRPr="000D4733" w:rsidRDefault="000D4733" w:rsidP="000D4733">
            <w:pPr>
              <w:spacing w:after="0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D473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904798" w:rsidRPr="00904798" w:rsidRDefault="00904798" w:rsidP="000D4733">
      <w:pPr>
        <w:tabs>
          <w:tab w:val="left" w:pos="3402"/>
        </w:tabs>
        <w:spacing w:line="228" w:lineRule="auto"/>
        <w:ind w:right="5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2066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 строительства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привлечением средств материнского (семейного) капитала»</w:t>
      </w:r>
      <w:r w:rsidRPr="00904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98" w:rsidRPr="00904798" w:rsidRDefault="00904798" w:rsidP="00904798">
      <w:pPr>
        <w:spacing w:line="228" w:lineRule="auto"/>
        <w:ind w:left="284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798" w:rsidRPr="00904798" w:rsidRDefault="000D4733" w:rsidP="007108D0">
      <w:pPr>
        <w:tabs>
          <w:tab w:val="left" w:pos="851"/>
          <w:tab w:val="left" w:pos="9072"/>
        </w:tabs>
        <w:suppressAutoHyphens/>
        <w:spacing w:line="228" w:lineRule="auto"/>
        <w:ind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4798" w:rsidRPr="00904798">
        <w:rPr>
          <w:rFonts w:ascii="Times New Roman" w:hAnsi="Times New Roman" w:cs="Times New Roman"/>
          <w:sz w:val="28"/>
          <w:szCs w:val="28"/>
        </w:rPr>
        <w:t>В целях приведения правовых актов Администрации Песчанокопского района в соответствие с</w:t>
      </w:r>
      <w:r w:rsidR="00904798">
        <w:rPr>
          <w:rFonts w:ascii="Times New Roman" w:hAnsi="Times New Roman" w:cs="Times New Roman"/>
          <w:sz w:val="28"/>
          <w:szCs w:val="28"/>
        </w:rPr>
        <w:t xml:space="preserve"> </w:t>
      </w:r>
      <w:r w:rsidR="007939C5">
        <w:rPr>
          <w:rFonts w:ascii="Times New Roman" w:hAnsi="Times New Roman" w:cs="Times New Roman"/>
          <w:sz w:val="28"/>
          <w:szCs w:val="28"/>
        </w:rPr>
        <w:t xml:space="preserve">нормативными документами Российской Федерации, а также </w:t>
      </w:r>
      <w:r w:rsidR="00904798">
        <w:rPr>
          <w:rFonts w:ascii="Times New Roman" w:hAnsi="Times New Roman" w:cs="Times New Roman"/>
          <w:sz w:val="28"/>
          <w:szCs w:val="28"/>
        </w:rPr>
        <w:t>установления стандарта и порядка предоставления муниципальной</w:t>
      </w:r>
      <w:r w:rsidR="007939C5">
        <w:rPr>
          <w:rFonts w:ascii="Times New Roman" w:hAnsi="Times New Roman" w:cs="Times New Roman"/>
          <w:sz w:val="28"/>
          <w:szCs w:val="28"/>
        </w:rPr>
        <w:t xml:space="preserve"> </w:t>
      </w:r>
      <w:r w:rsidR="007939C5" w:rsidRPr="00312066">
        <w:rPr>
          <w:rFonts w:ascii="Times New Roman" w:hAnsi="Times New Roman" w:cs="Times New Roman"/>
          <w:sz w:val="28"/>
          <w:szCs w:val="28"/>
        </w:rPr>
        <w:t>услуги «Выдача</w:t>
      </w:r>
      <w:r w:rsidR="007939C5">
        <w:rPr>
          <w:rFonts w:ascii="Times New Roman" w:hAnsi="Times New Roman" w:cs="Times New Roman"/>
          <w:sz w:val="28"/>
          <w:szCs w:val="28"/>
        </w:rPr>
        <w:t xml:space="preserve"> </w:t>
      </w:r>
      <w:r w:rsidR="007939C5" w:rsidRPr="00312066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</w:t>
      </w:r>
      <w:r w:rsidR="007939C5">
        <w:rPr>
          <w:rFonts w:ascii="Times New Roman" w:hAnsi="Times New Roman" w:cs="Times New Roman"/>
          <w:sz w:val="28"/>
          <w:szCs w:val="28"/>
        </w:rPr>
        <w:t xml:space="preserve"> </w:t>
      </w:r>
      <w:r w:rsidR="007939C5" w:rsidRPr="00312066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 строительства с</w:t>
      </w:r>
      <w:r w:rsidR="007939C5">
        <w:rPr>
          <w:rFonts w:ascii="Times New Roman" w:hAnsi="Times New Roman" w:cs="Times New Roman"/>
          <w:sz w:val="28"/>
          <w:szCs w:val="28"/>
        </w:rPr>
        <w:t xml:space="preserve"> </w:t>
      </w:r>
      <w:r w:rsidR="007939C5" w:rsidRPr="00312066">
        <w:rPr>
          <w:rFonts w:ascii="Times New Roman" w:hAnsi="Times New Roman" w:cs="Times New Roman"/>
          <w:sz w:val="28"/>
          <w:szCs w:val="28"/>
        </w:rPr>
        <w:t>привлечением средств материнского (семейного) капитала»</w:t>
      </w:r>
      <w:r w:rsidR="00904798" w:rsidRPr="00904798">
        <w:rPr>
          <w:rFonts w:ascii="Times New Roman" w:hAnsi="Times New Roman" w:cs="Times New Roman"/>
          <w:sz w:val="28"/>
          <w:szCs w:val="28"/>
        </w:rPr>
        <w:t>,</w:t>
      </w:r>
    </w:p>
    <w:p w:rsidR="00904798" w:rsidRPr="00904798" w:rsidRDefault="00904798" w:rsidP="00904798">
      <w:pPr>
        <w:spacing w:line="228" w:lineRule="auto"/>
        <w:ind w:left="284" w:right="407" w:firstLine="42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4733" w:rsidRPr="007108D0" w:rsidRDefault="000D4733" w:rsidP="000D473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108D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7108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04798" w:rsidRPr="00904798" w:rsidRDefault="00904798" w:rsidP="000D4733">
      <w:pPr>
        <w:tabs>
          <w:tab w:val="left" w:pos="1134"/>
          <w:tab w:val="left" w:pos="3402"/>
        </w:tabs>
        <w:suppressAutoHyphens/>
        <w:spacing w:line="228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798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2066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 строительства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привлечением средств материнского (семейного) капитала»</w:t>
      </w:r>
      <w:r w:rsidRPr="0090479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904798" w:rsidRPr="00904798" w:rsidRDefault="00904798" w:rsidP="000D4733">
      <w:pPr>
        <w:suppressAutoHyphens/>
        <w:spacing w:line="228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>2. По вопросам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муниципальных услуг граждане или их законные представители </w:t>
      </w:r>
      <w:r w:rsidRPr="00904798">
        <w:rPr>
          <w:rFonts w:ascii="Times New Roman" w:hAnsi="Times New Roman" w:cs="Times New Roman"/>
          <w:sz w:val="28"/>
          <w:szCs w:val="28"/>
        </w:rPr>
        <w:t>вправе обращаться в сектор по вопросам архитектуры и градостроительства Администрации Песчанокопского района или в Муниципальное автономное учреждение Песчанокопского района «Многофункциональный центр предоставления государственных и муниципальных услуг».</w:t>
      </w:r>
    </w:p>
    <w:p w:rsidR="00904798" w:rsidRPr="00904798" w:rsidRDefault="00904798" w:rsidP="000D4733">
      <w:pPr>
        <w:suppressAutoHyphens/>
        <w:spacing w:line="228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 xml:space="preserve">3. Установить, что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</w:t>
      </w:r>
      <w:r w:rsidRPr="00904798">
        <w:rPr>
          <w:rFonts w:ascii="Times New Roman" w:hAnsi="Times New Roman" w:cs="Times New Roman"/>
          <w:sz w:val="28"/>
          <w:szCs w:val="28"/>
        </w:rPr>
        <w:lastRenderedPageBreak/>
        <w:t>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904798" w:rsidRPr="00904798" w:rsidRDefault="000D4733" w:rsidP="000D4733">
      <w:pPr>
        <w:numPr>
          <w:ilvl w:val="1"/>
          <w:numId w:val="3"/>
        </w:numPr>
        <w:suppressAutoHyphens/>
        <w:overflowPunct w:val="0"/>
        <w:autoSpaceDE w:val="0"/>
        <w:spacing w:after="0" w:line="228" w:lineRule="auto"/>
        <w:ind w:left="0"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798" w:rsidRPr="0090479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и подлежит размещению на официальном сайте Администрации района в сети «Интернет».</w:t>
      </w:r>
    </w:p>
    <w:p w:rsidR="00904798" w:rsidRPr="00904798" w:rsidRDefault="000D4733" w:rsidP="000D4733">
      <w:pPr>
        <w:numPr>
          <w:ilvl w:val="1"/>
          <w:numId w:val="3"/>
        </w:numPr>
        <w:suppressAutoHyphens/>
        <w:overflowPunct w:val="0"/>
        <w:autoSpaceDE w:val="0"/>
        <w:spacing w:after="0" w:line="228" w:lineRule="auto"/>
        <w:ind w:left="0"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798">
        <w:rPr>
          <w:rFonts w:ascii="Times New Roman" w:hAnsi="Times New Roman" w:cs="Times New Roman"/>
          <w:sz w:val="28"/>
          <w:szCs w:val="28"/>
        </w:rPr>
        <w:t>Опубликовать данное постановление</w:t>
      </w:r>
      <w:r w:rsidR="00904798" w:rsidRPr="00904798">
        <w:rPr>
          <w:rFonts w:ascii="Times New Roman" w:hAnsi="Times New Roman" w:cs="Times New Roman"/>
          <w:sz w:val="28"/>
          <w:szCs w:val="28"/>
        </w:rPr>
        <w:t xml:space="preserve"> в вестнике Администрации Песчанокопского района «Район официальный».</w:t>
      </w:r>
    </w:p>
    <w:p w:rsidR="00904798" w:rsidRPr="00904798" w:rsidRDefault="000D4733" w:rsidP="000D4733">
      <w:pPr>
        <w:numPr>
          <w:ilvl w:val="1"/>
          <w:numId w:val="3"/>
        </w:numPr>
        <w:suppressAutoHyphens/>
        <w:overflowPunct w:val="0"/>
        <w:autoSpaceDE w:val="0"/>
        <w:spacing w:after="0" w:line="228" w:lineRule="auto"/>
        <w:ind w:left="0"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798" w:rsidRPr="009047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4798" w:rsidRPr="0090479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4798" w:rsidRDefault="00904798" w:rsidP="00904798">
      <w:pPr>
        <w:tabs>
          <w:tab w:val="left" w:pos="709"/>
        </w:tabs>
        <w:suppressAutoHyphens/>
        <w:ind w:left="284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4733" w:rsidRPr="00904798" w:rsidRDefault="000D4733" w:rsidP="00904798">
      <w:pPr>
        <w:tabs>
          <w:tab w:val="left" w:pos="709"/>
        </w:tabs>
        <w:suppressAutoHyphens/>
        <w:ind w:left="284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798" w:rsidRPr="00904798" w:rsidRDefault="00904798" w:rsidP="00904798">
      <w:pPr>
        <w:spacing w:line="228" w:lineRule="auto"/>
        <w:ind w:left="284" w:right="40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4798" w:rsidRPr="00904798" w:rsidRDefault="00904798" w:rsidP="000D4733">
      <w:pPr>
        <w:tabs>
          <w:tab w:val="left" w:pos="0"/>
        </w:tabs>
        <w:spacing w:line="228" w:lineRule="auto"/>
        <w:ind w:left="-426" w:right="40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798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904798" w:rsidRPr="00904798" w:rsidRDefault="00904798" w:rsidP="000D4733">
      <w:pPr>
        <w:tabs>
          <w:tab w:val="left" w:pos="0"/>
        </w:tabs>
        <w:spacing w:line="228" w:lineRule="auto"/>
        <w:ind w:left="-426" w:right="-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798">
        <w:rPr>
          <w:rFonts w:ascii="Times New Roman" w:eastAsia="Calibri" w:hAnsi="Times New Roman" w:cs="Times New Roman"/>
          <w:sz w:val="28"/>
          <w:szCs w:val="28"/>
        </w:rPr>
        <w:t xml:space="preserve">Песчанокопского района                                          </w:t>
      </w:r>
      <w:r w:rsidR="000D473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476F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D4733">
        <w:rPr>
          <w:rFonts w:ascii="Times New Roman" w:eastAsia="Calibri" w:hAnsi="Times New Roman" w:cs="Times New Roman"/>
          <w:sz w:val="28"/>
          <w:szCs w:val="28"/>
        </w:rPr>
        <w:t>И.</w:t>
      </w:r>
      <w:r w:rsidRPr="00904798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Pr="00904798">
        <w:rPr>
          <w:rFonts w:ascii="Times New Roman" w:eastAsia="Calibri" w:hAnsi="Times New Roman" w:cs="Times New Roman"/>
          <w:sz w:val="28"/>
          <w:szCs w:val="28"/>
        </w:rPr>
        <w:t>Апольский</w:t>
      </w:r>
      <w:proofErr w:type="spellEnd"/>
    </w:p>
    <w:p w:rsidR="00904798" w:rsidRPr="00904798" w:rsidRDefault="00904798" w:rsidP="00904798">
      <w:pPr>
        <w:suppressAutoHyphens/>
        <w:spacing w:line="228" w:lineRule="auto"/>
        <w:ind w:left="284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798" w:rsidRDefault="00904798" w:rsidP="000D4733">
      <w:pPr>
        <w:suppressAutoHyphens/>
        <w:spacing w:line="228" w:lineRule="auto"/>
        <w:ind w:right="4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4733" w:rsidRPr="00904798" w:rsidRDefault="000D4733" w:rsidP="000D4733">
      <w:pPr>
        <w:suppressAutoHyphens/>
        <w:spacing w:line="228" w:lineRule="auto"/>
        <w:ind w:right="4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798" w:rsidRPr="00904798" w:rsidRDefault="00904798" w:rsidP="000D4733">
      <w:pPr>
        <w:tabs>
          <w:tab w:val="left" w:pos="-426"/>
        </w:tabs>
        <w:suppressAutoHyphens/>
        <w:spacing w:line="228" w:lineRule="auto"/>
        <w:ind w:left="-426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904798" w:rsidRPr="00904798" w:rsidRDefault="00904798" w:rsidP="000D4733">
      <w:pPr>
        <w:tabs>
          <w:tab w:val="left" w:pos="-426"/>
        </w:tabs>
        <w:suppressAutoHyphens/>
        <w:spacing w:line="228" w:lineRule="auto"/>
        <w:ind w:left="-426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>сектор по вопросам архитектуры</w:t>
      </w:r>
    </w:p>
    <w:p w:rsidR="00904798" w:rsidRPr="00904798" w:rsidRDefault="00904798" w:rsidP="000D4733">
      <w:pPr>
        <w:tabs>
          <w:tab w:val="left" w:pos="-426"/>
        </w:tabs>
        <w:suppressAutoHyphens/>
        <w:spacing w:line="228" w:lineRule="auto"/>
        <w:ind w:left="-426" w:right="40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798"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904798" w:rsidRDefault="00904798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733" w:rsidRPr="000D4733" w:rsidRDefault="000D4733" w:rsidP="00A8643C">
      <w:pPr>
        <w:tabs>
          <w:tab w:val="left" w:pos="142"/>
          <w:tab w:val="left" w:pos="9356"/>
        </w:tabs>
        <w:spacing w:after="0"/>
        <w:ind w:left="5529" w:right="538"/>
        <w:rPr>
          <w:rFonts w:ascii="Times New Roman" w:hAnsi="Times New Roman" w:cs="Times New Roman"/>
          <w:sz w:val="28"/>
          <w:szCs w:val="28"/>
        </w:rPr>
      </w:pPr>
      <w:r w:rsidRPr="000D47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4733" w:rsidRPr="000D4733" w:rsidRDefault="000D4733" w:rsidP="00A8643C">
      <w:pPr>
        <w:tabs>
          <w:tab w:val="left" w:pos="142"/>
        </w:tabs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0D473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D4733" w:rsidRPr="000D4733" w:rsidRDefault="000D4733" w:rsidP="00A8643C">
      <w:pPr>
        <w:tabs>
          <w:tab w:val="left" w:pos="142"/>
        </w:tabs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0D4733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D4733" w:rsidRPr="000D4733" w:rsidRDefault="000D4733" w:rsidP="00A8643C">
      <w:pPr>
        <w:tabs>
          <w:tab w:val="left" w:pos="142"/>
        </w:tabs>
        <w:autoSpaceDE w:val="0"/>
        <w:autoSpaceDN w:val="0"/>
        <w:adjustRightInd w:val="0"/>
        <w:spacing w:after="0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0D4733">
        <w:rPr>
          <w:rFonts w:ascii="Times New Roman" w:hAnsi="Times New Roman" w:cs="Times New Roman"/>
          <w:sz w:val="28"/>
        </w:rPr>
        <w:t xml:space="preserve">от </w:t>
      </w:r>
      <w:r w:rsidR="00452BF6">
        <w:rPr>
          <w:rFonts w:ascii="Times New Roman" w:hAnsi="Times New Roman" w:cs="Times New Roman"/>
          <w:sz w:val="28"/>
        </w:rPr>
        <w:t xml:space="preserve">24.06.2022  № </w:t>
      </w:r>
      <w:bookmarkStart w:id="0" w:name="_GoBack"/>
      <w:bookmarkEnd w:id="0"/>
      <w:r w:rsidR="00452BF6">
        <w:rPr>
          <w:rFonts w:ascii="Times New Roman" w:hAnsi="Times New Roman" w:cs="Times New Roman"/>
          <w:sz w:val="28"/>
        </w:rPr>
        <w:t>529</w:t>
      </w:r>
    </w:p>
    <w:p w:rsidR="007939C5" w:rsidRDefault="007939C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0A51EB" w:rsidRDefault="000A51EB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1EB">
        <w:rPr>
          <w:rFonts w:ascii="Times New Roman" w:hAnsi="Times New Roman" w:cs="Times New Roman"/>
          <w:b/>
          <w:sz w:val="28"/>
          <w:szCs w:val="28"/>
        </w:rPr>
        <w:t>А</w:t>
      </w:r>
      <w:r w:rsidR="00312066" w:rsidRPr="000A51EB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</w:p>
    <w:p w:rsidR="00312066" w:rsidRPr="00312066" w:rsidRDefault="00904798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12066" w:rsidRPr="0031206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12066" w:rsidRPr="00312066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</w:t>
      </w:r>
      <w:r w:rsidR="00312066"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</w:t>
      </w:r>
      <w:r w:rsidR="00312066"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 строительства с</w:t>
      </w:r>
      <w:r w:rsidR="00312066"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привлечением средств материнского (семейного) капитала»</w:t>
      </w:r>
    </w:p>
    <w:p w:rsidR="000A51EB" w:rsidRDefault="000A51EB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12066" w:rsidRPr="000A51EB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1EB">
        <w:rPr>
          <w:rFonts w:ascii="Times New Roman" w:hAnsi="Times New Roman" w:cs="Times New Roman"/>
          <w:b/>
          <w:sz w:val="28"/>
          <w:szCs w:val="28"/>
        </w:rPr>
        <w:t>Раздел I. Общие положения.</w:t>
      </w:r>
    </w:p>
    <w:p w:rsidR="000A51EB" w:rsidRPr="00312066" w:rsidRDefault="000A51EB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(далее – Административный регламент) устанавливает стандарт и порядок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акта освидетельствования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проведения основных работ по строительству (реконструкции) объекта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(далее – ИЖС), осуществляемому с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привлечением средств материнского (семейного) капитала (далее – муниципальная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услуга).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физические лица,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получившие государственный сертификат на материнский (семейный) капитал. (дале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законные представители или иные лица,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уполномоченные заявителем в установленном порядке (далее – представитель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заявителя).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1.3. Информирование о предоставлении муниципальной услуги: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на информационных стендах, содержащих визуальную и текстовую информацию о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услуге, расположенных в помещениях многофункциональных центров</w:t>
      </w:r>
      <w:r w:rsidR="000A51E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госуда</w:t>
      </w:r>
      <w:r w:rsidR="007108D0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0A51EB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Pr="0031206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r w:rsidR="00DB07E1" w:rsidRPr="00DB07E1">
        <w:rPr>
          <w:rFonts w:ascii="Times New Roman" w:hAnsi="Times New Roman" w:cs="Times New Roman"/>
          <w:sz w:val="28"/>
          <w:szCs w:val="28"/>
        </w:rPr>
        <w:t>https://peschanrn.donland.ru/</w:t>
      </w:r>
      <w:r w:rsidRPr="00312066">
        <w:rPr>
          <w:rFonts w:ascii="Times New Roman" w:hAnsi="Times New Roman" w:cs="Times New Roman"/>
          <w:sz w:val="28"/>
          <w:szCs w:val="28"/>
        </w:rPr>
        <w:t>);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на Региональном портале государственных и муниципальных услуг (далее – Региональный портал);</w:t>
      </w:r>
    </w:p>
    <w:p w:rsidR="00312066" w:rsidRPr="00312066" w:rsidRDefault="00312066" w:rsidP="007108D0">
      <w:pPr>
        <w:tabs>
          <w:tab w:val="left" w:pos="851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(функций) (https://www.gosuslugi.ru/) (далее – Единый портал);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муниципальных услуг) (http://frgu.ru</w:t>
      </w:r>
      <w:r w:rsidR="007108D0">
        <w:rPr>
          <w:rFonts w:ascii="Times New Roman" w:hAnsi="Times New Roman" w:cs="Times New Roman"/>
          <w:sz w:val="28"/>
          <w:szCs w:val="28"/>
        </w:rPr>
        <w:t>) (далее – Региональный реестр);</w:t>
      </w:r>
      <w:proofErr w:type="gramEnd"/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 xml:space="preserve">6) непосредственно при личном приеме заявителя в </w:t>
      </w:r>
      <w:r w:rsidR="00DB07E1">
        <w:rPr>
          <w:rFonts w:ascii="Times New Roman" w:hAnsi="Times New Roman" w:cs="Times New Roman"/>
          <w:sz w:val="28"/>
          <w:szCs w:val="28"/>
        </w:rPr>
        <w:t>секторе по вопросам архитектуры и градостроительства Администрации Песчанокопского района</w:t>
      </w:r>
      <w:r w:rsidRPr="00312066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или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многофункциональном центре предоставления государственных и муниципальных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 (далее – многофункциональный центр);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7) по телефону Уполномоченным органом или многофункциональн</w:t>
      </w:r>
      <w:r w:rsidR="00DB07E1">
        <w:rPr>
          <w:rFonts w:ascii="Times New Roman" w:hAnsi="Times New Roman" w:cs="Times New Roman"/>
          <w:sz w:val="28"/>
          <w:szCs w:val="28"/>
        </w:rPr>
        <w:t>ым</w:t>
      </w:r>
      <w:r w:rsidRPr="0031206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B07E1">
        <w:rPr>
          <w:rFonts w:ascii="Times New Roman" w:hAnsi="Times New Roman" w:cs="Times New Roman"/>
          <w:sz w:val="28"/>
          <w:szCs w:val="28"/>
        </w:rPr>
        <w:t>ом</w:t>
      </w:r>
      <w:r w:rsidRPr="00312066">
        <w:rPr>
          <w:rFonts w:ascii="Times New Roman" w:hAnsi="Times New Roman" w:cs="Times New Roman"/>
          <w:sz w:val="28"/>
          <w:szCs w:val="28"/>
        </w:rPr>
        <w:t>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8) письменно, в том числе посредством электронной почты, факсимильной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="007108D0">
        <w:rPr>
          <w:rFonts w:ascii="Times New Roman" w:hAnsi="Times New Roman" w:cs="Times New Roman"/>
          <w:sz w:val="28"/>
          <w:szCs w:val="28"/>
        </w:rPr>
        <w:t>связи.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1.3.2. Консультирование по вопросам предоставления муниципальной услуги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муниципальных услуг при устном обращении - лично или по телефону;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в интерактивной форме Регионального портала;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3) в </w:t>
      </w:r>
      <w:r w:rsidR="00DB07E1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312066">
        <w:rPr>
          <w:rFonts w:ascii="Times New Roman" w:hAnsi="Times New Roman" w:cs="Times New Roman"/>
          <w:sz w:val="28"/>
          <w:szCs w:val="28"/>
        </w:rPr>
        <w:t xml:space="preserve"> при устном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обращении - лично или по телефону; при письменном (в том числе в форме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электронного документа) обращении – на бумажном носителе по почте, в электронной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форме по электронной почте.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1.3.3. Информация на Едином портале, Региональном портале о порядке и сроках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основании сведений, содержащихся в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Региональном реестре, предоставляется заявителю бесплатно.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осуществляется без выполнения заявителем каких-либо требований, в том числе без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использования программного обеспечения, установка которого на технические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средства заявителя требует заключения лицензионного или иного соглашения с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правообладателем программного обеспечения, предусматривающего взимание платы,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регистрацию или авторизацию заявителя или предоставление им персональных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данных.</w:t>
      </w:r>
      <w:proofErr w:type="gramEnd"/>
    </w:p>
    <w:p w:rsidR="00312066" w:rsidRPr="00312066" w:rsidRDefault="00312066" w:rsidP="007108D0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При обращении заявителя лично или по телефону в соответствии с поступившим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обращением может быть предоставлена информация о месте нахождения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 предоставления государственных и муниципальных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услуг, в структурном подразделении органа местного самоуправления (адрес, график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работы, справочные телефоны); о порядке предоставления муниципальной услуги, о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способах и сроках подачи заявлений; о категориях граждан, которым предоставляется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муниципальная услуга;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о нормативных правовых актах, регулирующих вопросы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муниципальной услуги; о перечне документов, необходимых для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услуги, о сроках приема 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регистрации заявления; о ходе предоставления муниципальной услуги; о месте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размещения на официальном сайте информации по вопросам предоставления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услуги; о порядке обжалования действий или бездействия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должностных лиц органа местного самоуправления.</w:t>
      </w:r>
      <w:proofErr w:type="gramEnd"/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По письменному обращению должностные лица</w:t>
      </w:r>
      <w:r w:rsidR="00DB07E1">
        <w:rPr>
          <w:rFonts w:ascii="Times New Roman" w:hAnsi="Times New Roman" w:cs="Times New Roman"/>
          <w:sz w:val="28"/>
          <w:szCs w:val="28"/>
        </w:rPr>
        <w:t>, ответственные</w:t>
      </w:r>
      <w:r w:rsidRPr="00312066">
        <w:rPr>
          <w:rFonts w:ascii="Times New Roman" w:hAnsi="Times New Roman" w:cs="Times New Roman"/>
          <w:sz w:val="28"/>
          <w:szCs w:val="28"/>
        </w:rPr>
        <w:t xml:space="preserve"> за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предоставление муниципальной услуги, подробно в письменной форме разъясняют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заявителю порядок предоставления муниципальной услуги и </w:t>
      </w:r>
      <w:r w:rsidRPr="00312066">
        <w:rPr>
          <w:rFonts w:ascii="Times New Roman" w:hAnsi="Times New Roman" w:cs="Times New Roman"/>
          <w:sz w:val="28"/>
          <w:szCs w:val="28"/>
        </w:rPr>
        <w:lastRenderedPageBreak/>
        <w:t>вопросы, указанные в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настоящем пункте Административного регламента, и в течение </w:t>
      </w:r>
      <w:r w:rsidR="00DB07E1">
        <w:rPr>
          <w:rFonts w:ascii="Times New Roman" w:hAnsi="Times New Roman" w:cs="Times New Roman"/>
          <w:sz w:val="28"/>
          <w:szCs w:val="28"/>
        </w:rPr>
        <w:t>30 дней</w:t>
      </w:r>
      <w:r w:rsidRPr="00312066">
        <w:rPr>
          <w:rFonts w:ascii="Times New Roman" w:hAnsi="Times New Roman" w:cs="Times New Roman"/>
          <w:sz w:val="28"/>
          <w:szCs w:val="28"/>
        </w:rPr>
        <w:t xml:space="preserve"> со дня регистрации обращения направляют ответ заявителю.</w:t>
      </w:r>
    </w:p>
    <w:p w:rsid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1.3.5.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 размещается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B07E1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Pr="0031206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DB07E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«Интернет», включает сведения о муниципальной услуге, содержащиеся в пунктах 2.1,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2.4, 2.5, 2.6, 2.7, 2.8, 2.9, 2.10, 2.11, 2.12, 5.1 Административного регламента,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информацию о месте нахождения, справочных телефонах, времени работы </w:t>
      </w:r>
      <w:r w:rsidR="00D57CA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2066">
        <w:rPr>
          <w:rFonts w:ascii="Times New Roman" w:hAnsi="Times New Roman" w:cs="Times New Roman"/>
          <w:sz w:val="28"/>
          <w:szCs w:val="28"/>
        </w:rPr>
        <w:t>, о графике приема заявлений на предоставление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услуги.</w:t>
      </w:r>
      <w:proofErr w:type="gramEnd"/>
    </w:p>
    <w:p w:rsidR="00D57CAD" w:rsidRPr="00312066" w:rsidRDefault="00D57CAD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AD">
        <w:rPr>
          <w:rFonts w:ascii="Times New Roman" w:hAnsi="Times New Roman" w:cs="Times New Roman"/>
          <w:b/>
          <w:sz w:val="28"/>
          <w:szCs w:val="28"/>
        </w:rPr>
        <w:t>Раздел II. Стандарт предоставления государственной (муниципальной) услуги.</w:t>
      </w:r>
    </w:p>
    <w:p w:rsidR="00D57CAD" w:rsidRPr="00D57CAD" w:rsidRDefault="00D57CAD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AD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(муниципальной) услуги</w:t>
      </w:r>
    </w:p>
    <w:p w:rsidR="00D57CAD" w:rsidRPr="00D57CAD" w:rsidRDefault="00D57CAD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Default="00312066" w:rsidP="007108D0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(реконструкции) объекта индивидуального жилищного строительства с привлечением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средств материнского (семейного) капитала.</w:t>
      </w:r>
    </w:p>
    <w:p w:rsidR="00D57CAD" w:rsidRPr="00312066" w:rsidRDefault="00D57CAD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D57CAD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AD">
        <w:rPr>
          <w:rFonts w:ascii="Times New Roman" w:hAnsi="Times New Roman" w:cs="Times New Roman"/>
          <w:b/>
          <w:sz w:val="28"/>
          <w:szCs w:val="28"/>
        </w:rPr>
        <w:t>2.2. Наименование исполнительно-распорядительного органа местного</w:t>
      </w:r>
    </w:p>
    <w:p w:rsidR="00312066" w:rsidRP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57CAD">
        <w:rPr>
          <w:rFonts w:ascii="Times New Roman" w:hAnsi="Times New Roman" w:cs="Times New Roman"/>
          <w:b/>
          <w:sz w:val="28"/>
          <w:szCs w:val="28"/>
        </w:rPr>
        <w:t>самоуправления, непосредственно предоставляющего муниципальную услугу</w:t>
      </w:r>
    </w:p>
    <w:p w:rsidR="00D57CAD" w:rsidRDefault="00D57CAD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D57CAD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Органом, непосредственно предоставляющим муниципальную услугу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сектор по вопросам архитектуры и градостроительства Администрации Песчанокопского района Ростовской области.</w:t>
      </w:r>
    </w:p>
    <w:p w:rsidR="00D57CAD" w:rsidRPr="00312066" w:rsidRDefault="00D57CAD" w:rsidP="00A8643C">
      <w:pPr>
        <w:spacing w:after="0" w:line="240" w:lineRule="auto"/>
        <w:ind w:right="-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2.2.1. В предоставлении муниципальной услуги принимают участие уполномоченные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органы местного самоуправления (многофункциональные центры при наличии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соответствующего соглашения о взаимодействии).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органы местного самоуправления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взаимодействует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>:</w:t>
      </w:r>
    </w:p>
    <w:p w:rsidR="00312066" w:rsidRPr="00312066" w:rsidRDefault="00D57CAD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312066" w:rsidRPr="00312066" w:rsidRDefault="00D57CAD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Пенсионным фондом Российской Федерации.</w:t>
      </w:r>
    </w:p>
    <w:p w:rsidR="00312066" w:rsidRDefault="00312066" w:rsidP="00A8643C">
      <w:pPr>
        <w:spacing w:after="0" w:line="240" w:lineRule="auto"/>
        <w:ind w:right="-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</w:t>
      </w:r>
      <w:r w:rsidR="00D57CAD">
        <w:rPr>
          <w:rFonts w:ascii="Times New Roman" w:hAnsi="Times New Roman" w:cs="Times New Roman"/>
          <w:sz w:val="28"/>
          <w:szCs w:val="28"/>
        </w:rPr>
        <w:t xml:space="preserve">Уполномоченному органу </w:t>
      </w:r>
      <w:r w:rsidRPr="00312066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согласований, необходимых для получения муниципальной услуги и связанных с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обращением в иные государственные органы и организации, за исключением получения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услуг, включенных в перечень услуг, которые являются необходимыми и</w:t>
      </w:r>
      <w:r w:rsidR="00D57CA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услуги.</w:t>
      </w:r>
    </w:p>
    <w:p w:rsidR="00D57CAD" w:rsidRPr="00312066" w:rsidRDefault="00D57CAD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7108D0">
      <w:pPr>
        <w:spacing w:after="0" w:line="240" w:lineRule="auto"/>
        <w:ind w:left="284" w:right="407" w:firstLine="567"/>
        <w:rPr>
          <w:rFonts w:ascii="Times New Roman" w:hAnsi="Times New Roman" w:cs="Times New Roman"/>
          <w:sz w:val="28"/>
          <w:szCs w:val="28"/>
        </w:rPr>
      </w:pPr>
      <w:r w:rsidRPr="00D57CAD">
        <w:rPr>
          <w:rFonts w:ascii="Times New Roman" w:hAnsi="Times New Roman" w:cs="Times New Roman"/>
          <w:b/>
          <w:sz w:val="28"/>
          <w:szCs w:val="28"/>
        </w:rPr>
        <w:lastRenderedPageBreak/>
        <w:t>2.3. Нормативные правовые акты, регулирующие предоставление государственно</w:t>
      </w:r>
      <w:proofErr w:type="gramStart"/>
      <w:r w:rsidRPr="00D57CAD"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 w:rsidRPr="00D57CAD">
        <w:rPr>
          <w:rFonts w:ascii="Times New Roman" w:hAnsi="Times New Roman" w:cs="Times New Roman"/>
          <w:b/>
          <w:sz w:val="28"/>
          <w:szCs w:val="28"/>
        </w:rPr>
        <w:t>муниципальной) услуги</w:t>
      </w:r>
    </w:p>
    <w:p w:rsidR="00312066" w:rsidRDefault="00312066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648B" w:rsidRDefault="001C648B" w:rsidP="007108D0">
      <w:pPr>
        <w:spacing w:line="0" w:lineRule="atLeast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</w:t>
      </w:r>
      <w:r w:rsidRPr="001C648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F0A76" w:rsidRDefault="00AF0A76" w:rsidP="007108D0">
      <w:pPr>
        <w:spacing w:line="0" w:lineRule="atLeast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48B">
        <w:rPr>
          <w:rFonts w:ascii="Times New Roman" w:hAnsi="Times New Roman" w:cs="Times New Roman"/>
          <w:sz w:val="28"/>
          <w:szCs w:val="28"/>
        </w:rPr>
        <w:t>- 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48B">
        <w:rPr>
          <w:rFonts w:ascii="Times New Roman" w:hAnsi="Times New Roman" w:cs="Times New Roman"/>
          <w:sz w:val="28"/>
          <w:szCs w:val="28"/>
        </w:rPr>
        <w:t xml:space="preserve"> кодекс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C648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C648B">
        <w:rPr>
          <w:rFonts w:ascii="Times New Roman" w:hAnsi="Times New Roman" w:cs="Times New Roman"/>
          <w:sz w:val="28"/>
          <w:szCs w:val="28"/>
        </w:rPr>
        <w:t>;</w:t>
      </w:r>
    </w:p>
    <w:p w:rsidR="00AF0A76" w:rsidRPr="001C648B" w:rsidRDefault="00AF0A76" w:rsidP="007108D0">
      <w:pPr>
        <w:spacing w:line="0" w:lineRule="atLeast"/>
        <w:ind w:right="-7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Жилищный кодекс Российской Федерации;</w:t>
      </w:r>
    </w:p>
    <w:p w:rsidR="001C648B" w:rsidRPr="001C648B" w:rsidRDefault="001C648B" w:rsidP="007108D0">
      <w:pPr>
        <w:widowControl w:val="0"/>
        <w:spacing w:line="0" w:lineRule="atLeast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</w:t>
      </w:r>
      <w:r w:rsidRPr="001C648B">
        <w:rPr>
          <w:rFonts w:ascii="Times New Roman" w:hAnsi="Times New Roman" w:cs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1C648B" w:rsidRDefault="001C648B" w:rsidP="007108D0">
      <w:pPr>
        <w:widowControl w:val="0"/>
        <w:snapToGrid w:val="0"/>
        <w:spacing w:line="0" w:lineRule="atLeast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48B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1C648B">
        <w:rPr>
          <w:rFonts w:ascii="Times New Roman" w:hAnsi="Times New Roman" w:cs="Times New Roman"/>
          <w:sz w:val="28"/>
          <w:szCs w:val="28"/>
        </w:rPr>
        <w:t xml:space="preserve"> от 06.10.2003 131-ФЗ «Об общих принципах организации местного самоуправления в Российской Федерации»;</w:t>
      </w:r>
    </w:p>
    <w:p w:rsidR="001C648B" w:rsidRPr="001C648B" w:rsidRDefault="001C648B" w:rsidP="007108D0">
      <w:pPr>
        <w:widowControl w:val="0"/>
        <w:snapToGrid w:val="0"/>
        <w:spacing w:line="0" w:lineRule="atLeast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48B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1C648B">
        <w:rPr>
          <w:rFonts w:ascii="Times New Roman" w:hAnsi="Times New Roman" w:cs="Times New Roman"/>
          <w:sz w:val="28"/>
          <w:szCs w:val="28"/>
        </w:rPr>
        <w:t xml:space="preserve"> от 02.03.2007 года № 25-ФЗ «О муниципальной службе в Российской Федерации»;</w:t>
      </w:r>
    </w:p>
    <w:p w:rsidR="00D57CAD" w:rsidRDefault="00D57CAD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0" w:history="1">
        <w:r w:rsidRPr="00D57C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</w:t>
        </w:r>
      </w:hyperlink>
      <w:r w:rsidRPr="00D57CAD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направления средств (части средств) материнского (семейного) капитала на улучшение жилищных условий, утвержденные Постановлением Правительства Российской Федерации от 12 декабря 2007 г. N 862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57CAD" w:rsidRDefault="00D57CAD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DFDFC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57CAD">
        <w:rPr>
          <w:rFonts w:ascii="Times New Roman" w:hAnsi="Times New Roman" w:cs="Times New Roman"/>
          <w:spacing w:val="-1"/>
          <w:sz w:val="28"/>
          <w:szCs w:val="28"/>
          <w:shd w:val="clear" w:color="auto" w:fill="FDFDFC"/>
        </w:rPr>
        <w:t>Постановление Правительства Российской Федерации от 27.11.2010 №937 «О внесении изменений в Правила направления средств (части средств) материнского (семейного) капитала на улучшение жилищных условий»</w:t>
      </w:r>
      <w:r>
        <w:rPr>
          <w:rFonts w:ascii="Times New Roman" w:hAnsi="Times New Roman" w:cs="Times New Roman"/>
          <w:spacing w:val="-1"/>
          <w:sz w:val="28"/>
          <w:szCs w:val="28"/>
          <w:shd w:val="clear" w:color="auto" w:fill="FDFDFC"/>
        </w:rPr>
        <w:t>;</w:t>
      </w:r>
    </w:p>
    <w:p w:rsidR="00D57CAD" w:rsidRDefault="00D57CAD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8"/>
          <w:szCs w:val="28"/>
          <w:shd w:val="clear" w:color="auto" w:fill="FDFDFC"/>
        </w:rPr>
        <w:t xml:space="preserve">- </w:t>
      </w:r>
      <w:r w:rsidRPr="00D57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строительства и жилищно-коммунального хозяйства Российской Федерации от 08.06.2021 № 362/</w:t>
      </w:r>
      <w:proofErr w:type="spellStart"/>
      <w:proofErr w:type="gramStart"/>
      <w:r w:rsidRPr="00D57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D57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</w:t>
      </w:r>
      <w:proofErr w:type="gramStart"/>
      <w:r w:rsidRPr="00D57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устанавливаемую</w:t>
      </w:r>
      <w:proofErr w:type="gramEnd"/>
      <w:r w:rsidRPr="00D57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жилищным законодательством Российской Федерации"</w:t>
      </w:r>
      <w:r w:rsidR="001C6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F0A76" w:rsidRDefault="00AF0A7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Областной закон Ростовской области от 07.10.2005 №363-ЗС «Об учете граждан в качестве нуждающихся в жилых помещениях, предоставленных по договору социального найма на территории Ростовской области»;</w:t>
      </w:r>
    </w:p>
    <w:p w:rsidR="001C648B" w:rsidRDefault="001C648B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Соглашение об информационн</w:t>
      </w:r>
      <w:r w:rsidR="00AF0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взаимодействии между ПФР и Администрацией Песчанокопского района.</w:t>
      </w:r>
    </w:p>
    <w:p w:rsidR="001C648B" w:rsidRPr="00D57CAD" w:rsidRDefault="001C648B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7108D0">
      <w:pPr>
        <w:spacing w:after="0" w:line="240" w:lineRule="auto"/>
        <w:ind w:left="284" w:right="40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8B">
        <w:rPr>
          <w:rFonts w:ascii="Times New Roman" w:hAnsi="Times New Roman" w:cs="Times New Roman"/>
          <w:b/>
          <w:sz w:val="28"/>
          <w:szCs w:val="28"/>
        </w:rPr>
        <w:t>2.4. Описание результата предоставления муниципальной услуги</w:t>
      </w:r>
    </w:p>
    <w:p w:rsidR="001C648B" w:rsidRPr="001C648B" w:rsidRDefault="001C648B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48B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2.4.1. Результатом предоставления муниципальной услуги является:</w:t>
      </w:r>
      <w:r w:rsidR="001C6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акт освидетельствования проведения основных работ по строительству</w:t>
      </w:r>
      <w:r w:rsidR="001C648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(реконструкции) объекта ИЖС (по форме, утвержденной Приказом Минстроя России</w:t>
      </w:r>
      <w:r w:rsidR="001C648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от 08.06.2021 № 362/</w:t>
      </w:r>
      <w:proofErr w:type="spellStart"/>
      <w:proofErr w:type="gramStart"/>
      <w:r w:rsidRPr="00312066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312066">
        <w:rPr>
          <w:rFonts w:ascii="Times New Roman" w:hAnsi="Times New Roman" w:cs="Times New Roman"/>
          <w:sz w:val="28"/>
          <w:szCs w:val="28"/>
        </w:rPr>
        <w:t>)</w:t>
      </w:r>
      <w:r w:rsidR="006A3D39">
        <w:rPr>
          <w:rFonts w:ascii="Times New Roman" w:hAnsi="Times New Roman" w:cs="Times New Roman"/>
          <w:sz w:val="28"/>
          <w:szCs w:val="28"/>
        </w:rPr>
        <w:t xml:space="preserve"> (приложение 1 к настоящему Административному регламенту)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</w:t>
      </w:r>
      <w:r w:rsidR="00C55E95">
        <w:rPr>
          <w:rFonts w:ascii="Times New Roman" w:hAnsi="Times New Roman" w:cs="Times New Roman"/>
          <w:sz w:val="28"/>
          <w:szCs w:val="28"/>
        </w:rPr>
        <w:t xml:space="preserve"> (приложение 2 к настоящему Административному регламенту)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2.4.2. Результат предоставления муниципальной услуги представляется в форме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документа на бумажном носителе или электронного документа, подписанного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электронной подписью в соответствии с требованиями Федерального закона от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06.04.2011 № 63-ФЗ «Об электронной подписи» (далее – Федеральный закон № 63-ФЗ).</w:t>
      </w:r>
    </w:p>
    <w:p w:rsidR="00AF0A76" w:rsidRPr="00312066" w:rsidRDefault="00AF0A76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7108D0">
      <w:pPr>
        <w:spacing w:after="0" w:line="240" w:lineRule="auto"/>
        <w:ind w:left="284" w:right="407" w:firstLine="567"/>
        <w:rPr>
          <w:rFonts w:ascii="Times New Roman" w:hAnsi="Times New Roman" w:cs="Times New Roman"/>
          <w:b/>
          <w:sz w:val="28"/>
          <w:szCs w:val="28"/>
        </w:rPr>
      </w:pPr>
      <w:r w:rsidRPr="00AF0A76">
        <w:rPr>
          <w:rFonts w:ascii="Times New Roman" w:hAnsi="Times New Roman" w:cs="Times New Roman"/>
          <w:b/>
          <w:sz w:val="28"/>
          <w:szCs w:val="28"/>
        </w:rPr>
        <w:t>2.5. Срок предо</w:t>
      </w:r>
      <w:r w:rsidR="00AF0A76"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:rsidR="00AF0A76" w:rsidRPr="00312066" w:rsidRDefault="00AF0A7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2.5.1. Срок предоставления муниципальной услуги -10 рабочих дней.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2.5.2. Уполномоченный орган в течение 10 рабочих дней со дня регистрации заявления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 в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Уполномоченном органе, направляет заявителю способом указанном в заявлении один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из результатов, указанных в пункте 2.4.1. Административного регламента.</w:t>
      </w:r>
    </w:p>
    <w:p w:rsidR="00312066" w:rsidRPr="00312066" w:rsidRDefault="00312066" w:rsidP="007108D0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2.5.3. Приостановление предоставления муниципальной услуги действующим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законодательством не предусмотрено.</w:t>
      </w:r>
    </w:p>
    <w:p w:rsidR="00312066" w:rsidRDefault="00312066" w:rsidP="00A8643C">
      <w:pPr>
        <w:spacing w:after="0" w:line="240" w:lineRule="auto"/>
        <w:ind w:right="-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 в форме электронного документа, осуществляется в день оформления и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регистрации результата предоставления муниципальной услуги.</w:t>
      </w:r>
    </w:p>
    <w:p w:rsidR="00AF0A76" w:rsidRPr="00312066" w:rsidRDefault="00AF0A76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A0B48" w:rsidRPr="006A0B48" w:rsidRDefault="00312066" w:rsidP="007108D0">
      <w:pPr>
        <w:tabs>
          <w:tab w:val="left" w:pos="851"/>
        </w:tabs>
        <w:spacing w:after="0" w:line="240" w:lineRule="auto"/>
        <w:ind w:left="284" w:right="4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48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6A0B48" w:rsidRPr="006A0B4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proofErr w:type="gramStart"/>
      <w:r w:rsidR="006A0B48" w:rsidRPr="006A0B4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6A0B48" w:rsidRPr="006A0B48" w:rsidRDefault="006A0B48" w:rsidP="00904798">
      <w:pPr>
        <w:spacing w:after="0" w:line="240" w:lineRule="auto"/>
        <w:ind w:left="284" w:right="4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48">
        <w:rPr>
          <w:rFonts w:ascii="Times New Roman" w:hAnsi="Times New Roman" w:cs="Times New Roman"/>
          <w:b/>
          <w:sz w:val="28"/>
          <w:szCs w:val="28"/>
        </w:rPr>
        <w:t>законодательными или иными нормативными правовыми актами для предоставления</w:t>
      </w:r>
    </w:p>
    <w:p w:rsidR="006A0B48" w:rsidRPr="006A0B48" w:rsidRDefault="006A0B48" w:rsidP="00904798">
      <w:pPr>
        <w:spacing w:after="0" w:line="240" w:lineRule="auto"/>
        <w:ind w:left="284" w:right="4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48">
        <w:rPr>
          <w:rFonts w:ascii="Times New Roman" w:hAnsi="Times New Roman" w:cs="Times New Roman"/>
          <w:b/>
          <w:sz w:val="28"/>
          <w:szCs w:val="28"/>
        </w:rPr>
        <w:t>муниципальной услуги, а также услуг, которые являются необходимыми и</w:t>
      </w:r>
    </w:p>
    <w:p w:rsidR="006A0B48" w:rsidRPr="006A0B48" w:rsidRDefault="006A0B48" w:rsidP="00904798">
      <w:pPr>
        <w:spacing w:after="0" w:line="240" w:lineRule="auto"/>
        <w:ind w:left="284" w:right="40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0B48">
        <w:rPr>
          <w:rFonts w:ascii="Times New Roman" w:hAnsi="Times New Roman" w:cs="Times New Roman"/>
          <w:b/>
          <w:sz w:val="28"/>
          <w:szCs w:val="28"/>
        </w:rPr>
        <w:t>обязательными</w:t>
      </w:r>
      <w:proofErr w:type="gramEnd"/>
      <w:r w:rsidRPr="006A0B4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муниципальных услуг, подлежащих</w:t>
      </w:r>
    </w:p>
    <w:p w:rsidR="006A0B48" w:rsidRPr="006A0B48" w:rsidRDefault="006A0B48" w:rsidP="00904798">
      <w:pPr>
        <w:spacing w:after="0" w:line="240" w:lineRule="auto"/>
        <w:ind w:left="284" w:right="4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48">
        <w:rPr>
          <w:rFonts w:ascii="Times New Roman" w:hAnsi="Times New Roman" w:cs="Times New Roman"/>
          <w:b/>
          <w:sz w:val="28"/>
          <w:szCs w:val="28"/>
        </w:rPr>
        <w:t xml:space="preserve">представлению заявителем, способы их получения заявителем, в том числе </w:t>
      </w:r>
      <w:proofErr w:type="gramStart"/>
      <w:r w:rsidRPr="006A0B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12066" w:rsidRPr="006A0B48" w:rsidRDefault="006A0B48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48">
        <w:rPr>
          <w:rFonts w:ascii="Times New Roman" w:hAnsi="Times New Roman" w:cs="Times New Roman"/>
          <w:b/>
          <w:sz w:val="28"/>
          <w:szCs w:val="28"/>
        </w:rPr>
        <w:t>электронной форме, порядок их представления</w:t>
      </w:r>
    </w:p>
    <w:p w:rsidR="00AF0A76" w:rsidRPr="00AF0A76" w:rsidRDefault="00AF0A7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7108D0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представляет следующие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документы:</w:t>
      </w:r>
    </w:p>
    <w:p w:rsidR="00312066" w:rsidRPr="00312066" w:rsidRDefault="00312066" w:rsidP="007108D0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 или представителя заявителя, в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случае представления заявления и прилагаемых к нему документов посредством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личного обращения в </w:t>
      </w:r>
      <w:r w:rsidR="00AF0A7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12066">
        <w:rPr>
          <w:rFonts w:ascii="Times New Roman" w:hAnsi="Times New Roman" w:cs="Times New Roman"/>
          <w:sz w:val="28"/>
          <w:szCs w:val="28"/>
        </w:rPr>
        <w:t>, в том числе через многофункциональный центр, организацию. В</w:t>
      </w:r>
      <w:r w:rsidR="00AF0A7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случае направления заявления посредством Единого портала сведения из документа,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удостоверяющего личность заявителя, представителя формируются при подтверждении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учетной записи в ЕСИА из состава соответствующих данных указанной учетной записи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 могут быть проверены путем направления запроса с использованием системы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взаимодействия;</w:t>
      </w:r>
    </w:p>
    <w:p w:rsidR="00312066" w:rsidRPr="00312066" w:rsidRDefault="00312066" w:rsidP="007108D0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2) </w:t>
      </w:r>
      <w:r w:rsidR="00244131">
        <w:rPr>
          <w:rFonts w:ascii="Times New Roman" w:hAnsi="Times New Roman" w:cs="Times New Roman"/>
          <w:sz w:val="28"/>
          <w:szCs w:val="28"/>
        </w:rPr>
        <w:t>з</w:t>
      </w:r>
      <w:r w:rsidRPr="00312066">
        <w:rPr>
          <w:rFonts w:ascii="Times New Roman" w:hAnsi="Times New Roman" w:cs="Times New Roman"/>
          <w:sz w:val="28"/>
          <w:szCs w:val="28"/>
        </w:rPr>
        <w:t>аявление:</w:t>
      </w:r>
    </w:p>
    <w:p w:rsidR="00312066" w:rsidRPr="00312066" w:rsidRDefault="00312066" w:rsidP="007108D0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 xml:space="preserve">- в форме документа на бумажном носителе по форме, согласно приложению № </w:t>
      </w:r>
      <w:r w:rsidR="00C038B8">
        <w:rPr>
          <w:rFonts w:ascii="Times New Roman" w:hAnsi="Times New Roman" w:cs="Times New Roman"/>
          <w:sz w:val="28"/>
          <w:szCs w:val="28"/>
        </w:rPr>
        <w:t>3</w:t>
      </w:r>
      <w:r w:rsidRPr="00312066">
        <w:rPr>
          <w:rFonts w:ascii="Times New Roman" w:hAnsi="Times New Roman" w:cs="Times New Roman"/>
          <w:sz w:val="28"/>
          <w:szCs w:val="28"/>
        </w:rPr>
        <w:t xml:space="preserve"> к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регламенту;</w:t>
      </w:r>
    </w:p>
    <w:p w:rsidR="00312066" w:rsidRPr="00312066" w:rsidRDefault="00312066" w:rsidP="007108D0">
      <w:pPr>
        <w:tabs>
          <w:tab w:val="left" w:pos="9072"/>
          <w:tab w:val="left" w:pos="9781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в интерактивную форму),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подписанное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закона от 06.04.2011 №63-ФЗ «Об электронной подписи» (далее – Федеральный закон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№63-ФЗ), при обращении посредством Регионального портала;</w:t>
      </w:r>
    </w:p>
    <w:p w:rsidR="00312066" w:rsidRPr="00312066" w:rsidRDefault="00312066" w:rsidP="007108D0">
      <w:pPr>
        <w:tabs>
          <w:tab w:val="left" w:pos="9072"/>
          <w:tab w:val="left" w:pos="9781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3) </w:t>
      </w:r>
      <w:r w:rsidR="00244131">
        <w:rPr>
          <w:rFonts w:ascii="Times New Roman" w:hAnsi="Times New Roman" w:cs="Times New Roman"/>
          <w:sz w:val="28"/>
          <w:szCs w:val="28"/>
        </w:rPr>
        <w:t>д</w:t>
      </w:r>
      <w:r w:rsidRPr="00312066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(если от имени заявителя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действует представитель);</w:t>
      </w:r>
    </w:p>
    <w:p w:rsidR="00312066" w:rsidRPr="00312066" w:rsidRDefault="00312066" w:rsidP="007108D0">
      <w:pPr>
        <w:tabs>
          <w:tab w:val="left" w:pos="9072"/>
          <w:tab w:val="left" w:pos="9781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4) </w:t>
      </w:r>
      <w:r w:rsidR="00244131">
        <w:rPr>
          <w:rFonts w:ascii="Times New Roman" w:hAnsi="Times New Roman" w:cs="Times New Roman"/>
          <w:sz w:val="28"/>
          <w:szCs w:val="28"/>
        </w:rPr>
        <w:t>к</w:t>
      </w:r>
      <w:r w:rsidRPr="00312066">
        <w:rPr>
          <w:rFonts w:ascii="Times New Roman" w:hAnsi="Times New Roman" w:cs="Times New Roman"/>
          <w:sz w:val="28"/>
          <w:szCs w:val="28"/>
        </w:rPr>
        <w:t>опии правоустанавливающих документов</w:t>
      </w:r>
      <w:r w:rsidR="00244131">
        <w:rPr>
          <w:rFonts w:ascii="Times New Roman" w:hAnsi="Times New Roman" w:cs="Times New Roman"/>
          <w:sz w:val="28"/>
          <w:szCs w:val="28"/>
        </w:rPr>
        <w:t xml:space="preserve"> на земельный участок и, в случае, реконструкции объекта ИЖС, на объект капитального строительства</w:t>
      </w:r>
      <w:r w:rsidRPr="00312066">
        <w:rPr>
          <w:rFonts w:ascii="Times New Roman" w:hAnsi="Times New Roman" w:cs="Times New Roman"/>
          <w:sz w:val="28"/>
          <w:szCs w:val="28"/>
        </w:rPr>
        <w:t>, если право не зарегистрировано в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недвижимости.</w:t>
      </w:r>
    </w:p>
    <w:p w:rsidR="00312066" w:rsidRPr="00312066" w:rsidRDefault="00312066" w:rsidP="007108D0">
      <w:pPr>
        <w:tabs>
          <w:tab w:val="left" w:pos="9072"/>
          <w:tab w:val="left" w:pos="9781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</w:t>
      </w:r>
      <w:r w:rsidR="00244131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заявителем одним из следующих способов:</w:t>
      </w:r>
    </w:p>
    <w:p w:rsidR="00312066" w:rsidRPr="00312066" w:rsidRDefault="00244131" w:rsidP="007108D0">
      <w:pPr>
        <w:tabs>
          <w:tab w:val="left" w:pos="9072"/>
          <w:tab w:val="left" w:pos="9781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066" w:rsidRPr="00312066">
        <w:rPr>
          <w:rFonts w:ascii="Times New Roman" w:hAnsi="Times New Roman" w:cs="Times New Roman"/>
          <w:sz w:val="28"/>
          <w:szCs w:val="28"/>
        </w:rPr>
        <w:t xml:space="preserve"> лично или посредством почтового отправления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12066" w:rsidRPr="00312066">
        <w:rPr>
          <w:rFonts w:ascii="Times New Roman" w:hAnsi="Times New Roman" w:cs="Times New Roman"/>
          <w:sz w:val="28"/>
          <w:szCs w:val="28"/>
        </w:rPr>
        <w:t>;</w:t>
      </w:r>
    </w:p>
    <w:p w:rsidR="00312066" w:rsidRPr="00312066" w:rsidRDefault="00244131" w:rsidP="00364F22">
      <w:pPr>
        <w:spacing w:after="0" w:line="240" w:lineRule="auto"/>
        <w:ind w:right="40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066" w:rsidRPr="00312066">
        <w:rPr>
          <w:rFonts w:ascii="Times New Roman" w:hAnsi="Times New Roman" w:cs="Times New Roman"/>
          <w:sz w:val="28"/>
          <w:szCs w:val="28"/>
        </w:rPr>
        <w:t xml:space="preserve"> через МФЦ;</w:t>
      </w:r>
    </w:p>
    <w:p w:rsidR="00312066" w:rsidRDefault="00244131" w:rsidP="00364F22">
      <w:pPr>
        <w:spacing w:after="0" w:line="240" w:lineRule="auto"/>
        <w:ind w:left="284" w:right="4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066" w:rsidRPr="00312066">
        <w:rPr>
          <w:rFonts w:ascii="Times New Roman" w:hAnsi="Times New Roman" w:cs="Times New Roman"/>
          <w:sz w:val="28"/>
          <w:szCs w:val="28"/>
        </w:rPr>
        <w:t xml:space="preserve"> через Регион</w:t>
      </w:r>
      <w:r>
        <w:rPr>
          <w:rFonts w:ascii="Times New Roman" w:hAnsi="Times New Roman" w:cs="Times New Roman"/>
          <w:sz w:val="28"/>
          <w:szCs w:val="28"/>
        </w:rPr>
        <w:t>альный портал или Единый портал;</w:t>
      </w:r>
    </w:p>
    <w:p w:rsidR="00244131" w:rsidRPr="00244131" w:rsidRDefault="00244131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4131">
        <w:rPr>
          <w:rFonts w:ascii="Times New Roman" w:hAnsi="Times New Roman" w:cs="Times New Roman"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2.6.2. Запрещается требовать от заявителя: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</w:t>
      </w:r>
      <w:r w:rsidR="00244131" w:rsidRPr="00312066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предоставлением государственных и муниципальных услуг;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заявителем платы за предоставление государственных и муниципальных услуг, которые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государственные услуги,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органов, предоставляющих муниципальные услуги, иных государственных органов,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органов местного самоуправления либо подведомственных государственным органам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или органам местного самоуправления организаций, участвующих в предоставлении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предусмотренных частью 1 статьи 1 Федерального закона государственных и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муниципальных услуг, в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Федерации, нормативными правовыми актами субъектов Российской Федерации,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муниципальными правовыми актами, за исключением документов, указанных в части 6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статьи 7 Федерального закона от 27 июля 2010 г. № 210-ФЗ «Об организации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 (далее – Федеральный закон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№ 210-ФЗ);</w:t>
      </w:r>
      <w:proofErr w:type="gramEnd"/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и связанных с обращением </w:t>
      </w:r>
      <w:r w:rsidRPr="00312066">
        <w:rPr>
          <w:rFonts w:ascii="Times New Roman" w:hAnsi="Times New Roman" w:cs="Times New Roman"/>
          <w:sz w:val="28"/>
          <w:szCs w:val="28"/>
        </w:rPr>
        <w:lastRenderedPageBreak/>
        <w:t>в иные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государственные органы, органы местного самоуправления, организации, за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исключением получения услуг и получения документов и информации,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предоставляемых в результате предоставления таких услуг, включенных в перечни,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указанные в части 1 статьи 9 Федерального закона № 210-ФЗ;</w:t>
      </w:r>
      <w:proofErr w:type="gramEnd"/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которых не указывались при первоначальном отказе в приеме документов,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или муниципальной услуги, либо в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предоставлении государственной или муниципальной услуги, за исключением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следующих случаев: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услуги, после первоначальной подачи заявления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 предоставлении государственной или муниципальной услуги;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или муниципальной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 и документах, поданных заявителем после первоначального отказа в приеме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или муниципальной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услуги, либо в предоставлении государственной или муниципальной услуги и не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включенных в представленный ранее комплект документов;</w:t>
      </w:r>
    </w:p>
    <w:p w:rsidR="00EB54FD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услуги, либо в предоставлении государственной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или муниципальной услуги;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противоправного действия (бездействия) должностного лица органа,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или органа, предоставляющего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муниципальную услугу, государственного или муниципального служащего, работника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организации, предусмотренной частью 1.1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статьи 16 Федерального закона № 210-ФЗ, при первоначальном отказе в приеме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или муниципальной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услуги, либо в предоставлении государственной или муниципальной услуги, о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чем в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письменном виде за подписью руководителя органа, предоставляющего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государственную услугу, или органа, предоставляющего муниципальную услугу,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руководителя многофункционального центра при первоначальном отказе в приеме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или муниципальной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услуги, либо руководителя организации, предусмотренной частью 1.1 статьи 16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Федерального закона № 210-ФЗ, уведомляется заявитель, а также приносятся извинения</w:t>
      </w:r>
      <w:r w:rsidR="00EB54F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 доставленные неудобства.</w:t>
      </w:r>
      <w:proofErr w:type="gramEnd"/>
    </w:p>
    <w:p w:rsidR="00EB54FD" w:rsidRDefault="00EB54FD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Default="00312066" w:rsidP="00364F22">
      <w:pPr>
        <w:spacing w:after="0" w:line="240" w:lineRule="auto"/>
        <w:ind w:left="284" w:right="40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FD">
        <w:rPr>
          <w:rFonts w:ascii="Times New Roman" w:hAnsi="Times New Roman" w:cs="Times New Roman"/>
          <w:b/>
          <w:sz w:val="28"/>
          <w:szCs w:val="28"/>
        </w:rPr>
        <w:t xml:space="preserve">2.7. </w:t>
      </w:r>
      <w:proofErr w:type="gramStart"/>
      <w:r w:rsidRPr="00EB54F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>нормативными правовыми актами для предоставления муниципальной услуги,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 xml:space="preserve">которые находятся в </w:t>
      </w:r>
      <w:r w:rsidRPr="00EB54FD">
        <w:rPr>
          <w:rFonts w:ascii="Times New Roman" w:hAnsi="Times New Roman" w:cs="Times New Roman"/>
          <w:b/>
          <w:sz w:val="28"/>
          <w:szCs w:val="28"/>
        </w:rPr>
        <w:lastRenderedPageBreak/>
        <w:t>распоряжении государственных органов, органов местного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>самоуправления и подведомственных государственным органам или органам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 xml:space="preserve">самоуправления организаций и которые заявитель вправе представить, а </w:t>
      </w:r>
      <w:r w:rsidR="00EB54FD">
        <w:rPr>
          <w:rFonts w:ascii="Times New Roman" w:hAnsi="Times New Roman" w:cs="Times New Roman"/>
          <w:b/>
          <w:sz w:val="28"/>
          <w:szCs w:val="28"/>
        </w:rPr>
        <w:t>т</w:t>
      </w:r>
      <w:r w:rsidRPr="00EB54FD">
        <w:rPr>
          <w:rFonts w:ascii="Times New Roman" w:hAnsi="Times New Roman" w:cs="Times New Roman"/>
          <w:b/>
          <w:sz w:val="28"/>
          <w:szCs w:val="28"/>
        </w:rPr>
        <w:t>акже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>способы их получения заявителями, в том числе в электронной форме, порядок их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>представления;</w:t>
      </w:r>
      <w:proofErr w:type="gramEnd"/>
      <w:r w:rsidRPr="00EB54FD">
        <w:rPr>
          <w:rFonts w:ascii="Times New Roman" w:hAnsi="Times New Roman" w:cs="Times New Roman"/>
          <w:b/>
          <w:sz w:val="28"/>
          <w:szCs w:val="28"/>
        </w:rPr>
        <w:t xml:space="preserve"> государственный орган, орган местного 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B54FD">
        <w:rPr>
          <w:rFonts w:ascii="Times New Roman" w:hAnsi="Times New Roman" w:cs="Times New Roman"/>
          <w:b/>
          <w:sz w:val="28"/>
          <w:szCs w:val="28"/>
        </w:rPr>
        <w:t>амоуправления либо</w:t>
      </w:r>
      <w:r w:rsidR="00EB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4FD">
        <w:rPr>
          <w:rFonts w:ascii="Times New Roman" w:hAnsi="Times New Roman" w:cs="Times New Roman"/>
          <w:b/>
          <w:sz w:val="28"/>
          <w:szCs w:val="28"/>
        </w:rPr>
        <w:t xml:space="preserve">организация, в распоряжении которых находятся данные </w:t>
      </w:r>
      <w:r w:rsidR="00EB54FD">
        <w:rPr>
          <w:rFonts w:ascii="Times New Roman" w:hAnsi="Times New Roman" w:cs="Times New Roman"/>
          <w:b/>
          <w:sz w:val="28"/>
          <w:szCs w:val="28"/>
        </w:rPr>
        <w:t>д</w:t>
      </w:r>
      <w:r w:rsidRPr="00EB54FD">
        <w:rPr>
          <w:rFonts w:ascii="Times New Roman" w:hAnsi="Times New Roman" w:cs="Times New Roman"/>
          <w:b/>
          <w:sz w:val="28"/>
          <w:szCs w:val="28"/>
        </w:rPr>
        <w:t>окументы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2.7.1. Получаются в рамках межведомственного взаимодействия: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недвижимости;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Сведения, содержащиеся в разрешении на строительство или уведомлени</w:t>
      </w:r>
      <w:r w:rsidR="006A0B48">
        <w:rPr>
          <w:rFonts w:ascii="Times New Roman" w:hAnsi="Times New Roman" w:cs="Times New Roman"/>
          <w:sz w:val="28"/>
          <w:szCs w:val="28"/>
        </w:rPr>
        <w:t>и</w:t>
      </w:r>
      <w:r w:rsidRPr="00312066">
        <w:rPr>
          <w:rFonts w:ascii="Times New Roman" w:hAnsi="Times New Roman" w:cs="Times New Roman"/>
          <w:sz w:val="28"/>
          <w:szCs w:val="28"/>
        </w:rPr>
        <w:t xml:space="preserve"> о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соответствии указанных в уведомлении о планируемом строительстве параметров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установленным параметрам и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допустимости размещения объекта индивидуального жилищного строительства на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земельном участке.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Сведения о выданных сертификатах на материнский (семейный) капитал.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2.7.2. Заявитель вправе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(сведения), указанные в пункте 2.7.1 </w:t>
      </w:r>
      <w:r w:rsidR="006A0B48">
        <w:rPr>
          <w:rFonts w:ascii="Times New Roman" w:hAnsi="Times New Roman" w:cs="Times New Roman"/>
          <w:sz w:val="28"/>
          <w:szCs w:val="28"/>
        </w:rPr>
        <w:t xml:space="preserve">самостоятельно, любым удобным для него способом, в том числе </w:t>
      </w:r>
      <w:r w:rsidRPr="00312066">
        <w:rPr>
          <w:rFonts w:ascii="Times New Roman" w:hAnsi="Times New Roman" w:cs="Times New Roman"/>
          <w:sz w:val="28"/>
          <w:szCs w:val="28"/>
        </w:rPr>
        <w:t>в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электронной форме или в форме электронных документов, заверенных усиленной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квалифицированной подписью лиц, уполномоченных на создание и подписание таких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документов, при подаче заявления.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2.7.3. Запрещается требовать от заявителя документы, находящиеся в распоряжении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 и подведомственных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государственным органам или органам местного самоуправления организаций.</w:t>
      </w:r>
    </w:p>
    <w:p w:rsid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распоряжении государственных органов, органов местного самоуправления и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организаций, не является основанием для отказа заявителю в предоставлении</w:t>
      </w:r>
      <w:r w:rsidR="006A0B4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6C6D25" w:rsidRDefault="00312066" w:rsidP="00364F22">
      <w:pPr>
        <w:spacing w:after="0" w:line="240" w:lineRule="auto"/>
        <w:ind w:left="284" w:right="40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25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</w:t>
      </w: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6D25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C6D25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6C6D25" w:rsidRPr="006C6D25" w:rsidRDefault="006C6D2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2.8.1. Основаниями для отказа в приеме документов, необходимых для предоставления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услуги, являются: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1) Заявление о предоставлении услуги подано в орган муниципальной власти, орган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местного самоуправления или организацию, в полномочия которых не входит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предоставление услуги;</w:t>
      </w:r>
      <w:proofErr w:type="gramEnd"/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Представленные документы или сведения утратили силу на момент обращения за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услугой (сведения документа, удостоверяющий личность; документ, удостоверяющий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полномочия представителя заявителя, в случае обращения за предоставлением услуги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указанным лицом);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3) Представленные заявителем документы содержат подчистки и исправления текста,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Документы содержат повреждения, наличие которых не позволяет в полном объеме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использовать информацию и сведения, содержащиеся в документах для предоставления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услуги;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5) Неполное заполнение полей в форме заявления, в том числе в интерактивной форме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заявления на ЕПГУ;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6) Подача запроса о предоставлении услуги и документов, необходимых для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услуги, в электронной форме с нарушением установленных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требований;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7) Несоблюдение установленных статьей 11 Федерального закона от 6 апреля 2011 г. №63-ФЗ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>б электронной подписи условий признания действительности, усиленной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квалифицированной электронной подписи;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8) Заявитель не относится к кругу лиц, имеющих право на предоставление услуги.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2.8.2. Перечень оснований для отказа в приеме документов, необходимых для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получения муниципальной услуги, является исчерпывающим.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2.8.3. Решение об отказе в приеме заявления и документов, необходимых для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муниципальной услуги, может быть принято как во время приема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заявителя, так и после получения ответственным должностным лицом органа местного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самоуправления необходимых для предоставления муниципальной услуги документов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(сведений) с использованием межведомственного информационного взаимодействия, в</w:t>
      </w:r>
      <w:r w:rsidR="006C6D25">
        <w:rPr>
          <w:rFonts w:ascii="Times New Roman" w:hAnsi="Times New Roman" w:cs="Times New Roman"/>
          <w:sz w:val="28"/>
          <w:szCs w:val="28"/>
        </w:rPr>
        <w:t xml:space="preserve"> трехдневный </w:t>
      </w:r>
      <w:r w:rsidRPr="00312066">
        <w:rPr>
          <w:rFonts w:ascii="Times New Roman" w:hAnsi="Times New Roman" w:cs="Times New Roman"/>
          <w:sz w:val="28"/>
          <w:szCs w:val="28"/>
        </w:rPr>
        <w:t>срок.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2.8.4. Решение об отказе в приеме документов, необходимых для получения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услуги, с указанием причин отказа направляется заявителю в личный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кабинет Регионального портала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>или) в МФЦ в день принятия решения об отказе в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приеме документов, необходимых для получения муниципальной услуги либо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вручается лично.</w:t>
      </w:r>
    </w:p>
    <w:p w:rsid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2.8.5. Запрещается отказывать в приеме заявления и иных документов, необходимых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случае, если заявление и документы,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 услуги, поданы в соответствии с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информацией о сроках и порядке предоставления муниципальной услуги,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опубликованной на Едином портале.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6C6D25" w:rsidRDefault="00312066" w:rsidP="00364F22">
      <w:pPr>
        <w:spacing w:after="0" w:line="240" w:lineRule="auto"/>
        <w:ind w:left="284" w:right="40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25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оснований для приостановления или отказа </w:t>
      </w:r>
      <w:proofErr w:type="gramStart"/>
      <w:r w:rsidRPr="006C6D2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6D2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6C6D2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6C6D25" w:rsidRPr="006C6D25" w:rsidRDefault="006C6D2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364F22">
      <w:pPr>
        <w:spacing w:after="0" w:line="240" w:lineRule="auto"/>
        <w:ind w:left="284" w:right="4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не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312066" w:rsidRPr="00312066" w:rsidRDefault="00312066" w:rsidP="00364F22">
      <w:pPr>
        <w:spacing w:after="0" w:line="240" w:lineRule="auto"/>
        <w:ind w:left="284" w:right="4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услуги:</w:t>
      </w:r>
    </w:p>
    <w:p w:rsidR="00312066" w:rsidRPr="00312066" w:rsidRDefault="00312066" w:rsidP="00364F22">
      <w:pPr>
        <w:spacing w:after="0" w:line="240" w:lineRule="auto"/>
        <w:ind w:left="284" w:right="4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1) Установление в ходе освидетельствования проведения основных работ по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строительству объекта индивидуального жилищного строительства (монтаж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фундамента, возведение стен и кровли), что такие работы не выполнены в полном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объеме;</w:t>
      </w:r>
    </w:p>
    <w:p w:rsid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Установление в ходе освидетельствования проведения работ по реконструкции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 что в результате таких работ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общая площадь жилого помещения не увеличивается либо увеличивается менее чем на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учетную норму площади жилого помещения, устанавливаемую в соответствии с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жилищным законод</w:t>
      </w:r>
      <w:r w:rsidR="000C7DEA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0C7DEA" w:rsidRPr="00312066" w:rsidRDefault="000C7DEA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2.9.3. Перечень оснований для отказа в предоставлении муниципальной услуги является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исчерпывающим.</w:t>
      </w:r>
    </w:p>
    <w:p w:rsidR="00312066" w:rsidRP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2.9.4. Решение об отказе в предоставлении муниципальной услуги с указанием причин</w:t>
      </w:r>
      <w:r w:rsidR="006A3D39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отказа направляется заявителю в личный кабинет Регионального портала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>или) в</w:t>
      </w:r>
      <w:r w:rsidR="006C6D25">
        <w:rPr>
          <w:rFonts w:ascii="Times New Roman" w:hAnsi="Times New Roman" w:cs="Times New Roman"/>
          <w:sz w:val="28"/>
          <w:szCs w:val="28"/>
        </w:rPr>
        <w:t xml:space="preserve"> МФЦ в трехдневный срок,</w:t>
      </w:r>
      <w:r w:rsidRPr="00312066">
        <w:rPr>
          <w:rFonts w:ascii="Times New Roman" w:hAnsi="Times New Roman" w:cs="Times New Roman"/>
          <w:sz w:val="28"/>
          <w:szCs w:val="28"/>
        </w:rPr>
        <w:t xml:space="preserve"> либо вручается лично.</w:t>
      </w:r>
    </w:p>
    <w:p w:rsidR="00312066" w:rsidRDefault="00312066" w:rsidP="00364F22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2.9.5. Запрещается отказывать в предоставлении муниципальной услуги в случае, если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подано в соответствии с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информацией о сроках и порядке предоставления муниципальной услуги,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опубликованной на Едином портале.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364F22">
      <w:pPr>
        <w:spacing w:after="0" w:line="240" w:lineRule="auto"/>
        <w:ind w:left="284" w:right="407" w:firstLine="567"/>
        <w:rPr>
          <w:rFonts w:ascii="Times New Roman" w:hAnsi="Times New Roman" w:cs="Times New Roman"/>
          <w:b/>
          <w:sz w:val="28"/>
          <w:szCs w:val="28"/>
        </w:rPr>
      </w:pPr>
      <w:r w:rsidRPr="006C6D25">
        <w:rPr>
          <w:rFonts w:ascii="Times New Roman" w:hAnsi="Times New Roman" w:cs="Times New Roman"/>
          <w:b/>
          <w:sz w:val="28"/>
          <w:szCs w:val="28"/>
        </w:rPr>
        <w:t>2.10. Порядок, размер и основания взимания государственной пошлины или иной</w:t>
      </w:r>
      <w:r w:rsidR="006C6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D25">
        <w:rPr>
          <w:rFonts w:ascii="Times New Roman" w:hAnsi="Times New Roman" w:cs="Times New Roman"/>
          <w:b/>
          <w:sz w:val="28"/>
          <w:szCs w:val="28"/>
        </w:rPr>
        <w:t>платы, взимаемой за предоставление муниципальной услуги</w:t>
      </w:r>
    </w:p>
    <w:p w:rsidR="006C6D25" w:rsidRPr="006C6D25" w:rsidRDefault="006C6D2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Default="00312066" w:rsidP="00364F22">
      <w:pPr>
        <w:spacing w:after="0" w:line="240" w:lineRule="auto"/>
        <w:ind w:left="284" w:right="4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</w:t>
      </w:r>
      <w:r w:rsidR="006C6D25">
        <w:rPr>
          <w:rFonts w:ascii="Times New Roman" w:hAnsi="Times New Roman" w:cs="Times New Roman"/>
          <w:sz w:val="28"/>
          <w:szCs w:val="28"/>
        </w:rPr>
        <w:t>.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6C6D25" w:rsidRDefault="00364F22" w:rsidP="00364F22">
      <w:pPr>
        <w:tabs>
          <w:tab w:val="left" w:pos="851"/>
        </w:tabs>
        <w:spacing w:after="0" w:line="240" w:lineRule="auto"/>
        <w:ind w:left="284" w:right="407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2066" w:rsidRPr="006C6D25">
        <w:rPr>
          <w:rFonts w:ascii="Times New Roman" w:hAnsi="Times New Roman" w:cs="Times New Roman"/>
          <w:b/>
          <w:sz w:val="28"/>
          <w:szCs w:val="28"/>
        </w:rPr>
        <w:t xml:space="preserve">2.11. Перечень услуг, которые являются необходимыми и обязательными </w:t>
      </w:r>
      <w:proofErr w:type="gramStart"/>
      <w:r w:rsidR="00312066" w:rsidRPr="006C6D25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312066" w:rsidRPr="006C6D25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2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услуги, в том числе сведения о документе</w:t>
      </w:r>
    </w:p>
    <w:p w:rsidR="00312066" w:rsidRPr="006C6D25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25">
        <w:rPr>
          <w:rFonts w:ascii="Times New Roman" w:hAnsi="Times New Roman" w:cs="Times New Roman"/>
          <w:b/>
          <w:sz w:val="28"/>
          <w:szCs w:val="28"/>
        </w:rPr>
        <w:t xml:space="preserve">(документах), </w:t>
      </w:r>
      <w:proofErr w:type="gramStart"/>
      <w:r w:rsidRPr="006C6D25">
        <w:rPr>
          <w:rFonts w:ascii="Times New Roman" w:hAnsi="Times New Roman" w:cs="Times New Roman"/>
          <w:b/>
          <w:sz w:val="28"/>
          <w:szCs w:val="28"/>
        </w:rPr>
        <w:t>выдаваемом</w:t>
      </w:r>
      <w:proofErr w:type="gramEnd"/>
      <w:r w:rsidRPr="006C6D25">
        <w:rPr>
          <w:rFonts w:ascii="Times New Roman" w:hAnsi="Times New Roman" w:cs="Times New Roman"/>
          <w:b/>
          <w:sz w:val="28"/>
          <w:szCs w:val="28"/>
        </w:rPr>
        <w:t xml:space="preserve"> (выдаваемых) организациями, участвующими в</w:t>
      </w: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6D2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6C6D25">
        <w:rPr>
          <w:rFonts w:ascii="Times New Roman" w:hAnsi="Times New Roman" w:cs="Times New Roman"/>
          <w:b/>
          <w:sz w:val="28"/>
          <w:szCs w:val="28"/>
        </w:rPr>
        <w:t xml:space="preserve"> муниципальных услуг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364F22">
      <w:pPr>
        <w:spacing w:after="0" w:line="240" w:lineRule="auto"/>
        <w:ind w:right="4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64F22" w:rsidP="00364F22">
      <w:pPr>
        <w:tabs>
          <w:tab w:val="left" w:pos="851"/>
        </w:tabs>
        <w:spacing w:after="0" w:line="240" w:lineRule="auto"/>
        <w:ind w:left="284" w:right="40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2066" w:rsidRPr="006C6D25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 за предоставление услуг, которые</w:t>
      </w:r>
      <w:r w:rsidR="006C6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066" w:rsidRPr="006C6D25">
        <w:rPr>
          <w:rFonts w:ascii="Times New Roman" w:hAnsi="Times New Roman" w:cs="Times New Roman"/>
          <w:b/>
          <w:sz w:val="28"/>
          <w:szCs w:val="28"/>
        </w:rPr>
        <w:t>являются необходимыми и обязательными для предоставления муниципальной</w:t>
      </w:r>
      <w:r w:rsidR="006C6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066" w:rsidRPr="006C6D25">
        <w:rPr>
          <w:rFonts w:ascii="Times New Roman" w:hAnsi="Times New Roman" w:cs="Times New Roman"/>
          <w:b/>
          <w:sz w:val="28"/>
          <w:szCs w:val="28"/>
        </w:rPr>
        <w:t>услуги, включая информацию о методике расчета размера такой платы</w:t>
      </w:r>
    </w:p>
    <w:p w:rsid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Предоставление необходимых и обязательных услуг не требуется.</w:t>
      </w:r>
      <w:r w:rsidR="006C6D25">
        <w:rPr>
          <w:rFonts w:ascii="Times New Roman" w:hAnsi="Times New Roman" w:cs="Times New Roman"/>
          <w:sz w:val="28"/>
          <w:szCs w:val="28"/>
        </w:rPr>
        <w:t xml:space="preserve"> </w:t>
      </w:r>
      <w:r w:rsidR="006C6D25" w:rsidRPr="00312066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</w:t>
      </w:r>
      <w:r w:rsidR="006C6D25">
        <w:rPr>
          <w:rFonts w:ascii="Times New Roman" w:hAnsi="Times New Roman" w:cs="Times New Roman"/>
          <w:sz w:val="28"/>
          <w:szCs w:val="28"/>
        </w:rPr>
        <w:t>.</w:t>
      </w:r>
    </w:p>
    <w:p w:rsidR="006C6D25" w:rsidRPr="00312066" w:rsidRDefault="006C6D2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364F22">
      <w:pPr>
        <w:spacing w:after="0" w:line="240" w:lineRule="auto"/>
        <w:ind w:left="284" w:right="407" w:firstLine="567"/>
        <w:rPr>
          <w:rFonts w:ascii="Times New Roman" w:hAnsi="Times New Roman" w:cs="Times New Roman"/>
          <w:sz w:val="28"/>
          <w:szCs w:val="28"/>
        </w:rPr>
      </w:pPr>
      <w:r w:rsidRPr="00B027FB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 запроса о предоставлении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муниципальной услуги, услуги, предоставляемой организацией, участвующей в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услуги, и при получении результата предоставления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таких услуг</w:t>
      </w:r>
    </w:p>
    <w:p w:rsidR="00312066" w:rsidRPr="00312066" w:rsidRDefault="00312066" w:rsidP="00364F22">
      <w:pPr>
        <w:spacing w:after="0" w:line="240" w:lineRule="auto"/>
        <w:ind w:left="284" w:right="4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2.13.1. Время ожидания при подаче заявления на получение муниципальной услуги </w:t>
      </w:r>
      <w:r w:rsidR="00B027FB">
        <w:rPr>
          <w:rFonts w:ascii="Times New Roman" w:hAnsi="Times New Roman" w:cs="Times New Roman"/>
          <w:sz w:val="28"/>
          <w:szCs w:val="28"/>
        </w:rPr>
        <w:t>–</w:t>
      </w:r>
      <w:r w:rsidRPr="00312066">
        <w:rPr>
          <w:rFonts w:ascii="Times New Roman" w:hAnsi="Times New Roman" w:cs="Times New Roman"/>
          <w:sz w:val="28"/>
          <w:szCs w:val="28"/>
        </w:rPr>
        <w:t xml:space="preserve"> не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более 15 минут.</w:t>
      </w:r>
    </w:p>
    <w:p w:rsidR="00312066" w:rsidRDefault="00312066" w:rsidP="00364F22">
      <w:pPr>
        <w:tabs>
          <w:tab w:val="left" w:pos="9632"/>
        </w:tabs>
        <w:spacing w:after="0" w:line="240" w:lineRule="auto"/>
        <w:ind w:right="4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2.13.2. При получении результата предоставления муниципальной услуги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 15 минут.</w:t>
      </w:r>
    </w:p>
    <w:p w:rsidR="00B027FB" w:rsidRPr="00312066" w:rsidRDefault="00B027FB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364F22">
      <w:pPr>
        <w:tabs>
          <w:tab w:val="left" w:pos="851"/>
        </w:tabs>
        <w:spacing w:after="0" w:line="240" w:lineRule="auto"/>
        <w:ind w:left="284" w:right="407" w:firstLine="425"/>
        <w:rPr>
          <w:rFonts w:ascii="Times New Roman" w:hAnsi="Times New Roman" w:cs="Times New Roman"/>
          <w:b/>
          <w:sz w:val="28"/>
          <w:szCs w:val="28"/>
        </w:rPr>
      </w:pPr>
      <w:r w:rsidRPr="00B027FB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 о предоставлении муниципальной</w:t>
      </w:r>
      <w:r w:rsidR="00B027FB" w:rsidRP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услуги и услуги, предоставляемой организацией, участвующей в предоставлении</w:t>
      </w:r>
      <w:r w:rsidR="00B027FB" w:rsidRP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в электронной форме</w:t>
      </w:r>
    </w:p>
    <w:p w:rsidR="00B027FB" w:rsidRPr="00B027FB" w:rsidRDefault="00B027FB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2.14.1. При личном обращении заявителя в орган местного самоуправления с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заявлением о предоставлении муниципальной услуги регистрация указанного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заявления осуществляется в день обращения заявителя.</w:t>
      </w:r>
    </w:p>
    <w:p w:rsidR="00312066" w:rsidRP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2.14.2. При личном обращении в МФЦ в день подачи заявления заявителю выдается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расписка из </w:t>
      </w:r>
      <w:r w:rsidR="00B027FB">
        <w:rPr>
          <w:rFonts w:ascii="Times New Roman" w:hAnsi="Times New Roman" w:cs="Times New Roman"/>
          <w:sz w:val="28"/>
          <w:szCs w:val="28"/>
        </w:rPr>
        <w:t>автоматизированной информационной</w:t>
      </w:r>
      <w:r w:rsidRPr="0031206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027FB">
        <w:rPr>
          <w:rFonts w:ascii="Times New Roman" w:hAnsi="Times New Roman" w:cs="Times New Roman"/>
          <w:sz w:val="28"/>
          <w:szCs w:val="28"/>
        </w:rPr>
        <w:t>ы</w:t>
      </w:r>
      <w:r w:rsidRPr="00312066">
        <w:rPr>
          <w:rFonts w:ascii="Times New Roman" w:hAnsi="Times New Roman" w:cs="Times New Roman"/>
          <w:sz w:val="28"/>
          <w:szCs w:val="28"/>
        </w:rPr>
        <w:t xml:space="preserve"> многофункциональных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центров предоставления государственных и муниципальных услуг (далее – АИС МФЦ)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 регистрационным номером, подтверждающим, что заявление отправлено и датой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подачи электронного заявления.</w:t>
      </w:r>
    </w:p>
    <w:p w:rsidR="00312066" w:rsidRDefault="00312066" w:rsidP="00364F22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2.14.3. При направлении заявления посредством Регионального портала заявитель в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день подачи заявления получает в личном кабинете Регионального портала и по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электронной почте уведомление, подтверждающее, что заявление отправлено, в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котором указываются регистрационный номер и дата подачи заявления.</w:t>
      </w:r>
    </w:p>
    <w:p w:rsidR="00B027FB" w:rsidRPr="00312066" w:rsidRDefault="00B027FB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B027FB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FB">
        <w:rPr>
          <w:rFonts w:ascii="Times New Roman" w:hAnsi="Times New Roman" w:cs="Times New Roman"/>
          <w:b/>
          <w:sz w:val="28"/>
          <w:szCs w:val="28"/>
        </w:rPr>
        <w:t xml:space="preserve">2.15. </w:t>
      </w:r>
      <w:proofErr w:type="gramStart"/>
      <w:r w:rsidRPr="00B027FB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залу ожидания, местам для заполнения запросов о предоставлении муниципальной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услуги, информационным стендам с образцами их заполнения и перечнем документов,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каждой муниципальной услуги, размещению и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оформлению визуальной, текстовой и мультимедийной информации о порядке</w:t>
      </w:r>
      <w:r w:rsid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предоставления такой услуги, в том числе к обеспечению</w:t>
      </w:r>
      <w:proofErr w:type="gramEnd"/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FB">
        <w:rPr>
          <w:rFonts w:ascii="Times New Roman" w:hAnsi="Times New Roman" w:cs="Times New Roman"/>
          <w:b/>
          <w:sz w:val="28"/>
          <w:szCs w:val="28"/>
        </w:rPr>
        <w:t>доступности для инвалидов указанных объектов в соответствии с федеральным</w:t>
      </w:r>
      <w:r w:rsidR="006A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законодательством и законодательством субъекта Российской Федерации о</w:t>
      </w:r>
      <w:r w:rsidR="006A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FB">
        <w:rPr>
          <w:rFonts w:ascii="Times New Roman" w:hAnsi="Times New Roman" w:cs="Times New Roman"/>
          <w:b/>
          <w:sz w:val="28"/>
          <w:szCs w:val="28"/>
        </w:rPr>
        <w:t>социальной защите инвалидов</w:t>
      </w:r>
    </w:p>
    <w:p w:rsidR="00B027FB" w:rsidRPr="00B027FB" w:rsidRDefault="00B027FB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2.15.1. Предоставление муниципальной услуги осуществляется в зданиях и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помещениях, оборудованных противопожарной системой и системой пожаротушения.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документов, информационными стендами.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 (удобный вход-выход в помещения и перемещение в их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пределах).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 размещается в удобных для заявителей местах, в том числе с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учетом ограниченных возможностей инвалидов.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2.15.2.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социальной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защите инвалидов в целях беспрепятственного доступа к месту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 обеспечивается: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возможность посадки в транспортное средство и высадки из него, в том числе с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использованием кресла-коляски;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самостоятельного передвижения, и оказание им помощи;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обеспечения беспрепятственного доступа инвалидов к услугам с учетом ограничений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также надписей, знаков и иной текстовой и графической информации знаками,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выполненными рельефно-точечным шрифтом Брайля;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>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специальное обучение и выдаваемого по форме и в порядке, которые установлены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22.06.2015 № 386н «Об утверждении формы документа, подтверждающего специальное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обучение собаки-проводника, и порядка его выдачи».</w:t>
      </w:r>
      <w:proofErr w:type="gramEnd"/>
    </w:p>
    <w:p w:rsid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осуществляется предоставление муниципальной услуги, и средств, используемых при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предоставлении муниципальной услуги, которые указаны в подпунктах 1 – 4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настоящего пункта, применяются к объектам и средствам, введенным в эксплуатацию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или прошедшим модернизацию, реконструкцию после 1 июля 2016 года.</w:t>
      </w:r>
    </w:p>
    <w:p w:rsidR="00B027FB" w:rsidRPr="00312066" w:rsidRDefault="00B027FB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FB">
        <w:rPr>
          <w:rFonts w:ascii="Times New Roman" w:hAnsi="Times New Roman" w:cs="Times New Roman"/>
          <w:b/>
          <w:sz w:val="28"/>
          <w:szCs w:val="28"/>
        </w:rPr>
        <w:t>2.16. Показатели доступности и качества муниципальной услуги</w:t>
      </w:r>
    </w:p>
    <w:p w:rsidR="00B027FB" w:rsidRPr="00B027FB" w:rsidRDefault="00B027FB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доступности общественного транспорта;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осуществляется прием документов от заявителей;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 xml:space="preserve">муниципальной услуги на информационных стендах, официальном сайте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312066" w:rsidRPr="00312066">
        <w:rPr>
          <w:rFonts w:ascii="Times New Roman" w:hAnsi="Times New Roman" w:cs="Times New Roman"/>
          <w:sz w:val="28"/>
          <w:szCs w:val="28"/>
        </w:rPr>
        <w:t>, на Едином портале, Региональном портале;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наравне с другими лицами.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2.16.2. Показателями качества предоставления муниципальной услуги являются: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совершенны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12066" w:rsidRPr="00312066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312066" w:rsidRPr="00312066">
        <w:rPr>
          <w:rFonts w:ascii="Times New Roman" w:hAnsi="Times New Roman" w:cs="Times New Roman"/>
          <w:sz w:val="28"/>
          <w:szCs w:val="28"/>
        </w:rPr>
        <w:t>;</w:t>
      </w:r>
    </w:p>
    <w:p w:rsidR="00312066" w:rsidRPr="00312066" w:rsidRDefault="00B027FB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(без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2066" w:rsidRPr="00312066">
        <w:rPr>
          <w:rFonts w:ascii="Times New Roman" w:hAnsi="Times New Roman" w:cs="Times New Roman"/>
          <w:sz w:val="28"/>
          <w:szCs w:val="28"/>
        </w:rPr>
        <w:t>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устройств подвижной радиотелефонной связи, с использованием Единого портала,</w:t>
      </w:r>
      <w:r w:rsidR="00B027FB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Регионального портала, терминальных устройств.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2.16.3. Информация о ходе предоставления муниципальной услуги может быть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получена заявителем </w:t>
      </w:r>
      <w:r w:rsidR="00973465">
        <w:rPr>
          <w:rFonts w:ascii="Times New Roman" w:hAnsi="Times New Roman" w:cs="Times New Roman"/>
          <w:sz w:val="28"/>
          <w:szCs w:val="28"/>
        </w:rPr>
        <w:t xml:space="preserve">в Уполномоченном органе, </w:t>
      </w:r>
      <w:r w:rsidRPr="00312066">
        <w:rPr>
          <w:rFonts w:ascii="Times New Roman" w:hAnsi="Times New Roman" w:cs="Times New Roman"/>
          <w:sz w:val="28"/>
          <w:szCs w:val="28"/>
        </w:rPr>
        <w:t>в личном кабинете на Едином портале или на Региональном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портале, в МФЦ.</w:t>
      </w:r>
    </w:p>
    <w:p w:rsid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2.16.4. Муниципальная услуга по экстерриториальному принципу не предоставляется.</w:t>
      </w:r>
    </w:p>
    <w:p w:rsidR="00973465" w:rsidRPr="00312066" w:rsidRDefault="0097346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973465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65">
        <w:rPr>
          <w:rFonts w:ascii="Times New Roman" w:hAnsi="Times New Roman" w:cs="Times New Roman"/>
          <w:b/>
          <w:sz w:val="28"/>
          <w:szCs w:val="28"/>
        </w:rPr>
        <w:t>2.17. Иные требования, в том числе учитывающие особенности предоставления</w:t>
      </w:r>
    </w:p>
    <w:p w:rsidR="00312066" w:rsidRPr="00973465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65">
        <w:rPr>
          <w:rFonts w:ascii="Times New Roman" w:hAnsi="Times New Roman" w:cs="Times New Roman"/>
          <w:b/>
          <w:sz w:val="28"/>
          <w:szCs w:val="28"/>
        </w:rPr>
        <w:t>муниципальной услуги по экстерриториальному принципу (в случае, если</w:t>
      </w:r>
      <w:r w:rsidR="00973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465">
        <w:rPr>
          <w:rFonts w:ascii="Times New Roman" w:hAnsi="Times New Roman" w:cs="Times New Roman"/>
          <w:b/>
          <w:sz w:val="28"/>
          <w:szCs w:val="28"/>
        </w:rPr>
        <w:t>муниципальная услуга предоставляется по экстерриториальному принципу) и</w:t>
      </w:r>
    </w:p>
    <w:p w:rsidR="00312066" w:rsidRPr="00973465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65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электронной форме</w:t>
      </w:r>
    </w:p>
    <w:p w:rsidR="00973465" w:rsidRDefault="0097346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2.17.1. При предоставлении муниципальной услуги в электронном виде заявитель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вправе: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размещенную на Едином портале или на Региональном портале;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б) подать заявление о предоставлении муниципальной услуги в форме электронного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документа с использованием Личного кабинета Регионального портала посредством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заполнения электронной формы заявления;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услуги, поданных в электронной форме;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г) осуществить оценку качества предоставления муниципальной услуги посредством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Регионального портала;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документа;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97346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2066">
        <w:rPr>
          <w:rFonts w:ascii="Times New Roman" w:hAnsi="Times New Roman" w:cs="Times New Roman"/>
          <w:sz w:val="28"/>
          <w:szCs w:val="28"/>
        </w:rPr>
        <w:t>, а также его должностных лиц, муниципальных служащих посредством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Регионального портала, портала федеральной государственной информационной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системы, обеспечивающей процесс досудебного (внесудебного) обжалования решений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 государственных и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муниципальных услуг органами, предоставляющими государственные и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муниципальные услуги, их должностными лицами, государственными и</w:t>
      </w:r>
      <w:r w:rsidR="00973465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муниципальными служащими.</w:t>
      </w:r>
      <w:proofErr w:type="gramEnd"/>
    </w:p>
    <w:p w:rsid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2.17.2. </w:t>
      </w:r>
      <w:r w:rsidR="00973465">
        <w:rPr>
          <w:rFonts w:ascii="Times New Roman" w:hAnsi="Times New Roman" w:cs="Times New Roman"/>
          <w:sz w:val="28"/>
          <w:szCs w:val="28"/>
        </w:rPr>
        <w:t>Т</w:t>
      </w:r>
      <w:r w:rsidRPr="00312066">
        <w:rPr>
          <w:rFonts w:ascii="Times New Roman" w:hAnsi="Times New Roman" w:cs="Times New Roman"/>
          <w:sz w:val="28"/>
          <w:szCs w:val="28"/>
        </w:rPr>
        <w:t>ехническ</w:t>
      </w:r>
      <w:r w:rsidR="00973465">
        <w:rPr>
          <w:rFonts w:ascii="Times New Roman" w:hAnsi="Times New Roman" w:cs="Times New Roman"/>
          <w:sz w:val="28"/>
          <w:szCs w:val="28"/>
        </w:rPr>
        <w:t>ая</w:t>
      </w:r>
      <w:r w:rsidRPr="00312066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973465">
        <w:rPr>
          <w:rFonts w:ascii="Times New Roman" w:hAnsi="Times New Roman" w:cs="Times New Roman"/>
          <w:sz w:val="28"/>
          <w:szCs w:val="28"/>
        </w:rPr>
        <w:t>ь</w:t>
      </w:r>
      <w:r w:rsidRPr="00312066">
        <w:rPr>
          <w:rFonts w:ascii="Times New Roman" w:hAnsi="Times New Roman" w:cs="Times New Roman"/>
          <w:sz w:val="28"/>
          <w:szCs w:val="28"/>
        </w:rPr>
        <w:t xml:space="preserve"> предварительн</w:t>
      </w:r>
      <w:r w:rsidR="00973465">
        <w:rPr>
          <w:rFonts w:ascii="Times New Roman" w:hAnsi="Times New Roman" w:cs="Times New Roman"/>
          <w:sz w:val="28"/>
          <w:szCs w:val="28"/>
        </w:rPr>
        <w:t xml:space="preserve">ой </w:t>
      </w:r>
      <w:r w:rsidRPr="00312066">
        <w:rPr>
          <w:rFonts w:ascii="Times New Roman" w:hAnsi="Times New Roman" w:cs="Times New Roman"/>
          <w:sz w:val="28"/>
          <w:szCs w:val="28"/>
        </w:rPr>
        <w:t>запис</w:t>
      </w:r>
      <w:r w:rsidR="00973465">
        <w:rPr>
          <w:rFonts w:ascii="Times New Roman" w:hAnsi="Times New Roman" w:cs="Times New Roman"/>
          <w:sz w:val="28"/>
          <w:szCs w:val="28"/>
        </w:rPr>
        <w:t>и</w:t>
      </w:r>
      <w:r w:rsidRPr="00312066">
        <w:rPr>
          <w:rFonts w:ascii="Times New Roman" w:hAnsi="Times New Roman" w:cs="Times New Roman"/>
          <w:sz w:val="28"/>
          <w:szCs w:val="28"/>
        </w:rPr>
        <w:t xml:space="preserve"> заявителей на прием посредством Регионального портала</w:t>
      </w:r>
      <w:r w:rsidR="00973465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973465" w:rsidRPr="00312066" w:rsidRDefault="0097346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65">
        <w:rPr>
          <w:rFonts w:ascii="Times New Roman" w:hAnsi="Times New Roman" w:cs="Times New Roman"/>
          <w:b/>
          <w:sz w:val="28"/>
          <w:szCs w:val="28"/>
        </w:rPr>
        <w:t>2.18. Иные требования, в том числе учитывающие особенности предоставления</w:t>
      </w:r>
      <w:r w:rsidR="006A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465">
        <w:rPr>
          <w:rFonts w:ascii="Times New Roman" w:hAnsi="Times New Roman" w:cs="Times New Roman"/>
          <w:b/>
          <w:sz w:val="28"/>
          <w:szCs w:val="28"/>
        </w:rPr>
        <w:t>государственной (муниципальной) услуги в многофункциональных центрах,</w:t>
      </w:r>
      <w:r w:rsidR="006A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465">
        <w:rPr>
          <w:rFonts w:ascii="Times New Roman" w:hAnsi="Times New Roman" w:cs="Times New Roman"/>
          <w:b/>
          <w:sz w:val="28"/>
          <w:szCs w:val="28"/>
        </w:rPr>
        <w:t>особенности предоставления государственной (муниципальной) услуги по</w:t>
      </w:r>
      <w:r w:rsidR="006A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465">
        <w:rPr>
          <w:rFonts w:ascii="Times New Roman" w:hAnsi="Times New Roman" w:cs="Times New Roman"/>
          <w:b/>
          <w:sz w:val="28"/>
          <w:szCs w:val="28"/>
        </w:rPr>
        <w:t>экстерриториальному принципу и особенности предоставления государственной</w:t>
      </w:r>
      <w:r w:rsidR="006A3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465">
        <w:rPr>
          <w:rFonts w:ascii="Times New Roman" w:hAnsi="Times New Roman" w:cs="Times New Roman"/>
          <w:b/>
          <w:sz w:val="28"/>
          <w:szCs w:val="28"/>
        </w:rPr>
        <w:t>(муниципальной) услуги в электронной форме</w:t>
      </w:r>
    </w:p>
    <w:p w:rsidR="00973465" w:rsidRPr="00973465" w:rsidRDefault="0097346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2.18.1. Документы, прилагаемые заявителем к заявлению о внесении изменений,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уведомлению, представляемые в электронной форме, направляются в следующих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форматах: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формированию электронных документов в виде файлов в формате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>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(за исключением документов, указанных в подпункте "в" настоящего пункта);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включающих формулы и (или) графические изображения (за исключением документов,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указанных в подпункте "в" настоящего пункта), а также документов с графическим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содержанием;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2.18.2. В случае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если оригиналы документов, прилагаемых к заявлению о выдаче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разрешения на строительство, заявлению о внесении изменений, уведомлению, выданы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 подписаны уполномоченным органом на бумажном носителе, допускается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формирование таких документов, представляемых в электронной форме, путем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сканирования непосредственно с оригинала документа (использование копий не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допускается), которое осуществляется с </w:t>
      </w:r>
      <w:r w:rsidRPr="00312066">
        <w:rPr>
          <w:rFonts w:ascii="Times New Roman" w:hAnsi="Times New Roman" w:cs="Times New Roman"/>
          <w:sz w:val="28"/>
          <w:szCs w:val="28"/>
        </w:rPr>
        <w:lastRenderedPageBreak/>
        <w:t>сохранением ориентации оригинала документа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в разрешении 300-500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(масштаб 1:1) и всех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аутентичных признаков подлинности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(графической подписи лица, печати, углового штампа бланка), с использованием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следующих режимов: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"черно-белый" (при отсутствии в документе графических изображений и (или) цветного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текста);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цветного графического изображения);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графических изображений либо цветного текста).</w:t>
      </w:r>
      <w:proofErr w:type="gramEnd"/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которых содержит текстовую и (или) графическую информацию.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2.18.3. Документы, прилагаемые заявителем к заявлению о выдаче разрешения на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строительство, заявлению о внесении изменений в разрешение на строительство,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уведомлению, представляемые в электронной форме, должны обеспечивать:</w:t>
      </w:r>
    </w:p>
    <w:p w:rsidR="00312066" w:rsidRPr="00312066" w:rsidRDefault="001A5A1D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312066" w:rsidRPr="00312066" w:rsidRDefault="001A5A1D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копирования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текста (за исключением случаев, когда текст является частью графического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изображения);</w:t>
      </w:r>
    </w:p>
    <w:p w:rsidR="00312066" w:rsidRPr="00312066" w:rsidRDefault="001A5A1D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066" w:rsidRPr="00312066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содержащих структурированные по частям, главам, разделам (подразделам) данные)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закладки, обеспечивающие переходы по оглавлению и (или) к содержащимся в 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66" w:rsidRPr="00312066">
        <w:rPr>
          <w:rFonts w:ascii="Times New Roman" w:hAnsi="Times New Roman" w:cs="Times New Roman"/>
          <w:sz w:val="28"/>
          <w:szCs w:val="28"/>
        </w:rPr>
        <w:t>рисункам и таблицам.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1206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312066">
        <w:rPr>
          <w:rFonts w:ascii="Times New Roman" w:hAnsi="Times New Roman" w:cs="Times New Roman"/>
          <w:sz w:val="28"/>
          <w:szCs w:val="28"/>
        </w:rPr>
        <w:t>, формируются в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виде отдельного документа, представляемого в электронной форме.</w:t>
      </w:r>
    </w:p>
    <w:p w:rsidR="00973465" w:rsidRDefault="00973465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1A5A1D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1D">
        <w:rPr>
          <w:rFonts w:ascii="Times New Roman" w:hAnsi="Times New Roman" w:cs="Times New Roman"/>
          <w:b/>
          <w:sz w:val="28"/>
          <w:szCs w:val="28"/>
        </w:rPr>
        <w:t xml:space="preserve">Раздел III. Состав, последовательность и сроки выполнения </w:t>
      </w:r>
      <w:proofErr w:type="gramStart"/>
      <w:r w:rsidRPr="001A5A1D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312066" w:rsidRPr="001A5A1D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1D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1D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</w:t>
      </w:r>
      <w:r w:rsidR="001A5A1D">
        <w:rPr>
          <w:rFonts w:ascii="Times New Roman" w:hAnsi="Times New Roman" w:cs="Times New Roman"/>
          <w:b/>
          <w:sz w:val="28"/>
          <w:szCs w:val="28"/>
        </w:rPr>
        <w:t>р в электронной форме</w:t>
      </w:r>
    </w:p>
    <w:p w:rsidR="001A5A1D" w:rsidRPr="001A5A1D" w:rsidRDefault="001A5A1D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95" w:rsidRDefault="00C55E95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1D">
        <w:rPr>
          <w:rFonts w:ascii="Times New Roman" w:hAnsi="Times New Roman" w:cs="Times New Roman"/>
          <w:b/>
          <w:sz w:val="28"/>
          <w:szCs w:val="28"/>
        </w:rPr>
        <w:t>3.1. Описание последовательности действий при предоставлении муниципальной</w:t>
      </w:r>
      <w:r w:rsidR="001A5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1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A5A1D" w:rsidRPr="00312066" w:rsidRDefault="001A5A1D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проверка документов и регистрация заявления;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получение сведений посредством системы межведомственного электронного</w:t>
      </w:r>
      <w:r w:rsidR="001A5A1D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рассмотрение документов и сведений;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осмотр объекта;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5) принятие решения о предоставлении услуги;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6) выдача заявителю результата муниципальной услуги.</w:t>
      </w:r>
    </w:p>
    <w:p w:rsidR="001A5A1D" w:rsidRDefault="001A5A1D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1D">
        <w:rPr>
          <w:rFonts w:ascii="Times New Roman" w:hAnsi="Times New Roman" w:cs="Times New Roman"/>
          <w:b/>
          <w:sz w:val="28"/>
          <w:szCs w:val="28"/>
        </w:rPr>
        <w:t xml:space="preserve">Раздел IV. Формы </w:t>
      </w:r>
      <w:proofErr w:type="gramStart"/>
      <w:r w:rsidRPr="001A5A1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A5A1D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 w:rsidR="001A5A1D">
        <w:rPr>
          <w:rFonts w:ascii="Times New Roman" w:hAnsi="Times New Roman" w:cs="Times New Roman"/>
          <w:b/>
          <w:sz w:val="28"/>
          <w:szCs w:val="28"/>
        </w:rPr>
        <w:t>ем административного регламента</w:t>
      </w:r>
    </w:p>
    <w:p w:rsidR="001A5A1D" w:rsidRPr="001A5A1D" w:rsidRDefault="001A5A1D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0B3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0B3">
        <w:rPr>
          <w:rFonts w:ascii="Times New Roman" w:hAnsi="Times New Roman" w:cs="Times New Roman"/>
          <w:b/>
          <w:sz w:val="28"/>
          <w:szCs w:val="28"/>
        </w:rPr>
        <w:t>4.1. Текущий контроль соблюдения и исполнения положений настоящего</w:t>
      </w:r>
      <w:r w:rsidR="001A5A1D" w:rsidRPr="00D1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0B3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и иных норматив</w:t>
      </w:r>
      <w:r w:rsidR="00D120B3" w:rsidRPr="00D120B3">
        <w:rPr>
          <w:rFonts w:ascii="Times New Roman" w:hAnsi="Times New Roman" w:cs="Times New Roman"/>
          <w:b/>
          <w:sz w:val="28"/>
          <w:szCs w:val="28"/>
        </w:rPr>
        <w:t>ных правовых актов</w:t>
      </w:r>
    </w:p>
    <w:p w:rsidR="00D120B3" w:rsidRPr="00D120B3" w:rsidRDefault="00D120B3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D120B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12066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или муниципальной услуги осуществляется </w:t>
      </w:r>
      <w:r w:rsidR="00D120B3">
        <w:rPr>
          <w:rFonts w:ascii="Times New Roman" w:hAnsi="Times New Roman" w:cs="Times New Roman"/>
          <w:sz w:val="28"/>
          <w:szCs w:val="28"/>
        </w:rPr>
        <w:t>вышестоящими органами государственной власти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сотрудниками МФЦ осуществляется руководителем МФЦ.</w:t>
      </w:r>
    </w:p>
    <w:p w:rsidR="00D120B3" w:rsidRPr="00312066" w:rsidRDefault="00D120B3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D120B3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0B3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</w:t>
      </w:r>
      <w:proofErr w:type="gramStart"/>
      <w:r w:rsidRPr="00D120B3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D120B3">
        <w:rPr>
          <w:rFonts w:ascii="Times New Roman" w:hAnsi="Times New Roman" w:cs="Times New Roman"/>
          <w:b/>
          <w:sz w:val="28"/>
          <w:szCs w:val="28"/>
        </w:rPr>
        <w:t xml:space="preserve"> и внеплановых</w:t>
      </w:r>
    </w:p>
    <w:p w:rsidR="00312066" w:rsidRPr="00D120B3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0B3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 услуги,</w:t>
      </w:r>
    </w:p>
    <w:p w:rsidR="00312066" w:rsidRPr="00D120B3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0B3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</w:t>
      </w:r>
      <w:proofErr w:type="gramStart"/>
      <w:r w:rsidRPr="00D120B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120B3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</w:t>
      </w: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20B3">
        <w:rPr>
          <w:rFonts w:ascii="Times New Roman" w:hAnsi="Times New Roman" w:cs="Times New Roman"/>
          <w:b/>
          <w:sz w:val="28"/>
          <w:szCs w:val="28"/>
        </w:rPr>
        <w:t>предоставлен</w:t>
      </w:r>
      <w:proofErr w:type="gramEnd"/>
      <w:r w:rsidRPr="00D120B3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D120B3" w:rsidRPr="00D120B3" w:rsidRDefault="00D120B3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4.2.1. </w:t>
      </w:r>
      <w:r w:rsidR="00D120B3">
        <w:rPr>
          <w:rFonts w:ascii="Times New Roman" w:hAnsi="Times New Roman" w:cs="Times New Roman"/>
          <w:sz w:val="28"/>
          <w:szCs w:val="28"/>
        </w:rPr>
        <w:t>П</w:t>
      </w:r>
      <w:r w:rsidRPr="00312066">
        <w:rPr>
          <w:rFonts w:ascii="Times New Roman" w:hAnsi="Times New Roman" w:cs="Times New Roman"/>
          <w:sz w:val="28"/>
          <w:szCs w:val="28"/>
        </w:rPr>
        <w:t>роверки</w:t>
      </w:r>
      <w:r w:rsidR="00D120B3">
        <w:rPr>
          <w:rFonts w:ascii="Times New Roman" w:hAnsi="Times New Roman" w:cs="Times New Roman"/>
          <w:sz w:val="28"/>
          <w:szCs w:val="28"/>
        </w:rPr>
        <w:t xml:space="preserve"> могут проводиться</w:t>
      </w:r>
      <w:r w:rsidRPr="00312066">
        <w:rPr>
          <w:rFonts w:ascii="Times New Roman" w:hAnsi="Times New Roman" w:cs="Times New Roman"/>
          <w:sz w:val="28"/>
          <w:szCs w:val="28"/>
        </w:rPr>
        <w:t xml:space="preserve"> в случае поступления в орган государственной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власти субъекта Российской Федерации или </w:t>
      </w:r>
      <w:r w:rsidR="00D120B3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12066">
        <w:rPr>
          <w:rFonts w:ascii="Times New Roman" w:hAnsi="Times New Roman" w:cs="Times New Roman"/>
          <w:sz w:val="28"/>
          <w:szCs w:val="28"/>
        </w:rPr>
        <w:t>обращений физических и юридических лиц с жалобами на нарушения их прав и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законных интересов.</w:t>
      </w:r>
    </w:p>
    <w:p w:rsid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4.2.</w:t>
      </w:r>
      <w:r w:rsidR="00D120B3">
        <w:rPr>
          <w:rFonts w:ascii="Times New Roman" w:hAnsi="Times New Roman" w:cs="Times New Roman"/>
          <w:sz w:val="28"/>
          <w:szCs w:val="28"/>
        </w:rPr>
        <w:t>2</w:t>
      </w:r>
      <w:r w:rsidRPr="00312066">
        <w:rPr>
          <w:rFonts w:ascii="Times New Roman" w:hAnsi="Times New Roman" w:cs="Times New Roman"/>
          <w:sz w:val="28"/>
          <w:szCs w:val="28"/>
        </w:rPr>
        <w:t>. Результаты проверок оформляются в виде акта, в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котором отмечаются выявленные недостатки и предложения по их устранению</w:t>
      </w:r>
      <w:r w:rsidR="00D120B3">
        <w:rPr>
          <w:rFonts w:ascii="Times New Roman" w:hAnsi="Times New Roman" w:cs="Times New Roman"/>
          <w:sz w:val="28"/>
          <w:szCs w:val="28"/>
        </w:rPr>
        <w:t xml:space="preserve"> или отсутствие таковых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D120B3" w:rsidRPr="00312066" w:rsidRDefault="00D120B3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0B3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органа, предоставляющего</w:t>
      </w:r>
      <w:r w:rsidR="00D1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0B3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D1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0B3">
        <w:rPr>
          <w:rFonts w:ascii="Times New Roman" w:hAnsi="Times New Roman" w:cs="Times New Roman"/>
          <w:b/>
          <w:sz w:val="28"/>
          <w:szCs w:val="28"/>
        </w:rPr>
        <w:t>услугу, за решения и действия (бездействие),</w:t>
      </w:r>
      <w:r w:rsidR="00D1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0B3">
        <w:rPr>
          <w:rFonts w:ascii="Times New Roman" w:hAnsi="Times New Roman" w:cs="Times New Roman"/>
          <w:b/>
          <w:sz w:val="28"/>
          <w:szCs w:val="28"/>
        </w:rPr>
        <w:t>принимаемые (осуществляемые) ими в ходе предоставления</w:t>
      </w:r>
      <w:r w:rsidR="00D1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0B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D120B3" w:rsidRPr="00D120B3" w:rsidRDefault="00D120B3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4.3.1. Должностные лица, ответственные за предоставление государственной или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услуги, несут персональную ответственность за соблюдение порядка и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сроков предоставления государственной или муниципальной услуги.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4.3.2. МФЦ и его работники несут ответственность, установленную законодательством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Российской Федерации: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 w:rsidR="00D120B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12066">
        <w:rPr>
          <w:rFonts w:ascii="Times New Roman" w:hAnsi="Times New Roman" w:cs="Times New Roman"/>
          <w:sz w:val="28"/>
          <w:szCs w:val="28"/>
        </w:rPr>
        <w:t xml:space="preserve"> заявлений, иных документов, принятых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от заявителя в МФЦ;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 xml:space="preserve">2) за своевременную передачу в </w:t>
      </w:r>
      <w:r w:rsidR="00D120B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12066">
        <w:rPr>
          <w:rFonts w:ascii="Times New Roman" w:hAnsi="Times New Roman" w:cs="Times New Roman"/>
          <w:sz w:val="28"/>
          <w:szCs w:val="28"/>
        </w:rPr>
        <w:t xml:space="preserve"> заявлений, иных документов, принятых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от заявителя, а также за своевременную выдачу заявителю документов, переданных в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этих целях МФЦ </w:t>
      </w:r>
      <w:r w:rsidR="00D120B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12066">
        <w:rPr>
          <w:rFonts w:ascii="Times New Roman" w:hAnsi="Times New Roman" w:cs="Times New Roman"/>
          <w:sz w:val="28"/>
          <w:szCs w:val="28"/>
        </w:rPr>
        <w:t>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устанавливающего особенности обращения с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информацией, доступ к которой ограничен федеральным законом.</w:t>
      </w:r>
    </w:p>
    <w:p w:rsid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государственной или муниципальной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услуги МФЦ рассматривается </w:t>
      </w:r>
      <w:r w:rsidR="00D120B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12066">
        <w:rPr>
          <w:rFonts w:ascii="Times New Roman" w:hAnsi="Times New Roman" w:cs="Times New Roman"/>
          <w:sz w:val="28"/>
          <w:szCs w:val="28"/>
        </w:rPr>
        <w:t>. При этом срок рассмотрения жалобы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исчисляется со дня регистрации жалобы в органе государственной власти субъекта</w:t>
      </w:r>
      <w:r w:rsidR="00D120B3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Российской Федерации или органе местного самоуправления.</w:t>
      </w:r>
    </w:p>
    <w:p w:rsidR="00D120B3" w:rsidRPr="00312066" w:rsidRDefault="00D120B3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Pr="008E3528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528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</w:t>
      </w: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352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E3528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</w:t>
      </w:r>
      <w:r w:rsidR="008E3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528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8E3528" w:rsidRPr="008E3528" w:rsidRDefault="008E3528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или муниципальной услуги со стороны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граждан, их объединений и организаций, осуществляется посредством открытости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деятельности органа государственной власти субъекта Российской Федерации или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органа местного самоуправления при предоставлении государственной или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услуги, получения полной, актуальной и достоверной информации о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порядке предоставления государственной или муниципальной услуги и возможности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досудебного рассмотрения обращений (жалоб) в процессе предоставления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услуги.</w:t>
      </w:r>
      <w:proofErr w:type="gramEnd"/>
    </w:p>
    <w:p w:rsidR="008E3528" w:rsidRPr="00312066" w:rsidRDefault="008E3528" w:rsidP="00904798">
      <w:pPr>
        <w:spacing w:after="0" w:line="240" w:lineRule="auto"/>
        <w:ind w:left="284" w:right="40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12066" w:rsidRDefault="00312066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528">
        <w:rPr>
          <w:rFonts w:ascii="Times New Roman" w:hAnsi="Times New Roman" w:cs="Times New Roman"/>
          <w:b/>
          <w:sz w:val="28"/>
          <w:szCs w:val="28"/>
        </w:rPr>
        <w:t>Раздел V. Досудебный (внесудебный) порядок обжалования решений и действий</w:t>
      </w:r>
      <w:r w:rsidR="00C55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528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 услугу,</w:t>
      </w:r>
      <w:r w:rsidR="008E3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528">
        <w:rPr>
          <w:rFonts w:ascii="Times New Roman" w:hAnsi="Times New Roman" w:cs="Times New Roman"/>
          <w:b/>
          <w:sz w:val="28"/>
          <w:szCs w:val="28"/>
        </w:rPr>
        <w:t>многофункционального центра предоставления государственных и</w:t>
      </w:r>
      <w:r w:rsidR="008E3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528">
        <w:rPr>
          <w:rFonts w:ascii="Times New Roman" w:hAnsi="Times New Roman" w:cs="Times New Roman"/>
          <w:b/>
          <w:sz w:val="28"/>
          <w:szCs w:val="28"/>
        </w:rPr>
        <w:t>муниципальных услуг, организаций, указанных в части 1.1 статьи 16</w:t>
      </w:r>
      <w:r w:rsidR="008E3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528">
        <w:rPr>
          <w:rFonts w:ascii="Times New Roman" w:hAnsi="Times New Roman" w:cs="Times New Roman"/>
          <w:b/>
          <w:sz w:val="28"/>
          <w:szCs w:val="28"/>
        </w:rPr>
        <w:t>Федерального закона №210-ФЗ, а также их должностных лиц, муниципальных</w:t>
      </w:r>
      <w:r w:rsidR="008E3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528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8E3528" w:rsidRPr="008E3528" w:rsidRDefault="008E3528" w:rsidP="00904798">
      <w:pPr>
        <w:spacing w:after="0" w:line="240" w:lineRule="auto"/>
        <w:ind w:left="284" w:right="40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5.1. Получатели государственной или муниципальной услуги имеют право на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обжалование в досудебном порядке действий (бездействия) сотрудников органа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власти субъекта Российской Федерации или органа местного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самоуправления, участвующих в предоставлении государственной или муниципальной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услуги, руководителю такого органа.</w:t>
      </w:r>
    </w:p>
    <w:p w:rsidR="00312066" w:rsidRPr="00312066" w:rsidRDefault="00312066" w:rsidP="0038458B">
      <w:pPr>
        <w:tabs>
          <w:tab w:val="left" w:pos="9632"/>
        </w:tabs>
        <w:spacing w:after="0" w:line="240" w:lineRule="auto"/>
        <w:ind w:right="-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или муниципальной услуги;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lastRenderedPageBreak/>
        <w:t>2) нарушение срока предоставления государственной или муниципальной услуги;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правовыми актами Российской Федерации, субъекта Российской Федерации,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муниципальными правовыми актами для предоставления государственной или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312066" w:rsidRPr="00312066" w:rsidRDefault="00312066" w:rsidP="002D498D">
      <w:pPr>
        <w:tabs>
          <w:tab w:val="left" w:pos="9632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правовыми актами Российской Федерации, субъекта Российской Федерации,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муниципальными правовыми актами для предоставления государственной или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муниципальной услуги, у заявителя;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или муниципальной услуги, если основания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отказа не предусмотрены федеральными законами и принятыми в соответствии с ними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законами и иными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нормативными правовыми актами субъекта Российской Федерации, муниципальными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правовыми актами;</w:t>
      </w:r>
      <w:proofErr w:type="gramEnd"/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предусмотренной нормативными правовыми актами Российской Федерации, субъекта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Российской Федерации, муниципальными правовыми актами;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7) отказ в исправлении допущенных опечаток 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ошибок в выданных в результате предоставления государственной или муниципальной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 документах либо нарушение установленного срока таких исправлений;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основания приостановления не предусмотрены федеральными законами и принятыми в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соответствии с ними иными нормативными правовыми актами Российской Федерации,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субъекта Российской Федерации,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  <w:proofErr w:type="gramEnd"/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или муниципальной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услуги документов или информации, отсутствие и (или) недостоверность которых не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указывались при первоначальном отказе в приеме документов, необходимых для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предоставления государственной или муниципальной услуги, либо в предоставлении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услуги, за исключением случаев,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предусмотренных пунктом 4 части 1 статьи 7 Федерального закона № 210-ФЗ.</w:t>
      </w:r>
      <w:proofErr w:type="gramEnd"/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 орган, предоставляющий государственной или муниципальную услугу,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многофункциональный центр либо в соответствующий орган государственной власти,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являющийся учредителем многофункционального центра (далее </w:t>
      </w:r>
      <w:r w:rsidR="008E3528">
        <w:rPr>
          <w:rFonts w:ascii="Times New Roman" w:hAnsi="Times New Roman" w:cs="Times New Roman"/>
          <w:sz w:val="28"/>
          <w:szCs w:val="28"/>
        </w:rPr>
        <w:t>–</w:t>
      </w:r>
      <w:r w:rsidRPr="00312066">
        <w:rPr>
          <w:rFonts w:ascii="Times New Roman" w:hAnsi="Times New Roman" w:cs="Times New Roman"/>
          <w:sz w:val="28"/>
          <w:szCs w:val="28"/>
        </w:rPr>
        <w:t xml:space="preserve"> учредитель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центра). Жалобы на решения и действия (бездействие)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руководителя органа, предоставляющего государственной или муниципальную услугу,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подаются в </w:t>
      </w:r>
      <w:r w:rsidRPr="00312066">
        <w:rPr>
          <w:rFonts w:ascii="Times New Roman" w:hAnsi="Times New Roman" w:cs="Times New Roman"/>
          <w:sz w:val="28"/>
          <w:szCs w:val="28"/>
        </w:rPr>
        <w:lastRenderedPageBreak/>
        <w:t>вышестоящий орган (при его наличии) либо в случае его отсутствия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рассматриваются непосредственно руководителем органа, предоставляющего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муниципальную услугу.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многофункционального центра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подаются руководителю этого многофункционального центра. Жалобы на решения 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действия (бездействие) многофункционального центра подаются учредителю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центра. Жалобы на решения и действия (бездействие)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работников организаций, предусмотренных частью 1.1 статьи 16 Федерального закона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№ 210-ФЗ, подаются руководителям этих организаций.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официального органа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местного самоуправления, Регионального портала, Единого портала, информационной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системы досудебного обжалования, а также может быть принята при личном приеме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заявителя.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или муниципальную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услугу, должностного лица органа, предоставляющего государственную или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муниципальную услугу, многофункционального центра, его руководителя и (или)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работника, организаций, предусмотренных частью 1.1 статьи 16 Федерального закона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№ 210-ФЗ, их руководителей и (или) работников, решения и действия (бездействие)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которых обжалуются;</w:t>
      </w:r>
      <w:proofErr w:type="gramEnd"/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заявителя - физического лица либо наименование, сведения о месте нахождения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заявителя - юридического лица, а также номер (номера) контактного телефона, адрес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(адреса) </w:t>
      </w:r>
      <w:r w:rsidR="008E3528">
        <w:rPr>
          <w:rFonts w:ascii="Times New Roman" w:hAnsi="Times New Roman" w:cs="Times New Roman"/>
          <w:sz w:val="28"/>
          <w:szCs w:val="28"/>
        </w:rPr>
        <w:t>э</w:t>
      </w:r>
      <w:r w:rsidRPr="00312066">
        <w:rPr>
          <w:rFonts w:ascii="Times New Roman" w:hAnsi="Times New Roman" w:cs="Times New Roman"/>
          <w:sz w:val="28"/>
          <w:szCs w:val="28"/>
        </w:rPr>
        <w:t>лектронной почты (при наличии) и почтовый адрес, по которым должен быть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направлен ответ заявителю;</w:t>
      </w:r>
      <w:proofErr w:type="gramEnd"/>
    </w:p>
    <w:p w:rsidR="008E3528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предоставляющего государственную или муниципальную услугу, должностного лица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органа, предоставляющего государственную или муниципальную услугу, либо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муниципального служащего, многофункционального центра, работника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центра, организаций, предусмотренных частью 1.1 статьи 16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Федерального закона № 210-ФЗ, их работников;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(бездействием) органа, предоставляющего услугу, должностного лица органа,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предоставляющего услугу, многофункционального центра, работника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центра, организаций, предусмотренных частью 1.1 статьи 16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Федерального закона № 210-ФЗ, их работников.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5.4. Поступившая жалоба подлежит регистрации в</w:t>
      </w:r>
      <w:r w:rsidR="008E3528">
        <w:rPr>
          <w:rFonts w:ascii="Times New Roman" w:hAnsi="Times New Roman" w:cs="Times New Roman"/>
          <w:sz w:val="28"/>
          <w:szCs w:val="28"/>
        </w:rPr>
        <w:t xml:space="preserve"> 2-дневный срок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312066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многофункциональный центр, учредителю многофункционального центра, в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организации, предусмотренные частью 1.1 статьи 16 Федерального закона № 210-ФЗ,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либо вышестоящий орган (при его наличии), подлежит рассмотрению в течение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пятнадцати рабочих дней со дня ее регистрации, а в </w:t>
      </w:r>
      <w:r w:rsidRPr="00312066">
        <w:rPr>
          <w:rFonts w:ascii="Times New Roman" w:hAnsi="Times New Roman" w:cs="Times New Roman"/>
          <w:sz w:val="28"/>
          <w:szCs w:val="28"/>
        </w:rPr>
        <w:lastRenderedPageBreak/>
        <w:t>случае обжалования отказа органа,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предоставляющего государственную или муниципальную услугу,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многофункционального центра, организаций, предусмотренных частью 1.1 статьи 16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Федерального закона</w:t>
      </w:r>
      <w:proofErr w:type="gramEnd"/>
      <w:r w:rsidRPr="00312066">
        <w:rPr>
          <w:rFonts w:ascii="Times New Roman" w:hAnsi="Times New Roman" w:cs="Times New Roman"/>
          <w:sz w:val="28"/>
          <w:szCs w:val="28"/>
        </w:rPr>
        <w:t xml:space="preserve"> № 210-ФЗ, в приеме документов у заявителя либо в исправлении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допущенных опечаток и ошибок или в случае обжалования нарушения установленного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 xml:space="preserve">срока таких исправлений - в течение </w:t>
      </w:r>
      <w:r w:rsidR="008E3528">
        <w:rPr>
          <w:rFonts w:ascii="Times New Roman" w:hAnsi="Times New Roman" w:cs="Times New Roman"/>
          <w:sz w:val="28"/>
          <w:szCs w:val="28"/>
        </w:rPr>
        <w:t>десяти дней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в жалобе обстоятельства. В таком случае в жалобе приводится перечень прилагаемых к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ней документов.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066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выданных в результате предоставления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государственной или муниципальной услуги документах, возврата заявителю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денежных средств, взимание которых не предусмотрено нормативными правовыми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актами Российской Федерации, нормативными правовыми актами субъекта Российской</w:t>
      </w:r>
      <w:r w:rsidR="008E3528">
        <w:rPr>
          <w:rFonts w:ascii="Times New Roman" w:hAnsi="Times New Roman" w:cs="Times New Roman"/>
          <w:sz w:val="28"/>
          <w:szCs w:val="28"/>
        </w:rPr>
        <w:t xml:space="preserve"> </w:t>
      </w:r>
      <w:r w:rsidRPr="00312066">
        <w:rPr>
          <w:rFonts w:ascii="Times New Roman" w:hAnsi="Times New Roman" w:cs="Times New Roman"/>
          <w:sz w:val="28"/>
          <w:szCs w:val="28"/>
        </w:rPr>
        <w:t>Федерации, муниципальными правовыми актами;</w:t>
      </w:r>
      <w:proofErr w:type="gramEnd"/>
    </w:p>
    <w:p w:rsidR="00312066" w:rsidRPr="00312066" w:rsidRDefault="00312066" w:rsidP="002D498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72545" w:rsidRDefault="00312066" w:rsidP="0038458B">
      <w:pPr>
        <w:spacing w:after="0" w:line="240" w:lineRule="auto"/>
        <w:ind w:right="-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12066">
        <w:rPr>
          <w:rFonts w:ascii="Times New Roman" w:hAnsi="Times New Roman" w:cs="Times New Roman"/>
          <w:sz w:val="28"/>
          <w:szCs w:val="28"/>
        </w:rPr>
        <w:t>Мотивированный ответ о результатах рассмотрения жалобы направляется заявителю в</w:t>
      </w:r>
      <w:r w:rsidR="002D498D">
        <w:rPr>
          <w:rFonts w:ascii="Times New Roman" w:hAnsi="Times New Roman" w:cs="Times New Roman"/>
          <w:sz w:val="28"/>
          <w:szCs w:val="28"/>
        </w:rPr>
        <w:t xml:space="preserve"> </w:t>
      </w:r>
      <w:r w:rsidR="008E3528">
        <w:rPr>
          <w:rFonts w:ascii="Times New Roman" w:hAnsi="Times New Roman" w:cs="Times New Roman"/>
          <w:sz w:val="28"/>
          <w:szCs w:val="28"/>
        </w:rPr>
        <w:t xml:space="preserve">3-дневный </w:t>
      </w:r>
      <w:r w:rsidRPr="00312066">
        <w:rPr>
          <w:rFonts w:ascii="Times New Roman" w:hAnsi="Times New Roman" w:cs="Times New Roman"/>
          <w:sz w:val="28"/>
          <w:szCs w:val="28"/>
        </w:rPr>
        <w:t>срок</w:t>
      </w:r>
      <w:r w:rsidR="008E3528">
        <w:rPr>
          <w:rFonts w:ascii="Times New Roman" w:hAnsi="Times New Roman" w:cs="Times New Roman"/>
          <w:sz w:val="28"/>
          <w:szCs w:val="28"/>
        </w:rPr>
        <w:t xml:space="preserve"> после рассмотрения</w:t>
      </w:r>
      <w:r w:rsidRPr="00312066">
        <w:rPr>
          <w:rFonts w:ascii="Times New Roman" w:hAnsi="Times New Roman" w:cs="Times New Roman"/>
          <w:sz w:val="28"/>
          <w:szCs w:val="28"/>
        </w:rPr>
        <w:t>.</w:t>
      </w:r>
    </w:p>
    <w:p w:rsidR="0038458B" w:rsidRDefault="0038458B" w:rsidP="007939C5">
      <w:pPr>
        <w:ind w:left="6237" w:right="266"/>
        <w:contextualSpacing/>
        <w:rPr>
          <w:rFonts w:ascii="Times New Roman" w:hAnsi="Times New Roman" w:cs="Times New Roman"/>
          <w:sz w:val="28"/>
          <w:szCs w:val="28"/>
        </w:rPr>
      </w:pPr>
    </w:p>
    <w:p w:rsidR="0038458B" w:rsidRDefault="0038458B" w:rsidP="007939C5">
      <w:pPr>
        <w:ind w:left="6237" w:right="266"/>
        <w:contextualSpacing/>
        <w:rPr>
          <w:rFonts w:ascii="Times New Roman" w:hAnsi="Times New Roman" w:cs="Times New Roman"/>
          <w:sz w:val="28"/>
          <w:szCs w:val="28"/>
        </w:rPr>
      </w:pPr>
    </w:p>
    <w:p w:rsidR="0038458B" w:rsidRDefault="0038458B" w:rsidP="0038458B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38458B" w:rsidRPr="0038458B" w:rsidRDefault="0038458B" w:rsidP="0038458B">
      <w:pPr>
        <w:spacing w:after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8458B">
        <w:rPr>
          <w:rFonts w:ascii="Times New Roman" w:hAnsi="Times New Roman" w:cs="Times New Roman"/>
          <w:color w:val="000000"/>
          <w:spacing w:val="4"/>
          <w:sz w:val="28"/>
          <w:szCs w:val="28"/>
        </w:rPr>
        <w:t>Управляющий делами</w:t>
      </w:r>
    </w:p>
    <w:p w:rsidR="0038458B" w:rsidRPr="0038458B" w:rsidRDefault="0038458B" w:rsidP="0038458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58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Администрации района                                                              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</w:t>
      </w:r>
      <w:r w:rsidRPr="0038458B">
        <w:rPr>
          <w:rFonts w:ascii="Times New Roman" w:hAnsi="Times New Roman" w:cs="Times New Roman"/>
          <w:color w:val="000000"/>
          <w:spacing w:val="4"/>
          <w:sz w:val="28"/>
          <w:szCs w:val="28"/>
        </w:rPr>
        <w:t>О.В. Купина</w:t>
      </w:r>
    </w:p>
    <w:p w:rsidR="0038458B" w:rsidRPr="0038458B" w:rsidRDefault="0038458B" w:rsidP="0038458B">
      <w:pPr>
        <w:spacing w:after="0"/>
        <w:ind w:right="266"/>
        <w:contextualSpacing/>
        <w:rPr>
          <w:rFonts w:ascii="Times New Roman" w:hAnsi="Times New Roman" w:cs="Times New Roman"/>
          <w:sz w:val="28"/>
          <w:szCs w:val="28"/>
        </w:rPr>
      </w:pPr>
    </w:p>
    <w:p w:rsidR="00A92A84" w:rsidRPr="00B61178" w:rsidRDefault="00972545" w:rsidP="00A92A84">
      <w:pPr>
        <w:ind w:left="5670" w:right="-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8458B">
        <w:rPr>
          <w:rFonts w:ascii="Times New Roman" w:hAnsi="Times New Roman" w:cs="Times New Roman"/>
          <w:sz w:val="28"/>
          <w:szCs w:val="28"/>
        </w:rPr>
        <w:br w:type="page"/>
      </w:r>
      <w:r w:rsidR="00A92A8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92A84" w:rsidRPr="00B61178">
        <w:rPr>
          <w:rFonts w:ascii="Times New Roman" w:hAnsi="Times New Roman" w:cs="Times New Roman"/>
          <w:sz w:val="27"/>
          <w:szCs w:val="27"/>
        </w:rPr>
        <w:t xml:space="preserve">риложение </w:t>
      </w:r>
      <w:r w:rsidR="00A92A84">
        <w:rPr>
          <w:rFonts w:ascii="Times New Roman" w:hAnsi="Times New Roman" w:cs="Times New Roman"/>
          <w:sz w:val="27"/>
          <w:szCs w:val="27"/>
        </w:rPr>
        <w:t>1</w:t>
      </w:r>
      <w:r w:rsidR="00A92A84" w:rsidRPr="00B6117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92A84" w:rsidRPr="00B61178" w:rsidRDefault="00A92A84" w:rsidP="00A92A84">
      <w:pPr>
        <w:ind w:left="5670" w:right="-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1178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7939C5" w:rsidRDefault="007939C5" w:rsidP="00A92A84">
      <w:pPr>
        <w:tabs>
          <w:tab w:val="left" w:pos="5387"/>
        </w:tabs>
        <w:ind w:righ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399"/>
      </w:tblGrid>
      <w:tr w:rsidR="007939C5" w:rsidTr="00857C18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:rsidR="007939C5" w:rsidRPr="00536852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5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7939C5" w:rsidTr="00857C18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536852" w:rsidRDefault="00857C18" w:rsidP="00857C18">
            <w:pPr>
              <w:pStyle w:val="ConsPlusNormal"/>
              <w:ind w:right="1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939C5" w:rsidTr="00857C18">
        <w:trPr>
          <w:trHeight w:val="24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536852" w:rsidRDefault="007939C5" w:rsidP="00206176">
            <w:pPr>
              <w:pStyle w:val="ConsPlusNormal"/>
              <w:ind w:right="1293"/>
              <w:jc w:val="center"/>
              <w:rPr>
                <w:rFonts w:ascii="Times New Roman" w:hAnsi="Times New Roman" w:cs="Times New Roman"/>
                <w:sz w:val="20"/>
              </w:rPr>
            </w:pPr>
            <w:r w:rsidRPr="00536852">
              <w:rPr>
                <w:rFonts w:ascii="Times New Roman" w:hAnsi="Times New Roman" w:cs="Times New Roman"/>
                <w:sz w:val="20"/>
              </w:rPr>
              <w:t>(наименование органа местного самоуправления)</w:t>
            </w:r>
          </w:p>
        </w:tc>
      </w:tr>
      <w:tr w:rsidR="007939C5" w:rsidTr="00857C18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536852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536852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36852">
              <w:rPr>
                <w:rFonts w:ascii="Times New Roman" w:hAnsi="Times New Roman" w:cs="Times New Roman"/>
                <w:sz w:val="20"/>
              </w:rPr>
              <w:t>(уполномоченное лицо на проведение</w:t>
            </w:r>
            <w:proofErr w:type="gramEnd"/>
          </w:p>
        </w:tc>
      </w:tr>
      <w:tr w:rsidR="007939C5" w:rsidRPr="00537164" w:rsidTr="00857C18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536852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rPr>
          <w:trHeight w:val="1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  <w:r>
              <w:t xml:space="preserve"> 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536852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852">
              <w:rPr>
                <w:rFonts w:ascii="Times New Roman" w:hAnsi="Times New Roman" w:cs="Times New Roman"/>
                <w:sz w:val="20"/>
              </w:rPr>
              <w:t>освидетельствования)</w:t>
            </w:r>
          </w:p>
        </w:tc>
      </w:tr>
      <w:tr w:rsidR="007939C5" w:rsidTr="00857C18">
        <w:trPr>
          <w:trHeight w:val="122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C5" w:rsidRPr="00536852" w:rsidRDefault="007939C5" w:rsidP="00793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68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"__" 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5368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 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368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7939C5" w:rsidRDefault="007939C5" w:rsidP="007939C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939C5" w:rsidRPr="00220828" w:rsidTr="00206176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C5" w:rsidRPr="00220828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9"/>
            <w:bookmarkEnd w:id="1"/>
            <w:r w:rsidRPr="0022082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7939C5" w:rsidRPr="00220828" w:rsidRDefault="007939C5" w:rsidP="00C038B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220828">
              <w:rPr>
                <w:rFonts w:ascii="Times New Roman" w:hAnsi="Times New Roman" w:cs="Times New Roman"/>
                <w:sz w:val="24"/>
                <w:szCs w:val="24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</w:tr>
    </w:tbl>
    <w:p w:rsidR="007939C5" w:rsidRDefault="007939C5" w:rsidP="007939C5">
      <w:pPr>
        <w:pStyle w:val="ConsPlusNormal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"/>
        <w:gridCol w:w="5280"/>
        <w:gridCol w:w="340"/>
        <w:gridCol w:w="215"/>
        <w:gridCol w:w="691"/>
        <w:gridCol w:w="2887"/>
      </w:tblGrid>
      <w:tr w:rsidR="007939C5" w:rsidTr="00857C18">
        <w:trPr>
          <w:gridBefore w:val="1"/>
          <w:wBefore w:w="288" w:type="dxa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939C5" w:rsidRPr="00423C18" w:rsidRDefault="007939C5" w:rsidP="00793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"---</w:t>
            </w:r>
            <w:r w:rsidRPr="00423C1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------- 202-- </w:t>
            </w:r>
            <w:r w:rsidRPr="00423C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C5" w:rsidRPr="00423C18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rPr>
          <w:gridBefore w:val="1"/>
          <w:wBefore w:w="288" w:type="dxa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E616DD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6DD">
              <w:rPr>
                <w:rFonts w:ascii="Times New Roman" w:hAnsi="Times New Roman" w:cs="Times New Roman"/>
                <w:sz w:val="18"/>
                <w:szCs w:val="18"/>
              </w:rPr>
              <w:t>(место составления акта)</w:t>
            </w: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9C5" w:rsidRPr="006F3106" w:rsidRDefault="007939C5" w:rsidP="00C03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06">
              <w:rPr>
                <w:rFonts w:ascii="Times New Roman" w:hAnsi="Times New Roman" w:cs="Times New Roman"/>
                <w:sz w:val="24"/>
                <w:szCs w:val="24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E616DD" w:rsidRDefault="007939C5" w:rsidP="00C038B8">
            <w:pPr>
              <w:autoSpaceDE w:val="0"/>
              <w:rPr>
                <w:rFonts w:cs="Times New Roman"/>
                <w:b/>
              </w:rPr>
            </w:pP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3C18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(наименование, адрес (местоположение) или строительный адрес объекта индивидуального жилищного строительства </w:t>
            </w:r>
            <w:hyperlink w:anchor="P178" w:history="1">
              <w:r w:rsidRPr="00423C1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423C1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39C5" w:rsidRPr="004D132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RPr="00E616DD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E616DD" w:rsidRDefault="007939C5" w:rsidP="00C038B8">
            <w:pPr>
              <w:pStyle w:val="ConsPlusNorma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16DD">
              <w:rPr>
                <w:rFonts w:ascii="Times New Roman" w:hAnsi="Times New Roman" w:cs="Times New Roman"/>
                <w:sz w:val="18"/>
                <w:szCs w:val="18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  <w:p w:rsidR="007939C5" w:rsidRPr="00E616DD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E616DD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6DD">
              <w:rPr>
                <w:rFonts w:ascii="Times New Roman" w:hAnsi="Times New Roman" w:cs="Times New Roman"/>
                <w:sz w:val="18"/>
                <w:szCs w:val="18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9C5" w:rsidRPr="00423C18" w:rsidRDefault="007939C5" w:rsidP="00C038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C18">
              <w:rPr>
                <w:rFonts w:ascii="Times New Roman" w:hAnsi="Times New Roman" w:cs="Times New Roman"/>
              </w:rPr>
              <w:t xml:space="preserve">составлен на основании </w:t>
            </w:r>
            <w:r w:rsidRPr="007939C5">
              <w:rPr>
                <w:rFonts w:ascii="Times New Roman" w:hAnsi="Times New Roman" w:cs="Times New Roman"/>
              </w:rPr>
              <w:t>заявления лица, получившего государственный сертификат на материнский (семейный) капитал (далее - застройщик),</w:t>
            </w:r>
            <w:r w:rsidRPr="00423C18">
              <w:rPr>
                <w:rFonts w:ascii="Times New Roman" w:hAnsi="Times New Roman" w:cs="Times New Roman"/>
              </w:rPr>
              <w:t xml:space="preserve"> его представителя (нужное подчеркнуть)</w:t>
            </w: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CF46D0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423C18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3C18">
              <w:rPr>
                <w:rFonts w:ascii="Times New Roman" w:hAnsi="Times New Roman" w:cs="Times New Roman"/>
              </w:rPr>
              <w:t>(фамилия, имя, отчество (последнее - при наличии),</w:t>
            </w:r>
            <w:proofErr w:type="gramEnd"/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CF46D0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rPr>
          <w:gridBefore w:val="1"/>
          <w:wBefore w:w="288" w:type="dxa"/>
        </w:trPr>
        <w:tc>
          <w:tcPr>
            <w:tcW w:w="9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8">
              <w:rPr>
                <w:rFonts w:ascii="Times New Roman" w:hAnsi="Times New Roman" w:cs="Times New Roman"/>
              </w:rPr>
              <w:t>паспортные данные, место жительства, телефон/адрес электронной почты (последнее - при наличии)</w:t>
            </w:r>
          </w:p>
          <w:p w:rsidR="007939C5" w:rsidRPr="00423C18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3C18">
              <w:rPr>
                <w:rFonts w:ascii="Times New Roman" w:hAnsi="Times New Roman" w:cs="Times New Roman"/>
              </w:rPr>
              <w:t>(фамилия, имя, отчество (последнее - при наличии) представителя, реквизиты</w:t>
            </w:r>
            <w:proofErr w:type="gramEnd"/>
          </w:p>
          <w:p w:rsidR="007939C5" w:rsidRPr="00423C18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423C18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8">
              <w:rPr>
                <w:rFonts w:ascii="Times New Roman" w:hAnsi="Times New Roman" w:cs="Times New Roman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C5" w:rsidRPr="00423C18" w:rsidRDefault="007939C5" w:rsidP="007939C5">
            <w:pPr>
              <w:pStyle w:val="ConsPlusNormal"/>
              <w:ind w:right="-341"/>
              <w:jc w:val="both"/>
              <w:rPr>
                <w:rFonts w:ascii="Times New Roman" w:hAnsi="Times New Roman" w:cs="Times New Roman"/>
              </w:rPr>
            </w:pPr>
            <w:r w:rsidRPr="00423C18">
              <w:rPr>
                <w:rFonts w:ascii="Times New Roman" w:hAnsi="Times New Roman" w:cs="Times New Roman"/>
                <w:u w:val="single"/>
              </w:rPr>
              <w:t xml:space="preserve">осуществляющего </w:t>
            </w:r>
            <w:r>
              <w:rPr>
                <w:rFonts w:ascii="Times New Roman" w:hAnsi="Times New Roman" w:cs="Times New Roman"/>
                <w:u w:val="single"/>
              </w:rPr>
              <w:t>реконструкцию</w:t>
            </w:r>
            <w:r w:rsidRPr="00423C18">
              <w:rPr>
                <w:rFonts w:ascii="Times New Roman" w:hAnsi="Times New Roman" w:cs="Times New Roman"/>
                <w:u w:val="single"/>
              </w:rPr>
              <w:t xml:space="preserve"> объекта индивидуального жилищного строительства на основании направленного уведомления о соответствии указанных в уведомлении о планируемо</w:t>
            </w:r>
            <w:r>
              <w:rPr>
                <w:rFonts w:ascii="Times New Roman" w:hAnsi="Times New Roman" w:cs="Times New Roman"/>
                <w:u w:val="single"/>
              </w:rPr>
              <w:t>й</w:t>
            </w:r>
            <w:r w:rsidRPr="00423C18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реконструкции</w:t>
            </w:r>
            <w:r w:rsidRPr="00423C18">
              <w:rPr>
                <w:rFonts w:ascii="Times New Roman" w:hAnsi="Times New Roman" w:cs="Times New Roman"/>
                <w:u w:val="single"/>
              </w:rPr>
              <w:t xml:space="preserve">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  <w:r w:rsidRPr="00423C18">
              <w:rPr>
                <w:rFonts w:ascii="Times New Roman" w:hAnsi="Times New Roman" w:cs="Times New Roman"/>
              </w:rPr>
              <w:t xml:space="preserve"> или выданного разрешения на строительство (нужное подчеркнуть)</w:t>
            </w:r>
          </w:p>
        </w:tc>
      </w:tr>
      <w:tr w:rsidR="007939C5" w:rsidRPr="00423C18" w:rsidTr="00857C18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423C18" w:rsidRDefault="007939C5" w:rsidP="00C038B8">
            <w:pPr>
              <w:autoSpaceDE w:val="0"/>
              <w:jc w:val="both"/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1667E6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67E6">
              <w:rPr>
                <w:rFonts w:ascii="Times New Roman" w:hAnsi="Times New Roman" w:cs="Times New Roman"/>
                <w:sz w:val="18"/>
                <w:szCs w:val="18"/>
              </w:rPr>
              <w:t>(номер (при его наличии), дата направления уведомления, номер, дата выдачи разрешения на строительство,</w:t>
            </w:r>
            <w:proofErr w:type="gramEnd"/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423C18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1667E6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7E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1667E6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67E6">
              <w:rPr>
                <w:rFonts w:ascii="Times New Roman" w:hAnsi="Times New Roman" w:cs="Times New Roman"/>
                <w:sz w:val="18"/>
                <w:szCs w:val="18"/>
              </w:rPr>
              <w:t>направившего</w:t>
            </w:r>
            <w:proofErr w:type="gramEnd"/>
            <w:r w:rsidRPr="001667E6">
              <w:rPr>
                <w:rFonts w:ascii="Times New Roman" w:hAnsi="Times New Roman" w:cs="Times New Roman"/>
                <w:sz w:val="18"/>
                <w:szCs w:val="18"/>
              </w:rPr>
              <w:t xml:space="preserve"> уведомление или выдавшего разрешение на строительство)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9C5" w:rsidRPr="001667E6" w:rsidRDefault="007939C5" w:rsidP="00C038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667E6">
              <w:rPr>
                <w:rFonts w:ascii="Times New Roman" w:hAnsi="Times New Roman" w:cs="Times New Roman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Default="007939C5" w:rsidP="00C038B8">
            <w:pPr>
              <w:pStyle w:val="ConsPlusNormal"/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E843E9">
              <w:rPr>
                <w:sz w:val="18"/>
                <w:szCs w:val="18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  <w:proofErr w:type="gramEnd"/>
          </w:p>
          <w:p w:rsidR="007939C5" w:rsidRPr="00E843E9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843E9">
              <w:rPr>
                <w:sz w:val="18"/>
                <w:szCs w:val="18"/>
              </w:rPr>
              <w:t>фамилия, имя, отчество (последнее - при наличии) представителя, реквизиты</w:t>
            </w:r>
          </w:p>
          <w:p w:rsidR="007939C5" w:rsidRPr="00E843E9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843E9">
              <w:rPr>
                <w:sz w:val="18"/>
                <w:szCs w:val="18"/>
              </w:rPr>
              <w:t>документа, подтверждающего полномочия представителя - заполняется при наличии представителя)</w:t>
            </w:r>
          </w:p>
          <w:p w:rsidR="007939C5" w:rsidRPr="00E843E9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E843E9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E843E9">
              <w:rPr>
                <w:sz w:val="18"/>
                <w:szCs w:val="18"/>
              </w:rPr>
              <w:t>(фамилия, имя, отчество (последнее - при наличии), должность, наименование, номер,</w:t>
            </w:r>
            <w:proofErr w:type="gramEnd"/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E843E9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843E9">
              <w:rPr>
                <w:sz w:val="18"/>
                <w:szCs w:val="18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E843E9" w:rsidRDefault="007939C5" w:rsidP="00C03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843E9">
              <w:rPr>
                <w:sz w:val="18"/>
                <w:szCs w:val="18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9C5" w:rsidRPr="00E843E9" w:rsidRDefault="007939C5" w:rsidP="00C038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Настоящий акт составлен о нижеследующем: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9C5" w:rsidRPr="00E843E9" w:rsidRDefault="007939C5" w:rsidP="00C03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E9">
              <w:rPr>
                <w:rFonts w:ascii="Times New Roman" w:hAnsi="Times New Roman" w:cs="Times New Roman"/>
                <w:sz w:val="24"/>
                <w:szCs w:val="24"/>
              </w:rPr>
              <w:t>1. К освидетельствованию предъявлены следующие конструкции: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8E065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E843E9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3E9">
              <w:rPr>
                <w:rFonts w:ascii="Times New Roman" w:hAnsi="Times New Roman" w:cs="Times New Roman"/>
                <w:sz w:val="18"/>
                <w:szCs w:val="18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9C5" w:rsidRPr="00DD67B9" w:rsidRDefault="007939C5" w:rsidP="00C038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615">
              <w:rPr>
                <w:rFonts w:ascii="Times New Roman" w:hAnsi="Times New Roman" w:cs="Times New Roman"/>
                <w:sz w:val="24"/>
                <w:szCs w:val="24"/>
              </w:rPr>
              <w:t xml:space="preserve">В ходе осмотра объекта индивидуального жилищного строительства </w:t>
            </w:r>
            <w:proofErr w:type="gramStart"/>
            <w:r w:rsidRPr="006D7615">
              <w:rPr>
                <w:rFonts w:ascii="Times New Roman" w:hAnsi="Times New Roman" w:cs="Times New Roman"/>
                <w:sz w:val="24"/>
                <w:szCs w:val="24"/>
              </w:rPr>
              <w:t>проводились</w:t>
            </w:r>
            <w:proofErr w:type="gramEnd"/>
            <w:r w:rsidRPr="006D7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E53CA">
              <w:rPr>
                <w:rFonts w:ascii="Times New Roman" w:hAnsi="Times New Roman" w:cs="Times New Roman"/>
                <w:sz w:val="24"/>
                <w:szCs w:val="24"/>
              </w:rPr>
              <w:t>не проводились обмеры и обследования (нужное подчеркнуть)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6D7615" w:rsidRDefault="007939C5" w:rsidP="00C038B8">
            <w:pPr>
              <w:pStyle w:val="ConsPlusNormal"/>
              <w:jc w:val="center"/>
            </w:pPr>
            <w:r w:rsidRPr="006D7615">
              <w:t>-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E843E9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3E9">
              <w:rPr>
                <w:rFonts w:ascii="Times New Roman" w:hAnsi="Times New Roman" w:cs="Times New Roman"/>
                <w:sz w:val="18"/>
                <w:szCs w:val="18"/>
              </w:rPr>
              <w:t>(результаты проведенных обмеров и обследований)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C5" w:rsidRPr="00DD67B9" w:rsidRDefault="007939C5" w:rsidP="00C03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7B9">
              <w:rPr>
                <w:rFonts w:ascii="Times New Roman" w:hAnsi="Times New Roman" w:cs="Times New Roman"/>
                <w:sz w:val="24"/>
                <w:szCs w:val="24"/>
              </w:rPr>
              <w:t>2. Наименование проведенных работ:</w:t>
            </w:r>
          </w:p>
          <w:p w:rsidR="007939C5" w:rsidRDefault="007939C5" w:rsidP="00C038B8">
            <w:pPr>
              <w:pStyle w:val="ConsPlusNormal"/>
              <w:jc w:val="both"/>
            </w:pPr>
            <w:r w:rsidRPr="00DD67B9">
              <w:rPr>
                <w:rFonts w:ascii="Times New Roman" w:hAnsi="Times New Roman" w:cs="Times New Roman"/>
                <w:sz w:val="24"/>
                <w:szCs w:val="24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DD67B9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AC283E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283E">
              <w:rPr>
                <w:rFonts w:ascii="Times New Roman" w:hAnsi="Times New Roman" w:cs="Times New Roman"/>
                <w:sz w:val="18"/>
                <w:szCs w:val="18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C5" w:rsidRPr="00AC283E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83E">
              <w:rPr>
                <w:rFonts w:ascii="Times New Roman" w:hAnsi="Times New Roman" w:cs="Times New Roman"/>
                <w:sz w:val="18"/>
                <w:szCs w:val="18"/>
              </w:rPr>
              <w:t>фундамента, возведение стен, возведение кровли)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C5" w:rsidRPr="00AC283E" w:rsidRDefault="007939C5" w:rsidP="00C03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3E">
              <w:rPr>
                <w:rFonts w:ascii="Times New Roman" w:hAnsi="Times New Roman" w:cs="Times New Roman"/>
                <w:sz w:val="24"/>
                <w:szCs w:val="24"/>
              </w:rPr>
              <w:t>2.2. Проведенные работы по реконструкции объекта индивидуального 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AC283E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283E">
              <w:rPr>
                <w:rFonts w:ascii="Times New Roman" w:hAnsi="Times New Roman" w:cs="Times New Roman"/>
                <w:sz w:val="18"/>
                <w:szCs w:val="18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AC283E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83E">
              <w:rPr>
                <w:rFonts w:ascii="Times New Roman" w:hAnsi="Times New Roman" w:cs="Times New Roman"/>
                <w:sz w:val="18"/>
                <w:szCs w:val="18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AC283E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83E">
              <w:rPr>
                <w:rFonts w:ascii="Times New Roman" w:hAnsi="Times New Roman" w:cs="Times New Roman"/>
                <w:sz w:val="18"/>
                <w:szCs w:val="18"/>
              </w:rPr>
              <w:t>замена и (или) восстановление несущих строительных конструкций)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9C5" w:rsidRPr="00AC283E" w:rsidRDefault="007939C5" w:rsidP="009E53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3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чем </w:t>
            </w:r>
            <w:r w:rsidRPr="00AC283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Pr="00AC283E">
              <w:rPr>
                <w:rFonts w:ascii="Times New Roman" w:hAnsi="Times New Roman" w:cs="Times New Roman"/>
                <w:sz w:val="24"/>
                <w:szCs w:val="24"/>
              </w:rPr>
              <w:t xml:space="preserve"> кв. м и </w:t>
            </w:r>
            <w:r w:rsidRPr="009E53CA">
              <w:rPr>
                <w:rFonts w:ascii="Times New Roman" w:hAnsi="Times New Roman" w:cs="Times New Roman"/>
                <w:sz w:val="24"/>
                <w:szCs w:val="24"/>
              </w:rPr>
              <w:t>после завершения</w:t>
            </w:r>
            <w:r w:rsidR="009E53CA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</w:t>
            </w:r>
            <w:r w:rsidRPr="009D7578">
              <w:rPr>
                <w:rFonts w:ascii="Times New Roman" w:hAnsi="Times New Roman" w:cs="Times New Roman"/>
                <w:sz w:val="24"/>
                <w:szCs w:val="24"/>
              </w:rPr>
              <w:t>строительству</w:t>
            </w:r>
            <w:r w:rsidRPr="00AC283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E53CA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AC283E">
              <w:rPr>
                <w:rFonts w:ascii="Times New Roman" w:hAnsi="Times New Roman" w:cs="Times New Roman"/>
                <w:sz w:val="24"/>
                <w:szCs w:val="24"/>
              </w:rPr>
              <w:t xml:space="preserve"> должна 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  <w:r w:rsidRPr="00AC28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</w:t>
            </w:r>
            <w:r w:rsidR="009E53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----</w:t>
            </w:r>
            <w:r w:rsidRPr="00F73CDE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C5" w:rsidRPr="00715B2D" w:rsidRDefault="007939C5" w:rsidP="00C03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>3. Даты:</w:t>
            </w:r>
          </w:p>
          <w:p w:rsidR="007939C5" w:rsidRPr="00715B2D" w:rsidRDefault="007939C5" w:rsidP="00C038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 xml:space="preserve">начала работ " </w:t>
            </w:r>
            <w:r w:rsidR="009E53C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3CA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53C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939C5" w:rsidRPr="00715B2D" w:rsidRDefault="007939C5" w:rsidP="009E53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работ "</w:t>
            </w:r>
            <w:r w:rsidR="009E53C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E53CA">
              <w:rPr>
                <w:rFonts w:ascii="Times New Roman" w:hAnsi="Times New Roman" w:cs="Times New Roman"/>
                <w:sz w:val="24"/>
                <w:szCs w:val="24"/>
              </w:rPr>
              <w:t>--------------  202---</w:t>
            </w: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>4. Документ составлен в ___3__ экземплярах.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7939C5" w:rsidTr="00857C1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9C5" w:rsidRPr="0052256F" w:rsidRDefault="007939C5" w:rsidP="00C038B8">
            <w:pPr>
              <w:pStyle w:val="ConsPlusNormal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7939C5" w:rsidTr="00857C18">
        <w:tc>
          <w:tcPr>
            <w:tcW w:w="612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>5. Подписи:</w:t>
            </w:r>
          </w:p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>Застройщик или его представитель: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7" w:type="dxa"/>
            <w:tcBorders>
              <w:left w:val="nil"/>
              <w:bottom w:val="nil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39C5" w:rsidTr="00857C18">
        <w:tc>
          <w:tcPr>
            <w:tcW w:w="6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39C5" w:rsidTr="00857C18"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6A3D39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3D3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(последнее - при наличии)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7939C5" w:rsidRPr="006A3D39" w:rsidRDefault="007939C5" w:rsidP="00C03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9C5" w:rsidRPr="006A3D39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D3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7939C5" w:rsidTr="00857C18">
        <w:tc>
          <w:tcPr>
            <w:tcW w:w="970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B2D">
              <w:rPr>
                <w:rFonts w:ascii="Times New Roman" w:hAnsi="Times New Roman" w:cs="Times New Roman"/>
                <w:sz w:val="24"/>
                <w:szCs w:val="24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7939C5" w:rsidTr="00857C18">
        <w:tc>
          <w:tcPr>
            <w:tcW w:w="6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C5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:rsidR="007939C5" w:rsidRPr="00715B2D" w:rsidRDefault="007939C5" w:rsidP="00C03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7939C5" w:rsidRPr="00715B2D" w:rsidRDefault="007939C5" w:rsidP="00C038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3D39" w:rsidRPr="006A3D39" w:rsidTr="00857C18">
        <w:tc>
          <w:tcPr>
            <w:tcW w:w="612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A3D39" w:rsidRPr="006A3D39" w:rsidRDefault="006A3D39" w:rsidP="006A3D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3D3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(последнее - при наличии)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nil"/>
            </w:tcBorders>
          </w:tcPr>
          <w:p w:rsidR="006A3D39" w:rsidRPr="006A3D39" w:rsidRDefault="006A3D39" w:rsidP="006A3D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A3D39" w:rsidRPr="006A3D39" w:rsidRDefault="006A3D39" w:rsidP="006A3D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D3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6A3D39" w:rsidRPr="00B61178" w:rsidRDefault="006A3D39" w:rsidP="00857C18">
      <w:pPr>
        <w:ind w:left="5670" w:right="-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1178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C55E95" w:rsidRPr="00B61178">
        <w:rPr>
          <w:rFonts w:ascii="Times New Roman" w:hAnsi="Times New Roman" w:cs="Times New Roman"/>
          <w:sz w:val="27"/>
          <w:szCs w:val="27"/>
        </w:rPr>
        <w:t>2</w:t>
      </w:r>
      <w:r w:rsidRPr="00B6117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A3D39" w:rsidRPr="00B61178" w:rsidRDefault="006A3D39" w:rsidP="00857C18">
      <w:pPr>
        <w:ind w:left="5670" w:right="-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1178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C55E95" w:rsidRDefault="00C55E95" w:rsidP="00C55E95">
      <w:pPr>
        <w:ind w:left="567" w:right="266"/>
        <w:contextualSpacing/>
        <w:rPr>
          <w:rFonts w:ascii="Times New Roman" w:hAnsi="Times New Roman" w:cs="Times New Roman"/>
          <w:sz w:val="28"/>
          <w:szCs w:val="28"/>
        </w:rPr>
      </w:pPr>
    </w:p>
    <w:p w:rsidR="00B779A8" w:rsidRDefault="00B779A8" w:rsidP="00857C18">
      <w:pPr>
        <w:ind w:left="567" w:right="-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79A8" w:rsidRDefault="00B779A8" w:rsidP="00C55E95">
      <w:pPr>
        <w:ind w:left="567" w:right="266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уполномоченного органа исполнительной власти или органа местного самоуправления</w:t>
      </w:r>
    </w:p>
    <w:p w:rsidR="00B779A8" w:rsidRDefault="00B779A8" w:rsidP="00C55E95">
      <w:pPr>
        <w:ind w:left="567" w:right="266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B779A8" w:rsidRPr="0039082B" w:rsidRDefault="00B779A8" w:rsidP="00857C18">
      <w:pPr>
        <w:ind w:left="567" w:right="-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>Кому:__________________________</w:t>
      </w:r>
    </w:p>
    <w:p w:rsidR="00B779A8" w:rsidRPr="0039082B" w:rsidRDefault="00B779A8" w:rsidP="00857C18">
      <w:pPr>
        <w:ind w:left="567" w:right="-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79A8" w:rsidRPr="0039082B" w:rsidRDefault="00B779A8" w:rsidP="00857C18">
      <w:pPr>
        <w:ind w:left="567" w:right="-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79A8" w:rsidRPr="0039082B" w:rsidRDefault="00B779A8" w:rsidP="00B779A8">
      <w:pPr>
        <w:ind w:left="567" w:right="26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779A8" w:rsidRPr="0039082B" w:rsidRDefault="00B779A8" w:rsidP="00B779A8">
      <w:pPr>
        <w:ind w:left="567"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>Решение</w:t>
      </w:r>
    </w:p>
    <w:p w:rsidR="00B779A8" w:rsidRPr="0039082B" w:rsidRDefault="00B779A8" w:rsidP="00B779A8">
      <w:pPr>
        <w:ind w:left="567"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79A8" w:rsidRPr="0039082B" w:rsidRDefault="00B779A8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>«___»___________ 20___ г.                                                                              №_______</w:t>
      </w:r>
    </w:p>
    <w:p w:rsidR="00B779A8" w:rsidRPr="0039082B" w:rsidRDefault="00B779A8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9A8" w:rsidRDefault="00B779A8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«___»________ 20___ г. №_____________ </w:t>
      </w:r>
      <w:r w:rsidR="0039082B" w:rsidRPr="0039082B">
        <w:rPr>
          <w:rFonts w:ascii="Times New Roman" w:hAnsi="Times New Roman" w:cs="Times New Roman"/>
          <w:sz w:val="24"/>
          <w:szCs w:val="24"/>
        </w:rPr>
        <w:t>о предоставлении государственной (муниципальной)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принято решение ___________________ по следующим основаниям:</w:t>
      </w:r>
    </w:p>
    <w:p w:rsidR="0039082B" w:rsidRDefault="0039082B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960"/>
        <w:gridCol w:w="1665"/>
      </w:tblGrid>
      <w:tr w:rsidR="0039082B" w:rsidRPr="000C7DEA" w:rsidTr="00857C18">
        <w:tc>
          <w:tcPr>
            <w:tcW w:w="2014" w:type="dxa"/>
          </w:tcPr>
          <w:p w:rsidR="0039082B" w:rsidRPr="000C7DEA" w:rsidRDefault="0039082B" w:rsidP="0039082B">
            <w:pPr>
              <w:spacing w:line="206" w:lineRule="exact"/>
              <w:rPr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№</w:t>
            </w:r>
          </w:p>
          <w:p w:rsidR="0039082B" w:rsidRPr="000C7DEA" w:rsidRDefault="0039082B" w:rsidP="0039082B">
            <w:pPr>
              <w:spacing w:line="206" w:lineRule="exact"/>
              <w:rPr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пункта</w:t>
            </w:r>
          </w:p>
          <w:p w:rsidR="0039082B" w:rsidRPr="000C7DEA" w:rsidRDefault="0039082B" w:rsidP="000C7DEA">
            <w:pPr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регламента</w:t>
            </w:r>
          </w:p>
        </w:tc>
        <w:tc>
          <w:tcPr>
            <w:tcW w:w="5960" w:type="dxa"/>
          </w:tcPr>
          <w:p w:rsidR="0039082B" w:rsidRPr="000C7DEA" w:rsidRDefault="0039082B" w:rsidP="00B779A8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1665" w:type="dxa"/>
          </w:tcPr>
          <w:p w:rsidR="0039082B" w:rsidRPr="000C7DEA" w:rsidRDefault="0039082B" w:rsidP="00B779A8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39082B" w:rsidRPr="000C7DEA" w:rsidTr="00857C18">
        <w:tc>
          <w:tcPr>
            <w:tcW w:w="2014" w:type="dxa"/>
          </w:tcPr>
          <w:p w:rsidR="0039082B" w:rsidRPr="000C7DEA" w:rsidRDefault="000C7DEA" w:rsidP="000C7DEA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 (1)</w:t>
            </w:r>
          </w:p>
        </w:tc>
        <w:tc>
          <w:tcPr>
            <w:tcW w:w="5960" w:type="dxa"/>
          </w:tcPr>
          <w:p w:rsidR="0039082B" w:rsidRPr="000C7DEA" w:rsidRDefault="000C7DEA" w:rsidP="0039082B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  <w:lang w:eastAsia="en-US" w:bidi="en-US"/>
              </w:rPr>
              <w:t>В</w:t>
            </w:r>
            <w:r w:rsidR="0039082B" w:rsidRPr="000C7DEA">
              <w:rPr>
                <w:rStyle w:val="20"/>
                <w:rFonts w:eastAsia="Candara"/>
                <w:sz w:val="24"/>
                <w:szCs w:val="24"/>
                <w:lang w:eastAsia="en-US" w:bidi="en-US"/>
              </w:rPr>
              <w:t xml:space="preserve"> </w:t>
            </w:r>
            <w:r w:rsidR="0039082B" w:rsidRPr="000C7DEA">
              <w:rPr>
                <w:rStyle w:val="20"/>
                <w:rFonts w:eastAsia="Candara"/>
                <w:sz w:val="24"/>
                <w:szCs w:val="24"/>
              </w:rPr>
              <w:t>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стен, кровли) установлено, что такие работы не выполнены либо выполнены не в полном объеме</w:t>
            </w:r>
          </w:p>
        </w:tc>
        <w:tc>
          <w:tcPr>
            <w:tcW w:w="1665" w:type="dxa"/>
          </w:tcPr>
          <w:p w:rsidR="0039082B" w:rsidRPr="000C7DEA" w:rsidRDefault="0039082B" w:rsidP="0039082B">
            <w:pPr>
              <w:rPr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9082B" w:rsidRPr="000C7DEA" w:rsidTr="00857C18">
        <w:tc>
          <w:tcPr>
            <w:tcW w:w="2014" w:type="dxa"/>
          </w:tcPr>
          <w:p w:rsidR="0039082B" w:rsidRPr="000C7DEA" w:rsidRDefault="000C7DEA" w:rsidP="0039082B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 (2)</w:t>
            </w:r>
          </w:p>
        </w:tc>
        <w:tc>
          <w:tcPr>
            <w:tcW w:w="5960" w:type="dxa"/>
          </w:tcPr>
          <w:p w:rsidR="0039082B" w:rsidRPr="000C7DEA" w:rsidRDefault="0039082B" w:rsidP="0039082B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 xml:space="preserve">В ходе освидетельствования проведения работ по реконструкции объекта индивидуального жилищного строительства было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</w:t>
            </w:r>
            <w:r w:rsidRPr="000C7DEA">
              <w:rPr>
                <w:rStyle w:val="20"/>
                <w:rFonts w:eastAsia="Candara"/>
                <w:sz w:val="24"/>
                <w:szCs w:val="24"/>
              </w:rPr>
              <w:lastRenderedPageBreak/>
              <w:t>помещения, установленную на территории</w:t>
            </w:r>
          </w:p>
        </w:tc>
        <w:tc>
          <w:tcPr>
            <w:tcW w:w="1665" w:type="dxa"/>
          </w:tcPr>
          <w:p w:rsidR="0039082B" w:rsidRPr="000C7DEA" w:rsidRDefault="0039082B" w:rsidP="0039082B">
            <w:pPr>
              <w:rPr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9082B" w:rsidRPr="000C7DEA" w:rsidTr="00857C18">
        <w:tc>
          <w:tcPr>
            <w:tcW w:w="2014" w:type="dxa"/>
          </w:tcPr>
          <w:p w:rsidR="0039082B" w:rsidRPr="000C7DEA" w:rsidRDefault="000C7DEA" w:rsidP="00B779A8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2.9.2 (3)</w:t>
            </w:r>
          </w:p>
        </w:tc>
        <w:tc>
          <w:tcPr>
            <w:tcW w:w="5960" w:type="dxa"/>
          </w:tcPr>
          <w:p w:rsidR="0039082B" w:rsidRPr="000C7DEA" w:rsidRDefault="0039082B" w:rsidP="00B779A8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665" w:type="dxa"/>
          </w:tcPr>
          <w:p w:rsidR="0039082B" w:rsidRPr="000C7DEA" w:rsidRDefault="0039082B" w:rsidP="00B779A8">
            <w:pPr>
              <w:ind w:right="2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A">
              <w:rPr>
                <w:rStyle w:val="20"/>
                <w:rFonts w:eastAsia="Candara"/>
                <w:sz w:val="24"/>
                <w:szCs w:val="24"/>
              </w:rPr>
              <w:t>Указывается исчерпывающий перечень документов, содержащих противоречия</w:t>
            </w:r>
          </w:p>
        </w:tc>
      </w:tr>
    </w:tbl>
    <w:p w:rsidR="0039082B" w:rsidRPr="0039082B" w:rsidRDefault="0039082B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082B" w:rsidRDefault="0039082B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082B">
        <w:rPr>
          <w:rFonts w:ascii="Times New Roman" w:hAnsi="Times New Roman" w:cs="Times New Roman"/>
          <w:sz w:val="24"/>
          <w:szCs w:val="24"/>
        </w:rPr>
        <w:t>Дополнительная информация (при наличии)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</w:t>
      </w:r>
    </w:p>
    <w:p w:rsidR="0039082B" w:rsidRDefault="0039082B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082B" w:rsidRPr="0052256F" w:rsidRDefault="0039082B" w:rsidP="00857C18">
      <w:pPr>
        <w:ind w:right="-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56F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39082B" w:rsidRPr="0052256F" w:rsidRDefault="0039082B" w:rsidP="00857C18">
      <w:pPr>
        <w:ind w:right="-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56F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0C7DEA" w:rsidRDefault="000C7DEA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7DEA" w:rsidRDefault="000C7DEA" w:rsidP="00857C18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4176"/>
      </w:tblGrid>
      <w:tr w:rsidR="000C7DEA" w:rsidTr="00C038B8">
        <w:tc>
          <w:tcPr>
            <w:tcW w:w="5585" w:type="dxa"/>
          </w:tcPr>
          <w:p w:rsidR="000C7DEA" w:rsidRDefault="000C7DEA" w:rsidP="00857C18">
            <w:pPr>
              <w:ind w:right="-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585" w:type="dxa"/>
          </w:tcPr>
          <w:p w:rsidR="000C7DEA" w:rsidRDefault="000C7DEA" w:rsidP="00857C18">
            <w:pPr>
              <w:ind w:right="-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___________________</w:t>
            </w:r>
          </w:p>
        </w:tc>
      </w:tr>
      <w:tr w:rsidR="000C7DEA" w:rsidRPr="000C7DEA" w:rsidTr="00C038B8">
        <w:tc>
          <w:tcPr>
            <w:tcW w:w="5585" w:type="dxa"/>
          </w:tcPr>
          <w:p w:rsidR="000C7DEA" w:rsidRPr="000C7DEA" w:rsidRDefault="000C7DEA" w:rsidP="00857C18">
            <w:pPr>
              <w:ind w:right="-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7DEA">
              <w:rPr>
                <w:rFonts w:ascii="Times New Roman" w:hAnsi="Times New Roman" w:cs="Times New Roman"/>
                <w:sz w:val="18"/>
                <w:szCs w:val="18"/>
              </w:rPr>
              <w:t>Должность и Ф.И.О. сотрудника, принявшего решение</w:t>
            </w:r>
          </w:p>
        </w:tc>
        <w:tc>
          <w:tcPr>
            <w:tcW w:w="5585" w:type="dxa"/>
          </w:tcPr>
          <w:p w:rsidR="000C7DEA" w:rsidRPr="000C7DEA" w:rsidRDefault="000C7DEA" w:rsidP="00857C18">
            <w:pPr>
              <w:ind w:right="-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EA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</w:tbl>
    <w:p w:rsidR="000C7DEA" w:rsidRDefault="000C7DEA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Default="00C038B8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56F" w:rsidRDefault="0052256F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56F" w:rsidRDefault="0052256F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56F" w:rsidRDefault="0052256F" w:rsidP="00B779A8">
      <w:pPr>
        <w:ind w:left="567"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B8" w:rsidRPr="00B61178" w:rsidRDefault="00A92A84" w:rsidP="00A92A84">
      <w:pPr>
        <w:ind w:right="-7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</w:t>
      </w:r>
      <w:r w:rsidR="00C038B8" w:rsidRPr="00B61178">
        <w:rPr>
          <w:rFonts w:ascii="Times New Roman" w:hAnsi="Times New Roman" w:cs="Times New Roman"/>
          <w:sz w:val="27"/>
          <w:szCs w:val="27"/>
        </w:rPr>
        <w:t xml:space="preserve">Приложение 3 </w:t>
      </w:r>
    </w:p>
    <w:p w:rsidR="00A92A84" w:rsidRPr="00B61178" w:rsidRDefault="00A92A84" w:rsidP="00A92A84">
      <w:pPr>
        <w:ind w:left="5670" w:right="-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61178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B35331" w:rsidRDefault="00B35331" w:rsidP="00C038B8">
      <w:pPr>
        <w:ind w:left="6237" w:righ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35331" w:rsidRP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уполномоченного органа, в который</w:t>
      </w:r>
      <w:proofErr w:type="gramEnd"/>
    </w:p>
    <w:p w:rsidR="00B35331" w:rsidRP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35331" w:rsidRP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направляется заявление)</w:t>
      </w:r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35331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амилия, имя, отчество (при наличии), данные документа,</w:t>
      </w:r>
      <w:proofErr w:type="gramEnd"/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удостоверяющего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личность, адрес регистрации, контактный </w:t>
      </w:r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35331" w:rsidRDefault="00B35331" w:rsidP="00857C18">
      <w:pPr>
        <w:ind w:left="6237" w:right="-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телефон, адрес электронной почты (при наличии)                  </w:t>
      </w:r>
    </w:p>
    <w:p w:rsidR="00B35331" w:rsidRDefault="00B35331" w:rsidP="00C038B8">
      <w:pPr>
        <w:ind w:left="6237" w:right="266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35331" w:rsidRDefault="00B35331" w:rsidP="00C038B8">
      <w:pPr>
        <w:ind w:left="6237" w:right="266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35331" w:rsidRDefault="00B35331" w:rsidP="00B35331">
      <w:pPr>
        <w:ind w:left="709"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35331" w:rsidRDefault="00B35331" w:rsidP="00B35331">
      <w:pPr>
        <w:ind w:left="709"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35331" w:rsidRDefault="00B35331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владельце сертификата материнского (семейного) капитала</w:t>
      </w:r>
      <w:r w:rsidR="00F30095">
        <w:rPr>
          <w:rFonts w:ascii="Times New Roman" w:hAnsi="Times New Roman" w:cs="Times New Roman"/>
          <w:sz w:val="24"/>
          <w:szCs w:val="24"/>
        </w:rPr>
        <w:t>: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застройщике: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участка: _________________________________________________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земельного участка: _____________________________________________________________</w:t>
      </w:r>
    </w:p>
    <w:p w:rsidR="00F30095" w:rsidRDefault="00F30095" w:rsidP="0052256F">
      <w:pPr>
        <w:ind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строительству (реконструкции) объекта индивидуального жилищного строительства проводятся в соответствии с разрешением на строительство </w:t>
      </w:r>
      <w:r>
        <w:rPr>
          <w:rFonts w:ascii="Times New Roman" w:hAnsi="Times New Roman" w:cs="Times New Roman"/>
          <w:sz w:val="24"/>
          <w:szCs w:val="24"/>
        </w:rPr>
        <w:lastRenderedPageBreak/>
        <w:t>(реконструкцию)/ уведомлением о соответствии параметров планируемого строительства (реконструкции) (нужное подчеркнуть).</w:t>
      </w:r>
    </w:p>
    <w:p w:rsidR="00F30095" w:rsidRDefault="00F30095" w:rsidP="0052256F">
      <w:pPr>
        <w:ind w:right="2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строительных работ (строительство, реконструкция): ___________________________________.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 индивидуального жилищного строительства (при осуществлении реконструкции): ______________________________________.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объекта индивидуального жилищного строительства: _________________________________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объекта до реконструкции: _____________________________________________________.</w:t>
      </w:r>
    </w:p>
    <w:p w:rsidR="00F30095" w:rsidRDefault="00F30095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объекта после реконструкции: __________________________________________________.</w:t>
      </w:r>
    </w:p>
    <w:p w:rsidR="00F30095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производственных работ (монтаж фундамента/возведение стен/ возведение кровли): ________</w:t>
      </w:r>
    </w:p>
    <w:p w:rsidR="00B61178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B61178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материалы: _________________________________________________________________.</w:t>
      </w:r>
    </w:p>
    <w:p w:rsidR="00B61178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(документы, представленные заявителем): _____________________________________</w:t>
      </w:r>
    </w:p>
    <w:p w:rsidR="00B61178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61178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0095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    ________________________________</w:t>
      </w:r>
    </w:p>
    <w:p w:rsidR="00B61178" w:rsidRPr="00B61178" w:rsidRDefault="00B61178" w:rsidP="0052256F">
      <w:pPr>
        <w:ind w:right="-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(подпись заявителя, дата)                                                                                           (Ф.И.О. заявителя)</w:t>
      </w:r>
    </w:p>
    <w:sectPr w:rsidR="00B61178" w:rsidRPr="00B61178" w:rsidSect="000D4733">
      <w:footerReference w:type="default" r:id="rId11"/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77" w:rsidRDefault="00746077" w:rsidP="000D4733">
      <w:pPr>
        <w:spacing w:after="0" w:line="240" w:lineRule="auto"/>
      </w:pPr>
      <w:r>
        <w:separator/>
      </w:r>
    </w:p>
  </w:endnote>
  <w:endnote w:type="continuationSeparator" w:id="0">
    <w:p w:rsidR="00746077" w:rsidRDefault="00746077" w:rsidP="000D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586224"/>
      <w:docPartObj>
        <w:docPartGallery w:val="Page Numbers (Bottom of Page)"/>
        <w:docPartUnique/>
      </w:docPartObj>
    </w:sdtPr>
    <w:sdtEndPr/>
    <w:sdtContent>
      <w:p w:rsidR="00746077" w:rsidRDefault="0074607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F6">
          <w:rPr>
            <w:noProof/>
          </w:rPr>
          <w:t>29</w:t>
        </w:r>
        <w:r>
          <w:fldChar w:fldCharType="end"/>
        </w:r>
      </w:p>
    </w:sdtContent>
  </w:sdt>
  <w:p w:rsidR="00746077" w:rsidRDefault="007460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77" w:rsidRDefault="00746077" w:rsidP="000D4733">
      <w:pPr>
        <w:spacing w:after="0" w:line="240" w:lineRule="auto"/>
      </w:pPr>
      <w:r>
        <w:separator/>
      </w:r>
    </w:p>
  </w:footnote>
  <w:footnote w:type="continuationSeparator" w:id="0">
    <w:p w:rsidR="00746077" w:rsidRDefault="00746077" w:rsidP="000D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6087F"/>
    <w:multiLevelType w:val="multilevel"/>
    <w:tmpl w:val="332EC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870CFD"/>
    <w:multiLevelType w:val="multilevel"/>
    <w:tmpl w:val="148E0AEA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66"/>
    <w:rsid w:val="000A51EB"/>
    <w:rsid w:val="000C7DEA"/>
    <w:rsid w:val="000D4733"/>
    <w:rsid w:val="001476F5"/>
    <w:rsid w:val="001A5A1D"/>
    <w:rsid w:val="001C648B"/>
    <w:rsid w:val="00206176"/>
    <w:rsid w:val="00244131"/>
    <w:rsid w:val="00275DCA"/>
    <w:rsid w:val="002D498D"/>
    <w:rsid w:val="00312066"/>
    <w:rsid w:val="00333EA3"/>
    <w:rsid w:val="00364F22"/>
    <w:rsid w:val="0038458B"/>
    <w:rsid w:val="0039082B"/>
    <w:rsid w:val="00452BF6"/>
    <w:rsid w:val="0052256F"/>
    <w:rsid w:val="006A0B48"/>
    <w:rsid w:val="006A3D39"/>
    <w:rsid w:val="006C6D25"/>
    <w:rsid w:val="007108D0"/>
    <w:rsid w:val="00746077"/>
    <w:rsid w:val="00776BD7"/>
    <w:rsid w:val="007939C5"/>
    <w:rsid w:val="007A6E95"/>
    <w:rsid w:val="00857C18"/>
    <w:rsid w:val="008E3528"/>
    <w:rsid w:val="00904798"/>
    <w:rsid w:val="00972545"/>
    <w:rsid w:val="00973465"/>
    <w:rsid w:val="009E53CA"/>
    <w:rsid w:val="00A8643C"/>
    <w:rsid w:val="00A92A84"/>
    <w:rsid w:val="00AF0A76"/>
    <w:rsid w:val="00B027FB"/>
    <w:rsid w:val="00B35331"/>
    <w:rsid w:val="00B61178"/>
    <w:rsid w:val="00B779A8"/>
    <w:rsid w:val="00C038B8"/>
    <w:rsid w:val="00C55E95"/>
    <w:rsid w:val="00D120B3"/>
    <w:rsid w:val="00D57CAD"/>
    <w:rsid w:val="00DB07E1"/>
    <w:rsid w:val="00EB16E0"/>
    <w:rsid w:val="00EB54FD"/>
    <w:rsid w:val="00F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2545"/>
    <w:rPr>
      <w:color w:val="0066CC"/>
      <w:u w:val="single"/>
    </w:rPr>
  </w:style>
  <w:style w:type="character" w:customStyle="1" w:styleId="2">
    <w:name w:val="Основной текст (2)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Заголовок №5_"/>
    <w:basedOn w:val="a0"/>
    <w:link w:val="50"/>
    <w:rsid w:val="0097254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rsid w:val="00972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72545"/>
    <w:rPr>
      <w:b/>
      <w:bCs/>
      <w:sz w:val="28"/>
      <w:szCs w:val="28"/>
      <w:shd w:val="clear" w:color="auto" w:fill="FFFFFF"/>
    </w:rPr>
  </w:style>
  <w:style w:type="character" w:customStyle="1" w:styleId="11">
    <w:name w:val="Заголовок №1 + Не полужирный"/>
    <w:basedOn w:val="1"/>
    <w:rsid w:val="0097254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97254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Основной текст (2) + Курсив"/>
    <w:basedOn w:val="2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Candara8pt">
    <w:name w:val="Основной текст (2) + Candara;8 pt"/>
    <w:basedOn w:val="2"/>
    <w:rsid w:val="0097254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Candara8pt0">
    <w:name w:val="Основной текст (2) + Candara;8 pt;Малые прописные"/>
    <w:basedOn w:val="2"/>
    <w:rsid w:val="0097254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97254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">
    <w:name w:val="Основной текст (5)"/>
    <w:basedOn w:val="51"/>
    <w:rsid w:val="0097254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7254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97254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72545"/>
    <w:rPr>
      <w:spacing w:val="10"/>
      <w:sz w:val="15"/>
      <w:szCs w:val="15"/>
      <w:shd w:val="clear" w:color="auto" w:fill="FFFFFF"/>
    </w:rPr>
  </w:style>
  <w:style w:type="character" w:customStyle="1" w:styleId="70pt">
    <w:name w:val="Основной текст (7) + Интервал 0 pt"/>
    <w:basedOn w:val="7"/>
    <w:rsid w:val="0097254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72545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character" w:customStyle="1" w:styleId="8MicrosoftSansSerif95pt">
    <w:name w:val="Основной текст (8) + Microsoft Sans Serif;9;5 pt"/>
    <w:basedOn w:val="8"/>
    <w:rsid w:val="00972545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97254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97254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3">
    <w:name w:val="Основной текст (2) + Полужирный"/>
    <w:basedOn w:val="2"/>
    <w:rsid w:val="00972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72545"/>
    <w:rPr>
      <w:rFonts w:ascii="Century Gothic" w:eastAsia="Century Gothic" w:hAnsi="Century Gothic" w:cs="Century Gothic"/>
      <w:spacing w:val="-10"/>
      <w:sz w:val="16"/>
      <w:szCs w:val="16"/>
      <w:shd w:val="clear" w:color="auto" w:fill="FFFFFF"/>
    </w:rPr>
  </w:style>
  <w:style w:type="character" w:customStyle="1" w:styleId="2Verdana65pt">
    <w:name w:val="Основной текст (2) + Verdana;6;5 pt"/>
    <w:basedOn w:val="2"/>
    <w:rsid w:val="0097254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1">
    <w:name w:val="Основной текст (10)"/>
    <w:basedOn w:val="10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Подпись к картинке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картинке"/>
    <w:basedOn w:val="a6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картинке (2)"/>
    <w:basedOn w:val="24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972545"/>
    <w:rPr>
      <w:rFonts w:ascii="Verdana" w:eastAsia="Verdana" w:hAnsi="Verdana" w:cs="Verdana"/>
      <w:sz w:val="13"/>
      <w:szCs w:val="13"/>
      <w:shd w:val="clear" w:color="auto" w:fill="FFFFFF"/>
    </w:rPr>
  </w:style>
  <w:style w:type="character" w:customStyle="1" w:styleId="2Verdana8pt">
    <w:name w:val="Основной текст (2) + Verdana;8 pt;Курсив"/>
    <w:basedOn w:val="2"/>
    <w:rsid w:val="0097254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Заголовок №2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6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">
    <w:name w:val="Подпись к таблице (2)_"/>
    <w:basedOn w:val="a0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9">
    <w:name w:val="Подпись к таблице (2)"/>
    <w:basedOn w:val="28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972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rsid w:val="00972545"/>
    <w:pPr>
      <w:widowControl w:val="0"/>
      <w:shd w:val="clear" w:color="auto" w:fill="FFFFFF"/>
      <w:spacing w:before="360" w:after="0" w:line="206" w:lineRule="exact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972545"/>
    <w:pPr>
      <w:widowControl w:val="0"/>
      <w:shd w:val="clear" w:color="auto" w:fill="FFFFFF"/>
      <w:spacing w:before="240" w:after="0" w:line="0" w:lineRule="atLeast"/>
      <w:outlineLvl w:val="0"/>
    </w:pPr>
    <w:rPr>
      <w:b/>
      <w:bCs/>
      <w:sz w:val="28"/>
      <w:szCs w:val="28"/>
    </w:rPr>
  </w:style>
  <w:style w:type="paragraph" w:customStyle="1" w:styleId="42">
    <w:name w:val="Заголовок №4"/>
    <w:basedOn w:val="a"/>
    <w:link w:val="41"/>
    <w:rsid w:val="00972545"/>
    <w:pPr>
      <w:widowControl w:val="0"/>
      <w:shd w:val="clear" w:color="auto" w:fill="FFFFFF"/>
      <w:spacing w:before="420" w:after="0" w:line="0" w:lineRule="atLeast"/>
      <w:jc w:val="right"/>
      <w:outlineLvl w:val="3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972545"/>
    <w:pPr>
      <w:widowControl w:val="0"/>
      <w:shd w:val="clear" w:color="auto" w:fill="FFFFFF"/>
      <w:spacing w:after="0" w:line="0" w:lineRule="atLeast"/>
    </w:pPr>
    <w:rPr>
      <w:spacing w:val="10"/>
      <w:sz w:val="15"/>
      <w:szCs w:val="15"/>
    </w:rPr>
  </w:style>
  <w:style w:type="paragraph" w:customStyle="1" w:styleId="80">
    <w:name w:val="Основной текст (8)"/>
    <w:basedOn w:val="a"/>
    <w:link w:val="8"/>
    <w:rsid w:val="00972545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31">
    <w:name w:val="Заголовок №3"/>
    <w:basedOn w:val="a"/>
    <w:link w:val="30"/>
    <w:rsid w:val="00972545"/>
    <w:pPr>
      <w:widowControl w:val="0"/>
      <w:shd w:val="clear" w:color="auto" w:fill="FFFFFF"/>
      <w:spacing w:before="480" w:after="0" w:line="0" w:lineRule="atLeast"/>
      <w:jc w:val="right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таблице"/>
    <w:basedOn w:val="a"/>
    <w:link w:val="a4"/>
    <w:rsid w:val="0097254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972545"/>
    <w:pPr>
      <w:widowControl w:val="0"/>
      <w:shd w:val="clear" w:color="auto" w:fill="FFFFFF"/>
      <w:spacing w:after="0" w:line="206" w:lineRule="exact"/>
    </w:pPr>
    <w:rPr>
      <w:rFonts w:ascii="Century Gothic" w:eastAsia="Century Gothic" w:hAnsi="Century Gothic" w:cs="Century Gothic"/>
      <w:spacing w:val="-10"/>
      <w:sz w:val="16"/>
      <w:szCs w:val="16"/>
    </w:rPr>
  </w:style>
  <w:style w:type="paragraph" w:customStyle="1" w:styleId="111">
    <w:name w:val="Основной текст (11)"/>
    <w:basedOn w:val="a"/>
    <w:link w:val="110"/>
    <w:rsid w:val="00972545"/>
    <w:pPr>
      <w:widowControl w:val="0"/>
      <w:shd w:val="clear" w:color="auto" w:fill="FFFFFF"/>
      <w:spacing w:after="0" w:line="206" w:lineRule="exact"/>
    </w:pPr>
    <w:rPr>
      <w:rFonts w:ascii="Verdana" w:eastAsia="Verdana" w:hAnsi="Verdana" w:cs="Verdana"/>
      <w:sz w:val="13"/>
      <w:szCs w:val="13"/>
    </w:rPr>
  </w:style>
  <w:style w:type="paragraph" w:customStyle="1" w:styleId="ConsPlusNormal">
    <w:name w:val="ConsPlusNormal"/>
    <w:rsid w:val="0079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3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73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D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4733"/>
  </w:style>
  <w:style w:type="paragraph" w:styleId="ad">
    <w:name w:val="footer"/>
    <w:basedOn w:val="a"/>
    <w:link w:val="ae"/>
    <w:uiPriority w:val="99"/>
    <w:unhideWhenUsed/>
    <w:rsid w:val="000D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4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2545"/>
    <w:rPr>
      <w:color w:val="0066CC"/>
      <w:u w:val="single"/>
    </w:rPr>
  </w:style>
  <w:style w:type="character" w:customStyle="1" w:styleId="2">
    <w:name w:val="Основной текст (2)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Заголовок №5_"/>
    <w:basedOn w:val="a0"/>
    <w:link w:val="50"/>
    <w:rsid w:val="0097254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rsid w:val="00972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72545"/>
    <w:rPr>
      <w:b/>
      <w:bCs/>
      <w:sz w:val="28"/>
      <w:szCs w:val="28"/>
      <w:shd w:val="clear" w:color="auto" w:fill="FFFFFF"/>
    </w:rPr>
  </w:style>
  <w:style w:type="character" w:customStyle="1" w:styleId="11">
    <w:name w:val="Заголовок №1 + Не полужирный"/>
    <w:basedOn w:val="1"/>
    <w:rsid w:val="0097254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97254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Основной текст (2) + Курсив"/>
    <w:basedOn w:val="2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Candara8pt">
    <w:name w:val="Основной текст (2) + Candara;8 pt"/>
    <w:basedOn w:val="2"/>
    <w:rsid w:val="0097254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Candara8pt0">
    <w:name w:val="Основной текст (2) + Candara;8 pt;Малые прописные"/>
    <w:basedOn w:val="2"/>
    <w:rsid w:val="0097254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97254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">
    <w:name w:val="Основной текст (5)"/>
    <w:basedOn w:val="51"/>
    <w:rsid w:val="0097254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7254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97254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72545"/>
    <w:rPr>
      <w:spacing w:val="10"/>
      <w:sz w:val="15"/>
      <w:szCs w:val="15"/>
      <w:shd w:val="clear" w:color="auto" w:fill="FFFFFF"/>
    </w:rPr>
  </w:style>
  <w:style w:type="character" w:customStyle="1" w:styleId="70pt">
    <w:name w:val="Основной текст (7) + Интервал 0 pt"/>
    <w:basedOn w:val="7"/>
    <w:rsid w:val="0097254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72545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character" w:customStyle="1" w:styleId="8MicrosoftSansSerif95pt">
    <w:name w:val="Основной текст (8) + Microsoft Sans Serif;9;5 pt"/>
    <w:basedOn w:val="8"/>
    <w:rsid w:val="00972545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97254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97254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3">
    <w:name w:val="Основной текст (2) + Полужирный"/>
    <w:basedOn w:val="2"/>
    <w:rsid w:val="00972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72545"/>
    <w:rPr>
      <w:rFonts w:ascii="Century Gothic" w:eastAsia="Century Gothic" w:hAnsi="Century Gothic" w:cs="Century Gothic"/>
      <w:spacing w:val="-10"/>
      <w:sz w:val="16"/>
      <w:szCs w:val="16"/>
      <w:shd w:val="clear" w:color="auto" w:fill="FFFFFF"/>
    </w:rPr>
  </w:style>
  <w:style w:type="character" w:customStyle="1" w:styleId="2Verdana65pt">
    <w:name w:val="Основной текст (2) + Verdana;6;5 pt"/>
    <w:basedOn w:val="2"/>
    <w:rsid w:val="0097254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1">
    <w:name w:val="Основной текст (10)"/>
    <w:basedOn w:val="10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Подпись к картинке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картинке"/>
    <w:basedOn w:val="a6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картинке (2)"/>
    <w:basedOn w:val="24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972545"/>
    <w:rPr>
      <w:rFonts w:ascii="Verdana" w:eastAsia="Verdana" w:hAnsi="Verdana" w:cs="Verdana"/>
      <w:sz w:val="13"/>
      <w:szCs w:val="13"/>
      <w:shd w:val="clear" w:color="auto" w:fill="FFFFFF"/>
    </w:rPr>
  </w:style>
  <w:style w:type="character" w:customStyle="1" w:styleId="2Verdana8pt">
    <w:name w:val="Основной текст (2) + Verdana;8 pt;Курсив"/>
    <w:basedOn w:val="2"/>
    <w:rsid w:val="0097254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Заголовок №2_"/>
    <w:basedOn w:val="a0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6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972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">
    <w:name w:val="Подпись к таблице (2)_"/>
    <w:basedOn w:val="a0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9">
    <w:name w:val="Подпись к таблице (2)"/>
    <w:basedOn w:val="28"/>
    <w:rsid w:val="009725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972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rsid w:val="00972545"/>
    <w:pPr>
      <w:widowControl w:val="0"/>
      <w:shd w:val="clear" w:color="auto" w:fill="FFFFFF"/>
      <w:spacing w:before="360" w:after="0" w:line="206" w:lineRule="exact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972545"/>
    <w:pPr>
      <w:widowControl w:val="0"/>
      <w:shd w:val="clear" w:color="auto" w:fill="FFFFFF"/>
      <w:spacing w:before="240" w:after="0" w:line="0" w:lineRule="atLeast"/>
      <w:outlineLvl w:val="0"/>
    </w:pPr>
    <w:rPr>
      <w:b/>
      <w:bCs/>
      <w:sz w:val="28"/>
      <w:szCs w:val="28"/>
    </w:rPr>
  </w:style>
  <w:style w:type="paragraph" w:customStyle="1" w:styleId="42">
    <w:name w:val="Заголовок №4"/>
    <w:basedOn w:val="a"/>
    <w:link w:val="41"/>
    <w:rsid w:val="00972545"/>
    <w:pPr>
      <w:widowControl w:val="0"/>
      <w:shd w:val="clear" w:color="auto" w:fill="FFFFFF"/>
      <w:spacing w:before="420" w:after="0" w:line="0" w:lineRule="atLeast"/>
      <w:jc w:val="right"/>
      <w:outlineLvl w:val="3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972545"/>
    <w:pPr>
      <w:widowControl w:val="0"/>
      <w:shd w:val="clear" w:color="auto" w:fill="FFFFFF"/>
      <w:spacing w:after="0" w:line="0" w:lineRule="atLeast"/>
    </w:pPr>
    <w:rPr>
      <w:spacing w:val="10"/>
      <w:sz w:val="15"/>
      <w:szCs w:val="15"/>
    </w:rPr>
  </w:style>
  <w:style w:type="paragraph" w:customStyle="1" w:styleId="80">
    <w:name w:val="Основной текст (8)"/>
    <w:basedOn w:val="a"/>
    <w:link w:val="8"/>
    <w:rsid w:val="00972545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31">
    <w:name w:val="Заголовок №3"/>
    <w:basedOn w:val="a"/>
    <w:link w:val="30"/>
    <w:rsid w:val="00972545"/>
    <w:pPr>
      <w:widowControl w:val="0"/>
      <w:shd w:val="clear" w:color="auto" w:fill="FFFFFF"/>
      <w:spacing w:before="480" w:after="0" w:line="0" w:lineRule="atLeast"/>
      <w:jc w:val="right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таблице"/>
    <w:basedOn w:val="a"/>
    <w:link w:val="a4"/>
    <w:rsid w:val="0097254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972545"/>
    <w:pPr>
      <w:widowControl w:val="0"/>
      <w:shd w:val="clear" w:color="auto" w:fill="FFFFFF"/>
      <w:spacing w:after="0" w:line="206" w:lineRule="exact"/>
    </w:pPr>
    <w:rPr>
      <w:rFonts w:ascii="Century Gothic" w:eastAsia="Century Gothic" w:hAnsi="Century Gothic" w:cs="Century Gothic"/>
      <w:spacing w:val="-10"/>
      <w:sz w:val="16"/>
      <w:szCs w:val="16"/>
    </w:rPr>
  </w:style>
  <w:style w:type="paragraph" w:customStyle="1" w:styleId="111">
    <w:name w:val="Основной текст (11)"/>
    <w:basedOn w:val="a"/>
    <w:link w:val="110"/>
    <w:rsid w:val="00972545"/>
    <w:pPr>
      <w:widowControl w:val="0"/>
      <w:shd w:val="clear" w:color="auto" w:fill="FFFFFF"/>
      <w:spacing w:after="0" w:line="206" w:lineRule="exact"/>
    </w:pPr>
    <w:rPr>
      <w:rFonts w:ascii="Verdana" w:eastAsia="Verdana" w:hAnsi="Verdana" w:cs="Verdana"/>
      <w:sz w:val="13"/>
      <w:szCs w:val="13"/>
    </w:rPr>
  </w:style>
  <w:style w:type="paragraph" w:customStyle="1" w:styleId="ConsPlusNormal">
    <w:name w:val="ConsPlusNormal"/>
    <w:rsid w:val="0079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3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73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D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4733"/>
  </w:style>
  <w:style w:type="paragraph" w:styleId="ad">
    <w:name w:val="footer"/>
    <w:basedOn w:val="a"/>
    <w:link w:val="ae"/>
    <w:uiPriority w:val="99"/>
    <w:unhideWhenUsed/>
    <w:rsid w:val="000D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107494/92d969e26a4326c5d02fa79b8f9cf4994ee5633b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D570-0D78-4ECC-9F96-88688CAF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29</Pages>
  <Words>8829</Words>
  <Characters>50327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Бажан Владимир Федорович</dc:creator>
  <cp:keywords/>
  <dc:description/>
  <cp:lastModifiedBy>Елена Алексеевна Мыльникова</cp:lastModifiedBy>
  <cp:revision>15</cp:revision>
  <cp:lastPrinted>2022-06-22T11:53:00Z</cp:lastPrinted>
  <dcterms:created xsi:type="dcterms:W3CDTF">2022-06-17T11:33:00Z</dcterms:created>
  <dcterms:modified xsi:type="dcterms:W3CDTF">2022-06-24T10:39:00Z</dcterms:modified>
</cp:coreProperties>
</file>