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5" w:rsidRPr="00E40795" w:rsidRDefault="00E40795" w:rsidP="00E4079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4079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33979B" wp14:editId="654C0DA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795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E4079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40795" w:rsidRPr="00E40795" w:rsidRDefault="00E40795" w:rsidP="00E4079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4079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40795" w:rsidRPr="00E40795" w:rsidRDefault="00E40795" w:rsidP="00E4079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4079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40795" w:rsidRPr="00E40795" w:rsidRDefault="00E40795" w:rsidP="00E4079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40795" w:rsidRPr="00E40795" w:rsidRDefault="00E40795" w:rsidP="00E40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40795" w:rsidRPr="00E40795" w:rsidRDefault="00E40795" w:rsidP="00E40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4079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40795" w:rsidRPr="00E40795" w:rsidRDefault="00E40795" w:rsidP="00E40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40795" w:rsidRPr="00E40795" w:rsidTr="008647E2">
        <w:trPr>
          <w:trHeight w:val="383"/>
        </w:trPr>
        <w:tc>
          <w:tcPr>
            <w:tcW w:w="2235" w:type="dxa"/>
            <w:hideMark/>
          </w:tcPr>
          <w:p w:rsidR="00E40795" w:rsidRPr="00E40795" w:rsidRDefault="00371B42" w:rsidP="00E407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10.03.2021</w:t>
            </w:r>
          </w:p>
        </w:tc>
        <w:tc>
          <w:tcPr>
            <w:tcW w:w="2268" w:type="dxa"/>
          </w:tcPr>
          <w:p w:rsidR="00E40795" w:rsidRPr="00E40795" w:rsidRDefault="00E40795" w:rsidP="00E40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40795" w:rsidRPr="00E40795" w:rsidRDefault="00E40795" w:rsidP="00E407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4079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40795" w:rsidRPr="00E40795" w:rsidRDefault="00371B42" w:rsidP="00E407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182</w:t>
            </w:r>
          </w:p>
        </w:tc>
        <w:tc>
          <w:tcPr>
            <w:tcW w:w="1315" w:type="dxa"/>
          </w:tcPr>
          <w:p w:rsidR="00E40795" w:rsidRPr="00E40795" w:rsidRDefault="00E40795" w:rsidP="00E40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40795" w:rsidRPr="00E40795" w:rsidRDefault="00E40795" w:rsidP="00E4079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4079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5228B" w:rsidRDefault="0025228B" w:rsidP="00E4079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О создании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</w:p>
    <w:p w:rsidR="0025228B" w:rsidRPr="0025228B" w:rsidRDefault="0025228B" w:rsidP="00E40795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25228B" w:rsidRDefault="0025228B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28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Pr="002522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</w:r>
      <w:r>
        <w:rPr>
          <w:rFonts w:ascii="Times New Roman" w:hAnsi="Times New Roman" w:cs="Times New Roman"/>
          <w:sz w:val="28"/>
          <w:szCs w:val="28"/>
        </w:rPr>
        <w:t>ственного питания», Федеральным законом</w:t>
      </w:r>
      <w:r w:rsidRPr="0025228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F65E8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5228B">
        <w:rPr>
          <w:rFonts w:ascii="Times New Roman" w:hAnsi="Times New Roman" w:cs="Times New Roman"/>
          <w:sz w:val="28"/>
          <w:szCs w:val="28"/>
        </w:rPr>
        <w:t xml:space="preserve"> от 22.11.1995 № 171-ФЗ «О государственном регулировании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5228B">
        <w:rPr>
          <w:rFonts w:ascii="Times New Roman" w:hAnsi="Times New Roman" w:cs="Times New Roman"/>
          <w:sz w:val="28"/>
          <w:szCs w:val="28"/>
        </w:rPr>
        <w:t xml:space="preserve">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нормативно-правовых актов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 w:rsidR="00BF65E8" w:rsidRPr="00BF65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="00E40795">
        <w:rPr>
          <w:rFonts w:ascii="Times New Roman" w:hAnsi="Times New Roman" w:cs="Times New Roman"/>
          <w:sz w:val="28"/>
          <w:szCs w:val="28"/>
        </w:rPr>
        <w:t>,</w:t>
      </w:r>
    </w:p>
    <w:p w:rsidR="00BF65E8" w:rsidRPr="00E40795" w:rsidRDefault="00E40795" w:rsidP="00E407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79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E407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5228B" w:rsidRPr="0025228B" w:rsidRDefault="0025228B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1. Утвердить Состав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</w:t>
      </w:r>
      <w:r w:rsidRPr="0025228B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BF65E8" w:rsidRPr="00BF65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 xml:space="preserve">. </w:t>
      </w:r>
      <w:r w:rsidR="000531BA">
        <w:rPr>
          <w:rFonts w:ascii="Times New Roman" w:hAnsi="Times New Roman" w:cs="Times New Roman"/>
          <w:sz w:val="28"/>
          <w:szCs w:val="28"/>
        </w:rPr>
        <w:t>П</w:t>
      </w:r>
      <w:r w:rsidRPr="0025228B">
        <w:rPr>
          <w:rFonts w:ascii="Times New Roman" w:hAnsi="Times New Roman" w:cs="Times New Roman"/>
          <w:sz w:val="28"/>
          <w:szCs w:val="28"/>
        </w:rPr>
        <w:t>риложение № 1.</w:t>
      </w:r>
    </w:p>
    <w:p w:rsidR="0025228B" w:rsidRDefault="0025228B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2. Утвердить Положение о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 w:rsidR="00BF65E8" w:rsidRPr="00BF65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 xml:space="preserve">. </w:t>
      </w:r>
      <w:r w:rsidR="000531BA">
        <w:rPr>
          <w:rFonts w:ascii="Times New Roman" w:hAnsi="Times New Roman" w:cs="Times New Roman"/>
          <w:sz w:val="28"/>
          <w:szCs w:val="28"/>
        </w:rPr>
        <w:t>П</w:t>
      </w:r>
      <w:r w:rsidRPr="0025228B">
        <w:rPr>
          <w:rFonts w:ascii="Times New Roman" w:hAnsi="Times New Roman" w:cs="Times New Roman"/>
          <w:sz w:val="28"/>
          <w:szCs w:val="28"/>
        </w:rPr>
        <w:t>риложение № 2.</w:t>
      </w:r>
    </w:p>
    <w:p w:rsidR="00BF65E8" w:rsidRPr="00BF65E8" w:rsidRDefault="00BF65E8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65E8">
        <w:rPr>
          <w:rFonts w:ascii="Times New Roman" w:hAnsi="Times New Roman" w:cs="Times New Roman"/>
          <w:sz w:val="28"/>
          <w:szCs w:val="28"/>
        </w:rPr>
        <w:t xml:space="preserve">. Руководителю пресс-службы Администрации Песчанокопского района (Сидоренко С.А.) опубликовать </w:t>
      </w:r>
      <w:r w:rsidR="00496B72">
        <w:rPr>
          <w:rFonts w:ascii="Times New Roman" w:hAnsi="Times New Roman" w:cs="Times New Roman"/>
          <w:sz w:val="28"/>
          <w:szCs w:val="28"/>
        </w:rPr>
        <w:t>постановление</w:t>
      </w:r>
      <w:r w:rsidRPr="00BF65E8">
        <w:rPr>
          <w:rFonts w:ascii="Times New Roman" w:hAnsi="Times New Roman" w:cs="Times New Roman"/>
          <w:sz w:val="28"/>
          <w:szCs w:val="28"/>
        </w:rPr>
        <w:t xml:space="preserve"> в вестнике Администрации Песчанокопского района «Район официальный». </w:t>
      </w:r>
    </w:p>
    <w:p w:rsidR="00BF65E8" w:rsidRPr="00BF65E8" w:rsidRDefault="00BF65E8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65E8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 Администрации Песчанокопского  района.</w:t>
      </w:r>
    </w:p>
    <w:p w:rsidR="00BF65E8" w:rsidRPr="00BF65E8" w:rsidRDefault="00BF65E8" w:rsidP="00E40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65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65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65E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496B72">
        <w:rPr>
          <w:rFonts w:ascii="Times New Roman" w:hAnsi="Times New Roman" w:cs="Times New Roman"/>
          <w:sz w:val="28"/>
          <w:szCs w:val="28"/>
        </w:rPr>
        <w:t>постановления</w:t>
      </w:r>
      <w:r w:rsidRPr="00BF65E8">
        <w:rPr>
          <w:rFonts w:ascii="Times New Roman" w:hAnsi="Times New Roman" w:cs="Times New Roman"/>
          <w:sz w:val="28"/>
          <w:szCs w:val="28"/>
        </w:rPr>
        <w:t xml:space="preserve"> возложить на заместителя      главы   Администрации района по  экономике и финансам Администрации Песчанокопского района Ерохину Л.И.</w:t>
      </w:r>
    </w:p>
    <w:p w:rsidR="00BF65E8" w:rsidRDefault="00BF65E8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Pr="0025228B" w:rsidRDefault="00E40795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Pr="00E40795" w:rsidRDefault="00E40795" w:rsidP="00E4079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E40795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E40795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E40795" w:rsidRPr="00E40795" w:rsidRDefault="00E40795" w:rsidP="00E407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0795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E40795" w:rsidRPr="00E40795" w:rsidRDefault="00E40795" w:rsidP="00E407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0795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E40795" w:rsidRPr="00E40795" w:rsidRDefault="00E40795" w:rsidP="00E407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E40795">
        <w:rPr>
          <w:rFonts w:ascii="Times New Roman" w:eastAsia="Calibri" w:hAnsi="Times New Roman" w:cs="Times New Roman"/>
          <w:sz w:val="28"/>
        </w:rPr>
        <w:t xml:space="preserve">по социальным  вопросам                                                  </w:t>
      </w:r>
      <w:r w:rsidR="00496B72">
        <w:rPr>
          <w:rFonts w:ascii="Times New Roman" w:eastAsia="Calibri" w:hAnsi="Times New Roman" w:cs="Times New Roman"/>
          <w:sz w:val="28"/>
        </w:rPr>
        <w:t xml:space="preserve">     </w:t>
      </w:r>
      <w:r w:rsidRPr="00E40795">
        <w:rPr>
          <w:rFonts w:ascii="Times New Roman" w:eastAsia="Calibri" w:hAnsi="Times New Roman" w:cs="Times New Roman"/>
          <w:sz w:val="28"/>
        </w:rPr>
        <w:t xml:space="preserve">    И.И. Апольский</w:t>
      </w:r>
    </w:p>
    <w:p w:rsidR="00BF65E8" w:rsidRDefault="00BF65E8" w:rsidP="00E40795">
      <w:pPr>
        <w:spacing w:after="0" w:line="24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E40795">
      <w:pPr>
        <w:spacing w:after="0" w:line="240" w:lineRule="auto"/>
        <w:ind w:hanging="57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Pr="00BF65E8" w:rsidRDefault="00BF65E8" w:rsidP="00CD151E">
      <w:pPr>
        <w:spacing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BF65E8"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BF65E8" w:rsidRPr="00BF65E8" w:rsidRDefault="00BF65E8" w:rsidP="00CD151E">
      <w:pPr>
        <w:spacing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BF65E8">
        <w:rPr>
          <w:rFonts w:ascii="Times New Roman" w:hAnsi="Times New Roman" w:cs="Times New Roman"/>
          <w:sz w:val="28"/>
          <w:szCs w:val="28"/>
        </w:rPr>
        <w:t xml:space="preserve">Отдел социально - экономического развития и </w:t>
      </w:r>
    </w:p>
    <w:p w:rsidR="00BF65E8" w:rsidRPr="00BF65E8" w:rsidRDefault="00BF65E8" w:rsidP="00CD151E">
      <w:pPr>
        <w:spacing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 w:rsidRPr="00BF65E8">
        <w:rPr>
          <w:rFonts w:ascii="Times New Roman" w:hAnsi="Times New Roman" w:cs="Times New Roman"/>
          <w:sz w:val="28"/>
          <w:szCs w:val="28"/>
        </w:rPr>
        <w:t>привлечения инвестиций</w:t>
      </w:r>
    </w:p>
    <w:p w:rsidR="00BF65E8" w:rsidRDefault="00BF65E8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51E" w:rsidRDefault="00CD151E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2E4" w:rsidRDefault="006C32E4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95" w:rsidRDefault="00E40795" w:rsidP="00CD15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28B" w:rsidRPr="0025228B" w:rsidRDefault="0025228B" w:rsidP="00E4079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5228B" w:rsidRDefault="0025228B" w:rsidP="00E4079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к постановлению Админист</w:t>
      </w:r>
      <w:r w:rsidR="00BF65E8">
        <w:rPr>
          <w:rFonts w:ascii="Times New Roman" w:hAnsi="Times New Roman" w:cs="Times New Roman"/>
          <w:sz w:val="28"/>
          <w:szCs w:val="28"/>
        </w:rPr>
        <w:t xml:space="preserve">рации </w:t>
      </w:r>
    </w:p>
    <w:p w:rsidR="00BF65E8" w:rsidRPr="0025228B" w:rsidRDefault="00BF65E8" w:rsidP="00E4079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5228B" w:rsidRDefault="0025228B" w:rsidP="00E4079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от </w:t>
      </w:r>
      <w:r w:rsidR="00371B42">
        <w:rPr>
          <w:rFonts w:ascii="Times New Roman" w:hAnsi="Times New Roman" w:cs="Times New Roman"/>
          <w:sz w:val="28"/>
          <w:szCs w:val="28"/>
        </w:rPr>
        <w:t xml:space="preserve">10.03.2021 </w:t>
      </w:r>
      <w:r w:rsidR="00E40795">
        <w:rPr>
          <w:rFonts w:ascii="Times New Roman" w:hAnsi="Times New Roman" w:cs="Times New Roman"/>
          <w:sz w:val="28"/>
          <w:szCs w:val="28"/>
        </w:rPr>
        <w:t>№</w:t>
      </w:r>
      <w:r w:rsidR="00371B42">
        <w:rPr>
          <w:rFonts w:ascii="Times New Roman" w:hAnsi="Times New Roman" w:cs="Times New Roman"/>
          <w:sz w:val="28"/>
          <w:szCs w:val="28"/>
        </w:rPr>
        <w:t xml:space="preserve"> 182</w:t>
      </w:r>
    </w:p>
    <w:p w:rsidR="00BF65E8" w:rsidRPr="0025228B" w:rsidRDefault="00BF65E8" w:rsidP="00CD151E">
      <w:pPr>
        <w:spacing w:after="0"/>
        <w:ind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BF65E8" w:rsidRDefault="0025228B" w:rsidP="00CD151E">
      <w:pPr>
        <w:spacing w:after="0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5228B" w:rsidRDefault="0025228B" w:rsidP="00CD151E">
      <w:pPr>
        <w:spacing w:after="0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BF65E8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</w:p>
    <w:p w:rsidR="00BF65E8" w:rsidRPr="0025228B" w:rsidRDefault="00BF65E8" w:rsidP="00CD151E">
      <w:pPr>
        <w:spacing w:after="0"/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63"/>
      </w:tblGrid>
      <w:tr w:rsidR="002A7545" w:rsidRPr="002A7545" w:rsidTr="002A7545">
        <w:trPr>
          <w:trHeight w:val="601"/>
        </w:trPr>
        <w:tc>
          <w:tcPr>
            <w:tcW w:w="3119" w:type="dxa"/>
          </w:tcPr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Ерохина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Лидия Ивановна  </w:t>
            </w:r>
          </w:p>
        </w:tc>
        <w:tc>
          <w:tcPr>
            <w:tcW w:w="6663" w:type="dxa"/>
          </w:tcPr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Песчанокопского  района по экономике и финансам, председатель комиссии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545" w:rsidRPr="002A7545" w:rsidTr="002A7545">
        <w:tc>
          <w:tcPr>
            <w:tcW w:w="3119" w:type="dxa"/>
          </w:tcPr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Горяинова Елена Владимировна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социально-экономического развития и привлечения инвестиций Администрации Песчанокопского района, заместитель председателя комиссии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545" w:rsidRPr="002A7545" w:rsidTr="002A7545">
        <w:trPr>
          <w:trHeight w:val="1144"/>
        </w:trPr>
        <w:tc>
          <w:tcPr>
            <w:tcW w:w="3119" w:type="dxa"/>
          </w:tcPr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Булгакова Ирина Анатольевна</w:t>
            </w:r>
          </w:p>
        </w:tc>
        <w:tc>
          <w:tcPr>
            <w:tcW w:w="6663" w:type="dxa"/>
          </w:tcPr>
          <w:p w:rsid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отдела социально-экономического </w:t>
            </w:r>
            <w:r w:rsidRPr="002A7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развития и привлечения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инвестиций  Администрации </w:t>
            </w:r>
            <w:r w:rsidRPr="002A7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  комиссии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lang w:eastAsia="ru-RU"/>
              </w:rPr>
            </w:pPr>
          </w:p>
        </w:tc>
      </w:tr>
      <w:tr w:rsidR="002A7545" w:rsidRPr="002A7545" w:rsidTr="002A7545">
        <w:trPr>
          <w:trHeight w:val="435"/>
        </w:trPr>
        <w:tc>
          <w:tcPr>
            <w:tcW w:w="9782" w:type="dxa"/>
            <w:gridSpan w:val="2"/>
          </w:tcPr>
          <w:p w:rsidR="002A7545" w:rsidRPr="002A7545" w:rsidRDefault="002A7545" w:rsidP="00CD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2A7545" w:rsidRPr="002A7545" w:rsidRDefault="002A7545" w:rsidP="00CD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lang w:eastAsia="ru-RU"/>
              </w:rPr>
            </w:pPr>
          </w:p>
        </w:tc>
      </w:tr>
      <w:tr w:rsidR="002A7545" w:rsidRPr="002A7545" w:rsidTr="002A7545">
        <w:tc>
          <w:tcPr>
            <w:tcW w:w="3119" w:type="dxa"/>
          </w:tcPr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Горобец Светлана Николаевна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Лунева Ксения Владимировна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Балин Константин Иванович 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согласованию </w:t>
            </w: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0531BA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ачальник отдела образования </w:t>
            </w:r>
            <w:r w:rsidR="002A7545"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Песчанокопского района  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0531BA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ачальник отдела культуры</w:t>
            </w:r>
            <w:r w:rsidR="006E10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спорта и молодежи</w:t>
            </w:r>
            <w:r w:rsid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7545"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Песчанокопского района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0531BA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лавный врач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МБУЗ «ЦРБ» Песчанокопского района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0795" w:rsidRDefault="00E4079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 территориального отдела Управления </w:t>
            </w:r>
            <w:proofErr w:type="spellStart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Ростовской области в </w:t>
            </w:r>
            <w:r w:rsidR="00053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Сальске, Сальском, Песчанокопском, </w:t>
            </w:r>
            <w:proofErr w:type="spellStart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Целинском</w:t>
            </w:r>
            <w:proofErr w:type="spellEnd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Егорлыкском</w:t>
            </w:r>
            <w:proofErr w:type="spellEnd"/>
            <w:r w:rsidRPr="002A7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районах </w:t>
            </w:r>
          </w:p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7545" w:rsidRPr="002A7545" w:rsidTr="002A7545">
        <w:tc>
          <w:tcPr>
            <w:tcW w:w="3119" w:type="dxa"/>
          </w:tcPr>
          <w:p w:rsidR="002A7545" w:rsidRP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согласованию</w:t>
            </w:r>
          </w:p>
        </w:tc>
        <w:tc>
          <w:tcPr>
            <w:tcW w:w="6663" w:type="dxa"/>
          </w:tcPr>
          <w:p w:rsidR="002A7545" w:rsidRPr="002A7545" w:rsidRDefault="002A7545" w:rsidP="00CD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28B">
              <w:rPr>
                <w:rFonts w:ascii="Times New Roman" w:hAnsi="Times New Roman" w:cs="Times New Roman"/>
                <w:sz w:val="28"/>
                <w:szCs w:val="28"/>
              </w:rPr>
              <w:t>представитель индивидуального предпринимателя, осуществляющего розничную продажу алкогольной и спиртосодержащей, в том числе при оказании услуг общественного питания</w:t>
            </w:r>
          </w:p>
        </w:tc>
      </w:tr>
      <w:tr w:rsidR="002A7545" w:rsidRPr="002A7545" w:rsidTr="002A7545">
        <w:tc>
          <w:tcPr>
            <w:tcW w:w="3119" w:type="dxa"/>
          </w:tcPr>
          <w:p w:rsidR="002A7545" w:rsidRDefault="002A7545" w:rsidP="00CD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6663" w:type="dxa"/>
          </w:tcPr>
          <w:p w:rsidR="002A7545" w:rsidRPr="0025228B" w:rsidRDefault="002A7545" w:rsidP="00CD1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8B">
              <w:rPr>
                <w:rFonts w:ascii="Times New Roman" w:hAnsi="Times New Roman" w:cs="Times New Roman"/>
                <w:sz w:val="28"/>
                <w:szCs w:val="28"/>
              </w:rPr>
              <w:t>представитель юридического лица, осуществляющего розничную продажу алкогольной и спиртосодержащей, в том числе при оказании услуг общественного питания</w:t>
            </w:r>
          </w:p>
        </w:tc>
      </w:tr>
    </w:tbl>
    <w:p w:rsidR="002A7545" w:rsidRDefault="002A7545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E40795" w:rsidP="00E40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40795" w:rsidRDefault="00E40795" w:rsidP="00E40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О.В. Купина</w:t>
      </w: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BF65E8" w:rsidRDefault="00BF65E8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D151E" w:rsidRDefault="00CD151E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D151E" w:rsidRDefault="00CD151E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2A7545" w:rsidRDefault="002A7545" w:rsidP="00CD151E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25228B" w:rsidRPr="0025228B" w:rsidRDefault="0025228B" w:rsidP="00E40795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F65E8" w:rsidRDefault="0025228B" w:rsidP="00E40795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5228B" w:rsidRPr="0025228B" w:rsidRDefault="00BF65E8" w:rsidP="00E40795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371B42" w:rsidRDefault="00371B42" w:rsidP="00371B42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10.03.2021 № 182</w:t>
      </w:r>
    </w:p>
    <w:p w:rsidR="00E40795" w:rsidRPr="0025228B" w:rsidRDefault="00E40795" w:rsidP="00E40795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28B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ПОЛОЖЕНИЕ</w:t>
      </w:r>
    </w:p>
    <w:p w:rsid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О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78493F" w:rsidRPr="0078493F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</w:p>
    <w:p w:rsidR="0078493F" w:rsidRPr="0025228B" w:rsidRDefault="0078493F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25228B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 xml:space="preserve">Специальная комиссия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78493F" w:rsidRPr="007849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«Песчанокопский район» </w:t>
      </w:r>
      <w:r w:rsidRPr="0025228B">
        <w:rPr>
          <w:rFonts w:ascii="Times New Roman" w:hAnsi="Times New Roman" w:cs="Times New Roman"/>
          <w:sz w:val="28"/>
          <w:szCs w:val="28"/>
        </w:rPr>
        <w:t>(далее - Комиссия) образована 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нормативно-правовых актов по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78493F" w:rsidRPr="0078493F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иными нормативными правовыми актами Российской Федерации, нормативно-правовыми актами</w:t>
      </w:r>
      <w:r w:rsidR="0078493F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25228B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8493F" w:rsidRPr="0078493F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1.3 Положение о Комисс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состав утверждаются постановлением Администрации</w:t>
      </w:r>
      <w:r w:rsidR="0078493F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78493F" w:rsidRPr="0025228B" w:rsidRDefault="0078493F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8493F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2. Основные цели и задачи Комиссии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Основными целями и задачами Комиссии являются: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2.1. Принятие решений о принятии (отклонении) заключений, поступивших от органов государственной власти </w:t>
      </w:r>
      <w:r w:rsidR="0078493F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25228B">
        <w:rPr>
          <w:rFonts w:ascii="Times New Roman" w:hAnsi="Times New Roman" w:cs="Times New Roman"/>
          <w:sz w:val="28"/>
          <w:szCs w:val="28"/>
        </w:rPr>
        <w:t xml:space="preserve">области,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 w:rsidR="0078493F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25228B">
        <w:rPr>
          <w:rFonts w:ascii="Times New Roman" w:hAnsi="Times New Roman" w:cs="Times New Roman"/>
          <w:sz w:val="28"/>
          <w:szCs w:val="28"/>
        </w:rPr>
        <w:t>области;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2.2. Подготовка предложений Администрации </w:t>
      </w:r>
      <w:r w:rsidR="0078493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25228B">
        <w:rPr>
          <w:rFonts w:ascii="Times New Roman" w:hAnsi="Times New Roman" w:cs="Times New Roman"/>
          <w:sz w:val="28"/>
          <w:szCs w:val="28"/>
        </w:rPr>
        <w:t xml:space="preserve">по вопросам определения границ, прилегающих к некоторым организациям и </w:t>
      </w:r>
      <w:r w:rsidRPr="0025228B">
        <w:rPr>
          <w:rFonts w:ascii="Times New Roman" w:hAnsi="Times New Roman" w:cs="Times New Roman"/>
          <w:sz w:val="28"/>
          <w:szCs w:val="28"/>
        </w:rPr>
        <w:lastRenderedPageBreak/>
        <w:t>объектам территорий, на которых не допускается розничная продажа алкогольной продукции с целью: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по выработке мер, направленных на противодействие незаконному обороту алкогольной и спиртосодержащей продукции;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по недопущению продажи алкогольной и спиртосодержащей продукции несовершеннолетним;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совершенствования механизмов защиты прав потребителей;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предупреждения административных правонарушений в сфере продажи алкогольной и спиртосодержащей продукции.</w:t>
      </w:r>
    </w:p>
    <w:p w:rsid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2.3. Оказание консультационной, методической поддержки хозяйствующим субъектам потребительского рынка и услуг </w:t>
      </w:r>
      <w:r w:rsidR="0078493F" w:rsidRPr="0078493F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="0078493F">
        <w:rPr>
          <w:rFonts w:ascii="Times New Roman" w:hAnsi="Times New Roman" w:cs="Times New Roman"/>
          <w:sz w:val="28"/>
          <w:szCs w:val="28"/>
        </w:rPr>
        <w:t xml:space="preserve"> </w:t>
      </w:r>
      <w:r w:rsidRPr="0025228B">
        <w:rPr>
          <w:rFonts w:ascii="Times New Roman" w:hAnsi="Times New Roman" w:cs="Times New Roman"/>
          <w:sz w:val="28"/>
          <w:szCs w:val="28"/>
        </w:rPr>
        <w:t>по вопросам розничной торговли алкогольной и спиртосодержащей продукции.</w:t>
      </w:r>
    </w:p>
    <w:p w:rsidR="0078493F" w:rsidRPr="0025228B" w:rsidRDefault="0078493F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8493F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3. Реализация целей и задач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3.1. Принимает решения в пределах полномочий, предоставленных настоящим Положением.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3.2. Приглашает в установленном порядке на заседание Комиссии представителей организаций, осуществляющих деятельность в сфере образования, здравоохранения, культуры, заслушивает руководителей и представителей предприятий (организаций) торговли и общественного питания, осуществляющих или планирующих осуществлять розничную продажу алкогольной продукции и розничная продажа алкогольной продукции при оказании услуг общественного питания на территории</w:t>
      </w:r>
      <w:r w:rsidR="0078493F" w:rsidRPr="007849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3.3. Образовывает в установленном порядке рабочие группы для обследования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r w:rsidR="0078493F" w:rsidRPr="0078493F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Обеспечивает подготовку решений Комиссии, участвует в разработке предложений к проектам нормативно-правовых актов по вопросам определения границ территорий, прилегающих к организациям и объектам, на которых не допускается розничная продажа алкогольной продукции на территории</w:t>
      </w:r>
      <w:r w:rsidR="0078493F" w:rsidRPr="007849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 xml:space="preserve"> (первоначальное установление, отмена ранее установленных, увеличение или уменьшение границ, прилегающих к организациям и объектам территорий).</w:t>
      </w:r>
      <w:proofErr w:type="gramEnd"/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3.5. Рассматривает заключения органов государственной власти </w:t>
      </w:r>
      <w:r w:rsidR="0078493F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25228B">
        <w:rPr>
          <w:rFonts w:ascii="Times New Roman" w:hAnsi="Times New Roman" w:cs="Times New Roman"/>
          <w:sz w:val="28"/>
          <w:szCs w:val="28"/>
        </w:rPr>
        <w:t xml:space="preserve">области,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 w:rsidR="0078493F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25228B">
        <w:rPr>
          <w:rFonts w:ascii="Times New Roman" w:hAnsi="Times New Roman" w:cs="Times New Roman"/>
          <w:sz w:val="28"/>
          <w:szCs w:val="28"/>
        </w:rPr>
        <w:t>области, а также замечания и предложения на проект нормативного правового акта, представленные членами специальной комиссии.</w:t>
      </w:r>
    </w:p>
    <w:p w:rsid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3.6. Выносит заключение об одобрении проекта нормативного правового акта либо об отказе в его одобрении.</w:t>
      </w:r>
    </w:p>
    <w:p w:rsidR="0078493F" w:rsidRPr="0025228B" w:rsidRDefault="0078493F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8493F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Для выполнения возложенных на нее задач Комиссия вправе: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4.1. Обеспечивать взаимодействие Администрации </w:t>
      </w:r>
      <w:r w:rsidR="0078493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Pr="0025228B">
        <w:rPr>
          <w:rFonts w:ascii="Times New Roman" w:hAnsi="Times New Roman" w:cs="Times New Roman"/>
          <w:sz w:val="28"/>
          <w:szCs w:val="28"/>
        </w:rPr>
        <w:t>с представителями федеральных и государственных органов исполнительной власти, предприятиями и организациями независимо от их организационно-правовой формы и формы собственности в сфере установления границ территорий, прилегающих к организациям и объектам, на которых не допускается розничная продажа алкогольной продукции на территории</w:t>
      </w:r>
      <w:r w:rsidR="0078493F" w:rsidRPr="007849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4.2. Рассматривать вопросы и готовить предложения Администрации</w:t>
      </w:r>
      <w:r w:rsidR="0078493F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25228B">
        <w:rPr>
          <w:rFonts w:ascii="Times New Roman" w:hAnsi="Times New Roman" w:cs="Times New Roman"/>
          <w:sz w:val="28"/>
          <w:szCs w:val="28"/>
        </w:rPr>
        <w:t>, федеральным и государственным органам исполнительной власти о принятии мер по фактам выявленных нарушений законодательства и неудовлетворительной работы хозяйствующих субъектов в сфере розничной продажи алкогольной продукции и розничной продажи алкогольной продукции при оказании услуг общественного питания на территории Городского округа.</w:t>
      </w:r>
    </w:p>
    <w:p w:rsid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При выявлении нарушений законодательства, а также опасных для жизни, здоровья, имущества потребителей и окружающей среды, незамедлительно извещать об этом федеральные и государственные органы исполнительной власти, осуществляющие контроль розничной продажей алкогольной продукцией и розничной продажей алкогольной продукцией при оказании услуг общественного питания.</w:t>
      </w:r>
      <w:proofErr w:type="gramEnd"/>
    </w:p>
    <w:p w:rsidR="0078493F" w:rsidRPr="0025228B" w:rsidRDefault="0078493F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25228B" w:rsidRPr="0025228B" w:rsidRDefault="0025228B" w:rsidP="00E4079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5.Организация деятельности Комиссии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5.1. Комиссия рассматривает представленные материалы по вопросам, относящимся к деятельности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5.2. Комиссию возглавляет Председатель.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5.3. В состав Комиссии входят: председатель, заместитель председателя, секретарь Комиссии, члены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5.4. Председатель Комиссии: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определяет время и место проведения заседаний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вносит предложения в повестку;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формирует рабочие группы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- организует 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выполнением решений, принятых Комиссией;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подписывает документы, в том числе протоколы заседаний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имеет право решающего голоса на заседаниях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5.5. Заместитель председателя Комиссии: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знакомится с материалами по вопросам, рассматриваемым Комиссией;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вносит предложения по вопросам, находящимся в компетенции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lastRenderedPageBreak/>
        <w:t>- выполняет поручения Комисс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председателя;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исполняет обязанности председателя Комиссии в случае его отсутствия.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5.6. Члены Комиссии: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вносят предложения в повестку дня заседания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знакомятся с материалами по вопросам, рассматриваемым Комиссией;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выполняют поручения Комисс</w:t>
      </w:r>
      <w:proofErr w:type="gramStart"/>
      <w:r w:rsidRPr="0025228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5228B">
        <w:rPr>
          <w:rFonts w:ascii="Times New Roman" w:hAnsi="Times New Roman" w:cs="Times New Roman"/>
          <w:sz w:val="28"/>
          <w:szCs w:val="28"/>
        </w:rPr>
        <w:t xml:space="preserve"> председателя;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участвуют в подготовке вопросов на заседания Комиссии и осуществляют необходимые меры по выполнению ее решений;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докладывают на заседаниях Комиссии по вопросам, относящимся к их компетенции;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5.7. По отдельным рассматриваемым вопросам для участия в заседаниях Комиссии могут быть приглашены не являющиеся членами Комиссии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5.8. Секретарь Комиссии: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Комиссии, включая оформление и рассылку необходимых документов, информирование членов Комиссии по всем вопросам, вынесенным на рассмотрение Комиссии, в том числе уведомляет лиц, принимающих участие в работе Комиссии, о дате, време</w:t>
      </w:r>
      <w:r w:rsidR="0078493F">
        <w:rPr>
          <w:rFonts w:ascii="Times New Roman" w:hAnsi="Times New Roman" w:cs="Times New Roman"/>
          <w:sz w:val="28"/>
          <w:szCs w:val="28"/>
        </w:rPr>
        <w:t>ни и месте проведения заседаний</w:t>
      </w:r>
      <w:r w:rsidRPr="0025228B">
        <w:rPr>
          <w:rFonts w:ascii="Times New Roman" w:hAnsi="Times New Roman" w:cs="Times New Roman"/>
          <w:sz w:val="28"/>
          <w:szCs w:val="28"/>
        </w:rPr>
        <w:t xml:space="preserve"> и обеспечивает членов Комиссии необходимыми материалами;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 ходе проведения заседаний Комиссии, секретарь Комиссии оформляет протокол заседания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обеспечивает хранение документации, связанной с деятельностью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выполняет по поручению председателя Комиссии и заместителя председателя Комиссии иные необходимые организационные мероприятия, обеспечивающие деятельность Комиссии;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- заносит в протокол сведения о присутствующих на заседании Комиссии представителях хозяйствующих субъектов.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 xml:space="preserve">5.9. Заседания Комиссии проводятся по мере необходимости утверждения, либо внесения изменений в постановления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</w:t>
      </w:r>
      <w:r w:rsidR="005F7EA7" w:rsidRPr="005F7EA7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Pr="0025228B">
        <w:rPr>
          <w:rFonts w:ascii="Times New Roman" w:hAnsi="Times New Roman" w:cs="Times New Roman"/>
          <w:sz w:val="28"/>
          <w:szCs w:val="28"/>
        </w:rPr>
        <w:t>, время и место проведения заседаний Комиссии определяет председатель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5.10. На заседании заслушиваются члены Комиссии, представители организаций и иные приглашенные лица.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5.11. Заседание Комиссии считается правомочным, если на нем присутствуют более двух третей от числа членов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5.12. Решение принимается большинством не менее двух третей общего числа членов специальной комиссии, присутствующих на заседании, путем открытого голосования.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lastRenderedPageBreak/>
        <w:t>5.13. Решение оформляется протоколом, который подписывает председатель, заместитель председателя и ответственный се</w:t>
      </w:r>
      <w:r w:rsidR="005F7EA7">
        <w:rPr>
          <w:rFonts w:ascii="Times New Roman" w:hAnsi="Times New Roman" w:cs="Times New Roman"/>
          <w:sz w:val="28"/>
          <w:szCs w:val="28"/>
        </w:rPr>
        <w:t>кретарь Комиссии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5.14. В соответствии с решением Комиссии хозяйствующему субъекту в течение 10 рабочих дней выдается выписка из протокола заседания Комиссии.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5.15. Комиссия может мотивированным решением отложить рассмотрение представленных материалов на определенный срок, но не более чем на три месяца.</w:t>
      </w:r>
    </w:p>
    <w:p w:rsidR="0025228B" w:rsidRPr="0025228B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5.16. Организационно-техническое обеспечение деятельности Комиссии, осуществляется Администрацией</w:t>
      </w:r>
      <w:r w:rsidR="005F7EA7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25228B">
        <w:rPr>
          <w:rFonts w:ascii="Times New Roman" w:hAnsi="Times New Roman" w:cs="Times New Roman"/>
          <w:sz w:val="28"/>
          <w:szCs w:val="28"/>
        </w:rPr>
        <w:t>.</w:t>
      </w:r>
    </w:p>
    <w:p w:rsidR="006A7F20" w:rsidRDefault="0025228B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5228B">
        <w:rPr>
          <w:rFonts w:ascii="Times New Roman" w:hAnsi="Times New Roman" w:cs="Times New Roman"/>
          <w:sz w:val="28"/>
          <w:szCs w:val="28"/>
        </w:rPr>
        <w:t>5.17. Член Комиссии, не согласный с принятым решением, имеет право в письменном виде изложить свое особое мнение, которое подлежит</w:t>
      </w:r>
      <w:r w:rsidR="005F7EA7" w:rsidRPr="005F7E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EA7" w:rsidRPr="005F7EA7">
        <w:rPr>
          <w:rFonts w:ascii="Times New Roman" w:hAnsi="Times New Roman" w:cs="Times New Roman"/>
          <w:sz w:val="28"/>
          <w:szCs w:val="28"/>
        </w:rPr>
        <w:t>обязательному приобщению к протоколу заседания Комиссии.</w:t>
      </w:r>
    </w:p>
    <w:p w:rsidR="006C32E4" w:rsidRDefault="006C32E4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6C32E4" w:rsidRDefault="006C32E4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6C32E4" w:rsidRDefault="006C32E4" w:rsidP="006C3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C32E4" w:rsidRDefault="006C32E4" w:rsidP="006C3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О.В. Купина</w:t>
      </w:r>
    </w:p>
    <w:p w:rsidR="006C32E4" w:rsidRPr="0025228B" w:rsidRDefault="006C32E4" w:rsidP="00E4079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6C32E4" w:rsidRPr="0025228B" w:rsidSect="006C32E4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95" w:rsidRDefault="00E40795" w:rsidP="00E40795">
      <w:pPr>
        <w:spacing w:after="0" w:line="240" w:lineRule="auto"/>
      </w:pPr>
      <w:r>
        <w:separator/>
      </w:r>
    </w:p>
  </w:endnote>
  <w:endnote w:type="continuationSeparator" w:id="0">
    <w:p w:rsidR="00E40795" w:rsidRDefault="00E40795" w:rsidP="00E4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951900"/>
      <w:docPartObj>
        <w:docPartGallery w:val="Page Numbers (Bottom of Page)"/>
        <w:docPartUnique/>
      </w:docPartObj>
    </w:sdtPr>
    <w:sdtEndPr/>
    <w:sdtContent>
      <w:p w:rsidR="00E40795" w:rsidRDefault="00E4079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B42">
          <w:rPr>
            <w:noProof/>
          </w:rPr>
          <w:t>9</w:t>
        </w:r>
        <w:r>
          <w:fldChar w:fldCharType="end"/>
        </w:r>
      </w:p>
    </w:sdtContent>
  </w:sdt>
  <w:p w:rsidR="00E40795" w:rsidRDefault="00E407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95" w:rsidRDefault="00E40795" w:rsidP="00E40795">
      <w:pPr>
        <w:spacing w:after="0" w:line="240" w:lineRule="auto"/>
      </w:pPr>
      <w:r>
        <w:separator/>
      </w:r>
    </w:p>
  </w:footnote>
  <w:footnote w:type="continuationSeparator" w:id="0">
    <w:p w:rsidR="00E40795" w:rsidRDefault="00E40795" w:rsidP="00E4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E6"/>
    <w:rsid w:val="000531BA"/>
    <w:rsid w:val="0025228B"/>
    <w:rsid w:val="002A7545"/>
    <w:rsid w:val="00371B42"/>
    <w:rsid w:val="00496B72"/>
    <w:rsid w:val="005F7EA7"/>
    <w:rsid w:val="006C32E4"/>
    <w:rsid w:val="006E108F"/>
    <w:rsid w:val="0078493F"/>
    <w:rsid w:val="00A51EE6"/>
    <w:rsid w:val="00BF65E8"/>
    <w:rsid w:val="00C17DD6"/>
    <w:rsid w:val="00CD151E"/>
    <w:rsid w:val="00D57FC5"/>
    <w:rsid w:val="00E4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2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0795"/>
  </w:style>
  <w:style w:type="paragraph" w:styleId="a7">
    <w:name w:val="footer"/>
    <w:basedOn w:val="a"/>
    <w:link w:val="a8"/>
    <w:uiPriority w:val="99"/>
    <w:unhideWhenUsed/>
    <w:rsid w:val="00E4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2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0795"/>
  </w:style>
  <w:style w:type="paragraph" w:styleId="a7">
    <w:name w:val="footer"/>
    <w:basedOn w:val="a"/>
    <w:link w:val="a8"/>
    <w:uiPriority w:val="99"/>
    <w:unhideWhenUsed/>
    <w:rsid w:val="00E4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D65B-A9A9-4225-8E42-15272662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Лунева</dc:creator>
  <cp:keywords/>
  <dc:description/>
  <cp:lastModifiedBy>Галина Николаевна Абрамова</cp:lastModifiedBy>
  <cp:revision>10</cp:revision>
  <cp:lastPrinted>2021-03-09T11:18:00Z</cp:lastPrinted>
  <dcterms:created xsi:type="dcterms:W3CDTF">2021-02-25T11:18:00Z</dcterms:created>
  <dcterms:modified xsi:type="dcterms:W3CDTF">2021-03-10T07:01:00Z</dcterms:modified>
</cp:coreProperties>
</file>