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59B2" w:rsidRPr="00B74EAF" w:rsidRDefault="002F07D5" w:rsidP="006059B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bookmarkStart w:id="0" w:name="_GoBack"/>
      <w:bookmarkEnd w:id="0"/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FD0F5A8" wp14:editId="5E6CF67C">
            <wp:extent cx="668020" cy="8585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9B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6059B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059B2" w:rsidRPr="00B74EAF" w:rsidRDefault="006059B2" w:rsidP="006059B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059B2" w:rsidRPr="00B74EAF" w:rsidRDefault="006059B2" w:rsidP="006059B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059B2" w:rsidRPr="00B74EAF" w:rsidRDefault="006059B2" w:rsidP="006059B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059B2" w:rsidRPr="00B74EAF" w:rsidRDefault="006059B2" w:rsidP="006059B2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059B2" w:rsidRPr="00B74EAF" w:rsidRDefault="006059B2" w:rsidP="006059B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059B2" w:rsidRPr="00B74EAF" w:rsidRDefault="006059B2" w:rsidP="006059B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059B2" w:rsidRPr="00B74EAF" w:rsidTr="006059B2">
        <w:trPr>
          <w:trHeight w:val="383"/>
        </w:trPr>
        <w:tc>
          <w:tcPr>
            <w:tcW w:w="2235" w:type="dxa"/>
            <w:hideMark/>
          </w:tcPr>
          <w:p w:rsidR="006059B2" w:rsidRPr="00B74EAF" w:rsidRDefault="004C405C" w:rsidP="006059B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26.04.2024</w:t>
            </w:r>
          </w:p>
        </w:tc>
        <w:tc>
          <w:tcPr>
            <w:tcW w:w="2268" w:type="dxa"/>
          </w:tcPr>
          <w:p w:rsidR="006059B2" w:rsidRPr="00B74EAF" w:rsidRDefault="006059B2" w:rsidP="006059B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059B2" w:rsidRPr="00B74EAF" w:rsidRDefault="006059B2" w:rsidP="006059B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059B2" w:rsidRPr="00B74EAF" w:rsidRDefault="004C405C" w:rsidP="006059B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380</w:t>
            </w:r>
          </w:p>
        </w:tc>
        <w:tc>
          <w:tcPr>
            <w:tcW w:w="1315" w:type="dxa"/>
          </w:tcPr>
          <w:p w:rsidR="006059B2" w:rsidRPr="00B74EAF" w:rsidRDefault="006059B2" w:rsidP="006059B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059B2" w:rsidRPr="00B74EAF" w:rsidRDefault="006059B2" w:rsidP="006059B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59B2" w:rsidRPr="006059B2" w:rsidRDefault="006059B2" w:rsidP="006059B2">
      <w:pPr>
        <w:autoSpaceDE w:val="0"/>
        <w:spacing w:line="228" w:lineRule="auto"/>
        <w:ind w:right="4535"/>
        <w:jc w:val="both"/>
        <w:rPr>
          <w:bCs/>
          <w:spacing w:val="-6"/>
          <w:sz w:val="12"/>
          <w:szCs w:val="28"/>
        </w:rPr>
      </w:pPr>
    </w:p>
    <w:p w:rsidR="000907AC" w:rsidRPr="00031062" w:rsidRDefault="00B21E47" w:rsidP="00EB550E">
      <w:pPr>
        <w:tabs>
          <w:tab w:val="left" w:pos="5103"/>
        </w:tabs>
        <w:autoSpaceDE w:val="0"/>
        <w:spacing w:line="228" w:lineRule="auto"/>
        <w:ind w:right="4535"/>
        <w:jc w:val="both"/>
      </w:pPr>
      <w:r w:rsidRPr="00031062">
        <w:rPr>
          <w:bCs/>
          <w:spacing w:val="-6"/>
          <w:sz w:val="28"/>
          <w:szCs w:val="28"/>
        </w:rPr>
        <w:t>О внесении изменений в постановление Администрации Песчанокопского района от 12.12.2018 №825</w:t>
      </w:r>
      <w:r w:rsidR="008F7EBA">
        <w:rPr>
          <w:bCs/>
          <w:spacing w:val="-6"/>
          <w:sz w:val="28"/>
          <w:szCs w:val="28"/>
        </w:rPr>
        <w:t xml:space="preserve"> </w:t>
      </w:r>
      <w:r w:rsidR="008F7EBA" w:rsidRPr="00031062">
        <w:rPr>
          <w:sz w:val="28"/>
          <w:szCs w:val="28"/>
        </w:rPr>
        <w:t>«Об утверждении мун</w:t>
      </w:r>
      <w:r w:rsidR="008F7EBA" w:rsidRPr="00031062">
        <w:rPr>
          <w:sz w:val="28"/>
          <w:szCs w:val="28"/>
        </w:rPr>
        <w:t>и</w:t>
      </w:r>
      <w:r w:rsidR="008F7EBA" w:rsidRPr="00031062">
        <w:rPr>
          <w:sz w:val="28"/>
          <w:szCs w:val="28"/>
        </w:rPr>
        <w:t>ципальной программы Песчанокопского района «Информационное общество»</w:t>
      </w:r>
    </w:p>
    <w:p w:rsidR="000907AC" w:rsidRPr="00EB550E" w:rsidRDefault="000907AC" w:rsidP="00723A54">
      <w:pPr>
        <w:spacing w:line="228" w:lineRule="auto"/>
        <w:ind w:firstLine="709"/>
        <w:jc w:val="both"/>
        <w:rPr>
          <w:rFonts w:eastAsia="Calibri"/>
          <w:spacing w:val="-6"/>
          <w:sz w:val="14"/>
          <w:szCs w:val="28"/>
        </w:rPr>
      </w:pPr>
    </w:p>
    <w:p w:rsidR="00A61FCF" w:rsidRPr="00D86A7B" w:rsidRDefault="00A61FCF" w:rsidP="00122CE1">
      <w:pPr>
        <w:autoSpaceDE w:val="0"/>
        <w:spacing w:line="228" w:lineRule="auto"/>
        <w:ind w:firstLine="709"/>
        <w:jc w:val="both"/>
      </w:pPr>
      <w:proofErr w:type="gramStart"/>
      <w:r w:rsidRPr="00D86A7B">
        <w:rPr>
          <w:rFonts w:eastAsia="Calibri"/>
          <w:sz w:val="28"/>
          <w:szCs w:val="28"/>
          <w:lang w:eastAsia="en-US"/>
        </w:rPr>
        <w:t>В соответствии с постановлением Администрации Песчанокопского ра</w:t>
      </w:r>
      <w:r w:rsidRPr="00D86A7B">
        <w:rPr>
          <w:rFonts w:eastAsia="Calibri"/>
          <w:sz w:val="28"/>
          <w:szCs w:val="28"/>
          <w:lang w:eastAsia="en-US"/>
        </w:rPr>
        <w:t>й</w:t>
      </w:r>
      <w:r w:rsidRPr="00D86A7B">
        <w:rPr>
          <w:rFonts w:eastAsia="Calibri"/>
          <w:sz w:val="28"/>
          <w:szCs w:val="28"/>
          <w:lang w:eastAsia="en-US"/>
        </w:rPr>
        <w:t xml:space="preserve">она от 09.11.2020 № 833 «Об утверждении Порядка разработки, реализации и оценки эффективности муниципальных программ Песчанокопского района», во </w:t>
      </w:r>
      <w:r w:rsidRPr="00D86A7B">
        <w:rPr>
          <w:rFonts w:eastAsia="Calibri"/>
          <w:sz w:val="28"/>
          <w:szCs w:val="28"/>
        </w:rPr>
        <w:t xml:space="preserve">исполнение решения Собрания депутатов Песчанокопского района от </w:t>
      </w:r>
      <w:r w:rsidR="00122CE1">
        <w:rPr>
          <w:rFonts w:eastAsia="Calibri"/>
          <w:sz w:val="28"/>
          <w:szCs w:val="28"/>
        </w:rPr>
        <w:t>27</w:t>
      </w:r>
      <w:r w:rsidRPr="00D86A7B">
        <w:rPr>
          <w:rFonts w:eastAsia="Calibri"/>
          <w:sz w:val="28"/>
          <w:szCs w:val="28"/>
        </w:rPr>
        <w:t>.0</w:t>
      </w:r>
      <w:r w:rsidR="00122CE1">
        <w:rPr>
          <w:rFonts w:eastAsia="Calibri"/>
          <w:sz w:val="28"/>
          <w:szCs w:val="28"/>
        </w:rPr>
        <w:t>2.2024</w:t>
      </w:r>
      <w:r w:rsidR="006059B2">
        <w:rPr>
          <w:rFonts w:eastAsia="Calibri"/>
          <w:sz w:val="28"/>
          <w:szCs w:val="28"/>
        </w:rPr>
        <w:t xml:space="preserve"> г.</w:t>
      </w:r>
      <w:r w:rsidRPr="00D86A7B">
        <w:rPr>
          <w:rFonts w:eastAsia="Calibri"/>
          <w:sz w:val="28"/>
          <w:szCs w:val="28"/>
        </w:rPr>
        <w:t xml:space="preserve"> № </w:t>
      </w:r>
      <w:r w:rsidR="00122CE1">
        <w:rPr>
          <w:rFonts w:eastAsia="Calibri"/>
          <w:sz w:val="28"/>
          <w:szCs w:val="28"/>
        </w:rPr>
        <w:t>160</w:t>
      </w:r>
      <w:r w:rsidRPr="00D86A7B">
        <w:rPr>
          <w:rFonts w:eastAsia="Calibri"/>
          <w:sz w:val="28"/>
          <w:szCs w:val="28"/>
        </w:rPr>
        <w:t xml:space="preserve"> «</w:t>
      </w:r>
      <w:r w:rsidR="00122CE1" w:rsidRPr="00122CE1">
        <w:rPr>
          <w:rFonts w:eastAsia="Calibri"/>
          <w:sz w:val="28"/>
          <w:szCs w:val="28"/>
        </w:rPr>
        <w:t>О внесении изменений в решение Собрания депутатов Песчанокопского района от 27 декабря 2023 года № 152 «Об утверждении бюджета Песчанокопского района на 2024 год и на</w:t>
      </w:r>
      <w:r w:rsidR="00122CE1">
        <w:rPr>
          <w:rFonts w:eastAsia="Calibri"/>
          <w:sz w:val="28"/>
          <w:szCs w:val="28"/>
        </w:rPr>
        <w:t xml:space="preserve"> </w:t>
      </w:r>
      <w:r w:rsidR="00122CE1" w:rsidRPr="00122CE1">
        <w:rPr>
          <w:rFonts w:eastAsia="Calibri"/>
          <w:sz w:val="28"/>
          <w:szCs w:val="28"/>
        </w:rPr>
        <w:t>плановый период</w:t>
      </w:r>
      <w:proofErr w:type="gramEnd"/>
      <w:r w:rsidR="00122CE1" w:rsidRPr="00122CE1">
        <w:rPr>
          <w:rFonts w:eastAsia="Calibri"/>
          <w:sz w:val="28"/>
          <w:szCs w:val="28"/>
        </w:rPr>
        <w:t xml:space="preserve"> 2025 и 2026 го</w:t>
      </w:r>
      <w:r w:rsidR="002F07D5">
        <w:rPr>
          <w:rFonts w:eastAsia="Calibri"/>
          <w:sz w:val="28"/>
          <w:szCs w:val="28"/>
        </w:rPr>
        <w:t>дов</w:t>
      </w:r>
      <w:r w:rsidRPr="00D86A7B">
        <w:rPr>
          <w:sz w:val="28"/>
          <w:szCs w:val="28"/>
        </w:rPr>
        <w:t>»</w:t>
      </w:r>
      <w:r w:rsidRPr="00D86A7B">
        <w:rPr>
          <w:sz w:val="28"/>
        </w:rPr>
        <w:t>,</w:t>
      </w:r>
    </w:p>
    <w:p w:rsidR="000907AC" w:rsidRPr="00031062" w:rsidRDefault="000907AC" w:rsidP="00723A54">
      <w:pPr>
        <w:autoSpaceDE w:val="0"/>
        <w:spacing w:line="228" w:lineRule="auto"/>
        <w:jc w:val="center"/>
        <w:rPr>
          <w:b/>
          <w:sz w:val="36"/>
          <w:szCs w:val="36"/>
        </w:rPr>
      </w:pPr>
      <w:r w:rsidRPr="00031062">
        <w:rPr>
          <w:b/>
          <w:sz w:val="36"/>
          <w:szCs w:val="36"/>
        </w:rPr>
        <w:t>Постановляю:</w:t>
      </w:r>
    </w:p>
    <w:p w:rsidR="00A61FCF" w:rsidRDefault="00A61FCF" w:rsidP="00723A54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86A7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D86A7B">
        <w:rPr>
          <w:sz w:val="28"/>
          <w:szCs w:val="28"/>
        </w:rPr>
        <w:t xml:space="preserve"> Администрации Песчанокопского района от 12.12.2018 № 825 «Об утверждении муниципальной программы Песчаноко</w:t>
      </w:r>
      <w:r w:rsidRPr="00D86A7B">
        <w:rPr>
          <w:sz w:val="28"/>
          <w:szCs w:val="28"/>
        </w:rPr>
        <w:t>п</w:t>
      </w:r>
      <w:r w:rsidRPr="00D86A7B">
        <w:rPr>
          <w:sz w:val="28"/>
          <w:szCs w:val="28"/>
        </w:rPr>
        <w:t>ского района «Информационное общество» изменения 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D86A7B">
        <w:rPr>
          <w:sz w:val="28"/>
          <w:szCs w:val="28"/>
        </w:rPr>
        <w:t>.</w:t>
      </w:r>
    </w:p>
    <w:p w:rsidR="00A61FCF" w:rsidRPr="00D86A7B" w:rsidRDefault="00A61FCF" w:rsidP="00723A54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9334A">
        <w:rPr>
          <w:sz w:val="28"/>
          <w:szCs w:val="28"/>
        </w:rPr>
        <w:t>Приложение № 1 изложить в новой редакции, согласно приложению к настоящему постановлению</w:t>
      </w:r>
      <w:r>
        <w:rPr>
          <w:sz w:val="28"/>
          <w:szCs w:val="28"/>
        </w:rPr>
        <w:t>.</w:t>
      </w:r>
    </w:p>
    <w:p w:rsidR="006059B2" w:rsidRPr="007606DD" w:rsidRDefault="001E338F" w:rsidP="006059B2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031062">
        <w:rPr>
          <w:sz w:val="28"/>
          <w:szCs w:val="28"/>
        </w:rPr>
        <w:t xml:space="preserve">2. </w:t>
      </w:r>
      <w:r w:rsidR="006059B2" w:rsidRPr="007606DD">
        <w:rPr>
          <w:sz w:val="28"/>
        </w:rPr>
        <w:t xml:space="preserve">Руководителю пресс-службы Администрации района (Сидоренко С.А.) опубликовывать </w:t>
      </w:r>
      <w:r w:rsidR="006059B2" w:rsidRPr="007606DD">
        <w:rPr>
          <w:sz w:val="28"/>
          <w:szCs w:val="28"/>
        </w:rPr>
        <w:t>настоящее постановление в вестнике Администрации</w:t>
      </w:r>
      <w:r w:rsidR="006059B2">
        <w:rPr>
          <w:sz w:val="28"/>
          <w:szCs w:val="28"/>
        </w:rPr>
        <w:t xml:space="preserve"> Песч</w:t>
      </w:r>
      <w:r w:rsidR="006059B2">
        <w:rPr>
          <w:sz w:val="28"/>
          <w:szCs w:val="28"/>
        </w:rPr>
        <w:t>а</w:t>
      </w:r>
      <w:r w:rsidR="006059B2">
        <w:rPr>
          <w:sz w:val="28"/>
          <w:szCs w:val="28"/>
        </w:rPr>
        <w:t>нокопского района «Район о</w:t>
      </w:r>
      <w:r w:rsidR="006059B2" w:rsidRPr="007606DD">
        <w:rPr>
          <w:sz w:val="28"/>
          <w:szCs w:val="28"/>
        </w:rPr>
        <w:t>фициальный»</w:t>
      </w:r>
      <w:r w:rsidR="006059B2" w:rsidRPr="007606DD">
        <w:rPr>
          <w:sz w:val="28"/>
        </w:rPr>
        <w:t>.</w:t>
      </w:r>
    </w:p>
    <w:p w:rsidR="000A5567" w:rsidRPr="00031062" w:rsidRDefault="001E338F" w:rsidP="00723A54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31062">
        <w:rPr>
          <w:sz w:val="28"/>
          <w:szCs w:val="28"/>
        </w:rPr>
        <w:t xml:space="preserve">3. </w:t>
      </w:r>
      <w:r w:rsidR="00122CE1" w:rsidRPr="005F6695">
        <w:rPr>
          <w:sz w:val="28"/>
          <w:szCs w:val="28"/>
        </w:rPr>
        <w:t>Отделу информационных технологий разместить настоящее постано</w:t>
      </w:r>
      <w:r w:rsidR="00122CE1" w:rsidRPr="005F6695">
        <w:rPr>
          <w:sz w:val="28"/>
          <w:szCs w:val="28"/>
        </w:rPr>
        <w:t>в</w:t>
      </w:r>
      <w:r w:rsidR="00122CE1" w:rsidRPr="005F6695">
        <w:rPr>
          <w:sz w:val="28"/>
          <w:szCs w:val="28"/>
        </w:rPr>
        <w:t>ление на официальном сайте Администрации Песчанокопского</w:t>
      </w:r>
      <w:r w:rsidR="00122CE1">
        <w:rPr>
          <w:sz w:val="28"/>
          <w:szCs w:val="28"/>
        </w:rPr>
        <w:t xml:space="preserve"> района в сети «Интернет»</w:t>
      </w:r>
      <w:r w:rsidR="000A5567" w:rsidRPr="00031062">
        <w:rPr>
          <w:rFonts w:eastAsia="Calibri"/>
          <w:sz w:val="28"/>
          <w:szCs w:val="28"/>
        </w:rPr>
        <w:t xml:space="preserve">. </w:t>
      </w:r>
    </w:p>
    <w:p w:rsidR="000A5567" w:rsidRPr="00031062" w:rsidRDefault="001E338F" w:rsidP="00723A54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31062">
        <w:rPr>
          <w:rFonts w:eastAsia="Calibri"/>
          <w:sz w:val="28"/>
          <w:szCs w:val="28"/>
        </w:rPr>
        <w:t xml:space="preserve">4. </w:t>
      </w:r>
      <w:r w:rsidR="000A5567" w:rsidRPr="00031062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A5567" w:rsidRPr="00031062" w:rsidRDefault="001E338F" w:rsidP="00723A54">
      <w:pPr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31062">
        <w:rPr>
          <w:rFonts w:eastAsia="Calibri"/>
          <w:sz w:val="28"/>
          <w:szCs w:val="28"/>
        </w:rPr>
        <w:t xml:space="preserve">5. </w:t>
      </w:r>
      <w:proofErr w:type="gramStart"/>
      <w:r w:rsidR="00A61FCF" w:rsidRPr="00D86A7B">
        <w:rPr>
          <w:rFonts w:eastAsia="Calibri"/>
          <w:sz w:val="28"/>
          <w:szCs w:val="28"/>
        </w:rPr>
        <w:t>Контроль за</w:t>
      </w:r>
      <w:proofErr w:type="gramEnd"/>
      <w:r w:rsidR="00A61FCF" w:rsidRPr="00D86A7B">
        <w:rPr>
          <w:rFonts w:eastAsia="Calibri"/>
          <w:sz w:val="28"/>
          <w:szCs w:val="28"/>
        </w:rPr>
        <w:t xml:space="preserve"> </w:t>
      </w:r>
      <w:r w:rsidR="00A61FCF" w:rsidRPr="00D86A7B">
        <w:rPr>
          <w:sz w:val="28"/>
          <w:szCs w:val="28"/>
        </w:rPr>
        <w:t xml:space="preserve">исполнением настоящего постановления возложить на </w:t>
      </w:r>
      <w:r w:rsidR="006059B2">
        <w:rPr>
          <w:sz w:val="28"/>
          <w:szCs w:val="28"/>
        </w:rPr>
        <w:t xml:space="preserve">  </w:t>
      </w:r>
      <w:r w:rsidR="00A61FCF" w:rsidRPr="00D86A7B">
        <w:rPr>
          <w:sz w:val="28"/>
          <w:szCs w:val="28"/>
        </w:rPr>
        <w:t xml:space="preserve">заместителя главы Администрации района по вопросам безопасности </w:t>
      </w:r>
      <w:r w:rsidR="006059B2">
        <w:rPr>
          <w:sz w:val="28"/>
          <w:szCs w:val="28"/>
        </w:rPr>
        <w:t xml:space="preserve">                   </w:t>
      </w:r>
      <w:proofErr w:type="spellStart"/>
      <w:r w:rsidR="00A61FCF" w:rsidRPr="00D86A7B">
        <w:rPr>
          <w:sz w:val="28"/>
          <w:szCs w:val="28"/>
        </w:rPr>
        <w:t>Ткалю</w:t>
      </w:r>
      <w:proofErr w:type="spellEnd"/>
      <w:r w:rsidR="00A61FCF" w:rsidRPr="00D86A7B">
        <w:rPr>
          <w:sz w:val="28"/>
          <w:szCs w:val="28"/>
        </w:rPr>
        <w:t> Э.В.</w:t>
      </w:r>
    </w:p>
    <w:p w:rsidR="002F07D5" w:rsidRPr="00031062" w:rsidRDefault="002F07D5" w:rsidP="00723A54">
      <w:pPr>
        <w:spacing w:line="228" w:lineRule="auto"/>
        <w:jc w:val="both"/>
        <w:rPr>
          <w:rFonts w:eastAsia="Calibri"/>
          <w:spacing w:val="-6"/>
          <w:szCs w:val="28"/>
        </w:rPr>
      </w:pPr>
    </w:p>
    <w:p w:rsidR="00A4579F" w:rsidRPr="00031062" w:rsidRDefault="000A5567" w:rsidP="00723A54">
      <w:pPr>
        <w:spacing w:line="22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031062">
        <w:rPr>
          <w:rFonts w:eastAsia="Calibri"/>
          <w:sz w:val="28"/>
          <w:szCs w:val="22"/>
          <w:lang w:eastAsia="en-US"/>
        </w:rPr>
        <w:t>Г</w:t>
      </w:r>
      <w:r w:rsidR="00A4579F" w:rsidRPr="00031062">
        <w:rPr>
          <w:rFonts w:eastAsia="Calibri"/>
          <w:sz w:val="28"/>
          <w:szCs w:val="22"/>
          <w:lang w:eastAsia="en-US"/>
        </w:rPr>
        <w:t>лав</w:t>
      </w:r>
      <w:r w:rsidRPr="00031062">
        <w:rPr>
          <w:rFonts w:eastAsia="Calibri"/>
          <w:sz w:val="28"/>
          <w:szCs w:val="22"/>
          <w:lang w:eastAsia="en-US"/>
        </w:rPr>
        <w:t>а</w:t>
      </w:r>
      <w:r w:rsidR="00A4579F" w:rsidRPr="00031062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0907AC" w:rsidRPr="00031062" w:rsidRDefault="00A4579F" w:rsidP="00723A54">
      <w:pPr>
        <w:spacing w:line="228" w:lineRule="auto"/>
        <w:jc w:val="both"/>
        <w:rPr>
          <w:rFonts w:eastAsia="Calibri"/>
          <w:spacing w:val="-6"/>
          <w:sz w:val="28"/>
          <w:szCs w:val="28"/>
        </w:rPr>
      </w:pPr>
      <w:r w:rsidRPr="00031062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</w:t>
      </w:r>
      <w:r w:rsidR="00A61FCF">
        <w:rPr>
          <w:rFonts w:eastAsia="Calibri"/>
          <w:sz w:val="28"/>
          <w:szCs w:val="22"/>
          <w:lang w:eastAsia="en-US"/>
        </w:rPr>
        <w:t xml:space="preserve">                   </w:t>
      </w:r>
      <w:r w:rsidR="00A61FCF" w:rsidRPr="00D86A7B"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 w:rsidR="00A61FCF" w:rsidRPr="00D86A7B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A4579F" w:rsidRPr="00031062" w:rsidRDefault="00A4579F" w:rsidP="00723A54">
      <w:pPr>
        <w:spacing w:line="228" w:lineRule="auto"/>
        <w:rPr>
          <w:rFonts w:eastAsia="Calibri"/>
          <w:spacing w:val="-6"/>
          <w:sz w:val="18"/>
          <w:szCs w:val="28"/>
        </w:rPr>
      </w:pPr>
    </w:p>
    <w:p w:rsidR="000907AC" w:rsidRPr="00031062" w:rsidRDefault="000907AC" w:rsidP="00723A54">
      <w:pPr>
        <w:spacing w:line="228" w:lineRule="auto"/>
        <w:rPr>
          <w:rFonts w:eastAsia="Calibri"/>
          <w:sz w:val="28"/>
          <w:szCs w:val="22"/>
          <w:lang w:eastAsia="en-US"/>
        </w:rPr>
      </w:pPr>
      <w:r w:rsidRPr="00031062">
        <w:rPr>
          <w:rFonts w:eastAsia="Calibri"/>
          <w:sz w:val="28"/>
          <w:szCs w:val="22"/>
          <w:lang w:eastAsia="en-US"/>
        </w:rPr>
        <w:lastRenderedPageBreak/>
        <w:t>Постановление вносит:</w:t>
      </w:r>
    </w:p>
    <w:p w:rsidR="000A5567" w:rsidRPr="00031062" w:rsidRDefault="00903700" w:rsidP="00723A54">
      <w:pPr>
        <w:spacing w:line="228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</w:t>
      </w:r>
      <w:r w:rsidR="000907AC" w:rsidRPr="00031062">
        <w:rPr>
          <w:rFonts w:eastAsia="Calibri"/>
          <w:sz w:val="28"/>
          <w:szCs w:val="22"/>
          <w:lang w:eastAsia="en-US"/>
        </w:rPr>
        <w:t>тдел информационных</w:t>
      </w:r>
      <w:r w:rsidR="000907AC" w:rsidRPr="00031062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5211"/>
        <w:gridCol w:w="4394"/>
      </w:tblGrid>
      <w:tr w:rsidR="000907AC" w:rsidRPr="00031062" w:rsidTr="003E1743">
        <w:tc>
          <w:tcPr>
            <w:tcW w:w="5211" w:type="dxa"/>
            <w:shd w:val="clear" w:color="auto" w:fill="auto"/>
          </w:tcPr>
          <w:p w:rsidR="000907AC" w:rsidRPr="00031062" w:rsidRDefault="000A5567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031062">
              <w:rPr>
                <w:rFonts w:eastAsia="Calibri"/>
                <w:spacing w:val="-6"/>
                <w:sz w:val="28"/>
                <w:szCs w:val="28"/>
              </w:rPr>
              <w:br w:type="column"/>
            </w:r>
          </w:p>
          <w:p w:rsidR="000709FC" w:rsidRPr="00031062" w:rsidRDefault="000709FC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0907AC" w:rsidRPr="00031062" w:rsidRDefault="000907AC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907AC" w:rsidRPr="00031062" w:rsidRDefault="000907AC">
            <w:pPr>
              <w:ind w:hanging="22"/>
              <w:jc w:val="both"/>
            </w:pPr>
            <w:r w:rsidRPr="00031062">
              <w:rPr>
                <w:spacing w:val="-6"/>
                <w:sz w:val="28"/>
                <w:szCs w:val="28"/>
                <w:lang w:eastAsia="en-US"/>
              </w:rPr>
              <w:t>Приложение</w:t>
            </w:r>
          </w:p>
          <w:p w:rsidR="000907AC" w:rsidRPr="00031062" w:rsidRDefault="000907AC">
            <w:pPr>
              <w:jc w:val="both"/>
            </w:pPr>
            <w:r w:rsidRPr="00031062">
              <w:rPr>
                <w:spacing w:val="-6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0907AC" w:rsidRPr="00031062" w:rsidRDefault="000907AC">
            <w:pPr>
              <w:jc w:val="both"/>
            </w:pPr>
            <w:r w:rsidRPr="00031062">
              <w:rPr>
                <w:spacing w:val="-6"/>
                <w:sz w:val="28"/>
                <w:szCs w:val="28"/>
                <w:lang w:eastAsia="en-US"/>
              </w:rPr>
              <w:t>Песчанокопского района</w:t>
            </w:r>
          </w:p>
          <w:p w:rsidR="000907AC" w:rsidRPr="00031062" w:rsidRDefault="000907AC" w:rsidP="004C405C">
            <w:pPr>
              <w:jc w:val="both"/>
            </w:pPr>
            <w:r w:rsidRPr="00031062">
              <w:rPr>
                <w:spacing w:val="-6"/>
                <w:sz w:val="28"/>
                <w:szCs w:val="28"/>
                <w:lang w:eastAsia="en-US"/>
              </w:rPr>
              <w:t>от</w:t>
            </w:r>
            <w:r w:rsidR="00903700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4C405C">
              <w:rPr>
                <w:spacing w:val="-6"/>
                <w:sz w:val="28"/>
                <w:szCs w:val="28"/>
                <w:lang w:eastAsia="en-US"/>
              </w:rPr>
              <w:t>26.04.2024</w:t>
            </w:r>
            <w:r w:rsidR="006059B2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31062">
              <w:rPr>
                <w:spacing w:val="-6"/>
                <w:sz w:val="28"/>
                <w:szCs w:val="28"/>
                <w:lang w:eastAsia="en-US"/>
              </w:rPr>
              <w:t>№</w:t>
            </w:r>
            <w:r w:rsidR="00723A54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4C405C">
              <w:rPr>
                <w:spacing w:val="-6"/>
                <w:sz w:val="28"/>
                <w:szCs w:val="28"/>
                <w:lang w:eastAsia="en-US"/>
              </w:rPr>
              <w:t>380</w:t>
            </w:r>
            <w:r w:rsidRPr="00031062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0907AC" w:rsidRPr="002F07D5" w:rsidRDefault="000907AC">
      <w:pPr>
        <w:jc w:val="center"/>
        <w:rPr>
          <w:bCs/>
          <w:spacing w:val="-8"/>
          <w:szCs w:val="28"/>
        </w:rPr>
      </w:pPr>
    </w:p>
    <w:p w:rsidR="000907AC" w:rsidRPr="00031062" w:rsidRDefault="000907AC">
      <w:pPr>
        <w:jc w:val="center"/>
        <w:rPr>
          <w:rFonts w:eastAsia="Calibri"/>
          <w:spacing w:val="-6"/>
          <w:sz w:val="28"/>
          <w:szCs w:val="28"/>
        </w:rPr>
      </w:pPr>
      <w:r w:rsidRPr="00031062">
        <w:rPr>
          <w:rFonts w:eastAsia="Calibri"/>
          <w:spacing w:val="-6"/>
          <w:sz w:val="28"/>
          <w:szCs w:val="28"/>
        </w:rPr>
        <w:t>Муниципальная программа Песчанокопского района</w:t>
      </w:r>
    </w:p>
    <w:p w:rsidR="000907AC" w:rsidRPr="00031062" w:rsidRDefault="000907AC">
      <w:pPr>
        <w:jc w:val="center"/>
        <w:rPr>
          <w:rFonts w:eastAsia="Calibri"/>
          <w:spacing w:val="-6"/>
          <w:sz w:val="28"/>
          <w:szCs w:val="28"/>
        </w:rPr>
      </w:pPr>
      <w:r w:rsidRPr="00031062">
        <w:rPr>
          <w:rFonts w:eastAsia="Calibri"/>
          <w:spacing w:val="-6"/>
          <w:sz w:val="28"/>
          <w:szCs w:val="28"/>
        </w:rPr>
        <w:t>«Информационное общество»</w:t>
      </w:r>
    </w:p>
    <w:p w:rsidR="000907AC" w:rsidRPr="00EB550E" w:rsidRDefault="000907AC">
      <w:pPr>
        <w:jc w:val="center"/>
        <w:rPr>
          <w:bCs/>
          <w:spacing w:val="-8"/>
          <w:sz w:val="18"/>
          <w:szCs w:val="28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ПАСПОРТ</w:t>
      </w: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муниципальной программы Песчанокопского района</w:t>
      </w: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«Информационное общество»</w:t>
      </w:r>
    </w:p>
    <w:p w:rsidR="000907AC" w:rsidRPr="00EB550E" w:rsidRDefault="000907AC">
      <w:pPr>
        <w:jc w:val="both"/>
        <w:rPr>
          <w:bCs/>
          <w:spacing w:val="-8"/>
          <w:sz w:val="18"/>
          <w:szCs w:val="28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391"/>
        <w:gridCol w:w="6866"/>
      </w:tblGrid>
      <w:tr w:rsidR="000907AC" w:rsidRPr="00F85D7C" w:rsidTr="003E1743">
        <w:tc>
          <w:tcPr>
            <w:tcW w:w="2410" w:type="dxa"/>
            <w:shd w:val="clear" w:color="auto" w:fill="auto"/>
          </w:tcPr>
          <w:p w:rsidR="000907AC" w:rsidRPr="00F85D7C" w:rsidRDefault="001F2B7E" w:rsidP="003E1743">
            <w:pPr>
              <w:jc w:val="both"/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Наименование 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ниципальной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0907AC" w:rsidRPr="00F85D7C" w:rsidRDefault="000907AC" w:rsidP="00F44E14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муниципальная программа Песчанокопского района «Информационное общество» (далее – Программа)</w:t>
            </w: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1F2B7E" w:rsidRPr="00F85D7C" w:rsidRDefault="001F2B7E" w:rsidP="003E1743">
            <w:pPr>
              <w:spacing w:after="120"/>
              <w:ind w:left="-80"/>
              <w:rPr>
                <w:rFonts w:eastAsia="Calibri"/>
                <w:spacing w:val="-8"/>
                <w:sz w:val="28"/>
                <w:szCs w:val="28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Ответственный исполнитель 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ниципальной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0907AC" w:rsidRPr="00F85D7C" w:rsidRDefault="001F2B7E" w:rsidP="001F2B7E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Отдел информационных технологий </w:t>
            </w:r>
            <w:r w:rsidR="000907AC" w:rsidRPr="00F85D7C">
              <w:rPr>
                <w:rFonts w:eastAsia="Calibri"/>
                <w:sz w:val="28"/>
                <w:szCs w:val="22"/>
                <w:lang w:eastAsia="en-US"/>
              </w:rPr>
              <w:t>Администраци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0907AC" w:rsidRPr="00F85D7C">
              <w:rPr>
                <w:rFonts w:eastAsia="Calibri"/>
                <w:sz w:val="28"/>
                <w:szCs w:val="22"/>
                <w:lang w:eastAsia="en-US"/>
              </w:rPr>
              <w:t xml:space="preserve"> Песчанокопского района</w:t>
            </w: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322B9" w:rsidP="003E1743">
            <w:pPr>
              <w:spacing w:after="120"/>
              <w:ind w:left="-8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Соисполнители муниципальной программы Пе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чанокопского ра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й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2104F3" w:rsidRPr="002104F3" w:rsidRDefault="002104F3" w:rsidP="002104F3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Финансовый отдел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2104F3" w:rsidRPr="002104F3" w:rsidRDefault="002104F3" w:rsidP="002104F3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2104F3" w:rsidRPr="002104F3" w:rsidRDefault="002104F3" w:rsidP="002104F3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образования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2104F3" w:rsidRPr="002104F3" w:rsidRDefault="002104F3" w:rsidP="002104F3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Управление социальной защиты населения Админ</w:t>
            </w:r>
            <w:r w:rsidRPr="002104F3">
              <w:rPr>
                <w:sz w:val="28"/>
                <w:szCs w:val="28"/>
              </w:rPr>
              <w:t>и</w:t>
            </w:r>
            <w:r w:rsidRPr="002104F3">
              <w:rPr>
                <w:sz w:val="28"/>
                <w:szCs w:val="28"/>
              </w:rPr>
              <w:t>страции Песчанокопского района</w:t>
            </w:r>
            <w:r w:rsidR="00535526">
              <w:rPr>
                <w:sz w:val="28"/>
                <w:szCs w:val="28"/>
              </w:rPr>
              <w:t>;</w:t>
            </w:r>
          </w:p>
          <w:p w:rsidR="002104F3" w:rsidRPr="002104F3" w:rsidRDefault="002104F3" w:rsidP="002104F3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имущественных и земельных отношений Адм</w:t>
            </w:r>
            <w:r w:rsidRPr="002104F3">
              <w:rPr>
                <w:sz w:val="28"/>
                <w:szCs w:val="28"/>
              </w:rPr>
              <w:t>и</w:t>
            </w:r>
            <w:r w:rsidRPr="002104F3">
              <w:rPr>
                <w:sz w:val="28"/>
                <w:szCs w:val="28"/>
              </w:rPr>
              <w:t>нистрации Песчанокопского района</w:t>
            </w:r>
            <w:r w:rsidR="00535526">
              <w:rPr>
                <w:sz w:val="28"/>
                <w:szCs w:val="28"/>
              </w:rPr>
              <w:t>;</w:t>
            </w:r>
          </w:p>
          <w:p w:rsidR="002104F3" w:rsidRDefault="002104F3" w:rsidP="002104F3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Собрание депутатов Песчанокопского района</w:t>
            </w:r>
          </w:p>
          <w:p w:rsidR="000907AC" w:rsidRPr="002B7DDE" w:rsidRDefault="002B7DDE" w:rsidP="002B7DDE">
            <w:pPr>
              <w:tabs>
                <w:tab w:val="left" w:pos="977"/>
              </w:tabs>
              <w:jc w:val="both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322B9" w:rsidP="003E1743">
            <w:pPr>
              <w:spacing w:after="120"/>
              <w:ind w:left="-8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Участники мун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ципальной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0907AC" w:rsidRPr="00F85D7C" w:rsidRDefault="000907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Администрация Песчанокопского района;</w:t>
            </w:r>
          </w:p>
          <w:p w:rsidR="00B27291" w:rsidRPr="002104F3" w:rsidRDefault="00B27291" w:rsidP="00B27291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Финансовый отдел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B27291" w:rsidRPr="002104F3" w:rsidRDefault="00B27291" w:rsidP="00B27291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B27291" w:rsidRPr="002104F3" w:rsidRDefault="00B27291" w:rsidP="00B27291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образования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B27291" w:rsidRPr="002104F3" w:rsidRDefault="00B27291" w:rsidP="00B27291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Управление социальной защиты населения Админ</w:t>
            </w:r>
            <w:r w:rsidRPr="002104F3">
              <w:rPr>
                <w:sz w:val="28"/>
                <w:szCs w:val="28"/>
              </w:rPr>
              <w:t>и</w:t>
            </w:r>
            <w:r w:rsidRPr="002104F3">
              <w:rPr>
                <w:sz w:val="28"/>
                <w:szCs w:val="28"/>
              </w:rPr>
              <w:t>страции Песчанокопского района</w:t>
            </w:r>
            <w:r w:rsidR="00535526">
              <w:rPr>
                <w:sz w:val="28"/>
                <w:szCs w:val="28"/>
              </w:rPr>
              <w:t>;</w:t>
            </w:r>
          </w:p>
          <w:p w:rsidR="00B27291" w:rsidRPr="002104F3" w:rsidRDefault="00B27291" w:rsidP="00B27291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имущественных и земельных отношений Адм</w:t>
            </w:r>
            <w:r w:rsidRPr="002104F3">
              <w:rPr>
                <w:sz w:val="28"/>
                <w:szCs w:val="28"/>
              </w:rPr>
              <w:t>и</w:t>
            </w:r>
            <w:r w:rsidRPr="002104F3">
              <w:rPr>
                <w:sz w:val="28"/>
                <w:szCs w:val="28"/>
              </w:rPr>
              <w:lastRenderedPageBreak/>
              <w:t>нистрации Песчанокопского района</w:t>
            </w:r>
            <w:r w:rsidR="00535526">
              <w:rPr>
                <w:sz w:val="28"/>
                <w:szCs w:val="28"/>
              </w:rPr>
              <w:t>;</w:t>
            </w:r>
          </w:p>
          <w:p w:rsidR="00B27291" w:rsidRDefault="00B27291" w:rsidP="00B27291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Собрание депутатов Песчанокопского района</w:t>
            </w:r>
            <w:r w:rsidR="00535526">
              <w:rPr>
                <w:sz w:val="28"/>
                <w:szCs w:val="28"/>
              </w:rPr>
              <w:t>;</w:t>
            </w:r>
          </w:p>
          <w:p w:rsidR="00B27291" w:rsidRDefault="00B27291">
            <w:pPr>
              <w:jc w:val="both"/>
              <w:rPr>
                <w:sz w:val="28"/>
                <w:szCs w:val="28"/>
              </w:rPr>
            </w:pPr>
            <w:r w:rsidRPr="00F85D7C">
              <w:rPr>
                <w:sz w:val="28"/>
                <w:szCs w:val="28"/>
              </w:rPr>
              <w:t>Муниципальное автономное учреждение Песчаноко</w:t>
            </w:r>
            <w:r w:rsidRPr="00F85D7C">
              <w:rPr>
                <w:sz w:val="28"/>
                <w:szCs w:val="28"/>
              </w:rPr>
              <w:t>п</w:t>
            </w:r>
            <w:r w:rsidRPr="00F85D7C">
              <w:rPr>
                <w:sz w:val="28"/>
                <w:szCs w:val="28"/>
              </w:rPr>
              <w:t>ского района «Многофункциональный центр пред</w:t>
            </w:r>
            <w:r w:rsidRPr="00F85D7C">
              <w:rPr>
                <w:sz w:val="28"/>
                <w:szCs w:val="28"/>
              </w:rPr>
              <w:t>о</w:t>
            </w:r>
            <w:r w:rsidRPr="00F85D7C">
              <w:rPr>
                <w:sz w:val="28"/>
                <w:szCs w:val="28"/>
              </w:rPr>
              <w:t>ставления государственных и муниципальных услуг»</w:t>
            </w:r>
          </w:p>
          <w:p w:rsidR="00B27291" w:rsidRPr="00DB6576" w:rsidRDefault="00B27291">
            <w:pPr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Default="000322B9" w:rsidP="003E1743">
            <w:pPr>
              <w:spacing w:after="120"/>
              <w:ind w:left="-8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Подпрограммы муниципальной программы Пе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чанокопского ра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й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она</w:t>
            </w:r>
          </w:p>
          <w:p w:rsidR="00B27291" w:rsidRPr="00F85D7C" w:rsidRDefault="00B27291" w:rsidP="00B27291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0907AC" w:rsidRPr="00F85D7C" w:rsidRDefault="000907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развитие информационных технологий;</w:t>
            </w:r>
          </w:p>
          <w:p w:rsidR="000907AC" w:rsidRPr="00F85D7C" w:rsidRDefault="000907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оптимизация и повышение качества предоставления государственных и муниципальных услуг в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копском районе, в том числе на базе Муниципального автономного учреждения Песчанокопского района «Многофункциональный центр предоставления гос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дарственных и муниципальных услуг»</w:t>
            </w: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EB550E" w:rsidRDefault="00EB550E" w:rsidP="003E1743">
            <w:pPr>
              <w:spacing w:after="120"/>
              <w:ind w:left="-8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0907AC" w:rsidRPr="00F85D7C" w:rsidRDefault="000907AC" w:rsidP="003E1743">
            <w:pPr>
              <w:spacing w:after="120"/>
              <w:ind w:left="-8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Программно-целевые инстр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менты муниц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пальной програ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м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мы Песчаноко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п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ского района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391" w:type="dxa"/>
            <w:shd w:val="clear" w:color="auto" w:fill="auto"/>
          </w:tcPr>
          <w:p w:rsidR="003E1743" w:rsidRPr="00EB550E" w:rsidRDefault="003E1743">
            <w:pPr>
              <w:jc w:val="center"/>
              <w:rPr>
                <w:rFonts w:eastAsia="Calibri"/>
                <w:spacing w:val="-8"/>
                <w:sz w:val="10"/>
                <w:szCs w:val="28"/>
                <w:lang w:eastAsia="en-US"/>
              </w:rPr>
            </w:pPr>
          </w:p>
          <w:p w:rsidR="00EB550E" w:rsidRDefault="00EB550E">
            <w:pPr>
              <w:jc w:val="center"/>
              <w:rPr>
                <w:rFonts w:eastAsia="Calibri"/>
                <w:spacing w:val="-8"/>
                <w:sz w:val="28"/>
                <w:szCs w:val="28"/>
                <w:lang w:eastAsia="en-US"/>
              </w:rPr>
            </w:pPr>
          </w:p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3E1743" w:rsidRPr="00EB550E" w:rsidRDefault="003E1743">
            <w:pPr>
              <w:jc w:val="both"/>
              <w:rPr>
                <w:rFonts w:eastAsia="Calibri"/>
                <w:sz w:val="14"/>
                <w:szCs w:val="22"/>
                <w:lang w:eastAsia="en-US"/>
              </w:rPr>
            </w:pPr>
          </w:p>
          <w:p w:rsidR="00EB550E" w:rsidRDefault="00EB550E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0907AC" w:rsidRPr="00F85D7C" w:rsidRDefault="000907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отсутствуют</w:t>
            </w: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3E1743" w:rsidRPr="002B7DDE" w:rsidRDefault="003E1743" w:rsidP="000F7351">
            <w:pPr>
              <w:spacing w:after="120"/>
              <w:rPr>
                <w:rFonts w:eastAsia="Calibri"/>
                <w:sz w:val="6"/>
                <w:szCs w:val="22"/>
                <w:lang w:eastAsia="en-US"/>
              </w:rPr>
            </w:pPr>
          </w:p>
          <w:p w:rsidR="000907AC" w:rsidRPr="00F85D7C" w:rsidRDefault="000322B9" w:rsidP="000F7351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Цели 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  <w:r w:rsidR="000907AC" w:rsidRPr="00F85D7C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391" w:type="dxa"/>
            <w:shd w:val="clear" w:color="auto" w:fill="auto"/>
          </w:tcPr>
          <w:p w:rsidR="003E1743" w:rsidRPr="002B7DDE" w:rsidRDefault="003E1743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</w:p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3E1743" w:rsidRPr="002B7DDE" w:rsidRDefault="003E1743">
            <w:pPr>
              <w:tabs>
                <w:tab w:val="left" w:pos="332"/>
              </w:tabs>
              <w:jc w:val="both"/>
              <w:rPr>
                <w:rFonts w:eastAsia="Calibri"/>
                <w:sz w:val="14"/>
                <w:szCs w:val="22"/>
                <w:lang w:eastAsia="en-US"/>
              </w:rPr>
            </w:pPr>
          </w:p>
          <w:p w:rsidR="00DC406C" w:rsidRPr="00F85D7C" w:rsidRDefault="00DC406C" w:rsidP="00DC406C">
            <w:pPr>
              <w:tabs>
                <w:tab w:val="left" w:pos="332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развитие информационно-телекоммуникационной ср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ды, способствующей повышению качества жизни населения и обеспечению устойчивого и стабильного социально-экономичес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softHyphen/>
              <w:t>кого развития Песчанокопского района;</w:t>
            </w:r>
          </w:p>
          <w:p w:rsidR="00DC406C" w:rsidRPr="00F85D7C" w:rsidRDefault="00DC406C" w:rsidP="00DC406C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повышение качества предоставления муниципальных услуг в Песчанокопском районе; </w:t>
            </w:r>
          </w:p>
          <w:p w:rsidR="000907AC" w:rsidRDefault="00DC406C" w:rsidP="00DC406C">
            <w:pPr>
              <w:tabs>
                <w:tab w:val="left" w:pos="332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повышение эффективности планирования, создания и использования информационных и телекоммуникац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онных технологий в деятельности Администрации Песчанокопского района</w:t>
            </w:r>
          </w:p>
          <w:p w:rsidR="00DC406C" w:rsidRPr="00DB6576" w:rsidRDefault="00DC406C" w:rsidP="00DC406C">
            <w:pPr>
              <w:tabs>
                <w:tab w:val="left" w:pos="332"/>
              </w:tabs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0F7351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Задачи 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муниц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0907AC" w:rsidRPr="00F85D7C" w:rsidRDefault="000907AC">
            <w:pPr>
              <w:tabs>
                <w:tab w:val="left" w:pos="332"/>
              </w:tabs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предоставление государственных и муниципальных услуг с использованием современных информацио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ных и телекоммуникационных технологий и информ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ционно-телекоммуникационной сети «Интернет» на основе единой инфраструктуры обеспечения межв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домственного электронного взаимодействия и взаим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действия органов исполнительной власти и органов местного самоуправления с организациями и гражд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нами;</w:t>
            </w:r>
          </w:p>
          <w:p w:rsidR="000907AC" w:rsidRPr="00F85D7C" w:rsidRDefault="000907AC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развитие и широкое применение средств обеспечения удаленного доступа организаций и граждан к инфо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мации о деятельности органов исполнительной власти, основанных на использовании современных информ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ционно-коммуникационных технологий;</w:t>
            </w:r>
          </w:p>
          <w:p w:rsidR="000907AC" w:rsidRPr="00F85D7C" w:rsidRDefault="000907AC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обеспечение информационной безопасности информ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ционных систем</w:t>
            </w: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0F7351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Целевые показ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тели 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муниц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0907AC" w:rsidRPr="00DC406C" w:rsidRDefault="000907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C406C">
              <w:rPr>
                <w:rFonts w:eastAsia="Calibri"/>
                <w:sz w:val="28"/>
                <w:szCs w:val="22"/>
                <w:lang w:eastAsia="en-US"/>
              </w:rPr>
              <w:t>доля муниципальных услуг, предоставляемых орган</w:t>
            </w:r>
            <w:r w:rsidRPr="00DC406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DC406C">
              <w:rPr>
                <w:rFonts w:eastAsia="Calibri"/>
                <w:sz w:val="28"/>
                <w:szCs w:val="22"/>
                <w:lang w:eastAsia="en-US"/>
              </w:rPr>
              <w:t>ми местного самоуправления, муниципальными учр</w:t>
            </w:r>
            <w:r w:rsidRPr="00DC406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DC406C">
              <w:rPr>
                <w:rFonts w:eastAsia="Calibri"/>
                <w:sz w:val="28"/>
                <w:szCs w:val="22"/>
                <w:lang w:eastAsia="en-US"/>
              </w:rPr>
              <w:t>ждениями в электронном виде, в общем количестве муниципальных услуг, предоставляемых органами местного самоуправления, муниципальными учрежд</w:t>
            </w:r>
            <w:r w:rsidRPr="00DC406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DC406C">
              <w:rPr>
                <w:rFonts w:eastAsia="Calibri"/>
                <w:sz w:val="28"/>
                <w:szCs w:val="22"/>
                <w:lang w:eastAsia="en-US"/>
              </w:rPr>
              <w:t>ниями (процент)</w:t>
            </w: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0F7351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Этапы и сроки ре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ализации м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ниципальной программы Пе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чанокопского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0907AC" w:rsidRPr="00F85D7C" w:rsidRDefault="000907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2019 – 2030 годы</w:t>
            </w:r>
          </w:p>
          <w:p w:rsidR="000907AC" w:rsidRPr="00F85D7C" w:rsidRDefault="000907AC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Выполнение Программы в 2019 – 2030 годах ос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ществляется в два этапа:</w:t>
            </w:r>
          </w:p>
          <w:p w:rsidR="000907AC" w:rsidRPr="00F85D7C" w:rsidRDefault="000907AC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первый этап – 2019 – 2024 годы;</w:t>
            </w:r>
          </w:p>
          <w:p w:rsidR="000907AC" w:rsidRPr="00F85D7C" w:rsidRDefault="000907AC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второй этап – 2025 – 2030 годы.</w:t>
            </w: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0F7351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Ресурсное обе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пе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чение муниц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50162A" w:rsidRPr="00D86A7B" w:rsidRDefault="001E7CE8" w:rsidP="0050162A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bookmarkStart w:id="1" w:name="OLE_LINK5"/>
            <w:bookmarkStart w:id="2" w:name="OLE_LINK4"/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общий объем финансирования Программы –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br/>
            </w:r>
            <w:bookmarkEnd w:id="1"/>
            <w:bookmarkEnd w:id="2"/>
            <w:r w:rsidR="004C19EB">
              <w:rPr>
                <w:rFonts w:eastAsia="Calibri"/>
                <w:sz w:val="28"/>
                <w:szCs w:val="22"/>
                <w:lang w:eastAsia="en-US"/>
              </w:rPr>
              <w:t>99797,0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рублей, в том числе по годам: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2019 год – 8647,5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2020 год – 8655,0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2021 год -  10401,7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2022 год -  </w:t>
            </w:r>
            <w:r w:rsidR="004C19EB">
              <w:rPr>
                <w:rFonts w:eastAsia="Calibri"/>
                <w:sz w:val="28"/>
                <w:szCs w:val="22"/>
                <w:lang w:eastAsia="en-US"/>
              </w:rPr>
              <w:t>10329,0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2023 год -  </w:t>
            </w:r>
            <w:r w:rsidR="004C19EB">
              <w:rPr>
                <w:rFonts w:eastAsia="Calibri"/>
                <w:sz w:val="28"/>
                <w:szCs w:val="22"/>
                <w:lang w:eastAsia="en-US"/>
              </w:rPr>
              <w:t>10211,6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2024 год -  </w:t>
            </w:r>
            <w:r w:rsidR="004C19EB">
              <w:rPr>
                <w:rFonts w:eastAsia="Calibri"/>
                <w:sz w:val="28"/>
                <w:szCs w:val="22"/>
                <w:lang w:eastAsia="en-US"/>
              </w:rPr>
              <w:t>13460,7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2025 год -  </w:t>
            </w:r>
            <w:r w:rsidR="004C19EB">
              <w:rPr>
                <w:rFonts w:eastAsia="Calibri"/>
                <w:sz w:val="28"/>
                <w:szCs w:val="22"/>
                <w:lang w:eastAsia="en-US"/>
              </w:rPr>
              <w:t>9925,2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2026 год -  </w:t>
            </w:r>
            <w:r w:rsidR="004C19EB">
              <w:rPr>
                <w:rFonts w:eastAsia="Calibri"/>
                <w:sz w:val="28"/>
                <w:szCs w:val="22"/>
                <w:lang w:eastAsia="en-US"/>
              </w:rPr>
              <w:t>10282,7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2027 год -  4470,9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2028 год -  4470,9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2029 год -  4470,9 тыс. рублей;</w:t>
            </w:r>
          </w:p>
          <w:p w:rsidR="0050162A" w:rsidRPr="00D86A7B" w:rsidRDefault="0050162A" w:rsidP="0050162A">
            <w:pPr>
              <w:ind w:firstLine="56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2030 год -  4470,9 тыс. рублей;</w:t>
            </w:r>
          </w:p>
          <w:p w:rsidR="0050162A" w:rsidRPr="00D86A7B" w:rsidRDefault="0050162A" w:rsidP="0050162A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по источникам финансирования: </w:t>
            </w:r>
          </w:p>
          <w:p w:rsidR="0050162A" w:rsidRPr="00D86A7B" w:rsidRDefault="0050162A" w:rsidP="0050162A">
            <w:pPr>
              <w:tabs>
                <w:tab w:val="left" w:pos="779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бюджет Песчанокопского района – </w:t>
            </w:r>
            <w:r w:rsidR="004C19EB">
              <w:rPr>
                <w:rFonts w:eastAsia="Calibri"/>
                <w:sz w:val="28"/>
                <w:szCs w:val="22"/>
                <w:lang w:eastAsia="en-US"/>
              </w:rPr>
              <w:t>98568,9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б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областной бюджет – </w:t>
            </w:r>
            <w:r w:rsidR="004C19EB">
              <w:rPr>
                <w:rFonts w:eastAsia="Calibri"/>
                <w:sz w:val="28"/>
                <w:szCs w:val="22"/>
                <w:lang w:eastAsia="en-US"/>
              </w:rPr>
              <w:t>1228,1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D512E3" w:rsidRPr="00F85D7C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внебюджетные средства – могут привлекаться сре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ства внебюджетных источ</w:t>
            </w:r>
            <w:r>
              <w:rPr>
                <w:rFonts w:eastAsia="Calibri"/>
                <w:sz w:val="28"/>
                <w:szCs w:val="22"/>
                <w:lang w:eastAsia="en-US"/>
              </w:rPr>
              <w:t>ников.</w:t>
            </w:r>
            <w:r w:rsidR="00F44E14" w:rsidRPr="00F85D7C">
              <w:rPr>
                <w:rFonts w:eastAsia="Calibri"/>
                <w:sz w:val="28"/>
                <w:szCs w:val="22"/>
                <w:lang w:eastAsia="en-US"/>
              </w:rPr>
              <w:tab/>
            </w:r>
            <w:r w:rsidR="00F44E14" w:rsidRPr="00F85D7C">
              <w:rPr>
                <w:rFonts w:eastAsia="Calibri"/>
                <w:sz w:val="28"/>
                <w:szCs w:val="22"/>
                <w:lang w:eastAsia="en-US"/>
              </w:rPr>
              <w:tab/>
            </w:r>
            <w:r w:rsidR="00F44E14" w:rsidRPr="00F85D7C">
              <w:rPr>
                <w:rFonts w:eastAsia="Calibri"/>
                <w:sz w:val="28"/>
                <w:szCs w:val="22"/>
                <w:lang w:eastAsia="en-US"/>
              </w:rPr>
              <w:tab/>
            </w:r>
            <w:r w:rsidR="00F44E14" w:rsidRPr="00F85D7C">
              <w:rPr>
                <w:rFonts w:eastAsia="Calibri"/>
                <w:sz w:val="28"/>
                <w:szCs w:val="22"/>
                <w:lang w:eastAsia="en-US"/>
              </w:rPr>
              <w:tab/>
            </w:r>
          </w:p>
          <w:p w:rsidR="00F44E14" w:rsidRPr="002B7DDE" w:rsidRDefault="00F44E14" w:rsidP="00B2595E">
            <w:pPr>
              <w:tabs>
                <w:tab w:val="left" w:pos="782"/>
              </w:tabs>
              <w:jc w:val="both"/>
              <w:rPr>
                <w:rFonts w:eastAsia="Calibri"/>
                <w:sz w:val="14"/>
                <w:szCs w:val="22"/>
                <w:lang w:eastAsia="en-US"/>
              </w:rPr>
            </w:pPr>
          </w:p>
        </w:tc>
      </w:tr>
      <w:tr w:rsidR="000907AC" w:rsidRPr="00F85D7C" w:rsidTr="003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0F7351">
            <w:pPr>
              <w:spacing w:after="120"/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Ожидаемые 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зультаты реал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зации 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муниц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322B9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</w:pPr>
            <w:r w:rsidRPr="00F85D7C">
              <w:rPr>
                <w:rFonts w:eastAsia="Calibri"/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66" w:type="dxa"/>
            <w:shd w:val="clear" w:color="auto" w:fill="auto"/>
          </w:tcPr>
          <w:p w:rsidR="000907AC" w:rsidRPr="00F85D7C" w:rsidRDefault="000907AC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в результате реализации Программы к 2030 году пре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полагается:</w:t>
            </w:r>
          </w:p>
          <w:p w:rsidR="000907AC" w:rsidRPr="00F85D7C" w:rsidRDefault="000907AC">
            <w:pPr>
              <w:tabs>
                <w:tab w:val="left" w:pos="1134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довести долю муниципальных услуг, предоставляемых органами местного самоуправления, муниципальными учреждениями в электронном виде, в общем колич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стве муници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softHyphen/>
              <w:t>пальных услуг, предостав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softHyphen/>
              <w:t>ляемых орган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ми местного самоуправления, муниципальными учр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жде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softHyphen/>
              <w:t xml:space="preserve">ниями до </w:t>
            </w:r>
            <w:r w:rsidR="000709FC" w:rsidRPr="00F85D7C">
              <w:rPr>
                <w:rFonts w:eastAsia="Calibri"/>
                <w:sz w:val="28"/>
                <w:szCs w:val="22"/>
                <w:lang w:eastAsia="en-US"/>
              </w:rPr>
              <w:t>7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5 процентов</w:t>
            </w:r>
          </w:p>
          <w:p w:rsidR="000907AC" w:rsidRPr="002B7DDE" w:rsidRDefault="000907AC">
            <w:pPr>
              <w:tabs>
                <w:tab w:val="left" w:pos="1134"/>
              </w:tabs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</w:tbl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I. Общая характеристика текущего состояния</w:t>
      </w: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информационного общества в Песчанокопском районе</w:t>
      </w:r>
    </w:p>
    <w:p w:rsidR="000907AC" w:rsidRPr="00F85D7C" w:rsidRDefault="000907AC">
      <w:pPr>
        <w:autoSpaceDE w:val="0"/>
        <w:jc w:val="center"/>
        <w:rPr>
          <w:bCs/>
          <w:spacing w:val="-8"/>
          <w:sz w:val="28"/>
          <w:szCs w:val="28"/>
        </w:rPr>
      </w:pPr>
    </w:p>
    <w:p w:rsidR="00BE2F01" w:rsidRPr="00F85D7C" w:rsidRDefault="000907AC" w:rsidP="00F44E14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информационных технологий, систем электронного правител</w:t>
      </w:r>
      <w:r w:rsidRPr="00F85D7C">
        <w:rPr>
          <w:rFonts w:eastAsia="Calibri"/>
          <w:sz w:val="28"/>
          <w:szCs w:val="22"/>
          <w:lang w:eastAsia="en-US"/>
        </w:rPr>
        <w:t>ь</w:t>
      </w:r>
      <w:r w:rsidRPr="00F85D7C">
        <w:rPr>
          <w:rFonts w:eastAsia="Calibri"/>
          <w:sz w:val="28"/>
          <w:szCs w:val="22"/>
          <w:lang w:eastAsia="en-US"/>
        </w:rPr>
        <w:t>ства и информационного общества в целом является условием и одновременно предпосылкой формирования экономики нового технологического уклада, о</w:t>
      </w:r>
      <w:r w:rsidRPr="00F85D7C">
        <w:rPr>
          <w:rFonts w:eastAsia="Calibri"/>
          <w:sz w:val="28"/>
          <w:szCs w:val="22"/>
          <w:lang w:eastAsia="en-US"/>
        </w:rPr>
        <w:t>с</w:t>
      </w:r>
      <w:r w:rsidRPr="00F85D7C">
        <w:rPr>
          <w:rFonts w:eastAsia="Calibri"/>
          <w:sz w:val="28"/>
          <w:szCs w:val="22"/>
          <w:lang w:eastAsia="en-US"/>
        </w:rPr>
        <w:t>нованного на производстве и использовании знаний, общественно-политичес</w:t>
      </w:r>
      <w:r w:rsidRPr="00F85D7C">
        <w:rPr>
          <w:rFonts w:eastAsia="Calibri"/>
          <w:sz w:val="28"/>
          <w:szCs w:val="22"/>
          <w:lang w:eastAsia="en-US"/>
        </w:rPr>
        <w:softHyphen/>
        <w:t>кой, социально-экономической и технологической интеграции Песчанокопск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го района в единое информационное пространство. Информационные и тел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коммуникационные технологии открывают принципиально новые возможности для повышения качества жизни населения и обеспечения условий для реализ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ции конституционных прав граждан на получение равных возможностей для получения современного образования всех уровней и ступеней. Использование таких технологий в современном информационном обществе является необх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димым условием обеспечения соответствия муниципального управления ож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даниям и потреб</w:t>
      </w:r>
      <w:r w:rsidR="00F44E14" w:rsidRPr="00F85D7C">
        <w:rPr>
          <w:rFonts w:eastAsia="Calibri"/>
          <w:sz w:val="28"/>
          <w:szCs w:val="22"/>
          <w:lang w:eastAsia="en-US"/>
        </w:rPr>
        <w:t>ностям населения.</w:t>
      </w:r>
    </w:p>
    <w:p w:rsidR="000907AC" w:rsidRPr="00F85D7C" w:rsidRDefault="000907AC" w:rsidP="004D3DE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Вместе с тем, несмотря на стремительный рост спроса на информацио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ные и телекоммуникационные технологии со стороны органов местного сам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управления, их внедрение не всегда приводит к пропорциональному повыш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 xml:space="preserve">нию качества их функционирования. </w:t>
      </w:r>
    </w:p>
    <w:p w:rsidR="000907AC" w:rsidRPr="00F85D7C" w:rsidRDefault="000907AC" w:rsidP="00273B03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Общий уровень профессиональной подготовки работников органов мес</w:t>
      </w:r>
      <w:r w:rsidRPr="00F85D7C">
        <w:rPr>
          <w:rFonts w:eastAsia="Calibri"/>
          <w:sz w:val="28"/>
          <w:szCs w:val="22"/>
          <w:lang w:eastAsia="en-US"/>
        </w:rPr>
        <w:t>т</w:t>
      </w:r>
      <w:r w:rsidRPr="00F85D7C">
        <w:rPr>
          <w:rFonts w:eastAsia="Calibri"/>
          <w:sz w:val="28"/>
          <w:szCs w:val="22"/>
          <w:lang w:eastAsia="en-US"/>
        </w:rPr>
        <w:t>ного самоуправления по владению современными информационными и тел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коммуникационными технологиями также остается невысоким, что является особенно критичным в связи с внедрением в деятельность муниципалитетов все более технологичных и комплексных решений.</w:t>
      </w:r>
    </w:p>
    <w:p w:rsidR="000907AC" w:rsidRPr="00F85D7C" w:rsidRDefault="000907AC" w:rsidP="00273B03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Таким образом, уровень развития информационной инфраструктуры ра</w:t>
      </w:r>
      <w:r w:rsidRPr="00F85D7C">
        <w:rPr>
          <w:rFonts w:eastAsia="Calibri"/>
          <w:sz w:val="28"/>
          <w:szCs w:val="22"/>
          <w:lang w:eastAsia="en-US"/>
        </w:rPr>
        <w:t>й</w:t>
      </w:r>
      <w:r w:rsidRPr="00F85D7C">
        <w:rPr>
          <w:rFonts w:eastAsia="Calibri"/>
          <w:sz w:val="28"/>
          <w:szCs w:val="22"/>
          <w:lang w:eastAsia="en-US"/>
        </w:rPr>
        <w:t>она, использования информационно-коммуникационных технологий в муниц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пальном управлении не в полной мере соответствует задачам диверсификации экономики, повышения конкурентоспособности нашего района, благосостояния и качества жизни граждан.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Целями развития информационного общества являются: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устойчивости общественного развития, конкурентоспособн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сти района, благосостояния и качества жизни его граждан;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укрепление гарантий реализации конституционных прав человека и гражданина в информационном обществе, создание равных возможностей по доступу к информации и информационно-коммуникационным технологиям;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эффективности муниципального управления.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информационного общества в Песчанокопском районе базир</w:t>
      </w:r>
      <w:r w:rsidRPr="00F85D7C">
        <w:rPr>
          <w:rFonts w:eastAsia="Calibri"/>
          <w:sz w:val="28"/>
          <w:szCs w:val="22"/>
          <w:lang w:eastAsia="en-US"/>
        </w:rPr>
        <w:t>у</w:t>
      </w:r>
      <w:r w:rsidRPr="00F85D7C">
        <w:rPr>
          <w:rFonts w:eastAsia="Calibri"/>
          <w:sz w:val="28"/>
          <w:szCs w:val="22"/>
          <w:lang w:eastAsia="en-US"/>
        </w:rPr>
        <w:t xml:space="preserve">ется на следующих принципах: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сотрудничество и партнерство государства, бизнеса и гражданского о</w:t>
      </w:r>
      <w:r w:rsidRPr="00F85D7C">
        <w:rPr>
          <w:rFonts w:eastAsia="Calibri"/>
          <w:sz w:val="28"/>
          <w:szCs w:val="22"/>
          <w:lang w:eastAsia="en-US"/>
        </w:rPr>
        <w:t>б</w:t>
      </w:r>
      <w:r w:rsidRPr="00F85D7C">
        <w:rPr>
          <w:rFonts w:eastAsia="Calibri"/>
          <w:sz w:val="28"/>
          <w:szCs w:val="22"/>
          <w:lang w:eastAsia="en-US"/>
        </w:rPr>
        <w:t xml:space="preserve">щества;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создание благоприятной среды для развития информационной инфр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 xml:space="preserve">структуры;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обеспечение гражданам доступа к информации, к использованию инфо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 xml:space="preserve">мационно-коммуникационных технологий;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повышение уровня безопасности при использовании информационно-коммуникационных технологий.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Приоритеты политики в сфере развития информационного общества должны быть направлены на решение ряда следующих задач, определенных Стратегией социально-экономического развития Ростовской области на период до 2030 года:</w:t>
      </w:r>
    </w:p>
    <w:p w:rsidR="00273B03" w:rsidRPr="00F85D7C" w:rsidRDefault="000907AC" w:rsidP="00F44E14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 широкое применение в деятельности органов местного сам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управления средств обеспечения удаленного доступа организаций и граждан к информации о деятельности органов исполнительной власти, основанных на использовании современных информацион</w:t>
      </w:r>
      <w:r w:rsidR="00F44E14" w:rsidRPr="00F85D7C">
        <w:rPr>
          <w:rFonts w:eastAsia="Calibri"/>
          <w:sz w:val="28"/>
          <w:szCs w:val="22"/>
          <w:lang w:eastAsia="en-US"/>
        </w:rPr>
        <w:t>но-коммуникационных технологий;</w:t>
      </w:r>
    </w:p>
    <w:p w:rsidR="00F44E14" w:rsidRPr="00F85D7C" w:rsidRDefault="000907AC">
      <w:pPr>
        <w:widowControl w:val="0"/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предоставление муниципальных услуг с использованием информацио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но-телекоммуникационных технологий, включая использование единого и р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гионального порталов государственных и муниципальных услуг, а также и</w:t>
      </w:r>
      <w:r w:rsidRPr="00F85D7C">
        <w:rPr>
          <w:rFonts w:eastAsia="Calibri"/>
          <w:sz w:val="28"/>
          <w:szCs w:val="22"/>
          <w:lang w:eastAsia="en-US"/>
        </w:rPr>
        <w:t>с</w:t>
      </w:r>
      <w:r w:rsidRPr="00F85D7C">
        <w:rPr>
          <w:rFonts w:eastAsia="Calibri"/>
          <w:sz w:val="28"/>
          <w:szCs w:val="22"/>
          <w:lang w:eastAsia="en-US"/>
        </w:rPr>
        <w:t>пользование универсальной электронной карты, в том числе осуществление в рамках предоставления государственных и муниципальных услуг электронного взаимодействия между государственными органами, органами местного само</w:t>
      </w:r>
      <w:r w:rsidR="00F44E14" w:rsidRPr="00F85D7C">
        <w:rPr>
          <w:rFonts w:eastAsia="Calibri"/>
          <w:sz w:val="28"/>
          <w:szCs w:val="22"/>
          <w:lang w:eastAsia="en-US"/>
        </w:rPr>
        <w:t>-</w:t>
      </w:r>
    </w:p>
    <w:p w:rsidR="000907AC" w:rsidRPr="00F85D7C" w:rsidRDefault="000907AC" w:rsidP="00F44E14">
      <w:pPr>
        <w:widowControl w:val="0"/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управления, организациями и заявителями;</w:t>
      </w:r>
    </w:p>
    <w:p w:rsidR="000907AC" w:rsidRPr="00F85D7C" w:rsidRDefault="000907AC">
      <w:pPr>
        <w:widowControl w:val="0"/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доли граждан, имеющих доступ к получению государстве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ных и муниципальных услуг по принципу «одного окна» по месту пребывания, в том числе в многофункциональных центрах предоставления государственных услуг;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обеспечение информационной безопасности информационных систем, информационно-телекоммуникационной инфраструктуры в муниципальных образованиях района.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Принятие муниципальной программы Песчанокопского района «Инфо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мационное общество» (далее – Программы) позволит значительно минимиз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ровать возможные риски, связанные с реализацией мероприятий, направленных на развитие информационного общества в Песчанокопском районе, за счет с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здания адекватных механизмов управления выполнением этих мероприятий.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Можно выделить следующие наиболее существенные риски, связанные с реализацией Программы: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пассивное сопротивление использованию инфраструктуры электронного правительства и распространению современных информационных технологий со стороны органов местного самоуправления, а также подведомственных им учреждений и организаций;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отсутствие должного финансирования на запланированные программой мероприятия.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Мерами управления указанными рисками являются: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детальное планирование хода реализации 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оперативный мониторинг выполнения мероприятий 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своевременная ежегодная актуализация Программы, в том числе корре</w:t>
      </w:r>
      <w:r w:rsidRPr="00F85D7C">
        <w:rPr>
          <w:rFonts w:eastAsia="Calibri"/>
          <w:sz w:val="28"/>
          <w:szCs w:val="22"/>
          <w:lang w:eastAsia="en-US"/>
        </w:rPr>
        <w:t>к</w:t>
      </w:r>
      <w:r w:rsidRPr="00F85D7C">
        <w:rPr>
          <w:rFonts w:eastAsia="Calibri"/>
          <w:sz w:val="28"/>
          <w:szCs w:val="22"/>
          <w:lang w:eastAsia="en-US"/>
        </w:rPr>
        <w:t>тировка состава и сроков исполнения мероприятий с сохранением ожидаемых результатов мероприятий 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проведение в течение всего срока выполнения Программы мониторинга и прогнозирования текущих тенденций в сфере реализации Программы и при необходимости актуализация Программы.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II. Цели, задачи и показатели (индикаторы), основные ожидаемые к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нечные результаты, сроки и этапы реализации Программы</w:t>
      </w:r>
    </w:p>
    <w:p w:rsidR="000907AC" w:rsidRPr="002B7DDE" w:rsidRDefault="000907AC">
      <w:pPr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F85D7C">
        <w:rPr>
          <w:rFonts w:eastAsia="Calibri"/>
          <w:sz w:val="28"/>
          <w:szCs w:val="22"/>
          <w:lang w:eastAsia="en-US"/>
        </w:rPr>
        <w:softHyphen/>
        <w:t>кого развития Песчанокопского района.</w:t>
      </w:r>
    </w:p>
    <w:p w:rsidR="00273B03" w:rsidRPr="00F85D7C" w:rsidRDefault="000907AC" w:rsidP="00D660A8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Для реализации поставленн</w:t>
      </w:r>
      <w:r w:rsidR="00D660A8" w:rsidRPr="00F85D7C">
        <w:rPr>
          <w:rFonts w:eastAsia="Calibri"/>
          <w:sz w:val="28"/>
          <w:szCs w:val="22"/>
          <w:lang w:eastAsia="en-US"/>
        </w:rPr>
        <w:t xml:space="preserve">ой цели необходимо обеспечить: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уровня информированности населения о деятельности орг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нов исполнительной власти и органов местного самоуправления;</w:t>
      </w:r>
    </w:p>
    <w:p w:rsidR="000907AC" w:rsidRPr="00F85D7C" w:rsidRDefault="000907AC" w:rsidP="004D3DE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привлечение внимания населения к появившимся сервисам на основе и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формационных и телекоммуникационных технологий в ключевых сферах соц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ально-экономического развития региона (образование, культура, социальное обслуживание населения, транспорт, потребительский рынок и услуги, физич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ская культура и спорт, жилищно-коммунальное хозяйство и т.д.).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Основными целями Программы являются:</w:t>
      </w:r>
    </w:p>
    <w:p w:rsidR="000907AC" w:rsidRPr="00F85D7C" w:rsidRDefault="000907AC">
      <w:pPr>
        <w:tabs>
          <w:tab w:val="left" w:pos="332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информационно-телекоммуникационной среды, способству</w:t>
      </w:r>
      <w:r w:rsidRPr="00F85D7C">
        <w:rPr>
          <w:rFonts w:eastAsia="Calibri"/>
          <w:sz w:val="28"/>
          <w:szCs w:val="22"/>
          <w:lang w:eastAsia="en-US"/>
        </w:rPr>
        <w:t>ю</w:t>
      </w:r>
      <w:r w:rsidRPr="00F85D7C">
        <w:rPr>
          <w:rFonts w:eastAsia="Calibri"/>
          <w:sz w:val="28"/>
          <w:szCs w:val="22"/>
          <w:lang w:eastAsia="en-US"/>
        </w:rPr>
        <w:t>щей повышению качества жизни населения и обеспечению устойчивого и ст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бильного социально-экономичес</w:t>
      </w:r>
      <w:r w:rsidRPr="00F85D7C">
        <w:rPr>
          <w:rFonts w:eastAsia="Calibri"/>
          <w:sz w:val="28"/>
          <w:szCs w:val="22"/>
          <w:lang w:eastAsia="en-US"/>
        </w:rPr>
        <w:softHyphen/>
        <w:t>кого развития Песчанокопского района;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качества предоставления муниципальных услуг в Песчан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 xml:space="preserve">копском районе;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эффективности планирования, создания и использования и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формационных и телекоммуникационных технологий в деятельности органов местного самоуправления Песчанокопского района.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Для достижения этих целей необходимо решение следующих задач:</w:t>
      </w:r>
    </w:p>
    <w:p w:rsidR="000907AC" w:rsidRPr="00F85D7C" w:rsidRDefault="000907AC" w:rsidP="00AC1510">
      <w:pPr>
        <w:widowControl w:val="0"/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предоставление государственных и муниципальных услуг с использов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нием современных информационных и телекоммуникационных технологий и информационно-телекоммуникационной сети «Интернет» на основе создава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мой и действующей на территории области единой инфраструктуры обеспеч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ния межведомственного электронного взаимодействия и взаимодействия орг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нов исполнительной власти и органов местного самоуправления с организац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ями и гражданами;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 широкое применение средств обеспечения удаленного доступа организаций и граждан к информации о деятельности органов местного сам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управления, основанных на использовании современных информационно-коммуникационных технологий;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обеспечение информационной безопасности информационных систем.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Выполнение Программы в 2019 – 2030 годах осуществляется в два этапа: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первый этап – 2019 – 2024 годы;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второй этап – 2025 – 2030 годы.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период 2019 – 2024 годов планируется: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обеспечить предоставление населению наиболее востребованных мун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 xml:space="preserve">ципальных услуг в электронном виде, а также информации </w:t>
      </w:r>
      <w:proofErr w:type="gramStart"/>
      <w:r w:rsidRPr="00F85D7C">
        <w:rPr>
          <w:rFonts w:eastAsia="Calibri"/>
          <w:sz w:val="28"/>
          <w:szCs w:val="22"/>
          <w:lang w:eastAsia="en-US"/>
        </w:rPr>
        <w:t>о</w:t>
      </w:r>
      <w:proofErr w:type="gramEnd"/>
      <w:r w:rsidRPr="00F85D7C">
        <w:rPr>
          <w:rFonts w:eastAsia="Calibri"/>
          <w:sz w:val="28"/>
          <w:szCs w:val="22"/>
          <w:lang w:eastAsia="en-US"/>
        </w:rPr>
        <w:t xml:space="preserve"> всех услугах, включенных в региональную государственную информационную систему </w:t>
      </w:r>
      <w:r w:rsidR="00276F2C">
        <w:rPr>
          <w:rFonts w:eastAsia="Calibri"/>
          <w:sz w:val="28"/>
          <w:szCs w:val="22"/>
          <w:lang w:eastAsia="en-US"/>
        </w:rPr>
        <w:t xml:space="preserve">    </w:t>
      </w:r>
      <w:r w:rsidRPr="00F85D7C">
        <w:rPr>
          <w:rFonts w:eastAsia="Calibri"/>
          <w:sz w:val="28"/>
          <w:szCs w:val="22"/>
          <w:lang w:eastAsia="en-US"/>
        </w:rPr>
        <w:t>«Реестр государственных услуг Ростовской области»;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обеспечить технологическую возможность использования межведо</w:t>
      </w:r>
      <w:r w:rsidRPr="00F85D7C">
        <w:rPr>
          <w:rFonts w:eastAsia="Calibri"/>
          <w:sz w:val="28"/>
          <w:szCs w:val="22"/>
          <w:lang w:eastAsia="en-US"/>
        </w:rPr>
        <w:t>м</w:t>
      </w:r>
      <w:r w:rsidRPr="00F85D7C">
        <w:rPr>
          <w:rFonts w:eastAsia="Calibri"/>
          <w:sz w:val="28"/>
          <w:szCs w:val="22"/>
          <w:lang w:eastAsia="en-US"/>
        </w:rPr>
        <w:t>ственного электронного документооборота;</w:t>
      </w:r>
    </w:p>
    <w:p w:rsidR="000907AC" w:rsidRPr="00F85D7C" w:rsidRDefault="000907AC">
      <w:pPr>
        <w:widowControl w:val="0"/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обеспечить развитие и повышение качества предоставления сведений, н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обходимых государственным органам, органам местного самоуправления, о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ганизациям для предоставления государственных и муниципальных услуг в электронном виде с использованием системы межведомственного электронного взаимодействия Ростовской области;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обеспечить полный переход на безбумажный электронный документ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оборот с использованием электронной подписи;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выполнить работы по оцифровке архивных документов муниципальных архивов;</w:t>
      </w:r>
    </w:p>
    <w:p w:rsidR="00F44E14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реализовать мероприятия по защите информации;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реализовать общесистемные мероприятия, направленные на развитие и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формационной и телекоммуникационной инфраструктуры.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период 2025 – 2030 годов планируется: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обеспечить предоставление физическим и юридическим лицам госуда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ственных и муниципальных услуг в электронном виде, переводимых в эле</w:t>
      </w:r>
      <w:r w:rsidRPr="00F85D7C">
        <w:rPr>
          <w:rFonts w:eastAsia="Calibri"/>
          <w:sz w:val="28"/>
          <w:szCs w:val="22"/>
          <w:lang w:eastAsia="en-US"/>
        </w:rPr>
        <w:t>к</w:t>
      </w:r>
      <w:r w:rsidRPr="00F85D7C">
        <w:rPr>
          <w:rFonts w:eastAsia="Calibri"/>
          <w:sz w:val="28"/>
          <w:szCs w:val="22"/>
          <w:lang w:eastAsia="en-US"/>
        </w:rPr>
        <w:t>тронный вид на территории Ростовской области, а также информации о всех услугах, включенных в муниципальные реестры (перечни услуг) органов мес</w:t>
      </w:r>
      <w:r w:rsidRPr="00F85D7C">
        <w:rPr>
          <w:rFonts w:eastAsia="Calibri"/>
          <w:sz w:val="28"/>
          <w:szCs w:val="22"/>
          <w:lang w:eastAsia="en-US"/>
        </w:rPr>
        <w:t>т</w:t>
      </w:r>
      <w:r w:rsidRPr="00F85D7C">
        <w:rPr>
          <w:rFonts w:eastAsia="Calibri"/>
          <w:sz w:val="28"/>
          <w:szCs w:val="22"/>
          <w:lang w:eastAsia="en-US"/>
        </w:rPr>
        <w:t>ного самоуправления;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продолжить работы по развитию и повышению качества предоставления сведений необходимых государственным органам, органам местного сам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управления, организациям для предоставления государственных и муниц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пальных услуг в электронном виде с использованием системы межведомстве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ного электронного взаимодействия Ростовской области;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продолжить работы по оцифровке архивных документов муниципальных архивов;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продолжить реализацию общесистемных мероприятий, направленных на развитие информационной и телекоммуникационной инфраструктуры.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На основе разработанных концепций будут реализованы проекты, обе</w:t>
      </w:r>
      <w:r w:rsidRPr="00F85D7C">
        <w:rPr>
          <w:rFonts w:eastAsia="Calibri"/>
          <w:sz w:val="28"/>
          <w:szCs w:val="22"/>
          <w:lang w:eastAsia="en-US"/>
        </w:rPr>
        <w:t>с</w:t>
      </w:r>
      <w:r w:rsidRPr="00F85D7C">
        <w:rPr>
          <w:rFonts w:eastAsia="Calibri"/>
          <w:sz w:val="28"/>
          <w:szCs w:val="22"/>
          <w:lang w:eastAsia="en-US"/>
        </w:rPr>
        <w:t>печивающие реализацию мероприятий по отдельным направлениям и сферам развития информационного общества.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Реализация всех вышеперечисленных мероприятий к окончанию реализ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ции Программы будет способствовать формированию в Песчанокопском ра</w:t>
      </w:r>
      <w:r w:rsidRPr="00F85D7C">
        <w:rPr>
          <w:rFonts w:eastAsia="Calibri"/>
          <w:sz w:val="28"/>
          <w:szCs w:val="22"/>
          <w:lang w:eastAsia="en-US"/>
        </w:rPr>
        <w:t>й</w:t>
      </w:r>
      <w:r w:rsidRPr="00F85D7C">
        <w:rPr>
          <w:rFonts w:eastAsia="Calibri"/>
          <w:sz w:val="28"/>
          <w:szCs w:val="22"/>
          <w:lang w:eastAsia="en-US"/>
        </w:rPr>
        <w:t>оне современного информационного общества, характеризующегося целевыми показателями (индикаторами), приведенными в приложении № 1 к настоящей Программе.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Сведения о методике расчета показателей (индикаторов) Программы и входящих в нее подпрограмм представлены в приложении № 2 к настоящей Программе.</w:t>
      </w:r>
    </w:p>
    <w:p w:rsidR="000907AC" w:rsidRPr="002B7DDE" w:rsidRDefault="000907AC">
      <w:pPr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Раздел III. Обоснование выделения подпрограмм Программы, обобщенная х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рактеристика основных мероприятий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Состав подпрограмм Программы определен на основе имеющихся акт</w:t>
      </w:r>
      <w:r w:rsidRPr="00F85D7C">
        <w:rPr>
          <w:rFonts w:eastAsia="Calibri"/>
          <w:sz w:val="28"/>
          <w:szCs w:val="22"/>
          <w:lang w:eastAsia="en-US"/>
        </w:rPr>
        <w:t>у</w:t>
      </w:r>
      <w:r w:rsidRPr="00F85D7C">
        <w:rPr>
          <w:rFonts w:eastAsia="Calibri"/>
          <w:sz w:val="28"/>
          <w:szCs w:val="22"/>
          <w:lang w:eastAsia="en-US"/>
        </w:rPr>
        <w:t>альных проблем в сфере реализации Программы, в соответствии с целями и з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дачами Программы.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Подпрограммы в составе Программы выделены по следующим принц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пам: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специфика отдельных сфер реализации 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наличие полномочий ответственного исполнителя и соисполнителей;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приоритетность задач Программы.</w:t>
      </w:r>
    </w:p>
    <w:p w:rsidR="00273B03" w:rsidRPr="00F85D7C" w:rsidRDefault="000907AC" w:rsidP="007D74F8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Таким образом, сформир</w:t>
      </w:r>
      <w:r w:rsidR="007D74F8" w:rsidRPr="00F85D7C">
        <w:rPr>
          <w:rFonts w:eastAsia="Calibri"/>
          <w:sz w:val="28"/>
          <w:szCs w:val="22"/>
          <w:lang w:eastAsia="en-US"/>
        </w:rPr>
        <w:t>ованы 2 подпрограммы Программы:</w:t>
      </w:r>
    </w:p>
    <w:p w:rsidR="000907AC" w:rsidRPr="00F85D7C" w:rsidRDefault="000907A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информационных технологий;</w:t>
      </w:r>
    </w:p>
    <w:p w:rsidR="000907AC" w:rsidRPr="00F85D7C" w:rsidRDefault="000907AC" w:rsidP="006B3370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оптимизация и повышение качества предоставления государственных и муниципальных услуг в Песчанокопск</w:t>
      </w:r>
      <w:r w:rsidR="000C2FC3" w:rsidRPr="00F85D7C">
        <w:rPr>
          <w:rFonts w:eastAsia="Calibri"/>
          <w:sz w:val="28"/>
          <w:szCs w:val="22"/>
          <w:lang w:eastAsia="en-US"/>
        </w:rPr>
        <w:t>ом районе, в том числе на базе М</w:t>
      </w:r>
      <w:r w:rsidRPr="00F85D7C">
        <w:rPr>
          <w:rFonts w:eastAsia="Calibri"/>
          <w:sz w:val="28"/>
          <w:szCs w:val="22"/>
          <w:lang w:eastAsia="en-US"/>
        </w:rPr>
        <w:t>униц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пального автономного учреждения Песчанокопского района «Многофункци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нальный центр предоставления государственных и муниципальных услуг».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Состав основных мероприятий подпрограмм Программы приведен в пр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 xml:space="preserve">ложении № 3 к настоящей Программе. </w:t>
      </w:r>
    </w:p>
    <w:p w:rsidR="000907AC" w:rsidRPr="006059B2" w:rsidRDefault="000907AC">
      <w:pPr>
        <w:autoSpaceDE w:val="0"/>
        <w:ind w:firstLine="709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autoSpaceDE w:val="0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IV. Информация по ресурсному обеспечению Программы</w:t>
      </w:r>
    </w:p>
    <w:p w:rsidR="000907AC" w:rsidRPr="006059B2" w:rsidRDefault="000907AC">
      <w:pPr>
        <w:autoSpaceDE w:val="0"/>
        <w:ind w:firstLine="709"/>
        <w:jc w:val="center"/>
        <w:rPr>
          <w:rFonts w:eastAsia="Calibri"/>
          <w:sz w:val="18"/>
          <w:szCs w:val="22"/>
          <w:lang w:eastAsia="en-US"/>
        </w:rPr>
      </w:pPr>
    </w:p>
    <w:p w:rsidR="006B3370" w:rsidRPr="00D86A7B" w:rsidRDefault="00C76AD7" w:rsidP="006B3370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общий объем финансирования Программы – </w:t>
      </w:r>
      <w:r w:rsidR="006B3370">
        <w:rPr>
          <w:rFonts w:eastAsia="Calibri"/>
          <w:sz w:val="28"/>
          <w:szCs w:val="22"/>
          <w:lang w:eastAsia="en-US"/>
        </w:rPr>
        <w:t>99797,0</w:t>
      </w:r>
      <w:r w:rsidR="006B3370" w:rsidRPr="00D86A7B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2019 год – 8647,5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2021 год -  10401,7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2022 год -  </w:t>
      </w:r>
      <w:r>
        <w:rPr>
          <w:rFonts w:eastAsia="Calibri"/>
          <w:sz w:val="28"/>
          <w:szCs w:val="22"/>
          <w:lang w:eastAsia="en-US"/>
        </w:rPr>
        <w:t>10329,0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2023 год -  </w:t>
      </w:r>
      <w:r>
        <w:rPr>
          <w:rFonts w:eastAsia="Calibri"/>
          <w:sz w:val="28"/>
          <w:szCs w:val="22"/>
          <w:lang w:eastAsia="en-US"/>
        </w:rPr>
        <w:t>10211,6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2024 год -  </w:t>
      </w:r>
      <w:r>
        <w:rPr>
          <w:rFonts w:eastAsia="Calibri"/>
          <w:sz w:val="28"/>
          <w:szCs w:val="22"/>
          <w:lang w:eastAsia="en-US"/>
        </w:rPr>
        <w:t>13460,7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2025 год -  </w:t>
      </w:r>
      <w:r>
        <w:rPr>
          <w:rFonts w:eastAsia="Calibri"/>
          <w:sz w:val="28"/>
          <w:szCs w:val="22"/>
          <w:lang w:eastAsia="en-US"/>
        </w:rPr>
        <w:t>9925,2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2026 год -  </w:t>
      </w:r>
      <w:r>
        <w:rPr>
          <w:rFonts w:eastAsia="Calibri"/>
          <w:sz w:val="28"/>
          <w:szCs w:val="22"/>
          <w:lang w:eastAsia="en-US"/>
        </w:rPr>
        <w:t>10282,7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2027 год -  4470,9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2028 год -  4470,9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2029 год -  4470,9 тыс. рублей;</w:t>
      </w:r>
    </w:p>
    <w:p w:rsidR="006B3370" w:rsidRPr="00D86A7B" w:rsidRDefault="006B3370" w:rsidP="006B3370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2030 год -  4470,9 тыс. рублей;</w:t>
      </w:r>
    </w:p>
    <w:p w:rsidR="006B3370" w:rsidRPr="00D86A7B" w:rsidRDefault="006B3370" w:rsidP="006B3370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6B3370" w:rsidRPr="00D86A7B" w:rsidRDefault="006B3370" w:rsidP="006B3370">
      <w:pPr>
        <w:tabs>
          <w:tab w:val="left" w:pos="779"/>
        </w:tabs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бюджет Песчанокопского района – </w:t>
      </w:r>
      <w:r>
        <w:rPr>
          <w:rFonts w:eastAsia="Calibri"/>
          <w:sz w:val="28"/>
          <w:szCs w:val="22"/>
          <w:lang w:eastAsia="en-US"/>
        </w:rPr>
        <w:t>98568,9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6B3370" w:rsidRDefault="006B3370" w:rsidP="006B3370">
      <w:pPr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областной бюджет – </w:t>
      </w:r>
      <w:r>
        <w:rPr>
          <w:rFonts w:eastAsia="Calibri"/>
          <w:sz w:val="28"/>
          <w:szCs w:val="22"/>
          <w:lang w:eastAsia="en-US"/>
        </w:rPr>
        <w:t>1228,1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50162A" w:rsidRPr="00D86A7B" w:rsidRDefault="0050162A" w:rsidP="006B3370">
      <w:pPr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D86A7B">
        <w:rPr>
          <w:rFonts w:eastAsia="Calibri"/>
          <w:sz w:val="28"/>
          <w:szCs w:val="22"/>
          <w:lang w:eastAsia="en-US"/>
        </w:rPr>
        <w:t>ч</w:t>
      </w:r>
      <w:r w:rsidRPr="00D86A7B">
        <w:rPr>
          <w:rFonts w:eastAsia="Calibri"/>
          <w:sz w:val="28"/>
          <w:szCs w:val="22"/>
          <w:lang w:eastAsia="en-US"/>
        </w:rPr>
        <w:t>ников.</w:t>
      </w:r>
    </w:p>
    <w:p w:rsidR="000907AC" w:rsidRPr="00F85D7C" w:rsidRDefault="00C76AD7" w:rsidP="00C76AD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И</w:t>
      </w:r>
      <w:r w:rsidR="000907AC" w:rsidRPr="00F85D7C">
        <w:rPr>
          <w:rFonts w:eastAsia="Calibri"/>
          <w:sz w:val="28"/>
          <w:szCs w:val="22"/>
          <w:lang w:eastAsia="en-US"/>
        </w:rPr>
        <w:t>нформация о расходах муниципального, областного бюджетов на реал</w:t>
      </w:r>
      <w:r w:rsidR="000907AC" w:rsidRPr="00F85D7C">
        <w:rPr>
          <w:rFonts w:eastAsia="Calibri"/>
          <w:sz w:val="28"/>
          <w:szCs w:val="22"/>
          <w:lang w:eastAsia="en-US"/>
        </w:rPr>
        <w:t>и</w:t>
      </w:r>
      <w:r w:rsidR="000907AC" w:rsidRPr="00F85D7C">
        <w:rPr>
          <w:rFonts w:eastAsia="Calibri"/>
          <w:sz w:val="28"/>
          <w:szCs w:val="22"/>
          <w:lang w:eastAsia="en-US"/>
        </w:rPr>
        <w:t>зацию Программы (с описанием мероприятий Программы) представлена в пр</w:t>
      </w:r>
      <w:r w:rsidR="000907AC" w:rsidRPr="00F85D7C">
        <w:rPr>
          <w:rFonts w:eastAsia="Calibri"/>
          <w:sz w:val="28"/>
          <w:szCs w:val="22"/>
          <w:lang w:eastAsia="en-US"/>
        </w:rPr>
        <w:t>и</w:t>
      </w:r>
      <w:r w:rsidR="000907AC" w:rsidRPr="00F85D7C">
        <w:rPr>
          <w:rFonts w:eastAsia="Calibri"/>
          <w:sz w:val="28"/>
          <w:szCs w:val="22"/>
          <w:lang w:eastAsia="en-US"/>
        </w:rPr>
        <w:t>ложении № 4 к настоящей Программе.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Для 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софинансирования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совместных проектов в сфере информационных технологий, представляющих взаимный интерес, могут привлекаться средства </w:t>
      </w:r>
      <w:r w:rsidRPr="00F85D7C">
        <w:rPr>
          <w:rFonts w:eastAsia="Calibri"/>
          <w:sz w:val="28"/>
          <w:szCs w:val="22"/>
          <w:lang w:eastAsia="en-US"/>
        </w:rPr>
        <w:lastRenderedPageBreak/>
        <w:t>областного бюджета в рамках государственной программы Ростовской области «Информационное общество» в порядке, предусмотренном законодательством Российской Федерации, и других целевых программ, содержащих мероприятия по развитию и внедрению информационных и телекоммуникационных техн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логий, а также средства внебюджетных источников.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Информация о расходах муниципального бюджета, областного бюджета и внебюджетных источников на реализацию Программы представлена в прил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жении № 5 к настоящей Программе.</w:t>
      </w:r>
    </w:p>
    <w:p w:rsidR="000907AC" w:rsidRPr="006059B2" w:rsidRDefault="000907AC">
      <w:pPr>
        <w:autoSpaceDE w:val="0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V. Участие муниципальных образований Песчанокопского района в ре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лизации Программы</w:t>
      </w:r>
    </w:p>
    <w:p w:rsidR="000907AC" w:rsidRPr="006059B2" w:rsidRDefault="000907AC">
      <w:pPr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Участие сельских поселений Песчанокопского района в реализации Пр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граммы не предусмотрено.</w:t>
      </w:r>
    </w:p>
    <w:p w:rsidR="000907AC" w:rsidRPr="006059B2" w:rsidRDefault="000907AC">
      <w:pPr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VI. Методика оценки эффективности Программы</w:t>
      </w:r>
    </w:p>
    <w:p w:rsidR="000907AC" w:rsidRPr="006059B2" w:rsidRDefault="000907AC">
      <w:pPr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Оценка эффективности Программы осуществляется ответственным и</w:t>
      </w:r>
      <w:r w:rsidRPr="00F85D7C">
        <w:rPr>
          <w:rFonts w:eastAsia="Calibri"/>
          <w:sz w:val="28"/>
          <w:szCs w:val="22"/>
          <w:lang w:eastAsia="en-US"/>
        </w:rPr>
        <w:t>с</w:t>
      </w:r>
      <w:r w:rsidRPr="00F85D7C">
        <w:rPr>
          <w:rFonts w:eastAsia="Calibri"/>
          <w:sz w:val="28"/>
          <w:szCs w:val="22"/>
          <w:lang w:eastAsia="en-US"/>
        </w:rPr>
        <w:t>полнителем Программы по годам в течение всего срока реализации Програ</w:t>
      </w:r>
      <w:r w:rsidRPr="00F85D7C">
        <w:rPr>
          <w:rFonts w:eastAsia="Calibri"/>
          <w:sz w:val="28"/>
          <w:szCs w:val="22"/>
          <w:lang w:eastAsia="en-US"/>
        </w:rPr>
        <w:t>м</w:t>
      </w:r>
      <w:r w:rsidRPr="00F85D7C">
        <w:rPr>
          <w:rFonts w:eastAsia="Calibri"/>
          <w:sz w:val="28"/>
          <w:szCs w:val="22"/>
          <w:lang w:eastAsia="en-US"/>
        </w:rPr>
        <w:t>мы.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Оценка эффективности Программы осуществляется по следующим кр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териям: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1. Критерий «Степень достижения целевых показателей (индикаторов) Программы, подпрограмм Программы» базируется на анализе целевых показ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телей (индикаторов), указанных в Программе, и характеризует степень дост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 xml:space="preserve">жения целей и решения задач подпрограмм Программы и Программы в целом. Критерий рассчитывается по формуле: </w:t>
      </w:r>
    </w:p>
    <w:p w:rsidR="000907AC" w:rsidRPr="00F85D7C" w:rsidRDefault="00685545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noProof/>
          <w:sz w:val="28"/>
          <w:szCs w:val="22"/>
          <w:lang w:eastAsia="ru-RU"/>
        </w:rPr>
        <w:drawing>
          <wp:inline distT="0" distB="0" distL="0" distR="0" wp14:anchorId="6F55657E" wp14:editId="3A238A36">
            <wp:extent cx="1152525" cy="49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7AC" w:rsidRPr="00F85D7C">
        <w:rPr>
          <w:rFonts w:eastAsia="Calibri"/>
          <w:sz w:val="28"/>
          <w:szCs w:val="22"/>
          <w:lang w:eastAsia="en-US"/>
        </w:rPr>
        <w:t xml:space="preserve">,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где 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КЦИi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– степень достижения i-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го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целевого показателя (индикатора) подпрограммы Программы, целевого показателя (индикатора) 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F85D7C">
        <w:rPr>
          <w:rFonts w:eastAsia="Calibri"/>
          <w:sz w:val="28"/>
          <w:szCs w:val="22"/>
          <w:lang w:eastAsia="en-US"/>
        </w:rPr>
        <w:t>ЦИФi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– фактическое значение i-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го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целевого показателя (индикатора) по</w:t>
      </w:r>
      <w:r w:rsidRPr="00F85D7C">
        <w:rPr>
          <w:rFonts w:eastAsia="Calibri"/>
          <w:sz w:val="28"/>
          <w:szCs w:val="22"/>
          <w:lang w:eastAsia="en-US"/>
        </w:rPr>
        <w:t>д</w:t>
      </w:r>
      <w:r w:rsidRPr="00F85D7C">
        <w:rPr>
          <w:rFonts w:eastAsia="Calibri"/>
          <w:sz w:val="28"/>
          <w:szCs w:val="22"/>
          <w:lang w:eastAsia="en-US"/>
        </w:rPr>
        <w:t>программы Программы, целевого показателя (индикатора) 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F85D7C">
        <w:rPr>
          <w:rFonts w:eastAsia="Calibri"/>
          <w:sz w:val="28"/>
          <w:szCs w:val="22"/>
          <w:lang w:eastAsia="en-US"/>
        </w:rPr>
        <w:t>ЦИПi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– плановое значение i-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го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целевого показателя (индикатора) подпр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граммы Программы, целевого показателя (индикатора) Программы.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Значение показателя 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КЦИi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должно быть больше либо равно 1.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2. Критерий «Степень соответствия запланированному уровню затрат», характеризующий соответствие достигнутых результатов реализации меропр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ятий подпрограмм Программы затраченным ресурсам и уровень эффективности использования средств муниципального бюджета. Критерий рассчитывается по формуле: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0907AC" w:rsidRPr="00F85D7C" w:rsidRDefault="00685545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noProof/>
          <w:sz w:val="28"/>
          <w:szCs w:val="22"/>
          <w:lang w:eastAsia="ru-RU"/>
        </w:rPr>
        <w:drawing>
          <wp:inline distT="0" distB="0" distL="0" distR="0" wp14:anchorId="007A01C7" wp14:editId="63A2DFB2">
            <wp:extent cx="1009650" cy="495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7AC" w:rsidRPr="00F85D7C">
        <w:rPr>
          <w:rFonts w:eastAsia="Calibri"/>
          <w:sz w:val="28"/>
          <w:szCs w:val="22"/>
          <w:lang w:eastAsia="en-US"/>
        </w:rPr>
        <w:t xml:space="preserve">,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 xml:space="preserve">где 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КБЗi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– степень соответствия бюджетных затрат i-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го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мероприятия по</w:t>
      </w:r>
      <w:r w:rsidRPr="00F85D7C">
        <w:rPr>
          <w:rFonts w:eastAsia="Calibri"/>
          <w:sz w:val="28"/>
          <w:szCs w:val="22"/>
          <w:lang w:eastAsia="en-US"/>
        </w:rPr>
        <w:t>д</w:t>
      </w:r>
      <w:r w:rsidRPr="00F85D7C">
        <w:rPr>
          <w:rFonts w:eastAsia="Calibri"/>
          <w:sz w:val="28"/>
          <w:szCs w:val="22"/>
          <w:lang w:eastAsia="en-US"/>
        </w:rPr>
        <w:t>программы 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F85D7C">
        <w:rPr>
          <w:rFonts w:eastAsia="Calibri"/>
          <w:sz w:val="28"/>
          <w:szCs w:val="22"/>
          <w:lang w:eastAsia="en-US"/>
        </w:rPr>
        <w:t>БЗФi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– фактическое значение бюджетных затрат i-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го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мероприятия по</w:t>
      </w:r>
      <w:r w:rsidRPr="00F85D7C">
        <w:rPr>
          <w:rFonts w:eastAsia="Calibri"/>
          <w:sz w:val="28"/>
          <w:szCs w:val="22"/>
          <w:lang w:eastAsia="en-US"/>
        </w:rPr>
        <w:t>д</w:t>
      </w:r>
      <w:r w:rsidRPr="00F85D7C">
        <w:rPr>
          <w:rFonts w:eastAsia="Calibri"/>
          <w:sz w:val="28"/>
          <w:szCs w:val="22"/>
          <w:lang w:eastAsia="en-US"/>
        </w:rPr>
        <w:t>программы Программы.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F85D7C">
        <w:rPr>
          <w:rFonts w:eastAsia="Calibri"/>
          <w:sz w:val="28"/>
          <w:szCs w:val="22"/>
          <w:lang w:eastAsia="en-US"/>
        </w:rPr>
        <w:t>БЗПi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– плановое (прогнозное) значение бюджетных затрат i-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го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меропри</w:t>
      </w:r>
      <w:r w:rsidRPr="00F85D7C">
        <w:rPr>
          <w:rFonts w:eastAsia="Calibri"/>
          <w:sz w:val="28"/>
          <w:szCs w:val="22"/>
          <w:lang w:eastAsia="en-US"/>
        </w:rPr>
        <w:t>я</w:t>
      </w:r>
      <w:r w:rsidRPr="00F85D7C">
        <w:rPr>
          <w:rFonts w:eastAsia="Calibri"/>
          <w:sz w:val="28"/>
          <w:szCs w:val="22"/>
          <w:lang w:eastAsia="en-US"/>
        </w:rPr>
        <w:t>тия подпрограммы Программы.</w:t>
      </w:r>
    </w:p>
    <w:p w:rsidR="000907AC" w:rsidRPr="00F85D7C" w:rsidRDefault="000907AC" w:rsidP="00F17B7B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Значение показателя </w:t>
      </w:r>
      <w:proofErr w:type="spellStart"/>
      <w:r w:rsidRPr="00F85D7C">
        <w:rPr>
          <w:rFonts w:eastAsia="Calibri"/>
          <w:sz w:val="28"/>
          <w:szCs w:val="22"/>
          <w:lang w:eastAsia="en-US"/>
        </w:rPr>
        <w:t>КБЗi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д</w:t>
      </w:r>
      <w:r w:rsidR="00F17B7B" w:rsidRPr="00F85D7C">
        <w:rPr>
          <w:rFonts w:eastAsia="Calibri"/>
          <w:sz w:val="28"/>
          <w:szCs w:val="22"/>
          <w:lang w:eastAsia="en-US"/>
        </w:rPr>
        <w:t>олжно быть меньше либо равно 1.</w:t>
      </w:r>
    </w:p>
    <w:p w:rsidR="00273B03" w:rsidRPr="00F85D7C" w:rsidRDefault="000907AC" w:rsidP="00F44E14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Эффективность выполнения Программы оценивается как степень дост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жения запланированных результатов при условии соблюдения обоснованного объема рас</w:t>
      </w:r>
      <w:r w:rsidR="00F44E14" w:rsidRPr="00F85D7C">
        <w:rPr>
          <w:rFonts w:eastAsia="Calibri"/>
          <w:sz w:val="28"/>
          <w:szCs w:val="22"/>
          <w:lang w:eastAsia="en-US"/>
        </w:rPr>
        <w:t>ходов.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При проведении оценки эффективности по итогам выполнения Програ</w:t>
      </w:r>
      <w:r w:rsidRPr="00F85D7C">
        <w:rPr>
          <w:rFonts w:eastAsia="Calibri"/>
          <w:sz w:val="28"/>
          <w:szCs w:val="22"/>
          <w:lang w:eastAsia="en-US"/>
        </w:rPr>
        <w:t>м</w:t>
      </w:r>
      <w:r w:rsidRPr="00F85D7C">
        <w:rPr>
          <w:rFonts w:eastAsia="Calibri"/>
          <w:sz w:val="28"/>
          <w:szCs w:val="22"/>
          <w:lang w:eastAsia="en-US"/>
        </w:rPr>
        <w:t>мы анализируется информация о достижении значений показателей Программы и показателей подпрограмм Программы.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Степень достижения запланированных результатов оценивается по трем параметрам: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соотношение плановых и фактических значений показателей решения з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дач;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выполнение мероприятий Программы – соблюдение сроков и соотве</w:t>
      </w:r>
      <w:r w:rsidRPr="00F85D7C">
        <w:rPr>
          <w:rFonts w:eastAsia="Calibri"/>
          <w:sz w:val="28"/>
          <w:szCs w:val="22"/>
          <w:lang w:eastAsia="en-US"/>
        </w:rPr>
        <w:t>т</w:t>
      </w:r>
      <w:r w:rsidRPr="00F85D7C">
        <w:rPr>
          <w:rFonts w:eastAsia="Calibri"/>
          <w:sz w:val="28"/>
          <w:szCs w:val="22"/>
          <w:lang w:eastAsia="en-US"/>
        </w:rPr>
        <w:t>ствие фактического результата ожидаемому;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соотношение планового и фактического объема финансирования мер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приятий подпрограмм Программы.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Бюджетная эффективность реализации Программы обеспечивается за счет: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достижения оптимального соотношения связанных с ее реализацией з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трат и достигаемых в ходе реализации результатов;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обеспечения принципов бюджетной системы Российской Федерации: р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зультативности и эффективности использования бюджетных средств; прозра</w:t>
      </w:r>
      <w:r w:rsidRPr="00F85D7C">
        <w:rPr>
          <w:rFonts w:eastAsia="Calibri"/>
          <w:sz w:val="28"/>
          <w:szCs w:val="22"/>
          <w:lang w:eastAsia="en-US"/>
        </w:rPr>
        <w:t>ч</w:t>
      </w:r>
      <w:r w:rsidRPr="00F85D7C">
        <w:rPr>
          <w:rFonts w:eastAsia="Calibri"/>
          <w:sz w:val="28"/>
          <w:szCs w:val="22"/>
          <w:lang w:eastAsia="en-US"/>
        </w:rPr>
        <w:t>ности (открытости); достоверности бюджета; адресности и целевого характера бюджетных средств.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Оценка эффективности Программы осуществляется на основе следующих целевых показателей (индикаторов)</w:t>
      </w:r>
    </w:p>
    <w:p w:rsidR="000907AC" w:rsidRPr="00F85D7C" w:rsidRDefault="000907AC" w:rsidP="009D53C1">
      <w:pPr>
        <w:tabs>
          <w:tab w:val="left" w:pos="1134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Доля муниципальных услуг, предоставляемых органами местного сам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управления, муниципальными учреждениями в электронном виде, в общем к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личестве муниципальных услуг, предоставляемых органами местного сам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 xml:space="preserve">управления, </w:t>
      </w:r>
      <w:r w:rsidR="00A5408F" w:rsidRPr="00F85D7C">
        <w:rPr>
          <w:rFonts w:eastAsia="Calibri"/>
          <w:sz w:val="28"/>
          <w:szCs w:val="22"/>
          <w:lang w:eastAsia="en-US"/>
        </w:rPr>
        <w:t xml:space="preserve">муниципальными учреждениями до </w:t>
      </w:r>
      <w:r w:rsidR="009D53C1">
        <w:rPr>
          <w:rFonts w:eastAsia="Calibri"/>
          <w:sz w:val="28"/>
          <w:szCs w:val="22"/>
          <w:lang w:eastAsia="en-US"/>
        </w:rPr>
        <w:t xml:space="preserve">75 </w:t>
      </w:r>
      <w:r w:rsidR="00A5408F" w:rsidRPr="00F85D7C">
        <w:rPr>
          <w:rFonts w:eastAsia="Calibri"/>
          <w:sz w:val="28"/>
          <w:szCs w:val="22"/>
          <w:lang w:eastAsia="en-US"/>
        </w:rPr>
        <w:t>процентов</w:t>
      </w:r>
      <w:r w:rsidR="009D53C1">
        <w:rPr>
          <w:rFonts w:eastAsia="Calibri"/>
          <w:sz w:val="28"/>
          <w:szCs w:val="22"/>
          <w:lang w:eastAsia="en-US"/>
        </w:rPr>
        <w:t>.</w:t>
      </w:r>
    </w:p>
    <w:p w:rsidR="000907AC" w:rsidRPr="006059B2" w:rsidRDefault="000907AC">
      <w:pPr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VII. Порядок взаимодействия ответственного исполнителя, соисполн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теля, участников Программы</w:t>
      </w:r>
    </w:p>
    <w:p w:rsidR="000907AC" w:rsidRPr="006059B2" w:rsidRDefault="000907AC">
      <w:pPr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Ответственным исполнителем Программы является </w:t>
      </w:r>
      <w:r w:rsidR="009D53C1">
        <w:rPr>
          <w:rFonts w:eastAsia="Calibri"/>
          <w:sz w:val="28"/>
          <w:szCs w:val="22"/>
          <w:lang w:eastAsia="en-US"/>
        </w:rPr>
        <w:t>отдел информацио</w:t>
      </w:r>
      <w:r w:rsidR="009D53C1">
        <w:rPr>
          <w:rFonts w:eastAsia="Calibri"/>
          <w:sz w:val="28"/>
          <w:szCs w:val="22"/>
          <w:lang w:eastAsia="en-US"/>
        </w:rPr>
        <w:t>н</w:t>
      </w:r>
      <w:r w:rsidR="009D53C1">
        <w:rPr>
          <w:rFonts w:eastAsia="Calibri"/>
          <w:sz w:val="28"/>
          <w:szCs w:val="22"/>
          <w:lang w:eastAsia="en-US"/>
        </w:rPr>
        <w:t xml:space="preserve">ных технологий </w:t>
      </w:r>
      <w:r w:rsidRPr="00F85D7C">
        <w:rPr>
          <w:rFonts w:eastAsia="Calibri"/>
          <w:sz w:val="28"/>
          <w:szCs w:val="22"/>
          <w:lang w:eastAsia="en-US"/>
        </w:rPr>
        <w:t>Администрация Песчанокопского района (далее – ответстве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ный исполнитель), котор</w:t>
      </w:r>
      <w:r w:rsidR="009D53C1">
        <w:rPr>
          <w:rFonts w:eastAsia="Calibri"/>
          <w:sz w:val="28"/>
          <w:szCs w:val="22"/>
          <w:lang w:eastAsia="en-US"/>
        </w:rPr>
        <w:t xml:space="preserve">ый </w:t>
      </w:r>
      <w:r w:rsidRPr="00F85D7C">
        <w:rPr>
          <w:rFonts w:eastAsia="Calibri"/>
          <w:sz w:val="28"/>
          <w:szCs w:val="22"/>
          <w:lang w:eastAsia="en-US"/>
        </w:rPr>
        <w:t>несет ответственность за текущее управление ре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лизацией Программы и ее конечные результаты, рациональное использование выделяемых на ее выполнение финансовых средств, определяет формы и мет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ды управления реализацией Программы.</w:t>
      </w:r>
    </w:p>
    <w:p w:rsidR="000907AC" w:rsidRPr="00F85D7C" w:rsidRDefault="000907AC" w:rsidP="009D53C1">
      <w:pPr>
        <w:autoSpaceDE w:val="0"/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Соисполнител</w:t>
      </w:r>
      <w:r w:rsidR="009D53C1">
        <w:rPr>
          <w:rFonts w:eastAsia="Calibri"/>
          <w:sz w:val="28"/>
          <w:szCs w:val="22"/>
          <w:lang w:eastAsia="en-US"/>
        </w:rPr>
        <w:t>ями</w:t>
      </w:r>
      <w:r w:rsidRPr="00F85D7C">
        <w:rPr>
          <w:rFonts w:eastAsia="Calibri"/>
          <w:sz w:val="28"/>
          <w:szCs w:val="22"/>
          <w:lang w:eastAsia="en-US"/>
        </w:rPr>
        <w:t xml:space="preserve"> Программы</w:t>
      </w:r>
      <w:r w:rsidR="009D53C1">
        <w:rPr>
          <w:rFonts w:eastAsia="Calibri"/>
          <w:sz w:val="28"/>
          <w:szCs w:val="22"/>
          <w:lang w:eastAsia="en-US"/>
        </w:rPr>
        <w:t xml:space="preserve"> являются </w:t>
      </w:r>
      <w:r w:rsidR="009D53C1" w:rsidRPr="009D53C1">
        <w:rPr>
          <w:rFonts w:eastAsia="Calibri"/>
          <w:sz w:val="28"/>
          <w:szCs w:val="22"/>
          <w:lang w:eastAsia="en-US"/>
        </w:rPr>
        <w:t>Финансовый отдел Администр</w:t>
      </w:r>
      <w:r w:rsidR="009D53C1" w:rsidRPr="009D53C1">
        <w:rPr>
          <w:rFonts w:eastAsia="Calibri"/>
          <w:sz w:val="28"/>
          <w:szCs w:val="22"/>
          <w:lang w:eastAsia="en-US"/>
        </w:rPr>
        <w:t>а</w:t>
      </w:r>
      <w:r w:rsidR="009D53C1" w:rsidRPr="009D53C1">
        <w:rPr>
          <w:rFonts w:eastAsia="Calibri"/>
          <w:sz w:val="28"/>
          <w:szCs w:val="22"/>
          <w:lang w:eastAsia="en-US"/>
        </w:rPr>
        <w:t>ции Песчанокопского района</w:t>
      </w:r>
      <w:r w:rsidR="009D53C1">
        <w:rPr>
          <w:rFonts w:eastAsia="Calibri"/>
          <w:sz w:val="28"/>
          <w:szCs w:val="22"/>
          <w:lang w:eastAsia="en-US"/>
        </w:rPr>
        <w:t xml:space="preserve">, </w:t>
      </w:r>
      <w:r w:rsidR="009D53C1" w:rsidRPr="009D53C1">
        <w:rPr>
          <w:rFonts w:eastAsia="Calibri"/>
          <w:sz w:val="28"/>
          <w:szCs w:val="22"/>
          <w:lang w:eastAsia="en-US"/>
        </w:rPr>
        <w:t>Отдел культуры, спорта и молодежи Админ</w:t>
      </w:r>
      <w:r w:rsidR="009D53C1" w:rsidRPr="009D53C1">
        <w:rPr>
          <w:rFonts w:eastAsia="Calibri"/>
          <w:sz w:val="28"/>
          <w:szCs w:val="22"/>
          <w:lang w:eastAsia="en-US"/>
        </w:rPr>
        <w:t>и</w:t>
      </w:r>
      <w:r w:rsidR="009D53C1" w:rsidRPr="009D53C1">
        <w:rPr>
          <w:rFonts w:eastAsia="Calibri"/>
          <w:sz w:val="28"/>
          <w:szCs w:val="22"/>
          <w:lang w:eastAsia="en-US"/>
        </w:rPr>
        <w:t>страции Песчанокопского района</w:t>
      </w:r>
      <w:r w:rsidR="009D53C1">
        <w:rPr>
          <w:rFonts w:eastAsia="Calibri"/>
          <w:sz w:val="28"/>
          <w:szCs w:val="22"/>
          <w:lang w:eastAsia="en-US"/>
        </w:rPr>
        <w:t xml:space="preserve">, </w:t>
      </w:r>
      <w:r w:rsidR="009D53C1" w:rsidRPr="009D53C1">
        <w:rPr>
          <w:rFonts w:eastAsia="Calibri"/>
          <w:sz w:val="28"/>
          <w:szCs w:val="22"/>
          <w:lang w:eastAsia="en-US"/>
        </w:rPr>
        <w:t>Отдел образования Администрации Песч</w:t>
      </w:r>
      <w:r w:rsidR="009D53C1" w:rsidRPr="009D53C1">
        <w:rPr>
          <w:rFonts w:eastAsia="Calibri"/>
          <w:sz w:val="28"/>
          <w:szCs w:val="22"/>
          <w:lang w:eastAsia="en-US"/>
        </w:rPr>
        <w:t>а</w:t>
      </w:r>
      <w:r w:rsidR="009D53C1" w:rsidRPr="009D53C1">
        <w:rPr>
          <w:rFonts w:eastAsia="Calibri"/>
          <w:sz w:val="28"/>
          <w:szCs w:val="22"/>
          <w:lang w:eastAsia="en-US"/>
        </w:rPr>
        <w:t>нокопского района</w:t>
      </w:r>
      <w:r w:rsidR="009D53C1">
        <w:rPr>
          <w:rFonts w:eastAsia="Calibri"/>
          <w:sz w:val="28"/>
          <w:szCs w:val="22"/>
          <w:lang w:eastAsia="en-US"/>
        </w:rPr>
        <w:t xml:space="preserve">, </w:t>
      </w:r>
      <w:r w:rsidR="009D53C1" w:rsidRPr="009D53C1">
        <w:rPr>
          <w:rFonts w:eastAsia="Calibri"/>
          <w:sz w:val="28"/>
          <w:szCs w:val="22"/>
          <w:lang w:eastAsia="en-US"/>
        </w:rPr>
        <w:t>Управление социальной защиты населения Администрации Песчанокопского района</w:t>
      </w:r>
      <w:r w:rsidR="009D53C1">
        <w:rPr>
          <w:rFonts w:eastAsia="Calibri"/>
          <w:sz w:val="28"/>
          <w:szCs w:val="22"/>
          <w:lang w:eastAsia="en-US"/>
        </w:rPr>
        <w:t xml:space="preserve">, </w:t>
      </w:r>
      <w:r w:rsidR="009D53C1" w:rsidRPr="009D53C1">
        <w:rPr>
          <w:rFonts w:eastAsia="Calibri"/>
          <w:sz w:val="28"/>
          <w:szCs w:val="22"/>
          <w:lang w:eastAsia="en-US"/>
        </w:rPr>
        <w:t>Отдел имущественных и земельных отношений</w:t>
      </w:r>
      <w:r w:rsidR="002B7DDE">
        <w:rPr>
          <w:rFonts w:eastAsia="Calibri"/>
          <w:sz w:val="28"/>
          <w:szCs w:val="22"/>
          <w:lang w:eastAsia="en-US"/>
        </w:rPr>
        <w:t xml:space="preserve">             </w:t>
      </w:r>
      <w:r w:rsidR="009D53C1" w:rsidRPr="009D53C1">
        <w:rPr>
          <w:rFonts w:eastAsia="Calibri"/>
          <w:sz w:val="28"/>
          <w:szCs w:val="22"/>
          <w:lang w:eastAsia="en-US"/>
        </w:rPr>
        <w:t xml:space="preserve"> Администрации Песчанокопского района</w:t>
      </w:r>
      <w:r w:rsidR="002451ED">
        <w:rPr>
          <w:rFonts w:eastAsia="Calibri"/>
          <w:sz w:val="28"/>
          <w:szCs w:val="22"/>
          <w:lang w:eastAsia="en-US"/>
        </w:rPr>
        <w:t xml:space="preserve">, </w:t>
      </w:r>
      <w:r w:rsidR="009D53C1" w:rsidRPr="009D53C1">
        <w:rPr>
          <w:rFonts w:eastAsia="Calibri"/>
          <w:sz w:val="28"/>
          <w:szCs w:val="22"/>
          <w:lang w:eastAsia="en-US"/>
        </w:rPr>
        <w:t>Собрание депутатов Песчанокопск</w:t>
      </w:r>
      <w:r w:rsidR="009D53C1" w:rsidRPr="009D53C1">
        <w:rPr>
          <w:rFonts w:eastAsia="Calibri"/>
          <w:sz w:val="28"/>
          <w:szCs w:val="22"/>
          <w:lang w:eastAsia="en-US"/>
        </w:rPr>
        <w:t>о</w:t>
      </w:r>
      <w:r w:rsidR="009D53C1" w:rsidRPr="009D53C1">
        <w:rPr>
          <w:rFonts w:eastAsia="Calibri"/>
          <w:sz w:val="28"/>
          <w:szCs w:val="22"/>
          <w:lang w:eastAsia="en-US"/>
        </w:rPr>
        <w:t>го района</w:t>
      </w:r>
      <w:r w:rsidRPr="00F85D7C">
        <w:rPr>
          <w:rFonts w:eastAsia="Calibri"/>
          <w:sz w:val="28"/>
          <w:szCs w:val="22"/>
          <w:lang w:eastAsia="en-US"/>
        </w:rPr>
        <w:t>.</w:t>
      </w:r>
    </w:p>
    <w:p w:rsidR="006059B2" w:rsidRPr="006059B2" w:rsidRDefault="006059B2" w:rsidP="00CE4F3F">
      <w:pPr>
        <w:widowControl w:val="0"/>
        <w:ind w:firstLine="709"/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 w:rsidP="00CE4F3F">
      <w:pPr>
        <w:widowControl w:val="0"/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Подпрограмма «Развитие информационных технологий»</w:t>
      </w: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муниципальной программы Песчанокопского района «Информационное </w:t>
      </w:r>
      <w:r w:rsidR="00723A54">
        <w:rPr>
          <w:rFonts w:eastAsia="Calibri"/>
          <w:sz w:val="28"/>
          <w:szCs w:val="22"/>
          <w:lang w:eastAsia="en-US"/>
        </w:rPr>
        <w:t xml:space="preserve">                  </w:t>
      </w:r>
      <w:r w:rsidRPr="00F85D7C">
        <w:rPr>
          <w:rFonts w:eastAsia="Calibri"/>
          <w:sz w:val="28"/>
          <w:szCs w:val="22"/>
          <w:lang w:eastAsia="en-US"/>
        </w:rPr>
        <w:t>общество»</w:t>
      </w:r>
    </w:p>
    <w:p w:rsidR="00F44E14" w:rsidRPr="006059B2" w:rsidRDefault="00F44E14" w:rsidP="00AC1510">
      <w:pPr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ПАСПОРТ</w:t>
      </w: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подпрограммы «Развитие информационных технологий»</w:t>
      </w: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муниципальной программы Песчанокопского района «Информационное </w:t>
      </w:r>
      <w:r w:rsidR="00723A54">
        <w:rPr>
          <w:rFonts w:eastAsia="Calibri"/>
          <w:sz w:val="28"/>
          <w:szCs w:val="22"/>
          <w:lang w:eastAsia="en-US"/>
        </w:rPr>
        <w:t xml:space="preserve">                     </w:t>
      </w:r>
      <w:r w:rsidRPr="00F85D7C">
        <w:rPr>
          <w:rFonts w:eastAsia="Calibri"/>
          <w:sz w:val="28"/>
          <w:szCs w:val="22"/>
          <w:lang w:eastAsia="en-US"/>
        </w:rPr>
        <w:t>общество»</w:t>
      </w:r>
    </w:p>
    <w:p w:rsidR="000907AC" w:rsidRPr="006059B2" w:rsidRDefault="000907AC">
      <w:pPr>
        <w:jc w:val="both"/>
        <w:rPr>
          <w:rFonts w:eastAsia="Calibri"/>
          <w:sz w:val="18"/>
          <w:szCs w:val="22"/>
          <w:lang w:eastAsia="en-US"/>
        </w:rPr>
      </w:pPr>
    </w:p>
    <w:tbl>
      <w:tblPr>
        <w:tblW w:w="978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391"/>
        <w:gridCol w:w="6838"/>
        <w:gridCol w:w="142"/>
      </w:tblGrid>
      <w:tr w:rsidR="000907AC" w:rsidRPr="00F85D7C" w:rsidTr="00273B03"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0907AC" w:rsidRPr="00F85D7C" w:rsidRDefault="000907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Наименование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br/>
              <w:t xml:space="preserve">подпрограммы </w:t>
            </w:r>
            <w:r w:rsidR="00B65E61" w:rsidRPr="00F85D7C">
              <w:rPr>
                <w:rFonts w:eastAsia="Calibri"/>
                <w:sz w:val="28"/>
                <w:szCs w:val="22"/>
                <w:lang w:eastAsia="en-US"/>
              </w:rPr>
              <w:t>м</w:t>
            </w:r>
            <w:r w:rsidR="00B65E61"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="00B65E61" w:rsidRPr="00F85D7C">
              <w:rPr>
                <w:rFonts w:eastAsia="Calibri"/>
                <w:sz w:val="28"/>
                <w:szCs w:val="22"/>
                <w:lang w:eastAsia="en-US"/>
              </w:rPr>
              <w:t>ниципальной пр</w:t>
            </w:r>
            <w:r w:rsidR="00B65E61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B65E61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B65E61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B65E61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38" w:type="dxa"/>
            <w:shd w:val="clear" w:color="auto" w:fill="auto"/>
          </w:tcPr>
          <w:p w:rsidR="000907AC" w:rsidRPr="00F85D7C" w:rsidRDefault="000907AC" w:rsidP="00F038E0">
            <w:pPr>
              <w:spacing w:after="12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подпрограмма «Развитие информационных технологий»</w:t>
            </w:r>
            <w:r w:rsidR="00F038E0" w:rsidRPr="00F85D7C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муниципальной программы Песчанокопского района «Информационное общество» (далее – подпрограмма «Развитие ИТ»)</w:t>
            </w:r>
          </w:p>
        </w:tc>
      </w:tr>
      <w:tr w:rsidR="000E180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0E180E" w:rsidRPr="00F85D7C" w:rsidRDefault="000E180E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Ответственный исполнитель </w:t>
            </w:r>
            <w:r w:rsidR="00F038E0" w:rsidRPr="00F85D7C">
              <w:rPr>
                <w:rFonts w:eastAsia="Calibri"/>
                <w:sz w:val="28"/>
                <w:szCs w:val="22"/>
                <w:lang w:eastAsia="en-US"/>
              </w:rPr>
              <w:t>по</w:t>
            </w:r>
            <w:r w:rsidR="00F038E0" w:rsidRPr="00F85D7C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="00F038E0" w:rsidRPr="00F85D7C">
              <w:rPr>
                <w:rFonts w:eastAsia="Calibri"/>
                <w:sz w:val="28"/>
                <w:szCs w:val="22"/>
                <w:lang w:eastAsia="en-US"/>
              </w:rPr>
              <w:t xml:space="preserve">программы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мун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ципальной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E180E" w:rsidRPr="00F85D7C" w:rsidRDefault="00E95AAC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38" w:type="dxa"/>
            <w:shd w:val="clear" w:color="auto" w:fill="auto"/>
          </w:tcPr>
          <w:p w:rsidR="000E180E" w:rsidRPr="00F85D7C" w:rsidRDefault="000E180E" w:rsidP="00296A4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Отдел информационных технологий Администрации Песчанокопского района</w:t>
            </w:r>
          </w:p>
        </w:tc>
      </w:tr>
      <w:tr w:rsidR="000E180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0E180E" w:rsidRPr="00F85D7C" w:rsidRDefault="000E180E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Участники по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программы мун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ципальной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копского района </w:t>
            </w:r>
          </w:p>
        </w:tc>
        <w:tc>
          <w:tcPr>
            <w:tcW w:w="391" w:type="dxa"/>
            <w:shd w:val="clear" w:color="auto" w:fill="auto"/>
          </w:tcPr>
          <w:p w:rsidR="000E180E" w:rsidRPr="00F85D7C" w:rsidRDefault="000E180E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38" w:type="dxa"/>
            <w:shd w:val="clear" w:color="auto" w:fill="auto"/>
          </w:tcPr>
          <w:p w:rsidR="009D3A3E" w:rsidRPr="002104F3" w:rsidRDefault="000E180E" w:rsidP="009D3A3E">
            <w:pPr>
              <w:jc w:val="both"/>
              <w:rPr>
                <w:sz w:val="28"/>
                <w:szCs w:val="28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Админ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истрация Песчанокопского района</w:t>
            </w:r>
            <w:r w:rsidR="009D3A3E">
              <w:rPr>
                <w:rFonts w:eastAsia="Calibri"/>
                <w:sz w:val="28"/>
                <w:szCs w:val="22"/>
                <w:lang w:eastAsia="en-US"/>
              </w:rPr>
              <w:t xml:space="preserve">, </w:t>
            </w:r>
            <w:r w:rsidR="009D3A3E" w:rsidRPr="002104F3">
              <w:rPr>
                <w:sz w:val="28"/>
                <w:szCs w:val="28"/>
              </w:rPr>
              <w:t>Финанс</w:t>
            </w:r>
            <w:r w:rsidR="009D3A3E" w:rsidRPr="002104F3">
              <w:rPr>
                <w:sz w:val="28"/>
                <w:szCs w:val="28"/>
              </w:rPr>
              <w:t>о</w:t>
            </w:r>
            <w:r w:rsidR="009D3A3E" w:rsidRPr="002104F3">
              <w:rPr>
                <w:sz w:val="28"/>
                <w:szCs w:val="28"/>
              </w:rPr>
              <w:t>вый отдел Администрации Песчанокопского района</w:t>
            </w:r>
            <w:r w:rsidR="009D3A3E">
              <w:rPr>
                <w:sz w:val="28"/>
                <w:szCs w:val="28"/>
              </w:rPr>
              <w:t>;</w:t>
            </w:r>
          </w:p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образования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Управление социальной защиты населения Админ</w:t>
            </w:r>
            <w:r w:rsidRPr="002104F3">
              <w:rPr>
                <w:sz w:val="28"/>
                <w:szCs w:val="28"/>
              </w:rPr>
              <w:t>и</w:t>
            </w:r>
            <w:r w:rsidRPr="002104F3">
              <w:rPr>
                <w:sz w:val="28"/>
                <w:szCs w:val="28"/>
              </w:rPr>
              <w:t>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имущественных и земельных отношений Адм</w:t>
            </w:r>
            <w:r w:rsidRPr="002104F3">
              <w:rPr>
                <w:sz w:val="28"/>
                <w:szCs w:val="28"/>
              </w:rPr>
              <w:t>и</w:t>
            </w:r>
            <w:r w:rsidRPr="002104F3">
              <w:rPr>
                <w:sz w:val="28"/>
                <w:szCs w:val="28"/>
              </w:rPr>
              <w:t>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Собрание депутатов Песчанокопского района</w:t>
            </w:r>
          </w:p>
          <w:p w:rsidR="000E180E" w:rsidRPr="002B7DDE" w:rsidRDefault="000E180E" w:rsidP="00E95AAC">
            <w:pPr>
              <w:spacing w:after="12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9D3A3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9D3A3E" w:rsidRPr="00F85D7C" w:rsidRDefault="009D3A3E" w:rsidP="009D3A3E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Соисполнители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 подпрограммы муниципальной программы Пе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чанокопского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района</w:t>
            </w:r>
          </w:p>
        </w:tc>
        <w:tc>
          <w:tcPr>
            <w:tcW w:w="391" w:type="dxa"/>
            <w:shd w:val="clear" w:color="auto" w:fill="auto"/>
          </w:tcPr>
          <w:p w:rsidR="009D3A3E" w:rsidRPr="00F85D7C" w:rsidRDefault="009D3A3E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6838" w:type="dxa"/>
            <w:shd w:val="clear" w:color="auto" w:fill="auto"/>
          </w:tcPr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Финансовый отдел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образования Администрации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lastRenderedPageBreak/>
              <w:t>Управление социальной защиты населения Админ</w:t>
            </w:r>
            <w:r w:rsidRPr="002104F3">
              <w:rPr>
                <w:sz w:val="28"/>
                <w:szCs w:val="28"/>
              </w:rPr>
              <w:t>и</w:t>
            </w:r>
            <w:r w:rsidRPr="002104F3">
              <w:rPr>
                <w:sz w:val="28"/>
                <w:szCs w:val="28"/>
              </w:rPr>
              <w:t>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Pr="002104F3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Отдел имущественных и земельных отношений Адм</w:t>
            </w:r>
            <w:r w:rsidRPr="002104F3">
              <w:rPr>
                <w:sz w:val="28"/>
                <w:szCs w:val="28"/>
              </w:rPr>
              <w:t>и</w:t>
            </w:r>
            <w:r w:rsidRPr="002104F3">
              <w:rPr>
                <w:sz w:val="28"/>
                <w:szCs w:val="28"/>
              </w:rPr>
              <w:t>нистрации Песчанокопского района</w:t>
            </w:r>
            <w:r>
              <w:rPr>
                <w:sz w:val="28"/>
                <w:szCs w:val="28"/>
              </w:rPr>
              <w:t>;</w:t>
            </w:r>
          </w:p>
          <w:p w:rsidR="009D3A3E" w:rsidRDefault="009D3A3E" w:rsidP="009D3A3E">
            <w:pPr>
              <w:jc w:val="both"/>
              <w:rPr>
                <w:sz w:val="28"/>
                <w:szCs w:val="28"/>
              </w:rPr>
            </w:pPr>
            <w:r w:rsidRPr="002104F3">
              <w:rPr>
                <w:sz w:val="28"/>
                <w:szCs w:val="28"/>
              </w:rPr>
              <w:t>Собрание депутатов Песчанокопского района</w:t>
            </w:r>
          </w:p>
          <w:p w:rsidR="009D3A3E" w:rsidRPr="002B7DDE" w:rsidRDefault="009D3A3E" w:rsidP="00E95AAC">
            <w:pPr>
              <w:spacing w:after="120"/>
              <w:jc w:val="both"/>
              <w:rPr>
                <w:rFonts w:eastAsia="Calibri"/>
                <w:sz w:val="16"/>
                <w:szCs w:val="22"/>
                <w:lang w:eastAsia="en-US"/>
              </w:rPr>
            </w:pPr>
          </w:p>
        </w:tc>
      </w:tr>
      <w:tr w:rsidR="00E95AAC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E95AAC" w:rsidRPr="00F85D7C" w:rsidRDefault="00E95A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Программно-целевые инстр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менты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E95AAC" w:rsidRPr="00F85D7C" w:rsidRDefault="00E95AAC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38" w:type="dxa"/>
            <w:shd w:val="clear" w:color="auto" w:fill="auto"/>
          </w:tcPr>
          <w:p w:rsidR="00E95AAC" w:rsidRPr="00F85D7C" w:rsidRDefault="00E95AAC" w:rsidP="00E95AAC">
            <w:pPr>
              <w:spacing w:after="12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отсутствуют</w:t>
            </w:r>
          </w:p>
        </w:tc>
      </w:tr>
      <w:tr w:rsidR="000E180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E180E" w:rsidRPr="00F85D7C" w:rsidRDefault="000E180E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Цели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E180E" w:rsidRPr="00F85D7C" w:rsidRDefault="000E180E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gridSpan w:val="2"/>
            <w:shd w:val="clear" w:color="auto" w:fill="auto"/>
          </w:tcPr>
          <w:p w:rsidR="000E180E" w:rsidRPr="00F85D7C" w:rsidRDefault="000E180E" w:rsidP="00273B03">
            <w:pPr>
              <w:tabs>
                <w:tab w:val="left" w:pos="332"/>
              </w:tabs>
              <w:spacing w:after="120"/>
              <w:ind w:righ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формирование и развитие информационной и телеко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муникационной инфраструктуры Песчанокопского района;</w:t>
            </w:r>
          </w:p>
          <w:p w:rsidR="000E180E" w:rsidRPr="00F85D7C" w:rsidRDefault="000E180E" w:rsidP="00273B03">
            <w:pPr>
              <w:tabs>
                <w:tab w:val="left" w:pos="332"/>
              </w:tabs>
              <w:autoSpaceDE w:val="0"/>
              <w:ind w:righ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повышение эффективности планирования, создания и использования информационных и телекоммуникац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онных технологий в деятельности Администрации Песчанокопского района;</w:t>
            </w:r>
          </w:p>
          <w:p w:rsidR="000E180E" w:rsidRPr="00F85D7C" w:rsidRDefault="000E180E" w:rsidP="00273B03">
            <w:pPr>
              <w:tabs>
                <w:tab w:val="left" w:pos="332"/>
              </w:tabs>
              <w:autoSpaceDE w:val="0"/>
              <w:ind w:righ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обеспечение защиты информации;</w:t>
            </w:r>
          </w:p>
          <w:p w:rsidR="000E180E" w:rsidRPr="00F85D7C" w:rsidRDefault="000E180E" w:rsidP="00273B03">
            <w:pPr>
              <w:tabs>
                <w:tab w:val="left" w:pos="332"/>
              </w:tabs>
              <w:autoSpaceDE w:val="0"/>
              <w:ind w:righ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развитие систем электронного правительства.</w:t>
            </w:r>
          </w:p>
        </w:tc>
      </w:tr>
      <w:tr w:rsidR="000E180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273B03" w:rsidRPr="00F85D7C" w:rsidRDefault="00273B03" w:rsidP="00273B03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  <w:p w:rsidR="00273B03" w:rsidRPr="00F85D7C" w:rsidRDefault="000E180E" w:rsidP="00273B03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Задачи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пальной </w:t>
            </w:r>
            <w:r w:rsidR="00273B03" w:rsidRPr="00F85D7C">
              <w:rPr>
                <w:rFonts w:eastAsia="Calibri"/>
                <w:sz w:val="28"/>
                <w:szCs w:val="22"/>
                <w:lang w:eastAsia="en-US"/>
              </w:rPr>
              <w:t xml:space="preserve">         </w:t>
            </w:r>
          </w:p>
          <w:p w:rsidR="00273B03" w:rsidRPr="00F85D7C" w:rsidRDefault="00273B03" w:rsidP="00273B03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  <w:p w:rsidR="00273B03" w:rsidRPr="00F85D7C" w:rsidRDefault="000E180E" w:rsidP="00273B03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программы </w:t>
            </w:r>
          </w:p>
          <w:p w:rsidR="000E180E" w:rsidRPr="00F85D7C" w:rsidRDefault="000E180E" w:rsidP="00273B03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Песчанокопского района</w:t>
            </w:r>
          </w:p>
        </w:tc>
        <w:tc>
          <w:tcPr>
            <w:tcW w:w="391" w:type="dxa"/>
            <w:shd w:val="clear" w:color="auto" w:fill="auto"/>
          </w:tcPr>
          <w:p w:rsidR="00273B03" w:rsidRPr="00F85D7C" w:rsidRDefault="00273B03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  <w:p w:rsidR="000E180E" w:rsidRPr="00F85D7C" w:rsidRDefault="000E180E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gridSpan w:val="2"/>
            <w:shd w:val="clear" w:color="auto" w:fill="auto"/>
          </w:tcPr>
          <w:p w:rsidR="00273B03" w:rsidRPr="00F85D7C" w:rsidRDefault="00273B03" w:rsidP="00273B03">
            <w:pPr>
              <w:tabs>
                <w:tab w:val="left" w:pos="332"/>
              </w:tabs>
              <w:autoSpaceDE w:val="0"/>
              <w:spacing w:after="120"/>
              <w:ind w:right="34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0E180E" w:rsidRPr="00F85D7C" w:rsidRDefault="000E180E" w:rsidP="009D3A3E">
            <w:pPr>
              <w:tabs>
                <w:tab w:val="left" w:pos="332"/>
              </w:tabs>
              <w:autoSpaceDE w:val="0"/>
              <w:spacing w:after="120"/>
              <w:ind w:righ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развитие единой инфраструктуры обеспечения межв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домственного электронного взаимодействия и взаим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действия органов местного самоуправления с орган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зациями и гражданами;</w:t>
            </w:r>
          </w:p>
          <w:p w:rsidR="000E180E" w:rsidRPr="00F85D7C" w:rsidRDefault="000E180E" w:rsidP="00273B03">
            <w:pPr>
              <w:ind w:righ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обеспечение подлинности и достоверности информ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ции в процессах электронного взаимодействия органов местного самоуправления между собой, а также с нас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лением и организациями путем использования эле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тронной подписи;</w:t>
            </w:r>
          </w:p>
          <w:p w:rsidR="000E180E" w:rsidRPr="00F85D7C" w:rsidRDefault="000E180E" w:rsidP="00273B03">
            <w:pPr>
              <w:autoSpaceDE w:val="0"/>
              <w:ind w:righ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развитие и обеспечение функционирования совреме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ной информационной и телекоммуникационной инфр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структуры;</w:t>
            </w:r>
          </w:p>
          <w:p w:rsidR="000E180E" w:rsidRPr="00F85D7C" w:rsidRDefault="000E180E" w:rsidP="00273B03">
            <w:pPr>
              <w:autoSpaceDE w:val="0"/>
              <w:ind w:righ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обеспечение информационной безопасности информ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ционных систем</w:t>
            </w:r>
          </w:p>
        </w:tc>
      </w:tr>
      <w:tr w:rsidR="000E180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0E180E" w:rsidRPr="00F85D7C" w:rsidRDefault="000E180E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Целевые показ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тели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 xml:space="preserve"> муниц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E180E" w:rsidRPr="00F85D7C" w:rsidRDefault="000E180E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38" w:type="dxa"/>
            <w:shd w:val="clear" w:color="auto" w:fill="auto"/>
          </w:tcPr>
          <w:p w:rsidR="000E180E" w:rsidRPr="00F85D7C" w:rsidRDefault="000E180E" w:rsidP="00273B03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="009D3A3E">
              <w:rPr>
                <w:rFonts w:eastAsia="Calibri"/>
                <w:sz w:val="28"/>
                <w:szCs w:val="22"/>
                <w:lang w:eastAsia="en-US"/>
              </w:rPr>
              <w:t>оля рабочих мест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, включенных в межведомственную систему электронного документооборота и делопрои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з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водства;</w:t>
            </w:r>
          </w:p>
          <w:p w:rsidR="000E180E" w:rsidRPr="00F85D7C" w:rsidRDefault="000E180E" w:rsidP="009D3A3E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доля оцифрованных архивных документов 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пальных архивов</w:t>
            </w:r>
          </w:p>
        </w:tc>
      </w:tr>
      <w:tr w:rsidR="000E180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0E180E" w:rsidRPr="00F85D7C" w:rsidRDefault="000E180E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Этапы и сроки реализации по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программы 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мун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ципальной пр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E180E" w:rsidRPr="00F85D7C" w:rsidRDefault="000E180E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38" w:type="dxa"/>
            <w:shd w:val="clear" w:color="auto" w:fill="auto"/>
          </w:tcPr>
          <w:p w:rsidR="000E180E" w:rsidRPr="00F85D7C" w:rsidRDefault="000E180E" w:rsidP="00273B03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2019 – 2030 годы</w:t>
            </w:r>
          </w:p>
          <w:p w:rsidR="000E180E" w:rsidRPr="00F85D7C" w:rsidRDefault="000E180E" w:rsidP="00273B03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Выполнение подпрограммы «Развитие ИТ» в 2019 – 2030 годах осуществляется в два этапа:</w:t>
            </w:r>
          </w:p>
          <w:p w:rsidR="000E180E" w:rsidRPr="00F85D7C" w:rsidRDefault="000E180E" w:rsidP="00273B03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первый этап – 2019 – 2024 годы;</w:t>
            </w:r>
          </w:p>
          <w:p w:rsidR="000E180E" w:rsidRPr="00F85D7C" w:rsidRDefault="000E180E" w:rsidP="00273B03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второй этап – 2025 – 2030 годы.</w:t>
            </w:r>
          </w:p>
        </w:tc>
      </w:tr>
      <w:tr w:rsidR="000E180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0E180E" w:rsidRPr="00F85D7C" w:rsidRDefault="000E180E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Ресурсное обе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печение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 xml:space="preserve"> муниц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E95AAC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  <w:p w:rsidR="000E180E" w:rsidRPr="00F85D7C" w:rsidRDefault="000E180E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391" w:type="dxa"/>
            <w:shd w:val="clear" w:color="auto" w:fill="auto"/>
          </w:tcPr>
          <w:p w:rsidR="000E180E" w:rsidRPr="00F85D7C" w:rsidRDefault="000E180E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38" w:type="dxa"/>
            <w:shd w:val="clear" w:color="auto" w:fill="auto"/>
          </w:tcPr>
          <w:p w:rsidR="0050162A" w:rsidRPr="00D86A7B" w:rsidRDefault="000E180E" w:rsidP="0050162A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общий объем финансирования подпрограммы «Разв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тие ИТ» – </w:t>
            </w:r>
            <w:r w:rsidR="006B3370">
              <w:rPr>
                <w:rFonts w:eastAsia="Calibri"/>
                <w:sz w:val="28"/>
                <w:szCs w:val="22"/>
                <w:lang w:eastAsia="en-US"/>
              </w:rPr>
              <w:t>15165,3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рублей, в том числе по годам: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 xml:space="preserve">2019 год – 2521,8 тыс. рублей; 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>2020 год – 1252,9 тыс. рублей;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>2021 год – 2178,1 тыс. рублей;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 xml:space="preserve">2022 год – </w:t>
            </w:r>
            <w:r w:rsidR="00AB02CF">
              <w:rPr>
                <w:rFonts w:eastAsia="Calibri"/>
                <w:sz w:val="28"/>
                <w:szCs w:val="22"/>
                <w:lang w:eastAsia="en-US"/>
              </w:rPr>
              <w:t>2505,7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 xml:space="preserve">2023 год – </w:t>
            </w:r>
            <w:r w:rsidR="00AB02CF">
              <w:rPr>
                <w:rFonts w:eastAsia="Calibri"/>
                <w:sz w:val="28"/>
                <w:szCs w:val="22"/>
                <w:lang w:eastAsia="en-US"/>
              </w:rPr>
              <w:t>1485,7 тыс. рублей;</w:t>
            </w:r>
            <w:r w:rsidR="00AB02CF">
              <w:rPr>
                <w:rFonts w:eastAsia="Calibri"/>
                <w:sz w:val="28"/>
                <w:szCs w:val="22"/>
                <w:lang w:eastAsia="en-US"/>
              </w:rPr>
              <w:br/>
              <w:t>2024 год – 3610,4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 xml:space="preserve">2025 год – </w:t>
            </w:r>
            <w:r w:rsidR="00AB02CF">
              <w:rPr>
                <w:rFonts w:eastAsia="Calibri"/>
                <w:sz w:val="28"/>
                <w:szCs w:val="22"/>
                <w:lang w:eastAsia="en-US"/>
              </w:rPr>
              <w:t xml:space="preserve">850,0 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t>тыс. рублей;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 xml:space="preserve">2026 год – </w:t>
            </w:r>
            <w:r w:rsidR="00AB02CF">
              <w:rPr>
                <w:rFonts w:eastAsia="Calibri"/>
                <w:sz w:val="28"/>
                <w:szCs w:val="22"/>
                <w:lang w:eastAsia="en-US"/>
              </w:rPr>
              <w:t>850,0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>2027 год – 0,0 тыс. рублей;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>2028 год – 0,0 тыс. рублей;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br/>
              <w:t>2029 год – 0,0 тыс. рублей;</w:t>
            </w:r>
          </w:p>
          <w:p w:rsidR="0050162A" w:rsidRPr="00D86A7B" w:rsidRDefault="0050162A" w:rsidP="0050162A">
            <w:pPr>
              <w:ind w:right="-108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2030 год – 0,0 тыс. рублей;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br/>
              <w:t>по источникам финансирования: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br/>
              <w:t>бюджет Песчанокопского района –</w:t>
            </w:r>
            <w:r w:rsidR="00AB02CF">
              <w:rPr>
                <w:rFonts w:eastAsia="Calibri"/>
                <w:sz w:val="28"/>
                <w:szCs w:val="22"/>
                <w:lang w:eastAsia="en-US"/>
              </w:rPr>
              <w:t xml:space="preserve"> 15165,3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б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лей;</w:t>
            </w:r>
          </w:p>
          <w:p w:rsidR="0050162A" w:rsidRPr="0050162A" w:rsidRDefault="0050162A" w:rsidP="0050162A">
            <w:pPr>
              <w:rPr>
                <w:bCs/>
                <w:spacing w:val="-8"/>
                <w:sz w:val="28"/>
                <w:szCs w:val="28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областной бюджет – 0,0 тыс. рублей;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br/>
              <w:t>внебюджетные средства – могут привлекаться сре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ства внебюджетных источников</w:t>
            </w:r>
            <w:r>
              <w:rPr>
                <w:bCs/>
                <w:spacing w:val="-8"/>
                <w:sz w:val="28"/>
                <w:szCs w:val="28"/>
              </w:rPr>
              <w:t>.</w:t>
            </w:r>
          </w:p>
          <w:p w:rsidR="00C01213" w:rsidRPr="00F85D7C" w:rsidRDefault="00C01213" w:rsidP="00F44E14">
            <w:pPr>
              <w:ind w:right="-108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0E180E" w:rsidRPr="00F85D7C" w:rsidTr="0027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410" w:type="dxa"/>
            <w:shd w:val="clear" w:color="auto" w:fill="auto"/>
          </w:tcPr>
          <w:p w:rsidR="000E180E" w:rsidRPr="00F85D7C" w:rsidRDefault="00E95A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Ожидаемые 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зультаты реал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зации </w:t>
            </w:r>
            <w:r w:rsidR="000E180E" w:rsidRPr="00F85D7C">
              <w:rPr>
                <w:rFonts w:eastAsia="Calibri"/>
                <w:sz w:val="28"/>
                <w:szCs w:val="22"/>
                <w:lang w:eastAsia="en-US"/>
              </w:rPr>
              <w:t>подпр</w:t>
            </w:r>
            <w:r w:rsidR="000E180E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0E180E" w:rsidRPr="00F85D7C">
              <w:rPr>
                <w:rFonts w:eastAsia="Calibri"/>
                <w:sz w:val="28"/>
                <w:szCs w:val="22"/>
                <w:lang w:eastAsia="en-US"/>
              </w:rPr>
              <w:t xml:space="preserve">граммы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E180E" w:rsidRPr="00F85D7C" w:rsidRDefault="000E180E" w:rsidP="00B65E61">
            <w:pPr>
              <w:spacing w:after="12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838" w:type="dxa"/>
            <w:shd w:val="clear" w:color="auto" w:fill="auto"/>
          </w:tcPr>
          <w:p w:rsidR="000E180E" w:rsidRPr="00F85D7C" w:rsidRDefault="000E180E" w:rsidP="00B65E61">
            <w:pPr>
              <w:autoSpaceDE w:val="0"/>
              <w:spacing w:after="12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в результате реализации подпрограммы к 2030 году предполагается:</w:t>
            </w:r>
          </w:p>
          <w:p w:rsidR="000E180E" w:rsidRPr="00F85D7C" w:rsidRDefault="009D3A3E" w:rsidP="00B65E61">
            <w:pPr>
              <w:spacing w:after="12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довести долю рабочих мест</w:t>
            </w:r>
            <w:r w:rsidR="000E180E" w:rsidRPr="00F85D7C">
              <w:rPr>
                <w:rFonts w:eastAsia="Calibri"/>
                <w:sz w:val="28"/>
                <w:szCs w:val="22"/>
                <w:lang w:eastAsia="en-US"/>
              </w:rPr>
              <w:t>, включенных в межведо</w:t>
            </w:r>
            <w:r w:rsidR="000E180E" w:rsidRPr="00F85D7C">
              <w:rPr>
                <w:rFonts w:eastAsia="Calibri"/>
                <w:sz w:val="28"/>
                <w:szCs w:val="22"/>
                <w:lang w:eastAsia="en-US"/>
              </w:rPr>
              <w:t>м</w:t>
            </w:r>
            <w:r w:rsidR="000E180E" w:rsidRPr="00F85D7C">
              <w:rPr>
                <w:rFonts w:eastAsia="Calibri"/>
                <w:sz w:val="28"/>
                <w:szCs w:val="22"/>
                <w:lang w:eastAsia="en-US"/>
              </w:rPr>
              <w:t>ственную систему электронного документооборота и делопроизводства до 100 процентов;</w:t>
            </w:r>
          </w:p>
          <w:p w:rsidR="000E180E" w:rsidRPr="00F85D7C" w:rsidRDefault="000E180E" w:rsidP="00B65E61">
            <w:pPr>
              <w:spacing w:after="12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увеличить долю оцифрованных архивных документов муниципальных архи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softHyphen/>
              <w:t xml:space="preserve">вов до 0,9 процента; </w:t>
            </w:r>
          </w:p>
        </w:tc>
      </w:tr>
    </w:tbl>
    <w:p w:rsidR="000907AC" w:rsidRPr="002B7DDE" w:rsidRDefault="000907AC">
      <w:pPr>
        <w:autoSpaceDE w:val="0"/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I. Общая характеристика текущего состояния</w:t>
      </w: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развития информационных технологий в Песчанокопском районе</w:t>
      </w:r>
    </w:p>
    <w:p w:rsidR="000907AC" w:rsidRPr="002B7DDE" w:rsidRDefault="000907AC">
      <w:pPr>
        <w:autoSpaceDE w:val="0"/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 мере развития и проникновения информационных и телекоммуник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ционных технологий во все сферы общественной жизни органы местного сам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управления их все чаще используют для организации эффективного управления своей деятельностью и повышения качества предоставляемых услуг населению. В настоящее время на территории района информационные и телекоммуник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lastRenderedPageBreak/>
        <w:t>ционные технологии все шире используются в повседневной жизни, медицине, здравоохранении, образовании и науке.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Администрации Песчанокопского района проводятся мероприятия по оснащению современной вычислительной техникой и созданию соответству</w:t>
      </w:r>
      <w:r w:rsidRPr="00F85D7C">
        <w:rPr>
          <w:rFonts w:eastAsia="Calibri"/>
          <w:sz w:val="28"/>
          <w:szCs w:val="22"/>
          <w:lang w:eastAsia="en-US"/>
        </w:rPr>
        <w:t>ю</w:t>
      </w:r>
      <w:r w:rsidRPr="00F85D7C">
        <w:rPr>
          <w:rFonts w:eastAsia="Calibri"/>
          <w:sz w:val="28"/>
          <w:szCs w:val="22"/>
          <w:lang w:eastAsia="en-US"/>
        </w:rPr>
        <w:t>щей информационно-технологической и коммуникационной инфраструктуры, необходимой для обеспечения ее деятельности. Информацию о своей деятел</w:t>
      </w:r>
      <w:r w:rsidRPr="00F85D7C">
        <w:rPr>
          <w:rFonts w:eastAsia="Calibri"/>
          <w:sz w:val="28"/>
          <w:szCs w:val="22"/>
          <w:lang w:eastAsia="en-US"/>
        </w:rPr>
        <w:t>ь</w:t>
      </w:r>
      <w:r w:rsidRPr="00F85D7C">
        <w:rPr>
          <w:rFonts w:eastAsia="Calibri"/>
          <w:sz w:val="28"/>
          <w:szCs w:val="22"/>
          <w:lang w:eastAsia="en-US"/>
        </w:rPr>
        <w:t xml:space="preserve">ности </w:t>
      </w:r>
      <w:r w:rsidR="004D3DE6">
        <w:rPr>
          <w:rFonts w:eastAsia="Calibri"/>
          <w:sz w:val="28"/>
          <w:szCs w:val="22"/>
          <w:lang w:eastAsia="en-US"/>
        </w:rPr>
        <w:t>участники подпрограммы</w:t>
      </w:r>
      <w:r w:rsidRPr="00F85D7C">
        <w:rPr>
          <w:rFonts w:eastAsia="Calibri"/>
          <w:sz w:val="28"/>
          <w:szCs w:val="22"/>
          <w:lang w:eastAsia="en-US"/>
        </w:rPr>
        <w:t xml:space="preserve"> размещают на официальн</w:t>
      </w:r>
      <w:r w:rsidR="004D3DE6">
        <w:rPr>
          <w:rFonts w:eastAsia="Calibri"/>
          <w:sz w:val="28"/>
          <w:szCs w:val="22"/>
          <w:lang w:eastAsia="en-US"/>
        </w:rPr>
        <w:t>ых</w:t>
      </w:r>
      <w:r w:rsidRPr="00F85D7C">
        <w:rPr>
          <w:rFonts w:eastAsia="Calibri"/>
          <w:sz w:val="28"/>
          <w:szCs w:val="22"/>
          <w:lang w:eastAsia="en-US"/>
        </w:rPr>
        <w:t xml:space="preserve"> сайт</w:t>
      </w:r>
      <w:r w:rsidR="004D3DE6">
        <w:rPr>
          <w:rFonts w:eastAsia="Calibri"/>
          <w:sz w:val="28"/>
          <w:szCs w:val="22"/>
          <w:lang w:eastAsia="en-US"/>
        </w:rPr>
        <w:t>ах</w:t>
      </w:r>
      <w:r w:rsidRPr="00F85D7C">
        <w:rPr>
          <w:rFonts w:eastAsia="Calibri"/>
          <w:sz w:val="28"/>
          <w:szCs w:val="22"/>
          <w:lang w:eastAsia="en-US"/>
        </w:rPr>
        <w:t xml:space="preserve"> в инфо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мационно-телекоммуникационной сети «Интернет».</w:t>
      </w:r>
    </w:p>
    <w:p w:rsidR="00273B03" w:rsidRPr="00F85D7C" w:rsidRDefault="000907AC" w:rsidP="00F44E14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В Песчанокопском районе активно используется система электронного документооборота и делопроизводства «Дело» (далее СЭДД «Дело»). </w:t>
      </w:r>
      <w:r w:rsidR="004D3DE6">
        <w:rPr>
          <w:rFonts w:eastAsia="Calibri"/>
          <w:sz w:val="28"/>
          <w:szCs w:val="22"/>
          <w:lang w:eastAsia="en-US"/>
        </w:rPr>
        <w:t>П</w:t>
      </w:r>
      <w:r w:rsidRPr="00F85D7C">
        <w:rPr>
          <w:rFonts w:eastAsia="Calibri"/>
          <w:sz w:val="28"/>
          <w:szCs w:val="22"/>
          <w:lang w:eastAsia="en-US"/>
        </w:rPr>
        <w:t>ри р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боте с регистрационными карточками и проектами регистрационных карточек используются усиленные квалифицированные электро</w:t>
      </w:r>
      <w:r w:rsidR="00F44E14" w:rsidRPr="00F85D7C">
        <w:rPr>
          <w:rFonts w:eastAsia="Calibri"/>
          <w:sz w:val="28"/>
          <w:szCs w:val="22"/>
          <w:lang w:eastAsia="en-US"/>
        </w:rPr>
        <w:t>нные подписи.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Можно выделить следующие наиболее существенные риски, связанные с реализацией подпрограммы «Развитие информационных технологий» муниц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пальной программы Песчанокопского района «Информационное общество» (далее – подпрограмма «Развитие ИТ»):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недостаточное финансирования заявленных в Программе мероприятий.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Мерами управления указанными рисками являются: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детальное планирование хода реализации подпрограммы;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оперативный мониторинг выполнения мероприятий подпрограммы;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своевременная ежегодная актуализация подпрограммы, в том числе ко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ректировка состава и сроков исполнения мероприятий с сохранением ожида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мых результатов мероприятий подпрограммы.</w:t>
      </w:r>
    </w:p>
    <w:p w:rsidR="000907AC" w:rsidRPr="002B7DDE" w:rsidRDefault="000907AC">
      <w:pPr>
        <w:autoSpaceDE w:val="0"/>
        <w:ind w:firstLine="709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II. Цели, задачи и показатели (индикаторы), основные ожидаемые к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нечные результаты, сроки и этапы реализации подпрограммы «Развитие ИТ»</w:t>
      </w:r>
    </w:p>
    <w:p w:rsidR="000907AC" w:rsidRPr="002B7DDE" w:rsidRDefault="000907AC">
      <w:pPr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рамках Стратегии социально-экономического развития Песчанокопск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го района на период до 2030 года стратегически важной целью является разв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тие информационно-телекоммуникационной среды, способствующей повыш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нию качества жизни населения и обеспечению устойчивого и стабильного с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циально-экономичес</w:t>
      </w:r>
      <w:r w:rsidRPr="00F85D7C">
        <w:rPr>
          <w:rFonts w:eastAsia="Calibri"/>
          <w:sz w:val="28"/>
          <w:szCs w:val="22"/>
          <w:lang w:eastAsia="en-US"/>
        </w:rPr>
        <w:softHyphen/>
        <w:t xml:space="preserve">кого развития района. </w:t>
      </w:r>
    </w:p>
    <w:p w:rsidR="000907AC" w:rsidRPr="00F85D7C" w:rsidRDefault="000907AC">
      <w:pPr>
        <w:keepNext/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Для реализации поставленной цели необходимо обеспечить: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уровня информированности населения о деятельности орг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нов местного самоуправления.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Основными целями подпрограммы «Развитие ИТ» являются:</w:t>
      </w:r>
    </w:p>
    <w:p w:rsidR="000907AC" w:rsidRPr="00F85D7C" w:rsidRDefault="000907AC">
      <w:pPr>
        <w:tabs>
          <w:tab w:val="left" w:pos="332"/>
        </w:tabs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эффективности планирования, создания и использования и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формационных и телекоммуникационных технологий в деятельности органа местного самоуправления;</w:t>
      </w:r>
    </w:p>
    <w:p w:rsidR="000907AC" w:rsidRPr="00F85D7C" w:rsidRDefault="000907AC">
      <w:pPr>
        <w:tabs>
          <w:tab w:val="left" w:pos="332"/>
        </w:tabs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обеспечение защиты информации;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систем электронного правительства.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Для достижения этих целей необходимо решение следующих задач:</w:t>
      </w:r>
    </w:p>
    <w:p w:rsidR="00F44E14" w:rsidRPr="00F85D7C" w:rsidRDefault="000907AC">
      <w:pPr>
        <w:tabs>
          <w:tab w:val="left" w:pos="332"/>
        </w:tabs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предоставление государственных и муниципальных услуг с использов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</w:t>
      </w:r>
      <w:r w:rsidR="00F44E14" w:rsidRPr="00F85D7C">
        <w:rPr>
          <w:rFonts w:eastAsia="Calibri"/>
          <w:sz w:val="28"/>
          <w:szCs w:val="22"/>
          <w:lang w:eastAsia="en-US"/>
        </w:rPr>
        <w:t>-</w:t>
      </w:r>
    </w:p>
    <w:p w:rsidR="000907AC" w:rsidRPr="00F85D7C" w:rsidRDefault="000907AC" w:rsidP="00F44E14">
      <w:pPr>
        <w:tabs>
          <w:tab w:val="left" w:pos="332"/>
        </w:tabs>
        <w:autoSpaceDE w:val="0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F85D7C">
        <w:rPr>
          <w:rFonts w:eastAsia="Calibri"/>
          <w:sz w:val="28"/>
          <w:szCs w:val="22"/>
          <w:lang w:eastAsia="en-US"/>
        </w:rPr>
        <w:lastRenderedPageBreak/>
        <w:t>ного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взаимодействия и взаимодействия органов местного самоуправления с о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ганизациями и гражданами;</w:t>
      </w:r>
    </w:p>
    <w:p w:rsidR="000907AC" w:rsidRPr="00F85D7C" w:rsidRDefault="000907A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обеспечение подлинности и достоверности информации в процессах электронного взаимодействия органов местного самоуправления между собой, с органами исполнительной власти Ростовской области, а также с населением и организациями путем использования электронной подписи;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 широкое применение средств обеспечения удаленного доступа организаций и граждан к информации о деятельности органов местного сам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управления, основанных на использовании современных информационно-коммуникационных технологий;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 обеспечение функционирования современной информацио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ной и телекоммуникационной инфраструктуры;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обеспечение информационной безопасности информационных систем.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Выполнение подпрограммы «Развитие ИТ» в 2019 – 2030 годах ос</w:t>
      </w:r>
      <w:r w:rsidRPr="00F85D7C">
        <w:rPr>
          <w:rFonts w:eastAsia="Calibri"/>
          <w:sz w:val="28"/>
          <w:szCs w:val="22"/>
          <w:lang w:eastAsia="en-US"/>
        </w:rPr>
        <w:t>у</w:t>
      </w:r>
      <w:r w:rsidRPr="00F85D7C">
        <w:rPr>
          <w:rFonts w:eastAsia="Calibri"/>
          <w:sz w:val="28"/>
          <w:szCs w:val="22"/>
          <w:lang w:eastAsia="en-US"/>
        </w:rPr>
        <w:t>ществляется в два этапа: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первый этап – 2019 – 2024 годы;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второй этап – 2025 – 2030 годы.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период 2019 – 2024 годов планируется: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обеспечить доступ населения к информации о государственных и мун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ципальных услугах, в том числе с использованием единого и регионального порталов государственных и муниципальных услуг, а также центра телефонн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го обслуживания в рамках организации единого центра телефонного обслуж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вания граждан и организаций по вопросам предоставления государственных и муниципальных услуг Ростовской области;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обеспечить технологическую возможность использования межведо</w:t>
      </w:r>
      <w:r w:rsidRPr="00F85D7C">
        <w:rPr>
          <w:rFonts w:eastAsia="Calibri"/>
          <w:sz w:val="28"/>
          <w:szCs w:val="22"/>
          <w:lang w:eastAsia="en-US"/>
        </w:rPr>
        <w:t>м</w:t>
      </w:r>
      <w:r w:rsidRPr="00F85D7C">
        <w:rPr>
          <w:rFonts w:eastAsia="Calibri"/>
          <w:sz w:val="28"/>
          <w:szCs w:val="22"/>
          <w:lang w:eastAsia="en-US"/>
        </w:rPr>
        <w:t>ственного электронного документооборота;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реализовать мероприятия по технологическому обеспечению информац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онного взаимодействия органов местного самоуправления при предоставлении государственных и муниципальных услуг;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осуществить работы по оцифровке архивных документов;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реализовать мероприятия по защите информации;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реализовать общесистемные мероприятия, направленные на развитие и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>формационной и телекоммуникационной инфраструктуры.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период 2025 – 2030 годов планируется: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продолжить работы по оцифровке архивных документов;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продолжить реализацию общесистемных мероприятий, направленных на развитие информационной и телекоммуникационной инфраструктуры;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реализовать мероприятия, отражающие специфику развития информац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онного общества и электронного правительства в Песчанокопском районе.</w:t>
      </w:r>
    </w:p>
    <w:p w:rsidR="00F44E14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Реализация всех вышеперечисленных мероприятий позволит к оконч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нию реализации подпрограммы «Развитие ИТ» сформировать современную, развитую информационную и телекоммуникационную инфраструктуру в А</w:t>
      </w:r>
      <w:r w:rsidRPr="00F85D7C">
        <w:rPr>
          <w:rFonts w:eastAsia="Calibri"/>
          <w:sz w:val="28"/>
          <w:szCs w:val="22"/>
          <w:lang w:eastAsia="en-US"/>
        </w:rPr>
        <w:t>д</w:t>
      </w:r>
      <w:r w:rsidRPr="00F85D7C">
        <w:rPr>
          <w:rFonts w:eastAsia="Calibri"/>
          <w:sz w:val="28"/>
          <w:szCs w:val="22"/>
          <w:lang w:eastAsia="en-US"/>
        </w:rPr>
        <w:t>министрации Песчанокопского района, характеризующуюся целевыми показа</w:t>
      </w:r>
      <w:r w:rsidR="00F44E14" w:rsidRPr="00F85D7C">
        <w:rPr>
          <w:rFonts w:eastAsia="Calibri"/>
          <w:sz w:val="28"/>
          <w:szCs w:val="22"/>
          <w:lang w:eastAsia="en-US"/>
        </w:rPr>
        <w:t>-</w:t>
      </w:r>
    </w:p>
    <w:p w:rsidR="000907AC" w:rsidRPr="00F85D7C" w:rsidRDefault="000907AC" w:rsidP="00F44E14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F85D7C">
        <w:rPr>
          <w:rFonts w:eastAsia="Calibri"/>
          <w:sz w:val="28"/>
          <w:szCs w:val="22"/>
          <w:lang w:eastAsia="en-US"/>
        </w:rPr>
        <w:t>телями</w:t>
      </w:r>
      <w:proofErr w:type="spellEnd"/>
      <w:r w:rsidRPr="00F85D7C">
        <w:rPr>
          <w:rFonts w:eastAsia="Calibri"/>
          <w:sz w:val="28"/>
          <w:szCs w:val="22"/>
          <w:lang w:eastAsia="en-US"/>
        </w:rPr>
        <w:t xml:space="preserve"> (индикаторами), приведенными в приложении № 1 к настоящей Пр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грамме.</w:t>
      </w:r>
    </w:p>
    <w:p w:rsidR="000907AC" w:rsidRPr="002B7DDE" w:rsidRDefault="000907AC">
      <w:pPr>
        <w:jc w:val="center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 xml:space="preserve">Раздел III. Характеристика основных мероприятий подпрограммы </w:t>
      </w:r>
      <w:r w:rsidR="00723A54">
        <w:rPr>
          <w:rFonts w:eastAsia="Calibri"/>
          <w:sz w:val="28"/>
          <w:szCs w:val="22"/>
          <w:lang w:eastAsia="en-US"/>
        </w:rPr>
        <w:t xml:space="preserve">                 </w:t>
      </w:r>
      <w:r w:rsidRPr="00F85D7C">
        <w:rPr>
          <w:rFonts w:eastAsia="Calibri"/>
          <w:sz w:val="28"/>
          <w:szCs w:val="22"/>
          <w:lang w:eastAsia="en-US"/>
        </w:rPr>
        <w:t xml:space="preserve">«Развитие </w:t>
      </w:r>
      <w:proofErr w:type="gramStart"/>
      <w:r w:rsidRPr="00F85D7C">
        <w:rPr>
          <w:rFonts w:eastAsia="Calibri"/>
          <w:sz w:val="28"/>
          <w:szCs w:val="22"/>
          <w:lang w:eastAsia="en-US"/>
        </w:rPr>
        <w:t>ИТ</w:t>
      </w:r>
      <w:proofErr w:type="gramEnd"/>
      <w:r w:rsidRPr="00F85D7C">
        <w:rPr>
          <w:rFonts w:eastAsia="Calibri"/>
          <w:sz w:val="28"/>
          <w:szCs w:val="22"/>
          <w:lang w:eastAsia="en-US"/>
        </w:rPr>
        <w:t>»</w:t>
      </w:r>
    </w:p>
    <w:p w:rsidR="000907AC" w:rsidRPr="002B7DDE" w:rsidRDefault="000907AC">
      <w:pPr>
        <w:autoSpaceDE w:val="0"/>
        <w:ind w:firstLine="709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Реализация подпрограммы «Развитие </w:t>
      </w:r>
      <w:proofErr w:type="gramStart"/>
      <w:r w:rsidRPr="00F85D7C">
        <w:rPr>
          <w:rFonts w:eastAsia="Calibri"/>
          <w:sz w:val="28"/>
          <w:szCs w:val="22"/>
          <w:lang w:eastAsia="en-US"/>
        </w:rPr>
        <w:t>ИТ</w:t>
      </w:r>
      <w:proofErr w:type="gramEnd"/>
      <w:r w:rsidRPr="00F85D7C">
        <w:rPr>
          <w:rFonts w:eastAsia="Calibri"/>
          <w:sz w:val="28"/>
          <w:szCs w:val="22"/>
          <w:lang w:eastAsia="en-US"/>
        </w:rPr>
        <w:t>» будет осуществляться посре</w:t>
      </w:r>
      <w:r w:rsidRPr="00F85D7C">
        <w:rPr>
          <w:rFonts w:eastAsia="Calibri"/>
          <w:sz w:val="28"/>
          <w:szCs w:val="22"/>
          <w:lang w:eastAsia="en-US"/>
        </w:rPr>
        <w:t>д</w:t>
      </w:r>
      <w:r w:rsidRPr="00F85D7C">
        <w:rPr>
          <w:rFonts w:eastAsia="Calibri"/>
          <w:sz w:val="28"/>
          <w:szCs w:val="22"/>
          <w:lang w:eastAsia="en-US"/>
        </w:rPr>
        <w:t xml:space="preserve">ством реализации следующих основных мероприятий: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создание и развитие информационной и телекоммуникационной инфр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структуры;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защита информации.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Состав основных мероприятий подпрограммы «Развитие ИТ» с указанием участников, сроков реализации и краткой характеристикой ожидаемых резул</w:t>
      </w:r>
      <w:r w:rsidRPr="00F85D7C">
        <w:rPr>
          <w:rFonts w:eastAsia="Calibri"/>
          <w:sz w:val="28"/>
          <w:szCs w:val="22"/>
          <w:lang w:eastAsia="en-US"/>
        </w:rPr>
        <w:t>ь</w:t>
      </w:r>
      <w:r w:rsidRPr="00F85D7C">
        <w:rPr>
          <w:rFonts w:eastAsia="Calibri"/>
          <w:sz w:val="28"/>
          <w:szCs w:val="22"/>
          <w:lang w:eastAsia="en-US"/>
        </w:rPr>
        <w:t xml:space="preserve">татов приведен в приложении № 3 к настоящей Программе. </w:t>
      </w:r>
    </w:p>
    <w:p w:rsidR="000907AC" w:rsidRPr="00F85D7C" w:rsidRDefault="000907AC">
      <w:pPr>
        <w:autoSpaceDE w:val="0"/>
        <w:ind w:firstLine="709"/>
        <w:jc w:val="both"/>
        <w:rPr>
          <w:rFonts w:eastAsia="Calibri"/>
          <w:szCs w:val="22"/>
          <w:lang w:eastAsia="en-US"/>
        </w:rPr>
      </w:pPr>
    </w:p>
    <w:p w:rsidR="000907AC" w:rsidRPr="00F85D7C" w:rsidRDefault="000907AC">
      <w:pPr>
        <w:autoSpaceDE w:val="0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Раздел IV. Информация по ресурсному обеспечению подпрограммы </w:t>
      </w:r>
      <w:r w:rsidR="00723A54">
        <w:rPr>
          <w:rFonts w:eastAsia="Calibri"/>
          <w:sz w:val="28"/>
          <w:szCs w:val="22"/>
          <w:lang w:eastAsia="en-US"/>
        </w:rPr>
        <w:t xml:space="preserve">                       </w:t>
      </w:r>
      <w:r w:rsidRPr="00F85D7C">
        <w:rPr>
          <w:rFonts w:eastAsia="Calibri"/>
          <w:sz w:val="28"/>
          <w:szCs w:val="22"/>
          <w:lang w:eastAsia="en-US"/>
        </w:rPr>
        <w:t xml:space="preserve">«Развитие </w:t>
      </w:r>
      <w:proofErr w:type="gramStart"/>
      <w:r w:rsidRPr="00F85D7C">
        <w:rPr>
          <w:rFonts w:eastAsia="Calibri"/>
          <w:sz w:val="28"/>
          <w:szCs w:val="22"/>
          <w:lang w:eastAsia="en-US"/>
        </w:rPr>
        <w:t>ИТ</w:t>
      </w:r>
      <w:proofErr w:type="gramEnd"/>
      <w:r w:rsidRPr="00F85D7C">
        <w:rPr>
          <w:rFonts w:eastAsia="Calibri"/>
          <w:sz w:val="28"/>
          <w:szCs w:val="22"/>
          <w:lang w:eastAsia="en-US"/>
        </w:rPr>
        <w:t>»</w:t>
      </w:r>
    </w:p>
    <w:p w:rsidR="00F44E14" w:rsidRPr="00F85D7C" w:rsidRDefault="00F44E14">
      <w:pPr>
        <w:autoSpaceDE w:val="0"/>
        <w:jc w:val="center"/>
        <w:rPr>
          <w:rFonts w:eastAsia="Calibri"/>
          <w:szCs w:val="22"/>
          <w:lang w:eastAsia="en-US"/>
        </w:rPr>
      </w:pPr>
    </w:p>
    <w:p w:rsidR="00816490" w:rsidRPr="00D86A7B" w:rsidRDefault="000907AC" w:rsidP="00816490">
      <w:pPr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«Развитие ИТ» – </w:t>
      </w:r>
      <w:r w:rsidR="00816490">
        <w:rPr>
          <w:rFonts w:eastAsia="Calibri"/>
          <w:sz w:val="28"/>
          <w:szCs w:val="22"/>
          <w:lang w:eastAsia="en-US"/>
        </w:rPr>
        <w:t>15165,3</w:t>
      </w:r>
      <w:r w:rsidR="00816490" w:rsidRPr="00D86A7B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  <w:r w:rsidR="00816490" w:rsidRPr="00D86A7B">
        <w:rPr>
          <w:rFonts w:eastAsia="Calibri"/>
          <w:sz w:val="28"/>
          <w:szCs w:val="22"/>
          <w:lang w:eastAsia="en-US"/>
        </w:rPr>
        <w:br/>
        <w:t xml:space="preserve">2019 год – 2521,8 тыс. рублей; </w:t>
      </w:r>
      <w:r w:rsidR="00816490" w:rsidRPr="00D86A7B">
        <w:rPr>
          <w:rFonts w:eastAsia="Calibri"/>
          <w:sz w:val="28"/>
          <w:szCs w:val="22"/>
          <w:lang w:eastAsia="en-US"/>
        </w:rPr>
        <w:br/>
        <w:t>2020 год – 1252,9 тыс. рублей;</w:t>
      </w:r>
      <w:r w:rsidR="00816490" w:rsidRPr="00D86A7B">
        <w:rPr>
          <w:rFonts w:eastAsia="Calibri"/>
          <w:sz w:val="28"/>
          <w:szCs w:val="22"/>
          <w:lang w:eastAsia="en-US"/>
        </w:rPr>
        <w:br/>
        <w:t>2021 год – 2178,1 тыс. рублей;</w:t>
      </w:r>
      <w:r w:rsidR="00816490" w:rsidRPr="00D86A7B">
        <w:rPr>
          <w:rFonts w:eastAsia="Calibri"/>
          <w:sz w:val="28"/>
          <w:szCs w:val="22"/>
          <w:lang w:eastAsia="en-US"/>
        </w:rPr>
        <w:br/>
        <w:t xml:space="preserve">2022 год – </w:t>
      </w:r>
      <w:r w:rsidR="00816490">
        <w:rPr>
          <w:rFonts w:eastAsia="Calibri"/>
          <w:sz w:val="28"/>
          <w:szCs w:val="22"/>
          <w:lang w:eastAsia="en-US"/>
        </w:rPr>
        <w:t>2505,7</w:t>
      </w:r>
      <w:r w:rsidR="00816490" w:rsidRPr="00D86A7B">
        <w:rPr>
          <w:rFonts w:eastAsia="Calibri"/>
          <w:sz w:val="28"/>
          <w:szCs w:val="22"/>
          <w:lang w:eastAsia="en-US"/>
        </w:rPr>
        <w:t xml:space="preserve"> тыс. рублей;</w:t>
      </w:r>
      <w:r w:rsidR="00816490" w:rsidRPr="00D86A7B">
        <w:rPr>
          <w:rFonts w:eastAsia="Calibri"/>
          <w:sz w:val="28"/>
          <w:szCs w:val="22"/>
          <w:lang w:eastAsia="en-US"/>
        </w:rPr>
        <w:br/>
        <w:t xml:space="preserve">2023 год – </w:t>
      </w:r>
      <w:r w:rsidR="00816490">
        <w:rPr>
          <w:rFonts w:eastAsia="Calibri"/>
          <w:sz w:val="28"/>
          <w:szCs w:val="22"/>
          <w:lang w:eastAsia="en-US"/>
        </w:rPr>
        <w:t>1485,7 тыс. рублей;</w:t>
      </w:r>
      <w:r w:rsidR="00816490">
        <w:rPr>
          <w:rFonts w:eastAsia="Calibri"/>
          <w:sz w:val="28"/>
          <w:szCs w:val="22"/>
          <w:lang w:eastAsia="en-US"/>
        </w:rPr>
        <w:br/>
        <w:t>2024 год – 3610,4</w:t>
      </w:r>
      <w:r w:rsidR="00816490" w:rsidRPr="00D86A7B">
        <w:rPr>
          <w:rFonts w:eastAsia="Calibri"/>
          <w:sz w:val="28"/>
          <w:szCs w:val="22"/>
          <w:lang w:eastAsia="en-US"/>
        </w:rPr>
        <w:t xml:space="preserve"> тыс. рублей;</w:t>
      </w:r>
      <w:r w:rsidR="00816490" w:rsidRPr="00D86A7B">
        <w:rPr>
          <w:rFonts w:eastAsia="Calibri"/>
          <w:sz w:val="28"/>
          <w:szCs w:val="22"/>
          <w:lang w:eastAsia="en-US"/>
        </w:rPr>
        <w:br/>
        <w:t xml:space="preserve">2025 год – </w:t>
      </w:r>
      <w:r w:rsidR="00816490">
        <w:rPr>
          <w:rFonts w:eastAsia="Calibri"/>
          <w:sz w:val="28"/>
          <w:szCs w:val="22"/>
          <w:lang w:eastAsia="en-US"/>
        </w:rPr>
        <w:t xml:space="preserve">850,0 </w:t>
      </w:r>
      <w:r w:rsidR="00816490" w:rsidRPr="00D86A7B">
        <w:rPr>
          <w:rFonts w:eastAsia="Calibri"/>
          <w:sz w:val="28"/>
          <w:szCs w:val="22"/>
          <w:lang w:eastAsia="en-US"/>
        </w:rPr>
        <w:t>тыс. рублей;</w:t>
      </w:r>
      <w:r w:rsidR="00816490" w:rsidRPr="00D86A7B">
        <w:rPr>
          <w:rFonts w:eastAsia="Calibri"/>
          <w:sz w:val="28"/>
          <w:szCs w:val="22"/>
          <w:lang w:eastAsia="en-US"/>
        </w:rPr>
        <w:br/>
        <w:t xml:space="preserve">2026 год – </w:t>
      </w:r>
      <w:r w:rsidR="00816490">
        <w:rPr>
          <w:rFonts w:eastAsia="Calibri"/>
          <w:sz w:val="28"/>
          <w:szCs w:val="22"/>
          <w:lang w:eastAsia="en-US"/>
        </w:rPr>
        <w:t>850,0</w:t>
      </w:r>
      <w:r w:rsidR="00816490" w:rsidRPr="00D86A7B">
        <w:rPr>
          <w:rFonts w:eastAsia="Calibri"/>
          <w:sz w:val="28"/>
          <w:szCs w:val="22"/>
          <w:lang w:eastAsia="en-US"/>
        </w:rPr>
        <w:t xml:space="preserve"> тыс. рублей;</w:t>
      </w:r>
      <w:r w:rsidR="00816490" w:rsidRPr="00D86A7B">
        <w:rPr>
          <w:rFonts w:eastAsia="Calibri"/>
          <w:sz w:val="28"/>
          <w:szCs w:val="22"/>
          <w:lang w:eastAsia="en-US"/>
        </w:rPr>
        <w:br/>
        <w:t>2027 год – 0,0 тыс. рублей;</w:t>
      </w:r>
      <w:r w:rsidR="00816490" w:rsidRPr="00D86A7B">
        <w:rPr>
          <w:rFonts w:eastAsia="Calibri"/>
          <w:sz w:val="28"/>
          <w:szCs w:val="22"/>
          <w:lang w:eastAsia="en-US"/>
        </w:rPr>
        <w:br/>
        <w:t>2028 год – 0,0 тыс. рублей;</w:t>
      </w:r>
      <w:r w:rsidR="00816490" w:rsidRPr="00D86A7B">
        <w:rPr>
          <w:rFonts w:eastAsia="Calibri"/>
          <w:sz w:val="28"/>
          <w:szCs w:val="22"/>
          <w:lang w:eastAsia="en-US"/>
        </w:rPr>
        <w:br/>
        <w:t>2029 год – 0,0 тыс. рублей;</w:t>
      </w:r>
    </w:p>
    <w:p w:rsidR="00816490" w:rsidRPr="00D86A7B" w:rsidRDefault="00816490" w:rsidP="00816490">
      <w:pPr>
        <w:ind w:right="-108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2030 год – 0,0 тыс. рублей;</w:t>
      </w:r>
      <w:r w:rsidRPr="00D86A7B">
        <w:rPr>
          <w:rFonts w:eastAsia="Calibri"/>
          <w:sz w:val="28"/>
          <w:szCs w:val="22"/>
          <w:lang w:eastAsia="en-US"/>
        </w:rPr>
        <w:br/>
        <w:t>по источникам финансирования:</w:t>
      </w:r>
      <w:r w:rsidRPr="00D86A7B">
        <w:rPr>
          <w:rFonts w:eastAsia="Calibri"/>
          <w:sz w:val="28"/>
          <w:szCs w:val="22"/>
          <w:lang w:eastAsia="en-US"/>
        </w:rPr>
        <w:br/>
        <w:t>бюджет Песчанокопского района –</w:t>
      </w:r>
      <w:r>
        <w:rPr>
          <w:rFonts w:eastAsia="Calibri"/>
          <w:sz w:val="28"/>
          <w:szCs w:val="22"/>
          <w:lang w:eastAsia="en-US"/>
        </w:rPr>
        <w:t xml:space="preserve"> 15165,3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C80838" w:rsidRPr="0050162A" w:rsidRDefault="0050162A" w:rsidP="0050162A">
      <w:pPr>
        <w:rPr>
          <w:bCs/>
          <w:spacing w:val="-8"/>
          <w:sz w:val="28"/>
          <w:szCs w:val="28"/>
        </w:rPr>
      </w:pPr>
      <w:r w:rsidRPr="00D86A7B">
        <w:rPr>
          <w:rFonts w:eastAsia="Calibri"/>
          <w:sz w:val="28"/>
          <w:szCs w:val="22"/>
          <w:lang w:eastAsia="en-US"/>
        </w:rPr>
        <w:t>областной бюджет – 0,0 тыс. рублей;</w:t>
      </w:r>
      <w:r w:rsidRPr="00D86A7B">
        <w:rPr>
          <w:rFonts w:eastAsia="Calibri"/>
          <w:sz w:val="28"/>
          <w:szCs w:val="22"/>
          <w:lang w:eastAsia="en-US"/>
        </w:rPr>
        <w:br/>
        <w:t>внебюджетные средства – могут привлекаться средства внебюджетных исто</w:t>
      </w:r>
      <w:r w:rsidRPr="00D86A7B">
        <w:rPr>
          <w:rFonts w:eastAsia="Calibri"/>
          <w:sz w:val="28"/>
          <w:szCs w:val="22"/>
          <w:lang w:eastAsia="en-US"/>
        </w:rPr>
        <w:t>ч</w:t>
      </w:r>
      <w:r w:rsidRPr="00D86A7B">
        <w:rPr>
          <w:rFonts w:eastAsia="Calibri"/>
          <w:sz w:val="28"/>
          <w:szCs w:val="22"/>
          <w:lang w:eastAsia="en-US"/>
        </w:rPr>
        <w:t>ников</w:t>
      </w:r>
      <w:r>
        <w:rPr>
          <w:bCs/>
          <w:spacing w:val="-8"/>
          <w:sz w:val="28"/>
          <w:szCs w:val="28"/>
        </w:rPr>
        <w:t>.</w:t>
      </w:r>
    </w:p>
    <w:p w:rsidR="00CE4F3F" w:rsidRPr="00F85D7C" w:rsidRDefault="000907AC" w:rsidP="00F44E14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Информация о расходах муниципального бюджета на реализацию по</w:t>
      </w:r>
      <w:r w:rsidRPr="00F85D7C">
        <w:rPr>
          <w:rFonts w:eastAsia="Calibri"/>
          <w:sz w:val="28"/>
          <w:szCs w:val="22"/>
          <w:lang w:eastAsia="en-US"/>
        </w:rPr>
        <w:t>д</w:t>
      </w:r>
      <w:r w:rsidRPr="00F85D7C">
        <w:rPr>
          <w:rFonts w:eastAsia="Calibri"/>
          <w:sz w:val="28"/>
          <w:szCs w:val="22"/>
          <w:lang w:eastAsia="en-US"/>
        </w:rPr>
        <w:t>программы «Развитие ИТ» представлена в приложении № 4 к настоящей Пр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грамме.</w:t>
      </w:r>
    </w:p>
    <w:p w:rsidR="006059B2" w:rsidRPr="006059B2" w:rsidRDefault="006059B2" w:rsidP="00AC1510">
      <w:pPr>
        <w:autoSpaceDE w:val="0"/>
        <w:ind w:firstLine="709"/>
        <w:jc w:val="both"/>
        <w:rPr>
          <w:rFonts w:eastAsia="Calibri"/>
          <w:sz w:val="14"/>
          <w:szCs w:val="22"/>
          <w:lang w:eastAsia="en-US"/>
        </w:rPr>
      </w:pPr>
    </w:p>
    <w:p w:rsidR="000907AC" w:rsidRDefault="000907AC" w:rsidP="00AC1510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Подпрограмма «Оптимизация и повышение качества предоставления го</w:t>
      </w:r>
      <w:r w:rsidRPr="00F85D7C">
        <w:rPr>
          <w:rFonts w:eastAsia="Calibri"/>
          <w:sz w:val="28"/>
          <w:szCs w:val="22"/>
          <w:lang w:eastAsia="en-US"/>
        </w:rPr>
        <w:t>с</w:t>
      </w:r>
      <w:r w:rsidRPr="00F85D7C">
        <w:rPr>
          <w:rFonts w:eastAsia="Calibri"/>
          <w:sz w:val="28"/>
          <w:szCs w:val="22"/>
          <w:lang w:eastAsia="en-US"/>
        </w:rPr>
        <w:t>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пальных услуг» муниципальной программы Песчанокопского района «Инфо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="00AC1510">
        <w:rPr>
          <w:rFonts w:eastAsia="Calibri"/>
          <w:sz w:val="28"/>
          <w:szCs w:val="22"/>
          <w:lang w:eastAsia="en-US"/>
        </w:rPr>
        <w:t>мационное общество»</w:t>
      </w:r>
    </w:p>
    <w:p w:rsidR="00276F2C" w:rsidRPr="00276F2C" w:rsidRDefault="00276F2C" w:rsidP="00AC1510">
      <w:pPr>
        <w:autoSpaceDE w:val="0"/>
        <w:ind w:firstLine="709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 w:rsidP="00276F2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ПАСПОРТ</w:t>
      </w:r>
    </w:p>
    <w:p w:rsidR="000907AC" w:rsidRPr="00F85D7C" w:rsidRDefault="000907AC" w:rsidP="00276F2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подпрограммы «Оптимизация и повышение качества предоставления госуда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ственных и муниципальных услуг в Песчанокопском районе, в том числе на б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зе Муниципального автономного учреждения Песчанокопского района «Мн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гофункциональный центр предоставления государственных и муниципальных услуг» муниципальной программы Песчанокопского района «Информационное общество»</w:t>
      </w:r>
    </w:p>
    <w:p w:rsidR="000907AC" w:rsidRPr="006059B2" w:rsidRDefault="000907AC">
      <w:pPr>
        <w:spacing w:before="150"/>
        <w:jc w:val="center"/>
        <w:rPr>
          <w:rFonts w:eastAsia="Calibri"/>
          <w:sz w:val="16"/>
          <w:szCs w:val="22"/>
          <w:lang w:eastAsia="en-US"/>
        </w:rPr>
      </w:pPr>
    </w:p>
    <w:tbl>
      <w:tblPr>
        <w:tblW w:w="978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391"/>
        <w:gridCol w:w="6980"/>
      </w:tblGrid>
      <w:tr w:rsidR="000907AC" w:rsidRPr="00F85D7C" w:rsidTr="00F44E14">
        <w:tc>
          <w:tcPr>
            <w:tcW w:w="2410" w:type="dxa"/>
            <w:shd w:val="clear" w:color="auto" w:fill="auto"/>
          </w:tcPr>
          <w:p w:rsidR="000907AC" w:rsidRPr="00F85D7C" w:rsidRDefault="000907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Наименование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br/>
              <w:t xml:space="preserve">подпрограммы 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м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ниципальной пр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0907AC" w:rsidRPr="00F85D7C" w:rsidRDefault="000907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подпрограмма «Оптимизация и повышение качества предоставления государственных и муниципальных услуг в Песчанокопском районе, в том числе на базе 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ниципального автономного учреждения Песчанокопск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го района «Многофункциональный центр предоставл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ния государственных и муниципальных услуг» 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пальной программы </w:t>
            </w:r>
            <w:r w:rsidR="00433D8C" w:rsidRPr="00F85D7C">
              <w:rPr>
                <w:rFonts w:eastAsia="Calibri"/>
                <w:sz w:val="28"/>
                <w:szCs w:val="22"/>
                <w:lang w:eastAsia="en-US"/>
              </w:rPr>
              <w:t>Песчанокопского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 района «Инфо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мационное общество» (далее – подпрограмма МФЦ)</w:t>
            </w:r>
          </w:p>
        </w:tc>
      </w:tr>
      <w:tr w:rsidR="00394B6D" w:rsidRPr="00F85D7C" w:rsidTr="00F44E14">
        <w:tc>
          <w:tcPr>
            <w:tcW w:w="2410" w:type="dxa"/>
            <w:shd w:val="clear" w:color="auto" w:fill="auto"/>
          </w:tcPr>
          <w:p w:rsidR="00394B6D" w:rsidRPr="00F85D7C" w:rsidRDefault="00394B6D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Ответственный 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полнитель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пальной програ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мы Песчаноко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ского района</w:t>
            </w:r>
          </w:p>
        </w:tc>
        <w:tc>
          <w:tcPr>
            <w:tcW w:w="391" w:type="dxa"/>
            <w:shd w:val="clear" w:color="auto" w:fill="auto"/>
          </w:tcPr>
          <w:p w:rsidR="00394B6D" w:rsidRPr="00F85D7C" w:rsidRDefault="00394B6D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6980" w:type="dxa"/>
            <w:shd w:val="clear" w:color="auto" w:fill="auto"/>
          </w:tcPr>
          <w:p w:rsidR="00394B6D" w:rsidRPr="00F85D7C" w:rsidRDefault="00EE562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Муниципальное автономное учреждение Песчаноко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ского района «Многофункциональный центр предоста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в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ления государственных и муниципальных услуг»</w:t>
            </w:r>
          </w:p>
        </w:tc>
      </w:tr>
      <w:tr w:rsidR="000907AC" w:rsidRPr="00F85D7C" w:rsidTr="00F4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Участники по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программы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 xml:space="preserve"> мун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ципальной пр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0907AC" w:rsidRPr="00F85D7C" w:rsidRDefault="000907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Отдел имущественных и земельных отношений Адм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нистрации Песчанокопского района</w:t>
            </w:r>
          </w:p>
        </w:tc>
      </w:tr>
      <w:tr w:rsidR="00EE562C" w:rsidRPr="00F85D7C" w:rsidTr="00F4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EE562C" w:rsidRPr="00F85D7C" w:rsidRDefault="00EE562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Программно-целевые инстр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менты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муниц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EE562C" w:rsidRPr="00F85D7C" w:rsidRDefault="00EE562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EE562C" w:rsidRPr="00F85D7C" w:rsidRDefault="00EE562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отсутствуют</w:t>
            </w:r>
          </w:p>
        </w:tc>
      </w:tr>
      <w:tr w:rsidR="000907AC" w:rsidRPr="00F85D7C" w:rsidTr="00F4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Цели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граммы 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муниц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0907AC" w:rsidRPr="00F85D7C" w:rsidRDefault="000907AC" w:rsidP="00DD6AB3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развитие информационно-телекоммуникационной ср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ды, способствующей повышению качества жизни нас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ления;</w:t>
            </w:r>
          </w:p>
          <w:p w:rsidR="000907AC" w:rsidRPr="00F85D7C" w:rsidRDefault="000907AC" w:rsidP="00DD6AB3">
            <w:pPr>
              <w:tabs>
                <w:tab w:val="left" w:pos="332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повышение качества предоставления государственных и муниципальных услуг в Песчанокопском районе</w:t>
            </w:r>
          </w:p>
        </w:tc>
      </w:tr>
      <w:tr w:rsidR="000907AC" w:rsidRPr="00F85D7C" w:rsidTr="00F4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6D73D1" w:rsidRPr="00AC1510" w:rsidRDefault="000907AC" w:rsidP="00AC1510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Задачи </w:t>
            </w:r>
            <w:proofErr w:type="spellStart"/>
            <w:r w:rsidRPr="00F85D7C">
              <w:rPr>
                <w:rFonts w:eastAsia="Calibri"/>
                <w:sz w:val="28"/>
                <w:szCs w:val="22"/>
                <w:lang w:eastAsia="en-US"/>
              </w:rPr>
              <w:t>подпро</w:t>
            </w:r>
            <w:proofErr w:type="spellEnd"/>
            <w:r w:rsidR="00AC1510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  <w:p w:rsidR="000907AC" w:rsidRPr="00F85D7C" w:rsidRDefault="000907AC" w:rsidP="00AC1510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граммы 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муниц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6D73D1" w:rsidRPr="00F85D7C" w:rsidRDefault="000907AC" w:rsidP="00DD6AB3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предоставление государственных и муниципальных </w:t>
            </w:r>
          </w:p>
          <w:p w:rsidR="000907AC" w:rsidRPr="00F85D7C" w:rsidRDefault="000907AC" w:rsidP="00DD6AB3">
            <w:pPr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услуг с использованием современных информационных и телекоммуникационных технологий</w:t>
            </w:r>
          </w:p>
        </w:tc>
      </w:tr>
      <w:tr w:rsidR="000907AC" w:rsidRPr="00F85D7C" w:rsidTr="00F4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Целевые показ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тели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 xml:space="preserve"> муниц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0907AC" w:rsidRPr="00F85D7C" w:rsidRDefault="000907AC" w:rsidP="00DD6AB3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доля муниципальных услуг, предоставляемых на базе Муниципального автономного учреждения Песчан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 «Многофункциональный центр пред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ставления государственных и муниципальных услуг» (далее – МАУ МФЦ Песчанокопского района) с 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пользованием интегрированной информационной 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стемы единой сети МФЦ Ростовской области, от общ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го числа муниципальных услуг, предоставляемых в МФЦ;</w:t>
            </w:r>
          </w:p>
          <w:p w:rsidR="000907AC" w:rsidRPr="00F85D7C" w:rsidRDefault="000907AC">
            <w:pPr>
              <w:tabs>
                <w:tab w:val="left" w:pos="332"/>
              </w:tabs>
              <w:autoSpaceDE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количество муниципальных услуг, предоставляемых на базе МАУ МФЦ Песчанокопского района</w:t>
            </w:r>
          </w:p>
        </w:tc>
      </w:tr>
      <w:tr w:rsidR="000907AC" w:rsidRPr="00F85D7C" w:rsidTr="00F4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Этапы и сроки реализации по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программы 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мун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ципальной пр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0907AC" w:rsidRPr="00F85D7C" w:rsidRDefault="000907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выполнение подпрограммы МФЦ в 2019 – 2030 годах осуществляется в два этапа:</w:t>
            </w:r>
          </w:p>
          <w:p w:rsidR="000907AC" w:rsidRPr="00F85D7C" w:rsidRDefault="000907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первый этап – 2019 – 2024 годы;</w:t>
            </w:r>
          </w:p>
          <w:p w:rsidR="000907AC" w:rsidRPr="00F85D7C" w:rsidRDefault="000907AC">
            <w:pPr>
              <w:autoSpaceDE w:val="0"/>
              <w:ind w:hanging="28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второй этап – 2025 – 2030 годы.</w:t>
            </w:r>
          </w:p>
        </w:tc>
      </w:tr>
      <w:tr w:rsidR="000907AC" w:rsidRPr="00F85D7C" w:rsidTr="00F4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0907AC" w:rsidRPr="00F85D7C" w:rsidRDefault="000907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Ресурсное обе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печение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граммы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 xml:space="preserve"> муниц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пальной пр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50162A" w:rsidRPr="00D86A7B" w:rsidRDefault="000907AC" w:rsidP="0050162A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общий объем финансирования подпрограммы МФЦ –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br/>
            </w:r>
            <w:r w:rsidR="00EC0C67">
              <w:rPr>
                <w:rFonts w:eastAsia="Calibri"/>
                <w:sz w:val="28"/>
                <w:szCs w:val="22"/>
                <w:lang w:eastAsia="en-US"/>
              </w:rPr>
              <w:t>84542,4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рублей, в том числе по годам: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2019 год – 6125,7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2020 год – 7402,1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2021 год – 8223,6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2022 год – 7</w:t>
            </w:r>
            <w:r>
              <w:rPr>
                <w:rFonts w:eastAsia="Calibri"/>
                <w:sz w:val="28"/>
                <w:szCs w:val="22"/>
                <w:lang w:eastAsia="en-US"/>
              </w:rPr>
              <w:t>823,3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2023 год – </w:t>
            </w:r>
            <w:r w:rsidR="00EC0C67">
              <w:rPr>
                <w:rFonts w:eastAsia="Calibri"/>
                <w:sz w:val="28"/>
                <w:szCs w:val="22"/>
                <w:lang w:eastAsia="en-US"/>
              </w:rPr>
              <w:t>8725,9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2024 год – </w:t>
            </w:r>
            <w:r w:rsidR="00C56ACA">
              <w:rPr>
                <w:rFonts w:eastAsia="Calibri"/>
                <w:sz w:val="28"/>
                <w:szCs w:val="22"/>
                <w:lang w:eastAsia="en-US"/>
              </w:rPr>
              <w:t>9850,3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2025 год – </w:t>
            </w:r>
            <w:r w:rsidR="00C56ACA">
              <w:rPr>
                <w:rFonts w:eastAsia="Calibri"/>
                <w:sz w:val="28"/>
                <w:szCs w:val="22"/>
                <w:lang w:eastAsia="en-US"/>
              </w:rPr>
              <w:t>9075,2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2026 год – </w:t>
            </w:r>
            <w:r w:rsidR="00C56ACA">
              <w:rPr>
                <w:rFonts w:eastAsia="Calibri"/>
                <w:sz w:val="28"/>
                <w:szCs w:val="22"/>
                <w:lang w:eastAsia="en-US"/>
              </w:rPr>
              <w:t>9432,7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2027 год – 4470,9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2028 год – 4470,9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2029 год – 4470,9 тыс. рублей;</w:t>
            </w:r>
          </w:p>
          <w:p w:rsidR="0050162A" w:rsidRPr="00D86A7B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2030 год – 4470,9 тыс. рублей;</w:t>
            </w:r>
          </w:p>
          <w:p w:rsidR="0050162A" w:rsidRPr="00D86A7B" w:rsidRDefault="0050162A" w:rsidP="0050162A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по источникам финансирования:</w:t>
            </w:r>
          </w:p>
          <w:p w:rsidR="0050162A" w:rsidRPr="00D86A7B" w:rsidRDefault="0050162A" w:rsidP="0050162A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бюджет Песчанокопского района — </w:t>
            </w:r>
            <w:r w:rsidR="00DC405B" w:rsidRPr="00DC405B">
              <w:rPr>
                <w:rFonts w:eastAsia="Calibri"/>
                <w:sz w:val="28"/>
                <w:szCs w:val="22"/>
                <w:lang w:eastAsia="en-US"/>
              </w:rPr>
              <w:t>83</w:t>
            </w:r>
            <w:r w:rsidR="00DC405B">
              <w:rPr>
                <w:rFonts w:eastAsia="Calibri"/>
                <w:sz w:val="28"/>
                <w:szCs w:val="22"/>
                <w:lang w:eastAsia="en-US"/>
              </w:rPr>
              <w:t>314,</w:t>
            </w:r>
            <w:r w:rsidR="001A72F4">
              <w:rPr>
                <w:rFonts w:eastAsia="Calibri"/>
                <w:sz w:val="28"/>
                <w:szCs w:val="22"/>
                <w:lang w:eastAsia="en-US"/>
              </w:rPr>
              <w:t>3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б</w:t>
            </w:r>
            <w:r w:rsidRPr="00D86A7B">
              <w:rPr>
                <w:rFonts w:eastAsia="Calibri"/>
                <w:sz w:val="28"/>
                <w:szCs w:val="22"/>
                <w:lang w:eastAsia="en-US"/>
              </w:rPr>
              <w:t>лей</w:t>
            </w:r>
          </w:p>
          <w:p w:rsidR="0050162A" w:rsidRPr="00D86A7B" w:rsidRDefault="0050162A" w:rsidP="0050162A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федеральный бюджет – могут привлекаться средства федерального бюджета;</w:t>
            </w:r>
          </w:p>
          <w:p w:rsidR="0050162A" w:rsidRPr="00D86A7B" w:rsidRDefault="001A72F4" w:rsidP="0050162A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областной бюджет — 1228,1</w:t>
            </w:r>
            <w:r w:rsidR="0050162A" w:rsidRPr="00D86A7B">
              <w:rPr>
                <w:rFonts w:eastAsia="Calibri"/>
                <w:sz w:val="28"/>
                <w:szCs w:val="22"/>
                <w:lang w:eastAsia="en-US"/>
              </w:rPr>
              <w:t xml:space="preserve"> тыс. рублей;</w:t>
            </w:r>
          </w:p>
          <w:p w:rsidR="002470D5" w:rsidRPr="00F85D7C" w:rsidRDefault="0050162A" w:rsidP="0050162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86A7B">
              <w:rPr>
                <w:rFonts w:eastAsia="Calibri"/>
                <w:sz w:val="28"/>
                <w:szCs w:val="22"/>
                <w:lang w:eastAsia="en-US"/>
              </w:rPr>
              <w:t>внебюджетные средства – могут привлекаться средства внебюджетных источников.</w:t>
            </w:r>
          </w:p>
        </w:tc>
      </w:tr>
      <w:tr w:rsidR="000907AC" w:rsidRPr="00F85D7C" w:rsidTr="00F4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 w:rsidR="006D73D1" w:rsidRPr="00F85D7C" w:rsidRDefault="006D73D1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</w:p>
          <w:p w:rsidR="000907AC" w:rsidRPr="00F85D7C" w:rsidRDefault="000907AC" w:rsidP="00AD3072">
            <w:pPr>
              <w:spacing w:after="120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Ожидаемые 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зультаты реал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зации подпр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граммы 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муниц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пальной пр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граммы Песчан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394B6D" w:rsidRPr="00F85D7C">
              <w:rPr>
                <w:rFonts w:eastAsia="Calibri"/>
                <w:sz w:val="28"/>
                <w:szCs w:val="22"/>
                <w:lang w:eastAsia="en-US"/>
              </w:rPr>
              <w:t>копского района</w:t>
            </w:r>
          </w:p>
        </w:tc>
        <w:tc>
          <w:tcPr>
            <w:tcW w:w="391" w:type="dxa"/>
            <w:shd w:val="clear" w:color="auto" w:fill="auto"/>
          </w:tcPr>
          <w:p w:rsidR="006D73D1" w:rsidRPr="00F85D7C" w:rsidRDefault="006D73D1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  <w:p w:rsidR="000907AC" w:rsidRPr="00F85D7C" w:rsidRDefault="000907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–</w:t>
            </w:r>
          </w:p>
        </w:tc>
        <w:tc>
          <w:tcPr>
            <w:tcW w:w="6980" w:type="dxa"/>
            <w:shd w:val="clear" w:color="auto" w:fill="auto"/>
          </w:tcPr>
          <w:p w:rsidR="006D73D1" w:rsidRPr="00F85D7C" w:rsidRDefault="006D73D1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  <w:p w:rsidR="000907AC" w:rsidRPr="00F85D7C" w:rsidRDefault="000907AC" w:rsidP="00DD6AB3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в результате реализации подпрограммы МФЦ к 2030 году предполагается: </w:t>
            </w:r>
          </w:p>
          <w:p w:rsidR="000907AC" w:rsidRPr="00F85D7C" w:rsidRDefault="000907AC" w:rsidP="00DD6AB3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довести долю муниципальных услуг, предоставляемых на базе Муниципального автономного учреждения Пе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чанокопского района «Многофункциональный центр 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lastRenderedPageBreak/>
              <w:t>предоставления государственных и муниципальных услуг» с использованием интегрированной информац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онной системы единой сети МФЦ Ростовской области, от общего числа муниципальных услуг, предоставля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е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мых в МАУ МФЦ Песчанокопского района до 100 пр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центов;</w:t>
            </w:r>
          </w:p>
          <w:p w:rsidR="000907AC" w:rsidRPr="00F85D7C" w:rsidRDefault="000907AC" w:rsidP="00DD6AB3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85D7C">
              <w:rPr>
                <w:rFonts w:eastAsia="Calibri"/>
                <w:sz w:val="28"/>
                <w:szCs w:val="22"/>
                <w:lang w:eastAsia="en-US"/>
              </w:rPr>
              <w:t>увеличить количество муниципальных услуг, пред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ставляемых на базе МАУ МФЦ Песчанокопского рай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>на, до 7</w:t>
            </w:r>
            <w:r w:rsidR="00A5408F" w:rsidRPr="00F85D7C">
              <w:rPr>
                <w:rFonts w:eastAsia="Calibri"/>
                <w:sz w:val="28"/>
                <w:szCs w:val="22"/>
                <w:lang w:eastAsia="en-US"/>
              </w:rPr>
              <w:t>0</w:t>
            </w:r>
            <w:r w:rsidRPr="00F85D7C">
              <w:rPr>
                <w:rFonts w:eastAsia="Calibri"/>
                <w:sz w:val="28"/>
                <w:szCs w:val="22"/>
                <w:lang w:eastAsia="en-US"/>
              </w:rPr>
              <w:t xml:space="preserve"> единиц. </w:t>
            </w:r>
          </w:p>
        </w:tc>
      </w:tr>
    </w:tbl>
    <w:p w:rsidR="000907AC" w:rsidRPr="00F85D7C" w:rsidRDefault="000907AC">
      <w:pPr>
        <w:spacing w:before="150"/>
        <w:jc w:val="both"/>
        <w:rPr>
          <w:rFonts w:eastAsia="Calibri"/>
          <w:sz w:val="12"/>
          <w:szCs w:val="2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I. Общая характеристика текущего состояния</w:t>
      </w:r>
    </w:p>
    <w:p w:rsidR="000907AC" w:rsidRPr="00F85D7C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предоставления государственных и муниципальных услуг в Песчанокопском районе</w:t>
      </w:r>
    </w:p>
    <w:p w:rsidR="000907AC" w:rsidRPr="002B7DDE" w:rsidRDefault="000907AC">
      <w:pPr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 w:rsidP="006D73D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Использование информационных и телекоммуникационных технологий в современном информационном обществе является необходимым условием обеспечения соответствия государственного управления ожиданиям и потре</w:t>
      </w:r>
      <w:r w:rsidRPr="00F85D7C">
        <w:rPr>
          <w:rFonts w:eastAsia="Calibri"/>
          <w:sz w:val="28"/>
          <w:szCs w:val="22"/>
          <w:lang w:eastAsia="en-US"/>
        </w:rPr>
        <w:t>б</w:t>
      </w:r>
      <w:r w:rsidRPr="00F85D7C">
        <w:rPr>
          <w:rFonts w:eastAsia="Calibri"/>
          <w:sz w:val="28"/>
          <w:szCs w:val="22"/>
          <w:lang w:eastAsia="en-US"/>
        </w:rPr>
        <w:t>ностям населения.</w:t>
      </w:r>
    </w:p>
    <w:p w:rsidR="000907AC" w:rsidRPr="00F85D7C" w:rsidRDefault="000907AC" w:rsidP="006D73D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Одним из основных инструментов обеспечения прозрачности и повыш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ния качества предоставления услуг гражданам и организациям в Песчаноко</w:t>
      </w:r>
      <w:r w:rsidRPr="00F85D7C">
        <w:rPr>
          <w:rFonts w:eastAsia="Calibri"/>
          <w:sz w:val="28"/>
          <w:szCs w:val="22"/>
          <w:lang w:eastAsia="en-US"/>
        </w:rPr>
        <w:t>п</w:t>
      </w:r>
      <w:r w:rsidRPr="00F85D7C">
        <w:rPr>
          <w:rFonts w:eastAsia="Calibri"/>
          <w:sz w:val="28"/>
          <w:szCs w:val="22"/>
          <w:lang w:eastAsia="en-US"/>
        </w:rPr>
        <w:t>ском районе является многофункциональный центр предоставления госуда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ственных и муниципальных услуг (далее – МФЦ). Деятельность МФЦ основана на современных технологиях управления, обеспечивающих эффективное ме</w:t>
      </w:r>
      <w:r w:rsidRPr="00F85D7C">
        <w:rPr>
          <w:rFonts w:eastAsia="Calibri"/>
          <w:sz w:val="28"/>
          <w:szCs w:val="22"/>
          <w:lang w:eastAsia="en-US"/>
        </w:rPr>
        <w:t>ж</w:t>
      </w:r>
      <w:r w:rsidRPr="00F85D7C">
        <w:rPr>
          <w:rFonts w:eastAsia="Calibri"/>
          <w:sz w:val="28"/>
          <w:szCs w:val="22"/>
          <w:lang w:eastAsia="en-US"/>
        </w:rPr>
        <w:t>ведомственное взаимодействие и постоянный контакт с заявителем. Работа МФЦ организуется в соответствии с утвержденными административными р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гламентами предоставления услуг, что позволяет оптимизировать каждую пр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цедуру при оказании услуги, определить ответственных и максимально огран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чить контакты заявителей с представителями органов власти, снижая тем с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 xml:space="preserve">мым коррупционную составляющую. </w:t>
      </w:r>
    </w:p>
    <w:p w:rsidR="000907AC" w:rsidRPr="00F85D7C" w:rsidRDefault="000907AC" w:rsidP="006D73D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настоящее время помимо МФЦ в с.</w:t>
      </w:r>
      <w:r w:rsidR="00BE4C09" w:rsidRPr="00F85D7C">
        <w:rPr>
          <w:rFonts w:eastAsia="Calibri"/>
          <w:sz w:val="28"/>
          <w:szCs w:val="22"/>
          <w:lang w:eastAsia="en-US"/>
        </w:rPr>
        <w:t xml:space="preserve"> </w:t>
      </w:r>
      <w:r w:rsidRPr="00F85D7C">
        <w:rPr>
          <w:rFonts w:eastAsia="Calibri"/>
          <w:sz w:val="28"/>
          <w:szCs w:val="22"/>
          <w:lang w:eastAsia="en-US"/>
        </w:rPr>
        <w:t>Песчанокопское (центральный офис) созданы центры доступа к услугам МФЦ в 4 сельских поселениях рай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на), работают 17 окон по обслуживанию заявителей. Процент охвата населения Песчанокопского района инфраструктурой МФЦ на сегодняшний день соста</w:t>
      </w:r>
      <w:r w:rsidRPr="00F85D7C">
        <w:rPr>
          <w:rFonts w:eastAsia="Calibri"/>
          <w:sz w:val="28"/>
          <w:szCs w:val="22"/>
          <w:lang w:eastAsia="en-US"/>
        </w:rPr>
        <w:t>в</w:t>
      </w:r>
      <w:r w:rsidRPr="00F85D7C">
        <w:rPr>
          <w:rFonts w:eastAsia="Calibri"/>
          <w:sz w:val="28"/>
          <w:szCs w:val="22"/>
          <w:lang w:eastAsia="en-US"/>
        </w:rPr>
        <w:t>ляет 100%.</w:t>
      </w:r>
    </w:p>
    <w:p w:rsidR="000907AC" w:rsidRPr="00F85D7C" w:rsidRDefault="000907AC" w:rsidP="006D73D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МФЦ Песчанокопского района предоставляется более 20 тысяч госуда</w:t>
      </w:r>
      <w:r w:rsidRPr="00F85D7C">
        <w:rPr>
          <w:rFonts w:eastAsia="Calibri"/>
          <w:sz w:val="28"/>
          <w:szCs w:val="22"/>
          <w:lang w:eastAsia="en-US"/>
        </w:rPr>
        <w:t>р</w:t>
      </w:r>
      <w:r w:rsidRPr="00F85D7C">
        <w:rPr>
          <w:rFonts w:eastAsia="Calibri"/>
          <w:sz w:val="28"/>
          <w:szCs w:val="22"/>
          <w:lang w:eastAsia="en-US"/>
        </w:rPr>
        <w:t>ственных и муниципальных услуг ежегодно и производится более 7 тысяч ко</w:t>
      </w:r>
      <w:r w:rsidRPr="00F85D7C">
        <w:rPr>
          <w:rFonts w:eastAsia="Calibri"/>
          <w:sz w:val="28"/>
          <w:szCs w:val="22"/>
          <w:lang w:eastAsia="en-US"/>
        </w:rPr>
        <w:t>н</w:t>
      </w:r>
      <w:r w:rsidRPr="00F85D7C">
        <w:rPr>
          <w:rFonts w:eastAsia="Calibri"/>
          <w:sz w:val="28"/>
          <w:szCs w:val="22"/>
          <w:lang w:eastAsia="en-US"/>
        </w:rPr>
        <w:t xml:space="preserve">сультаций.  </w:t>
      </w:r>
    </w:p>
    <w:p w:rsidR="000907AC" w:rsidRPr="00F85D7C" w:rsidRDefault="000907AC" w:rsidP="00723A5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МФЦ Песчанокопского района работает по единым стандартам: типовые услуги, единый фирменный стиль, стандарт комфортности, планировочные р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 xml:space="preserve">шения, </w:t>
      </w:r>
      <w:r w:rsidR="006D73D1" w:rsidRPr="00F85D7C">
        <w:rPr>
          <w:rFonts w:eastAsia="Calibri"/>
          <w:sz w:val="28"/>
          <w:szCs w:val="22"/>
          <w:lang w:eastAsia="en-US"/>
        </w:rPr>
        <w:t xml:space="preserve"> </w:t>
      </w:r>
      <w:r w:rsidRPr="00F85D7C">
        <w:rPr>
          <w:rFonts w:eastAsia="Calibri"/>
          <w:sz w:val="28"/>
          <w:szCs w:val="22"/>
          <w:lang w:eastAsia="en-US"/>
        </w:rPr>
        <w:t>система</w:t>
      </w:r>
      <w:r w:rsidR="006D73D1" w:rsidRPr="00F85D7C">
        <w:rPr>
          <w:rFonts w:eastAsia="Calibri"/>
          <w:sz w:val="28"/>
          <w:szCs w:val="22"/>
          <w:lang w:eastAsia="en-US"/>
        </w:rPr>
        <w:t xml:space="preserve"> </w:t>
      </w:r>
      <w:r w:rsidRPr="00F85D7C">
        <w:rPr>
          <w:rFonts w:eastAsia="Calibri"/>
          <w:sz w:val="28"/>
          <w:szCs w:val="22"/>
          <w:lang w:eastAsia="en-US"/>
        </w:rPr>
        <w:t xml:space="preserve"> </w:t>
      </w:r>
      <w:r w:rsidR="006D73D1" w:rsidRPr="00F85D7C">
        <w:rPr>
          <w:rFonts w:eastAsia="Calibri"/>
          <w:sz w:val="28"/>
          <w:szCs w:val="22"/>
          <w:lang w:eastAsia="en-US"/>
        </w:rPr>
        <w:t xml:space="preserve"> </w:t>
      </w:r>
      <w:r w:rsidRPr="00F85D7C">
        <w:rPr>
          <w:rFonts w:eastAsia="Calibri"/>
          <w:sz w:val="28"/>
          <w:szCs w:val="22"/>
          <w:lang w:eastAsia="en-US"/>
        </w:rPr>
        <w:t xml:space="preserve">смс-информирования, </w:t>
      </w:r>
      <w:r w:rsidR="006D73D1" w:rsidRPr="00F85D7C">
        <w:rPr>
          <w:rFonts w:eastAsia="Calibri"/>
          <w:sz w:val="28"/>
          <w:szCs w:val="22"/>
          <w:lang w:eastAsia="en-US"/>
        </w:rPr>
        <w:t xml:space="preserve">  </w:t>
      </w:r>
      <w:r w:rsidRPr="00F85D7C">
        <w:rPr>
          <w:rFonts w:eastAsia="Calibri"/>
          <w:sz w:val="28"/>
          <w:szCs w:val="22"/>
          <w:lang w:eastAsia="en-US"/>
        </w:rPr>
        <w:t xml:space="preserve">единое </w:t>
      </w:r>
      <w:r w:rsidR="006D73D1" w:rsidRPr="00F85D7C">
        <w:rPr>
          <w:rFonts w:eastAsia="Calibri"/>
          <w:sz w:val="28"/>
          <w:szCs w:val="22"/>
          <w:lang w:eastAsia="en-US"/>
        </w:rPr>
        <w:t xml:space="preserve"> </w:t>
      </w:r>
      <w:r w:rsidRPr="00F85D7C">
        <w:rPr>
          <w:rFonts w:eastAsia="Calibri"/>
          <w:sz w:val="28"/>
          <w:szCs w:val="22"/>
          <w:lang w:eastAsia="en-US"/>
        </w:rPr>
        <w:t xml:space="preserve">специализированное </w:t>
      </w:r>
      <w:r w:rsidR="006D73D1" w:rsidRPr="00F85D7C">
        <w:rPr>
          <w:rFonts w:eastAsia="Calibri"/>
          <w:sz w:val="28"/>
          <w:szCs w:val="22"/>
          <w:lang w:eastAsia="en-US"/>
        </w:rPr>
        <w:t xml:space="preserve"> </w:t>
      </w:r>
      <w:r w:rsidR="00723A54">
        <w:rPr>
          <w:rFonts w:eastAsia="Calibri"/>
          <w:sz w:val="28"/>
          <w:szCs w:val="22"/>
          <w:lang w:eastAsia="en-US"/>
        </w:rPr>
        <w:t>пр</w:t>
      </w:r>
      <w:r w:rsidR="00723A54">
        <w:rPr>
          <w:rFonts w:eastAsia="Calibri"/>
          <w:sz w:val="28"/>
          <w:szCs w:val="22"/>
          <w:lang w:eastAsia="en-US"/>
        </w:rPr>
        <w:t>о</w:t>
      </w:r>
      <w:r w:rsidR="00723A54">
        <w:rPr>
          <w:rFonts w:eastAsia="Calibri"/>
          <w:sz w:val="28"/>
          <w:szCs w:val="22"/>
          <w:lang w:eastAsia="en-US"/>
        </w:rPr>
        <w:t xml:space="preserve">граммное </w:t>
      </w:r>
      <w:r w:rsidRPr="00F85D7C">
        <w:rPr>
          <w:rFonts w:eastAsia="Calibri"/>
          <w:sz w:val="28"/>
          <w:szCs w:val="22"/>
          <w:lang w:eastAsia="en-US"/>
        </w:rPr>
        <w:t xml:space="preserve"> обеспечение «МФЦ-Регион». МФЦ Песчанокопского района по</w:t>
      </w:r>
      <w:r w:rsidRPr="00F85D7C">
        <w:rPr>
          <w:rFonts w:eastAsia="Calibri"/>
          <w:sz w:val="28"/>
          <w:szCs w:val="22"/>
          <w:lang w:eastAsia="en-US"/>
        </w:rPr>
        <w:t>д</w:t>
      </w:r>
      <w:r w:rsidRPr="00F85D7C">
        <w:rPr>
          <w:rFonts w:eastAsia="Calibri"/>
          <w:sz w:val="28"/>
          <w:szCs w:val="22"/>
          <w:lang w:eastAsia="en-US"/>
        </w:rPr>
        <w:t>ключен к федеральной системе межведомственного электронного взаимоде</w:t>
      </w:r>
      <w:r w:rsidRPr="00F85D7C">
        <w:rPr>
          <w:rFonts w:eastAsia="Calibri"/>
          <w:sz w:val="28"/>
          <w:szCs w:val="22"/>
          <w:lang w:eastAsia="en-US"/>
        </w:rPr>
        <w:t>й</w:t>
      </w:r>
      <w:r w:rsidRPr="00F85D7C">
        <w:rPr>
          <w:rFonts w:eastAsia="Calibri"/>
          <w:sz w:val="28"/>
          <w:szCs w:val="22"/>
          <w:lang w:eastAsia="en-US"/>
        </w:rPr>
        <w:t xml:space="preserve">ствия. </w:t>
      </w:r>
    </w:p>
    <w:p w:rsidR="000907AC" w:rsidRPr="00F85D7C" w:rsidRDefault="000907AC" w:rsidP="006D73D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Приоритеты муниципальной политики в целях повышения качества предоставления государственных и муниципальных услуг должны быть </w:t>
      </w:r>
      <w:r w:rsidRPr="00F85D7C">
        <w:rPr>
          <w:rFonts w:eastAsia="Calibri"/>
          <w:sz w:val="28"/>
          <w:szCs w:val="22"/>
          <w:lang w:eastAsia="en-US"/>
        </w:rPr>
        <w:lastRenderedPageBreak/>
        <w:t>направлены на решение следующей задачи, определенной Стратегией социал</w:t>
      </w:r>
      <w:r w:rsidRPr="00F85D7C">
        <w:rPr>
          <w:rFonts w:eastAsia="Calibri"/>
          <w:sz w:val="28"/>
          <w:szCs w:val="22"/>
          <w:lang w:eastAsia="en-US"/>
        </w:rPr>
        <w:t>ь</w:t>
      </w:r>
      <w:r w:rsidRPr="00F85D7C">
        <w:rPr>
          <w:rFonts w:eastAsia="Calibri"/>
          <w:sz w:val="28"/>
          <w:szCs w:val="22"/>
          <w:lang w:eastAsia="en-US"/>
        </w:rPr>
        <w:t>но-экономического развития Песчанокопского района на период до 2030 года: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предоставление государственных и муниципальных услуг с использов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нием многофункциональных центров и сети Интернет на основе создания и развития единой инфраструктуры обеспечения межведомственного автомат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>зированного информационного взаимодействия и взаимодействия органов и</w:t>
      </w:r>
      <w:r w:rsidRPr="00F85D7C">
        <w:rPr>
          <w:rFonts w:eastAsia="Calibri"/>
          <w:sz w:val="28"/>
          <w:szCs w:val="22"/>
          <w:lang w:eastAsia="en-US"/>
        </w:rPr>
        <w:t>с</w:t>
      </w:r>
      <w:r w:rsidRPr="00F85D7C">
        <w:rPr>
          <w:rFonts w:eastAsia="Calibri"/>
          <w:sz w:val="28"/>
          <w:szCs w:val="22"/>
          <w:lang w:eastAsia="en-US"/>
        </w:rPr>
        <w:t>полнительной власти и органов местного самоуправления с организациями и гражданами.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Можно выделить следующие наиболее существенные риски, связанные с реализацией подпрограммы «Оптимизация и повышение качества предоставл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ния государственных и муниципальных услуг в Песчанокопском районе, в том числе на базе Муниципального автономного учреждения Песчанокопского ра</w:t>
      </w:r>
      <w:r w:rsidRPr="00F85D7C">
        <w:rPr>
          <w:rFonts w:eastAsia="Calibri"/>
          <w:sz w:val="28"/>
          <w:szCs w:val="22"/>
          <w:lang w:eastAsia="en-US"/>
        </w:rPr>
        <w:t>й</w:t>
      </w:r>
      <w:r w:rsidRPr="00F85D7C">
        <w:rPr>
          <w:rFonts w:eastAsia="Calibri"/>
          <w:sz w:val="28"/>
          <w:szCs w:val="22"/>
          <w:lang w:eastAsia="en-US"/>
        </w:rPr>
        <w:t>она «Многофункциональный центр предоставления государственных и мун</w:t>
      </w:r>
      <w:r w:rsidRPr="00F85D7C">
        <w:rPr>
          <w:rFonts w:eastAsia="Calibri"/>
          <w:sz w:val="28"/>
          <w:szCs w:val="22"/>
          <w:lang w:eastAsia="en-US"/>
        </w:rPr>
        <w:t>и</w:t>
      </w:r>
      <w:r w:rsidRPr="00F85D7C">
        <w:rPr>
          <w:rFonts w:eastAsia="Calibri"/>
          <w:sz w:val="28"/>
          <w:szCs w:val="22"/>
          <w:lang w:eastAsia="en-US"/>
        </w:rPr>
        <w:t xml:space="preserve">ципальных услуг» муниципальной программы Песчанокопского района </w:t>
      </w:r>
      <w:r w:rsidR="00276F2C">
        <w:rPr>
          <w:rFonts w:eastAsia="Calibri"/>
          <w:sz w:val="28"/>
          <w:szCs w:val="22"/>
          <w:lang w:eastAsia="en-US"/>
        </w:rPr>
        <w:t xml:space="preserve">             </w:t>
      </w:r>
      <w:r w:rsidRPr="00F85D7C">
        <w:rPr>
          <w:rFonts w:eastAsia="Calibri"/>
          <w:sz w:val="28"/>
          <w:szCs w:val="22"/>
          <w:lang w:eastAsia="en-US"/>
        </w:rPr>
        <w:t>«Информационное общество» (далее – подпрограмма МФЦ):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некачественная подготовка административных регламентов предоставл</w:t>
      </w:r>
      <w:r w:rsidRPr="00F85D7C">
        <w:rPr>
          <w:rFonts w:eastAsia="Calibri"/>
          <w:sz w:val="28"/>
          <w:szCs w:val="22"/>
          <w:lang w:eastAsia="en-US"/>
        </w:rPr>
        <w:t>е</w:t>
      </w:r>
      <w:r w:rsidRPr="00F85D7C">
        <w:rPr>
          <w:rFonts w:eastAsia="Calibri"/>
          <w:sz w:val="28"/>
          <w:szCs w:val="22"/>
          <w:lang w:eastAsia="en-US"/>
        </w:rPr>
        <w:t>ния муниципальных услуг.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Мерами управления указанными рисками являются: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методическая поддержка органов местного самоуправления по разработке административных регламентов предоставления муниципальных услуг и и</w:t>
      </w:r>
      <w:r w:rsidRPr="00F85D7C">
        <w:rPr>
          <w:rFonts w:eastAsia="Calibri"/>
          <w:sz w:val="28"/>
          <w:szCs w:val="22"/>
          <w:lang w:eastAsia="en-US"/>
        </w:rPr>
        <w:t>с</w:t>
      </w:r>
      <w:r w:rsidRPr="00F85D7C">
        <w:rPr>
          <w:rFonts w:eastAsia="Calibri"/>
          <w:sz w:val="28"/>
          <w:szCs w:val="22"/>
          <w:lang w:eastAsia="en-US"/>
        </w:rPr>
        <w:t>полнения муниципальных функций;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проведение экспертизы проектов административных регламентов пред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ставления муниципальных услуг и исполнения муниципальных функций, ра</w:t>
      </w:r>
      <w:r w:rsidRPr="00F85D7C">
        <w:rPr>
          <w:rFonts w:eastAsia="Calibri"/>
          <w:sz w:val="28"/>
          <w:szCs w:val="22"/>
          <w:lang w:eastAsia="en-US"/>
        </w:rPr>
        <w:t>з</w:t>
      </w:r>
      <w:r w:rsidRPr="00F85D7C">
        <w:rPr>
          <w:rFonts w:eastAsia="Calibri"/>
          <w:sz w:val="28"/>
          <w:szCs w:val="22"/>
          <w:lang w:eastAsia="en-US"/>
        </w:rPr>
        <w:t>работанных органами местного самоуправления;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методическая поддержка органов местного самоуправления и МФЦ в ч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сти оптимизации и повышения качества предоставления государственных и муниципальных услуг.</w:t>
      </w:r>
    </w:p>
    <w:p w:rsidR="000907AC" w:rsidRPr="00F85D7C" w:rsidRDefault="000907AC" w:rsidP="006059B2">
      <w:pPr>
        <w:spacing w:line="233" w:lineRule="auto"/>
        <w:jc w:val="both"/>
        <w:rPr>
          <w:rFonts w:eastAsia="Calibri"/>
          <w:sz w:val="22"/>
          <w:szCs w:val="22"/>
          <w:lang w:eastAsia="en-US"/>
        </w:rPr>
      </w:pPr>
    </w:p>
    <w:p w:rsidR="000907AC" w:rsidRPr="00F85D7C" w:rsidRDefault="000907AC" w:rsidP="006059B2">
      <w:pPr>
        <w:spacing w:line="233" w:lineRule="auto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II. Цели, задачи и показатели (индикаторы), основные ожидаемые к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нечные результаты, сроки и этапы реализации подпрограммы МФЦ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Cs w:val="22"/>
          <w:lang w:eastAsia="en-US"/>
        </w:rPr>
      </w:pP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Основными целями подпрограммы МФЦ являются: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информационно-телекоммуникационной среды, способству</w:t>
      </w:r>
      <w:r w:rsidRPr="00F85D7C">
        <w:rPr>
          <w:rFonts w:eastAsia="Calibri"/>
          <w:sz w:val="28"/>
          <w:szCs w:val="22"/>
          <w:lang w:eastAsia="en-US"/>
        </w:rPr>
        <w:t>ю</w:t>
      </w:r>
      <w:r w:rsidRPr="00F85D7C">
        <w:rPr>
          <w:rFonts w:eastAsia="Calibri"/>
          <w:sz w:val="28"/>
          <w:szCs w:val="22"/>
          <w:lang w:eastAsia="en-US"/>
        </w:rPr>
        <w:t>щей повышению качества жизни населения;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повышение качества предоставления государственных и муниципальных услуг в Песчанокопском районе</w:t>
      </w:r>
      <w:r w:rsidR="006D73D1" w:rsidRPr="00F85D7C">
        <w:rPr>
          <w:rFonts w:eastAsia="Calibri"/>
          <w:sz w:val="28"/>
          <w:szCs w:val="22"/>
          <w:lang w:eastAsia="en-US"/>
        </w:rPr>
        <w:t>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Для достижения этих целей необходимо решение следующих задач: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предоставление государственных и муниципальных услуг с использов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нием современных информационных и телекоммуникационных технологий;</w:t>
      </w:r>
    </w:p>
    <w:p w:rsidR="006D73D1" w:rsidRPr="002B7DDE" w:rsidRDefault="006D73D1" w:rsidP="006059B2">
      <w:pPr>
        <w:spacing w:line="233" w:lineRule="auto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увеличение числа государственных и муниципальных услуг, предоста</w:t>
      </w:r>
      <w:r w:rsidRPr="00F85D7C">
        <w:rPr>
          <w:rFonts w:eastAsia="Calibri"/>
          <w:sz w:val="28"/>
          <w:szCs w:val="22"/>
          <w:lang w:eastAsia="en-US"/>
        </w:rPr>
        <w:t>в</w:t>
      </w:r>
      <w:r w:rsidRPr="00F85D7C">
        <w:rPr>
          <w:rFonts w:eastAsia="Calibri"/>
          <w:sz w:val="28"/>
          <w:szCs w:val="22"/>
          <w:lang w:eastAsia="en-US"/>
        </w:rPr>
        <w:t>ляемых МФЦ Песчанокопского района.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Выполнение подпрограммы МФЦ в 2019 – 2030 годах осуществляется в два этапа: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первый этап – 2019 – 2024 годы;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второй этап – 2025 – 2030 годы.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период 2019 – 2024 годов планируется: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обеспечить технологическую возможность использования межведо</w:t>
      </w:r>
      <w:r w:rsidRPr="00F85D7C">
        <w:rPr>
          <w:rFonts w:eastAsia="Calibri"/>
          <w:sz w:val="28"/>
          <w:szCs w:val="22"/>
          <w:lang w:eastAsia="en-US"/>
        </w:rPr>
        <w:t>м</w:t>
      </w:r>
      <w:r w:rsidRPr="00F85D7C">
        <w:rPr>
          <w:rFonts w:eastAsia="Calibri"/>
          <w:sz w:val="28"/>
          <w:szCs w:val="22"/>
          <w:lang w:eastAsia="en-US"/>
        </w:rPr>
        <w:t>ственного электронного документооборота;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обеспечить развитие МФЦ Песчанокопского района.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В период 2025 – 2030 годов планируется: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продолжить развитие многофункционального центра предоставления го</w:t>
      </w:r>
      <w:r w:rsidRPr="00F85D7C">
        <w:rPr>
          <w:rFonts w:eastAsia="Calibri"/>
          <w:sz w:val="28"/>
          <w:szCs w:val="22"/>
          <w:lang w:eastAsia="en-US"/>
        </w:rPr>
        <w:t>с</w:t>
      </w:r>
      <w:r w:rsidRPr="00F85D7C">
        <w:rPr>
          <w:rFonts w:eastAsia="Calibri"/>
          <w:sz w:val="28"/>
          <w:szCs w:val="22"/>
          <w:lang w:eastAsia="en-US"/>
        </w:rPr>
        <w:t>ударственных и муниципальных услуг Песчанокопского района.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Реализация всех вышеперечисленных мероприятий позволит к оконч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>нию реализации подпрограммы обеспечить качественное предоставление гос</w:t>
      </w:r>
      <w:r w:rsidRPr="00F85D7C">
        <w:rPr>
          <w:rFonts w:eastAsia="Calibri"/>
          <w:sz w:val="28"/>
          <w:szCs w:val="22"/>
          <w:lang w:eastAsia="en-US"/>
        </w:rPr>
        <w:t>у</w:t>
      </w:r>
      <w:r w:rsidRPr="00F85D7C">
        <w:rPr>
          <w:rFonts w:eastAsia="Calibri"/>
          <w:sz w:val="28"/>
          <w:szCs w:val="22"/>
          <w:lang w:eastAsia="en-US"/>
        </w:rPr>
        <w:t>дарственных и муниципальных услуг населению в МФЦ Песчанокопского ра</w:t>
      </w:r>
      <w:r w:rsidRPr="00F85D7C">
        <w:rPr>
          <w:rFonts w:eastAsia="Calibri"/>
          <w:sz w:val="28"/>
          <w:szCs w:val="22"/>
          <w:lang w:eastAsia="en-US"/>
        </w:rPr>
        <w:t>й</w:t>
      </w:r>
      <w:r w:rsidRPr="00F85D7C">
        <w:rPr>
          <w:rFonts w:eastAsia="Calibri"/>
          <w:sz w:val="28"/>
          <w:szCs w:val="22"/>
          <w:lang w:eastAsia="en-US"/>
        </w:rPr>
        <w:t>она. Данный процесс характеризуется целевыми показателями (индикаторами), приведенными в приложении № 1 к настоящей Программе.</w:t>
      </w:r>
    </w:p>
    <w:p w:rsidR="000907AC" w:rsidRPr="006059B2" w:rsidRDefault="000907AC" w:rsidP="006059B2">
      <w:pPr>
        <w:spacing w:line="233" w:lineRule="auto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 w:rsidP="006059B2">
      <w:pPr>
        <w:spacing w:line="233" w:lineRule="auto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III. Характеристика основных мероприятий подпрограммы МФЦ</w:t>
      </w:r>
    </w:p>
    <w:p w:rsidR="000907AC" w:rsidRPr="006059B2" w:rsidRDefault="000907AC" w:rsidP="006059B2">
      <w:pPr>
        <w:spacing w:line="233" w:lineRule="auto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Реализация подпрограммы МФЦ будет осуществляться посредством ре</w:t>
      </w:r>
      <w:r w:rsidRPr="00F85D7C">
        <w:rPr>
          <w:rFonts w:eastAsia="Calibri"/>
          <w:sz w:val="28"/>
          <w:szCs w:val="22"/>
          <w:lang w:eastAsia="en-US"/>
        </w:rPr>
        <w:t>а</w:t>
      </w:r>
      <w:r w:rsidRPr="00F85D7C">
        <w:rPr>
          <w:rFonts w:eastAsia="Calibri"/>
          <w:sz w:val="28"/>
          <w:szCs w:val="22"/>
          <w:lang w:eastAsia="en-US"/>
        </w:rPr>
        <w:t xml:space="preserve">лизации следующего основного мероприятия: 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развитие деятельности многофункционального центра предоставления государственных и муниципальных услуг Песчанокопского района.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Состав основных мероприятий подпрограммы МФЦ с указанием учас</w:t>
      </w:r>
      <w:r w:rsidRPr="00F85D7C">
        <w:rPr>
          <w:rFonts w:eastAsia="Calibri"/>
          <w:sz w:val="28"/>
          <w:szCs w:val="22"/>
          <w:lang w:eastAsia="en-US"/>
        </w:rPr>
        <w:t>т</w:t>
      </w:r>
      <w:r w:rsidRPr="00F85D7C">
        <w:rPr>
          <w:rFonts w:eastAsia="Calibri"/>
          <w:sz w:val="28"/>
          <w:szCs w:val="22"/>
          <w:lang w:eastAsia="en-US"/>
        </w:rPr>
        <w:t xml:space="preserve">ников, сроков реализации и краткой характеристикой ожидаемых результатов приведен в приложении № 3 к настоящей Программе. </w:t>
      </w:r>
    </w:p>
    <w:p w:rsidR="000907AC" w:rsidRPr="006059B2" w:rsidRDefault="000907AC" w:rsidP="006059B2">
      <w:pPr>
        <w:spacing w:line="233" w:lineRule="auto"/>
        <w:jc w:val="both"/>
        <w:rPr>
          <w:rFonts w:eastAsia="Calibri"/>
          <w:sz w:val="18"/>
          <w:szCs w:val="22"/>
          <w:lang w:eastAsia="en-US"/>
        </w:rPr>
      </w:pPr>
    </w:p>
    <w:p w:rsidR="000907AC" w:rsidRPr="00F85D7C" w:rsidRDefault="000907AC" w:rsidP="006059B2">
      <w:pPr>
        <w:spacing w:line="233" w:lineRule="auto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Раздел IV. Информация по ресурсному обеспечению подпрограммы МФЦ</w:t>
      </w:r>
    </w:p>
    <w:p w:rsidR="000907AC" w:rsidRPr="006059B2" w:rsidRDefault="000907AC" w:rsidP="006059B2">
      <w:pPr>
        <w:spacing w:line="233" w:lineRule="auto"/>
        <w:jc w:val="both"/>
        <w:rPr>
          <w:rFonts w:eastAsia="Calibri"/>
          <w:sz w:val="18"/>
          <w:szCs w:val="22"/>
          <w:lang w:eastAsia="en-US"/>
        </w:rPr>
      </w:pPr>
    </w:p>
    <w:p w:rsidR="00FB3651" w:rsidRPr="00D86A7B" w:rsidRDefault="000907AC" w:rsidP="006059B2">
      <w:pPr>
        <w:spacing w:line="233" w:lineRule="auto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МФЦ – </w:t>
      </w:r>
      <w:r w:rsidR="00FB3651">
        <w:rPr>
          <w:rFonts w:eastAsia="Calibri"/>
          <w:sz w:val="28"/>
          <w:szCs w:val="22"/>
          <w:lang w:eastAsia="en-US"/>
        </w:rPr>
        <w:t>84542,4</w:t>
      </w:r>
      <w:r w:rsidR="00FB3651" w:rsidRPr="00D86A7B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2019 год – 6125,7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2020 год – 7402,1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2021 год – 8223,6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2022 год – 7</w:t>
      </w:r>
      <w:r>
        <w:rPr>
          <w:rFonts w:eastAsia="Calibri"/>
          <w:sz w:val="28"/>
          <w:szCs w:val="22"/>
          <w:lang w:eastAsia="en-US"/>
        </w:rPr>
        <w:t>823,3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2023 год – </w:t>
      </w:r>
      <w:r>
        <w:rPr>
          <w:rFonts w:eastAsia="Calibri"/>
          <w:sz w:val="28"/>
          <w:szCs w:val="22"/>
          <w:lang w:eastAsia="en-US"/>
        </w:rPr>
        <w:t>8725,9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2024 год – </w:t>
      </w:r>
      <w:r>
        <w:rPr>
          <w:rFonts w:eastAsia="Calibri"/>
          <w:sz w:val="28"/>
          <w:szCs w:val="22"/>
          <w:lang w:eastAsia="en-US"/>
        </w:rPr>
        <w:t>9850,3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2025 год – </w:t>
      </w:r>
      <w:r>
        <w:rPr>
          <w:rFonts w:eastAsia="Calibri"/>
          <w:sz w:val="28"/>
          <w:szCs w:val="22"/>
          <w:lang w:eastAsia="en-US"/>
        </w:rPr>
        <w:t>9075,2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2026 год – </w:t>
      </w:r>
      <w:r>
        <w:rPr>
          <w:rFonts w:eastAsia="Calibri"/>
          <w:sz w:val="28"/>
          <w:szCs w:val="22"/>
          <w:lang w:eastAsia="en-US"/>
        </w:rPr>
        <w:t>9432,7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2027 год – 4470,9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2028 год – 4470,9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2029 год – 4470,9 тыс. рублей;</w:t>
      </w:r>
    </w:p>
    <w:p w:rsidR="00FB3651" w:rsidRPr="00D86A7B" w:rsidRDefault="00FB3651" w:rsidP="006059B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2030 год – 4470,9 тыс. рублей;</w:t>
      </w:r>
    </w:p>
    <w:p w:rsidR="00FB3651" w:rsidRPr="00D86A7B" w:rsidRDefault="00FB3651" w:rsidP="006059B2">
      <w:pPr>
        <w:spacing w:line="233" w:lineRule="auto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по источникам финансирования:</w:t>
      </w:r>
    </w:p>
    <w:p w:rsidR="00FB3651" w:rsidRPr="00D86A7B" w:rsidRDefault="00FB3651" w:rsidP="006059B2">
      <w:pPr>
        <w:spacing w:line="233" w:lineRule="auto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 xml:space="preserve">бюджет Песчанокопского района — </w:t>
      </w:r>
      <w:r w:rsidRPr="00DC405B">
        <w:rPr>
          <w:rFonts w:eastAsia="Calibri"/>
          <w:sz w:val="28"/>
          <w:szCs w:val="22"/>
          <w:lang w:eastAsia="en-US"/>
        </w:rPr>
        <w:t>83</w:t>
      </w:r>
      <w:r>
        <w:rPr>
          <w:rFonts w:eastAsia="Calibri"/>
          <w:sz w:val="28"/>
          <w:szCs w:val="22"/>
          <w:lang w:eastAsia="en-US"/>
        </w:rPr>
        <w:t>314,3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</w:t>
      </w:r>
    </w:p>
    <w:p w:rsidR="00FB3651" w:rsidRPr="00D86A7B" w:rsidRDefault="00FB3651" w:rsidP="006059B2">
      <w:pPr>
        <w:spacing w:line="233" w:lineRule="auto"/>
        <w:rPr>
          <w:rFonts w:eastAsia="Calibri"/>
          <w:sz w:val="28"/>
          <w:szCs w:val="22"/>
          <w:lang w:eastAsia="en-US"/>
        </w:rPr>
      </w:pPr>
      <w:r w:rsidRPr="00D86A7B">
        <w:rPr>
          <w:rFonts w:eastAsia="Calibri"/>
          <w:sz w:val="28"/>
          <w:szCs w:val="22"/>
          <w:lang w:eastAsia="en-US"/>
        </w:rPr>
        <w:t>федеральный бюджет – могут привлекаться средства федерального бюджета;</w:t>
      </w:r>
    </w:p>
    <w:p w:rsidR="0050162A" w:rsidRPr="00D86A7B" w:rsidRDefault="00FB3651" w:rsidP="006059B2">
      <w:pPr>
        <w:spacing w:line="233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областной бюджет — 1228,1</w:t>
      </w:r>
      <w:r w:rsidRPr="00D86A7B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0907AC" w:rsidRPr="0050162A" w:rsidRDefault="0050162A" w:rsidP="006059B2">
      <w:pPr>
        <w:spacing w:line="233" w:lineRule="auto"/>
        <w:jc w:val="both"/>
        <w:rPr>
          <w:bCs/>
          <w:spacing w:val="-8"/>
          <w:sz w:val="28"/>
          <w:szCs w:val="28"/>
        </w:rPr>
      </w:pPr>
      <w:r w:rsidRPr="00D86A7B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D86A7B">
        <w:rPr>
          <w:rFonts w:eastAsia="Calibri"/>
          <w:sz w:val="28"/>
          <w:szCs w:val="22"/>
          <w:lang w:eastAsia="en-US"/>
        </w:rPr>
        <w:t>ч</w:t>
      </w:r>
      <w:r w:rsidRPr="00D86A7B">
        <w:rPr>
          <w:rFonts w:eastAsia="Calibri"/>
          <w:sz w:val="28"/>
          <w:szCs w:val="22"/>
          <w:lang w:eastAsia="en-US"/>
        </w:rPr>
        <w:t>ников.</w:t>
      </w:r>
    </w:p>
    <w:p w:rsidR="000907AC" w:rsidRPr="00F85D7C" w:rsidRDefault="000907AC" w:rsidP="006059B2">
      <w:pPr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Информация о расходах бюджета Песчанокопского района на реализацию подпрограммы МФЦ представлена в приложении № 4 к настоящей Программе.</w:t>
      </w:r>
    </w:p>
    <w:p w:rsidR="000907AC" w:rsidRDefault="000907AC" w:rsidP="006059B2">
      <w:pPr>
        <w:autoSpaceDE w:val="0"/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6059B2" w:rsidRDefault="006059B2" w:rsidP="006059B2">
      <w:pPr>
        <w:autoSpaceDE w:val="0"/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B7DDE" w:rsidRPr="00F85D7C" w:rsidRDefault="002B7DDE" w:rsidP="006059B2">
      <w:pPr>
        <w:autoSpaceDE w:val="0"/>
        <w:spacing w:line="233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0907AC" w:rsidRPr="00F85D7C" w:rsidRDefault="000907AC" w:rsidP="006059B2">
      <w:pPr>
        <w:autoSpaceDE w:val="0"/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Управляющий делами</w:t>
      </w:r>
    </w:p>
    <w:p w:rsidR="000907AC" w:rsidRPr="00F85D7C" w:rsidRDefault="000907AC" w:rsidP="006059B2">
      <w:pPr>
        <w:autoSpaceDE w:val="0"/>
        <w:spacing w:line="233" w:lineRule="auto"/>
        <w:jc w:val="both"/>
        <w:rPr>
          <w:rFonts w:eastAsia="Calibri"/>
          <w:sz w:val="28"/>
          <w:szCs w:val="22"/>
          <w:lang w:eastAsia="en-US"/>
        </w:rPr>
        <w:sectPr w:rsidR="000907AC" w:rsidRPr="00F85D7C" w:rsidSect="00276F2C">
          <w:footerReference w:type="default" r:id="rId12"/>
          <w:footerReference w:type="first" r:id="rId13"/>
          <w:pgSz w:w="11906" w:h="16838"/>
          <w:pgMar w:top="1134" w:right="567" w:bottom="284" w:left="1701" w:header="720" w:footer="567" w:gutter="0"/>
          <w:cols w:space="720"/>
          <w:titlePg/>
          <w:docGrid w:linePitch="360"/>
        </w:sectPr>
      </w:pPr>
      <w:r w:rsidRPr="00F85D7C">
        <w:rPr>
          <w:rFonts w:eastAsia="Calibri"/>
          <w:sz w:val="28"/>
          <w:szCs w:val="22"/>
          <w:lang w:eastAsia="en-US"/>
        </w:rPr>
        <w:t>Администрации района</w:t>
      </w:r>
      <w:r w:rsidRPr="00F85D7C">
        <w:rPr>
          <w:rFonts w:eastAsia="Calibri"/>
          <w:sz w:val="28"/>
          <w:szCs w:val="22"/>
          <w:lang w:eastAsia="en-US"/>
        </w:rPr>
        <w:tab/>
      </w:r>
      <w:r w:rsidRPr="00F85D7C">
        <w:rPr>
          <w:rFonts w:eastAsia="Calibri"/>
          <w:sz w:val="28"/>
          <w:szCs w:val="22"/>
          <w:lang w:eastAsia="en-US"/>
        </w:rPr>
        <w:tab/>
      </w:r>
      <w:r w:rsidRPr="00F85D7C">
        <w:rPr>
          <w:rFonts w:eastAsia="Calibri"/>
          <w:sz w:val="28"/>
          <w:szCs w:val="22"/>
          <w:lang w:eastAsia="en-US"/>
        </w:rPr>
        <w:tab/>
      </w:r>
      <w:r w:rsidRPr="00F85D7C">
        <w:rPr>
          <w:rFonts w:eastAsia="Calibri"/>
          <w:sz w:val="28"/>
          <w:szCs w:val="22"/>
          <w:lang w:eastAsia="en-US"/>
        </w:rPr>
        <w:tab/>
      </w:r>
      <w:r w:rsidRPr="00F85D7C">
        <w:rPr>
          <w:rFonts w:eastAsia="Calibri"/>
          <w:sz w:val="28"/>
          <w:szCs w:val="22"/>
          <w:lang w:eastAsia="en-US"/>
        </w:rPr>
        <w:tab/>
      </w:r>
      <w:r w:rsidRPr="00F85D7C">
        <w:rPr>
          <w:rFonts w:eastAsia="Calibri"/>
          <w:sz w:val="28"/>
          <w:szCs w:val="22"/>
          <w:lang w:eastAsia="en-US"/>
        </w:rPr>
        <w:tab/>
        <w:t xml:space="preserve">      </w:t>
      </w:r>
      <w:r w:rsidR="006D73D1" w:rsidRPr="00F85D7C">
        <w:rPr>
          <w:rFonts w:eastAsia="Calibri"/>
          <w:sz w:val="28"/>
          <w:szCs w:val="22"/>
          <w:lang w:eastAsia="en-US"/>
        </w:rPr>
        <w:t xml:space="preserve">   </w:t>
      </w:r>
      <w:r w:rsidR="006059B2">
        <w:rPr>
          <w:rFonts w:eastAsia="Calibri"/>
          <w:sz w:val="28"/>
          <w:szCs w:val="22"/>
          <w:lang w:eastAsia="en-US"/>
        </w:rPr>
        <w:t xml:space="preserve">            </w:t>
      </w:r>
      <w:r w:rsidR="006D73D1" w:rsidRPr="00F85D7C">
        <w:rPr>
          <w:rFonts w:eastAsia="Calibri"/>
          <w:sz w:val="28"/>
          <w:szCs w:val="22"/>
          <w:lang w:eastAsia="en-US"/>
        </w:rPr>
        <w:t xml:space="preserve">    </w:t>
      </w:r>
      <w:r w:rsidRPr="00F85D7C">
        <w:rPr>
          <w:rFonts w:eastAsia="Calibri"/>
          <w:sz w:val="28"/>
          <w:szCs w:val="22"/>
          <w:lang w:eastAsia="en-US"/>
        </w:rPr>
        <w:t>О.В.</w:t>
      </w:r>
      <w:r w:rsidR="004257B2" w:rsidRPr="00F85D7C">
        <w:rPr>
          <w:rFonts w:eastAsia="Calibri"/>
          <w:sz w:val="28"/>
          <w:szCs w:val="22"/>
          <w:lang w:eastAsia="en-US"/>
        </w:rPr>
        <w:t> </w:t>
      </w:r>
      <w:r w:rsidRPr="00F85D7C">
        <w:rPr>
          <w:rFonts w:eastAsia="Calibri"/>
          <w:sz w:val="28"/>
          <w:szCs w:val="22"/>
          <w:lang w:eastAsia="en-US"/>
        </w:rPr>
        <w:t>Купина</w:t>
      </w:r>
    </w:p>
    <w:p w:rsidR="000907AC" w:rsidRPr="00F85D7C" w:rsidRDefault="000907AC">
      <w:pPr>
        <w:pageBreakBefore/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Приложение № 1</w:t>
      </w:r>
    </w:p>
    <w:p w:rsidR="000907AC" w:rsidRPr="00F85D7C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к муниципальной программе</w:t>
      </w:r>
    </w:p>
    <w:p w:rsidR="000907AC" w:rsidRPr="00F85D7C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Песчанокопского района</w:t>
      </w:r>
    </w:p>
    <w:p w:rsidR="000907AC" w:rsidRDefault="000907AC" w:rsidP="00AC1510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«Информационное обще</w:t>
      </w:r>
      <w:r w:rsidR="00AC1510">
        <w:rPr>
          <w:rFonts w:eastAsia="Calibri"/>
          <w:sz w:val="28"/>
          <w:szCs w:val="22"/>
          <w:lang w:eastAsia="en-US"/>
        </w:rPr>
        <w:t>ство»</w:t>
      </w:r>
    </w:p>
    <w:p w:rsidR="00AC1510" w:rsidRPr="00F85D7C" w:rsidRDefault="00AC1510" w:rsidP="00AC1510">
      <w:pPr>
        <w:ind w:left="9639"/>
        <w:jc w:val="center"/>
        <w:rPr>
          <w:rFonts w:eastAsia="Calibri"/>
          <w:sz w:val="28"/>
          <w:szCs w:val="22"/>
          <w:lang w:eastAsia="en-US"/>
        </w:rPr>
      </w:pPr>
    </w:p>
    <w:p w:rsidR="000907AC" w:rsidRPr="00F85D7C" w:rsidRDefault="000907AC">
      <w:pPr>
        <w:widowControl w:val="0"/>
        <w:tabs>
          <w:tab w:val="left" w:pos="9610"/>
        </w:tabs>
        <w:autoSpaceDE w:val="0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СВЕДЕНИЯ</w:t>
      </w:r>
    </w:p>
    <w:p w:rsidR="00FB7B53" w:rsidRPr="00AC1510" w:rsidRDefault="000907AC" w:rsidP="00AC1510">
      <w:pPr>
        <w:widowControl w:val="0"/>
        <w:autoSpaceDE w:val="0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 показателях (индикаторах) муниципальной программы Песчанокопского района «Информационное общество», подпр</w:t>
      </w:r>
      <w:r w:rsidRPr="00F85D7C">
        <w:rPr>
          <w:rFonts w:eastAsia="Calibri"/>
          <w:sz w:val="28"/>
          <w:szCs w:val="22"/>
          <w:lang w:eastAsia="en-US"/>
        </w:rPr>
        <w:t>о</w:t>
      </w:r>
      <w:r w:rsidRPr="00F85D7C">
        <w:rPr>
          <w:rFonts w:eastAsia="Calibri"/>
          <w:sz w:val="28"/>
          <w:szCs w:val="22"/>
          <w:lang w:eastAsia="en-US"/>
        </w:rPr>
        <w:t>грамм муниципальной программы Песчанокопского района «Информац</w:t>
      </w:r>
      <w:r w:rsidR="00AC1510">
        <w:rPr>
          <w:rFonts w:eastAsia="Calibri"/>
          <w:sz w:val="28"/>
          <w:szCs w:val="22"/>
          <w:lang w:eastAsia="en-US"/>
        </w:rPr>
        <w:t>ионное общество»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1856"/>
        <w:gridCol w:w="1179"/>
        <w:gridCol w:w="942"/>
        <w:gridCol w:w="876"/>
        <w:gridCol w:w="803"/>
        <w:gridCol w:w="829"/>
        <w:gridCol w:w="828"/>
        <w:gridCol w:w="829"/>
        <w:gridCol w:w="828"/>
        <w:gridCol w:w="829"/>
        <w:gridCol w:w="693"/>
        <w:gridCol w:w="692"/>
        <w:gridCol w:w="692"/>
        <w:gridCol w:w="692"/>
        <w:gridCol w:w="692"/>
        <w:gridCol w:w="690"/>
        <w:gridCol w:w="692"/>
      </w:tblGrid>
      <w:tr w:rsidR="00FB7B53" w:rsidRPr="00F85D7C" w:rsidTr="0097115D">
        <w:trPr>
          <w:trHeight w:val="299"/>
          <w:tblHeader/>
        </w:trPr>
        <w:tc>
          <w:tcPr>
            <w:tcW w:w="469" w:type="dxa"/>
            <w:vMerge w:val="restart"/>
          </w:tcPr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56" w:type="dxa"/>
            <w:vMerge w:val="restart"/>
          </w:tcPr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Номер и наимен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 xml:space="preserve">вание </w:t>
            </w:r>
          </w:p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 xml:space="preserve">показателя </w:t>
            </w:r>
            <w:r w:rsidR="00B07D57" w:rsidRPr="00F85D7C">
              <w:rPr>
                <w:kern w:val="2"/>
                <w:sz w:val="22"/>
                <w:szCs w:val="22"/>
                <w:lang w:eastAsia="en-US"/>
              </w:rPr>
              <w:t>(инд</w:t>
            </w:r>
            <w:r w:rsidR="00B07D57"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="00B07D57" w:rsidRPr="00F85D7C">
              <w:rPr>
                <w:kern w:val="2"/>
                <w:sz w:val="22"/>
                <w:szCs w:val="22"/>
                <w:lang w:eastAsia="en-US"/>
              </w:rPr>
              <w:t>катора)</w:t>
            </w:r>
          </w:p>
        </w:tc>
        <w:tc>
          <w:tcPr>
            <w:tcW w:w="1179" w:type="dxa"/>
            <w:vMerge w:val="restart"/>
          </w:tcPr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 xml:space="preserve">Вид </w:t>
            </w:r>
          </w:p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942" w:type="dxa"/>
            <w:vMerge w:val="restart"/>
          </w:tcPr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Еди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ница изме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рения</w:t>
            </w:r>
          </w:p>
        </w:tc>
        <w:tc>
          <w:tcPr>
            <w:tcW w:w="10665" w:type="dxa"/>
            <w:gridSpan w:val="14"/>
          </w:tcPr>
          <w:p w:rsidR="00FB7B53" w:rsidRPr="00F85D7C" w:rsidRDefault="00FB7B53" w:rsidP="00726C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FB7B53" w:rsidRPr="00F85D7C" w:rsidTr="0097115D">
        <w:trPr>
          <w:tblHeader/>
        </w:trPr>
        <w:tc>
          <w:tcPr>
            <w:tcW w:w="469" w:type="dxa"/>
            <w:vMerge/>
          </w:tcPr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vMerge/>
          </w:tcPr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vMerge/>
          </w:tcPr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2" w:type="dxa"/>
            <w:vMerge/>
          </w:tcPr>
          <w:p w:rsidR="00FB7B53" w:rsidRPr="00F85D7C" w:rsidRDefault="00FB7B53" w:rsidP="00726CE8">
            <w:pPr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803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829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828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2020</w:t>
            </w:r>
          </w:p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29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2021</w:t>
            </w:r>
          </w:p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28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2022</w:t>
            </w:r>
          </w:p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29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2023</w:t>
            </w:r>
          </w:p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93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2024</w:t>
            </w:r>
          </w:p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92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92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2026</w:t>
            </w:r>
          </w:p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92" w:type="dxa"/>
          </w:tcPr>
          <w:p w:rsidR="00FB7B53" w:rsidRPr="00F85D7C" w:rsidRDefault="00FB7B53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692" w:type="dxa"/>
            <w:shd w:val="clear" w:color="auto" w:fill="auto"/>
          </w:tcPr>
          <w:p w:rsidR="00FB7B53" w:rsidRPr="00F85D7C" w:rsidRDefault="00FB7B53" w:rsidP="00726CE8">
            <w:pPr>
              <w:jc w:val="center"/>
              <w:rPr>
                <w:sz w:val="22"/>
                <w:szCs w:val="22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690" w:type="dxa"/>
            <w:shd w:val="clear" w:color="auto" w:fill="auto"/>
          </w:tcPr>
          <w:p w:rsidR="00FB7B53" w:rsidRPr="00F85D7C" w:rsidRDefault="00FB7B53" w:rsidP="00726CE8">
            <w:pPr>
              <w:jc w:val="center"/>
              <w:rPr>
                <w:sz w:val="22"/>
                <w:szCs w:val="22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692" w:type="dxa"/>
            <w:shd w:val="clear" w:color="auto" w:fill="auto"/>
          </w:tcPr>
          <w:p w:rsidR="00FB7B53" w:rsidRPr="00F85D7C" w:rsidRDefault="00FB7B53" w:rsidP="00726CE8">
            <w:pPr>
              <w:jc w:val="center"/>
              <w:rPr>
                <w:sz w:val="22"/>
                <w:szCs w:val="22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2030 год</w:t>
            </w:r>
          </w:p>
        </w:tc>
      </w:tr>
    </w:tbl>
    <w:p w:rsidR="00FB7B53" w:rsidRPr="00F85D7C" w:rsidRDefault="00FB7B53" w:rsidP="00FB7B53">
      <w:pPr>
        <w:autoSpaceDE w:val="0"/>
        <w:autoSpaceDN w:val="0"/>
        <w:adjustRightInd w:val="0"/>
        <w:spacing w:line="216" w:lineRule="auto"/>
        <w:jc w:val="center"/>
        <w:rPr>
          <w:kern w:val="2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1969"/>
        <w:gridCol w:w="1051"/>
        <w:gridCol w:w="967"/>
        <w:gridCol w:w="830"/>
        <w:gridCol w:w="832"/>
        <w:gridCol w:w="830"/>
        <w:gridCol w:w="829"/>
        <w:gridCol w:w="832"/>
        <w:gridCol w:w="831"/>
        <w:gridCol w:w="829"/>
        <w:gridCol w:w="695"/>
        <w:gridCol w:w="690"/>
        <w:gridCol w:w="695"/>
        <w:gridCol w:w="691"/>
        <w:gridCol w:w="695"/>
        <w:gridCol w:w="693"/>
        <w:gridCol w:w="695"/>
      </w:tblGrid>
      <w:tr w:rsidR="00FB7B53" w:rsidRPr="00F85D7C" w:rsidTr="004B0A4E">
        <w:trPr>
          <w:tblHeader/>
        </w:trPr>
        <w:tc>
          <w:tcPr>
            <w:tcW w:w="457" w:type="dxa"/>
            <w:hideMark/>
          </w:tcPr>
          <w:p w:rsidR="00FB7B53" w:rsidRPr="00F85D7C" w:rsidRDefault="00FB7B53" w:rsidP="00B07D57">
            <w:pPr>
              <w:spacing w:line="216" w:lineRule="auto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9" w:type="dxa"/>
            <w:hideMark/>
          </w:tcPr>
          <w:p w:rsidR="00FB7B53" w:rsidRPr="00F85D7C" w:rsidRDefault="00FB7B53" w:rsidP="00B07D57">
            <w:pPr>
              <w:spacing w:line="216" w:lineRule="auto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1" w:type="dxa"/>
          </w:tcPr>
          <w:p w:rsidR="00FB7B53" w:rsidRPr="00F85D7C" w:rsidRDefault="00FB7B53" w:rsidP="00B07D57">
            <w:pPr>
              <w:spacing w:line="216" w:lineRule="auto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7" w:type="dxa"/>
            <w:hideMark/>
          </w:tcPr>
          <w:p w:rsidR="00FB7B53" w:rsidRPr="00F85D7C" w:rsidRDefault="00FB7B53" w:rsidP="00B07D57">
            <w:pPr>
              <w:spacing w:line="216" w:lineRule="auto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0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32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0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9" w:type="dxa"/>
          </w:tcPr>
          <w:p w:rsidR="00FB7B53" w:rsidRPr="00F85D7C" w:rsidRDefault="00177CE4" w:rsidP="00177CE4">
            <w:pPr>
              <w:spacing w:line="21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32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31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9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95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90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95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91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95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93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95" w:type="dxa"/>
          </w:tcPr>
          <w:p w:rsidR="00FB7B53" w:rsidRPr="00F85D7C" w:rsidRDefault="00177CE4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17</w:t>
            </w:r>
          </w:p>
        </w:tc>
      </w:tr>
      <w:tr w:rsidR="00FB7B53" w:rsidRPr="00F85D7C" w:rsidTr="00B07D57">
        <w:tc>
          <w:tcPr>
            <w:tcW w:w="13028" w:type="dxa"/>
            <w:gridSpan w:val="15"/>
            <w:hideMark/>
          </w:tcPr>
          <w:p w:rsidR="00FB7B53" w:rsidRPr="00F85D7C" w:rsidRDefault="00B07D57" w:rsidP="004B0A4E">
            <w:pPr>
              <w:spacing w:line="216" w:lineRule="auto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Муниципальная программа Песчанокопского района «Информационное общество»</w:t>
            </w:r>
          </w:p>
        </w:tc>
        <w:tc>
          <w:tcPr>
            <w:tcW w:w="695" w:type="dxa"/>
          </w:tcPr>
          <w:p w:rsidR="00FB7B53" w:rsidRPr="00F85D7C" w:rsidRDefault="00FB7B53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93" w:type="dxa"/>
          </w:tcPr>
          <w:p w:rsidR="00FB7B53" w:rsidRPr="00F85D7C" w:rsidRDefault="00FB7B53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</w:tcPr>
          <w:p w:rsidR="00FB7B53" w:rsidRPr="00F85D7C" w:rsidRDefault="00FB7B53" w:rsidP="00B07D57">
            <w:pPr>
              <w:spacing w:line="216" w:lineRule="auto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</w:p>
        </w:tc>
      </w:tr>
      <w:tr w:rsidR="00B07D57" w:rsidRPr="00F85D7C" w:rsidTr="00B07D57">
        <w:tc>
          <w:tcPr>
            <w:tcW w:w="457" w:type="dxa"/>
          </w:tcPr>
          <w:p w:rsidR="00B07D57" w:rsidRPr="00F85D7C" w:rsidRDefault="00B07D57" w:rsidP="00B07D57">
            <w:pPr>
              <w:spacing w:line="216" w:lineRule="auto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69" w:type="dxa"/>
          </w:tcPr>
          <w:p w:rsidR="00B07D57" w:rsidRPr="00F85D7C" w:rsidRDefault="00B07D57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      </w:r>
          </w:p>
        </w:tc>
        <w:tc>
          <w:tcPr>
            <w:tcW w:w="1051" w:type="dxa"/>
          </w:tcPr>
          <w:p w:rsidR="00B07D57" w:rsidRPr="00F85D7C" w:rsidRDefault="00B07D57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статисти</w:t>
            </w: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softHyphen/>
              <w:t>ческий</w:t>
            </w:r>
          </w:p>
        </w:tc>
        <w:tc>
          <w:tcPr>
            <w:tcW w:w="967" w:type="dxa"/>
          </w:tcPr>
          <w:p w:rsidR="00B07D57" w:rsidRPr="00F85D7C" w:rsidRDefault="00B07D57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про</w:t>
            </w: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softHyphen/>
              <w:t>центов</w:t>
            </w:r>
          </w:p>
        </w:tc>
        <w:tc>
          <w:tcPr>
            <w:tcW w:w="830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20</w:t>
            </w:r>
          </w:p>
        </w:tc>
        <w:tc>
          <w:tcPr>
            <w:tcW w:w="832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25</w:t>
            </w:r>
          </w:p>
        </w:tc>
        <w:tc>
          <w:tcPr>
            <w:tcW w:w="830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29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32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31" w:type="dxa"/>
          </w:tcPr>
          <w:p w:rsidR="00B07D57" w:rsidRPr="00F85D7C" w:rsidRDefault="0065725E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29" w:type="dxa"/>
          </w:tcPr>
          <w:p w:rsidR="00B07D57" w:rsidRPr="00F85D7C" w:rsidRDefault="0065725E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90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91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93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75</w:t>
            </w:r>
          </w:p>
        </w:tc>
      </w:tr>
      <w:tr w:rsidR="00B07D57" w:rsidRPr="00F85D7C" w:rsidTr="00B07D57">
        <w:tc>
          <w:tcPr>
            <w:tcW w:w="15111" w:type="dxa"/>
            <w:gridSpan w:val="18"/>
          </w:tcPr>
          <w:p w:rsidR="00B07D57" w:rsidRPr="00F85D7C" w:rsidRDefault="00B07D57" w:rsidP="004B0A4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Подпрограмма «Развитие информационных технологий»</w:t>
            </w:r>
          </w:p>
        </w:tc>
      </w:tr>
      <w:tr w:rsidR="00B07D57" w:rsidRPr="00F85D7C" w:rsidTr="00B07D57">
        <w:tc>
          <w:tcPr>
            <w:tcW w:w="457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69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 xml:space="preserve">Доля рабочих мест в Администрации 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lastRenderedPageBreak/>
              <w:t>Песчанокопского района, включе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ных в межведо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м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ственную систему электронного д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кументооборота и делопроизводства</w:t>
            </w:r>
          </w:p>
        </w:tc>
        <w:tc>
          <w:tcPr>
            <w:tcW w:w="1051" w:type="dxa"/>
          </w:tcPr>
          <w:p w:rsidR="00B07D57" w:rsidRPr="00F85D7C" w:rsidRDefault="00B07D57" w:rsidP="00B07D57">
            <w:pPr>
              <w:widowControl w:val="0"/>
              <w:autoSpaceDE w:val="0"/>
              <w:snapToGrid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lastRenderedPageBreak/>
              <w:t>статист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ческий</w:t>
            </w:r>
          </w:p>
        </w:tc>
        <w:tc>
          <w:tcPr>
            <w:tcW w:w="967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про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центов</w:t>
            </w:r>
          </w:p>
        </w:tc>
        <w:tc>
          <w:tcPr>
            <w:tcW w:w="830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78</w:t>
            </w:r>
          </w:p>
        </w:tc>
        <w:tc>
          <w:tcPr>
            <w:tcW w:w="832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78</w:t>
            </w:r>
          </w:p>
        </w:tc>
        <w:tc>
          <w:tcPr>
            <w:tcW w:w="830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29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32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31" w:type="dxa"/>
          </w:tcPr>
          <w:p w:rsidR="00B07D57" w:rsidRPr="00F85D7C" w:rsidRDefault="0065725E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29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0" w:type="dxa"/>
          </w:tcPr>
          <w:p w:rsidR="00B07D57" w:rsidRPr="00F85D7C" w:rsidRDefault="00B07D57" w:rsidP="00B07D57">
            <w:pPr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1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3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</w:tr>
      <w:tr w:rsidR="00B07D57" w:rsidRPr="00F85D7C" w:rsidTr="00B07D57">
        <w:tc>
          <w:tcPr>
            <w:tcW w:w="457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lastRenderedPageBreak/>
              <w:t>1.2.</w:t>
            </w:r>
          </w:p>
        </w:tc>
        <w:tc>
          <w:tcPr>
            <w:tcW w:w="1969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Доля оцифрова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ных архивных д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кументов муниц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пальных архи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вов</w:t>
            </w:r>
          </w:p>
        </w:tc>
        <w:tc>
          <w:tcPr>
            <w:tcW w:w="1051" w:type="dxa"/>
          </w:tcPr>
          <w:p w:rsidR="00B07D57" w:rsidRPr="00F85D7C" w:rsidRDefault="00B07D57" w:rsidP="00B07D57">
            <w:pPr>
              <w:widowControl w:val="0"/>
              <w:autoSpaceDE w:val="0"/>
              <w:snapToGrid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статист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ческий</w:t>
            </w:r>
          </w:p>
        </w:tc>
        <w:tc>
          <w:tcPr>
            <w:tcW w:w="967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про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центов</w:t>
            </w:r>
          </w:p>
        </w:tc>
        <w:tc>
          <w:tcPr>
            <w:tcW w:w="830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0,04</w:t>
            </w:r>
          </w:p>
        </w:tc>
        <w:tc>
          <w:tcPr>
            <w:tcW w:w="832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0,06</w:t>
            </w:r>
          </w:p>
        </w:tc>
        <w:tc>
          <w:tcPr>
            <w:tcW w:w="830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0,08</w:t>
            </w:r>
          </w:p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29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832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31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829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90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95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45,0</w:t>
            </w:r>
          </w:p>
        </w:tc>
        <w:tc>
          <w:tcPr>
            <w:tcW w:w="691" w:type="dxa"/>
          </w:tcPr>
          <w:p w:rsidR="00B07D57" w:rsidRPr="00F85D7C" w:rsidRDefault="004B0A4E" w:rsidP="004B0A4E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50,0</w:t>
            </w:r>
          </w:p>
        </w:tc>
        <w:tc>
          <w:tcPr>
            <w:tcW w:w="695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55,0</w:t>
            </w:r>
          </w:p>
        </w:tc>
        <w:tc>
          <w:tcPr>
            <w:tcW w:w="693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60,0</w:t>
            </w:r>
          </w:p>
        </w:tc>
        <w:tc>
          <w:tcPr>
            <w:tcW w:w="695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65,0</w:t>
            </w:r>
          </w:p>
        </w:tc>
      </w:tr>
      <w:tr w:rsidR="00B07D57" w:rsidRPr="00F85D7C" w:rsidTr="00B07D57">
        <w:tc>
          <w:tcPr>
            <w:tcW w:w="15111" w:type="dxa"/>
            <w:gridSpan w:val="18"/>
          </w:tcPr>
          <w:p w:rsidR="00B07D57" w:rsidRPr="00F85D7C" w:rsidRDefault="00B07D57" w:rsidP="004B0A4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Подпрограмма 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</w:tr>
      <w:tr w:rsidR="00B07D57" w:rsidRPr="00F85D7C" w:rsidTr="00B07D57">
        <w:tc>
          <w:tcPr>
            <w:tcW w:w="457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969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Доля госуда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р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ственных и мун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ципальных услуг, предоставляемых на базе Муниц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пального автоно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м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ного учреждения Песчанокопского района «Мн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гофункциональный центр предоста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в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ления госуда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р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ственных и мун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ципальных услуг» с использованием интегрированной информационной системы единой сети МФЦ Росто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в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 xml:space="preserve">ской области, от 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lastRenderedPageBreak/>
              <w:t>общего числа гос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у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дарственных и м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у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ниципальных услуг, предоста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в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ляемых в МФЦ</w:t>
            </w:r>
          </w:p>
        </w:tc>
        <w:tc>
          <w:tcPr>
            <w:tcW w:w="1051" w:type="dxa"/>
          </w:tcPr>
          <w:p w:rsidR="00B07D57" w:rsidRPr="00F85D7C" w:rsidRDefault="00B07D57" w:rsidP="00B07D57">
            <w:pPr>
              <w:widowControl w:val="0"/>
              <w:autoSpaceDE w:val="0"/>
              <w:snapToGrid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lastRenderedPageBreak/>
              <w:t>статист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ческий</w:t>
            </w:r>
          </w:p>
        </w:tc>
        <w:tc>
          <w:tcPr>
            <w:tcW w:w="967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про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центов</w:t>
            </w:r>
          </w:p>
        </w:tc>
        <w:tc>
          <w:tcPr>
            <w:tcW w:w="830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100</w:t>
            </w:r>
          </w:p>
        </w:tc>
        <w:tc>
          <w:tcPr>
            <w:tcW w:w="832" w:type="dxa"/>
          </w:tcPr>
          <w:p w:rsidR="00B07D57" w:rsidRPr="00F85D7C" w:rsidRDefault="004B0A4E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100</w:t>
            </w:r>
          </w:p>
        </w:tc>
        <w:tc>
          <w:tcPr>
            <w:tcW w:w="830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29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32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31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29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0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1" w:type="dxa"/>
          </w:tcPr>
          <w:p w:rsidR="00B07D57" w:rsidRPr="00F85D7C" w:rsidRDefault="00B07D57" w:rsidP="00B07D57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3" w:type="dxa"/>
          </w:tcPr>
          <w:p w:rsidR="00B07D57" w:rsidRPr="00F85D7C" w:rsidRDefault="00B07D57" w:rsidP="00B07D57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5" w:type="dxa"/>
          </w:tcPr>
          <w:p w:rsidR="00B07D57" w:rsidRPr="00F85D7C" w:rsidRDefault="00B07D57" w:rsidP="00B07D57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</w:tr>
      <w:tr w:rsidR="00B07D57" w:rsidRPr="00F85D7C" w:rsidTr="00B07D57">
        <w:tc>
          <w:tcPr>
            <w:tcW w:w="457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lastRenderedPageBreak/>
              <w:t>2.2.</w:t>
            </w:r>
          </w:p>
        </w:tc>
        <w:tc>
          <w:tcPr>
            <w:tcW w:w="1969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Количество мун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ципальных услуг, предоставляемых на базе Муниц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пального автоно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м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ного учреждения Песчанокопского района «Мн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гофункциональный центр предоста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в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ления госуда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р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ственных и мун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ципальных услуг»</w:t>
            </w:r>
          </w:p>
        </w:tc>
        <w:tc>
          <w:tcPr>
            <w:tcW w:w="1051" w:type="dxa"/>
          </w:tcPr>
          <w:p w:rsidR="00B07D57" w:rsidRPr="00F85D7C" w:rsidRDefault="00B07D57" w:rsidP="00B07D57">
            <w:pPr>
              <w:widowControl w:val="0"/>
              <w:autoSpaceDE w:val="0"/>
              <w:snapToGrid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статист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ческий</w:t>
            </w:r>
          </w:p>
        </w:tc>
        <w:tc>
          <w:tcPr>
            <w:tcW w:w="967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830" w:type="dxa"/>
          </w:tcPr>
          <w:p w:rsidR="00B07D57" w:rsidRPr="00F85D7C" w:rsidRDefault="00C059E3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47</w:t>
            </w:r>
          </w:p>
        </w:tc>
        <w:tc>
          <w:tcPr>
            <w:tcW w:w="832" w:type="dxa"/>
          </w:tcPr>
          <w:p w:rsidR="00B07D57" w:rsidRPr="00F85D7C" w:rsidRDefault="00C059E3" w:rsidP="00B07D57">
            <w:pPr>
              <w:pStyle w:val="ConsPlusCell"/>
              <w:spacing w:line="216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85D7C">
              <w:rPr>
                <w:rFonts w:ascii="Times New Roman" w:hAnsi="Times New Roman" w:cs="Times New Roman"/>
                <w:kern w:val="2"/>
                <w:lang w:eastAsia="en-US"/>
              </w:rPr>
              <w:t>47</w:t>
            </w:r>
          </w:p>
        </w:tc>
        <w:tc>
          <w:tcPr>
            <w:tcW w:w="830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29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32" w:type="dxa"/>
          </w:tcPr>
          <w:p w:rsidR="00B07D57" w:rsidRPr="00F85D7C" w:rsidRDefault="00B07D57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31" w:type="dxa"/>
          </w:tcPr>
          <w:p w:rsidR="00B07D57" w:rsidRPr="00F85D7C" w:rsidRDefault="001564B9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29" w:type="dxa"/>
          </w:tcPr>
          <w:p w:rsidR="00B07D57" w:rsidRPr="00F85D7C" w:rsidRDefault="001564B9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695" w:type="dxa"/>
          </w:tcPr>
          <w:p w:rsidR="00B07D57" w:rsidRPr="00F85D7C" w:rsidRDefault="001564B9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90" w:type="dxa"/>
          </w:tcPr>
          <w:p w:rsidR="00B07D57" w:rsidRPr="00F85D7C" w:rsidRDefault="001564B9" w:rsidP="00B07D57">
            <w:pPr>
              <w:widowControl w:val="0"/>
              <w:autoSpaceDE w:val="0"/>
              <w:spacing w:after="120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95" w:type="dxa"/>
          </w:tcPr>
          <w:p w:rsidR="00B07D57" w:rsidRPr="00F85D7C" w:rsidRDefault="001564B9" w:rsidP="00726CE8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91" w:type="dxa"/>
          </w:tcPr>
          <w:p w:rsidR="00B07D57" w:rsidRPr="00F85D7C" w:rsidRDefault="001564B9" w:rsidP="00726CE8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95" w:type="dxa"/>
          </w:tcPr>
          <w:p w:rsidR="00B07D57" w:rsidRPr="00F85D7C" w:rsidRDefault="001564B9" w:rsidP="00726CE8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693" w:type="dxa"/>
          </w:tcPr>
          <w:p w:rsidR="00B07D57" w:rsidRPr="00F85D7C" w:rsidRDefault="001564B9" w:rsidP="00726CE8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95" w:type="dxa"/>
          </w:tcPr>
          <w:p w:rsidR="00B07D57" w:rsidRPr="00F85D7C" w:rsidRDefault="001564B9" w:rsidP="00726CE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54</w:t>
            </w:r>
          </w:p>
        </w:tc>
      </w:tr>
    </w:tbl>
    <w:p w:rsidR="00541002" w:rsidRPr="002432B6" w:rsidRDefault="00541002">
      <w:pPr>
        <w:widowControl w:val="0"/>
        <w:autoSpaceDE w:val="0"/>
        <w:jc w:val="center"/>
        <w:rPr>
          <w:kern w:val="2"/>
          <w:sz w:val="22"/>
          <w:szCs w:val="22"/>
          <w:lang w:eastAsia="en-US"/>
        </w:rPr>
      </w:pPr>
    </w:p>
    <w:p w:rsidR="000907AC" w:rsidRPr="00F85D7C" w:rsidRDefault="000907AC">
      <w:pPr>
        <w:widowControl w:val="0"/>
        <w:autoSpaceDE w:val="0"/>
        <w:jc w:val="center"/>
        <w:rPr>
          <w:rFonts w:eastAsia="Calibri"/>
          <w:spacing w:val="-8"/>
          <w:sz w:val="28"/>
          <w:szCs w:val="28"/>
          <w:lang w:eastAsia="en-US"/>
        </w:rPr>
      </w:pPr>
    </w:p>
    <w:p w:rsidR="000907AC" w:rsidRPr="00F85D7C" w:rsidRDefault="000907AC">
      <w:pPr>
        <w:rPr>
          <w:rFonts w:eastAsia="Calibri"/>
          <w:sz w:val="2"/>
          <w:szCs w:val="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pacing w:val="-8"/>
          <w:sz w:val="28"/>
          <w:szCs w:val="28"/>
          <w:lang w:eastAsia="en-US"/>
        </w:rPr>
      </w:pPr>
    </w:p>
    <w:p w:rsidR="000907AC" w:rsidRPr="00F85D7C" w:rsidRDefault="000907AC">
      <w:pPr>
        <w:rPr>
          <w:rFonts w:eastAsia="Calibri"/>
          <w:sz w:val="2"/>
          <w:szCs w:val="2"/>
          <w:lang w:eastAsia="en-US"/>
        </w:rPr>
      </w:pPr>
    </w:p>
    <w:p w:rsidR="000907AC" w:rsidRPr="00F85D7C" w:rsidRDefault="000907AC">
      <w:pPr>
        <w:jc w:val="center"/>
        <w:rPr>
          <w:rFonts w:eastAsia="Calibri"/>
          <w:spacing w:val="-8"/>
          <w:sz w:val="28"/>
          <w:szCs w:val="28"/>
          <w:lang w:eastAsia="en-US"/>
        </w:rPr>
      </w:pPr>
    </w:p>
    <w:p w:rsidR="000907AC" w:rsidRPr="00F85D7C" w:rsidRDefault="000907AC">
      <w:pPr>
        <w:pageBreakBefore/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Приложение № 2</w:t>
      </w:r>
    </w:p>
    <w:p w:rsidR="000907AC" w:rsidRPr="00F85D7C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к муниципальной программе</w:t>
      </w:r>
    </w:p>
    <w:p w:rsidR="000907AC" w:rsidRPr="00F85D7C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Песчанокопского района</w:t>
      </w:r>
    </w:p>
    <w:p w:rsidR="000907AC" w:rsidRPr="00F85D7C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«Информационное общество»</w:t>
      </w:r>
    </w:p>
    <w:p w:rsidR="000907AC" w:rsidRPr="00F85D7C" w:rsidRDefault="000907AC" w:rsidP="0097115D">
      <w:pPr>
        <w:widowControl w:val="0"/>
        <w:autoSpaceDE w:val="0"/>
        <w:jc w:val="both"/>
        <w:rPr>
          <w:rFonts w:eastAsia="Calibri"/>
          <w:sz w:val="28"/>
          <w:szCs w:val="22"/>
          <w:lang w:eastAsia="en-US"/>
        </w:rPr>
      </w:pPr>
    </w:p>
    <w:p w:rsidR="000907AC" w:rsidRPr="00F85D7C" w:rsidRDefault="000907AC">
      <w:pPr>
        <w:widowControl w:val="0"/>
        <w:autoSpaceDE w:val="0"/>
        <w:jc w:val="center"/>
        <w:rPr>
          <w:rFonts w:eastAsia="Calibri"/>
          <w:sz w:val="28"/>
          <w:szCs w:val="22"/>
          <w:lang w:eastAsia="en-US"/>
        </w:rPr>
      </w:pPr>
      <w:bookmarkStart w:id="3" w:name="Par1016"/>
      <w:bookmarkEnd w:id="3"/>
      <w:r w:rsidRPr="00F85D7C">
        <w:rPr>
          <w:rFonts w:eastAsia="Calibri"/>
          <w:sz w:val="28"/>
          <w:szCs w:val="22"/>
          <w:lang w:eastAsia="en-US"/>
        </w:rPr>
        <w:t>СВЕДЕНИЯ</w:t>
      </w:r>
    </w:p>
    <w:p w:rsidR="000907AC" w:rsidRPr="00AC1510" w:rsidRDefault="000907AC" w:rsidP="00AC1510">
      <w:pPr>
        <w:widowControl w:val="0"/>
        <w:autoSpaceDE w:val="0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о методике расчета показателей (индикатора) муниципальной программы Песчанокопского района «Информационное о</w:t>
      </w:r>
      <w:r w:rsidRPr="00F85D7C">
        <w:rPr>
          <w:rFonts w:eastAsia="Calibri"/>
          <w:sz w:val="28"/>
          <w:szCs w:val="22"/>
          <w:lang w:eastAsia="en-US"/>
        </w:rPr>
        <w:t>б</w:t>
      </w:r>
      <w:r w:rsidRPr="00F85D7C">
        <w:rPr>
          <w:rFonts w:eastAsia="Calibri"/>
          <w:sz w:val="28"/>
          <w:szCs w:val="22"/>
          <w:lang w:eastAsia="en-US"/>
        </w:rPr>
        <w:t>щество», подпрограмм муниципальной программы Песчанокопского р</w:t>
      </w:r>
      <w:r w:rsidR="00AC1510">
        <w:rPr>
          <w:rFonts w:eastAsia="Calibri"/>
          <w:sz w:val="28"/>
          <w:szCs w:val="22"/>
          <w:lang w:eastAsia="en-US"/>
        </w:rPr>
        <w:t>айона «Информационное общество»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418"/>
        <w:gridCol w:w="5953"/>
        <w:gridCol w:w="2562"/>
      </w:tblGrid>
      <w:tr w:rsidR="000907AC" w:rsidRPr="00F85D7C">
        <w:trPr>
          <w:trHeight w:val="6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Единица 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з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мерения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Методика расчета показателя (формула) и</w:t>
            </w:r>
          </w:p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методологические пояснения к показателю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Базовые показатели</w:t>
            </w:r>
          </w:p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(используемые в форм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у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ле)</w:t>
            </w:r>
          </w:p>
        </w:tc>
      </w:tr>
    </w:tbl>
    <w:p w:rsidR="000907AC" w:rsidRPr="00F85D7C" w:rsidRDefault="000907AC">
      <w:pPr>
        <w:rPr>
          <w:kern w:val="2"/>
          <w:sz w:val="22"/>
          <w:szCs w:val="22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418"/>
        <w:gridCol w:w="5953"/>
        <w:gridCol w:w="2562"/>
      </w:tblGrid>
      <w:tr w:rsidR="005571D3" w:rsidRPr="00F85D7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</w:tr>
      <w:tr w:rsidR="005571D3" w:rsidRPr="00F85D7C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ind w:left="357" w:hanging="357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Доля муниципальных услуг, предоставля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мых органами местного самоуправления, муниципальными учреждениями в эле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к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тронном виде, в общем количестве муниц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пальных услуг, предоставляемых органами местного самоуправления, муниципальными учреждениями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про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центов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685545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noProof/>
                <w:kern w:val="2"/>
                <w:sz w:val="22"/>
                <w:szCs w:val="22"/>
                <w:lang w:eastAsia="ru-RU"/>
              </w:rPr>
              <w:drawing>
                <wp:inline distT="0" distB="0" distL="0" distR="0" wp14:anchorId="7A6C968A" wp14:editId="32D8207F">
                  <wp:extent cx="1000125" cy="438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14" r="-6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7AC" w:rsidRPr="00F85D7C">
              <w:rPr>
                <w:kern w:val="2"/>
                <w:sz w:val="22"/>
                <w:szCs w:val="22"/>
                <w:lang w:eastAsia="en-US"/>
              </w:rPr>
              <w:t>,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где N – доля муниципальных услуг, предоставляемых орг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нами ме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стного самоуправления, муниципальными учрежд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ниями в электронном виде, в общем количестве муници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пальных услуг, предостав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ляемых органами местного сам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управления, муниципальными учрежде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ниями;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r – количество муниципальных услуг, предоставляемых 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р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ганами ме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стного самоуправления, муниципальными учр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ждениями в электронном виде;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R – общее количество муниципальных услуг, предоставля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мых органами ме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 xml:space="preserve">стного самоуправления, муниципальными учреждениями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базовые показатели 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сутствуют</w:t>
            </w:r>
          </w:p>
        </w:tc>
      </w:tr>
      <w:tr w:rsidR="005571D3" w:rsidRPr="00F85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ind w:left="357" w:hanging="357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Доля рабочих мест в Администрации Пе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чанокопского района, включенных в межв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домственную систему электронного док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у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ментооборота и делопроизводства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про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центов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685545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noProof/>
                <w:kern w:val="2"/>
                <w:sz w:val="22"/>
                <w:szCs w:val="22"/>
                <w:lang w:eastAsia="ru-RU"/>
              </w:rPr>
              <w:drawing>
                <wp:inline distT="0" distB="0" distL="0" distR="0" wp14:anchorId="2863856D" wp14:editId="0D025F8C">
                  <wp:extent cx="1000125" cy="4381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14" r="-6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7AC" w:rsidRPr="00F85D7C">
              <w:rPr>
                <w:kern w:val="2"/>
                <w:sz w:val="22"/>
                <w:szCs w:val="22"/>
                <w:lang w:eastAsia="en-US"/>
              </w:rPr>
              <w:t>,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где N – доля рабочих мест в Администрации Песчанокопск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го района, включенных в межведомственную систему эле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к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тронного документооборота и делопроизводства;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r – количество рабочих мест в Администрации Песчаноко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п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lastRenderedPageBreak/>
              <w:t>ского района, включенных в межведомственную систему электронного документооборота и делопроизводства;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R – общее количество рабочих мест в Администрации Пе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чанокопского района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lastRenderedPageBreak/>
              <w:t>базовые показатели 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сутствуют</w:t>
            </w:r>
          </w:p>
        </w:tc>
      </w:tr>
      <w:tr w:rsidR="005571D3" w:rsidRPr="00F85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ind w:left="357" w:hanging="357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Доля государственных и муниципальных услуг, предоставляемых на базе Муниц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пального автономного учреждения Песчан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копского района «Многофункциональный центр предоставления государственных и муниципальных услуг» с использованием интегрированной информационной системы единой сети МФЦ Ростовской области, от общего числа государственных и муниц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пальных услуг, предоставляемых в МФЦ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про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softHyphen/>
              <w:t>центов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685545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noProof/>
                <w:kern w:val="2"/>
                <w:sz w:val="22"/>
                <w:szCs w:val="22"/>
                <w:lang w:eastAsia="ru-RU"/>
              </w:rPr>
              <w:drawing>
                <wp:inline distT="0" distB="0" distL="0" distR="0" wp14:anchorId="2F183322" wp14:editId="4E6E7ECF">
                  <wp:extent cx="1000125" cy="4381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14" r="-6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7AC" w:rsidRPr="00F85D7C">
              <w:rPr>
                <w:kern w:val="2"/>
                <w:sz w:val="22"/>
                <w:szCs w:val="22"/>
                <w:lang w:eastAsia="en-US"/>
              </w:rPr>
              <w:t>,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где N – доля государственных и муниципальных услуг, предоставляемых на базе Муниципального автономного учреждения Песчанокопского района «Многофункционал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ь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ный центр предоставления государственных и муниципал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ь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ных услуг» (далее – МФЦ) с использованием интегрирова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ной информационной системы единой сети МФЦ Ростовской области, от общего числа муниципальных услуг, предоста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в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ляемых в МФЦ;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r – количество государственных и муниципальных услуг, предоставляемых на базе Муниципального автономного учреждения Песчанокопского района «Многофункционал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ь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ный центр предоставления государственных и муниципал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ь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ных услуг» с использованием интегрированной информац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онной системы единой сети МФЦ Ростовской области;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R – общее число государственных и муниципальных услуг, предоставляемых в МФЦ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базовые показатели 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сутствуют</w:t>
            </w:r>
          </w:p>
        </w:tc>
      </w:tr>
      <w:tr w:rsidR="005571D3" w:rsidRPr="00F85D7C" w:rsidTr="00E421FB">
        <w:trPr>
          <w:trHeight w:val="1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ind w:left="357" w:hanging="357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Количество муниципальных услуг, пред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ставляемых на базе Муниципального авт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номного учреждения Песчанокопского рай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на «Многофункциональный центр пред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ставления государственных и муниципал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ь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показатель рассчитывается посредством определения кол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и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чества (учета) муниципальных услуг, предоставляемых на базе Муниципального автономного учреждения Песчаноко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п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ского района «Многофункциональный центр предоставления государственных и муниципальных услуг», на отчетную дату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85D7C">
              <w:rPr>
                <w:kern w:val="2"/>
                <w:sz w:val="22"/>
                <w:szCs w:val="22"/>
                <w:lang w:eastAsia="en-US"/>
              </w:rPr>
              <w:t>базовые показатели о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т</w:t>
            </w:r>
            <w:r w:rsidRPr="00F85D7C">
              <w:rPr>
                <w:kern w:val="2"/>
                <w:sz w:val="22"/>
                <w:szCs w:val="22"/>
                <w:lang w:eastAsia="en-US"/>
              </w:rPr>
              <w:t>сутствуют</w:t>
            </w:r>
          </w:p>
        </w:tc>
      </w:tr>
    </w:tbl>
    <w:p w:rsidR="006D73D1" w:rsidRPr="00F85D7C" w:rsidRDefault="006D73D1" w:rsidP="006D73D1">
      <w:pPr>
        <w:ind w:left="9639"/>
        <w:jc w:val="center"/>
        <w:rPr>
          <w:rFonts w:eastAsia="Calibri"/>
          <w:sz w:val="28"/>
          <w:szCs w:val="22"/>
          <w:lang w:eastAsia="en-US"/>
        </w:rPr>
      </w:pPr>
    </w:p>
    <w:p w:rsidR="006D73D1" w:rsidRPr="00F85D7C" w:rsidRDefault="006D73D1" w:rsidP="006D73D1">
      <w:pPr>
        <w:ind w:left="9639"/>
        <w:jc w:val="center"/>
        <w:rPr>
          <w:rFonts w:eastAsia="Calibri"/>
          <w:sz w:val="28"/>
          <w:szCs w:val="22"/>
          <w:lang w:eastAsia="en-US"/>
        </w:rPr>
      </w:pPr>
    </w:p>
    <w:p w:rsidR="006D73D1" w:rsidRPr="00F85D7C" w:rsidRDefault="006D73D1" w:rsidP="006D73D1">
      <w:pPr>
        <w:ind w:left="9639"/>
        <w:jc w:val="center"/>
        <w:rPr>
          <w:rFonts w:eastAsia="Calibri"/>
          <w:sz w:val="28"/>
          <w:szCs w:val="22"/>
          <w:lang w:eastAsia="en-US"/>
        </w:rPr>
      </w:pPr>
    </w:p>
    <w:p w:rsidR="0097115D" w:rsidRPr="00F85D7C" w:rsidRDefault="0097115D" w:rsidP="00AC1510">
      <w:pPr>
        <w:rPr>
          <w:rFonts w:eastAsia="Calibri"/>
          <w:sz w:val="28"/>
          <w:szCs w:val="22"/>
          <w:lang w:eastAsia="en-US"/>
        </w:rPr>
      </w:pPr>
    </w:p>
    <w:p w:rsidR="000907AC" w:rsidRPr="00F85D7C" w:rsidRDefault="000907AC" w:rsidP="006D73D1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lastRenderedPageBreak/>
        <w:t>Приложение № 3</w:t>
      </w:r>
    </w:p>
    <w:p w:rsidR="000907AC" w:rsidRPr="00F85D7C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к муниципальной программе</w:t>
      </w:r>
    </w:p>
    <w:p w:rsidR="000907AC" w:rsidRPr="00F85D7C" w:rsidRDefault="000907AC" w:rsidP="006D73D1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ab/>
        <w:t>Песчанокопского района</w:t>
      </w:r>
      <w:r w:rsidRPr="00F85D7C">
        <w:rPr>
          <w:rFonts w:eastAsia="Calibri"/>
          <w:sz w:val="28"/>
          <w:szCs w:val="22"/>
          <w:lang w:eastAsia="en-US"/>
        </w:rPr>
        <w:tab/>
      </w:r>
    </w:p>
    <w:p w:rsidR="000907AC" w:rsidRPr="00F85D7C" w:rsidRDefault="000907AC" w:rsidP="006D73D1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«Информационное общество»</w:t>
      </w:r>
    </w:p>
    <w:p w:rsidR="000907AC" w:rsidRPr="00F85D7C" w:rsidRDefault="000907AC">
      <w:pPr>
        <w:widowControl w:val="0"/>
        <w:autoSpaceDE w:val="0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ПЕРЕЧЕНЬ</w:t>
      </w:r>
    </w:p>
    <w:p w:rsidR="000907AC" w:rsidRPr="00F85D7C" w:rsidRDefault="000907AC" w:rsidP="006D73D1">
      <w:pPr>
        <w:widowControl w:val="0"/>
        <w:autoSpaceDE w:val="0"/>
        <w:jc w:val="center"/>
        <w:rPr>
          <w:rFonts w:eastAsia="Calibri"/>
          <w:sz w:val="28"/>
          <w:szCs w:val="22"/>
          <w:lang w:eastAsia="en-US"/>
        </w:rPr>
      </w:pPr>
      <w:r w:rsidRPr="00F85D7C">
        <w:rPr>
          <w:rFonts w:eastAsia="Calibri"/>
          <w:sz w:val="28"/>
          <w:szCs w:val="22"/>
          <w:lang w:eastAsia="en-US"/>
        </w:rPr>
        <w:t>подпрограмм, основных мероприятий муниципальной программы Песчанокопского района «Информационное общество»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2126"/>
        <w:gridCol w:w="1276"/>
        <w:gridCol w:w="1276"/>
        <w:gridCol w:w="2835"/>
        <w:gridCol w:w="2409"/>
        <w:gridCol w:w="2137"/>
      </w:tblGrid>
      <w:tr w:rsidR="000907AC" w:rsidRPr="00F85D7C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Номер и наименов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 xml:space="preserve">ние    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  <w:t>основного меропри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тия,</w:t>
            </w:r>
          </w:p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мероприятия ведо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ственной целевой пр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Соисполнитель, участник, отве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ственный за 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полнение основн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го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 xml:space="preserve">Ожидаемый     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  <w:t xml:space="preserve">непосредственный 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  <w:t>результат (краткое оп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сание)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 xml:space="preserve">Последствия 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</w:r>
            <w:proofErr w:type="spellStart"/>
            <w:r w:rsidRPr="00F85D7C">
              <w:rPr>
                <w:rFonts w:eastAsia="Calibri"/>
                <w:sz w:val="24"/>
                <w:szCs w:val="24"/>
                <w:lang w:eastAsia="en-US"/>
              </w:rPr>
              <w:t>нереализации</w:t>
            </w:r>
            <w:proofErr w:type="spellEnd"/>
            <w:r w:rsidRPr="00F85D7C">
              <w:rPr>
                <w:rFonts w:eastAsia="Calibri"/>
                <w:sz w:val="24"/>
                <w:szCs w:val="24"/>
                <w:lang w:eastAsia="en-US"/>
              </w:rPr>
              <w:t xml:space="preserve"> осно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 xml:space="preserve">ного   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 xml:space="preserve">Связь с 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  <w:t xml:space="preserve">показателями   государственной 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1628CE" w:rsidRPr="00F85D7C">
              <w:rPr>
                <w:rFonts w:eastAsia="Calibri"/>
                <w:sz w:val="24"/>
                <w:szCs w:val="24"/>
                <w:lang w:eastAsia="en-US"/>
              </w:rPr>
              <w:t>программы (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программы)</w:t>
            </w:r>
          </w:p>
        </w:tc>
      </w:tr>
      <w:tr w:rsidR="000907AC" w:rsidRPr="00F85D7C"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начала р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ализации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 xml:space="preserve">окончания 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br/>
              <w:t>реализ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907AC" w:rsidRPr="00F85D7C" w:rsidRDefault="000907AC">
      <w:pPr>
        <w:rPr>
          <w:rFonts w:eastAsia="Calibri"/>
          <w:sz w:val="24"/>
          <w:szCs w:val="24"/>
          <w:lang w:eastAsia="en-US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979"/>
        <w:gridCol w:w="1276"/>
        <w:gridCol w:w="1276"/>
        <w:gridCol w:w="2835"/>
        <w:gridCol w:w="2693"/>
        <w:gridCol w:w="1990"/>
      </w:tblGrid>
      <w:tr w:rsidR="000907AC" w:rsidRPr="00F85D7C" w:rsidTr="001628C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0907AC" w:rsidRPr="00F85D7C" w:rsidTr="001628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Подпрограмма «Развитие информационных технологий»</w:t>
            </w:r>
          </w:p>
        </w:tc>
      </w:tr>
      <w:tr w:rsidR="000907AC" w:rsidRPr="00F85D7C" w:rsidTr="001628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Создание и развитие информационной и т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лекоммуникационной инфраструктуры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2B6" w:rsidRPr="002432B6" w:rsidRDefault="000907AC" w:rsidP="002432B6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Администрация Песчанокопского района</w:t>
            </w:r>
            <w:r w:rsidR="002432B6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2432B6" w:rsidRPr="002432B6">
              <w:rPr>
                <w:rFonts w:eastAsia="Calibri"/>
                <w:sz w:val="24"/>
                <w:szCs w:val="24"/>
                <w:lang w:eastAsia="en-US"/>
              </w:rPr>
              <w:t>Фина</w:t>
            </w:r>
            <w:r w:rsidR="002432B6" w:rsidRPr="002432B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2432B6" w:rsidRPr="002432B6">
              <w:rPr>
                <w:rFonts w:eastAsia="Calibri"/>
                <w:sz w:val="24"/>
                <w:szCs w:val="24"/>
                <w:lang w:eastAsia="en-US"/>
              </w:rPr>
              <w:t>совый отдел А</w:t>
            </w:r>
            <w:r w:rsidR="002432B6" w:rsidRPr="002432B6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2432B6" w:rsidRPr="002432B6">
              <w:rPr>
                <w:rFonts w:eastAsia="Calibri"/>
                <w:sz w:val="24"/>
                <w:szCs w:val="24"/>
                <w:lang w:eastAsia="en-US"/>
              </w:rPr>
              <w:t>министрации Песчанокопского района</w:t>
            </w:r>
            <w:r w:rsidR="002432B6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0907AC" w:rsidRPr="00F85D7C" w:rsidRDefault="002432B6" w:rsidP="002432B6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2432B6">
              <w:rPr>
                <w:rFonts w:eastAsia="Calibri"/>
                <w:sz w:val="24"/>
                <w:szCs w:val="24"/>
                <w:lang w:eastAsia="en-US"/>
              </w:rPr>
              <w:t>Отдел культуры, спорта и мол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дежи Админ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страции Песч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нокопского ра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Отдел обр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страции Песч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lastRenderedPageBreak/>
              <w:t>нокопского ра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Управление социальной з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щиты населения Администрации Песчанокопского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Отдел имущественных и земельных о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ношений Адм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нистрации Пе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чанокопского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Собрание депутатов Песч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нокопского ра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lastRenderedPageBreak/>
              <w:t>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наличие на территории района современной 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формационной и тел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коммуникационной 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фраструктуры;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повышение уровня 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формированности нас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ления о деятельности 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ганов местного сам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управления;</w:t>
            </w:r>
          </w:p>
          <w:p w:rsidR="000907AC" w:rsidRPr="00F85D7C" w:rsidRDefault="000907AC">
            <w:pPr>
              <w:widowControl w:val="0"/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повышение готовности и мотивации работников органов местного сам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управления к использ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ванию современных 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lastRenderedPageBreak/>
              <w:t>формационно-коммуникационных те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нологий в своей деятел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ности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lastRenderedPageBreak/>
              <w:t>технологическое отст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вание информационной и телекоммуникацио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ной инфраструктуры района; низкий уровень информированности населения о деятельн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 xml:space="preserve">сти органов местного самоуправления; </w:t>
            </w:r>
          </w:p>
          <w:p w:rsidR="000907AC" w:rsidRPr="00F85D7C" w:rsidRDefault="000907AC" w:rsidP="002432B6">
            <w:pPr>
              <w:widowControl w:val="0"/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снижение готовности и мотивации работников органов местного сам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управления к использ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ванию современных информационно-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lastRenderedPageBreak/>
              <w:t>коммуникационных технологий в своей де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тельности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177CE4" w:rsidP="00177CE4">
            <w:pPr>
              <w:widowControl w:val="0"/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768D">
              <w:rPr>
                <w:kern w:val="2"/>
                <w:sz w:val="24"/>
                <w:szCs w:val="24"/>
              </w:rPr>
              <w:lastRenderedPageBreak/>
              <w:t>вл</w:t>
            </w:r>
            <w:r>
              <w:rPr>
                <w:kern w:val="2"/>
                <w:sz w:val="24"/>
                <w:szCs w:val="24"/>
              </w:rPr>
              <w:t>ияет на дост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жение 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лей 1, 1.1, 1.2</w:t>
            </w:r>
          </w:p>
        </w:tc>
      </w:tr>
      <w:tr w:rsidR="000907AC" w:rsidRPr="00F85D7C" w:rsidTr="001628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Защита информации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2B6" w:rsidRPr="002432B6" w:rsidRDefault="002432B6" w:rsidP="00276F2C">
            <w:pPr>
              <w:widowControl w:val="0"/>
              <w:autoSpaceDE w:val="0"/>
              <w:spacing w:line="223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Администрация Песчанокопского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Фина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совый отдел 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министрации Песчанокопского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0907AC" w:rsidRPr="00F85D7C" w:rsidRDefault="002432B6" w:rsidP="00276F2C">
            <w:pPr>
              <w:spacing w:line="223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432B6">
              <w:rPr>
                <w:rFonts w:eastAsia="Calibri"/>
                <w:sz w:val="24"/>
                <w:szCs w:val="24"/>
                <w:lang w:eastAsia="en-US"/>
              </w:rPr>
              <w:t>Отдел культуры, спорта и мол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дежи Админ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страции Песч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нокопского ра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Отдел обр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страции Песч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нокопского ра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 xml:space="preserve">Управление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lastRenderedPageBreak/>
              <w:t>социальной з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щиты населения Администрации Песчанокопского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Отдел имущественных и земельных о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ношений Адм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нистрации Пе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чанокопского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Собрание депутатов Песч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432B6">
              <w:rPr>
                <w:rFonts w:eastAsia="Calibri"/>
                <w:sz w:val="24"/>
                <w:szCs w:val="24"/>
                <w:lang w:eastAsia="en-US"/>
              </w:rPr>
              <w:t>нокопского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lastRenderedPageBreak/>
              <w:t>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обеспечение защиты 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формации, используемой при выполне</w:t>
            </w:r>
            <w:r w:rsidR="002432B6">
              <w:rPr>
                <w:rFonts w:eastAsia="Calibri"/>
                <w:sz w:val="24"/>
                <w:szCs w:val="24"/>
                <w:lang w:eastAsia="en-US"/>
              </w:rPr>
              <w:t>нии функций и полномочий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, в том чи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ле организация защиты персональных данных и иной информации, 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пользуемой при орган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зации межведомственн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го взаимодействия и ок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зании государственных и муниципальных услуг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нарушение конфиде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циальности информ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ции, используемой при выполнении функций и полномочий органами местного самоуправл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ния; неисполнение тр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бований законодател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ства Российской Фед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рации по защите перс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нальных данных и иной информации, использ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емой при организации межведомственного взаимодействия и ок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зании государственных и муниципальных услуг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177CE4" w:rsidP="00177CE4">
            <w:pPr>
              <w:widowControl w:val="0"/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768D">
              <w:rPr>
                <w:kern w:val="2"/>
                <w:sz w:val="24"/>
                <w:szCs w:val="24"/>
              </w:rPr>
              <w:t>вл</w:t>
            </w:r>
            <w:r>
              <w:rPr>
                <w:kern w:val="2"/>
                <w:sz w:val="24"/>
                <w:szCs w:val="24"/>
              </w:rPr>
              <w:t>ияет на дост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жение показателя 1.1</w:t>
            </w:r>
          </w:p>
        </w:tc>
      </w:tr>
      <w:tr w:rsidR="000907AC" w:rsidRPr="00F85D7C" w:rsidTr="001628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6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Подпрограмма 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ударственных и муниципальных услуг»</w:t>
            </w:r>
          </w:p>
        </w:tc>
      </w:tr>
      <w:tr w:rsidR="000907AC" w:rsidRPr="00F85D7C" w:rsidTr="001628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>
            <w:pPr>
              <w:widowControl w:val="0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развитие деятельности Муниципального 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Песчанокопского ра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она «Многофункци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нальный центр пред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ставления госуда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ственных и муниц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пальных услуг»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059B2">
              <w:rPr>
                <w:rFonts w:eastAsia="Calibri"/>
                <w:sz w:val="24"/>
                <w:szCs w:val="24"/>
                <w:lang w:eastAsia="en-US"/>
              </w:rPr>
              <w:t>Муниципальное автономное учреждение Пе</w:t>
            </w:r>
            <w:r w:rsidRPr="006059B2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6059B2">
              <w:rPr>
                <w:rFonts w:eastAsia="Calibri"/>
                <w:sz w:val="24"/>
                <w:szCs w:val="24"/>
                <w:lang w:eastAsia="en-US"/>
              </w:rPr>
              <w:t>чанокопского района «Мн</w:t>
            </w:r>
            <w:r w:rsidRPr="006059B2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6059B2">
              <w:rPr>
                <w:rFonts w:eastAsia="Calibri"/>
                <w:sz w:val="24"/>
                <w:szCs w:val="24"/>
                <w:lang w:eastAsia="en-US"/>
              </w:rPr>
              <w:t>гофункционал</w:t>
            </w:r>
            <w:r w:rsidRPr="006059B2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6059B2">
              <w:rPr>
                <w:rFonts w:eastAsia="Calibri"/>
                <w:sz w:val="24"/>
                <w:szCs w:val="24"/>
                <w:lang w:eastAsia="en-US"/>
              </w:rPr>
              <w:t>ный центр предоставления государственных и муниципал</w:t>
            </w:r>
            <w:r w:rsidRPr="006059B2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6059B2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  <w:r w:rsidR="002432B6" w:rsidRPr="006059B2">
              <w:rPr>
                <w:rFonts w:eastAsia="Calibri"/>
                <w:sz w:val="24"/>
                <w:szCs w:val="24"/>
                <w:lang w:eastAsia="en-US"/>
              </w:rPr>
              <w:t>, О</w:t>
            </w:r>
            <w:r w:rsidR="002432B6" w:rsidRPr="006059B2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2432B6" w:rsidRPr="006059B2">
              <w:rPr>
                <w:rFonts w:eastAsia="Calibri"/>
                <w:sz w:val="24"/>
                <w:szCs w:val="24"/>
                <w:lang w:eastAsia="en-US"/>
              </w:rPr>
              <w:t>дел имуществе</w:t>
            </w:r>
            <w:r w:rsidR="002432B6" w:rsidRPr="006059B2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2432B6" w:rsidRPr="006059B2">
              <w:rPr>
                <w:rFonts w:eastAsia="Calibri"/>
                <w:sz w:val="24"/>
                <w:szCs w:val="24"/>
                <w:lang w:eastAsia="en-US"/>
              </w:rPr>
              <w:t>ных и земельных отношений А</w:t>
            </w:r>
            <w:r w:rsidR="002432B6" w:rsidRPr="006059B2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2432B6" w:rsidRPr="006059B2">
              <w:rPr>
                <w:rFonts w:eastAsia="Calibri"/>
                <w:sz w:val="24"/>
                <w:szCs w:val="24"/>
                <w:lang w:eastAsia="en-US"/>
              </w:rPr>
              <w:t>министрации Песчанокопского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расширение возможн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стей и повышение кач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ства предоставления го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ударственных и муниц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пальных услуг на базе Муниципального авт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Песчанокопского района «Многофункциональный центр предоставления государственных и мун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AC" w:rsidRPr="00F85D7C" w:rsidRDefault="000907AC" w:rsidP="00276F2C">
            <w:pPr>
              <w:widowControl w:val="0"/>
              <w:autoSpaceDE w:val="0"/>
              <w:spacing w:line="22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5D7C">
              <w:rPr>
                <w:rFonts w:eastAsia="Calibri"/>
                <w:sz w:val="24"/>
                <w:szCs w:val="24"/>
                <w:lang w:eastAsia="en-US"/>
              </w:rPr>
              <w:t>отсутствие модерниз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ции и совершенствов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ния процесса пред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ставления госуда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ственных и муниц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пальных услуг на базе Муниципального авт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Песчанокопского рай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на «Многофункци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нальный центр пред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ставления госуда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ственных и муниц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85D7C">
              <w:rPr>
                <w:rFonts w:eastAsia="Calibri"/>
                <w:sz w:val="24"/>
                <w:szCs w:val="24"/>
                <w:lang w:eastAsia="en-US"/>
              </w:rPr>
              <w:t>пальных услуг»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7AC" w:rsidRPr="00F85D7C" w:rsidRDefault="00177CE4" w:rsidP="00177CE4">
            <w:pPr>
              <w:widowControl w:val="0"/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768D">
              <w:rPr>
                <w:kern w:val="2"/>
                <w:sz w:val="24"/>
                <w:szCs w:val="24"/>
              </w:rPr>
              <w:t>вл</w:t>
            </w:r>
            <w:r>
              <w:rPr>
                <w:kern w:val="2"/>
                <w:sz w:val="24"/>
                <w:szCs w:val="24"/>
              </w:rPr>
              <w:t>ияет на дост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жение 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лей 2.1, 2.2</w:t>
            </w:r>
          </w:p>
        </w:tc>
      </w:tr>
    </w:tbl>
    <w:p w:rsidR="000907AC" w:rsidRPr="00F85D7C" w:rsidRDefault="000907AC">
      <w:pPr>
        <w:sectPr w:rsidR="000907AC" w:rsidRPr="00F85D7C" w:rsidSect="006059B2">
          <w:footerReference w:type="even" r:id="rId15"/>
          <w:footerReference w:type="default" r:id="rId16"/>
          <w:footerReference w:type="first" r:id="rId17"/>
          <w:pgSz w:w="16840" w:h="11907" w:orient="landscape" w:code="9"/>
          <w:pgMar w:top="1702" w:right="709" w:bottom="851" w:left="1134" w:header="567" w:footer="567" w:gutter="0"/>
          <w:cols w:space="720"/>
          <w:docGrid w:linePitch="360"/>
        </w:sectPr>
      </w:pPr>
    </w:p>
    <w:p w:rsidR="003125C2" w:rsidRPr="005F6695" w:rsidRDefault="003125C2" w:rsidP="00276F2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lastRenderedPageBreak/>
        <w:t>Приложение № 4</w:t>
      </w:r>
    </w:p>
    <w:p w:rsidR="003125C2" w:rsidRPr="005F6695" w:rsidRDefault="003125C2" w:rsidP="00276F2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к муниципальной программе</w:t>
      </w:r>
    </w:p>
    <w:p w:rsidR="003125C2" w:rsidRPr="005F6695" w:rsidRDefault="003125C2" w:rsidP="00276F2C">
      <w:pPr>
        <w:tabs>
          <w:tab w:val="center" w:pos="12318"/>
          <w:tab w:val="left" w:pos="13965"/>
        </w:tabs>
        <w:ind w:left="9639"/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Песчанокопского района</w:t>
      </w:r>
    </w:p>
    <w:p w:rsidR="003125C2" w:rsidRPr="005F6695" w:rsidRDefault="003125C2" w:rsidP="00276F2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«Информационное общество»</w:t>
      </w:r>
    </w:p>
    <w:p w:rsidR="003125C2" w:rsidRPr="005F6695" w:rsidRDefault="003125C2" w:rsidP="003125C2">
      <w:pPr>
        <w:jc w:val="center"/>
        <w:rPr>
          <w:rFonts w:eastAsia="Calibri"/>
          <w:sz w:val="28"/>
          <w:szCs w:val="22"/>
          <w:lang w:eastAsia="en-US"/>
        </w:rPr>
      </w:pPr>
    </w:p>
    <w:p w:rsidR="003125C2" w:rsidRPr="005F6695" w:rsidRDefault="003125C2" w:rsidP="003125C2">
      <w:pPr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РАСХОДЫ</w:t>
      </w:r>
    </w:p>
    <w:p w:rsidR="003125C2" w:rsidRPr="005F6695" w:rsidRDefault="003125C2" w:rsidP="003125C2">
      <w:pPr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Бюджета Песчанокопского района на реализацию</w:t>
      </w:r>
    </w:p>
    <w:p w:rsidR="003125C2" w:rsidRPr="005F6695" w:rsidRDefault="003125C2" w:rsidP="003125C2">
      <w:pPr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муниципальной программы Песчанокопского района «Информационное общество»</w:t>
      </w:r>
    </w:p>
    <w:p w:rsidR="003125C2" w:rsidRPr="005F6695" w:rsidRDefault="003125C2" w:rsidP="003125C2">
      <w:pPr>
        <w:jc w:val="center"/>
        <w:rPr>
          <w:spacing w:val="-8"/>
          <w:sz w:val="12"/>
          <w:szCs w:val="12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3125C2" w:rsidRPr="005F6695" w:rsidTr="003125C2">
        <w:trPr>
          <w:trHeight w:val="81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Номер и наименование подпрогра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мы, основн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 меропри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тия подпр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граммы, 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ный испо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нитель, сои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полн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тели, учас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Код бюджетной класс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дов всего (тыс. ру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лей)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3125C2" w:rsidRPr="005F6695" w:rsidTr="003125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2030 год </w:t>
            </w:r>
          </w:p>
        </w:tc>
      </w:tr>
    </w:tbl>
    <w:p w:rsidR="003125C2" w:rsidRPr="005F6695" w:rsidRDefault="003125C2" w:rsidP="00DB6576">
      <w:pPr>
        <w:spacing w:line="19" w:lineRule="atLeast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708"/>
        <w:gridCol w:w="567"/>
        <w:gridCol w:w="992"/>
        <w:gridCol w:w="1134"/>
        <w:gridCol w:w="1134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567"/>
      </w:tblGrid>
      <w:tr w:rsidR="003125C2" w:rsidRPr="005F6695" w:rsidTr="002B7DDE">
        <w:trPr>
          <w:tblHeader/>
        </w:trPr>
        <w:tc>
          <w:tcPr>
            <w:tcW w:w="993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3125C2" w:rsidRPr="005F6695" w:rsidTr="002B7DDE">
        <w:tc>
          <w:tcPr>
            <w:tcW w:w="993" w:type="dxa"/>
            <w:vMerge w:val="restart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ная пр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грамма «И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мац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онное общ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ство»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всего, в том чи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99797,0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5F6695">
              <w:rPr>
                <w:rFonts w:eastAsia="Calibri"/>
                <w:sz w:val="24"/>
                <w:szCs w:val="24"/>
                <w:lang w:val="en-US" w:eastAsia="en-US"/>
              </w:rPr>
              <w:t>655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10329,0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10211,6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13460,7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9925,2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10282,7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2B7DDE">
        <w:tc>
          <w:tcPr>
            <w:tcW w:w="993" w:type="dxa"/>
            <w:vMerge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страция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района, всего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441E11">
              <w:rPr>
                <w:rFonts w:eastAsia="Calibri"/>
                <w:sz w:val="24"/>
                <w:szCs w:val="24"/>
                <w:lang w:eastAsia="en-US"/>
              </w:rPr>
              <w:t>594,2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val="en-US"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41E11">
              <w:rPr>
                <w:rFonts w:eastAsia="Calibri"/>
                <w:sz w:val="24"/>
                <w:szCs w:val="24"/>
                <w:lang w:eastAsia="en-US"/>
              </w:rPr>
              <w:t>950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441E1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vMerge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97BCD">
              <w:rPr>
                <w:rFonts w:eastAsia="Calibri"/>
                <w:sz w:val="24"/>
                <w:szCs w:val="24"/>
                <w:lang w:eastAsia="en-US"/>
              </w:rPr>
              <w:t>Финанс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 xml:space="preserve">вый отдел 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DB6576">
            <w:pPr>
              <w:snapToGrid w:val="0"/>
              <w:spacing w:line="19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434,0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434,0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DB6576">
            <w:pPr>
              <w:spacing w:line="19" w:lineRule="atLeast"/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vMerge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BCD">
              <w:rPr>
                <w:rFonts w:eastAsia="Calibri"/>
                <w:sz w:val="24"/>
                <w:szCs w:val="24"/>
                <w:lang w:eastAsia="en-US"/>
              </w:rPr>
              <w:t>Отдел культуры, спорта и молодежи Админ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140,9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vMerge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 w:firstLine="4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BCD">
              <w:rPr>
                <w:rFonts w:eastAsia="Calibri"/>
                <w:sz w:val="24"/>
                <w:szCs w:val="24"/>
                <w:lang w:eastAsia="en-US"/>
              </w:rPr>
              <w:t>Отдел 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разования Админ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907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326,6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326,6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vMerge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BCD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ние соц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альной защиты населения Админ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168,2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vMerge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BCD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lastRenderedPageBreak/>
              <w:t>имущ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1B53">
              <w:rPr>
                <w:rFonts w:eastAsia="Calibri"/>
                <w:sz w:val="24"/>
                <w:szCs w:val="24"/>
                <w:lang w:eastAsia="en-US"/>
              </w:rPr>
              <w:t>85068,1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10376,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9075,2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</w:tr>
      <w:tr w:rsidR="003125C2" w:rsidRPr="005F6695" w:rsidTr="002B7DDE">
        <w:tc>
          <w:tcPr>
            <w:tcW w:w="993" w:type="dxa"/>
            <w:vMerge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BCD">
              <w:rPr>
                <w:rFonts w:eastAsia="Calibri"/>
                <w:sz w:val="24"/>
                <w:szCs w:val="24"/>
                <w:lang w:eastAsia="en-US"/>
              </w:rPr>
              <w:t>Собрание депутатов Песчан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97BCD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291149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vMerge w:val="restart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грамма 1 «Ра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витие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мац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онных техн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логий»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всего, в том чи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053A6">
              <w:rPr>
                <w:rFonts w:eastAsia="Calibri"/>
                <w:sz w:val="24"/>
                <w:szCs w:val="24"/>
                <w:lang w:eastAsia="en-US"/>
              </w:rPr>
              <w:t>5254,6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4A4CD6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3610,4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vMerge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4A4CD6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страция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, отрасл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вые отд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лы Адм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нистр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ции рай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на, С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брание депутатов Песчан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4A4CD6">
              <w:rPr>
                <w:rFonts w:eastAsia="Calibri"/>
                <w:sz w:val="24"/>
                <w:szCs w:val="24"/>
                <w:lang w:eastAsia="en-US"/>
              </w:rPr>
              <w:lastRenderedPageBreak/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053A6">
              <w:rPr>
                <w:rFonts w:eastAsia="Calibri"/>
                <w:sz w:val="24"/>
                <w:szCs w:val="24"/>
                <w:lang w:eastAsia="en-US"/>
              </w:rPr>
              <w:t>5254,6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4A4CD6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3610,4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ное 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1.1</w:t>
            </w:r>
          </w:p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здание и 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витие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мац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онной и тел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кац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онной инфр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туры»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  всего, в том чи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125C2" w:rsidRPr="00FC1418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785CB1" w:rsidRDefault="000053A6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13265,1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2515,3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802,2</w:t>
            </w:r>
          </w:p>
        </w:tc>
        <w:tc>
          <w:tcPr>
            <w:tcW w:w="709" w:type="dxa"/>
            <w:shd w:val="clear" w:color="auto" w:fill="auto"/>
          </w:tcPr>
          <w:p w:rsidR="003125C2" w:rsidRPr="00302E77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976D1">
              <w:rPr>
                <w:rFonts w:eastAsia="Calibri"/>
                <w:sz w:val="24"/>
                <w:szCs w:val="24"/>
                <w:lang w:eastAsia="en-US"/>
              </w:rPr>
              <w:t>089,4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371,5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shd w:val="clear" w:color="auto" w:fill="auto"/>
          </w:tcPr>
          <w:p w:rsidR="003125C2" w:rsidRPr="00CE1F43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1.1.1</w:t>
            </w:r>
          </w:p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выпо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нения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ций и услуг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цией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страция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shd w:val="clear" w:color="auto" w:fill="auto"/>
          </w:tcPr>
          <w:p w:rsidR="003125C2" w:rsidRPr="00FC1418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0104, 0113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785CB1" w:rsidRPr="00785CB1">
              <w:rPr>
                <w:rFonts w:eastAsia="Calibri"/>
                <w:sz w:val="24"/>
                <w:szCs w:val="24"/>
                <w:lang w:eastAsia="en-US"/>
              </w:rPr>
              <w:t>650</w:t>
            </w:r>
            <w:r w:rsidR="00785CB1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785CB1" w:rsidRPr="00785CB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2515,3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802,2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02E77">
              <w:rPr>
                <w:rFonts w:eastAsia="Calibri"/>
                <w:sz w:val="24"/>
                <w:szCs w:val="24"/>
                <w:lang w:eastAsia="en-US"/>
              </w:rPr>
              <w:t>475,0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371,5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shd w:val="clear" w:color="auto" w:fill="auto"/>
          </w:tcPr>
          <w:p w:rsidR="003125C2" w:rsidRPr="00CE1F43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1.1.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выпо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нения 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ций и услуг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цией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E1F43">
              <w:rPr>
                <w:rFonts w:eastAsia="Calibri"/>
                <w:sz w:val="24"/>
                <w:szCs w:val="24"/>
                <w:lang w:eastAsia="en-US"/>
              </w:rPr>
              <w:lastRenderedPageBreak/>
              <w:t>Финанс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вый отдел Админ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shd w:val="clear" w:color="auto" w:fill="auto"/>
          </w:tcPr>
          <w:p w:rsidR="003125C2" w:rsidRPr="00CE1F43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1.1.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выпо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нения 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ций и услуг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цией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t>Отдел культуры, спорта и молодежи Админ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134,9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shd w:val="clear" w:color="auto" w:fill="auto"/>
          </w:tcPr>
          <w:p w:rsidR="003125C2" w:rsidRPr="00CE1F43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1.1.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выпо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нения 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ций и услуг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цией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разования Админ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907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326,6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326,6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shd w:val="clear" w:color="auto" w:fill="auto"/>
          </w:tcPr>
          <w:p w:rsidR="003125C2" w:rsidRPr="00CE1F43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1.1.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выпо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нения 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ций и услуг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цией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ние соц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альной защиты населения Админ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168,2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shd w:val="clear" w:color="auto" w:fill="auto"/>
          </w:tcPr>
          <w:p w:rsidR="003125C2" w:rsidRPr="00CE1F43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1.1.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выпо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нения 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ций и услуг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цией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t>Отдел имущ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515,7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515,7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c>
          <w:tcPr>
            <w:tcW w:w="993" w:type="dxa"/>
            <w:shd w:val="clear" w:color="auto" w:fill="auto"/>
          </w:tcPr>
          <w:p w:rsidR="003125C2" w:rsidRPr="00CE1F43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1.1.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выпо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нения 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ций и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услуг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цией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lastRenderedPageBreak/>
              <w:t>Собрание депутатов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13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3293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ное 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1.2 «Защ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та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мации»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  всего, в том чи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FC69A0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</w:t>
            </w:r>
            <w:r>
              <w:rPr>
                <w:rFonts w:eastAsia="Calibri"/>
                <w:sz w:val="24"/>
                <w:szCs w:val="24"/>
                <w:lang w:eastAsia="en-US"/>
              </w:rPr>
              <w:t>89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521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478,5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2692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1.2.1 «М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ропр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ятия по защите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мации в 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страция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0104</w:t>
            </w:r>
            <w:r>
              <w:rPr>
                <w:rFonts w:eastAsia="Calibri"/>
                <w:sz w:val="24"/>
                <w:szCs w:val="24"/>
                <w:lang w:eastAsia="en-US"/>
              </w:rPr>
              <w:t>, 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1943,5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475,0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478,5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2692"/>
        </w:trPr>
        <w:tc>
          <w:tcPr>
            <w:tcW w:w="993" w:type="dxa"/>
            <w:shd w:val="clear" w:color="auto" w:fill="auto"/>
          </w:tcPr>
          <w:p w:rsidR="003125C2" w:rsidRPr="002B7DDE" w:rsidRDefault="003125C2" w:rsidP="00276F2C">
            <w:pPr>
              <w:spacing w:line="19" w:lineRule="atLeast"/>
              <w:contextualSpacing/>
              <w:rPr>
                <w:rFonts w:eastAsia="Calibri"/>
                <w:sz w:val="22"/>
                <w:szCs w:val="24"/>
                <w:lang w:eastAsia="en-US"/>
              </w:rPr>
            </w:pPr>
            <w:r w:rsidRPr="002B7DDE">
              <w:rPr>
                <w:rFonts w:eastAsia="Calibri"/>
                <w:sz w:val="22"/>
                <w:szCs w:val="24"/>
                <w:lang w:eastAsia="en-US"/>
              </w:rPr>
              <w:lastRenderedPageBreak/>
              <w:t>Мер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приятие 1.2.2 «Мер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приятия по з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щите инфо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мации в Фина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совом отделе Адм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и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нистр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ции Песч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ноко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ского района»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E1F43">
              <w:rPr>
                <w:rFonts w:eastAsia="Calibri"/>
                <w:sz w:val="24"/>
                <w:szCs w:val="24"/>
                <w:lang w:eastAsia="en-US"/>
              </w:rPr>
              <w:t>Финанс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вый отдел Админ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E1F43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2692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B7DDE">
              <w:rPr>
                <w:rFonts w:eastAsia="Calibri"/>
                <w:sz w:val="22"/>
                <w:szCs w:val="24"/>
                <w:lang w:eastAsia="en-US"/>
              </w:rPr>
              <w:lastRenderedPageBreak/>
              <w:t>Мер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приятие 1.2.3 «Мер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приятия по з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щите инфо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мации в Отделе культ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у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ры, спорта и мол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дежи Адм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и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нистр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ции Песч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ноко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ского района»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t>Отдел культуры, спорта и молодежи Админ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2692"/>
        </w:trPr>
        <w:tc>
          <w:tcPr>
            <w:tcW w:w="993" w:type="dxa"/>
            <w:shd w:val="clear" w:color="auto" w:fill="auto"/>
          </w:tcPr>
          <w:p w:rsidR="003125C2" w:rsidRPr="002B7DDE" w:rsidRDefault="003125C2" w:rsidP="00276F2C">
            <w:pPr>
              <w:spacing w:line="19" w:lineRule="atLeast"/>
              <w:contextualSpacing/>
              <w:rPr>
                <w:rFonts w:eastAsia="Calibri"/>
                <w:sz w:val="22"/>
                <w:szCs w:val="24"/>
                <w:lang w:eastAsia="en-US"/>
              </w:rPr>
            </w:pPr>
            <w:r w:rsidRPr="002B7DDE">
              <w:rPr>
                <w:rFonts w:eastAsia="Calibri"/>
                <w:sz w:val="22"/>
                <w:szCs w:val="24"/>
                <w:lang w:eastAsia="en-US"/>
              </w:rPr>
              <w:t>Мер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приятие 1.2.4 «Мер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приятия по з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щите инфо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мации в Отделе образ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вания Адм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и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lastRenderedPageBreak/>
              <w:t>нистр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ции Песч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ноко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ского района»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разования Админ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907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2692"/>
        </w:trPr>
        <w:tc>
          <w:tcPr>
            <w:tcW w:w="993" w:type="dxa"/>
            <w:shd w:val="clear" w:color="auto" w:fill="auto"/>
          </w:tcPr>
          <w:p w:rsidR="003125C2" w:rsidRPr="002B7DDE" w:rsidRDefault="003125C2" w:rsidP="00276F2C">
            <w:pPr>
              <w:spacing w:line="19" w:lineRule="atLeast"/>
              <w:contextualSpacing/>
              <w:rPr>
                <w:rFonts w:eastAsia="Calibri"/>
                <w:sz w:val="22"/>
                <w:szCs w:val="24"/>
                <w:lang w:eastAsia="en-US"/>
              </w:rPr>
            </w:pPr>
            <w:r w:rsidRPr="002B7DDE">
              <w:rPr>
                <w:rFonts w:eastAsia="Calibri"/>
                <w:sz w:val="22"/>
                <w:szCs w:val="24"/>
                <w:lang w:eastAsia="en-US"/>
              </w:rPr>
              <w:lastRenderedPageBreak/>
              <w:t>Мер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приятие 1.2.5 «Мер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приятия по з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щите инфо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мации в Упра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в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лении соц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и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альной защиты насел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е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ния Адм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и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нистр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ции Песч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а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ноко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п</w:t>
            </w:r>
            <w:r w:rsidRPr="002B7DDE">
              <w:rPr>
                <w:rFonts w:eastAsia="Calibri"/>
                <w:sz w:val="22"/>
                <w:szCs w:val="24"/>
                <w:lang w:eastAsia="en-US"/>
              </w:rPr>
              <w:t>ского района»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ние соц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альной защиты населения Админ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2692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1.2.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«М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ропр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ятия по защите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мации в 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дел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 xml:space="preserve"> им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t>Отдел имущ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страции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2692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sz w:val="24"/>
                <w:szCs w:val="24"/>
                <w:lang w:eastAsia="en-US"/>
              </w:rPr>
              <w:t>тие 1.2.7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«М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ропр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ятия по защите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мации в 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брани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 xml:space="preserve"> деп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E5DCC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C1418">
              <w:rPr>
                <w:rFonts w:eastAsia="Calibri"/>
                <w:sz w:val="24"/>
                <w:szCs w:val="24"/>
                <w:lang w:eastAsia="en-US"/>
              </w:rPr>
              <w:t>Собрание депутатов Песчан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1418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1558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грамма 2 «О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зация и пов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шение кач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ства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ления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 в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ском районе, в том числе на базе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гофунк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ци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ления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всего, в том чи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2B7DDE">
        <w:trPr>
          <w:trHeight w:val="3293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имущ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страции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2B7DDE">
        <w:trPr>
          <w:trHeight w:val="2692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ное 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2.1 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де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ности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жд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на»</w:t>
            </w:r>
          </w:p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  всего, в том чи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 w:right="-109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83233,6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9722,5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8946,1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9298,5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2B7DDE">
        <w:trPr>
          <w:trHeight w:val="3293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2.1.1 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де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ности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жд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ний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района, в том числе на базе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ждения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ления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имущ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страции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14.2.00.00590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 w:right="-109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83233,6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9722,5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8946,1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9298,5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2B7DDE">
        <w:trPr>
          <w:trHeight w:val="3293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ное 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2.2 «Ре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лиз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 эк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терр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альн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сти при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лении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  всего, в том чи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 w:right="-109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291,0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40,4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3" w:righ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3293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2.2.1 «Ре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лиз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 эк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терр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альн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сти при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лении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имущ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страции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272,8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26,4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3293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2.2.2 «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фина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сир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вание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расх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дов на реал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зацию 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 эк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терр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альн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сти при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лении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имущ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страции района 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991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ное 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2.3 «Орг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ления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лас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 на базе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нал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ления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  всего, в том чи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1017,8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232,1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241,4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246,7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87,8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125C2" w:rsidRPr="005F6695" w:rsidTr="002B7DDE">
        <w:trPr>
          <w:trHeight w:val="2409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2.3.1 «Орг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ления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лас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 на базе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ления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имущ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страции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955,3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217,9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231,6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82,4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86,6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2B7DDE">
        <w:trPr>
          <w:trHeight w:val="991"/>
        </w:trPr>
        <w:tc>
          <w:tcPr>
            <w:tcW w:w="993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2.3.2 «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фина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сир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вание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расх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дов на орг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цию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ления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лас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ных услуг на базе </w:t>
            </w:r>
            <w:proofErr w:type="spellStart"/>
            <w:proofErr w:type="gramStart"/>
            <w:r w:rsidRPr="005F6695">
              <w:rPr>
                <w:rFonts w:eastAsia="Calibri"/>
                <w:sz w:val="24"/>
                <w:szCs w:val="24"/>
                <w:lang w:eastAsia="en-US"/>
              </w:rPr>
              <w:t>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ци-пал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ского района «Мн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ления гос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1276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имущ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земел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ношений Админ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страции района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992" w:type="dxa"/>
            <w:shd w:val="clear" w:color="auto" w:fill="auto"/>
          </w:tcPr>
          <w:p w:rsidR="003125C2" w:rsidRPr="005F6695" w:rsidRDefault="003125C2" w:rsidP="00276F2C">
            <w:pPr>
              <w:snapToGrid w:val="0"/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1134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1134" w:type="dxa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ind w:left="-108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15,1</w:t>
            </w:r>
          </w:p>
        </w:tc>
        <w:tc>
          <w:tcPr>
            <w:tcW w:w="850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709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3125C2" w:rsidRPr="005F6695" w:rsidRDefault="003125C2" w:rsidP="00276F2C">
            <w:pPr>
              <w:spacing w:line="19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3125C2" w:rsidRPr="005F6695" w:rsidRDefault="003125C2" w:rsidP="00276F2C">
      <w:pPr>
        <w:spacing w:line="19" w:lineRule="atLeast"/>
        <w:contextualSpacing/>
        <w:rPr>
          <w:rFonts w:eastAsia="Calibri"/>
          <w:bCs/>
          <w:spacing w:val="-8"/>
          <w:sz w:val="28"/>
          <w:szCs w:val="28"/>
          <w:lang w:eastAsia="en-US"/>
        </w:rPr>
      </w:pPr>
    </w:p>
    <w:p w:rsidR="003125C2" w:rsidRPr="005F6695" w:rsidRDefault="003125C2" w:rsidP="003125C2">
      <w:pPr>
        <w:pageBreakBefore/>
        <w:jc w:val="both"/>
        <w:rPr>
          <w:spacing w:val="-8"/>
          <w:sz w:val="2"/>
          <w:szCs w:val="28"/>
        </w:rPr>
      </w:pPr>
    </w:p>
    <w:p w:rsidR="003125C2" w:rsidRPr="002B7DDE" w:rsidRDefault="003125C2" w:rsidP="003125C2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2B7DDE">
        <w:rPr>
          <w:rFonts w:eastAsia="Calibri"/>
          <w:sz w:val="28"/>
          <w:szCs w:val="24"/>
          <w:lang w:eastAsia="en-US"/>
        </w:rPr>
        <w:t>Приложение № 5</w:t>
      </w:r>
    </w:p>
    <w:p w:rsidR="003125C2" w:rsidRPr="002B7DDE" w:rsidRDefault="003125C2" w:rsidP="003125C2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2B7DDE">
        <w:rPr>
          <w:rFonts w:eastAsia="Calibri"/>
          <w:sz w:val="28"/>
          <w:szCs w:val="24"/>
          <w:lang w:eastAsia="en-US"/>
        </w:rPr>
        <w:t>к муниципальной программе</w:t>
      </w:r>
    </w:p>
    <w:p w:rsidR="003125C2" w:rsidRPr="002B7DDE" w:rsidRDefault="003125C2" w:rsidP="003125C2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2B7DDE">
        <w:rPr>
          <w:rFonts w:eastAsia="Calibri"/>
          <w:sz w:val="28"/>
          <w:szCs w:val="24"/>
          <w:lang w:eastAsia="en-US"/>
        </w:rPr>
        <w:t>Песчанокопского района</w:t>
      </w:r>
    </w:p>
    <w:p w:rsidR="003125C2" w:rsidRPr="002B7DDE" w:rsidRDefault="003125C2" w:rsidP="003125C2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2B7DDE">
        <w:rPr>
          <w:rFonts w:eastAsia="Calibri"/>
          <w:sz w:val="28"/>
          <w:szCs w:val="24"/>
          <w:lang w:eastAsia="en-US"/>
        </w:rPr>
        <w:t>«Информационное общество»</w:t>
      </w:r>
    </w:p>
    <w:p w:rsidR="003125C2" w:rsidRPr="005F6695" w:rsidRDefault="003125C2" w:rsidP="003125C2">
      <w:pPr>
        <w:widowControl w:val="0"/>
        <w:autoSpaceDE w:val="0"/>
        <w:rPr>
          <w:rFonts w:eastAsia="Calibri"/>
          <w:sz w:val="24"/>
          <w:szCs w:val="24"/>
          <w:lang w:eastAsia="en-US"/>
        </w:rPr>
      </w:pPr>
    </w:p>
    <w:p w:rsidR="003125C2" w:rsidRPr="005F6695" w:rsidRDefault="003125C2" w:rsidP="003125C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РАСХОДЫ</w:t>
      </w:r>
    </w:p>
    <w:p w:rsidR="003125C2" w:rsidRPr="005F6695" w:rsidRDefault="003125C2" w:rsidP="003125C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на реализацию муниципальной программы</w:t>
      </w:r>
    </w:p>
    <w:p w:rsidR="003125C2" w:rsidRPr="005F6695" w:rsidRDefault="003125C2" w:rsidP="003125C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Песчанокопского района «Информационное общество»</w:t>
      </w:r>
    </w:p>
    <w:p w:rsidR="003125C2" w:rsidRPr="005F6695" w:rsidRDefault="003125C2" w:rsidP="003125C2">
      <w:pPr>
        <w:autoSpaceDE w:val="0"/>
        <w:autoSpaceDN w:val="0"/>
        <w:adjustRightInd w:val="0"/>
        <w:jc w:val="center"/>
        <w:rPr>
          <w:rFonts w:eastAsia="Calibri"/>
          <w:sz w:val="14"/>
          <w:szCs w:val="24"/>
          <w:lang w:eastAsia="en-US"/>
        </w:rPr>
      </w:pPr>
    </w:p>
    <w:p w:rsidR="003125C2" w:rsidRPr="005F6695" w:rsidRDefault="003125C2" w:rsidP="003125C2">
      <w:pPr>
        <w:autoSpaceDE w:val="0"/>
        <w:autoSpaceDN w:val="0"/>
        <w:adjustRightInd w:val="0"/>
        <w:jc w:val="center"/>
        <w:rPr>
          <w:rFonts w:eastAsia="Calibri"/>
          <w:sz w:val="14"/>
          <w:szCs w:val="24"/>
          <w:lang w:eastAsia="en-US"/>
        </w:rPr>
      </w:pPr>
    </w:p>
    <w:tbl>
      <w:tblPr>
        <w:tblW w:w="540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272"/>
        <w:gridCol w:w="1059"/>
        <w:gridCol w:w="1085"/>
        <w:gridCol w:w="963"/>
        <w:gridCol w:w="962"/>
        <w:gridCol w:w="804"/>
        <w:gridCol w:w="828"/>
        <w:gridCol w:w="827"/>
        <w:gridCol w:w="806"/>
        <w:gridCol w:w="788"/>
        <w:gridCol w:w="873"/>
        <w:gridCol w:w="653"/>
        <w:gridCol w:w="716"/>
        <w:gridCol w:w="1396"/>
      </w:tblGrid>
      <w:tr w:rsidR="003125C2" w:rsidRPr="005F6695" w:rsidTr="003125C2">
        <w:tc>
          <w:tcPr>
            <w:tcW w:w="1687" w:type="dxa"/>
            <w:vMerge w:val="restart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ной програ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мы, номер и наименование подпрограммы</w:t>
            </w:r>
          </w:p>
        </w:tc>
        <w:tc>
          <w:tcPr>
            <w:tcW w:w="2253" w:type="dxa"/>
            <w:vMerge w:val="restart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Источник</w:t>
            </w:r>
          </w:p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050" w:type="dxa"/>
            <w:vMerge w:val="restart"/>
          </w:tcPr>
          <w:p w:rsidR="003125C2" w:rsidRPr="005F6695" w:rsidRDefault="003125C2" w:rsidP="00312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дов, вс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го </w:t>
            </w:r>
          </w:p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(тыс. рублей)*</w:t>
            </w:r>
          </w:p>
        </w:tc>
        <w:tc>
          <w:tcPr>
            <w:tcW w:w="10610" w:type="dxa"/>
            <w:gridSpan w:val="12"/>
          </w:tcPr>
          <w:p w:rsidR="003125C2" w:rsidRPr="005F6695" w:rsidRDefault="003125C2" w:rsidP="00312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Муниципальной программы (тыс. рублей)*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  <w:tr w:rsidR="003125C2" w:rsidRPr="005F6695" w:rsidTr="003125C2">
        <w:tc>
          <w:tcPr>
            <w:tcW w:w="168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3125C2" w:rsidRPr="005F6695" w:rsidTr="003125C2">
        <w:tc>
          <w:tcPr>
            <w:tcW w:w="1687" w:type="dxa"/>
            <w:vMerge w:val="restart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ная программа 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«Информац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онное общ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ство»</w:t>
            </w: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9797,0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8655,0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ind w:left="-103" w:righ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10329,0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10211,6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13460,7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9925,2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10282,7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98568,9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8403,2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5F6695">
              <w:rPr>
                <w:rFonts w:eastAsia="Calibri"/>
                <w:sz w:val="24"/>
                <w:szCs w:val="24"/>
                <w:lang w:val="en-US" w:eastAsia="en-US"/>
              </w:rPr>
              <w:t>401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10142,2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10278,3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10158,8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13340,8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9804,1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10156,8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F6695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1228,1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125,9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tabs>
                <w:tab w:val="left" w:pos="368"/>
                <w:tab w:val="left" w:pos="652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- Фонда содействия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реформированию ЖКХ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 w:val="restart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Подпрограмма 1 «Развитие информацио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технол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гий» </w:t>
            </w: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15165,3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820" w:type="dxa"/>
          </w:tcPr>
          <w:p w:rsidR="003125C2" w:rsidRPr="005F6695" w:rsidRDefault="00AD491F" w:rsidP="00AD491F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3610,4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15165,3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820" w:type="dxa"/>
          </w:tcPr>
          <w:p w:rsidR="003125C2" w:rsidRPr="005F6695" w:rsidRDefault="00AD491F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3610,4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F6695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да Российской Ф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 w:val="restart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Подпрограмма 2 «Оптимиз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и повыш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качества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 в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ском районе, в том числе на базе Муниц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пального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номного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нокопского района «Мн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нальный центр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5C2" w:rsidRPr="005F6695" w:rsidRDefault="003125C2" w:rsidP="003125C2">
            <w:pPr>
              <w:jc w:val="center"/>
              <w:rPr>
                <w:sz w:val="24"/>
                <w:szCs w:val="24"/>
                <w:lang w:eastAsia="ru-RU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5C2" w:rsidRPr="005F6695" w:rsidRDefault="003125C2" w:rsidP="003125C2">
            <w:pPr>
              <w:jc w:val="center"/>
              <w:rPr>
                <w:bCs/>
                <w:sz w:val="24"/>
                <w:szCs w:val="24"/>
              </w:rPr>
            </w:pPr>
            <w:r w:rsidRPr="005F6695">
              <w:rPr>
                <w:rFonts w:eastAsia="Calibri"/>
                <w:bCs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5C2" w:rsidRPr="005F6695" w:rsidRDefault="003125C2" w:rsidP="003125C2">
            <w:pPr>
              <w:jc w:val="center"/>
              <w:rPr>
                <w:sz w:val="24"/>
                <w:szCs w:val="24"/>
              </w:rPr>
            </w:pPr>
            <w:r w:rsidRPr="005F6695">
              <w:rPr>
                <w:sz w:val="24"/>
                <w:szCs w:val="24"/>
              </w:rPr>
              <w:t>8223,6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5C2" w:rsidRPr="005F6695" w:rsidRDefault="003125C2" w:rsidP="003125C2">
            <w:pPr>
              <w:jc w:val="center"/>
              <w:rPr>
                <w:sz w:val="24"/>
                <w:szCs w:val="24"/>
              </w:rPr>
            </w:pPr>
            <w:r w:rsidRPr="005F6695">
              <w:rPr>
                <w:sz w:val="24"/>
                <w:szCs w:val="24"/>
              </w:rPr>
              <w:t>7823,3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5C2" w:rsidRPr="005F6695" w:rsidRDefault="003125C2" w:rsidP="003125C2">
            <w:pPr>
              <w:jc w:val="center"/>
              <w:rPr>
                <w:sz w:val="24"/>
                <w:szCs w:val="24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83314,3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5881,4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7148,2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7964,1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7772,6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F6695">
              <w:rPr>
                <w:rFonts w:eastAsia="Calibri"/>
                <w:sz w:val="24"/>
                <w:szCs w:val="24"/>
                <w:lang w:val="en-US" w:eastAsia="en-US"/>
              </w:rPr>
              <w:t>8673,1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9730,4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8954,1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9306,8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F6695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1228,1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125,9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3125C2" w:rsidRPr="005F6695" w:rsidTr="003125C2">
        <w:tc>
          <w:tcPr>
            <w:tcW w:w="1687" w:type="dxa"/>
            <w:vMerge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125C2" w:rsidRPr="005F6695" w:rsidRDefault="003125C2" w:rsidP="00312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125C2" w:rsidRPr="005F6695" w:rsidRDefault="003125C2" w:rsidP="00312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</w:tbl>
    <w:p w:rsidR="003125C2" w:rsidRPr="005F6695" w:rsidRDefault="003125C2" w:rsidP="003125C2">
      <w:pPr>
        <w:jc w:val="both"/>
        <w:rPr>
          <w:sz w:val="8"/>
          <w:szCs w:val="8"/>
        </w:rPr>
      </w:pPr>
    </w:p>
    <w:p w:rsidR="003125C2" w:rsidRPr="00082A7A" w:rsidRDefault="003125C2" w:rsidP="003125C2">
      <w:pPr>
        <w:jc w:val="both"/>
        <w:rPr>
          <w:szCs w:val="24"/>
        </w:rPr>
      </w:pPr>
    </w:p>
    <w:sectPr w:rsidR="003125C2" w:rsidRPr="00082A7A" w:rsidSect="00276F2C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 w:code="9"/>
      <w:pgMar w:top="1702" w:right="1276" w:bottom="851" w:left="1134" w:header="567" w:footer="567" w:gutter="0"/>
      <w:pgNumType w:start="3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DE" w:rsidRDefault="002B7DDE">
      <w:r>
        <w:separator/>
      </w:r>
    </w:p>
  </w:endnote>
  <w:endnote w:type="continuationSeparator" w:id="0">
    <w:p w:rsidR="002B7DDE" w:rsidRDefault="002B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32" w:rsidRDefault="008F1832">
    <w:pPr>
      <w:pStyle w:val="af3"/>
      <w:jc w:val="right"/>
    </w:pPr>
  </w:p>
  <w:p w:rsidR="002B7DDE" w:rsidRDefault="002B7DDE">
    <w:pPr>
      <w:pStyle w:val="af3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32" w:rsidRDefault="008F1832">
    <w:pPr>
      <w:pStyle w:val="af3"/>
      <w:jc w:val="right"/>
    </w:pPr>
  </w:p>
  <w:p w:rsidR="008F1832" w:rsidRDefault="008F1832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DE" w:rsidRDefault="002B7D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2C" w:rsidRDefault="00276F2C">
    <w:pPr>
      <w:pStyle w:val="af3"/>
      <w:jc w:val="right"/>
    </w:pPr>
  </w:p>
  <w:p w:rsidR="002B7DDE" w:rsidRDefault="002B7DDE">
    <w:pPr>
      <w:pStyle w:val="af3"/>
      <w:ind w:right="360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DE" w:rsidRDefault="002B7DD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DE" w:rsidRDefault="002B7DD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2C" w:rsidRDefault="00276F2C">
    <w:pPr>
      <w:pStyle w:val="af3"/>
      <w:jc w:val="right"/>
    </w:pPr>
  </w:p>
  <w:p w:rsidR="002B7DDE" w:rsidRDefault="002B7DDE">
    <w:pPr>
      <w:pStyle w:val="af3"/>
      <w:ind w:right="360"/>
      <w:rPr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385531"/>
      <w:docPartObj>
        <w:docPartGallery w:val="Page Numbers (Bottom of Page)"/>
        <w:docPartUnique/>
      </w:docPartObj>
    </w:sdtPr>
    <w:sdtEndPr/>
    <w:sdtContent>
      <w:p w:rsidR="002B7DDE" w:rsidRDefault="002B7DDE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32">
          <w:rPr>
            <w:noProof/>
          </w:rPr>
          <w:t>33</w:t>
        </w:r>
        <w:r>
          <w:fldChar w:fldCharType="end"/>
        </w:r>
      </w:p>
    </w:sdtContent>
  </w:sdt>
  <w:p w:rsidR="002B7DDE" w:rsidRDefault="002B7D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DE" w:rsidRDefault="002B7DDE">
      <w:r>
        <w:separator/>
      </w:r>
    </w:p>
  </w:footnote>
  <w:footnote w:type="continuationSeparator" w:id="0">
    <w:p w:rsidR="002B7DDE" w:rsidRDefault="002B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DE" w:rsidRDefault="002B7DDE">
    <w:pPr>
      <w:pStyle w:val="af2"/>
    </w:pPr>
  </w:p>
  <w:p w:rsidR="002B7DDE" w:rsidRDefault="002B7D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DE" w:rsidRDefault="002B7D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-643"/>
        </w:tabs>
        <w:ind w:left="928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53EA125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09"/>
    <w:rsid w:val="000001D5"/>
    <w:rsid w:val="000053A6"/>
    <w:rsid w:val="00016DB6"/>
    <w:rsid w:val="00031062"/>
    <w:rsid w:val="000322B9"/>
    <w:rsid w:val="0003253F"/>
    <w:rsid w:val="000709FC"/>
    <w:rsid w:val="000907AC"/>
    <w:rsid w:val="000A5567"/>
    <w:rsid w:val="000B0117"/>
    <w:rsid w:val="000C2FC3"/>
    <w:rsid w:val="000E180E"/>
    <w:rsid w:val="000E182B"/>
    <w:rsid w:val="000F7351"/>
    <w:rsid w:val="0012155A"/>
    <w:rsid w:val="00122CE1"/>
    <w:rsid w:val="001266C1"/>
    <w:rsid w:val="00134A86"/>
    <w:rsid w:val="00144B0B"/>
    <w:rsid w:val="00145B51"/>
    <w:rsid w:val="001564B9"/>
    <w:rsid w:val="001628CE"/>
    <w:rsid w:val="00171ED4"/>
    <w:rsid w:val="00177CE4"/>
    <w:rsid w:val="001A72F4"/>
    <w:rsid w:val="001B137D"/>
    <w:rsid w:val="001C2D0E"/>
    <w:rsid w:val="001C49A4"/>
    <w:rsid w:val="001E338F"/>
    <w:rsid w:val="001E56DA"/>
    <w:rsid w:val="001E7CE8"/>
    <w:rsid w:val="001F2B7E"/>
    <w:rsid w:val="001F77A7"/>
    <w:rsid w:val="002104F3"/>
    <w:rsid w:val="00212A3E"/>
    <w:rsid w:val="00212B0F"/>
    <w:rsid w:val="00235519"/>
    <w:rsid w:val="002432B6"/>
    <w:rsid w:val="002451ED"/>
    <w:rsid w:val="002470D5"/>
    <w:rsid w:val="0025691A"/>
    <w:rsid w:val="00273B03"/>
    <w:rsid w:val="00276F2C"/>
    <w:rsid w:val="00296A45"/>
    <w:rsid w:val="002B1B4A"/>
    <w:rsid w:val="002B7DDE"/>
    <w:rsid w:val="002D0CD7"/>
    <w:rsid w:val="002E659D"/>
    <w:rsid w:val="002F07D5"/>
    <w:rsid w:val="00302E77"/>
    <w:rsid w:val="003039C4"/>
    <w:rsid w:val="00304089"/>
    <w:rsid w:val="00304A9F"/>
    <w:rsid w:val="003125C2"/>
    <w:rsid w:val="0031791B"/>
    <w:rsid w:val="00333DBE"/>
    <w:rsid w:val="003420F3"/>
    <w:rsid w:val="00381EE8"/>
    <w:rsid w:val="00393D38"/>
    <w:rsid w:val="00394B6D"/>
    <w:rsid w:val="003E1743"/>
    <w:rsid w:val="003E3A03"/>
    <w:rsid w:val="003F7246"/>
    <w:rsid w:val="00403EAF"/>
    <w:rsid w:val="00415CC4"/>
    <w:rsid w:val="004257B2"/>
    <w:rsid w:val="00433D8C"/>
    <w:rsid w:val="00436CEC"/>
    <w:rsid w:val="00441E11"/>
    <w:rsid w:val="0044434E"/>
    <w:rsid w:val="00452486"/>
    <w:rsid w:val="00454C84"/>
    <w:rsid w:val="00477E22"/>
    <w:rsid w:val="004857BE"/>
    <w:rsid w:val="004930E0"/>
    <w:rsid w:val="004A4CD6"/>
    <w:rsid w:val="004B0A4E"/>
    <w:rsid w:val="004C19EB"/>
    <w:rsid w:val="004C405C"/>
    <w:rsid w:val="004D3DE6"/>
    <w:rsid w:val="004E1653"/>
    <w:rsid w:val="0050162A"/>
    <w:rsid w:val="00524290"/>
    <w:rsid w:val="0052580E"/>
    <w:rsid w:val="00533D0E"/>
    <w:rsid w:val="005350E8"/>
    <w:rsid w:val="00535526"/>
    <w:rsid w:val="0053708A"/>
    <w:rsid w:val="00541002"/>
    <w:rsid w:val="005418D8"/>
    <w:rsid w:val="005571D3"/>
    <w:rsid w:val="005616F6"/>
    <w:rsid w:val="00562C6B"/>
    <w:rsid w:val="0056315A"/>
    <w:rsid w:val="005651C2"/>
    <w:rsid w:val="00576CA0"/>
    <w:rsid w:val="00597607"/>
    <w:rsid w:val="00597D38"/>
    <w:rsid w:val="005B59A0"/>
    <w:rsid w:val="005D3E5B"/>
    <w:rsid w:val="005D7AEE"/>
    <w:rsid w:val="005E45C6"/>
    <w:rsid w:val="005E7470"/>
    <w:rsid w:val="005F753C"/>
    <w:rsid w:val="006059B2"/>
    <w:rsid w:val="00605E7A"/>
    <w:rsid w:val="00610401"/>
    <w:rsid w:val="00613D9F"/>
    <w:rsid w:val="00615EA5"/>
    <w:rsid w:val="00617544"/>
    <w:rsid w:val="00626C92"/>
    <w:rsid w:val="00637591"/>
    <w:rsid w:val="00644418"/>
    <w:rsid w:val="00652A9D"/>
    <w:rsid w:val="0065725E"/>
    <w:rsid w:val="00685545"/>
    <w:rsid w:val="006A1DD8"/>
    <w:rsid w:val="006A73C6"/>
    <w:rsid w:val="006B1D8D"/>
    <w:rsid w:val="006B3370"/>
    <w:rsid w:val="006D07AD"/>
    <w:rsid w:val="006D73D1"/>
    <w:rsid w:val="006D787D"/>
    <w:rsid w:val="006E2853"/>
    <w:rsid w:val="006F1BDD"/>
    <w:rsid w:val="0070523F"/>
    <w:rsid w:val="00706C11"/>
    <w:rsid w:val="00723A54"/>
    <w:rsid w:val="0072546E"/>
    <w:rsid w:val="00726CE8"/>
    <w:rsid w:val="007429CE"/>
    <w:rsid w:val="00747AD0"/>
    <w:rsid w:val="007628CD"/>
    <w:rsid w:val="00784309"/>
    <w:rsid w:val="00785CB1"/>
    <w:rsid w:val="007913D4"/>
    <w:rsid w:val="00795874"/>
    <w:rsid w:val="007B2A7D"/>
    <w:rsid w:val="007B45B5"/>
    <w:rsid w:val="007C0C66"/>
    <w:rsid w:val="007C2615"/>
    <w:rsid w:val="007D06CD"/>
    <w:rsid w:val="007D629F"/>
    <w:rsid w:val="007D74F8"/>
    <w:rsid w:val="007E574B"/>
    <w:rsid w:val="007F180D"/>
    <w:rsid w:val="007F6C34"/>
    <w:rsid w:val="00816490"/>
    <w:rsid w:val="008279F0"/>
    <w:rsid w:val="00837C85"/>
    <w:rsid w:val="00840EF0"/>
    <w:rsid w:val="00843253"/>
    <w:rsid w:val="00843FF9"/>
    <w:rsid w:val="00846758"/>
    <w:rsid w:val="008724C0"/>
    <w:rsid w:val="00872E42"/>
    <w:rsid w:val="008B37C0"/>
    <w:rsid w:val="008F0620"/>
    <w:rsid w:val="008F1832"/>
    <w:rsid w:val="008F7EBA"/>
    <w:rsid w:val="00903700"/>
    <w:rsid w:val="00930EFC"/>
    <w:rsid w:val="009322B0"/>
    <w:rsid w:val="00934F25"/>
    <w:rsid w:val="009507AD"/>
    <w:rsid w:val="00951AFE"/>
    <w:rsid w:val="00954927"/>
    <w:rsid w:val="0097115D"/>
    <w:rsid w:val="00981D23"/>
    <w:rsid w:val="009906B2"/>
    <w:rsid w:val="009A1918"/>
    <w:rsid w:val="009B363F"/>
    <w:rsid w:val="009D3A3E"/>
    <w:rsid w:val="009D53C1"/>
    <w:rsid w:val="009E2400"/>
    <w:rsid w:val="009F248A"/>
    <w:rsid w:val="00A04DD4"/>
    <w:rsid w:val="00A10A77"/>
    <w:rsid w:val="00A13B69"/>
    <w:rsid w:val="00A177B2"/>
    <w:rsid w:val="00A3114C"/>
    <w:rsid w:val="00A34EC0"/>
    <w:rsid w:val="00A4579F"/>
    <w:rsid w:val="00A4751C"/>
    <w:rsid w:val="00A526BF"/>
    <w:rsid w:val="00A5408F"/>
    <w:rsid w:val="00A61FCF"/>
    <w:rsid w:val="00A959F0"/>
    <w:rsid w:val="00AA236B"/>
    <w:rsid w:val="00AA3D5D"/>
    <w:rsid w:val="00AB02CF"/>
    <w:rsid w:val="00AC1510"/>
    <w:rsid w:val="00AD3072"/>
    <w:rsid w:val="00AD491F"/>
    <w:rsid w:val="00AE3BEB"/>
    <w:rsid w:val="00AF262B"/>
    <w:rsid w:val="00B04AB9"/>
    <w:rsid w:val="00B07D57"/>
    <w:rsid w:val="00B129A9"/>
    <w:rsid w:val="00B21D72"/>
    <w:rsid w:val="00B21E47"/>
    <w:rsid w:val="00B2595E"/>
    <w:rsid w:val="00B27291"/>
    <w:rsid w:val="00B33671"/>
    <w:rsid w:val="00B35C00"/>
    <w:rsid w:val="00B543CF"/>
    <w:rsid w:val="00B61379"/>
    <w:rsid w:val="00B65E61"/>
    <w:rsid w:val="00B66C9D"/>
    <w:rsid w:val="00B77CB7"/>
    <w:rsid w:val="00B80D7F"/>
    <w:rsid w:val="00B82211"/>
    <w:rsid w:val="00B84ED3"/>
    <w:rsid w:val="00B9289A"/>
    <w:rsid w:val="00B956F3"/>
    <w:rsid w:val="00BD2C76"/>
    <w:rsid w:val="00BE2F01"/>
    <w:rsid w:val="00BE4C09"/>
    <w:rsid w:val="00C00000"/>
    <w:rsid w:val="00C01213"/>
    <w:rsid w:val="00C059E3"/>
    <w:rsid w:val="00C36067"/>
    <w:rsid w:val="00C466DE"/>
    <w:rsid w:val="00C47018"/>
    <w:rsid w:val="00C56ACA"/>
    <w:rsid w:val="00C74C49"/>
    <w:rsid w:val="00C76AD7"/>
    <w:rsid w:val="00C80838"/>
    <w:rsid w:val="00C847FB"/>
    <w:rsid w:val="00C9219F"/>
    <w:rsid w:val="00CA2DE8"/>
    <w:rsid w:val="00CC179F"/>
    <w:rsid w:val="00CC38D0"/>
    <w:rsid w:val="00CD706B"/>
    <w:rsid w:val="00CE4F3F"/>
    <w:rsid w:val="00CE7660"/>
    <w:rsid w:val="00D443FC"/>
    <w:rsid w:val="00D512E3"/>
    <w:rsid w:val="00D528E7"/>
    <w:rsid w:val="00D53EF8"/>
    <w:rsid w:val="00D64C4D"/>
    <w:rsid w:val="00D660A8"/>
    <w:rsid w:val="00D71F63"/>
    <w:rsid w:val="00D94239"/>
    <w:rsid w:val="00D95A6B"/>
    <w:rsid w:val="00D9670B"/>
    <w:rsid w:val="00DA26C3"/>
    <w:rsid w:val="00DA43AF"/>
    <w:rsid w:val="00DA4C6F"/>
    <w:rsid w:val="00DB6576"/>
    <w:rsid w:val="00DC405B"/>
    <w:rsid w:val="00DC406C"/>
    <w:rsid w:val="00DD488A"/>
    <w:rsid w:val="00DD6AB3"/>
    <w:rsid w:val="00DF75DC"/>
    <w:rsid w:val="00E36575"/>
    <w:rsid w:val="00E375A1"/>
    <w:rsid w:val="00E421FB"/>
    <w:rsid w:val="00E4269E"/>
    <w:rsid w:val="00E55F21"/>
    <w:rsid w:val="00E63FE4"/>
    <w:rsid w:val="00E7286B"/>
    <w:rsid w:val="00E72DAB"/>
    <w:rsid w:val="00E75419"/>
    <w:rsid w:val="00E95AAC"/>
    <w:rsid w:val="00E976D1"/>
    <w:rsid w:val="00EA2511"/>
    <w:rsid w:val="00EA50A8"/>
    <w:rsid w:val="00EB550E"/>
    <w:rsid w:val="00EC0C67"/>
    <w:rsid w:val="00EE562C"/>
    <w:rsid w:val="00F038E0"/>
    <w:rsid w:val="00F17B7B"/>
    <w:rsid w:val="00F44E14"/>
    <w:rsid w:val="00F4607F"/>
    <w:rsid w:val="00F62A27"/>
    <w:rsid w:val="00F66737"/>
    <w:rsid w:val="00F74F32"/>
    <w:rsid w:val="00F8335E"/>
    <w:rsid w:val="00F85D7C"/>
    <w:rsid w:val="00F928EE"/>
    <w:rsid w:val="00F94B0C"/>
    <w:rsid w:val="00F95CFA"/>
    <w:rsid w:val="00FA3A0E"/>
    <w:rsid w:val="00FA5B1E"/>
    <w:rsid w:val="00FB3651"/>
    <w:rsid w:val="00FB56FE"/>
    <w:rsid w:val="00FB5724"/>
    <w:rsid w:val="00FB7B53"/>
    <w:rsid w:val="00FC5041"/>
    <w:rsid w:val="00FC5B97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ae">
    <w:name w:val="Заголовок"/>
    <w:basedOn w:val="a"/>
    <w:next w:val="a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List Paragraph"/>
    <w:basedOn w:val="a"/>
    <w:qFormat/>
    <w:pPr>
      <w:ind w:left="708"/>
    </w:pPr>
  </w:style>
  <w:style w:type="paragraph" w:styleId="af9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customStyle="1" w:styleId="16">
    <w:name w:val="Абзац списка1"/>
    <w:basedOn w:val="a"/>
    <w:rsid w:val="003125C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ae">
    <w:name w:val="Заголовок"/>
    <w:basedOn w:val="a"/>
    <w:next w:val="a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List Paragraph"/>
    <w:basedOn w:val="a"/>
    <w:qFormat/>
    <w:pPr>
      <w:ind w:left="708"/>
    </w:pPr>
  </w:style>
  <w:style w:type="paragraph" w:styleId="af9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customStyle="1" w:styleId="16">
    <w:name w:val="Абзац списка1"/>
    <w:basedOn w:val="a"/>
    <w:rsid w:val="003125C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9B5D-CA5D-4ED1-8D21-F06D4127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159</TotalTime>
  <Pages>61</Pages>
  <Words>10253</Words>
  <Characters>58447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68563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Галина Николаевна Абрамова</cp:lastModifiedBy>
  <cp:revision>8</cp:revision>
  <cp:lastPrinted>2024-04-25T11:47:00Z</cp:lastPrinted>
  <dcterms:created xsi:type="dcterms:W3CDTF">2024-04-24T08:48:00Z</dcterms:created>
  <dcterms:modified xsi:type="dcterms:W3CDTF">2024-04-26T10:09:00Z</dcterms:modified>
</cp:coreProperties>
</file>