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B5A" w:rsidRPr="00A92B5A" w:rsidRDefault="00A92B5A" w:rsidP="00A92B5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B5A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A92B5A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A92B5A" w:rsidRPr="00A92B5A" w:rsidRDefault="00A92B5A" w:rsidP="00A92B5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92B5A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A92B5A" w:rsidRPr="00A92B5A" w:rsidRDefault="00A92B5A" w:rsidP="00A92B5A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A92B5A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A92B5A" w:rsidRPr="00A92B5A" w:rsidRDefault="00A92B5A" w:rsidP="00A92B5A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A92B5A" w:rsidRPr="00A92B5A" w:rsidRDefault="00A92B5A" w:rsidP="00A9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A92B5A" w:rsidRPr="00A92B5A" w:rsidRDefault="00A92B5A" w:rsidP="00A9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A92B5A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A92B5A" w:rsidRPr="00A92B5A" w:rsidRDefault="00A92B5A" w:rsidP="00A92B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92B5A" w:rsidRPr="00A92B5A" w:rsidTr="00E75347">
        <w:trPr>
          <w:trHeight w:val="383"/>
        </w:trPr>
        <w:tc>
          <w:tcPr>
            <w:tcW w:w="2235" w:type="dxa"/>
            <w:hideMark/>
          </w:tcPr>
          <w:p w:rsidR="00A92B5A" w:rsidRPr="00A92B5A" w:rsidRDefault="001D6C63" w:rsidP="00A92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zh-CN" w:bidi="hi-IN"/>
              </w:rPr>
              <w:t>29.12.2022</w:t>
            </w:r>
          </w:p>
        </w:tc>
        <w:tc>
          <w:tcPr>
            <w:tcW w:w="2268" w:type="dxa"/>
          </w:tcPr>
          <w:p w:rsidR="00A92B5A" w:rsidRPr="00A92B5A" w:rsidRDefault="00A92B5A" w:rsidP="00A92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A92B5A" w:rsidRPr="00A92B5A" w:rsidRDefault="00A92B5A" w:rsidP="00A92B5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92B5A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92B5A" w:rsidRPr="00A92B5A" w:rsidRDefault="001D6C63" w:rsidP="00A92B5A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1277</w:t>
            </w:r>
          </w:p>
        </w:tc>
        <w:tc>
          <w:tcPr>
            <w:tcW w:w="1315" w:type="dxa"/>
          </w:tcPr>
          <w:p w:rsidR="00A92B5A" w:rsidRPr="00A92B5A" w:rsidRDefault="00A92B5A" w:rsidP="00A92B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A92B5A" w:rsidRPr="00A92B5A" w:rsidRDefault="00A92B5A" w:rsidP="00A92B5A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A92B5A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8E0623" w:rsidRPr="00FA1A56" w:rsidRDefault="0070616C" w:rsidP="00F606A7">
      <w:pPr>
        <w:spacing w:after="0"/>
        <w:ind w:right="42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</w:t>
      </w:r>
      <w:r w:rsidR="006C2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 xml:space="preserve">перечня  избирательных </w:t>
      </w:r>
      <w:r w:rsidR="00F606A7">
        <w:rPr>
          <w:rFonts w:ascii="Times New Roman" w:hAnsi="Times New Roman" w:cs="Times New Roman"/>
          <w:kern w:val="28"/>
          <w:sz w:val="28"/>
          <w:szCs w:val="28"/>
        </w:rPr>
        <w:t>у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>частков,</w:t>
      </w:r>
      <w:r w:rsidR="00F606A7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8E0623">
        <w:rPr>
          <w:rFonts w:ascii="Times New Roman" w:hAnsi="Times New Roman" w:cs="Times New Roman"/>
          <w:kern w:val="28"/>
          <w:sz w:val="28"/>
          <w:szCs w:val="28"/>
        </w:rPr>
        <w:t>участков референдума, на территории Песчанокопского района Ростовской области</w:t>
      </w:r>
    </w:p>
    <w:p w:rsidR="00442C88" w:rsidRDefault="00442C88" w:rsidP="006C27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0623" w:rsidRPr="008E0623" w:rsidRDefault="008E0623" w:rsidP="00A92B5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gramStart"/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В соответствии с подпунктом «г»</w:t>
      </w:r>
      <w:r w:rsidRPr="008E0623">
        <w:rPr>
          <w:rFonts w:ascii="TimesNewRomanPSMT" w:eastAsia="Times New Roman" w:hAnsi="TimesNewRomanPSMT" w:cs="Times New Roman"/>
          <w:i/>
          <w:color w:val="000000"/>
          <w:sz w:val="28"/>
          <w:szCs w:val="26"/>
          <w:lang w:eastAsia="ru-RU"/>
        </w:rPr>
        <w:t>,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 xml:space="preserve"> «д» пункта 2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vertAlign w:val="superscript"/>
          <w:lang w:eastAsia="ru-RU"/>
        </w:rPr>
        <w:t>1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 xml:space="preserve">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на основании данных о числе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избирателей, зарегистрированных на территории Песчанокопского района, с учетом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местных условий, создания максимальных удобств для избирателей, участников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референдума, по согласованию с Территориальной избирательной комиссией</w:t>
      </w:r>
      <w:r w:rsidRPr="008E0623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Песчанокопского района Ростовской</w:t>
      </w:r>
      <w:proofErr w:type="gramEnd"/>
      <w:r w:rsidRPr="008E0623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 xml:space="preserve"> области, в целях увеличения численности избирателей, участников рефер</w:t>
      </w:r>
      <w:r w:rsidR="00A92B5A">
        <w:rPr>
          <w:rFonts w:ascii="TimesNewRomanPSMT" w:eastAsia="Times New Roman" w:hAnsi="TimesNewRomanPSMT" w:cs="Times New Roman"/>
          <w:color w:val="000000"/>
          <w:sz w:val="28"/>
          <w:szCs w:val="26"/>
          <w:lang w:eastAsia="ru-RU"/>
        </w:rPr>
        <w:t>ендума на избирательном участке,</w:t>
      </w:r>
    </w:p>
    <w:p w:rsidR="00A92B5A" w:rsidRPr="00A92B5A" w:rsidRDefault="00A92B5A" w:rsidP="00A92B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B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E0623" w:rsidRPr="008E0623" w:rsidRDefault="008E0623" w:rsidP="008E0623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E0623" w:rsidRPr="008E0623" w:rsidRDefault="00A92B5A" w:rsidP="00A92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 перече</w:t>
      </w:r>
      <w:r w:rsidR="00F463AA">
        <w:rPr>
          <w:rFonts w:ascii="Times New Roman" w:eastAsia="Times New Roman" w:hAnsi="Times New Roman" w:cs="Times New Roman"/>
          <w:sz w:val="28"/>
          <w:szCs w:val="28"/>
          <w:lang w:eastAsia="ru-RU"/>
        </w:rPr>
        <w:t>нь   избирательных    участков,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 референдума,</w:t>
      </w:r>
      <w:r w:rsidR="00706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образованных   на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70616C">
        <w:rPr>
          <w:rFonts w:ascii="Times New Roman" w:eastAsia="Times New Roman" w:hAnsi="Times New Roman" w:cs="Times New Roman"/>
          <w:sz w:val="28"/>
          <w:szCs w:val="28"/>
          <w:lang w:eastAsia="ru-RU"/>
        </w:rPr>
        <w:t>и  Песчанокопского   района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Ростовской области</w:t>
      </w:r>
      <w:r w:rsidR="0070616C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ликвидировав избирательные участки, участки референдума №1603, №1606, №1609, №1613</w:t>
      </w:r>
      <w:r w:rsidR="00820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(Приложение 1)</w:t>
      </w:r>
      <w:r w:rsidR="008206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E0623"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0623" w:rsidRPr="008E0623" w:rsidRDefault="008E0623" w:rsidP="00A92B5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территорию избирательного участка №1603 в границы избирательного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1604</w:t>
      </w:r>
      <w:r w:rsid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623" w:rsidRPr="008E0623" w:rsidRDefault="008E0623" w:rsidP="00A92B5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Включить территорию избирательного участка № 1606 в границы избирательного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1605</w:t>
      </w:r>
      <w:r w:rsid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623" w:rsidRPr="008E0623" w:rsidRDefault="008E0623" w:rsidP="00A92B5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E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территорию избирательного участка №1609 в границы избирательного участка №</w:t>
      </w:r>
      <w:r w:rsidRPr="008E0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1607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№1608</w:t>
      </w:r>
      <w:r w:rsid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623" w:rsidRPr="008E0623" w:rsidRDefault="008E0623" w:rsidP="00A92B5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06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территорию избирательного участка № 1613 в границы избирательного участка № </w:t>
      </w:r>
      <w:r w:rsidR="00B96D1E">
        <w:rPr>
          <w:rFonts w:ascii="Times New Roman" w:eastAsia="Times New Roman" w:hAnsi="Times New Roman" w:cs="Times New Roman"/>
          <w:sz w:val="28"/>
          <w:szCs w:val="28"/>
          <w:lang w:eastAsia="ru-RU"/>
        </w:rPr>
        <w:t>1614, №1615</w:t>
      </w:r>
      <w:r w:rsid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0623" w:rsidRPr="008E0623" w:rsidRDefault="008E0623" w:rsidP="00A92B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A92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>Считать утратившим силу постановление Администрации Песчанокопского района от 16.07.2019 № 663 «Об образовании избирательных участков, участков референдума на территории Песчанокопского района Ростовской области</w:t>
      </w:r>
      <w:r w:rsidR="0070616C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  <w:r w:rsidRPr="008E06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8E0623" w:rsidRPr="00A92B5A" w:rsidRDefault="008E0623" w:rsidP="008E06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lastRenderedPageBreak/>
        <w:t>3. Опубликовать настоящее постановление в ра</w:t>
      </w:r>
      <w:r w:rsidR="0070616C"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йонной общественно-политической газете </w:t>
      </w:r>
      <w:r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«Колос».</w:t>
      </w:r>
    </w:p>
    <w:p w:rsidR="00A92B5A" w:rsidRPr="00A92B5A" w:rsidRDefault="008E0623" w:rsidP="00A92B5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B5A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4. </w:t>
      </w:r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Отделу информационных технологий  </w:t>
      </w:r>
      <w:proofErr w:type="gramStart"/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A92B5A" w:rsidRPr="00A92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8E0623" w:rsidRPr="00A92B5A" w:rsidRDefault="008E0623" w:rsidP="00A92B5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 w:rsidRPr="00A92B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Контроль за выполнением настоящего постановления возложить на </w:t>
      </w:r>
      <w:r w:rsidRPr="00A92B5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начальника контрольно-организационного отдела Администрации </w:t>
      </w:r>
      <w:r w:rsidRPr="00A92B5A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Песчанокопского </w:t>
      </w:r>
      <w:r w:rsidRPr="00A92B5A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района Романченко Т.В.</w:t>
      </w:r>
    </w:p>
    <w:p w:rsidR="008E0623" w:rsidRPr="008E0623" w:rsidRDefault="008E0623" w:rsidP="008E0623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623" w:rsidRPr="008E0623" w:rsidRDefault="008E0623" w:rsidP="008E0623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623" w:rsidRDefault="008E0623" w:rsidP="008E0623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2B5A" w:rsidRPr="008E0623" w:rsidRDefault="00A92B5A" w:rsidP="008E0623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01"/>
        <w:gridCol w:w="6069"/>
      </w:tblGrid>
      <w:tr w:rsidR="008E0623" w:rsidRPr="008E0623" w:rsidTr="00FE559F">
        <w:tc>
          <w:tcPr>
            <w:tcW w:w="3501" w:type="dxa"/>
            <w:shd w:val="clear" w:color="auto" w:fill="auto"/>
          </w:tcPr>
          <w:p w:rsidR="008E0623" w:rsidRPr="008E0623" w:rsidRDefault="008E0623" w:rsidP="00A92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8E0623" w:rsidRPr="008E0623" w:rsidRDefault="008E0623" w:rsidP="00A92B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Песчанокопского района</w:t>
            </w:r>
          </w:p>
        </w:tc>
        <w:tc>
          <w:tcPr>
            <w:tcW w:w="6069" w:type="dxa"/>
            <w:shd w:val="clear" w:color="auto" w:fill="auto"/>
          </w:tcPr>
          <w:p w:rsidR="008E0623" w:rsidRPr="008E0623" w:rsidRDefault="008E0623" w:rsidP="008E06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E0623" w:rsidRPr="008E0623" w:rsidRDefault="008E0623" w:rsidP="008E0623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06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И.И.Апольский</w:t>
            </w:r>
            <w:proofErr w:type="spellEnd"/>
          </w:p>
        </w:tc>
      </w:tr>
    </w:tbl>
    <w:p w:rsidR="008E0623" w:rsidRPr="008E0623" w:rsidRDefault="008E0623" w:rsidP="008E062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</w:p>
    <w:p w:rsidR="008E0623" w:rsidRPr="008E0623" w:rsidRDefault="008E0623" w:rsidP="008E062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</w:p>
    <w:p w:rsidR="008E0623" w:rsidRPr="008E0623" w:rsidRDefault="008E0623" w:rsidP="008E0623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</w:p>
    <w:p w:rsidR="008E0623" w:rsidRPr="008E0623" w:rsidRDefault="008E0623" w:rsidP="00A92B5A">
      <w:pPr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40"/>
          <w:lang w:eastAsia="ru-RU"/>
        </w:rPr>
      </w:pPr>
    </w:p>
    <w:p w:rsidR="00CC700F" w:rsidRDefault="00472E7E" w:rsidP="00A92B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472E7E" w:rsidRDefault="00A92B5A" w:rsidP="00A92B5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72E7E">
        <w:rPr>
          <w:rFonts w:ascii="Times New Roman" w:hAnsi="Times New Roman" w:cs="Times New Roman"/>
          <w:sz w:val="28"/>
          <w:szCs w:val="28"/>
        </w:rPr>
        <w:t>онтрольно-организационный отдел</w:t>
      </w:r>
    </w:p>
    <w:p w:rsidR="00CC700F" w:rsidRDefault="00CC700F" w:rsidP="006655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2C88" w:rsidRDefault="001E154B" w:rsidP="00CD5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A71527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442C88" w:rsidRDefault="00442C88" w:rsidP="00CD5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C88" w:rsidRDefault="00442C88" w:rsidP="00CD5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C88" w:rsidRDefault="00442C88" w:rsidP="00CD5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C88" w:rsidRDefault="00442C88" w:rsidP="00CD5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C88" w:rsidRDefault="00442C88" w:rsidP="00CD5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C88" w:rsidRDefault="00442C88" w:rsidP="00CD5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6D4" w:rsidRDefault="008206D4" w:rsidP="008206D4">
      <w:pPr>
        <w:ind w:left="4536"/>
        <w:jc w:val="center"/>
        <w:rPr>
          <w:color w:val="000000"/>
          <w:sz w:val="28"/>
          <w:szCs w:val="40"/>
          <w:highlight w:val="yellow"/>
        </w:rPr>
      </w:pPr>
    </w:p>
    <w:p w:rsidR="008206D4" w:rsidRDefault="008206D4" w:rsidP="008206D4">
      <w:pPr>
        <w:ind w:left="4536"/>
        <w:jc w:val="center"/>
        <w:rPr>
          <w:color w:val="000000"/>
          <w:sz w:val="28"/>
          <w:szCs w:val="40"/>
          <w:highlight w:val="yellow"/>
        </w:rPr>
      </w:pPr>
    </w:p>
    <w:p w:rsidR="008206D4" w:rsidRDefault="008206D4" w:rsidP="008206D4">
      <w:pPr>
        <w:ind w:left="4536"/>
        <w:jc w:val="center"/>
        <w:rPr>
          <w:color w:val="000000"/>
          <w:sz w:val="28"/>
          <w:szCs w:val="40"/>
          <w:highlight w:val="yellow"/>
        </w:rPr>
      </w:pPr>
    </w:p>
    <w:p w:rsidR="008206D4" w:rsidRDefault="008206D4" w:rsidP="00A92B5A">
      <w:pPr>
        <w:rPr>
          <w:rFonts w:ascii="Times New Roman" w:hAnsi="Times New Roman" w:cs="Times New Roman"/>
          <w:color w:val="000000"/>
          <w:sz w:val="28"/>
          <w:szCs w:val="40"/>
          <w:highlight w:val="yellow"/>
        </w:rPr>
      </w:pPr>
    </w:p>
    <w:p w:rsidR="00A92B5A" w:rsidRDefault="00A92B5A" w:rsidP="00A92B5A">
      <w:pPr>
        <w:rPr>
          <w:rFonts w:ascii="Times New Roman" w:hAnsi="Times New Roman" w:cs="Times New Roman"/>
          <w:color w:val="000000"/>
          <w:sz w:val="28"/>
          <w:szCs w:val="40"/>
          <w:highlight w:val="yellow"/>
        </w:rPr>
      </w:pPr>
    </w:p>
    <w:p w:rsidR="00A92B5A" w:rsidRPr="008206D4" w:rsidRDefault="00A92B5A" w:rsidP="00A92B5A">
      <w:pPr>
        <w:rPr>
          <w:rFonts w:ascii="Times New Roman" w:hAnsi="Times New Roman" w:cs="Times New Roman"/>
          <w:color w:val="000000"/>
          <w:sz w:val="28"/>
          <w:szCs w:val="40"/>
          <w:highlight w:val="yellow"/>
        </w:rPr>
      </w:pPr>
    </w:p>
    <w:p w:rsidR="008206D4" w:rsidRDefault="008206D4" w:rsidP="00A92B5A">
      <w:pPr>
        <w:ind w:left="4536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  <w:r w:rsidRPr="008206D4">
        <w:rPr>
          <w:rFonts w:ascii="Times New Roman" w:hAnsi="Times New Roman" w:cs="Times New Roman"/>
          <w:color w:val="000000"/>
          <w:sz w:val="28"/>
          <w:szCs w:val="40"/>
        </w:rPr>
        <w:lastRenderedPageBreak/>
        <w:t>Приложение</w:t>
      </w:r>
    </w:p>
    <w:p w:rsidR="008206D4" w:rsidRPr="008206D4" w:rsidRDefault="008206D4" w:rsidP="00A92B5A">
      <w:pPr>
        <w:ind w:left="4536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  <w:r w:rsidRPr="008206D4">
        <w:rPr>
          <w:rFonts w:ascii="Times New Roman" w:hAnsi="Times New Roman" w:cs="Times New Roman"/>
          <w:color w:val="000000"/>
          <w:sz w:val="28"/>
          <w:szCs w:val="40"/>
        </w:rPr>
        <w:t>к постановлению Администрации Песчанокопского района</w:t>
      </w:r>
    </w:p>
    <w:p w:rsidR="008206D4" w:rsidRDefault="008206D4" w:rsidP="00A92B5A">
      <w:pPr>
        <w:ind w:left="4536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  <w:r w:rsidRPr="008206D4">
        <w:rPr>
          <w:rFonts w:ascii="Times New Roman" w:hAnsi="Times New Roman" w:cs="Times New Roman"/>
          <w:color w:val="000000"/>
          <w:sz w:val="28"/>
          <w:szCs w:val="40"/>
        </w:rPr>
        <w:t xml:space="preserve">от </w:t>
      </w:r>
      <w:r w:rsidR="00235EDC">
        <w:rPr>
          <w:rFonts w:ascii="Times New Roman" w:hAnsi="Times New Roman" w:cs="Times New Roman"/>
          <w:color w:val="000000"/>
          <w:sz w:val="28"/>
          <w:szCs w:val="40"/>
        </w:rPr>
        <w:t>29.12.2022</w:t>
      </w:r>
      <w:r w:rsidRPr="008206D4">
        <w:rPr>
          <w:rFonts w:ascii="Times New Roman" w:hAnsi="Times New Roman" w:cs="Times New Roman"/>
          <w:color w:val="000000"/>
          <w:sz w:val="28"/>
          <w:szCs w:val="40"/>
        </w:rPr>
        <w:t xml:space="preserve"> № </w:t>
      </w:r>
      <w:r w:rsidR="00235EDC">
        <w:rPr>
          <w:rFonts w:ascii="Times New Roman" w:hAnsi="Times New Roman" w:cs="Times New Roman"/>
          <w:color w:val="000000"/>
          <w:sz w:val="28"/>
          <w:szCs w:val="40"/>
        </w:rPr>
        <w:t>1277</w:t>
      </w:r>
      <w:bookmarkStart w:id="0" w:name="_GoBack"/>
      <w:bookmarkEnd w:id="0"/>
    </w:p>
    <w:p w:rsidR="00A92B5A" w:rsidRDefault="00A92B5A" w:rsidP="00A92B5A">
      <w:pPr>
        <w:ind w:left="4536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A92B5A" w:rsidRPr="00A92B5A" w:rsidRDefault="00A92B5A" w:rsidP="00A92B5A">
      <w:pPr>
        <w:ind w:left="4536"/>
        <w:contextualSpacing/>
        <w:rPr>
          <w:rFonts w:ascii="Times New Roman" w:hAnsi="Times New Roman" w:cs="Times New Roman"/>
          <w:color w:val="000000"/>
          <w:sz w:val="28"/>
          <w:szCs w:val="40"/>
        </w:rPr>
      </w:pPr>
    </w:p>
    <w:p w:rsidR="008206D4" w:rsidRPr="008206D4" w:rsidRDefault="008206D4" w:rsidP="008206D4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8206D4">
        <w:rPr>
          <w:rFonts w:ascii="Times New Roman" w:hAnsi="Times New Roman" w:cs="Times New Roman"/>
          <w:caps/>
          <w:sz w:val="28"/>
          <w:szCs w:val="28"/>
        </w:rPr>
        <w:t>Перечень</w:t>
      </w:r>
    </w:p>
    <w:p w:rsidR="008206D4" w:rsidRPr="008206D4" w:rsidRDefault="008206D4" w:rsidP="008206D4">
      <w:pPr>
        <w:jc w:val="center"/>
        <w:rPr>
          <w:rFonts w:ascii="Times New Roman" w:hAnsi="Times New Roman" w:cs="Times New Roman"/>
          <w:sz w:val="10"/>
          <w:szCs w:val="16"/>
        </w:rPr>
      </w:pPr>
      <w:r w:rsidRPr="008206D4">
        <w:rPr>
          <w:rFonts w:ascii="Times New Roman" w:hAnsi="Times New Roman" w:cs="Times New Roman"/>
          <w:sz w:val="28"/>
          <w:szCs w:val="28"/>
        </w:rPr>
        <w:t>избирательных участков, участков референдума на территории Песчанокопского района Ростовской области</w:t>
      </w:r>
    </w:p>
    <w:tbl>
      <w:tblPr>
        <w:tblW w:w="10582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0"/>
        <w:gridCol w:w="76"/>
        <w:gridCol w:w="851"/>
        <w:gridCol w:w="1134"/>
        <w:gridCol w:w="1984"/>
        <w:gridCol w:w="1934"/>
        <w:gridCol w:w="3067"/>
        <w:gridCol w:w="52"/>
        <w:gridCol w:w="1134"/>
      </w:tblGrid>
      <w:tr w:rsidR="008206D4" w:rsidRPr="008206D4" w:rsidTr="0070616C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0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№</w:t>
            </w:r>
          </w:p>
          <w:p w:rsidR="008206D4" w:rsidRPr="008206D4" w:rsidRDefault="008206D4">
            <w:pPr>
              <w:suppressAutoHyphens/>
              <w:spacing w:line="192" w:lineRule="auto"/>
              <w:ind w:left="-108" w:right="-108"/>
              <w:jc w:val="center"/>
              <w:rPr>
                <w:rFonts w:ascii="Times New Roman" w:hAnsi="Times New Roman" w:cs="Times New Roman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lang w:eastAsia="ar-SA"/>
              </w:rPr>
              <w:t>избир</w:t>
            </w:r>
            <w:proofErr w:type="spellEnd"/>
            <w:r w:rsidRPr="008206D4">
              <w:rPr>
                <w:rFonts w:ascii="Times New Roman" w:hAnsi="Times New Roman" w:cs="Times New Roman"/>
                <w:lang w:eastAsia="ar-SA"/>
              </w:rPr>
              <w:t>. участка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08" w:right="-7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 xml:space="preserve">Кол-во </w:t>
            </w:r>
            <w:proofErr w:type="spellStart"/>
            <w:proofErr w:type="gramStart"/>
            <w:r w:rsidRPr="008206D4">
              <w:rPr>
                <w:rFonts w:ascii="Times New Roman" w:hAnsi="Times New Roman" w:cs="Times New Roman"/>
                <w:lang w:eastAsia="ar-SA"/>
              </w:rPr>
              <w:t>избира-телей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Место нахождения УИК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Место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голосования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Границы избирательного</w:t>
            </w:r>
          </w:p>
          <w:p w:rsidR="008206D4" w:rsidRPr="008206D4" w:rsidRDefault="008206D4">
            <w:pPr>
              <w:suppressAutoHyphens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участка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Номер</w:t>
            </w:r>
          </w:p>
          <w:p w:rsidR="008206D4" w:rsidRPr="008206D4" w:rsidRDefault="008206D4">
            <w:pPr>
              <w:suppressAutoHyphens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телефона</w:t>
            </w:r>
          </w:p>
        </w:tc>
      </w:tr>
      <w:tr w:rsidR="008206D4" w:rsidRPr="008206D4" w:rsidTr="0070616C"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4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6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5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68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6</w:t>
            </w:r>
          </w:p>
        </w:tc>
        <w:tc>
          <w:tcPr>
            <w:tcW w:w="1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8206D4">
              <w:rPr>
                <w:rFonts w:ascii="Times New Roman" w:hAnsi="Times New Roman" w:cs="Times New Roman"/>
                <w:lang w:eastAsia="ar-SA"/>
              </w:rPr>
              <w:t>7</w:t>
            </w:r>
          </w:p>
        </w:tc>
      </w:tr>
      <w:tr w:rsidR="008206D4" w:rsidRPr="008206D4" w:rsidTr="0070616C">
        <w:tc>
          <w:tcPr>
            <w:tcW w:w="105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Песчанокопское сельское поселение</w:t>
            </w:r>
          </w:p>
        </w:tc>
      </w:tr>
      <w:tr w:rsidR="008206D4" w:rsidRPr="008206D4" w:rsidTr="0070616C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9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РДК «Юбилейный»</w:t>
            </w:r>
          </w:p>
          <w:p w:rsidR="008206D4" w:rsidRPr="008206D4" w:rsidRDefault="008206D4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(с.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Песчанокоп-ское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пл.им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. </w:t>
            </w:r>
            <w:proofErr w:type="gramEnd"/>
          </w:p>
          <w:p w:rsidR="008206D4" w:rsidRPr="008206D4" w:rsidRDefault="008206D4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В.И. Ленина,1, фойе)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РДК «Юбилейный»</w:t>
            </w:r>
          </w:p>
          <w:p w:rsidR="008206D4" w:rsidRPr="008206D4" w:rsidRDefault="008206D4">
            <w:pPr>
              <w:suppressAutoHyphens/>
              <w:ind w:left="-57" w:right="-57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есчанокоп-ское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пл.им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 В.И. Ленина,1, фойе)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Энгельса (от дома № 182 до дома № 330, от дома №23 до дома №195), им.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Г.В.Алисова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Первомайская, Колхозная, им. Первой Конной Армии,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Резенькова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М.Горького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Спортивная, Школьная, Суворова, Кочеткова, Ломоносова,  </w:t>
            </w:r>
            <w:r w:rsidRPr="008206D4">
              <w:rPr>
                <w:rFonts w:ascii="Times New Roman" w:hAnsi="Times New Roman" w:cs="Times New Roman"/>
                <w:color w:val="1C1C1C"/>
                <w:sz w:val="28"/>
                <w:szCs w:val="28"/>
                <w:lang w:eastAsia="ar-SA"/>
              </w:rPr>
              <w:t xml:space="preserve">Чехова,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Куйбышева (от дома № 1-а до дома № 1-в, от дома № 2 до дома № 2-а),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Д.Бедного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(от дома № 1-а до дома № 1-д, от дома № 2-б до дома № 2-д); </w:t>
            </w:r>
            <w:proofErr w:type="gramEnd"/>
          </w:p>
          <w:p w:rsidR="008206D4" w:rsidRPr="008206D4" w:rsidRDefault="008206D4" w:rsidP="007061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Победа, Мирный, Рыбацкий, Пионерский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pacing w:line="192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9-11-35</w:t>
            </w:r>
          </w:p>
        </w:tc>
      </w:tr>
      <w:tr w:rsidR="008206D4" w:rsidRPr="008206D4" w:rsidTr="0070616C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1894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6D4" w:rsidRPr="008206D4" w:rsidRDefault="008206D4">
            <w:pPr>
              <w:suppressAutoHyphens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ДО «Детско-юношеская спортивная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школа Песчанокопского района»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ул.Азовская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д.52,  спортивный  зал)</w:t>
            </w:r>
          </w:p>
          <w:p w:rsidR="008206D4" w:rsidRPr="008206D4" w:rsidRDefault="008206D4">
            <w:pPr>
              <w:suppressAutoHyphens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МБОУ ДО «Детско-юношеская спортивная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школа Песчанокопского района»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ул.Азовская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д.52,  спортивный  зал)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lastRenderedPageBreak/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Орджоникидзе, Тургенева, Фрунзе, Энергетиков, Чапаева,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Мичурина, Советская, Маяковского, Гагарина, Азовская, Пономарева, Крупской, Лермонтова, Высоцкого, Локомотивная, Сигнальная, Шолохова; Фрунзе дом  МТМ;  ЖД  дома; </w:t>
            </w:r>
            <w:proofErr w:type="gramEnd"/>
          </w:p>
          <w:p w:rsidR="008206D4" w:rsidRPr="008206D4" w:rsidRDefault="008206D4" w:rsidP="007061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Новая Палестина.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pacing w:line="192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9-68-57</w:t>
            </w:r>
          </w:p>
        </w:tc>
      </w:tr>
      <w:tr w:rsidR="008206D4" w:rsidRPr="008206D4" w:rsidTr="0070616C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3.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Администра-ция</w:t>
            </w:r>
            <w:proofErr w:type="spellEnd"/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Песчанокопского сельского поселения</w:t>
            </w:r>
          </w:p>
          <w:p w:rsidR="008206D4" w:rsidRPr="008206D4" w:rsidRDefault="008206D4">
            <w:pPr>
              <w:suppressAutoHyphens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с.Песчанокопское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Ленина, 94, актовый зал)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Администра-ция</w:t>
            </w:r>
            <w:proofErr w:type="spellEnd"/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Песчанокопского сельского поселения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с.Песчанокопское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Ленина, 94, актовый зал)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Ленина (от дома №1 до дома № 101,от дома №2 до дома №136), Энгельса (от дома №2 до дома №176, от дома №3 до дома № 15), им. Маршала Г.К. Жукова, Ленинградская (от дома № 2 до дома № 42, от дома №1 до дома №35-а),  Бабина (от дома №2/1 до дома № 46 , от дома № 3 до дома № 41), Кооперативная, Московская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Войкова, Донская, Пионерская;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color w:val="1C1C1C"/>
                <w:sz w:val="28"/>
                <w:szCs w:val="28"/>
                <w:lang w:eastAsia="ar-SA"/>
              </w:rPr>
              <w:t>Социалистическая</w:t>
            </w:r>
          </w:p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переулок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Мелиоративный; </w:t>
            </w:r>
          </w:p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поселок "Черемушки", дом электроподстанции</w:t>
            </w:r>
            <w:r w:rsidRPr="008206D4">
              <w:rPr>
                <w:rFonts w:ascii="Times New Roman" w:hAnsi="Times New Roman" w:cs="Times New Roman"/>
                <w:color w:val="1C1C1C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pacing w:line="192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9-66-45</w:t>
            </w:r>
          </w:p>
        </w:tc>
      </w:tr>
      <w:tr w:rsidR="008206D4" w:rsidRPr="008206D4" w:rsidTr="0070616C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1866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№1 им. Г.В. Алисова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с.Песчанокопское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Народная, 2, кабинет №1)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ind w:left="-78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№1 им. Г.В. Алисова 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.П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есчанокопское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Народная, 2, фойе)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Ленина (от дома № 101-а до дома № 257, от дома №138 до дома № 296), Ленская, Почтовая (от дома №1 до №19, от №2 до №34), Народная (от дома №1 до №37, от дома №4 до №28-а), Молодежная, Средняя, Кирова, Комсомольская,  Красная, Ясная Поляна,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Калинина,  Бабина (от дома №43 до №167 ,от дома № 48 до № 168),  Гоголя, Ленинградская (от дома № 37 до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№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99, от дома №44 до №96), Пролетарская;</w:t>
            </w:r>
            <w:proofErr w:type="gramEnd"/>
          </w:p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площадь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Павших борцов; </w:t>
            </w:r>
          </w:p>
          <w:p w:rsidR="008206D4" w:rsidRPr="008206D4" w:rsidRDefault="008206D4" w:rsidP="0070616C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хутор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Терновой; </w:t>
            </w:r>
          </w:p>
          <w:p w:rsidR="008206D4" w:rsidRPr="008206D4" w:rsidRDefault="008206D4" w:rsidP="007061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Сандатовский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pacing w:line="192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9-12-42</w:t>
            </w:r>
          </w:p>
        </w:tc>
      </w:tr>
      <w:tr w:rsidR="008206D4" w:rsidRPr="008206D4" w:rsidTr="0070616C"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5.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 2</w:t>
            </w:r>
          </w:p>
          <w:p w:rsidR="008206D4" w:rsidRPr="008206D4" w:rsidRDefault="008206D4">
            <w:pPr>
              <w:suppressAutoHyphens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с.Песчанокопское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Народная, 104-а, кабинет №7)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МБОУ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ind w:left="-78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Песчанокопская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 2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с.Песчанокопское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Народная, 104-а, фойе)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pacing w:val="10"/>
                <w:sz w:val="28"/>
                <w:szCs w:val="28"/>
                <w:lang w:eastAsia="ar-SA"/>
              </w:rPr>
              <w:t xml:space="preserve">улицы: 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Почтовая (от дома №21 до конца улицы, от дома №36 до конца улицы), Народная (от дома №39 до конца улицы, от дома №30 до конца улицы), Пушкина, Прохладная, Октябрьская,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Семендяевская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Симиренко,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Лесовская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Давыдова, Садовая, К. Маркса, Москва,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Лабынцева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Смирнова, Степная, Ростовская, Куйбышева (от дома №1-б до № 23,от дома № 2-б до № 26),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Д.Бедного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(от дома № 1 до № 31 ,от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br/>
              <w:t xml:space="preserve">дома №2-а до № 52); 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Харьковский, Красноармейский; </w:t>
            </w:r>
          </w:p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Солдатский.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9-69-04</w:t>
            </w:r>
          </w:p>
        </w:tc>
      </w:tr>
    </w:tbl>
    <w:p w:rsidR="008206D4" w:rsidRPr="008206D4" w:rsidRDefault="008206D4" w:rsidP="008206D4">
      <w:pPr>
        <w:suppressAutoHyphens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825"/>
        <w:gridCol w:w="1160"/>
        <w:gridCol w:w="2188"/>
        <w:gridCol w:w="2268"/>
        <w:gridCol w:w="2580"/>
        <w:gridCol w:w="1134"/>
      </w:tblGrid>
      <w:tr w:rsidR="008206D4" w:rsidRPr="008206D4" w:rsidTr="008206D4">
        <w:tc>
          <w:tcPr>
            <w:tcW w:w="105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Рассыпненское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771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Рассыпненского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поселения</w:t>
            </w:r>
          </w:p>
          <w:p w:rsidR="008206D4" w:rsidRPr="008206D4" w:rsidRDefault="008206D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с.Рассыпное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Ленина, 55-а, актовый зал)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Администрация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Рассыпненского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поселения</w:t>
            </w:r>
          </w:p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с.Рассыпное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Ленина, 55-а, актовый зал)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Территория села Рассыпного.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9-32-48</w:t>
            </w:r>
          </w:p>
        </w:tc>
      </w:tr>
    </w:tbl>
    <w:p w:rsidR="008206D4" w:rsidRPr="008206D4" w:rsidRDefault="008206D4" w:rsidP="008206D4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Летницкое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1982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"ДК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Летницкого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поселения"</w:t>
            </w:r>
          </w:p>
          <w:p w:rsidR="008206D4" w:rsidRPr="008206D4" w:rsidRDefault="008206D4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с.Летник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Ленина, 50/1, фойе)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"ДК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Летницкого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поселения"</w:t>
            </w:r>
          </w:p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с.Летник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Ленина, 50/1,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Территория села Летник.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9-42-29</w:t>
            </w:r>
          </w:p>
        </w:tc>
      </w:tr>
    </w:tbl>
    <w:p w:rsidR="008206D4" w:rsidRPr="008206D4" w:rsidRDefault="008206D4" w:rsidP="008206D4">
      <w:pPr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105"/>
      </w:tblGrid>
      <w:tr w:rsidR="008206D4" w:rsidRPr="008206D4" w:rsidTr="008206D4">
        <w:tc>
          <w:tcPr>
            <w:tcW w:w="104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Жуковское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1761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Жуковского сельского поселения» </w:t>
            </w:r>
          </w:p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(с. Жуковское, ул. Ленина, 98-а - фойе)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Жуковского сельского поселения» </w:t>
            </w:r>
          </w:p>
          <w:p w:rsidR="008206D4" w:rsidRPr="008206D4" w:rsidRDefault="008206D4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(с. Жуковское, ул. Ленина, 98-а -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Территория села Жуковского.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pacing w:line="192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9-33-35</w:t>
            </w:r>
          </w:p>
        </w:tc>
      </w:tr>
    </w:tbl>
    <w:p w:rsidR="008206D4" w:rsidRPr="008206D4" w:rsidRDefault="008206D4" w:rsidP="008206D4">
      <w:pPr>
        <w:suppressAutoHyphens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Краснополянское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766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Краснополян-ская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 32 им. Героя Советского Союза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М.Г.Владимир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ова</w:t>
            </w:r>
            <w:proofErr w:type="spellEnd"/>
          </w:p>
          <w:p w:rsidR="008206D4" w:rsidRPr="008206D4" w:rsidRDefault="008206D4">
            <w:pPr>
              <w:suppressAutoHyphens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(пл. Школьная, 3, кабинет начальных классов)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Краснополян-ская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 32 им. Героя Советского Союза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М.Г.Владимир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ова</w:t>
            </w:r>
            <w:proofErr w:type="spellEnd"/>
          </w:p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(пл. Школьная, 3, спортивный зал)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lastRenderedPageBreak/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Выгон,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Заречная,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Колхозная,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Пионерская, Прохладная,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Советская от д. № 36 до д. № 98 (четная сторона), от д. № 41 до д. № 87 (нечетная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сторона), Чапаева,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Чкалова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8206D4" w:rsidRPr="008206D4" w:rsidRDefault="008206D4" w:rsidP="0070616C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Западный,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 Речной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70616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Площадь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Школьная.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pacing w:line="192" w:lineRule="auto"/>
              <w:ind w:right="-31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9-45-22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10.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1608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Краснополянского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</w:t>
            </w:r>
          </w:p>
          <w:p w:rsidR="008206D4" w:rsidRPr="008206D4" w:rsidRDefault="008206D4">
            <w:pPr>
              <w:suppressAutoHyphens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(ул. Кирова, 7, кабинет директора)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Краснополянского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(ул. Кирова, 7,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70616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Владимирова,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Кирова,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Комсомольская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Красная, Крестьянская, Лазарева, Молодежная,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Новая,</w:t>
            </w: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 xml:space="preserve">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 xml:space="preserve">Островского, Первомайская, Полевая, Садовая,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Северная, Советская от д. № 1 до д. № 39 (нечетная сторона) от д. № 2 до д. № 34 (четная сторона), Солнечная, Социалистическая, Степная,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Талаева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8206D4" w:rsidRPr="008206D4" w:rsidRDefault="008206D4" w:rsidP="0070616C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Восточный,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Дальний, Мирный</w:t>
            </w:r>
            <w:r w:rsidRPr="008206D4">
              <w:rPr>
                <w:rFonts w:ascii="Times New Roman" w:hAnsi="Times New Roman" w:cs="Times New Roman"/>
                <w:iCs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70616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усадьба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МТМ.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pacing w:line="192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9-45-53</w:t>
            </w:r>
          </w:p>
        </w:tc>
      </w:tr>
    </w:tbl>
    <w:p w:rsidR="008206D4" w:rsidRPr="008206D4" w:rsidRDefault="008206D4" w:rsidP="008206D4">
      <w:pPr>
        <w:suppressAutoHyphens/>
        <w:ind w:left="5900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1980"/>
        <w:gridCol w:w="2010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Зареченское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495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Зареченского сельского поселения»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(пос. Дальнее Поле, ул. Ленина, 3, кабинет №1)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Зареченского сельского поселения»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(пос. Дальнее Поле, ул. Ленина, 3, фойе)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ind w:right="-9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Территория посёлков Дальнее Поле,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Гок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Раздельный.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9-55-51</w:t>
            </w:r>
          </w:p>
        </w:tc>
      </w:tr>
    </w:tbl>
    <w:p w:rsidR="008206D4" w:rsidRPr="008206D4" w:rsidRDefault="008206D4" w:rsidP="008206D4">
      <w:pPr>
        <w:suppressAutoHyphens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2046"/>
        <w:gridCol w:w="2127"/>
        <w:gridCol w:w="3102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Поливянское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914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Поливянского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с.Поливянка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Центральная площадь, 4, фойе)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Поливянского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с.Поливянка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Центральная площадь, 4, фойе)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ind w:right="-9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Территория села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Поливянка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pacing w:line="192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9-54-05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13.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673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Поливянского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с.Николаевка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Дружбы, 43, фойе)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МБУК «Дом культуры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Поливянского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поселения»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с.Николаевка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Дружбы, 43, фойе)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Территория села Николаевка.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9-53-50</w:t>
            </w:r>
          </w:p>
        </w:tc>
      </w:tr>
    </w:tbl>
    <w:p w:rsidR="008206D4" w:rsidRPr="008206D4" w:rsidRDefault="008206D4" w:rsidP="008206D4">
      <w:pPr>
        <w:suppressAutoHyphens/>
        <w:ind w:left="59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2153"/>
        <w:gridCol w:w="1837"/>
        <w:gridCol w:w="3285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Развильненское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685FAD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</w:t>
            </w:r>
            <w:r w:rsidR="00685F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№9</w:t>
            </w:r>
          </w:p>
          <w:p w:rsidR="008206D4" w:rsidRPr="008206D4" w:rsidRDefault="008206D4">
            <w:pPr>
              <w:suppressAutoHyphens/>
              <w:spacing w:line="192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с.Развильное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Буденного, 3, столовая)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№9</w:t>
            </w:r>
          </w:p>
          <w:p w:rsidR="008206D4" w:rsidRPr="008206D4" w:rsidRDefault="008206D4">
            <w:pPr>
              <w:suppressAutoHyphens/>
              <w:spacing w:line="192" w:lineRule="auto"/>
              <w:ind w:left="-120" w:right="-9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с.Развильное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Буденного, 3, столовая)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685FAD">
            <w:pPr>
              <w:suppressAutoHyphens/>
              <w:snapToGrid w:val="0"/>
              <w:spacing w:after="0" w:line="240" w:lineRule="auto"/>
              <w:ind w:right="-96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Буденного, Восточная,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Гулимова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Железнодорожная,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Жолоба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Западная,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Комсомольская,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Красный путь, Луговая,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Степная, Строителей, Шоссейная,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Фабричная;</w:t>
            </w:r>
          </w:p>
          <w:p w:rsidR="008206D4" w:rsidRPr="008206D4" w:rsidRDefault="008206D4" w:rsidP="00685FAD">
            <w:pPr>
              <w:suppressAutoHyphens/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Вокзальный,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Вольный, Герой, Молодежный, Московский,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Октябрьский, Пионерский,</w:t>
            </w:r>
            <w:r w:rsidR="001F7508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F7508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Садовый,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Чапаева.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9-21-36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685FAD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="00685F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tabs>
                <w:tab w:val="left" w:pos="2400"/>
              </w:tabs>
              <w:suppressAutoHyphens/>
              <w:snapToGrid w:val="0"/>
              <w:spacing w:line="192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 9 </w:t>
            </w:r>
          </w:p>
          <w:p w:rsidR="008206D4" w:rsidRPr="008206D4" w:rsidRDefault="008206D4">
            <w:pPr>
              <w:tabs>
                <w:tab w:val="left" w:pos="2400"/>
              </w:tabs>
              <w:suppressAutoHyphens/>
              <w:spacing w:line="192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с.Развильное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Ростовская, 23, актовый зал)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tabs>
                <w:tab w:val="left" w:pos="2400"/>
              </w:tabs>
              <w:suppressAutoHyphens/>
              <w:snapToGrid w:val="0"/>
              <w:spacing w:line="192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МБОУ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Развиленская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СОШ № 9 </w:t>
            </w:r>
          </w:p>
          <w:p w:rsidR="008206D4" w:rsidRPr="008206D4" w:rsidRDefault="008206D4">
            <w:pPr>
              <w:tabs>
                <w:tab w:val="left" w:pos="2400"/>
              </w:tabs>
              <w:suppressAutoHyphens/>
              <w:snapToGrid w:val="0"/>
              <w:spacing w:line="192" w:lineRule="auto"/>
              <w:ind w:left="-120" w:right="-96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с.Развильное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ул. Ростовская, 23, актовый зал)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D7A" w:rsidRDefault="008206D4" w:rsidP="00685F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Гагарина, Ленина, Набе</w:t>
            </w:r>
            <w:r w:rsidR="003A0D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режная, Партизанская, Полевая, </w:t>
            </w:r>
          </w:p>
          <w:p w:rsidR="008206D4" w:rsidRPr="008206D4" w:rsidRDefault="003A0D7A" w:rsidP="00685F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остовская, Школьная; </w:t>
            </w:r>
          </w:p>
          <w:p w:rsidR="00051AC2" w:rsidRDefault="00051AC2" w:rsidP="00685F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</w:t>
            </w:r>
            <w:r w:rsidR="008206D4"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к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и: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Победы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</w:p>
          <w:p w:rsidR="008206D4" w:rsidRPr="008206D4" w:rsidRDefault="00051AC2" w:rsidP="00685FAD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8-го Марта</w:t>
            </w:r>
            <w:r w:rsidR="008206D4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; </w:t>
            </w:r>
          </w:p>
          <w:p w:rsidR="008206D4" w:rsidRPr="008206D4" w:rsidRDefault="008206D4" w:rsidP="00685F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Волго-Дон.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pacing w:line="192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9-21-23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 w:rsidP="00685FAD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685FA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299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Администрация 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Развильненского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сельского  поселения 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пер. Пионерский,  13,  кабинет  №1) 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Администрация 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Развильненского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сельского  поселения  (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proofErr w:type="gram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.Р</w:t>
            </w:r>
            <w:proofErr w:type="gram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азвильное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 пер. Пионерский,  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13,  кабинет  №1)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0D7A" w:rsidRDefault="008206D4" w:rsidP="00685FAD">
            <w:pPr>
              <w:spacing w:after="0" w:line="240" w:lineRule="auto"/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lastRenderedPageBreak/>
              <w:t>Улицы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Гурьева, Заречная, Кирова,</w:t>
            </w:r>
            <w:r w:rsidR="003A0D7A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Колхозная, </w:t>
            </w:r>
          </w:p>
          <w:p w:rsidR="003A0D7A" w:rsidRDefault="008206D4" w:rsidP="00685FAD">
            <w:pPr>
              <w:spacing w:after="0" w:line="240" w:lineRule="auto"/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Первомайская, Светлая, Северная,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Соляника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Специалистов, Спортивная, </w:t>
            </w:r>
            <w:r w:rsidR="003A0D7A"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Социалистическая, </w:t>
            </w:r>
          </w:p>
          <w:p w:rsidR="008206D4" w:rsidRPr="008206D4" w:rsidRDefault="008206D4" w:rsidP="00685FA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усадьба СХТ; </w:t>
            </w:r>
          </w:p>
          <w:p w:rsidR="008206D4" w:rsidRPr="008206D4" w:rsidRDefault="008206D4" w:rsidP="00685FAD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переулки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: Березовый, Красноармейский, Св</w:t>
            </w:r>
            <w:r w:rsidR="003A0D7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ободный, Советский, Февральский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8206D4" w:rsidRPr="008206D4" w:rsidRDefault="008206D4" w:rsidP="00685FA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ar-SA"/>
              </w:rPr>
              <w:t>хутор</w:t>
            </w: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Двойной 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6D4" w:rsidRPr="008206D4" w:rsidRDefault="008206D4">
            <w:pPr>
              <w:suppressAutoHyphens/>
              <w:spacing w:line="192" w:lineRule="auto"/>
              <w:ind w:right="-16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9-24-09</w:t>
            </w:r>
          </w:p>
          <w:p w:rsidR="008206D4" w:rsidRPr="008206D4" w:rsidRDefault="008206D4">
            <w:pPr>
              <w:suppressAutoHyphens/>
              <w:spacing w:line="192" w:lineRule="auto"/>
              <w:ind w:right="-168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8206D4" w:rsidRPr="008206D4" w:rsidRDefault="008206D4" w:rsidP="008206D4">
      <w:pPr>
        <w:suppressAutoHyphens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0" w:type="dxa"/>
        <w:tblInd w:w="-65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825"/>
        <w:gridCol w:w="825"/>
        <w:gridCol w:w="2188"/>
        <w:gridCol w:w="2126"/>
        <w:gridCol w:w="2961"/>
        <w:gridCol w:w="1085"/>
      </w:tblGrid>
      <w:tr w:rsidR="008206D4" w:rsidRPr="008206D4" w:rsidTr="008206D4">
        <w:tc>
          <w:tcPr>
            <w:tcW w:w="10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keepNext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</w:pP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>Богородицкое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0"/>
                <w:u w:val="single"/>
                <w:lang w:eastAsia="ar-SA"/>
              </w:rPr>
              <w:t xml:space="preserve"> сельское поселение</w:t>
            </w:r>
          </w:p>
        </w:tc>
      </w:tr>
      <w:tr w:rsidR="008206D4" w:rsidRPr="008206D4" w:rsidTr="008206D4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left="-123" w:right="-3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1617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1378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Богородицкого сельского поселения»</w:t>
            </w:r>
          </w:p>
          <w:p w:rsidR="008206D4" w:rsidRPr="008206D4" w:rsidRDefault="008206D4">
            <w:pPr>
              <w:suppressAutoHyphens/>
              <w:spacing w:line="192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(с.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Богородицкое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пер. Советский, 65, фойе)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«Дом культуры Богородицкого сельского поселения»</w:t>
            </w:r>
          </w:p>
          <w:p w:rsidR="008206D4" w:rsidRPr="008206D4" w:rsidRDefault="008206D4">
            <w:pPr>
              <w:suppressAutoHyphens/>
              <w:snapToGrid w:val="0"/>
              <w:spacing w:line="192" w:lineRule="auto"/>
              <w:ind w:left="-120" w:right="-96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(с. </w:t>
            </w:r>
            <w:proofErr w:type="spellStart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Богородицкое</w:t>
            </w:r>
            <w:proofErr w:type="spellEnd"/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 пер. Советский, 65, фойе)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after="120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Территория села Богородицкого, хутора Мухино.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6D4" w:rsidRPr="008206D4" w:rsidRDefault="008206D4">
            <w:pPr>
              <w:suppressAutoHyphens/>
              <w:snapToGrid w:val="0"/>
              <w:spacing w:line="192" w:lineRule="auto"/>
              <w:ind w:right="-168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8206D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9-38-01</w:t>
            </w:r>
          </w:p>
        </w:tc>
      </w:tr>
    </w:tbl>
    <w:p w:rsidR="008206D4" w:rsidRDefault="008206D4" w:rsidP="008206D4">
      <w:pPr>
        <w:suppressAutoHyphens/>
        <w:rPr>
          <w:rFonts w:eastAsia="Times New Roman"/>
          <w:sz w:val="20"/>
          <w:szCs w:val="20"/>
          <w:lang w:eastAsia="ar-SA"/>
        </w:rPr>
      </w:pPr>
    </w:p>
    <w:p w:rsidR="008206D4" w:rsidRDefault="008206D4" w:rsidP="008206D4">
      <w:pPr>
        <w:tabs>
          <w:tab w:val="right" w:pos="9356"/>
        </w:tabs>
        <w:suppressAutoHyphens/>
        <w:ind w:left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8206D4" w:rsidRDefault="008206D4" w:rsidP="008206D4">
      <w:pPr>
        <w:tabs>
          <w:tab w:val="right" w:pos="9356"/>
        </w:tabs>
        <w:suppressAutoHyphens/>
        <w:ind w:left="567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</w:p>
    <w:p w:rsidR="008206D4" w:rsidRDefault="008206D4" w:rsidP="00A92B5A">
      <w:pPr>
        <w:tabs>
          <w:tab w:val="right" w:pos="9356"/>
        </w:tabs>
        <w:suppressAutoHyphens/>
        <w:ind w:left="-709"/>
        <w:contextualSpacing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Управляющий делами  </w:t>
      </w:r>
    </w:p>
    <w:p w:rsidR="008206D4" w:rsidRDefault="008206D4" w:rsidP="00A92B5A">
      <w:pPr>
        <w:tabs>
          <w:tab w:val="right" w:pos="9356"/>
        </w:tabs>
        <w:suppressAutoHyphens/>
        <w:ind w:left="-709"/>
        <w:contextualSpacing/>
        <w:jc w:val="both"/>
        <w:rPr>
          <w:rFonts w:ascii="Times New Roman" w:hAnsi="Times New Roman" w:cs="Times New Roman"/>
          <w:sz w:val="28"/>
          <w:szCs w:val="20"/>
          <w:lang w:eastAsia="ar-SA"/>
        </w:rPr>
      </w:pP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Администрации района                                                          </w:t>
      </w:r>
      <w:r w:rsidR="00A92B5A">
        <w:rPr>
          <w:rFonts w:ascii="Times New Roman CYR" w:hAnsi="Times New Roman CYR" w:cs="Times New Roman CYR"/>
          <w:sz w:val="28"/>
          <w:szCs w:val="28"/>
          <w:lang w:eastAsia="ar-SA"/>
        </w:rPr>
        <w:t xml:space="preserve">               </w:t>
      </w:r>
      <w:r>
        <w:rPr>
          <w:rFonts w:ascii="Times New Roman CYR" w:hAnsi="Times New Roman CYR" w:cs="Times New Roman CYR"/>
          <w:sz w:val="28"/>
          <w:szCs w:val="28"/>
          <w:lang w:eastAsia="ar-SA"/>
        </w:rPr>
        <w:t xml:space="preserve"> О.В. Купина.</w:t>
      </w:r>
    </w:p>
    <w:p w:rsidR="00442C88" w:rsidRDefault="00442C88" w:rsidP="00CD56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42C88" w:rsidSect="00A92B5A"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532" w:rsidRDefault="00C10532" w:rsidP="00233C95">
      <w:pPr>
        <w:spacing w:after="0" w:line="240" w:lineRule="auto"/>
      </w:pPr>
      <w:r>
        <w:separator/>
      </w:r>
    </w:p>
  </w:endnote>
  <w:endnote w:type="continuationSeparator" w:id="0">
    <w:p w:rsidR="00C10532" w:rsidRDefault="00C10532" w:rsidP="00233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7254660"/>
      <w:docPartObj>
        <w:docPartGallery w:val="Page Numbers (Bottom of Page)"/>
        <w:docPartUnique/>
      </w:docPartObj>
    </w:sdtPr>
    <w:sdtEndPr/>
    <w:sdtContent>
      <w:p w:rsidR="00233C95" w:rsidRDefault="00233C95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EDC">
          <w:rPr>
            <w:noProof/>
          </w:rPr>
          <w:t>9</w:t>
        </w:r>
        <w:r>
          <w:fldChar w:fldCharType="end"/>
        </w:r>
      </w:p>
    </w:sdtContent>
  </w:sdt>
  <w:p w:rsidR="00233C95" w:rsidRDefault="00233C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532" w:rsidRDefault="00C10532" w:rsidP="00233C95">
      <w:pPr>
        <w:spacing w:after="0" w:line="240" w:lineRule="auto"/>
      </w:pPr>
      <w:r>
        <w:separator/>
      </w:r>
    </w:p>
  </w:footnote>
  <w:footnote w:type="continuationSeparator" w:id="0">
    <w:p w:rsidR="00C10532" w:rsidRDefault="00C10532" w:rsidP="00233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CA7120A"/>
    <w:multiLevelType w:val="hybridMultilevel"/>
    <w:tmpl w:val="5D363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B21E8"/>
    <w:multiLevelType w:val="hybridMultilevel"/>
    <w:tmpl w:val="9EC6B67C"/>
    <w:lvl w:ilvl="0" w:tplc="D618E3D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97F51"/>
    <w:multiLevelType w:val="hybridMultilevel"/>
    <w:tmpl w:val="4F7A5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D4D60"/>
    <w:multiLevelType w:val="hybridMultilevel"/>
    <w:tmpl w:val="4D68F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56"/>
    <w:rsid w:val="00011B04"/>
    <w:rsid w:val="00017881"/>
    <w:rsid w:val="00031011"/>
    <w:rsid w:val="00051AC2"/>
    <w:rsid w:val="000F041D"/>
    <w:rsid w:val="00107F12"/>
    <w:rsid w:val="0011662F"/>
    <w:rsid w:val="00116B56"/>
    <w:rsid w:val="0013203D"/>
    <w:rsid w:val="00133181"/>
    <w:rsid w:val="00134EDC"/>
    <w:rsid w:val="00136612"/>
    <w:rsid w:val="00174947"/>
    <w:rsid w:val="001D6C63"/>
    <w:rsid w:val="001E154B"/>
    <w:rsid w:val="001E4CF4"/>
    <w:rsid w:val="001F7508"/>
    <w:rsid w:val="002026DB"/>
    <w:rsid w:val="00233C95"/>
    <w:rsid w:val="00235EDC"/>
    <w:rsid w:val="00275C7B"/>
    <w:rsid w:val="00284162"/>
    <w:rsid w:val="002C1702"/>
    <w:rsid w:val="002D5AE5"/>
    <w:rsid w:val="002E34E3"/>
    <w:rsid w:val="002F5DF1"/>
    <w:rsid w:val="002F7171"/>
    <w:rsid w:val="003004CA"/>
    <w:rsid w:val="003676B1"/>
    <w:rsid w:val="00371956"/>
    <w:rsid w:val="0039013B"/>
    <w:rsid w:val="003A0D7A"/>
    <w:rsid w:val="003B1452"/>
    <w:rsid w:val="003B3962"/>
    <w:rsid w:val="003E1D4F"/>
    <w:rsid w:val="003E620F"/>
    <w:rsid w:val="004129F3"/>
    <w:rsid w:val="00421919"/>
    <w:rsid w:val="00442C88"/>
    <w:rsid w:val="004519A1"/>
    <w:rsid w:val="004624A1"/>
    <w:rsid w:val="00472E7E"/>
    <w:rsid w:val="00484032"/>
    <w:rsid w:val="00491E50"/>
    <w:rsid w:val="004B59D1"/>
    <w:rsid w:val="004C0A06"/>
    <w:rsid w:val="004C278F"/>
    <w:rsid w:val="004F6C0F"/>
    <w:rsid w:val="005004C5"/>
    <w:rsid w:val="00520A5D"/>
    <w:rsid w:val="00531CD1"/>
    <w:rsid w:val="00537B46"/>
    <w:rsid w:val="005579A8"/>
    <w:rsid w:val="005931C0"/>
    <w:rsid w:val="005C6BE8"/>
    <w:rsid w:val="005D22F6"/>
    <w:rsid w:val="005E64D0"/>
    <w:rsid w:val="0062211D"/>
    <w:rsid w:val="00631566"/>
    <w:rsid w:val="00636DC0"/>
    <w:rsid w:val="006655F7"/>
    <w:rsid w:val="00685FAD"/>
    <w:rsid w:val="00696C78"/>
    <w:rsid w:val="006C272D"/>
    <w:rsid w:val="006C44A8"/>
    <w:rsid w:val="006D1190"/>
    <w:rsid w:val="006F51CA"/>
    <w:rsid w:val="0070616C"/>
    <w:rsid w:val="00722518"/>
    <w:rsid w:val="00736CAD"/>
    <w:rsid w:val="00771881"/>
    <w:rsid w:val="00776D53"/>
    <w:rsid w:val="007774FE"/>
    <w:rsid w:val="007B69D0"/>
    <w:rsid w:val="007C5944"/>
    <w:rsid w:val="008008B4"/>
    <w:rsid w:val="00817F2A"/>
    <w:rsid w:val="008206D4"/>
    <w:rsid w:val="008304D3"/>
    <w:rsid w:val="00835259"/>
    <w:rsid w:val="00845CEB"/>
    <w:rsid w:val="00867A88"/>
    <w:rsid w:val="008E0623"/>
    <w:rsid w:val="008E7FB1"/>
    <w:rsid w:val="0091732B"/>
    <w:rsid w:val="009340BA"/>
    <w:rsid w:val="00952BD3"/>
    <w:rsid w:val="00986747"/>
    <w:rsid w:val="009E567E"/>
    <w:rsid w:val="00A07D93"/>
    <w:rsid w:val="00A11440"/>
    <w:rsid w:val="00A71527"/>
    <w:rsid w:val="00A92B5A"/>
    <w:rsid w:val="00A96956"/>
    <w:rsid w:val="00AB5369"/>
    <w:rsid w:val="00B118E4"/>
    <w:rsid w:val="00B16FE1"/>
    <w:rsid w:val="00B761EF"/>
    <w:rsid w:val="00B87630"/>
    <w:rsid w:val="00B96D1E"/>
    <w:rsid w:val="00B96ED7"/>
    <w:rsid w:val="00C004B0"/>
    <w:rsid w:val="00C10532"/>
    <w:rsid w:val="00C36F57"/>
    <w:rsid w:val="00CA3982"/>
    <w:rsid w:val="00CC700F"/>
    <w:rsid w:val="00CD56F3"/>
    <w:rsid w:val="00CE09B5"/>
    <w:rsid w:val="00CE5150"/>
    <w:rsid w:val="00D0482E"/>
    <w:rsid w:val="00D10657"/>
    <w:rsid w:val="00D20EAA"/>
    <w:rsid w:val="00D2337D"/>
    <w:rsid w:val="00D80730"/>
    <w:rsid w:val="00DC0947"/>
    <w:rsid w:val="00DC16A1"/>
    <w:rsid w:val="00DE07FB"/>
    <w:rsid w:val="00DF1161"/>
    <w:rsid w:val="00E24C6E"/>
    <w:rsid w:val="00E3089D"/>
    <w:rsid w:val="00E40409"/>
    <w:rsid w:val="00E4799A"/>
    <w:rsid w:val="00E6132E"/>
    <w:rsid w:val="00E657A9"/>
    <w:rsid w:val="00E76DFC"/>
    <w:rsid w:val="00E8747F"/>
    <w:rsid w:val="00EE050B"/>
    <w:rsid w:val="00F119B0"/>
    <w:rsid w:val="00F364F5"/>
    <w:rsid w:val="00F463AA"/>
    <w:rsid w:val="00F54BAF"/>
    <w:rsid w:val="00F606A7"/>
    <w:rsid w:val="00F91D96"/>
    <w:rsid w:val="00FA199B"/>
    <w:rsid w:val="00FA1A56"/>
    <w:rsid w:val="00FA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6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6B1"/>
    <w:pPr>
      <w:ind w:left="720"/>
      <w:contextualSpacing/>
    </w:pPr>
  </w:style>
  <w:style w:type="character" w:customStyle="1" w:styleId="a6">
    <w:name w:val="Гипертекстовая ссылка"/>
    <w:uiPriority w:val="99"/>
    <w:rsid w:val="00116B56"/>
    <w:rPr>
      <w:b/>
      <w:bCs/>
      <w:color w:val="106BBE"/>
    </w:rPr>
  </w:style>
  <w:style w:type="character" w:styleId="a7">
    <w:name w:val="Hyperlink"/>
    <w:basedOn w:val="a0"/>
    <w:uiPriority w:val="99"/>
    <w:semiHidden/>
    <w:unhideWhenUsed/>
    <w:rsid w:val="00116B56"/>
    <w:rPr>
      <w:color w:val="0000FF"/>
      <w:u w:val="single"/>
    </w:rPr>
  </w:style>
  <w:style w:type="paragraph" w:customStyle="1" w:styleId="formattext">
    <w:name w:val="formattext"/>
    <w:basedOn w:val="a"/>
    <w:rsid w:val="00DE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3C95"/>
  </w:style>
  <w:style w:type="paragraph" w:styleId="aa">
    <w:name w:val="footer"/>
    <w:basedOn w:val="a"/>
    <w:link w:val="ab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3C95"/>
  </w:style>
  <w:style w:type="table" w:styleId="ac">
    <w:name w:val="Table Grid"/>
    <w:basedOn w:val="a1"/>
    <w:uiPriority w:val="59"/>
    <w:rsid w:val="006F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unhideWhenUsed/>
    <w:rsid w:val="00E8747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8747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E06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0623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16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76B1"/>
    <w:pPr>
      <w:ind w:left="720"/>
      <w:contextualSpacing/>
    </w:pPr>
  </w:style>
  <w:style w:type="character" w:customStyle="1" w:styleId="a6">
    <w:name w:val="Гипертекстовая ссылка"/>
    <w:uiPriority w:val="99"/>
    <w:rsid w:val="00116B56"/>
    <w:rPr>
      <w:b/>
      <w:bCs/>
      <w:color w:val="106BBE"/>
    </w:rPr>
  </w:style>
  <w:style w:type="character" w:styleId="a7">
    <w:name w:val="Hyperlink"/>
    <w:basedOn w:val="a0"/>
    <w:uiPriority w:val="99"/>
    <w:semiHidden/>
    <w:unhideWhenUsed/>
    <w:rsid w:val="00116B56"/>
    <w:rPr>
      <w:color w:val="0000FF"/>
      <w:u w:val="single"/>
    </w:rPr>
  </w:style>
  <w:style w:type="paragraph" w:customStyle="1" w:styleId="formattext">
    <w:name w:val="formattext"/>
    <w:basedOn w:val="a"/>
    <w:rsid w:val="00DE0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3C95"/>
  </w:style>
  <w:style w:type="paragraph" w:styleId="aa">
    <w:name w:val="footer"/>
    <w:basedOn w:val="a"/>
    <w:link w:val="ab"/>
    <w:uiPriority w:val="99"/>
    <w:unhideWhenUsed/>
    <w:rsid w:val="00233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3C95"/>
  </w:style>
  <w:style w:type="table" w:styleId="ac">
    <w:name w:val="Table Grid"/>
    <w:basedOn w:val="a1"/>
    <w:uiPriority w:val="59"/>
    <w:rsid w:val="006F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semiHidden/>
    <w:unhideWhenUsed/>
    <w:rsid w:val="00E8747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8747F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E06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E06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9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00810-8AEF-42DB-A7A9-3B84D98E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Прудникова</dc:creator>
  <cp:keywords/>
  <dc:description/>
  <cp:lastModifiedBy>Елена Алексеевна Мыльникова</cp:lastModifiedBy>
  <cp:revision>9</cp:revision>
  <cp:lastPrinted>2022-12-29T07:35:00Z</cp:lastPrinted>
  <dcterms:created xsi:type="dcterms:W3CDTF">2022-12-26T12:28:00Z</dcterms:created>
  <dcterms:modified xsi:type="dcterms:W3CDTF">2022-12-29T10:29:00Z</dcterms:modified>
</cp:coreProperties>
</file>