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15E" w:rsidRPr="006C215E" w:rsidRDefault="006C215E" w:rsidP="006C215E">
      <w:pPr>
        <w:tabs>
          <w:tab w:val="left" w:pos="708"/>
          <w:tab w:val="center" w:pos="4536"/>
          <w:tab w:val="right" w:pos="9072"/>
        </w:tabs>
        <w:spacing w:after="0" w:line="23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6C215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24E7048" wp14:editId="763670EA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15E">
        <w:rPr>
          <w:rFonts w:ascii="Times New Roman" w:eastAsia="Calibri" w:hAnsi="Times New Roman" w:cs="Times New Roman"/>
          <w:sz w:val="32"/>
          <w:szCs w:val="32"/>
          <w:lang w:bidi="hi-IN"/>
        </w:rPr>
        <w:br w:type="textWrapping" w:clear="all"/>
      </w:r>
      <w:r w:rsidRPr="006C215E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6C215E" w:rsidRPr="006C215E" w:rsidRDefault="006C215E" w:rsidP="006C215E">
      <w:pPr>
        <w:tabs>
          <w:tab w:val="left" w:pos="708"/>
          <w:tab w:val="center" w:pos="4536"/>
          <w:tab w:val="right" w:pos="9072"/>
        </w:tabs>
        <w:spacing w:after="0" w:line="23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6C215E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6C215E" w:rsidRPr="006C215E" w:rsidRDefault="006C215E" w:rsidP="006C215E">
      <w:pPr>
        <w:keepNext/>
        <w:spacing w:after="0" w:line="23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6C215E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6C215E" w:rsidRPr="006C215E" w:rsidRDefault="006C215E" w:rsidP="006C215E">
      <w:pPr>
        <w:keepNext/>
        <w:spacing w:after="0" w:line="23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6C215E" w:rsidRPr="006C215E" w:rsidRDefault="006C215E" w:rsidP="006C215E">
      <w:pPr>
        <w:tabs>
          <w:tab w:val="left" w:pos="4350"/>
        </w:tabs>
        <w:spacing w:after="0" w:line="230" w:lineRule="auto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  <w:r w:rsidRPr="006C215E">
        <w:rPr>
          <w:rFonts w:ascii="Times New Roman" w:eastAsia="Calibri" w:hAnsi="Times New Roman" w:cs="Times New Roman"/>
          <w:b/>
          <w:sz w:val="2"/>
          <w:szCs w:val="28"/>
          <w:lang w:bidi="hi-IN"/>
        </w:rPr>
        <w:tab/>
      </w:r>
    </w:p>
    <w:p w:rsidR="006C215E" w:rsidRPr="006C215E" w:rsidRDefault="006C215E" w:rsidP="006C215E">
      <w:pPr>
        <w:spacing w:after="0" w:line="23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6C215E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6C215E" w:rsidRPr="006C215E" w:rsidRDefault="006C215E" w:rsidP="006C215E">
      <w:pPr>
        <w:spacing w:after="0" w:line="230" w:lineRule="auto"/>
        <w:jc w:val="center"/>
        <w:rPr>
          <w:rFonts w:ascii="Times New Roman" w:eastAsia="Calibri" w:hAnsi="Times New Roman" w:cs="Times New Roman"/>
          <w:b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6C215E" w:rsidRPr="006C215E" w:rsidTr="00F04E79">
        <w:trPr>
          <w:trHeight w:val="383"/>
        </w:trPr>
        <w:tc>
          <w:tcPr>
            <w:tcW w:w="2235" w:type="dxa"/>
            <w:hideMark/>
          </w:tcPr>
          <w:p w:rsidR="006C215E" w:rsidRPr="006C215E" w:rsidRDefault="006D7518" w:rsidP="006C215E">
            <w:pPr>
              <w:spacing w:after="0" w:line="23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30.07.2026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6C215E" w:rsidRPr="006C215E" w:rsidRDefault="006C215E" w:rsidP="006C215E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6C215E" w:rsidRPr="006C215E" w:rsidRDefault="006C215E" w:rsidP="006C215E">
            <w:pPr>
              <w:spacing w:after="0" w:line="23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6C215E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№</w:t>
            </w:r>
          </w:p>
        </w:tc>
        <w:tc>
          <w:tcPr>
            <w:tcW w:w="811" w:type="dxa"/>
            <w:hideMark/>
          </w:tcPr>
          <w:p w:rsidR="006C215E" w:rsidRPr="006C215E" w:rsidRDefault="006D7518" w:rsidP="006C215E">
            <w:pPr>
              <w:spacing w:after="0" w:line="23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335</w:t>
            </w:r>
          </w:p>
        </w:tc>
        <w:tc>
          <w:tcPr>
            <w:tcW w:w="1315" w:type="dxa"/>
          </w:tcPr>
          <w:p w:rsidR="006C215E" w:rsidRPr="006C215E" w:rsidRDefault="006C215E" w:rsidP="006C215E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6C215E" w:rsidRPr="006C215E" w:rsidRDefault="006C215E" w:rsidP="006C215E">
            <w:pPr>
              <w:tabs>
                <w:tab w:val="center" w:pos="1238"/>
              </w:tabs>
              <w:spacing w:after="0" w:line="230" w:lineRule="auto"/>
              <w:ind w:left="196" w:hanging="196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6C215E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ab/>
              <w:t>с. Песчанокопское</w:t>
            </w:r>
          </w:p>
        </w:tc>
      </w:tr>
    </w:tbl>
    <w:p w:rsidR="00570A37" w:rsidRPr="006C215E" w:rsidRDefault="001F7961" w:rsidP="006C215E">
      <w:pPr>
        <w:spacing w:after="0" w:line="230" w:lineRule="auto"/>
        <w:ind w:right="4536"/>
        <w:jc w:val="both"/>
        <w:rPr>
          <w:rFonts w:ascii="Times New Roman" w:hAnsi="Times New Roman" w:cs="Times New Roman"/>
          <w:b/>
          <w:bCs/>
          <w:color w:val="050624"/>
          <w:sz w:val="28"/>
          <w:szCs w:val="28"/>
        </w:rPr>
      </w:pPr>
      <w:r w:rsidRPr="006C215E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Песчанокопского района</w:t>
      </w:r>
      <w:r w:rsidR="006C215E" w:rsidRPr="006C215E">
        <w:rPr>
          <w:rFonts w:ascii="Times New Roman" w:hAnsi="Times New Roman" w:cs="Times New Roman"/>
          <w:sz w:val="28"/>
          <w:szCs w:val="28"/>
        </w:rPr>
        <w:t xml:space="preserve"> </w:t>
      </w:r>
      <w:r w:rsidR="00B06CD1" w:rsidRPr="006C215E">
        <w:rPr>
          <w:rFonts w:ascii="Times New Roman" w:hAnsi="Times New Roman" w:cs="Times New Roman"/>
          <w:sz w:val="28"/>
          <w:szCs w:val="28"/>
        </w:rPr>
        <w:t>о</w:t>
      </w:r>
      <w:r w:rsidRPr="006C215E">
        <w:rPr>
          <w:rFonts w:ascii="Times New Roman" w:hAnsi="Times New Roman" w:cs="Times New Roman"/>
          <w:sz w:val="28"/>
          <w:szCs w:val="28"/>
        </w:rPr>
        <w:t>т</w:t>
      </w:r>
      <w:r w:rsidR="00B06CD1" w:rsidRPr="006C215E">
        <w:rPr>
          <w:rFonts w:ascii="Times New Roman" w:hAnsi="Times New Roman" w:cs="Times New Roman"/>
          <w:sz w:val="28"/>
          <w:szCs w:val="28"/>
        </w:rPr>
        <w:t xml:space="preserve"> </w:t>
      </w:r>
      <w:r w:rsidRPr="006C215E">
        <w:rPr>
          <w:rFonts w:ascii="Times New Roman" w:hAnsi="Times New Roman" w:cs="Times New Roman"/>
          <w:sz w:val="28"/>
          <w:szCs w:val="28"/>
        </w:rPr>
        <w:t xml:space="preserve"> </w:t>
      </w:r>
      <w:r w:rsidR="00464C1A" w:rsidRPr="006C215E">
        <w:rPr>
          <w:rFonts w:ascii="Times New Roman" w:hAnsi="Times New Roman" w:cs="Times New Roman"/>
          <w:sz w:val="28"/>
          <w:szCs w:val="28"/>
        </w:rPr>
        <w:t>0</w:t>
      </w:r>
      <w:r w:rsidR="009E6943" w:rsidRPr="006C215E">
        <w:rPr>
          <w:rFonts w:ascii="Times New Roman" w:hAnsi="Times New Roman" w:cs="Times New Roman"/>
          <w:sz w:val="28"/>
          <w:szCs w:val="28"/>
        </w:rPr>
        <w:t>1</w:t>
      </w:r>
      <w:r w:rsidRPr="006C215E">
        <w:rPr>
          <w:rFonts w:ascii="Times New Roman" w:hAnsi="Times New Roman" w:cs="Times New Roman"/>
          <w:sz w:val="28"/>
          <w:szCs w:val="28"/>
        </w:rPr>
        <w:t>.</w:t>
      </w:r>
      <w:r w:rsidR="00A769BF" w:rsidRPr="006C215E">
        <w:rPr>
          <w:rFonts w:ascii="Times New Roman" w:hAnsi="Times New Roman" w:cs="Times New Roman"/>
          <w:sz w:val="28"/>
          <w:szCs w:val="28"/>
        </w:rPr>
        <w:t>0</w:t>
      </w:r>
      <w:r w:rsidR="000971F2" w:rsidRPr="006C215E">
        <w:rPr>
          <w:rFonts w:ascii="Times New Roman" w:hAnsi="Times New Roman" w:cs="Times New Roman"/>
          <w:sz w:val="28"/>
          <w:szCs w:val="28"/>
        </w:rPr>
        <w:t>2</w:t>
      </w:r>
      <w:r w:rsidRPr="006C215E">
        <w:rPr>
          <w:rFonts w:ascii="Times New Roman" w:hAnsi="Times New Roman" w:cs="Times New Roman"/>
          <w:sz w:val="28"/>
          <w:szCs w:val="28"/>
        </w:rPr>
        <w:t>.20</w:t>
      </w:r>
      <w:r w:rsidR="000971F2" w:rsidRPr="006C215E">
        <w:rPr>
          <w:rFonts w:ascii="Times New Roman" w:hAnsi="Times New Roman" w:cs="Times New Roman"/>
          <w:sz w:val="28"/>
          <w:szCs w:val="28"/>
        </w:rPr>
        <w:t>1</w:t>
      </w:r>
      <w:r w:rsidR="00571581" w:rsidRPr="006C215E">
        <w:rPr>
          <w:rFonts w:ascii="Times New Roman" w:hAnsi="Times New Roman" w:cs="Times New Roman"/>
          <w:sz w:val="28"/>
          <w:szCs w:val="28"/>
        </w:rPr>
        <w:t>6</w:t>
      </w:r>
      <w:r w:rsidR="006C215E">
        <w:rPr>
          <w:rFonts w:ascii="Times New Roman" w:hAnsi="Times New Roman" w:cs="Times New Roman"/>
          <w:sz w:val="28"/>
          <w:szCs w:val="28"/>
        </w:rPr>
        <w:t xml:space="preserve"> </w:t>
      </w:r>
      <w:r w:rsidRPr="006C215E">
        <w:rPr>
          <w:rFonts w:ascii="Times New Roman" w:hAnsi="Times New Roman" w:cs="Times New Roman"/>
          <w:sz w:val="28"/>
          <w:szCs w:val="28"/>
        </w:rPr>
        <w:t>№</w:t>
      </w:r>
      <w:r w:rsidR="00464C1A" w:rsidRPr="006C215E">
        <w:rPr>
          <w:rFonts w:ascii="Times New Roman" w:hAnsi="Times New Roman" w:cs="Times New Roman"/>
          <w:sz w:val="28"/>
          <w:szCs w:val="28"/>
        </w:rPr>
        <w:t>5</w:t>
      </w:r>
      <w:r w:rsidR="009E6943" w:rsidRPr="006C215E">
        <w:rPr>
          <w:rFonts w:ascii="Times New Roman" w:hAnsi="Times New Roman" w:cs="Times New Roman"/>
          <w:sz w:val="28"/>
          <w:szCs w:val="28"/>
        </w:rPr>
        <w:t>2</w:t>
      </w:r>
      <w:r w:rsidRPr="006C215E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6C215E" w:rsidRPr="006C215E">
        <w:rPr>
          <w:rFonts w:ascii="Times New Roman" w:hAnsi="Times New Roman" w:cs="Times New Roman"/>
          <w:sz w:val="28"/>
          <w:szCs w:val="28"/>
        </w:rPr>
        <w:t xml:space="preserve"> </w:t>
      </w:r>
      <w:r w:rsidRPr="006C215E">
        <w:rPr>
          <w:rFonts w:ascii="Times New Roman" w:hAnsi="Times New Roman" w:cs="Times New Roman"/>
          <w:sz w:val="28"/>
          <w:szCs w:val="28"/>
        </w:rPr>
        <w:t>Административного регламента по предоставлени</w:t>
      </w:r>
      <w:r w:rsidR="001F0F07" w:rsidRPr="006C215E">
        <w:rPr>
          <w:rFonts w:ascii="Times New Roman" w:hAnsi="Times New Roman" w:cs="Times New Roman"/>
          <w:sz w:val="28"/>
          <w:szCs w:val="28"/>
        </w:rPr>
        <w:t>ю</w:t>
      </w:r>
      <w:r w:rsidR="006C215E" w:rsidRPr="006C215E">
        <w:rPr>
          <w:rFonts w:ascii="Times New Roman" w:hAnsi="Times New Roman" w:cs="Times New Roman"/>
          <w:sz w:val="28"/>
          <w:szCs w:val="28"/>
        </w:rPr>
        <w:t xml:space="preserve"> </w:t>
      </w:r>
      <w:r w:rsidRPr="006C215E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570A37" w:rsidRPr="006C215E">
        <w:rPr>
          <w:rFonts w:ascii="Times New Roman" w:hAnsi="Times New Roman" w:cs="Times New Roman"/>
          <w:sz w:val="28"/>
          <w:szCs w:val="28"/>
        </w:rPr>
        <w:t xml:space="preserve"> «</w:t>
      </w:r>
      <w:r w:rsidR="009E6943" w:rsidRPr="006C215E">
        <w:rPr>
          <w:rFonts w:ascii="Times New Roman" w:hAnsi="Times New Roman" w:cs="Times New Roman"/>
          <w:color w:val="050624"/>
          <w:sz w:val="28"/>
          <w:szCs w:val="28"/>
        </w:rPr>
        <w:t>Выдача справки об отсутствии</w:t>
      </w:r>
      <w:r w:rsidR="006C215E" w:rsidRPr="006C215E">
        <w:rPr>
          <w:rFonts w:ascii="Times New Roman" w:hAnsi="Times New Roman" w:cs="Times New Roman"/>
          <w:color w:val="050624"/>
          <w:sz w:val="28"/>
          <w:szCs w:val="28"/>
        </w:rPr>
        <w:t xml:space="preserve"> </w:t>
      </w:r>
      <w:r w:rsidR="009E6943" w:rsidRPr="006C215E">
        <w:rPr>
          <w:rFonts w:ascii="Times New Roman" w:hAnsi="Times New Roman" w:cs="Times New Roman"/>
          <w:color w:val="050624"/>
          <w:sz w:val="28"/>
          <w:szCs w:val="28"/>
        </w:rPr>
        <w:t>(наличии) задолженности по арендной плате</w:t>
      </w:r>
      <w:r w:rsidR="006C215E" w:rsidRPr="006C215E">
        <w:rPr>
          <w:rFonts w:ascii="Times New Roman" w:hAnsi="Times New Roman" w:cs="Times New Roman"/>
          <w:color w:val="050624"/>
          <w:sz w:val="28"/>
          <w:szCs w:val="28"/>
        </w:rPr>
        <w:t xml:space="preserve"> </w:t>
      </w:r>
      <w:r w:rsidR="008251CE" w:rsidRPr="006C215E">
        <w:rPr>
          <w:rFonts w:ascii="Times New Roman" w:hAnsi="Times New Roman" w:cs="Times New Roman"/>
          <w:color w:val="050624"/>
          <w:sz w:val="28"/>
          <w:szCs w:val="28"/>
        </w:rPr>
        <w:t>з</w:t>
      </w:r>
      <w:r w:rsidR="009E6943" w:rsidRPr="006C215E">
        <w:rPr>
          <w:rFonts w:ascii="Times New Roman" w:hAnsi="Times New Roman" w:cs="Times New Roman"/>
          <w:color w:val="050624"/>
          <w:sz w:val="28"/>
          <w:szCs w:val="28"/>
        </w:rPr>
        <w:t>а земельный участок</w:t>
      </w:r>
      <w:r w:rsidR="00570A37" w:rsidRPr="006C215E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6C215E" w:rsidRDefault="006C215E" w:rsidP="006C215E">
      <w:pPr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4FE5" w:rsidRDefault="00570A37" w:rsidP="006C215E">
      <w:pPr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6C215E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2 статьи 12</w:t>
        </w:r>
      </w:hyperlink>
      <w:r w:rsidRPr="006C21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6C215E">
        <w:rPr>
          <w:rFonts w:ascii="Times New Roman" w:hAnsi="Times New Roman" w:cs="Times New Roman"/>
          <w:sz w:val="28"/>
          <w:szCs w:val="28"/>
        </w:rPr>
        <w:t xml:space="preserve"> №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 210-ФЗ "Об организации предоставления государственных и муниципальных услуг", </w:t>
      </w:r>
    </w:p>
    <w:p w:rsidR="006C215E" w:rsidRPr="006C215E" w:rsidRDefault="006C215E" w:rsidP="006C215E">
      <w:pPr>
        <w:spacing w:after="0" w:line="23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6C215E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6C215E">
        <w:rPr>
          <w:rFonts w:ascii="Times New Roman" w:hAnsi="Times New Roman" w:cs="Times New Roman"/>
          <w:sz w:val="28"/>
          <w:szCs w:val="28"/>
        </w:rPr>
        <w:t>:</w:t>
      </w:r>
    </w:p>
    <w:p w:rsidR="00B120F9" w:rsidRDefault="00693ED3" w:rsidP="006C215E">
      <w:pPr>
        <w:pStyle w:val="1"/>
        <w:shd w:val="clear" w:color="auto" w:fill="FFFFFF"/>
        <w:spacing w:before="0" w:beforeAutospacing="0" w:after="0" w:afterAutospacing="0" w:line="230" w:lineRule="auto"/>
        <w:ind w:firstLine="709"/>
        <w:jc w:val="both"/>
        <w:rPr>
          <w:b w:val="0"/>
          <w:sz w:val="28"/>
          <w:szCs w:val="28"/>
        </w:rPr>
      </w:pPr>
      <w:r w:rsidRPr="000971F2">
        <w:rPr>
          <w:b w:val="0"/>
          <w:sz w:val="28"/>
          <w:szCs w:val="28"/>
        </w:rPr>
        <w:t>1.</w:t>
      </w:r>
      <w:r w:rsidR="006C215E">
        <w:rPr>
          <w:b w:val="0"/>
          <w:sz w:val="28"/>
          <w:szCs w:val="28"/>
        </w:rPr>
        <w:t xml:space="preserve"> </w:t>
      </w:r>
      <w:proofErr w:type="gramStart"/>
      <w:r w:rsidR="00A769BF" w:rsidRPr="000971F2">
        <w:rPr>
          <w:b w:val="0"/>
          <w:sz w:val="28"/>
          <w:szCs w:val="28"/>
        </w:rPr>
        <w:t xml:space="preserve">Внести изменения в приложение к постановлению Администрации Песчанокопского района от </w:t>
      </w:r>
      <w:r w:rsidR="00B06CD1">
        <w:rPr>
          <w:b w:val="0"/>
          <w:sz w:val="28"/>
          <w:szCs w:val="28"/>
        </w:rPr>
        <w:t>0</w:t>
      </w:r>
      <w:r w:rsidR="00B47F8C">
        <w:rPr>
          <w:b w:val="0"/>
          <w:sz w:val="28"/>
          <w:szCs w:val="28"/>
        </w:rPr>
        <w:t>1</w:t>
      </w:r>
      <w:r w:rsidR="00A769BF" w:rsidRPr="000971F2">
        <w:rPr>
          <w:b w:val="0"/>
          <w:sz w:val="28"/>
          <w:szCs w:val="28"/>
        </w:rPr>
        <w:t>.0</w:t>
      </w:r>
      <w:r w:rsidR="00866C68">
        <w:rPr>
          <w:b w:val="0"/>
          <w:sz w:val="28"/>
          <w:szCs w:val="28"/>
        </w:rPr>
        <w:t>2</w:t>
      </w:r>
      <w:r w:rsidR="00A769BF" w:rsidRPr="000971F2">
        <w:rPr>
          <w:b w:val="0"/>
          <w:sz w:val="28"/>
          <w:szCs w:val="28"/>
        </w:rPr>
        <w:t>.20</w:t>
      </w:r>
      <w:r w:rsidR="00866C68">
        <w:rPr>
          <w:b w:val="0"/>
          <w:sz w:val="28"/>
          <w:szCs w:val="28"/>
        </w:rPr>
        <w:t>1</w:t>
      </w:r>
      <w:r w:rsidR="008F23F4" w:rsidRPr="000971F2">
        <w:rPr>
          <w:b w:val="0"/>
          <w:sz w:val="28"/>
          <w:szCs w:val="28"/>
        </w:rPr>
        <w:t>6</w:t>
      </w:r>
      <w:r w:rsidR="00A769BF" w:rsidRPr="000971F2">
        <w:rPr>
          <w:b w:val="0"/>
          <w:sz w:val="28"/>
          <w:szCs w:val="28"/>
        </w:rPr>
        <w:t xml:space="preserve"> №</w:t>
      </w:r>
      <w:r w:rsidR="00B06CD1">
        <w:rPr>
          <w:b w:val="0"/>
          <w:sz w:val="28"/>
          <w:szCs w:val="28"/>
        </w:rPr>
        <w:t>5</w:t>
      </w:r>
      <w:r w:rsidR="00B47F8C">
        <w:rPr>
          <w:b w:val="0"/>
          <w:sz w:val="28"/>
          <w:szCs w:val="28"/>
        </w:rPr>
        <w:t>2</w:t>
      </w:r>
      <w:r w:rsidR="00A769BF" w:rsidRPr="000971F2">
        <w:rPr>
          <w:b w:val="0"/>
          <w:sz w:val="28"/>
          <w:szCs w:val="28"/>
        </w:rPr>
        <w:t xml:space="preserve"> «Об утверждении Административного регламента по предоставлению муниципальной услуги</w:t>
      </w:r>
      <w:r w:rsidR="00A769BF" w:rsidRPr="003741A5">
        <w:rPr>
          <w:sz w:val="28"/>
          <w:szCs w:val="28"/>
        </w:rPr>
        <w:t xml:space="preserve"> «</w:t>
      </w:r>
      <w:r w:rsidR="009E6943">
        <w:rPr>
          <w:b w:val="0"/>
          <w:bCs w:val="0"/>
          <w:color w:val="050624"/>
          <w:sz w:val="28"/>
          <w:szCs w:val="28"/>
        </w:rPr>
        <w:t>Выдача справки об отсутствии (наличии) задолженности по арендной плате</w:t>
      </w:r>
      <w:r w:rsidR="006C215E">
        <w:rPr>
          <w:b w:val="0"/>
          <w:bCs w:val="0"/>
          <w:color w:val="050624"/>
          <w:sz w:val="28"/>
          <w:szCs w:val="28"/>
        </w:rPr>
        <w:t xml:space="preserve"> </w:t>
      </w:r>
      <w:r w:rsidR="002E5F77">
        <w:rPr>
          <w:b w:val="0"/>
          <w:bCs w:val="0"/>
          <w:color w:val="050624"/>
          <w:sz w:val="28"/>
          <w:szCs w:val="28"/>
        </w:rPr>
        <w:t>з</w:t>
      </w:r>
      <w:r w:rsidR="009E6943">
        <w:rPr>
          <w:b w:val="0"/>
          <w:bCs w:val="0"/>
          <w:color w:val="050624"/>
          <w:sz w:val="28"/>
          <w:szCs w:val="28"/>
        </w:rPr>
        <w:t>а земельный участок</w:t>
      </w:r>
      <w:r w:rsidR="00A769BF" w:rsidRPr="003741A5">
        <w:rPr>
          <w:sz w:val="28"/>
          <w:szCs w:val="28"/>
        </w:rPr>
        <w:t>»</w:t>
      </w:r>
      <w:r w:rsidR="006C215E">
        <w:rPr>
          <w:sz w:val="28"/>
          <w:szCs w:val="28"/>
        </w:rPr>
        <w:t>,</w:t>
      </w:r>
      <w:r w:rsidR="00A769BF" w:rsidRPr="003741A5">
        <w:rPr>
          <w:sz w:val="28"/>
          <w:szCs w:val="28"/>
        </w:rPr>
        <w:t xml:space="preserve"> </w:t>
      </w:r>
      <w:r w:rsidR="00A769BF" w:rsidRPr="000971F2">
        <w:rPr>
          <w:b w:val="0"/>
          <w:sz w:val="28"/>
          <w:szCs w:val="28"/>
        </w:rPr>
        <w:t xml:space="preserve">исключив </w:t>
      </w:r>
      <w:r w:rsidR="007F4BC3" w:rsidRPr="000971F2">
        <w:rPr>
          <w:b w:val="0"/>
          <w:sz w:val="28"/>
          <w:szCs w:val="28"/>
        </w:rPr>
        <w:t>из административного регламента главу 4 «Формы контроля за исполнением административного регламента» и главу 5 «</w:t>
      </w:r>
      <w:r w:rsidR="000C2BAE" w:rsidRPr="000971F2">
        <w:rPr>
          <w:b w:val="0"/>
          <w:sz w:val="28"/>
          <w:szCs w:val="28"/>
        </w:rPr>
        <w:t>Досудебн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 xml:space="preserve"> (внесудебн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>) обжаловани</w:t>
      </w:r>
      <w:r w:rsidR="00472A91">
        <w:rPr>
          <w:b w:val="0"/>
          <w:sz w:val="28"/>
          <w:szCs w:val="28"/>
        </w:rPr>
        <w:t>е заявителем</w:t>
      </w:r>
      <w:r w:rsidR="000C2BAE" w:rsidRPr="000971F2">
        <w:rPr>
          <w:b w:val="0"/>
          <w:sz w:val="28"/>
          <w:szCs w:val="28"/>
        </w:rPr>
        <w:t xml:space="preserve"> решени</w:t>
      </w:r>
      <w:r w:rsidR="00472A91">
        <w:rPr>
          <w:b w:val="0"/>
          <w:sz w:val="28"/>
          <w:szCs w:val="28"/>
        </w:rPr>
        <w:t>й</w:t>
      </w:r>
      <w:r w:rsidR="000C2BAE" w:rsidRPr="000971F2">
        <w:rPr>
          <w:b w:val="0"/>
          <w:sz w:val="28"/>
          <w:szCs w:val="28"/>
        </w:rPr>
        <w:t xml:space="preserve"> и действий</w:t>
      </w:r>
      <w:r w:rsidR="00093822">
        <w:rPr>
          <w:b w:val="0"/>
          <w:sz w:val="28"/>
          <w:szCs w:val="28"/>
        </w:rPr>
        <w:t xml:space="preserve"> </w:t>
      </w:r>
      <w:r w:rsidR="000C2BAE" w:rsidRPr="000971F2">
        <w:rPr>
          <w:b w:val="0"/>
          <w:sz w:val="28"/>
          <w:szCs w:val="28"/>
        </w:rPr>
        <w:t>(бездействи</w:t>
      </w:r>
      <w:r w:rsidR="00093822">
        <w:rPr>
          <w:b w:val="0"/>
          <w:sz w:val="28"/>
          <w:szCs w:val="28"/>
        </w:rPr>
        <w:t>я</w:t>
      </w:r>
      <w:r w:rsidR="000C2BAE" w:rsidRPr="000971F2">
        <w:rPr>
          <w:b w:val="0"/>
          <w:sz w:val="28"/>
          <w:szCs w:val="28"/>
        </w:rPr>
        <w:t xml:space="preserve">) </w:t>
      </w:r>
      <w:r w:rsidR="00093822">
        <w:rPr>
          <w:b w:val="0"/>
          <w:sz w:val="28"/>
          <w:szCs w:val="28"/>
        </w:rPr>
        <w:t>ОИЗО</w:t>
      </w:r>
      <w:r w:rsidR="000C2BAE" w:rsidRPr="000971F2">
        <w:rPr>
          <w:b w:val="0"/>
          <w:sz w:val="28"/>
          <w:szCs w:val="28"/>
        </w:rPr>
        <w:t>,</w:t>
      </w:r>
      <w:r w:rsidR="00093822">
        <w:rPr>
          <w:b w:val="0"/>
          <w:sz w:val="28"/>
          <w:szCs w:val="28"/>
        </w:rPr>
        <w:t xml:space="preserve"> должностного лица ОИЗО</w:t>
      </w:r>
      <w:r w:rsidR="000C2BAE" w:rsidRPr="000971F2">
        <w:rPr>
          <w:b w:val="0"/>
          <w:sz w:val="28"/>
          <w:szCs w:val="28"/>
        </w:rPr>
        <w:t>.</w:t>
      </w:r>
      <w:r w:rsidRPr="000971F2">
        <w:rPr>
          <w:b w:val="0"/>
          <w:sz w:val="28"/>
          <w:szCs w:val="28"/>
        </w:rPr>
        <w:t>»</w:t>
      </w:r>
      <w:r w:rsidR="006D7518">
        <w:rPr>
          <w:b w:val="0"/>
          <w:sz w:val="28"/>
          <w:szCs w:val="28"/>
        </w:rPr>
        <w:t>.</w:t>
      </w:r>
      <w:proofErr w:type="gramEnd"/>
    </w:p>
    <w:p w:rsidR="003741A5" w:rsidRPr="003741A5" w:rsidRDefault="00FB61AA" w:rsidP="006C215E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41A5" w:rsidRPr="003741A5">
        <w:rPr>
          <w:rFonts w:ascii="Times New Roman" w:hAnsi="Times New Roman" w:cs="Times New Roman"/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3741A5" w:rsidRDefault="00F1065F" w:rsidP="006C215E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Отделу информационных технологий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настоящее</w:t>
      </w:r>
      <w:r w:rsid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3741A5" w:rsidRPr="003741A5">
        <w:rPr>
          <w:rFonts w:ascii="Times New Roman" w:hAnsi="Times New Roman" w:cs="Times New Roman"/>
          <w:sz w:val="28"/>
          <w:szCs w:val="28"/>
        </w:rPr>
        <w:t>постановление на официальном сайте Администрации Песчанокопского района в сети «Интернет».</w:t>
      </w:r>
    </w:p>
    <w:p w:rsidR="003741A5" w:rsidRDefault="00F1065F" w:rsidP="006C215E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41A5" w:rsidRPr="003741A5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:rsidR="003741A5" w:rsidRDefault="00F1065F" w:rsidP="006C215E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эко</w:t>
      </w:r>
      <w:r w:rsidR="003741A5">
        <w:rPr>
          <w:rFonts w:ascii="Times New Roman" w:hAnsi="Times New Roman" w:cs="Times New Roman"/>
          <w:sz w:val="28"/>
          <w:szCs w:val="28"/>
        </w:rPr>
        <w:t>но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мике и финансам </w:t>
      </w:r>
      <w:r w:rsidR="006C215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741A5" w:rsidRPr="003741A5">
        <w:rPr>
          <w:rFonts w:ascii="Times New Roman" w:hAnsi="Times New Roman" w:cs="Times New Roman"/>
          <w:sz w:val="28"/>
          <w:szCs w:val="28"/>
        </w:rPr>
        <w:t>Фоменко С.В.</w:t>
      </w:r>
    </w:p>
    <w:p w:rsidR="00070179" w:rsidRDefault="00070179" w:rsidP="006C215E">
      <w:pPr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0179" w:rsidRDefault="00070179" w:rsidP="006C215E">
      <w:pPr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CD" w:rsidRDefault="00A13FCD" w:rsidP="006C215E">
      <w:pPr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Песчанокопского района                                </w:t>
      </w:r>
      <w:r w:rsidR="006C215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В.В.Лозин</w:t>
      </w:r>
    </w:p>
    <w:p w:rsidR="00A13FCD" w:rsidRDefault="00A13FCD" w:rsidP="006C215E">
      <w:pPr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0179" w:rsidRDefault="00070179" w:rsidP="006C215E">
      <w:pPr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CD" w:rsidRDefault="00A13FCD" w:rsidP="006C215E">
      <w:pPr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вносит:</w:t>
      </w:r>
    </w:p>
    <w:p w:rsidR="00B120F9" w:rsidRDefault="00B120F9" w:rsidP="006C215E">
      <w:pPr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B120F9" w:rsidRDefault="00B120F9" w:rsidP="006C215E">
      <w:pPr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земельных отношений</w:t>
      </w:r>
    </w:p>
    <w:sectPr w:rsidR="00B120F9" w:rsidSect="006C215E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91F"/>
    <w:multiLevelType w:val="hybridMultilevel"/>
    <w:tmpl w:val="2D289E94"/>
    <w:lvl w:ilvl="0" w:tplc="817C18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40BB0"/>
    <w:multiLevelType w:val="hybridMultilevel"/>
    <w:tmpl w:val="DBCE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961"/>
    <w:rsid w:val="0003342C"/>
    <w:rsid w:val="00051B4D"/>
    <w:rsid w:val="00061DE8"/>
    <w:rsid w:val="00070179"/>
    <w:rsid w:val="00093822"/>
    <w:rsid w:val="000971F2"/>
    <w:rsid w:val="000C2BAE"/>
    <w:rsid w:val="000C68F4"/>
    <w:rsid w:val="00110D41"/>
    <w:rsid w:val="001C1BB8"/>
    <w:rsid w:val="001F0F07"/>
    <w:rsid w:val="001F7961"/>
    <w:rsid w:val="002E5F77"/>
    <w:rsid w:val="003741A5"/>
    <w:rsid w:val="003B0AF4"/>
    <w:rsid w:val="00435C84"/>
    <w:rsid w:val="00464C1A"/>
    <w:rsid w:val="00472A91"/>
    <w:rsid w:val="004C626F"/>
    <w:rsid w:val="004C68D9"/>
    <w:rsid w:val="005673D9"/>
    <w:rsid w:val="00570A37"/>
    <w:rsid w:val="00571581"/>
    <w:rsid w:val="00593D92"/>
    <w:rsid w:val="005A51D6"/>
    <w:rsid w:val="00604FE5"/>
    <w:rsid w:val="00642646"/>
    <w:rsid w:val="00693ED3"/>
    <w:rsid w:val="006B459B"/>
    <w:rsid w:val="006C215E"/>
    <w:rsid w:val="006D7518"/>
    <w:rsid w:val="007F4BC3"/>
    <w:rsid w:val="008251CE"/>
    <w:rsid w:val="00866C68"/>
    <w:rsid w:val="008B2283"/>
    <w:rsid w:val="008F23F4"/>
    <w:rsid w:val="009E6943"/>
    <w:rsid w:val="00A13FCD"/>
    <w:rsid w:val="00A769BF"/>
    <w:rsid w:val="00AE3174"/>
    <w:rsid w:val="00B06CD1"/>
    <w:rsid w:val="00B120F9"/>
    <w:rsid w:val="00B47F8C"/>
    <w:rsid w:val="00BB7170"/>
    <w:rsid w:val="00BD0A32"/>
    <w:rsid w:val="00C0322B"/>
    <w:rsid w:val="00D30404"/>
    <w:rsid w:val="00D327E0"/>
    <w:rsid w:val="00DA4399"/>
    <w:rsid w:val="00E4502A"/>
    <w:rsid w:val="00ED6B9C"/>
    <w:rsid w:val="00F1065F"/>
    <w:rsid w:val="00F21413"/>
    <w:rsid w:val="00F72D95"/>
    <w:rsid w:val="00FB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6F"/>
  </w:style>
  <w:style w:type="paragraph" w:styleId="1">
    <w:name w:val="heading 1"/>
    <w:basedOn w:val="a"/>
    <w:link w:val="10"/>
    <w:uiPriority w:val="9"/>
    <w:qFormat/>
    <w:rsid w:val="00D32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9BF"/>
    <w:pPr>
      <w:ind w:left="720"/>
      <w:contextualSpacing/>
    </w:pPr>
  </w:style>
  <w:style w:type="table" w:styleId="a4">
    <w:name w:val="Table Grid"/>
    <w:basedOn w:val="a1"/>
    <w:uiPriority w:val="39"/>
    <w:rsid w:val="0005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327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2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R&amp;n=523235&amp;dst=1000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PopovichSI</dc:creator>
  <cp:lastModifiedBy>Елена Алексеевна Мыльникова</cp:lastModifiedBy>
  <cp:revision>8</cp:revision>
  <cp:lastPrinted>2026-07-30T05:37:00Z</cp:lastPrinted>
  <dcterms:created xsi:type="dcterms:W3CDTF">2026-07-29T07:39:00Z</dcterms:created>
  <dcterms:modified xsi:type="dcterms:W3CDTF">2026-07-30T08:47:00Z</dcterms:modified>
</cp:coreProperties>
</file>