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Layout w:type="fixed"/>
        <w:tblCellMar>
          <w:left w:type="dxa" w:w="28"/>
          <w:right w:type="dxa" w:w="28"/>
        </w:tblCellMar>
      </w:tblPr>
      <w:tblGrid>
        <w:gridCol w:w="9072"/>
      </w:tblGrid>
      <w:tr>
        <w:trPr>
          <w:trHeight w:hRule="atLeast" w:val="2268"/>
        </w:trPr>
        <w:tc>
          <w:tcPr>
            <w:tcW w:type="dxa" w:w="9072"/>
            <w:tcMar>
              <w:left w:type="dxa" w:w="28"/>
              <w:right w:type="dxa" w:w="28"/>
            </w:tcMar>
            <w:vAlign w:val="center"/>
          </w:tcPr>
          <w:p w14:paraId="02000000">
            <w:pPr>
              <w:pStyle w:val="Style_3"/>
              <w:ind w:firstLine="0" w:left="0"/>
              <w:jc w:val="center"/>
            </w:pPr>
            <w:r>
              <w:rPr>
                <w:b w:val="1"/>
                <w:spacing w:val="30"/>
                <w:sz w:val="40"/>
              </w:rPr>
              <w:t>ОБЛАСТНОЙ ЗАКОН</w:t>
            </w:r>
          </w:p>
        </w:tc>
      </w:tr>
      <w:tr>
        <w:tc>
          <w:tcPr>
            <w:tcW w:type="dxa" w:w="9072"/>
            <w:tcMar>
              <w:left w:type="dxa" w:w="28"/>
              <w:right w:type="dxa" w:w="28"/>
            </w:tcMar>
            <w:vAlign w:val="center"/>
          </w:tcPr>
          <w:p w14:paraId="03000000">
            <w:pPr>
              <w:pStyle w:val="Style_3"/>
              <w:spacing w:after="0"/>
              <w:ind w:firstLine="0" w:left="0" w:right="397"/>
              <w:jc w:val="center"/>
              <w:rPr>
                <w:b w:val="1"/>
                <w:caps w:val="1"/>
                <w:sz w:val="24"/>
              </w:rPr>
            </w:pPr>
            <w:r>
              <w:rPr>
                <w:b w:val="1"/>
                <w:caps w:val="1"/>
                <w:sz w:val="24"/>
              </w:rPr>
              <w:t xml:space="preserve">О БЕСПЛАТНОЙ ЮРИДИЧЕСКОЙ ПОМОЩИ </w:t>
            </w:r>
          </w:p>
          <w:p w14:paraId="04000000">
            <w:pPr>
              <w:pStyle w:val="Style_3"/>
              <w:spacing w:after="0"/>
              <w:ind w:firstLine="0" w:left="0" w:right="397"/>
              <w:jc w:val="center"/>
              <w:rPr>
                <w:b w:val="1"/>
                <w:caps w:val="1"/>
                <w:sz w:val="24"/>
              </w:rPr>
            </w:pPr>
            <w:r>
              <w:rPr>
                <w:b w:val="1"/>
                <w:caps w:val="1"/>
                <w:sz w:val="24"/>
              </w:rPr>
              <w:t>В РОСТОВСКОЙ ОБЛАСТИ</w:t>
            </w:r>
          </w:p>
        </w:tc>
      </w:tr>
    </w:tbl>
    <w:p w14:paraId="05000000">
      <w:pPr>
        <w:tabs>
          <w:tab w:leader="none" w:pos="2520" w:val="left"/>
        </w:tabs>
        <w:ind/>
        <w:rPr>
          <w:sz w:val="28"/>
        </w:rPr>
      </w:pPr>
    </w:p>
    <w:p w14:paraId="06000000">
      <w:pPr>
        <w:tabs>
          <w:tab w:leader="none" w:pos="2520" w:val="left"/>
        </w:tabs>
        <w:ind/>
        <w:rPr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3923"/>
        <w:gridCol w:w="5431"/>
      </w:tblGrid>
      <w:tr>
        <w:trPr>
          <w:trHeight w:hRule="atLeast" w:val="170"/>
        </w:trPr>
        <w:tc>
          <w:tcPr>
            <w:tcW w:type="dxa" w:w="3923"/>
            <w:tcMar>
              <w:left w:type="dxa" w:w="0"/>
              <w:right w:type="dxa" w:w="0"/>
            </w:tcMar>
          </w:tcPr>
          <w:p w14:paraId="0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Принят</w:t>
            </w:r>
            <w:r>
              <w:rPr>
                <w:b w:val="1"/>
                <w:sz w:val="28"/>
              </w:rPr>
              <w:br/>
            </w:r>
            <w:r>
              <w:rPr>
                <w:b w:val="1"/>
                <w:sz w:val="28"/>
              </w:rPr>
              <w:t>Законодательным Собран</w:t>
            </w:r>
            <w:r>
              <w:rPr>
                <w:b w:val="1"/>
                <w:sz w:val="28"/>
              </w:rPr>
              <w:t>и</w:t>
            </w:r>
            <w:r>
              <w:rPr>
                <w:b w:val="1"/>
                <w:sz w:val="28"/>
              </w:rPr>
              <w:t>ем</w:t>
            </w:r>
          </w:p>
        </w:tc>
        <w:tc>
          <w:tcPr>
            <w:tcW w:type="dxa" w:w="5431"/>
            <w:tcMar>
              <w:left w:type="dxa" w:w="0"/>
              <w:right w:type="dxa" w:w="0"/>
            </w:tcMar>
            <w:vAlign w:val="bottom"/>
          </w:tcPr>
          <w:p w14:paraId="08000000">
            <w:pPr>
              <w:tabs>
                <w:tab w:leader="none" w:pos="2520" w:val="left"/>
              </w:tabs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17 декабря 2012 года</w:t>
            </w:r>
          </w:p>
        </w:tc>
      </w:tr>
    </w:tbl>
    <w:p w14:paraId="09000000">
      <w:pPr>
        <w:tabs>
          <w:tab w:leader="none" w:pos="2520" w:val="left"/>
        </w:tabs>
        <w:ind/>
        <w:jc w:val="center"/>
        <w:rPr>
          <w:color w:val="00B050"/>
          <w:sz w:val="28"/>
        </w:rPr>
      </w:pPr>
    </w:p>
    <w:p w14:paraId="0A000000">
      <w:pPr>
        <w:tabs>
          <w:tab w:leader="none" w:pos="2520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В редакции областных законов от 14.11.2013 № 16-ЗС, от 29.11.2013 № 61-ЗС</w:t>
      </w:r>
      <w:r>
        <w:rPr>
          <w:color w:val="000000"/>
          <w:sz w:val="28"/>
        </w:rPr>
        <w:t>, от 07.05.2014 № 151-ЗС</w:t>
      </w:r>
      <w:r>
        <w:rPr>
          <w:color w:val="000000"/>
          <w:sz w:val="28"/>
        </w:rPr>
        <w:t>, от 14.10.2014 № 239-ЗС</w:t>
      </w:r>
      <w:r>
        <w:rPr>
          <w:color w:val="000000"/>
          <w:sz w:val="28"/>
        </w:rPr>
        <w:t xml:space="preserve">, от </w:t>
      </w:r>
      <w:r>
        <w:rPr>
          <w:color w:val="000000"/>
          <w:sz w:val="28"/>
        </w:rPr>
        <w:t>25.12.2014 № 298-ЗС</w:t>
      </w:r>
      <w:r>
        <w:rPr>
          <w:color w:val="000000"/>
          <w:sz w:val="28"/>
        </w:rPr>
        <w:t>, от 29.02.2016 № 503-ЗС</w:t>
      </w:r>
      <w:r>
        <w:rPr>
          <w:color w:val="000000"/>
          <w:sz w:val="28"/>
        </w:rPr>
        <w:t>, от 17.06.2020 № 338-ЗС</w:t>
      </w:r>
      <w:r>
        <w:rPr>
          <w:color w:val="000000"/>
          <w:sz w:val="28"/>
        </w:rPr>
        <w:t>, от 26.12.2022 № 802-ЗС</w:t>
      </w:r>
    </w:p>
    <w:p w14:paraId="0B000000">
      <w:pPr>
        <w:rPr>
          <w:sz w:val="28"/>
        </w:rPr>
      </w:pPr>
    </w:p>
    <w:p w14:paraId="0C000000">
      <w:pPr>
        <w:spacing w:after="120"/>
        <w:ind w:hanging="1162" w:left="1899"/>
        <w:rPr>
          <w:b w:val="1"/>
          <w:sz w:val="28"/>
        </w:rPr>
      </w:pPr>
      <w:r>
        <w:rPr>
          <w:sz w:val="28"/>
        </w:rPr>
        <w:t>Статья 1.</w:t>
      </w:r>
      <w:r>
        <w:rPr>
          <w:b w:val="1"/>
          <w:sz w:val="28"/>
        </w:rPr>
        <w:t xml:space="preserve"> Предмет регулирования настоящего Областного закона</w:t>
      </w:r>
    </w:p>
    <w:p w14:paraId="0D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1. Настоящий Областной закон в соответствии с Федеральным законом от 21 ноября 2011 года № 324-ФЗ «О бесплатной юридической помощи в Российской Федерации» (далее – Федеральный закон «О бесплатной юрид</w:t>
      </w:r>
      <w:r>
        <w:rPr>
          <w:sz w:val="28"/>
        </w:rPr>
        <w:t>и</w:t>
      </w:r>
      <w:r>
        <w:rPr>
          <w:sz w:val="28"/>
        </w:rPr>
        <w:t>ческой помощи в Российской Федерации») регулирует отношения, связанные с оказанием гражданам Российской Федерации (далее – граждане) беспла</w:t>
      </w:r>
      <w:r>
        <w:rPr>
          <w:sz w:val="28"/>
        </w:rPr>
        <w:t>т</w:t>
      </w:r>
      <w:r>
        <w:rPr>
          <w:sz w:val="28"/>
        </w:rPr>
        <w:t>ной квалифицированной  юридической помощи (далее – бесплатная юрид</w:t>
      </w:r>
      <w:r>
        <w:rPr>
          <w:sz w:val="28"/>
        </w:rPr>
        <w:t>и</w:t>
      </w:r>
      <w:r>
        <w:rPr>
          <w:sz w:val="28"/>
        </w:rPr>
        <w:t>ческая помощь) на территории Ростовской области.</w:t>
      </w:r>
    </w:p>
    <w:p w14:paraId="0E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2. В целях настоящего Областного закона под бесплатной юридической помощью понимается оказание участниками государственной системы бе</w:t>
      </w:r>
      <w:r>
        <w:rPr>
          <w:sz w:val="28"/>
        </w:rPr>
        <w:t>с</w:t>
      </w:r>
      <w:r>
        <w:rPr>
          <w:sz w:val="28"/>
        </w:rPr>
        <w:t>платной юридической помощи на бесплатной основе услуг правового хара</w:t>
      </w:r>
      <w:r>
        <w:rPr>
          <w:sz w:val="28"/>
        </w:rPr>
        <w:t>к</w:t>
      </w:r>
      <w:r>
        <w:rPr>
          <w:sz w:val="28"/>
        </w:rPr>
        <w:t>тера гражданам, имеющим право на получение бесплатной юридической п</w:t>
      </w:r>
      <w:r>
        <w:rPr>
          <w:sz w:val="28"/>
        </w:rPr>
        <w:t>о</w:t>
      </w:r>
      <w:r>
        <w:rPr>
          <w:sz w:val="28"/>
        </w:rPr>
        <w:t>мощи в соответствии с Федеральным законом «О бесплатной юридической помощи в Российской Федерации» и настоящим Областным законом, за счет средств областного бюджета.</w:t>
      </w:r>
    </w:p>
    <w:p w14:paraId="0F000000">
      <w:pPr>
        <w:spacing w:after="240" w:before="240"/>
        <w:ind w:hanging="1162" w:left="1899"/>
        <w:rPr>
          <w:b w:val="1"/>
          <w:sz w:val="28"/>
        </w:rPr>
      </w:pPr>
      <w:r>
        <w:rPr>
          <w:sz w:val="28"/>
        </w:rPr>
        <w:t xml:space="preserve">Статья 2. </w:t>
      </w:r>
      <w:r>
        <w:rPr>
          <w:b w:val="1"/>
          <w:sz w:val="28"/>
        </w:rPr>
        <w:t>Основные термины и понятия</w:t>
      </w:r>
    </w:p>
    <w:p w14:paraId="10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В настоящем Областном законе используются основные термины и понятия, предусмотренные Федеральным законом «О бесплатной юридич</w:t>
      </w:r>
      <w:r>
        <w:rPr>
          <w:sz w:val="28"/>
        </w:rPr>
        <w:t>е</w:t>
      </w:r>
      <w:r>
        <w:rPr>
          <w:sz w:val="28"/>
        </w:rPr>
        <w:t>ской помощи в Российской Федерации».</w:t>
      </w:r>
    </w:p>
    <w:p w14:paraId="11000000">
      <w:pPr>
        <w:spacing w:after="240" w:before="240"/>
        <w:ind w:hanging="1162" w:left="1899"/>
        <w:rPr>
          <w:b w:val="1"/>
          <w:sz w:val="28"/>
        </w:rPr>
      </w:pPr>
      <w:r>
        <w:rPr>
          <w:sz w:val="28"/>
        </w:rPr>
        <w:t xml:space="preserve">Статья 3. </w:t>
      </w:r>
      <w:r>
        <w:rPr>
          <w:b w:val="1"/>
          <w:sz w:val="28"/>
        </w:rPr>
        <w:t>Участники государственной системы бесплатной юридической помощи</w:t>
      </w:r>
    </w:p>
    <w:p w14:paraId="12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1.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учреждения, иные учас</w:t>
      </w:r>
      <w:r>
        <w:rPr>
          <w:sz w:val="28"/>
        </w:rPr>
        <w:t>т</w:t>
      </w:r>
      <w:r>
        <w:rPr>
          <w:sz w:val="28"/>
        </w:rPr>
        <w:t>ники, предусмотренные Федеральным законом «О бесплатной юридической помощи в Российской Федерации», иными федеральными законами, насто</w:t>
      </w:r>
      <w:r>
        <w:rPr>
          <w:sz w:val="28"/>
        </w:rPr>
        <w:t>я</w:t>
      </w:r>
      <w:r>
        <w:rPr>
          <w:sz w:val="28"/>
        </w:rPr>
        <w:t>щим Областным законом и другими областными законами.</w:t>
      </w:r>
    </w:p>
    <w:p w14:paraId="13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2. Для оказания гражданам бесплатной юридической помощи к участию в деятельности государственной системы бесплатной юридической помощи привлекаются адвокаты в порядке, предусмотренном Федеральным законом «О бесплатной юридической помощи в Российской Федерации»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 этом должна быть обеспечена территориальная доступность получения граждан</w:t>
      </w:r>
      <w:r>
        <w:rPr>
          <w:sz w:val="28"/>
        </w:rPr>
        <w:t>а</w:t>
      </w:r>
      <w:r>
        <w:rPr>
          <w:sz w:val="28"/>
        </w:rPr>
        <w:t xml:space="preserve">ми бесплатной юридической помощи. </w:t>
      </w:r>
    </w:p>
    <w:p w14:paraId="14000000">
      <w:pPr>
        <w:spacing w:after="240" w:before="240"/>
        <w:ind w:hanging="1162" w:left="1899"/>
        <w:rPr>
          <w:b w:val="1"/>
          <w:sz w:val="28"/>
        </w:rPr>
      </w:pPr>
      <w:r>
        <w:rPr>
          <w:sz w:val="28"/>
        </w:rPr>
        <w:t>Статья 4.</w:t>
      </w:r>
      <w:r>
        <w:rPr>
          <w:b w:val="1"/>
          <w:sz w:val="28"/>
        </w:rPr>
        <w:t xml:space="preserve">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14:paraId="15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1. Право на получение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14:paraId="16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1) граждане, среднедушевой доход семей которых ниже</w:t>
      </w:r>
      <w:r>
        <w:rPr>
          <w:spacing w:val="2"/>
          <w:sz w:val="28"/>
        </w:rPr>
        <w:t xml:space="preserve"> </w:t>
      </w:r>
      <w:r>
        <w:rPr>
          <w:sz w:val="28"/>
        </w:rPr>
        <w:t>1,5</w:t>
      </w:r>
      <w:r>
        <w:rPr>
          <w:spacing w:val="2"/>
          <w:sz w:val="28"/>
        </w:rPr>
        <w:t xml:space="preserve">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</w:t>
      </w:r>
      <w:r>
        <w:rPr>
          <w:spacing w:val="2"/>
          <w:sz w:val="28"/>
        </w:rPr>
        <w:t xml:space="preserve"> </w:t>
      </w:r>
      <w:r>
        <w:rPr>
          <w:sz w:val="28"/>
        </w:rPr>
        <w:t>1,5</w:t>
      </w:r>
      <w:r>
        <w:rPr>
          <w:spacing w:val="2"/>
          <w:sz w:val="28"/>
        </w:rPr>
        <w:t xml:space="preserve"> величины прожиточного мин</w:t>
      </w:r>
      <w:r>
        <w:rPr>
          <w:spacing w:val="2"/>
          <w:sz w:val="28"/>
        </w:rPr>
        <w:t>и</w:t>
      </w:r>
      <w:r>
        <w:rPr>
          <w:spacing w:val="2"/>
          <w:sz w:val="28"/>
        </w:rPr>
        <w:t>мума;</w:t>
      </w:r>
    </w:p>
    <w:p w14:paraId="17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2) инвалиды I и II группы;</w:t>
      </w:r>
    </w:p>
    <w:p w14:paraId="18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  <w:vertAlign w:val="superscript"/>
        </w:rPr>
        <w:t>1</w:t>
      </w:r>
      <w:r>
        <w:rPr>
          <w:sz w:val="28"/>
        </w:rPr>
        <w:t>) инвалиды III группы;</w:t>
      </w:r>
    </w:p>
    <w:p w14:paraId="19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3) ветераны Великой Отечественной войны, Герои Российской Федерации, Герои Советского Союза, Герои Социалистического Труда</w:t>
      </w:r>
      <w:r>
        <w:rPr>
          <w:sz w:val="28"/>
        </w:rPr>
        <w:t>, Герои Труда Российской Федерации</w:t>
      </w:r>
      <w:r>
        <w:rPr>
          <w:sz w:val="28"/>
        </w:rPr>
        <w:t>;</w:t>
      </w:r>
    </w:p>
    <w:p w14:paraId="1A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</w:t>
      </w:r>
      <w:r>
        <w:rPr>
          <w:sz w:val="28"/>
        </w:rPr>
        <w:t>) ветераны боевых действий на территории СССР, на территории Российской Федерации и территориях других государств;</w:t>
      </w:r>
    </w:p>
    <w:p w14:paraId="1B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2</w:t>
      </w:r>
      <w:r>
        <w:rPr>
          <w:sz w:val="28"/>
        </w:rPr>
        <w:t>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14:paraId="1C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3</w:t>
      </w:r>
      <w:r>
        <w:rPr>
          <w:sz w:val="28"/>
        </w:rPr>
        <w:t>) ветераны труда, ветераны труда Ростовской области;</w:t>
      </w:r>
    </w:p>
    <w:p w14:paraId="1D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4</w:t>
      </w:r>
      <w:r>
        <w:rPr>
          <w:sz w:val="28"/>
        </w:rPr>
        <w:t>) лица, награжденные нагрудным знаком «Почетный донор России», а 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14:paraId="1E000000">
      <w:pPr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5</w:t>
      </w:r>
      <w:r>
        <w:rPr>
          <w:sz w:val="28"/>
        </w:rPr>
        <w:t>) реабилитированные лица, лица, признанные пострадавшими от политических репрессий;</w:t>
      </w:r>
    </w:p>
    <w:p w14:paraId="1F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6</w:t>
      </w:r>
      <w:r>
        <w:rPr>
          <w:sz w:val="28"/>
        </w:rPr>
        <w:t>) лица, являющиеся членами многодетных семей, имеющих трех и более детей в возрасте до 18 лет, а продолжающих обучение – до 23 лет;</w:t>
      </w:r>
    </w:p>
    <w:p w14:paraId="20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7</w:t>
      </w:r>
      <w:r>
        <w:rPr>
          <w:sz w:val="28"/>
        </w:rPr>
        <w:t>) одинокие матери, воспитывающие ребенка в возрасте до 18 лет, а продолжающего обучение – до 23 лет;</w:t>
      </w:r>
    </w:p>
    <w:p w14:paraId="21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8</w:t>
      </w:r>
      <w:r>
        <w:rPr>
          <w:sz w:val="28"/>
        </w:rPr>
        <w:t>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14:paraId="22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9</w:t>
      </w:r>
      <w:r>
        <w:rPr>
          <w:sz w:val="28"/>
        </w:rPr>
        <w:t>)</w:t>
      </w:r>
      <w:r>
        <w:t> </w:t>
      </w:r>
      <w:r>
        <w:rPr>
          <w:sz w:val="28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14:paraId="23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10</w:t>
      </w:r>
      <w:r>
        <w:rPr>
          <w:sz w:val="28"/>
        </w:rPr>
        <w:t>) 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14:paraId="24000000">
      <w:pPr>
        <w:ind w:firstLine="737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11</w:t>
      </w:r>
      <w:r>
        <w:rPr>
          <w:sz w:val="28"/>
        </w:rPr>
        <w:t>)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граждане, призванные на территории Ростовской области на военную службу по мобилизации в Вооруженные Силы Российской Федер</w:t>
      </w:r>
      <w:r>
        <w:rPr>
          <w:sz w:val="28"/>
        </w:rPr>
        <w:t>а</w:t>
      </w:r>
      <w:r>
        <w:rPr>
          <w:sz w:val="28"/>
        </w:rPr>
        <w:t>ции,</w:t>
      </w:r>
      <w:r>
        <w:rPr>
          <w:b w:val="1"/>
          <w:sz w:val="28"/>
        </w:rPr>
        <w:t xml:space="preserve"> </w:t>
      </w:r>
      <w:r>
        <w:rPr>
          <w:sz w:val="28"/>
        </w:rPr>
        <w:t>граждане, заключившие</w:t>
      </w:r>
      <w:r>
        <w:rPr>
          <w:b w:val="1"/>
          <w:sz w:val="28"/>
        </w:rPr>
        <w:t xml:space="preserve"> </w:t>
      </w:r>
      <w:r>
        <w:rPr>
          <w:sz w:val="28"/>
        </w:rPr>
        <w:t>на территории Ростовской области в связи с участ</w:t>
      </w:r>
      <w:r>
        <w:rPr>
          <w:sz w:val="28"/>
        </w:rPr>
        <w:t>и</w:t>
      </w:r>
      <w:r>
        <w:rPr>
          <w:sz w:val="28"/>
        </w:rPr>
        <w:t>ем в специальной военной операции</w:t>
      </w:r>
      <w:r>
        <w:rPr>
          <w:b w:val="1"/>
          <w:sz w:val="28"/>
        </w:rPr>
        <w:t xml:space="preserve"> </w:t>
      </w:r>
      <w:r>
        <w:rPr>
          <w:sz w:val="28"/>
        </w:rPr>
        <w:t>контракт о прохождении военной службы в соответствии с пунктом 7 статьи 38 Федерального закона от 28 марта 1998 года № 53-ФЗ «О воинской обязанности и военной службе» или контракт о пребывании в добровольческом формировании (о добровол</w:t>
      </w:r>
      <w:r>
        <w:rPr>
          <w:sz w:val="28"/>
        </w:rPr>
        <w:t>ь</w:t>
      </w:r>
      <w:r>
        <w:rPr>
          <w:sz w:val="28"/>
        </w:rPr>
        <w:t>ном содействии в выполнении задач, возложенных на Вооруженные Силы Ро</w:t>
      </w:r>
      <w:r>
        <w:rPr>
          <w:sz w:val="28"/>
        </w:rPr>
        <w:t>с</w:t>
      </w:r>
      <w:r>
        <w:rPr>
          <w:sz w:val="28"/>
        </w:rPr>
        <w:t>сийской Федерации), а также члены их семей.</w:t>
      </w:r>
    </w:p>
    <w:p w14:paraId="25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К членам семьи граждан, указанных в абзаце первом настоящего пун</w:t>
      </w:r>
      <w:r>
        <w:rPr>
          <w:sz w:val="28"/>
        </w:rPr>
        <w:t>к</w:t>
      </w:r>
      <w:r>
        <w:rPr>
          <w:sz w:val="28"/>
        </w:rPr>
        <w:t xml:space="preserve">та, относятся </w:t>
      </w:r>
      <w:r>
        <w:rPr>
          <w:sz w:val="28"/>
        </w:rPr>
        <w:t>супруга (супруг), несовершеннолетние дети, дети старше 18 лет, ставшие инвалидами до достижения ими возраста 18 лет, дети в во</w:t>
      </w:r>
      <w:r>
        <w:rPr>
          <w:sz w:val="28"/>
        </w:rPr>
        <w:t>з</w:t>
      </w:r>
      <w:r>
        <w:rPr>
          <w:sz w:val="28"/>
        </w:rPr>
        <w:t>расте до 23 лет, обучающиеся в образовательных организациях по очной форме обучения, лица, находящиеся на их иждивении (находящиеся на по</w:t>
      </w:r>
      <w:r>
        <w:rPr>
          <w:sz w:val="28"/>
        </w:rPr>
        <w:t>л</w:t>
      </w:r>
      <w:r>
        <w:rPr>
          <w:sz w:val="28"/>
        </w:rPr>
        <w:t>ном содержании указанных граждан или получающие от них помощь, кот</w:t>
      </w:r>
      <w:r>
        <w:rPr>
          <w:sz w:val="28"/>
        </w:rPr>
        <w:t>о</w:t>
      </w:r>
      <w:r>
        <w:rPr>
          <w:sz w:val="28"/>
        </w:rPr>
        <w:t>рая является для них постоянным и основным источником средств к сущес</w:t>
      </w:r>
      <w:r>
        <w:rPr>
          <w:sz w:val="28"/>
        </w:rPr>
        <w:t>т</w:t>
      </w:r>
      <w:r>
        <w:rPr>
          <w:sz w:val="28"/>
        </w:rPr>
        <w:t>вованию, а также иные лица, признанные иждивенцами в порядке, устано</w:t>
      </w:r>
      <w:r>
        <w:rPr>
          <w:sz w:val="28"/>
        </w:rPr>
        <w:t>в</w:t>
      </w:r>
      <w:r>
        <w:rPr>
          <w:sz w:val="28"/>
        </w:rPr>
        <w:t>ленном з</w:t>
      </w:r>
      <w:r>
        <w:rPr>
          <w:sz w:val="28"/>
        </w:rPr>
        <w:t>а</w:t>
      </w:r>
      <w:r>
        <w:rPr>
          <w:sz w:val="28"/>
        </w:rPr>
        <w:t>конодательством Российской Федерации);</w:t>
      </w:r>
    </w:p>
    <w:p w14:paraId="26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4) дети-инвалиды, дети-сироты, дети, оставшиеся без попечения родителей,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лица из числа детей-сирот и детей, оставшихся без попечения родителей,</w:t>
      </w:r>
      <w:r>
        <w:rPr>
          <w:spacing w:val="2"/>
          <w:sz w:val="28"/>
        </w:rPr>
        <w:t xml:space="preserve"> </w:t>
      </w:r>
      <w:r>
        <w:rPr>
          <w:spacing w:val="2"/>
          <w:sz w:val="28"/>
        </w:rPr>
        <w:t>иные категории детей, находящи</w:t>
      </w:r>
      <w:r>
        <w:rPr>
          <w:spacing w:val="2"/>
          <w:sz w:val="28"/>
        </w:rPr>
        <w:t>х</w:t>
      </w:r>
      <w:r>
        <w:rPr>
          <w:spacing w:val="2"/>
          <w:sz w:val="28"/>
        </w:rPr>
        <w:t xml:space="preserve">ся в трудной жизненной ситуации, предусмотренные Федеральным законом от 24 июля 1998 года № 124-ФЗ «Об основных гарантиях прав ребенка в Российской Федерации», </w:t>
      </w:r>
      <w:r>
        <w:rPr>
          <w:spacing w:val="2"/>
          <w:sz w:val="28"/>
        </w:rPr>
        <w:t>а та</w:t>
      </w:r>
      <w:r>
        <w:rPr>
          <w:spacing w:val="2"/>
          <w:sz w:val="28"/>
        </w:rPr>
        <w:t>к</w:t>
      </w:r>
      <w:r>
        <w:rPr>
          <w:spacing w:val="2"/>
          <w:sz w:val="28"/>
        </w:rPr>
        <w:t>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27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  <w:vertAlign w:val="superscript"/>
        </w:rPr>
        <w:t>1</w:t>
      </w:r>
      <w:r>
        <w:rPr>
          <w:sz w:val="28"/>
        </w:rPr>
        <w:t>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28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z w:val="28"/>
        </w:rPr>
        <w:t>4</w:t>
      </w:r>
      <w:r>
        <w:rPr>
          <w:sz w:val="28"/>
          <w:vertAlign w:val="superscript"/>
        </w:rPr>
        <w:t>2</w:t>
      </w:r>
      <w:r>
        <w:rPr>
          <w:sz w:val="28"/>
        </w:rPr>
        <w:t>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29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 xml:space="preserve">5) </w:t>
      </w:r>
      <w:r>
        <w:rPr>
          <w:sz w:val="28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</w:r>
      <w:r>
        <w:rPr>
          <w:sz w:val="28"/>
        </w:rPr>
        <w:t>;</w:t>
      </w:r>
    </w:p>
    <w:p w14:paraId="2A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6) несовершеннолетние, содержащиеся в учреждениях системы проф</w:t>
      </w:r>
      <w:r>
        <w:rPr>
          <w:sz w:val="28"/>
        </w:rPr>
        <w:t>и</w:t>
      </w:r>
      <w:r>
        <w:rPr>
          <w:sz w:val="28"/>
        </w:rPr>
        <w:t>лактики безнадзорности и правонарушений несовершеннолетних, и несове</w:t>
      </w:r>
      <w:r>
        <w:rPr>
          <w:sz w:val="28"/>
        </w:rPr>
        <w:t>р</w:t>
      </w:r>
      <w:r>
        <w:rPr>
          <w:sz w:val="28"/>
        </w:rPr>
        <w:t>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</w:t>
      </w:r>
      <w:r>
        <w:rPr>
          <w:sz w:val="28"/>
        </w:rPr>
        <w:t>е</w:t>
      </w:r>
      <w:r>
        <w:rPr>
          <w:sz w:val="28"/>
        </w:rPr>
        <w:t>нием вопросов, связанных с оказанием юридической помощи в уголовном судопроизводстве);</w:t>
      </w:r>
    </w:p>
    <w:p w14:paraId="2B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7) граждане, имеющие право на бесплатную юридическую помощь в соответствии с Законом Российской Федерации от 2 июля 1992 года № 3185-</w:t>
      </w:r>
      <w:r>
        <w:rPr>
          <w:sz w:val="28"/>
        </w:rPr>
        <w:t>I</w:t>
      </w:r>
      <w:r>
        <w:rPr>
          <w:sz w:val="28"/>
        </w:rPr>
        <w:t xml:space="preserve"> «О психиатрической помощи и гарантиях прав граждан при ее оказании»;</w:t>
      </w:r>
    </w:p>
    <w:p w14:paraId="2C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2D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  <w:vertAlign w:val="superscript"/>
        </w:rPr>
        <w:t>1</w:t>
      </w:r>
      <w:r>
        <w:rPr>
          <w:sz w:val="28"/>
        </w:rPr>
        <w:t>) граждане, пострадавшие в результате чрезвычайной ситуации:</w:t>
      </w:r>
    </w:p>
    <w:p w14:paraId="2E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а) 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14:paraId="2F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б) дети погибшего (умершего) в результате чрезвычайной ситуации;</w:t>
      </w:r>
    </w:p>
    <w:p w14:paraId="30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в) родители погибшего (умершего) в результате чрезвычайной ситуации;</w:t>
      </w:r>
    </w:p>
    <w:p w14:paraId="31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2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д) граждане, здоровью которых причинен вред в результате чрезвычайной ситуации;</w:t>
      </w:r>
    </w:p>
    <w:p w14:paraId="33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14:paraId="34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</w:t>
      </w:r>
      <w:r>
        <w:rPr>
          <w:sz w:val="28"/>
        </w:rPr>
        <w:t>о</w:t>
      </w:r>
      <w:r>
        <w:rPr>
          <w:sz w:val="28"/>
        </w:rPr>
        <w:t>щи предоставлено в соответствии с федеральными и областными законами.</w:t>
      </w:r>
    </w:p>
    <w:p w14:paraId="35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1</w:t>
      </w:r>
      <w:r>
        <w:rPr>
          <w:sz w:val="28"/>
        </w:rPr>
        <w:t>. Граждане, указанные в пунктах 2</w:t>
      </w:r>
      <w:r>
        <w:rPr>
          <w:sz w:val="28"/>
          <w:vertAlign w:val="superscript"/>
        </w:rPr>
        <w:t>1</w:t>
      </w:r>
      <w:r>
        <w:rPr>
          <w:sz w:val="28"/>
        </w:rPr>
        <w:t>, 3</w:t>
      </w:r>
      <w:r>
        <w:rPr>
          <w:sz w:val="28"/>
          <w:vertAlign w:val="superscript"/>
        </w:rPr>
        <w:t>1</w:t>
      </w:r>
      <w:r>
        <w:rPr>
          <w:sz w:val="28"/>
        </w:rPr>
        <w:t>–3</w:t>
      </w:r>
      <w:r>
        <w:rPr>
          <w:sz w:val="28"/>
          <w:vertAlign w:val="superscript"/>
        </w:rPr>
        <w:t>10</w:t>
      </w:r>
      <w:r>
        <w:rPr>
          <w:sz w:val="28"/>
        </w:rPr>
        <w:t xml:space="preserve"> части 1 настоящей статьи,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– доход) ниже двукратной величины прожиточного минимума, установленного в Ростовской обл</w:t>
      </w:r>
      <w:r>
        <w:rPr>
          <w:sz w:val="28"/>
        </w:rPr>
        <w:t>а</w:t>
      </w:r>
      <w:r>
        <w:rPr>
          <w:sz w:val="28"/>
        </w:rPr>
        <w:t>сти в соответствии с законодательством Российской Федерации.</w:t>
      </w:r>
    </w:p>
    <w:p w14:paraId="36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2</w:t>
      </w:r>
      <w:r>
        <w:rPr>
          <w:sz w:val="28"/>
        </w:rPr>
        <w:t>. Граждане, указанные в пункте 3</w:t>
      </w:r>
      <w:r>
        <w:rPr>
          <w:sz w:val="28"/>
          <w:vertAlign w:val="superscript"/>
        </w:rPr>
        <w:t>11</w:t>
      </w:r>
      <w:r>
        <w:rPr>
          <w:sz w:val="28"/>
        </w:rPr>
        <w:t xml:space="preserve"> части 1 настоящей статьи, и чл</w:t>
      </w:r>
      <w:r>
        <w:rPr>
          <w:sz w:val="28"/>
        </w:rPr>
        <w:t>е</w:t>
      </w:r>
      <w:r>
        <w:rPr>
          <w:sz w:val="28"/>
        </w:rPr>
        <w:t>ны их семей имеют право на получение бесплатной юридической помощи в рамках государственной системы бесплатной юридической помощи на пер</w:t>
      </w:r>
      <w:r>
        <w:rPr>
          <w:sz w:val="28"/>
        </w:rPr>
        <w:t>и</w:t>
      </w:r>
      <w:r>
        <w:rPr>
          <w:sz w:val="28"/>
        </w:rPr>
        <w:t>од прохождения такими гражданами военной службы или пребывания в до</w:t>
      </w:r>
      <w:r>
        <w:rPr>
          <w:sz w:val="28"/>
        </w:rPr>
        <w:t>б</w:t>
      </w:r>
      <w:r>
        <w:rPr>
          <w:sz w:val="28"/>
        </w:rPr>
        <w:t>ровольческом формировании.</w:t>
      </w:r>
    </w:p>
    <w:p w14:paraId="37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2. В экстренных случаях гражданам, оказавши</w:t>
      </w:r>
      <w:r>
        <w:rPr>
          <w:sz w:val="28"/>
        </w:rPr>
        <w:t>м</w:t>
      </w:r>
      <w:r>
        <w:rPr>
          <w:sz w:val="28"/>
        </w:rPr>
        <w:t>ся в трудной жизне</w:t>
      </w:r>
      <w:r>
        <w:rPr>
          <w:sz w:val="28"/>
        </w:rPr>
        <w:t>н</w:t>
      </w:r>
      <w:r>
        <w:rPr>
          <w:sz w:val="28"/>
        </w:rPr>
        <w:t xml:space="preserve">ной ситуации, оказывается бесплатная юридическая помощь в соответствии со статьей 8 настоящего Областного закона. </w:t>
      </w:r>
    </w:p>
    <w:p w14:paraId="38000000">
      <w:pPr>
        <w:spacing w:after="240" w:before="240"/>
        <w:ind w:hanging="1162" w:left="1899"/>
        <w:rPr>
          <w:b w:val="1"/>
          <w:sz w:val="28"/>
        </w:rPr>
      </w:pPr>
      <w:r>
        <w:rPr>
          <w:sz w:val="28"/>
        </w:rPr>
        <w:t>Статья 5.</w:t>
      </w:r>
      <w:r>
        <w:rPr>
          <w:b w:val="1"/>
          <w:sz w:val="28"/>
        </w:rPr>
        <w:t xml:space="preserve"> Полномочия органов государственной власти Ростовской  области в сфере обеспечения граждан бесплатной юридической пом</w:t>
      </w:r>
      <w:r>
        <w:rPr>
          <w:b w:val="1"/>
          <w:sz w:val="28"/>
        </w:rPr>
        <w:t>о</w:t>
      </w:r>
      <w:r>
        <w:rPr>
          <w:b w:val="1"/>
          <w:sz w:val="28"/>
        </w:rPr>
        <w:t>щью</w:t>
      </w:r>
    </w:p>
    <w:p w14:paraId="39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1. К полномочиям Законодательного Собрания Ростовской области относятся:</w:t>
      </w:r>
    </w:p>
    <w:p w14:paraId="3A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1) принятие областных законов, регулирующих отношения в сфере обеспечения граждан бесплатной юридической помощью;</w:t>
      </w:r>
    </w:p>
    <w:p w14:paraId="3B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2) контроль за соблюдением и исполнением на территории Ростовской области областных законов, регулирующих отношения в сфере обеспечения граждан бесплатной юридической помощью.</w:t>
      </w:r>
    </w:p>
    <w:p w14:paraId="3C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2. К полномочиям Правительства Ростовской области относятся:</w:t>
      </w:r>
    </w:p>
    <w:p w14:paraId="3D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1) реализация государственной политики в сфере обеспечения граждан бесплатной юридической помощью;</w:t>
      </w:r>
    </w:p>
    <w:p w14:paraId="3E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2) принятие в пределах своей компетенции нормативных правовых актов в сфере обеспечения граждан бесплатной юридической помощью;</w:t>
      </w:r>
    </w:p>
    <w:p w14:paraId="3F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3) определение органа исполнительной власти Ростовской области, уполномоченного в сфере обеспечения граждан бесплатной юридической помощью, и его компетен</w:t>
      </w:r>
      <w:r>
        <w:rPr>
          <w:sz w:val="28"/>
        </w:rPr>
        <w:t>ции;</w:t>
      </w:r>
    </w:p>
    <w:p w14:paraId="40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4) определение органов исполнительной власти Ростовской области и подведомственных им учреждений, входящих в государственную систему бесплатной юридической помощи на территории Ростовской области (далее – орган исполнительной власти Ростовской области, подведомственное ему учреждение), установление их компетенции;</w:t>
      </w:r>
    </w:p>
    <w:p w14:paraId="41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5) определение порядка взаимодействия участников государственной системы бесплатной юридической помощи в пределах полномочий, устано</w:t>
      </w:r>
      <w:r>
        <w:rPr>
          <w:sz w:val="28"/>
        </w:rPr>
        <w:t>в</w:t>
      </w:r>
      <w:r>
        <w:rPr>
          <w:sz w:val="28"/>
        </w:rPr>
        <w:t>ленных Федеральным законом «О бесплатной юридической помощи в Ро</w:t>
      </w:r>
      <w:r>
        <w:rPr>
          <w:sz w:val="28"/>
        </w:rPr>
        <w:t>с</w:t>
      </w:r>
      <w:r>
        <w:rPr>
          <w:sz w:val="28"/>
        </w:rPr>
        <w:t>сийской Федерации»;</w:t>
      </w:r>
    </w:p>
    <w:p w14:paraId="42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6) определение размера и порядка оплаты труда адвокатов, оказыва</w:t>
      </w:r>
      <w:r>
        <w:rPr>
          <w:sz w:val="28"/>
        </w:rPr>
        <w:t>ю</w:t>
      </w:r>
      <w:r>
        <w:rPr>
          <w:sz w:val="28"/>
        </w:rPr>
        <w:t>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14:paraId="43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7) оказание в пределах своих полномочий содействия развитию нег</w:t>
      </w:r>
      <w:r>
        <w:rPr>
          <w:sz w:val="28"/>
        </w:rPr>
        <w:t>о</w:t>
      </w:r>
      <w:r>
        <w:rPr>
          <w:sz w:val="28"/>
        </w:rPr>
        <w:t>сударственной системы бесплатной юридической помощи и обеспечение ее поддержки;</w:t>
      </w:r>
    </w:p>
    <w:p w14:paraId="44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8) определение порядка принятия решений об оказании в экстренных случаях бесплатной юридической помощи гражданам, оказавшимся в тру</w:t>
      </w:r>
      <w:r>
        <w:rPr>
          <w:sz w:val="28"/>
        </w:rPr>
        <w:t>д</w:t>
      </w:r>
      <w:r>
        <w:rPr>
          <w:sz w:val="28"/>
        </w:rPr>
        <w:t>ной жизненной ситуации;</w:t>
      </w:r>
    </w:p>
    <w:p w14:paraId="45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  <w:vertAlign w:val="superscript"/>
        </w:rPr>
        <w:t>1</w:t>
      </w:r>
      <w:r>
        <w:rPr>
          <w:sz w:val="28"/>
        </w:rPr>
        <w:t>) определение порядка и условий, а также организационно-правовое обеспечение реализации права на получение бесплатной юридической пом</w:t>
      </w:r>
      <w:r>
        <w:rPr>
          <w:sz w:val="28"/>
        </w:rPr>
        <w:t>о</w:t>
      </w:r>
      <w:r>
        <w:rPr>
          <w:sz w:val="28"/>
        </w:rPr>
        <w:t>щи гражданами, пострадавшими в результате чрезвычайной ситуации;</w:t>
      </w:r>
    </w:p>
    <w:p w14:paraId="46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9) определение порядка направления Адвокатской палатой Ростовской области в орган исполнительной власти Ростовской области, уполномоче</w:t>
      </w:r>
      <w:r>
        <w:rPr>
          <w:sz w:val="28"/>
        </w:rPr>
        <w:t>н</w:t>
      </w:r>
      <w:r>
        <w:rPr>
          <w:sz w:val="28"/>
        </w:rPr>
        <w:t>ный в сфере обеспечения граждан бесплатной юридической помощью, ежегодного доклада и сводного отчета об оказании адвокатами бесплатной юр</w:t>
      </w:r>
      <w:r>
        <w:rPr>
          <w:sz w:val="28"/>
        </w:rPr>
        <w:t>и</w:t>
      </w:r>
      <w:r>
        <w:rPr>
          <w:sz w:val="28"/>
        </w:rPr>
        <w:t>дической помощи;</w:t>
      </w:r>
    </w:p>
    <w:p w14:paraId="47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1</w:t>
      </w:r>
      <w:r>
        <w:rPr>
          <w:spacing w:val="2"/>
          <w:sz w:val="28"/>
        </w:rPr>
        <w:t>0</w:t>
      </w:r>
      <w:r>
        <w:rPr>
          <w:spacing w:val="2"/>
          <w:sz w:val="28"/>
        </w:rPr>
        <w:t>) осуществление иных полномочий в соответствии с законодател</w:t>
      </w:r>
      <w:r>
        <w:rPr>
          <w:spacing w:val="2"/>
          <w:sz w:val="28"/>
        </w:rPr>
        <w:t>ь</w:t>
      </w:r>
      <w:r>
        <w:rPr>
          <w:spacing w:val="2"/>
          <w:sz w:val="28"/>
        </w:rPr>
        <w:t>ством Российской Федерации и Ростовской области.</w:t>
      </w:r>
    </w:p>
    <w:p w14:paraId="48000000">
      <w:pPr>
        <w:spacing w:after="240" w:before="240"/>
        <w:ind w:hanging="1162" w:left="1899"/>
        <w:rPr>
          <w:b w:val="1"/>
          <w:sz w:val="28"/>
        </w:rPr>
      </w:pPr>
      <w:r>
        <w:rPr>
          <w:sz w:val="28"/>
        </w:rPr>
        <w:t>Статья 6.</w:t>
      </w:r>
      <w:r>
        <w:rPr>
          <w:b w:val="1"/>
          <w:sz w:val="28"/>
        </w:rPr>
        <w:t xml:space="preserve"> Оказание бесплатной юридической помощи органами исполнительной власти Ростовской области и подведомственными им у</w:t>
      </w:r>
      <w:r>
        <w:rPr>
          <w:b w:val="1"/>
          <w:sz w:val="28"/>
        </w:rPr>
        <w:t>ч</w:t>
      </w:r>
      <w:r>
        <w:rPr>
          <w:b w:val="1"/>
          <w:sz w:val="28"/>
        </w:rPr>
        <w:t>реждениями</w:t>
      </w:r>
    </w:p>
    <w:p w14:paraId="49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1. Органы исполнительной власти Ростовской области и подведомс</w:t>
      </w:r>
      <w:r>
        <w:rPr>
          <w:spacing w:val="2"/>
          <w:sz w:val="28"/>
        </w:rPr>
        <w:t>т</w:t>
      </w:r>
      <w:r>
        <w:rPr>
          <w:spacing w:val="2"/>
          <w:sz w:val="28"/>
        </w:rPr>
        <w:t>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14:paraId="4A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2. Органы исполнительной власти Ростовской области и подведомс</w:t>
      </w:r>
      <w:r>
        <w:rPr>
          <w:spacing w:val="2"/>
          <w:sz w:val="28"/>
        </w:rPr>
        <w:t>т</w:t>
      </w:r>
      <w:r>
        <w:rPr>
          <w:spacing w:val="2"/>
          <w:sz w:val="28"/>
        </w:rPr>
        <w:t>венные им учреждения в рамках предоставленных полномочий оказывают бе</w:t>
      </w:r>
      <w:r>
        <w:rPr>
          <w:spacing w:val="2"/>
          <w:sz w:val="28"/>
        </w:rPr>
        <w:t>с</w:t>
      </w:r>
      <w:r>
        <w:rPr>
          <w:spacing w:val="2"/>
          <w:sz w:val="28"/>
        </w:rPr>
        <w:t>платную юридическую помощь гражданам, указанным в части 1 статьи 4 настоящего Областного закона, в виде составления заявлений, жалоб, ходатайств и других документов правового характера и пре</w:t>
      </w:r>
      <w:r>
        <w:rPr>
          <w:spacing w:val="2"/>
          <w:sz w:val="28"/>
        </w:rPr>
        <w:t>д</w:t>
      </w:r>
      <w:r>
        <w:rPr>
          <w:spacing w:val="2"/>
          <w:sz w:val="28"/>
        </w:rPr>
        <w:t>ставляют интересы граждан в судах, государственных и муниципальных о</w:t>
      </w:r>
      <w:r>
        <w:rPr>
          <w:spacing w:val="2"/>
          <w:sz w:val="28"/>
        </w:rPr>
        <w:t>р</w:t>
      </w:r>
      <w:r>
        <w:rPr>
          <w:spacing w:val="2"/>
          <w:sz w:val="28"/>
        </w:rPr>
        <w:t>ганах, организациях в случаях, установленных пунктами 4–9, 10 (в части установления и оспар</w:t>
      </w:r>
      <w:r>
        <w:rPr>
          <w:spacing w:val="2"/>
          <w:sz w:val="28"/>
        </w:rPr>
        <w:t>и</w:t>
      </w:r>
      <w:r>
        <w:rPr>
          <w:spacing w:val="2"/>
          <w:sz w:val="28"/>
        </w:rPr>
        <w:t xml:space="preserve">вания отцовства (материнства) и 14 части </w:t>
      </w:r>
      <w:r>
        <w:rPr>
          <w:spacing w:val="2"/>
          <w:sz w:val="28"/>
        </w:rPr>
        <w:t>1</w:t>
      </w:r>
      <w:r>
        <w:rPr>
          <w:spacing w:val="2"/>
          <w:sz w:val="28"/>
        </w:rPr>
        <w:t xml:space="preserve"> статьи 7 настоящего Областн</w:t>
      </w:r>
      <w:r>
        <w:rPr>
          <w:spacing w:val="2"/>
          <w:sz w:val="28"/>
        </w:rPr>
        <w:t>о</w:t>
      </w:r>
      <w:r>
        <w:rPr>
          <w:spacing w:val="2"/>
          <w:sz w:val="28"/>
        </w:rPr>
        <w:t>го закона.</w:t>
      </w:r>
    </w:p>
    <w:p w14:paraId="4B000000">
      <w:pPr>
        <w:widowControl w:val="0"/>
        <w:spacing w:after="120"/>
        <w:ind w:firstLine="737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Для получения бесплатной юридической помощи в виде составл</w:t>
      </w:r>
      <w:r>
        <w:rPr>
          <w:sz w:val="28"/>
        </w:rPr>
        <w:t>е</w:t>
      </w:r>
      <w:r>
        <w:rPr>
          <w:sz w:val="28"/>
        </w:rPr>
        <w:t>ния заявлений, жалоб, ходатайств и других документов правового характера и представления интересов гражданина в судах, государственных и муниц</w:t>
      </w:r>
      <w:r>
        <w:rPr>
          <w:sz w:val="28"/>
        </w:rPr>
        <w:t>и</w:t>
      </w:r>
      <w:r>
        <w:rPr>
          <w:sz w:val="28"/>
        </w:rPr>
        <w:t>пальных органах, организациях гражданин или его представитель предста</w:t>
      </w:r>
      <w:r>
        <w:rPr>
          <w:sz w:val="28"/>
        </w:rPr>
        <w:t>в</w:t>
      </w:r>
      <w:r>
        <w:rPr>
          <w:sz w:val="28"/>
        </w:rPr>
        <w:t>ляет в орган исполнительной власти Ростовской области или подведомстве</w:t>
      </w:r>
      <w:r>
        <w:rPr>
          <w:sz w:val="28"/>
        </w:rPr>
        <w:t>н</w:t>
      </w:r>
      <w:r>
        <w:rPr>
          <w:sz w:val="28"/>
        </w:rPr>
        <w:t>ное ему учреждение письменное заявление об оказании бесплатной юрид</w:t>
      </w:r>
      <w:r>
        <w:rPr>
          <w:sz w:val="28"/>
        </w:rPr>
        <w:t>и</w:t>
      </w:r>
      <w:r>
        <w:rPr>
          <w:sz w:val="28"/>
        </w:rPr>
        <w:t>ческой помощи, а также паспорт или иной документ, удостоверяющий ли</w:t>
      </w:r>
      <w:r>
        <w:rPr>
          <w:sz w:val="28"/>
        </w:rPr>
        <w:t>ч</w:t>
      </w:r>
      <w:r>
        <w:rPr>
          <w:sz w:val="28"/>
        </w:rPr>
        <w:t>ность гражданина Российской Федерации, документ, подтверждающий отн</w:t>
      </w:r>
      <w:r>
        <w:rPr>
          <w:sz w:val="28"/>
        </w:rPr>
        <w:t>е</w:t>
      </w:r>
      <w:r>
        <w:rPr>
          <w:sz w:val="28"/>
        </w:rPr>
        <w:t>сение его к одной из категорий граждан, предусмотренных частью 1 статьи 4 настоящего Областного закона</w:t>
      </w:r>
      <w:r>
        <w:rPr>
          <w:sz w:val="28"/>
        </w:rPr>
        <w:t>, с учетом положений части 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настоящей ст</w:t>
      </w:r>
      <w:r>
        <w:rPr>
          <w:sz w:val="28"/>
        </w:rPr>
        <w:t>а</w:t>
      </w:r>
      <w:r>
        <w:rPr>
          <w:sz w:val="28"/>
        </w:rPr>
        <w:t>тьи</w:t>
      </w:r>
      <w:r>
        <w:rPr>
          <w:sz w:val="28"/>
        </w:rPr>
        <w:t>. Если для оказания бесплатной юридической помощи необходимы док</w:t>
      </w:r>
      <w:r>
        <w:rPr>
          <w:sz w:val="28"/>
        </w:rPr>
        <w:t>у</w:t>
      </w:r>
      <w:r>
        <w:rPr>
          <w:sz w:val="28"/>
        </w:rPr>
        <w:t>менты, имеющиеся у заявителя и обосновывающие существо вопроса, к зая</w:t>
      </w:r>
      <w:r>
        <w:rPr>
          <w:sz w:val="28"/>
        </w:rPr>
        <w:t>в</w:t>
      </w:r>
      <w:r>
        <w:rPr>
          <w:sz w:val="28"/>
        </w:rPr>
        <w:t>лению прилагаются указанные документы.</w:t>
      </w:r>
    </w:p>
    <w:p w14:paraId="4C000000">
      <w:pPr>
        <w:widowControl w:val="0"/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В случае обращения через представителя также представляются документы, удостоверяющие личность и полномочия представителя.</w:t>
      </w:r>
    </w:p>
    <w:p w14:paraId="4D000000">
      <w:pPr>
        <w:widowControl w:val="0"/>
        <w:spacing w:after="120"/>
        <w:ind w:firstLine="737" w:left="0"/>
        <w:jc w:val="both"/>
        <w:rPr>
          <w:sz w:val="28"/>
        </w:rPr>
      </w:pPr>
      <w:r>
        <w:rPr>
          <w:sz w:val="28"/>
        </w:rPr>
        <w:t>С представленных документов при необходимости изготавливаются копии.</w:t>
      </w:r>
    </w:p>
    <w:p w14:paraId="4E000000">
      <w:pPr>
        <w:widowControl w:val="0"/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Если заявление об оказании бесплатной юридической помощи пост</w:t>
      </w:r>
      <w:r>
        <w:rPr>
          <w:spacing w:val="2"/>
          <w:sz w:val="28"/>
        </w:rPr>
        <w:t>у</w:t>
      </w:r>
      <w:r>
        <w:rPr>
          <w:spacing w:val="2"/>
          <w:sz w:val="28"/>
        </w:rPr>
        <w:t>пило в орган исполнительной власти Ростовской области или подведомс</w:t>
      </w:r>
      <w:r>
        <w:rPr>
          <w:spacing w:val="2"/>
          <w:sz w:val="28"/>
        </w:rPr>
        <w:t>т</w:t>
      </w:r>
      <w:r>
        <w:rPr>
          <w:spacing w:val="2"/>
          <w:sz w:val="28"/>
        </w:rPr>
        <w:t xml:space="preserve">венное ему учреждение по почте без приложения документов, указанных в </w:t>
      </w:r>
      <w:r>
        <w:rPr>
          <w:spacing w:val="2"/>
          <w:sz w:val="28"/>
        </w:rPr>
        <w:t xml:space="preserve">абзаце первом настоящей части, </w:t>
      </w:r>
      <w:r>
        <w:rPr>
          <w:spacing w:val="2"/>
          <w:sz w:val="28"/>
        </w:rPr>
        <w:t>органом исполнительной власти Ростовской области или подведомственным ему учреждением самостоятельно запрашиваются документы (их копии или содержащиеся в них сведения)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</w:t>
      </w:r>
      <w:r>
        <w:rPr>
          <w:spacing w:val="2"/>
          <w:sz w:val="28"/>
        </w:rPr>
        <w:t>и</w:t>
      </w:r>
      <w:r>
        <w:rPr>
          <w:spacing w:val="2"/>
          <w:sz w:val="28"/>
        </w:rPr>
        <w:t>ях, в распоряжении которых находятся данные документы (их копии или содержащиеся в них сведения)</w:t>
      </w:r>
      <w:r>
        <w:rPr>
          <w:spacing w:val="2"/>
          <w:sz w:val="28"/>
        </w:rPr>
        <w:t>,</w:t>
      </w:r>
      <w:r>
        <w:rPr>
          <w:spacing w:val="2"/>
          <w:sz w:val="28"/>
        </w:rPr>
        <w:t xml:space="preserve">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актами.</w:t>
      </w:r>
    </w:p>
    <w:p w14:paraId="4F000000">
      <w:pPr>
        <w:spacing w:line="264" w:lineRule="auto"/>
        <w:ind w:firstLine="737" w:left="0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 В случае если гражданин является инвалидом, информация об этом отражается в заявлении об оказании бесплатной юридической помощи, указанном в части 3 настоящей статьи. </w:t>
      </w:r>
    </w:p>
    <w:p w14:paraId="50000000">
      <w:pPr>
        <w:spacing w:line="264" w:lineRule="auto"/>
        <w:ind w:firstLine="737" w:left="0"/>
        <w:rPr>
          <w:sz w:val="28"/>
        </w:rPr>
      </w:pPr>
      <w:r>
        <w:rPr>
          <w:sz w:val="28"/>
        </w:rPr>
        <w:t>Орган исполнительной власти Ростовской области или подведомственное ему учреждение самостоятельно запрашивают имеющиеся в федеральном реестре инвалидов сведения об инвалидности гражданина.</w:t>
      </w:r>
    </w:p>
    <w:p w14:paraId="51000000">
      <w:pPr>
        <w:ind w:firstLine="737" w:left="0"/>
        <w:jc w:val="both"/>
        <w:rPr>
          <w:sz w:val="28"/>
        </w:rPr>
      </w:pPr>
      <w:r>
        <w:rPr>
          <w:sz w:val="28"/>
        </w:rPr>
        <w:t>В случае отсутствия соответствующих сведений в федеральном реестре инвалидов гражданином или его представителем представляется справка (установленного образца) об инвалидности, выданная учреждением медико-социальной экспертизы.</w:t>
      </w:r>
    </w:p>
    <w:p w14:paraId="52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4. При поступлении в орган исполнительной власти Ростовской обл</w:t>
      </w:r>
      <w:r>
        <w:rPr>
          <w:sz w:val="28"/>
        </w:rPr>
        <w:t>а</w:t>
      </w:r>
      <w:r>
        <w:rPr>
          <w:sz w:val="28"/>
        </w:rPr>
        <w:t>сти или подведомственное ему учреждение заявления об оказании беспла</w:t>
      </w:r>
      <w:r>
        <w:rPr>
          <w:sz w:val="28"/>
        </w:rPr>
        <w:t>т</w:t>
      </w:r>
      <w:r>
        <w:rPr>
          <w:sz w:val="28"/>
        </w:rPr>
        <w:t>ной юридической помощи, указанного в части 3 настоящей статьи и соде</w:t>
      </w:r>
      <w:r>
        <w:rPr>
          <w:sz w:val="28"/>
        </w:rPr>
        <w:t>р</w:t>
      </w:r>
      <w:r>
        <w:rPr>
          <w:sz w:val="28"/>
        </w:rPr>
        <w:t>жащего вопросы, решение которых не входит в компетенцию данного органа исполнительной власти Ростовской области или подведомственного ему учреждения, в течение семи дней со дня регистрации данного заявления орган испо</w:t>
      </w:r>
      <w:r>
        <w:rPr>
          <w:sz w:val="28"/>
        </w:rPr>
        <w:t>л</w:t>
      </w:r>
      <w:r>
        <w:rPr>
          <w:sz w:val="28"/>
        </w:rPr>
        <w:t>нительной власти Ростовской области или подведомственное ему учреждение направляет гражданину или его представителю письменное разъяснение о невозможности оказания ему бесплатной юридической пом</w:t>
      </w:r>
      <w:r>
        <w:rPr>
          <w:sz w:val="28"/>
        </w:rPr>
        <w:t>о</w:t>
      </w:r>
      <w:r>
        <w:rPr>
          <w:sz w:val="28"/>
        </w:rPr>
        <w:t>щи</w:t>
      </w:r>
      <w:r>
        <w:rPr>
          <w:sz w:val="28"/>
        </w:rPr>
        <w:t xml:space="preserve"> с указанием государственного органа</w:t>
      </w:r>
      <w:r>
        <w:rPr>
          <w:sz w:val="28"/>
        </w:rPr>
        <w:t xml:space="preserve"> (государственных органов)</w:t>
      </w:r>
      <w:r>
        <w:rPr>
          <w:sz w:val="28"/>
        </w:rPr>
        <w:t>, в компетенцию к</w:t>
      </w:r>
      <w:r>
        <w:rPr>
          <w:sz w:val="28"/>
        </w:rPr>
        <w:t>о</w:t>
      </w:r>
      <w:r>
        <w:rPr>
          <w:sz w:val="28"/>
        </w:rPr>
        <w:t xml:space="preserve">торого </w:t>
      </w:r>
      <w:r>
        <w:rPr>
          <w:sz w:val="28"/>
        </w:rPr>
        <w:t xml:space="preserve">(которых) </w:t>
      </w:r>
      <w:r>
        <w:rPr>
          <w:sz w:val="28"/>
        </w:rPr>
        <w:t>входит решение</w:t>
      </w:r>
      <w:r>
        <w:rPr>
          <w:sz w:val="28"/>
        </w:rPr>
        <w:t xml:space="preserve"> поставленных вопросов</w:t>
      </w:r>
      <w:r>
        <w:rPr>
          <w:sz w:val="28"/>
        </w:rPr>
        <w:t>.</w:t>
      </w:r>
    </w:p>
    <w:p w14:paraId="53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5. Заявление об оказании бесплатной юридической помощи, указанное в части 3 настоящей статьи, рассматривается в течение 30 дней со дня рег</w:t>
      </w:r>
      <w:r>
        <w:rPr>
          <w:sz w:val="28"/>
        </w:rPr>
        <w:t>и</w:t>
      </w:r>
      <w:r>
        <w:rPr>
          <w:sz w:val="28"/>
        </w:rPr>
        <w:t>страции данного заявления.</w:t>
      </w:r>
    </w:p>
    <w:p w14:paraId="54000000">
      <w:pPr>
        <w:widowControl w:val="0"/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В исключительных случаях, а также в случае направления необход</w:t>
      </w:r>
      <w:r>
        <w:rPr>
          <w:spacing w:val="2"/>
          <w:sz w:val="28"/>
        </w:rPr>
        <w:t>и</w:t>
      </w:r>
      <w:r>
        <w:rPr>
          <w:spacing w:val="2"/>
          <w:sz w:val="28"/>
        </w:rPr>
        <w:t>мых для оказания бесплатной юридической помощи запросов, руководитель орг</w:t>
      </w:r>
      <w:r>
        <w:rPr>
          <w:spacing w:val="2"/>
          <w:sz w:val="28"/>
        </w:rPr>
        <w:t>а</w:t>
      </w:r>
      <w:r>
        <w:rPr>
          <w:spacing w:val="2"/>
          <w:sz w:val="28"/>
        </w:rPr>
        <w:t>на исполнительной власти Ростовской области или подведомственного ему учреждения либо уполномоченное им должностное лицо вправе продлить срок рассмотрения заявления об оказании бесплатной юридич</w:t>
      </w:r>
      <w:r>
        <w:rPr>
          <w:spacing w:val="2"/>
          <w:sz w:val="28"/>
        </w:rPr>
        <w:t>е</w:t>
      </w:r>
      <w:r>
        <w:rPr>
          <w:spacing w:val="2"/>
          <w:sz w:val="28"/>
        </w:rPr>
        <w:t>ской помощи, указанного в части 3 настоящей статьи, не более чем на 30 дней, уведомив о продлении срока его рассмотрения гражданина, н</w:t>
      </w:r>
      <w:r>
        <w:rPr>
          <w:spacing w:val="2"/>
          <w:sz w:val="28"/>
        </w:rPr>
        <w:t>а</w:t>
      </w:r>
      <w:r>
        <w:rPr>
          <w:spacing w:val="2"/>
          <w:sz w:val="28"/>
        </w:rPr>
        <w:t>правившего заявление.</w:t>
      </w:r>
    </w:p>
    <w:p w14:paraId="55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6. По итогам рассмотрения заявления об оказании бесплатной юрид</w:t>
      </w:r>
      <w:r>
        <w:rPr>
          <w:sz w:val="28"/>
        </w:rPr>
        <w:t>и</w:t>
      </w:r>
      <w:r>
        <w:rPr>
          <w:sz w:val="28"/>
        </w:rPr>
        <w:t>ческой помощи в виде составления заявлений, жалоб, ходатайств и других документов правового характера, органом исполнительной власти Росто</w:t>
      </w:r>
      <w:r>
        <w:rPr>
          <w:sz w:val="28"/>
        </w:rPr>
        <w:t>в</w:t>
      </w:r>
      <w:r>
        <w:rPr>
          <w:sz w:val="28"/>
        </w:rPr>
        <w:t>ской области или подведомственным ему учреждением заявителю направл</w:t>
      </w:r>
      <w:r>
        <w:rPr>
          <w:sz w:val="28"/>
        </w:rPr>
        <w:t>я</w:t>
      </w:r>
      <w:r>
        <w:rPr>
          <w:sz w:val="28"/>
        </w:rPr>
        <w:t>ется письменный ответ с приложением заявления, жалобы, ходатайства или другого документа правового характера, составленного в соответствии с да</w:t>
      </w:r>
      <w:r>
        <w:rPr>
          <w:sz w:val="28"/>
        </w:rPr>
        <w:t>н</w:t>
      </w:r>
      <w:r>
        <w:rPr>
          <w:sz w:val="28"/>
        </w:rPr>
        <w:t>ным заявлением, либо уведомление об отказе в оказании бесплатной юрид</w:t>
      </w:r>
      <w:r>
        <w:rPr>
          <w:sz w:val="28"/>
        </w:rPr>
        <w:t>и</w:t>
      </w:r>
      <w:r>
        <w:rPr>
          <w:sz w:val="28"/>
        </w:rPr>
        <w:t xml:space="preserve">ческой помощи по основаниям, предусмотренным частями </w:t>
      </w:r>
      <w:r>
        <w:rPr>
          <w:sz w:val="28"/>
        </w:rPr>
        <w:t>5 и 7 статьи 7 насто</w:t>
      </w:r>
      <w:r>
        <w:rPr>
          <w:sz w:val="28"/>
        </w:rPr>
        <w:t>я</w:t>
      </w:r>
      <w:r>
        <w:rPr>
          <w:sz w:val="28"/>
        </w:rPr>
        <w:t>щего Областного закона</w:t>
      </w:r>
      <w:r>
        <w:rPr>
          <w:sz w:val="28"/>
        </w:rPr>
        <w:t>, с указанием мотивов отказа</w:t>
      </w:r>
      <w:r>
        <w:rPr>
          <w:sz w:val="28"/>
        </w:rPr>
        <w:t>.</w:t>
      </w:r>
    </w:p>
    <w:p w14:paraId="56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7. По итогам рассмотрения заявления об оказании бесплатной юрид</w:t>
      </w:r>
      <w:r>
        <w:rPr>
          <w:spacing w:val="2"/>
          <w:sz w:val="28"/>
        </w:rPr>
        <w:t>и</w:t>
      </w:r>
      <w:r>
        <w:rPr>
          <w:spacing w:val="2"/>
          <w:sz w:val="28"/>
        </w:rPr>
        <w:t>ческой помощи в виде представления интересов гражданина в судах, гос</w:t>
      </w:r>
      <w:r>
        <w:rPr>
          <w:spacing w:val="2"/>
          <w:sz w:val="28"/>
        </w:rPr>
        <w:t>у</w:t>
      </w:r>
      <w:r>
        <w:rPr>
          <w:spacing w:val="2"/>
          <w:sz w:val="28"/>
        </w:rPr>
        <w:t xml:space="preserve">дарственных и муниципальных органах, </w:t>
      </w:r>
      <w:r>
        <w:rPr>
          <w:spacing w:val="2"/>
          <w:sz w:val="28"/>
        </w:rPr>
        <w:t>организациях руководителем орг</w:t>
      </w:r>
      <w:r>
        <w:rPr>
          <w:spacing w:val="2"/>
          <w:sz w:val="28"/>
        </w:rPr>
        <w:t>а</w:t>
      </w:r>
      <w:r>
        <w:rPr>
          <w:spacing w:val="2"/>
          <w:sz w:val="28"/>
        </w:rPr>
        <w:t>на исполнительной власти Ростовской области или уполномоченным им л</w:t>
      </w:r>
      <w:r>
        <w:rPr>
          <w:spacing w:val="2"/>
          <w:sz w:val="28"/>
        </w:rPr>
        <w:t>и</w:t>
      </w:r>
      <w:r>
        <w:rPr>
          <w:spacing w:val="2"/>
          <w:sz w:val="28"/>
        </w:rPr>
        <w:t>цом, руководителем подведомственного органу исполнительной власти Росто</w:t>
      </w:r>
      <w:r>
        <w:rPr>
          <w:spacing w:val="2"/>
          <w:sz w:val="28"/>
        </w:rPr>
        <w:t>в</w:t>
      </w:r>
      <w:r>
        <w:rPr>
          <w:spacing w:val="2"/>
          <w:sz w:val="28"/>
        </w:rPr>
        <w:t>ской области учреждения дается указание об оказании такой помощи  работниками органа исполнительной власти Ростовской области или подведомс</w:t>
      </w:r>
      <w:r>
        <w:rPr>
          <w:spacing w:val="2"/>
          <w:sz w:val="28"/>
        </w:rPr>
        <w:t>т</w:t>
      </w:r>
      <w:r>
        <w:rPr>
          <w:spacing w:val="2"/>
          <w:sz w:val="28"/>
        </w:rPr>
        <w:t>венного ему учреждения, либо гражданину направляется уведомление об отказе в оказании бесплатной юридической помощи по основаниям, пр</w:t>
      </w:r>
      <w:r>
        <w:rPr>
          <w:spacing w:val="2"/>
          <w:sz w:val="28"/>
        </w:rPr>
        <w:t>е</w:t>
      </w:r>
      <w:r>
        <w:rPr>
          <w:spacing w:val="2"/>
          <w:sz w:val="28"/>
        </w:rPr>
        <w:t xml:space="preserve">дусмотренным частями </w:t>
      </w:r>
      <w:r>
        <w:rPr>
          <w:spacing w:val="2"/>
          <w:sz w:val="28"/>
        </w:rPr>
        <w:t>5 и 7 статьи 7 настоящего Областного закона</w:t>
      </w:r>
      <w:r>
        <w:rPr>
          <w:spacing w:val="2"/>
          <w:sz w:val="28"/>
        </w:rPr>
        <w:t>, с ук</w:t>
      </w:r>
      <w:r>
        <w:rPr>
          <w:spacing w:val="2"/>
          <w:sz w:val="28"/>
        </w:rPr>
        <w:t>а</w:t>
      </w:r>
      <w:r>
        <w:rPr>
          <w:spacing w:val="2"/>
          <w:sz w:val="28"/>
        </w:rPr>
        <w:t>занием мотивов отказа</w:t>
      </w:r>
      <w:r>
        <w:rPr>
          <w:spacing w:val="2"/>
          <w:sz w:val="28"/>
        </w:rPr>
        <w:t xml:space="preserve">. </w:t>
      </w:r>
    </w:p>
    <w:p w14:paraId="57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</w:t>
      </w:r>
      <w:r>
        <w:rPr>
          <w:sz w:val="28"/>
        </w:rPr>
        <w:t>и</w:t>
      </w:r>
      <w:r>
        <w:rPr>
          <w:sz w:val="28"/>
        </w:rPr>
        <w:t>пальных органах, организациях оказывается в соответствии с договором, з</w:t>
      </w:r>
      <w:r>
        <w:rPr>
          <w:sz w:val="28"/>
        </w:rPr>
        <w:t>а</w:t>
      </w:r>
      <w:r>
        <w:rPr>
          <w:sz w:val="28"/>
        </w:rPr>
        <w:t>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</w:t>
      </w:r>
      <w:r>
        <w:rPr>
          <w:sz w:val="28"/>
        </w:rPr>
        <w:t>в</w:t>
      </w:r>
      <w:r>
        <w:rPr>
          <w:sz w:val="28"/>
        </w:rPr>
        <w:t>ской области учреждения.</w:t>
      </w:r>
    </w:p>
    <w:p w14:paraId="58000000">
      <w:pPr>
        <w:spacing w:after="240" w:before="240"/>
        <w:ind w:hanging="1162" w:left="1899"/>
        <w:rPr>
          <w:sz w:val="28"/>
        </w:rPr>
      </w:pPr>
      <w:r>
        <w:rPr>
          <w:sz w:val="28"/>
        </w:rPr>
        <w:t xml:space="preserve">Статья 7. </w:t>
      </w:r>
      <w:r>
        <w:rPr>
          <w:b w:val="1"/>
          <w:sz w:val="28"/>
        </w:rPr>
        <w:t>Оказание бесплатной юридической помощи адвокатами</w:t>
      </w:r>
    </w:p>
    <w:p w14:paraId="59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1. Адвокаты, являющиеся участниками государственной системы бесплатной юридической помощи (далее – адвокаты), осуществляют прав</w:t>
      </w:r>
      <w:r>
        <w:rPr>
          <w:sz w:val="28"/>
        </w:rPr>
        <w:t>о</w:t>
      </w:r>
      <w:r>
        <w:rPr>
          <w:sz w:val="28"/>
        </w:rPr>
        <w:t>вое консультирование в устной и письменной форме граждан, указанных в части 1 статьи 4 настоящего Областного закона, и составляют для них заявления, жалобы, ходатайства и другие документы правового характера в сл</w:t>
      </w:r>
      <w:r>
        <w:rPr>
          <w:sz w:val="28"/>
        </w:rPr>
        <w:t>е</w:t>
      </w:r>
      <w:r>
        <w:rPr>
          <w:sz w:val="28"/>
        </w:rPr>
        <w:t>дующих случаях:</w:t>
      </w:r>
    </w:p>
    <w:p w14:paraId="5A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1) заключение, изменение, расторжение, признание недействительн</w:t>
      </w:r>
      <w:r>
        <w:rPr>
          <w:sz w:val="28"/>
        </w:rPr>
        <w:t>ы</w:t>
      </w:r>
      <w:r>
        <w:rPr>
          <w:sz w:val="28"/>
        </w:rPr>
        <w:t>ми сделок с недвижимым имуществом, государственная регистрация прав на н</w:t>
      </w:r>
      <w:r>
        <w:rPr>
          <w:sz w:val="28"/>
        </w:rPr>
        <w:t>е</w:t>
      </w:r>
      <w:r>
        <w:rPr>
          <w:sz w:val="28"/>
        </w:rPr>
        <w:t>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5B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2) </w:t>
      </w:r>
      <w:r>
        <w:rPr>
          <w:sz w:val="28"/>
        </w:rPr>
        <w:t>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</w:t>
      </w:r>
      <w:r>
        <w:rPr>
          <w:spacing w:val="2"/>
          <w:sz w:val="28"/>
        </w:rPr>
        <w:t>;</w:t>
      </w:r>
    </w:p>
    <w:p w14:paraId="5C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</w:t>
      </w:r>
      <w:r>
        <w:rPr>
          <w:sz w:val="28"/>
        </w:rPr>
        <w:t>ю</w:t>
      </w:r>
      <w:r>
        <w:rPr>
          <w:sz w:val="28"/>
        </w:rPr>
        <w:t>щиеся единственным жилым помещением гражданина и его семьи);</w:t>
      </w:r>
    </w:p>
    <w:p w14:paraId="5D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4) защита прав потребителей (в части предоставления коммунальных услуг);</w:t>
      </w:r>
    </w:p>
    <w:p w14:paraId="5E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5) отказ работодателя в заключении трудового договора, нарушающий гарантии, установленные Трудовым кодексом Российской Федерации, во</w:t>
      </w:r>
      <w:r>
        <w:rPr>
          <w:sz w:val="28"/>
        </w:rPr>
        <w:t>с</w:t>
      </w:r>
      <w:r>
        <w:rPr>
          <w:sz w:val="28"/>
        </w:rPr>
        <w:t>становление на работе, взыскание заработка, в том числе за время вынужде</w:t>
      </w:r>
      <w:r>
        <w:rPr>
          <w:sz w:val="28"/>
        </w:rPr>
        <w:t>н</w:t>
      </w:r>
      <w:r>
        <w:rPr>
          <w:sz w:val="28"/>
        </w:rPr>
        <w:t>ного прогула, компенсации морального вреда, причиненного неправомерн</w:t>
      </w:r>
      <w:r>
        <w:rPr>
          <w:sz w:val="28"/>
        </w:rPr>
        <w:t>ы</w:t>
      </w:r>
      <w:r>
        <w:rPr>
          <w:sz w:val="28"/>
        </w:rPr>
        <w:t>ми действиями (бездействием) работодателя;</w:t>
      </w:r>
    </w:p>
    <w:p w14:paraId="5F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6) признание гражданина безработным и установление пособия по безработице;</w:t>
      </w:r>
    </w:p>
    <w:p w14:paraId="60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7) возмещение вреда, причиненного смертью кормильца, увечьем или иным повреждением здоровья, связанным с трудовой деятельностью</w:t>
      </w:r>
      <w:r>
        <w:rPr>
          <w:sz w:val="28"/>
        </w:rPr>
        <w:t xml:space="preserve"> или с чрезвычайной ситуацией</w:t>
      </w:r>
      <w:r>
        <w:rPr>
          <w:sz w:val="28"/>
        </w:rPr>
        <w:t>;</w:t>
      </w:r>
    </w:p>
    <w:p w14:paraId="61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2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 xml:space="preserve">9) назначение, перерасчет и взыскание </w:t>
      </w:r>
      <w:r>
        <w:rPr>
          <w:sz w:val="28"/>
        </w:rPr>
        <w:t>страховых пенсий</w:t>
      </w:r>
      <w:r>
        <w:rPr>
          <w:sz w:val="28"/>
        </w:rPr>
        <w:t xml:space="preserve"> по старости, пенсий по инвалидности и по случаю потери кормильца, пособий по време</w:t>
      </w:r>
      <w:r>
        <w:rPr>
          <w:sz w:val="28"/>
        </w:rPr>
        <w:t>н</w:t>
      </w:r>
      <w:r>
        <w:rPr>
          <w:sz w:val="28"/>
        </w:rPr>
        <w:t>ной нетрудоспособности, беременности и родам, безработице, в связи с трудовым увечьем или профессиональным заболеванием, единовременного п</w:t>
      </w:r>
      <w:r>
        <w:rPr>
          <w:sz w:val="28"/>
        </w:rPr>
        <w:t>о</w:t>
      </w:r>
      <w:r>
        <w:rPr>
          <w:sz w:val="28"/>
        </w:rPr>
        <w:t>собия при рождении ребенка, ежемесячного пособия по уходу за ребенком, социального пособия на погребение;</w:t>
      </w:r>
    </w:p>
    <w:p w14:paraId="63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10) установление и оспаривание отцовства (материнства), взыскание алиментов;</w:t>
      </w:r>
    </w:p>
    <w:p w14:paraId="64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  <w:vertAlign w:val="superscript"/>
        </w:rPr>
        <w:t>1</w:t>
      </w:r>
      <w:r>
        <w:rPr>
          <w:sz w:val="28"/>
        </w:rPr>
        <w:t>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14:paraId="65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  <w:vertAlign w:val="superscript"/>
        </w:rPr>
        <w:t>2</w:t>
      </w:r>
      <w:r>
        <w:rPr>
          <w:sz w:val="28"/>
        </w:rPr>
        <w:t>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66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11) реабилитация граждан, пострадавших от политических репрессий;</w:t>
      </w:r>
    </w:p>
    <w:p w14:paraId="67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12) ограничение дееспособности;</w:t>
      </w:r>
    </w:p>
    <w:p w14:paraId="68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13) обжалование нарушений прав и свобод граждан при оказании психиатрической помощи;</w:t>
      </w:r>
    </w:p>
    <w:p w14:paraId="69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14) медико-социальная экспертиза и реабилитация инвалидов;</w:t>
      </w:r>
    </w:p>
    <w:p w14:paraId="6A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15) обжалование во внесудебном порядке актов органов государстве</w:t>
      </w:r>
      <w:r>
        <w:rPr>
          <w:sz w:val="28"/>
        </w:rPr>
        <w:t>н</w:t>
      </w:r>
      <w:r>
        <w:rPr>
          <w:sz w:val="28"/>
        </w:rPr>
        <w:t>ной власти, органов местного самоуправления и должностных лиц</w:t>
      </w:r>
      <w:r>
        <w:rPr>
          <w:sz w:val="28"/>
        </w:rPr>
        <w:t>;</w:t>
      </w:r>
    </w:p>
    <w:p w14:paraId="6B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14:paraId="6C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</w:t>
      </w:r>
      <w:r>
        <w:rPr>
          <w:sz w:val="28"/>
        </w:rPr>
        <w:t>;</w:t>
      </w:r>
    </w:p>
    <w:p w14:paraId="6D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18) 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14:paraId="6E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2. В случаях, указанных в части 1 настоящей статьи, 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</w:t>
      </w:r>
      <w:r>
        <w:rPr>
          <w:spacing w:val="2"/>
          <w:sz w:val="28"/>
        </w:rPr>
        <w:t>о</w:t>
      </w:r>
      <w:r>
        <w:rPr>
          <w:spacing w:val="2"/>
          <w:sz w:val="28"/>
        </w:rPr>
        <w:t>щью:</w:t>
      </w:r>
    </w:p>
    <w:p w14:paraId="6F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1) по вопросу, имеющему правовой характер;</w:t>
      </w:r>
    </w:p>
    <w:p w14:paraId="70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14:paraId="71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а) решением (приговором) суда;</w:t>
      </w:r>
    </w:p>
    <w:p w14:paraId="72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б) определением суда о прекращении производства по делу в связи с принятием отказа истца от иска;</w:t>
      </w:r>
    </w:p>
    <w:p w14:paraId="73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в) определением суда о прекращении производства по делу в связи с утверждением мирового соглашения;</w:t>
      </w:r>
    </w:p>
    <w:p w14:paraId="74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3) по вопросу, по которому не имеется принятое по спору между теми же сторонами, о том же предмете и по тем же основаниям решение трете</w:t>
      </w:r>
      <w:r>
        <w:rPr>
          <w:sz w:val="28"/>
        </w:rPr>
        <w:t>й</w:t>
      </w:r>
      <w:r>
        <w:rPr>
          <w:sz w:val="28"/>
        </w:rPr>
        <w:t>ского суда, ставшее обязательным для сторон, за исключением случаев, если суд отказал в выдаче исполнительного листа на принудительное исполнение р</w:t>
      </w:r>
      <w:r>
        <w:rPr>
          <w:sz w:val="28"/>
        </w:rPr>
        <w:t>е</w:t>
      </w:r>
      <w:r>
        <w:rPr>
          <w:sz w:val="28"/>
        </w:rPr>
        <w:t>шения третейского суда.</w:t>
      </w:r>
    </w:p>
    <w:p w14:paraId="75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3. Адвокаты представляют в судах, государственных и муниципальных органах, организациях интересы граждан, указанных в части 1 статьи 4 н</w:t>
      </w:r>
      <w:r>
        <w:rPr>
          <w:sz w:val="28"/>
        </w:rPr>
        <w:t>а</w:t>
      </w:r>
      <w:r>
        <w:rPr>
          <w:sz w:val="28"/>
        </w:rPr>
        <w:t>стоящего Областного закона, если они являются:</w:t>
      </w:r>
    </w:p>
    <w:p w14:paraId="76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1) истцами и ответчиками при рассмотрении судами дел о:</w:t>
      </w:r>
    </w:p>
    <w:p w14:paraId="77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</w:t>
      </w:r>
      <w:r>
        <w:rPr>
          <w:sz w:val="28"/>
        </w:rPr>
        <w:t>у</w:t>
      </w:r>
      <w:r>
        <w:rPr>
          <w:sz w:val="28"/>
        </w:rPr>
        <w:t>чае, если квартира, жилой дом или их части являются единственным жилым помещением гражданина и его семьи);</w:t>
      </w:r>
    </w:p>
    <w:p w14:paraId="78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б) </w:t>
      </w:r>
      <w:r>
        <w:rPr>
          <w:sz w:val="28"/>
        </w:rPr>
        <w:t>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</w:t>
      </w:r>
      <w:r>
        <w:rPr>
          <w:spacing w:val="2"/>
          <w:sz w:val="28"/>
        </w:rPr>
        <w:t>;</w:t>
      </w:r>
    </w:p>
    <w:p w14:paraId="79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7A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истцами (заявителями) при рассмотрении судами дел:</w:t>
      </w:r>
    </w:p>
    <w:p w14:paraId="7B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а) о взыскании алиментов;</w:t>
      </w:r>
    </w:p>
    <w:p w14:paraId="7C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</w:t>
      </w:r>
      <w:r>
        <w:rPr>
          <w:sz w:val="28"/>
        </w:rPr>
        <w:t xml:space="preserve"> или с чрезвычайной ситуацией</w:t>
      </w:r>
      <w:r>
        <w:rPr>
          <w:sz w:val="28"/>
        </w:rPr>
        <w:t>;</w:t>
      </w:r>
    </w:p>
    <w:p w14:paraId="7D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7E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</w:t>
      </w:r>
      <w:r>
        <w:rPr>
          <w:sz w:val="28"/>
        </w:rPr>
        <w:t>;</w:t>
      </w:r>
    </w:p>
    <w:p w14:paraId="7F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д) о предоставлении мер социальной поддержки;</w:t>
      </w:r>
    </w:p>
    <w:p w14:paraId="80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 xml:space="preserve">е) о назначении, перерасчете и взыскании </w:t>
      </w:r>
      <w:r>
        <w:rPr>
          <w:sz w:val="28"/>
        </w:rPr>
        <w:t>страховых пенсий</w:t>
      </w:r>
      <w:r>
        <w:rPr>
          <w:sz w:val="28"/>
        </w:rPr>
        <w:t xml:space="preserve">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 </w:t>
      </w:r>
    </w:p>
    <w:p w14:paraId="81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ж) об установлении инвалидности, определении степени утраты профессиональной трудоспособности;</w:t>
      </w:r>
    </w:p>
    <w:p w14:paraId="82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3) гражданами, в отношении которых судом рассматривается заявление о признании их недееспособными;</w:t>
      </w:r>
    </w:p>
    <w:p w14:paraId="83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 xml:space="preserve">4) гражданами, пострадавшими от политических репрессий, </w:t>
      </w:r>
      <w:r>
        <w:rPr>
          <w:sz w:val="28"/>
        </w:rPr>
        <w:t>–</w:t>
      </w:r>
      <w:r>
        <w:rPr>
          <w:sz w:val="28"/>
        </w:rPr>
        <w:t xml:space="preserve"> по в</w:t>
      </w:r>
      <w:r>
        <w:rPr>
          <w:sz w:val="28"/>
        </w:rPr>
        <w:t>о</w:t>
      </w:r>
      <w:r>
        <w:rPr>
          <w:sz w:val="28"/>
        </w:rPr>
        <w:t>просам, связанным с реабилитацией;</w:t>
      </w:r>
    </w:p>
    <w:p w14:paraId="84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</w:t>
      </w:r>
      <w:r>
        <w:rPr>
          <w:sz w:val="28"/>
        </w:rPr>
        <w:t>е</w:t>
      </w:r>
      <w:r>
        <w:rPr>
          <w:sz w:val="28"/>
        </w:rPr>
        <w:t>нии срока принудительной госпитализации в психиатрическом стационаре</w:t>
      </w:r>
      <w:r>
        <w:rPr>
          <w:sz w:val="28"/>
        </w:rPr>
        <w:t>;</w:t>
      </w:r>
    </w:p>
    <w:p w14:paraId="85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6) инвалидами – по вопросам медико-социальной экспертизы и реабилитации инвалидов</w:t>
      </w:r>
      <w:r>
        <w:rPr>
          <w:sz w:val="28"/>
        </w:rPr>
        <w:t>;</w:t>
      </w:r>
    </w:p>
    <w:p w14:paraId="86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7) гражданами, пострадавшими от чрезвычайной ситуации,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14:paraId="87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4. Адвокаты оказывают гражданам бесплатную юридическую помощь на основании соглашения, заключаемого в соответствии со статьей 25 Федерального закона от 31 мая 2002 года № 63-ФЗ «Об адвокатской деятельности и адвокатуре в Российской Федерации» (далее – Федеральный закон «Об адвокатской деятельности и адвокатуре в Российской Федерации»).</w:t>
      </w:r>
    </w:p>
    <w:p w14:paraId="88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5. Бесплатная юридическая помощь в рамках государственной системы бесплатной юридической помощи не оказывается в случаях, если гражданин:</w:t>
      </w:r>
    </w:p>
    <w:p w14:paraId="89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1) обратился за бесплатной юридической помощью по вопросу, не имеющему правового характера;</w:t>
      </w:r>
    </w:p>
    <w:p w14:paraId="8A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</w:t>
      </w:r>
      <w:r>
        <w:rPr>
          <w:spacing w:val="2"/>
          <w:sz w:val="28"/>
        </w:rPr>
        <w:t>а</w:t>
      </w:r>
      <w:r>
        <w:rPr>
          <w:spacing w:val="2"/>
          <w:sz w:val="28"/>
        </w:rPr>
        <w:t>вовых оснований для предъявления соответствующих требований;</w:t>
      </w:r>
    </w:p>
    <w:p w14:paraId="8B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</w:t>
      </w:r>
      <w:r>
        <w:rPr>
          <w:sz w:val="28"/>
        </w:rPr>
        <w:t>и</w:t>
      </w:r>
      <w:r>
        <w:rPr>
          <w:sz w:val="28"/>
        </w:rPr>
        <w:t>чии установленных законодательством Российской Федерации препятствий к о</w:t>
      </w:r>
      <w:r>
        <w:rPr>
          <w:sz w:val="28"/>
        </w:rPr>
        <w:t>б</w:t>
      </w:r>
      <w:r>
        <w:rPr>
          <w:sz w:val="28"/>
        </w:rPr>
        <w:t>ращению в суд, государственный или муниципальный орган, организацию.</w:t>
      </w:r>
    </w:p>
    <w:p w14:paraId="8C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6. Если адвокат принимает решение о невозможности оказания бесплатной юридической помощи гражданину, имеющему право на получ</w:t>
      </w:r>
      <w:r>
        <w:rPr>
          <w:spacing w:val="2"/>
          <w:sz w:val="28"/>
        </w:rPr>
        <w:t>е</w:t>
      </w:r>
      <w:r>
        <w:rPr>
          <w:spacing w:val="2"/>
          <w:sz w:val="28"/>
        </w:rPr>
        <w:t>ние такой помощи в рамках государственной системы бесплатной юридической помощи, ему выдается соответствующее заключение в случаях, предусмо</w:t>
      </w:r>
      <w:r>
        <w:rPr>
          <w:spacing w:val="2"/>
          <w:sz w:val="28"/>
        </w:rPr>
        <w:t>т</w:t>
      </w:r>
      <w:r>
        <w:rPr>
          <w:spacing w:val="2"/>
          <w:sz w:val="28"/>
        </w:rPr>
        <w:t>ренных частью 5 настоящей статьи.</w:t>
      </w:r>
    </w:p>
    <w:p w14:paraId="8D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sz w:val="28"/>
        </w:rPr>
        <w:t xml:space="preserve">Бесплатная юридическая помощь не оказывается </w:t>
      </w:r>
      <w:r>
        <w:rPr>
          <w:sz w:val="28"/>
        </w:rPr>
        <w:t>гражданину, если прокурор в соответствии с федеральным законом обратился в суд с з</w:t>
      </w:r>
      <w:r>
        <w:rPr>
          <w:sz w:val="28"/>
        </w:rPr>
        <w:t>а</w:t>
      </w:r>
      <w:r>
        <w:rPr>
          <w:sz w:val="28"/>
        </w:rPr>
        <w:t>явлением в защиту прав, свобод и законных интересов этого гражданина.</w:t>
      </w:r>
    </w:p>
    <w:p w14:paraId="8E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8. На действия (бездействие) адвокатов при оказании ими бесплатной юридической помощи может быть подана жалоба, которая рассматривается в соответствии с Федеральным законом «Об адвокатской деятельности и адв</w:t>
      </w:r>
      <w:r>
        <w:rPr>
          <w:sz w:val="28"/>
        </w:rPr>
        <w:t>о</w:t>
      </w:r>
      <w:r>
        <w:rPr>
          <w:sz w:val="28"/>
        </w:rPr>
        <w:t>катуре в Российской Федерации».</w:t>
      </w:r>
    </w:p>
    <w:p w14:paraId="8F000000">
      <w:pPr>
        <w:spacing w:after="240" w:before="240"/>
        <w:ind w:hanging="1162" w:left="1899"/>
        <w:rPr>
          <w:b w:val="1"/>
          <w:sz w:val="28"/>
        </w:rPr>
      </w:pPr>
      <w:r>
        <w:rPr>
          <w:sz w:val="28"/>
        </w:rPr>
        <w:t>Статья 8.</w:t>
      </w:r>
      <w:r>
        <w:rPr>
          <w:b w:val="1"/>
          <w:sz w:val="28"/>
        </w:rPr>
        <w:t xml:space="preserve"> Оказание в экстренных случаях бесплатной юридической помощи гражданам, оказавшимся в трудной жизненной ситуации</w:t>
      </w:r>
    </w:p>
    <w:p w14:paraId="90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1. В экстренных случаях гражданам, оказавшимся в трудной жизне</w:t>
      </w:r>
      <w:r>
        <w:rPr>
          <w:sz w:val="28"/>
        </w:rPr>
        <w:t>н</w:t>
      </w:r>
      <w:r>
        <w:rPr>
          <w:sz w:val="28"/>
        </w:rPr>
        <w:t>ной ситуации,  оказывается бесплатная юридическая помощь.</w:t>
      </w:r>
    </w:p>
    <w:p w14:paraId="91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Под трудной жизненной ситуацией в целях настоящего Областного закона понимаются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</w:t>
      </w:r>
      <w:r>
        <w:rPr>
          <w:sz w:val="28"/>
        </w:rPr>
        <w:t>.</w:t>
      </w:r>
    </w:p>
    <w:p w14:paraId="92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3. Под экстренным случаем в целях настоящего Областного закона понимается случай, возникший в результате происшествий и обстоятельств, угрожающих жизни и здоровью граждан и требующих немедленного оказ</w:t>
      </w:r>
      <w:r>
        <w:rPr>
          <w:spacing w:val="2"/>
          <w:sz w:val="28"/>
        </w:rPr>
        <w:t>а</w:t>
      </w:r>
      <w:r>
        <w:rPr>
          <w:spacing w:val="2"/>
          <w:sz w:val="28"/>
        </w:rPr>
        <w:t>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</w:t>
      </w:r>
      <w:r>
        <w:rPr>
          <w:spacing w:val="2"/>
          <w:sz w:val="28"/>
        </w:rPr>
        <w:t>а</w:t>
      </w:r>
      <w:r>
        <w:rPr>
          <w:spacing w:val="2"/>
          <w:sz w:val="28"/>
        </w:rPr>
        <w:t>териальные потери и нарушение условий жизнедеятельности).</w:t>
      </w:r>
    </w:p>
    <w:p w14:paraId="93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4. Решение об оказании в экстренных случаях бесплатной юридич</w:t>
      </w:r>
      <w:r>
        <w:rPr>
          <w:sz w:val="28"/>
        </w:rPr>
        <w:t>е</w:t>
      </w:r>
      <w:r>
        <w:rPr>
          <w:sz w:val="28"/>
        </w:rPr>
        <w:t>ской помощи гражданину, находящемуся в трудной жизненной ситуации, прин</w:t>
      </w:r>
      <w:r>
        <w:rPr>
          <w:sz w:val="28"/>
        </w:rPr>
        <w:t>и</w:t>
      </w:r>
      <w:r>
        <w:rPr>
          <w:sz w:val="28"/>
        </w:rPr>
        <w:t>мается в порядке, определенном Правительством Ростовской области.</w:t>
      </w:r>
    </w:p>
    <w:p w14:paraId="94000000">
      <w:pPr>
        <w:spacing w:after="240" w:before="240"/>
        <w:ind w:hanging="1162" w:left="1899"/>
        <w:rPr>
          <w:b w:val="1"/>
          <w:sz w:val="28"/>
        </w:rPr>
      </w:pPr>
      <w:r>
        <w:rPr>
          <w:sz w:val="28"/>
        </w:rPr>
        <w:t>Статья 9.</w:t>
      </w:r>
      <w:r>
        <w:rPr>
          <w:b w:val="1"/>
          <w:sz w:val="28"/>
        </w:rPr>
        <w:t xml:space="preserve"> Правовое информирование и правовое просвещение населения</w:t>
      </w:r>
    </w:p>
    <w:p w14:paraId="95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1. В целях правового информирования и правового просвещения населения органы исполнительной власти Ростовской области и подведо</w:t>
      </w:r>
      <w:r>
        <w:rPr>
          <w:spacing w:val="2"/>
          <w:sz w:val="28"/>
        </w:rPr>
        <w:t>м</w:t>
      </w:r>
      <w:r>
        <w:rPr>
          <w:spacing w:val="2"/>
          <w:sz w:val="28"/>
        </w:rPr>
        <w:t>ственные им учреждения, должностные лица обязаны размещать в местах, доступных для граждан, в средствах массовой информации, в информац</w:t>
      </w:r>
      <w:r>
        <w:rPr>
          <w:spacing w:val="2"/>
          <w:sz w:val="28"/>
        </w:rPr>
        <w:t>и</w:t>
      </w:r>
      <w:r>
        <w:rPr>
          <w:spacing w:val="2"/>
          <w:sz w:val="28"/>
        </w:rPr>
        <w:t>онно-телекоммуникационной сети «Интернет» либо доводить до граждан иным способом следующую информацию:</w:t>
      </w:r>
    </w:p>
    <w:p w14:paraId="96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1) порядок и случаи оказания бесплатной юридической помощи;</w:t>
      </w:r>
    </w:p>
    <w:p w14:paraId="97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14:paraId="98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3) компетенция и порядок деятельности органов государственной власти Ростовской области и подведомственных им учреждений, полномочия их должностных лиц;</w:t>
      </w:r>
    </w:p>
    <w:p w14:paraId="99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4) правила оказания государственных услуг;</w:t>
      </w:r>
    </w:p>
    <w:p w14:paraId="9A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5) основания, условия и порядок обжалования решений и действий органов исполнительной власти Ростовской области, подведомственных им у</w:t>
      </w:r>
      <w:r>
        <w:rPr>
          <w:sz w:val="28"/>
        </w:rPr>
        <w:t>ч</w:t>
      </w:r>
      <w:r>
        <w:rPr>
          <w:sz w:val="28"/>
        </w:rPr>
        <w:t>реждений и их должностных лиц.</w:t>
      </w:r>
    </w:p>
    <w:p w14:paraId="9B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6) порядок совершения гражданами юридически значимых действий и типичные юридические ошибки при совершении таких действий.</w:t>
      </w:r>
    </w:p>
    <w:p w14:paraId="9C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2. Адвокаты обязаны осуществлять правовое информирование и прав</w:t>
      </w:r>
      <w:r>
        <w:rPr>
          <w:sz w:val="28"/>
        </w:rPr>
        <w:t>о</w:t>
      </w:r>
      <w:r>
        <w:rPr>
          <w:sz w:val="28"/>
        </w:rPr>
        <w:t>вое просвещение населения по вопросам, предусмотренным пунктами 1, 2 и 6 части 1 настоящей статьи.</w:t>
      </w:r>
    </w:p>
    <w:p w14:paraId="9D000000">
      <w:pPr>
        <w:spacing w:after="240" w:before="240"/>
        <w:ind w:hanging="1531" w:left="2268"/>
        <w:rPr>
          <w:sz w:val="28"/>
        </w:rPr>
      </w:pPr>
      <w:r>
        <w:rPr>
          <w:sz w:val="28"/>
        </w:rPr>
        <w:t>Статья 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 </w:t>
      </w:r>
      <w:r>
        <w:rPr>
          <w:b w:val="1"/>
          <w:sz w:val="28"/>
        </w:rPr>
        <w:t>Негосударственная система бесплатной юридической помощи</w:t>
      </w:r>
    </w:p>
    <w:p w14:paraId="9E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1. Негосударственная система бесплатной юридической помощи формируется на добровольных началах.</w:t>
      </w:r>
    </w:p>
    <w:p w14:paraId="9F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2. Участниками негосударственной системы бесплатной юридической помощи являются юридические клиники (студенческие консультативные бюро, студенческие юридические бюро и другие) и негосударственные центры бесплатной юридической помощи.</w:t>
      </w:r>
    </w:p>
    <w:p w14:paraId="A0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3. Участники негосударственной системы бесплатной юридической помощи осуществляют свою деятельность в порядке, установленном законодательством Российской Федерации.</w:t>
      </w:r>
    </w:p>
    <w:p w14:paraId="A1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4. Правительство Ростовской области оказывает поддержку некоммерческим организациям, являющимся участниками негосударственной с</w:t>
      </w:r>
      <w:r>
        <w:rPr>
          <w:sz w:val="28"/>
        </w:rPr>
        <w:t>и</w:t>
      </w:r>
      <w:r>
        <w:rPr>
          <w:sz w:val="28"/>
        </w:rPr>
        <w:t>стемы бесплатной юридической помощи, в формах и в порядке, которые установлены в соответствии с законодательством Российской Федерации.</w:t>
      </w:r>
    </w:p>
    <w:p w14:paraId="A2000000">
      <w:pPr>
        <w:spacing w:after="240" w:before="240"/>
        <w:ind w:hanging="1162" w:left="1899"/>
        <w:rPr>
          <w:b w:val="1"/>
          <w:sz w:val="28"/>
        </w:rPr>
      </w:pPr>
      <w:r>
        <w:rPr>
          <w:sz w:val="28"/>
        </w:rPr>
        <w:t>Статья 10.</w:t>
      </w:r>
      <w:r>
        <w:rPr>
          <w:b w:val="1"/>
          <w:sz w:val="28"/>
        </w:rPr>
        <w:t xml:space="preserve"> Финансирование мероприятий, связанных с оказанием бесплатной юридической помощи</w:t>
      </w:r>
    </w:p>
    <w:p w14:paraId="A3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Финансирование мероприятий, связанных с оказанием бесплатной юридической помощи, осуществляется в соответствии с Федеральным законом «О бесплатной юридической помощи в Российской Федерации» и бю</w:t>
      </w:r>
      <w:r>
        <w:rPr>
          <w:sz w:val="28"/>
        </w:rPr>
        <w:t>д</w:t>
      </w:r>
      <w:r>
        <w:rPr>
          <w:sz w:val="28"/>
        </w:rPr>
        <w:t>жетным законодательством Российской Федерации.</w:t>
      </w:r>
    </w:p>
    <w:p w14:paraId="A4000000">
      <w:pPr>
        <w:spacing w:after="240" w:before="240"/>
        <w:ind w:hanging="1162" w:left="1899"/>
        <w:rPr>
          <w:b w:val="1"/>
          <w:sz w:val="28"/>
        </w:rPr>
      </w:pPr>
      <w:r>
        <w:rPr>
          <w:sz w:val="28"/>
        </w:rPr>
        <w:t>Статья 11.</w:t>
      </w:r>
      <w:r>
        <w:rPr>
          <w:b w:val="1"/>
          <w:sz w:val="28"/>
        </w:rPr>
        <w:t xml:space="preserve"> Вступление в силу настоящего Областного закона</w:t>
      </w:r>
    </w:p>
    <w:p w14:paraId="A5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Настоящий Областной закон вступает в силу с 15 марта 2013 года, за исключением части 1 статьи 12 настоящего Областного закона, которая вступает в силу со дня официального опубликования настоящего Областного з</w:t>
      </w:r>
      <w:r>
        <w:rPr>
          <w:sz w:val="28"/>
        </w:rPr>
        <w:t>а</w:t>
      </w:r>
      <w:r>
        <w:rPr>
          <w:sz w:val="28"/>
        </w:rPr>
        <w:t>кона.</w:t>
      </w:r>
    </w:p>
    <w:p w14:paraId="A6000000">
      <w:pPr>
        <w:spacing w:after="240" w:before="240"/>
        <w:ind w:hanging="1162" w:left="1899"/>
        <w:rPr>
          <w:b w:val="1"/>
          <w:sz w:val="28"/>
        </w:rPr>
      </w:pPr>
      <w:r>
        <w:rPr>
          <w:sz w:val="28"/>
        </w:rPr>
        <w:t>Статья</w:t>
      </w:r>
      <w:r>
        <w:rPr>
          <w:sz w:val="28"/>
        </w:rPr>
        <w:t xml:space="preserve"> 12. </w:t>
      </w:r>
      <w:r>
        <w:rPr>
          <w:b w:val="1"/>
          <w:sz w:val="28"/>
        </w:rPr>
        <w:t>Заключительные и переходные положения</w:t>
      </w:r>
    </w:p>
    <w:p w14:paraId="A7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1. В целях</w:t>
      </w:r>
      <w:r>
        <w:rPr>
          <w:sz w:val="28"/>
        </w:rPr>
        <w:t xml:space="preserve"> </w:t>
      </w:r>
      <w:r>
        <w:rPr>
          <w:sz w:val="28"/>
        </w:rPr>
        <w:t>обеспечения</w:t>
      </w:r>
      <w:r>
        <w:rPr>
          <w:sz w:val="28"/>
        </w:rPr>
        <w:t xml:space="preserve"> </w:t>
      </w:r>
      <w:r>
        <w:rPr>
          <w:sz w:val="28"/>
        </w:rPr>
        <w:t xml:space="preserve">реализации </w:t>
      </w:r>
      <w:r>
        <w:rPr>
          <w:sz w:val="28"/>
        </w:rPr>
        <w:t>права граждан на получение бесплатной юридической помощи и</w:t>
      </w:r>
      <w:r>
        <w:rPr>
          <w:sz w:val="28"/>
        </w:rPr>
        <w:t xml:space="preserve"> организации </w:t>
      </w:r>
      <w:r>
        <w:rPr>
          <w:sz w:val="28"/>
        </w:rPr>
        <w:t xml:space="preserve">ее </w:t>
      </w:r>
      <w:r>
        <w:rPr>
          <w:sz w:val="28"/>
        </w:rPr>
        <w:t>оказания в 2013 г</w:t>
      </w:r>
      <w:r>
        <w:rPr>
          <w:sz w:val="28"/>
        </w:rPr>
        <w:t>о</w:t>
      </w:r>
      <w:r>
        <w:rPr>
          <w:sz w:val="28"/>
        </w:rPr>
        <w:t>ду:</w:t>
      </w:r>
    </w:p>
    <w:p w14:paraId="A8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 xml:space="preserve">1) Правительство Ростовской области принимает правовые акты, а также осуществляет иные мероприятия, необходимые для реализации настоящего Областного закона, не позднее </w:t>
      </w:r>
      <w:r>
        <w:rPr>
          <w:sz w:val="28"/>
        </w:rPr>
        <w:t xml:space="preserve">1 </w:t>
      </w:r>
      <w:r>
        <w:rPr>
          <w:sz w:val="28"/>
        </w:rPr>
        <w:t>февраля</w:t>
      </w:r>
      <w:r>
        <w:rPr>
          <w:sz w:val="28"/>
        </w:rPr>
        <w:t xml:space="preserve"> 2</w:t>
      </w:r>
      <w:r>
        <w:rPr>
          <w:sz w:val="28"/>
        </w:rPr>
        <w:t>013 года</w:t>
      </w:r>
      <w:r>
        <w:rPr>
          <w:sz w:val="28"/>
        </w:rPr>
        <w:t>;</w:t>
      </w:r>
    </w:p>
    <w:p w14:paraId="A9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z w:val="28"/>
        </w:rPr>
        <w:t>2) список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Ростовской области, а также адвока</w:t>
      </w:r>
      <w:r>
        <w:rPr>
          <w:sz w:val="28"/>
        </w:rPr>
        <w:t>т</w:t>
      </w:r>
      <w:r>
        <w:rPr>
          <w:spacing w:val="2"/>
          <w:sz w:val="28"/>
        </w:rPr>
        <w:t>ских образований, в которых адвокаты осуществляют свою профессионал</w:t>
      </w:r>
      <w:r>
        <w:rPr>
          <w:spacing w:val="2"/>
          <w:sz w:val="28"/>
        </w:rPr>
        <w:t>ь</w:t>
      </w:r>
      <w:r>
        <w:rPr>
          <w:spacing w:val="2"/>
          <w:sz w:val="28"/>
        </w:rPr>
        <w:t xml:space="preserve">ную деятельность, направляется Адвокатской палатой Ростовской области в орган исполнительной власти Ростовской области, уполномоченный в сфере обеспечения граждан бесплатной юридической помощью, не позднее </w:t>
      </w:r>
      <w:r>
        <w:rPr>
          <w:spacing w:val="2"/>
          <w:sz w:val="28"/>
        </w:rPr>
        <w:t>1</w:t>
      </w:r>
      <w:r>
        <w:rPr>
          <w:spacing w:val="2"/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pacing w:val="2"/>
          <w:sz w:val="28"/>
        </w:rPr>
        <w:t>февраля</w:t>
      </w:r>
      <w:r>
        <w:rPr>
          <w:spacing w:val="2"/>
          <w:sz w:val="28"/>
        </w:rPr>
        <w:t xml:space="preserve"> </w:t>
      </w:r>
      <w:r>
        <w:rPr>
          <w:spacing w:val="2"/>
          <w:sz w:val="28"/>
        </w:rPr>
        <w:t>2</w:t>
      </w:r>
      <w:r>
        <w:rPr>
          <w:spacing w:val="2"/>
          <w:sz w:val="28"/>
        </w:rPr>
        <w:t>013 года;</w:t>
      </w:r>
    </w:p>
    <w:p w14:paraId="AA000000">
      <w:pPr>
        <w:spacing w:after="120"/>
        <w:ind w:firstLine="737" w:left="0"/>
        <w:jc w:val="both"/>
        <w:rPr>
          <w:spacing w:val="2"/>
          <w:sz w:val="28"/>
        </w:rPr>
      </w:pPr>
      <w:r>
        <w:rPr>
          <w:spacing w:val="2"/>
          <w:sz w:val="28"/>
        </w:rPr>
        <w:t>3) соглашение об оказании бесплатной юридической помощи адвок</w:t>
      </w:r>
      <w:r>
        <w:rPr>
          <w:spacing w:val="2"/>
          <w:sz w:val="28"/>
        </w:rPr>
        <w:t>а</w:t>
      </w:r>
      <w:r>
        <w:rPr>
          <w:spacing w:val="2"/>
          <w:sz w:val="28"/>
        </w:rPr>
        <w:t xml:space="preserve">тами, являющимися участниками государственной системы бесплатной юридической помощи, заключается органом исполнительной власти Ростовской области, уполномоченным в сфере обеспечения граждан бесплатной юридической помощью, с Адвокатской палатой Ростовской области </w:t>
      </w:r>
      <w:r>
        <w:rPr>
          <w:spacing w:val="2"/>
          <w:sz w:val="28"/>
        </w:rPr>
        <w:t xml:space="preserve">не позднее </w:t>
      </w:r>
      <w:r>
        <w:rPr>
          <w:spacing w:val="2"/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pacing w:val="2"/>
          <w:sz w:val="28"/>
        </w:rPr>
        <w:t xml:space="preserve">марта </w:t>
      </w:r>
      <w:r>
        <w:rPr>
          <w:spacing w:val="2"/>
          <w:sz w:val="28"/>
        </w:rPr>
        <w:t>2013 года;</w:t>
      </w:r>
    </w:p>
    <w:p w14:paraId="AB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4) список адвокатов, оказывающих гражданам бесплатную юридич</w:t>
      </w:r>
      <w:r>
        <w:rPr>
          <w:sz w:val="28"/>
        </w:rPr>
        <w:t>е</w:t>
      </w:r>
      <w:r>
        <w:rPr>
          <w:sz w:val="28"/>
        </w:rPr>
        <w:t>скую помощь, публикуется в средствах массовой информации и размещается на официальном сайте органа исполнительной власти Ростовской области, уполномоченного в сфере обеспечения граждан бесплатной юридической помощью, в информационно-телекоммуникационной сети «Интернет</w:t>
      </w:r>
      <w:r>
        <w:rPr>
          <w:sz w:val="28"/>
        </w:rPr>
        <w:t xml:space="preserve">» не позднее 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марта</w:t>
      </w:r>
      <w:r>
        <w:rPr>
          <w:sz w:val="28"/>
        </w:rPr>
        <w:t xml:space="preserve"> 2013 года. </w:t>
      </w:r>
    </w:p>
    <w:p w14:paraId="AC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14:paraId="AD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1) Областной закон от 4 марта 2003 года № 310-ЗС «О порядке предоставления гражданам Российской Федерации бесплатной юридической пом</w:t>
      </w:r>
      <w:r>
        <w:rPr>
          <w:sz w:val="28"/>
        </w:rPr>
        <w:t>о</w:t>
      </w:r>
      <w:r>
        <w:rPr>
          <w:sz w:val="28"/>
        </w:rPr>
        <w:t>щи в Ростовской области»;</w:t>
      </w:r>
    </w:p>
    <w:p w14:paraId="AE000000">
      <w:pPr>
        <w:spacing w:after="120"/>
        <w:ind w:firstLine="737" w:left="0"/>
        <w:jc w:val="both"/>
        <w:rPr>
          <w:sz w:val="28"/>
        </w:rPr>
      </w:pPr>
      <w:r>
        <w:rPr>
          <w:sz w:val="28"/>
        </w:rPr>
        <w:t>2) Областной закон от 10 июня 2004 года № 122-ЗС «О внесении изменения в статью 1 Областного закона «О порядке предоставления гражданам Российской Федерации бесплатной юридической помощи в Ростовской о</w:t>
      </w:r>
      <w:r>
        <w:rPr>
          <w:sz w:val="28"/>
        </w:rPr>
        <w:t>б</w:t>
      </w:r>
      <w:r>
        <w:rPr>
          <w:sz w:val="28"/>
        </w:rPr>
        <w:t>ласти»;</w:t>
      </w:r>
    </w:p>
    <w:p w14:paraId="AF000000">
      <w:pPr>
        <w:ind w:firstLine="737" w:left="0"/>
        <w:jc w:val="both"/>
        <w:rPr>
          <w:sz w:val="28"/>
        </w:rPr>
      </w:pPr>
      <w:r>
        <w:rPr>
          <w:sz w:val="28"/>
        </w:rPr>
        <w:t>3) Областной закон от 30 марта 2006 года № 477-ЗС «О внесении изм</w:t>
      </w:r>
      <w:r>
        <w:rPr>
          <w:sz w:val="28"/>
        </w:rPr>
        <w:t>е</w:t>
      </w:r>
      <w:r>
        <w:rPr>
          <w:sz w:val="28"/>
        </w:rPr>
        <w:t>нения в Областной закон «О порядке предоставления гражданам Российской Федерации бесплатной юридической помощи в Ростовской области».</w:t>
      </w:r>
    </w:p>
    <w:p w14:paraId="B0000000">
      <w:pPr>
        <w:rPr>
          <w:sz w:val="28"/>
        </w:rPr>
      </w:pPr>
    </w:p>
    <w:p w14:paraId="B1000000">
      <w:pPr>
        <w:rPr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2380"/>
        <w:gridCol w:w="6974"/>
      </w:tblGrid>
      <w:tr>
        <w:trPr>
          <w:trHeight w:hRule="atLeast" w:val="170"/>
        </w:trPr>
        <w:tc>
          <w:tcPr>
            <w:tcW w:type="dxa" w:w="2380"/>
            <w:tcMar>
              <w:left w:type="dxa" w:w="0"/>
              <w:right w:type="dxa" w:w="0"/>
            </w:tcMar>
            <w:vAlign w:val="bottom"/>
          </w:tcPr>
          <w:p w14:paraId="B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Губернатор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Ростовской обла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ти</w:t>
            </w:r>
          </w:p>
        </w:tc>
        <w:tc>
          <w:tcPr>
            <w:tcW w:type="dxa" w:w="6974"/>
            <w:tcMar>
              <w:left w:type="dxa" w:w="0"/>
              <w:right w:type="dxa" w:w="0"/>
            </w:tcMar>
            <w:vAlign w:val="bottom"/>
          </w:tcPr>
          <w:p w14:paraId="B3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В.Ю. Голубев</w:t>
            </w:r>
          </w:p>
        </w:tc>
      </w:tr>
    </w:tbl>
    <w:p w14:paraId="B4000000">
      <w:pPr>
        <w:tabs>
          <w:tab w:leader="none" w:pos="2520" w:val="left"/>
        </w:tabs>
        <w:ind/>
        <w:rPr>
          <w:sz w:val="28"/>
        </w:rPr>
      </w:pPr>
    </w:p>
    <w:p w14:paraId="B5000000">
      <w:pPr>
        <w:tabs>
          <w:tab w:leader="none" w:pos="2520" w:val="left"/>
        </w:tabs>
        <w:ind/>
        <w:rPr>
          <w:sz w:val="28"/>
        </w:rPr>
      </w:pPr>
      <w:r>
        <w:rPr>
          <w:sz w:val="28"/>
        </w:rPr>
        <w:t>г. Ростов-на-Дону</w:t>
      </w:r>
      <w:r>
        <w:rPr>
          <w:sz w:val="28"/>
        </w:rPr>
        <w:br/>
      </w:r>
      <w:r>
        <w:rPr>
          <w:sz w:val="28"/>
        </w:rPr>
        <w:t>24</w:t>
      </w:r>
      <w:r>
        <w:rPr>
          <w:sz w:val="28"/>
        </w:rPr>
        <w:t xml:space="preserve"> декабря 2012 года</w:t>
      </w:r>
      <w:r>
        <w:rPr>
          <w:sz w:val="28"/>
        </w:rPr>
        <w:br/>
      </w:r>
      <w:r>
        <w:rPr>
          <w:sz w:val="28"/>
        </w:rPr>
        <w:t xml:space="preserve">№ </w:t>
      </w: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>17</w:t>
      </w:r>
      <w:r>
        <w:rPr>
          <w:sz w:val="28"/>
        </w:rPr>
        <w:t>-ЗС</w:t>
      </w:r>
    </w:p>
    <w:p w14:paraId="B6000000">
      <w:pPr>
        <w:tabs>
          <w:tab w:leader="none" w:pos="2520" w:val="left"/>
        </w:tabs>
        <w:ind/>
        <w:rPr>
          <w:sz w:val="28"/>
        </w:rPr>
      </w:pPr>
    </w:p>
    <w:p w14:paraId="B7000000">
      <w:pPr>
        <w:rPr>
          <w:sz w:val="28"/>
        </w:rPr>
      </w:pPr>
    </w:p>
    <w:p w14:paraId="B8000000">
      <w:pPr>
        <w:rPr>
          <w:sz w:val="28"/>
        </w:rPr>
      </w:pPr>
      <w:r>
        <w:rPr>
          <w:sz w:val="28"/>
        </w:rPr>
        <w:t xml:space="preserve">Официальная публикация областного закона: </w:t>
      </w:r>
      <w:r>
        <w:rPr>
          <w:sz w:val="28"/>
        </w:rPr>
        <w:br/>
      </w:r>
      <w:r>
        <w:rPr>
          <w:sz w:val="28"/>
        </w:rPr>
        <w:t>газета «Наше время» от 26.12.2012, №№ 775-777 </w:t>
      </w:r>
    </w:p>
    <w:p w14:paraId="B9000000">
      <w:pPr>
        <w:tabs>
          <w:tab w:leader="none" w:pos="2520" w:val="left"/>
        </w:tabs>
        <w:ind/>
        <w:rPr>
          <w:sz w:val="28"/>
        </w:rPr>
      </w:pPr>
    </w:p>
    <w:sectPr>
      <w:headerReference r:id="rId1" w:type="default"/>
      <w:pgSz w:h="16838" w:orient="portrait" w:w="11906"/>
      <w:pgMar w:bottom="822" w:footer="510" w:gutter="0" w:header="510" w:left="1701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Balloon Text"/>
    <w:basedOn w:val="Style_4"/>
    <w:link w:val="Style_5_ch"/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" w:type="paragraph">
    <w:name w:val="Body Text"/>
    <w:basedOn w:val="Style_4"/>
    <w:link w:val="Style_3_ch"/>
    <w:pPr>
      <w:spacing w:after="120"/>
      <w:ind w:firstLine="720" w:left="0"/>
      <w:jc w:val="both"/>
    </w:pPr>
    <w:rPr>
      <w:sz w:val="28"/>
    </w:rPr>
  </w:style>
  <w:style w:styleId="Style_3_ch" w:type="character">
    <w:name w:val="Body Text"/>
    <w:basedOn w:val="Style_4_ch"/>
    <w:link w:val="Style_3"/>
    <w:rPr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page number"/>
    <w:basedOn w:val="Style_11"/>
    <w:link w:val="Style_12_ch"/>
  </w:style>
  <w:style w:styleId="Style_12_ch" w:type="character">
    <w:name w:val="page number"/>
    <w:basedOn w:val="Style_11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oter"/>
    <w:basedOn w:val="Style_4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4_ch"/>
    <w:link w:val="Style_16"/>
  </w:style>
  <w:style w:styleId="Style_17" w:type="paragraph">
    <w:name w:val="Hyperlink"/>
    <w:link w:val="Style_17_ch"/>
    <w:rPr>
      <w:color w:val="040465"/>
      <w:u w:val="single"/>
    </w:rPr>
  </w:style>
  <w:style w:styleId="Style_17_ch" w:type="character">
    <w:name w:val="Hyperlink"/>
    <w:link w:val="Style_17"/>
    <w:rPr>
      <w:color w:val="040465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ody Text 2"/>
    <w:basedOn w:val="Style_4"/>
    <w:link w:val="Style_23_ch"/>
    <w:pPr>
      <w:spacing w:after="120" w:line="480" w:lineRule="auto"/>
      <w:ind w:firstLine="720" w:left="0"/>
      <w:jc w:val="both"/>
    </w:pPr>
    <w:rPr>
      <w:sz w:val="28"/>
    </w:rPr>
  </w:style>
  <w:style w:styleId="Style_23_ch" w:type="character">
    <w:name w:val="Body Text 2"/>
    <w:basedOn w:val="Style_4_ch"/>
    <w:link w:val="Style_23"/>
    <w:rPr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2023-05-16T07:16:09Z</dcterms:modified>
</cp:coreProperties>
</file>