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5F" w:rsidRPr="001D625F" w:rsidRDefault="001D625F" w:rsidP="001D62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1D625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1D625F" w:rsidRPr="001D625F" w:rsidRDefault="001D625F" w:rsidP="001D62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D625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1D625F" w:rsidRPr="001D625F" w:rsidRDefault="001D625F" w:rsidP="001D625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D625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D625F" w:rsidRPr="001D625F" w:rsidRDefault="001D625F" w:rsidP="001D625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1D625F" w:rsidRPr="001D625F" w:rsidRDefault="001D625F" w:rsidP="001D62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1D625F" w:rsidRPr="001D625F" w:rsidRDefault="001D625F" w:rsidP="001D62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D625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1D625F" w:rsidRPr="001D625F" w:rsidRDefault="001D625F" w:rsidP="001D62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D625F" w:rsidRPr="001D625F" w:rsidTr="009B02B0">
        <w:trPr>
          <w:trHeight w:val="383"/>
        </w:trPr>
        <w:tc>
          <w:tcPr>
            <w:tcW w:w="2235" w:type="dxa"/>
            <w:hideMark/>
          </w:tcPr>
          <w:p w:rsidR="001D625F" w:rsidRPr="001D625F" w:rsidRDefault="003E6A69" w:rsidP="001D62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21.04.2021</w:t>
            </w:r>
          </w:p>
        </w:tc>
        <w:tc>
          <w:tcPr>
            <w:tcW w:w="2268" w:type="dxa"/>
          </w:tcPr>
          <w:p w:rsidR="001D625F" w:rsidRPr="001D625F" w:rsidRDefault="001D625F" w:rsidP="001D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D625F" w:rsidRPr="001D625F" w:rsidRDefault="001D625F" w:rsidP="001D62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D625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D625F" w:rsidRPr="001D625F" w:rsidRDefault="003E6A69" w:rsidP="001D62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316</w:t>
            </w:r>
          </w:p>
        </w:tc>
        <w:tc>
          <w:tcPr>
            <w:tcW w:w="1315" w:type="dxa"/>
          </w:tcPr>
          <w:p w:rsidR="001D625F" w:rsidRPr="001D625F" w:rsidRDefault="001D625F" w:rsidP="001D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D625F" w:rsidRPr="001D625F" w:rsidRDefault="001D625F" w:rsidP="001D625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D625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42AD5" w:rsidRPr="001D625F" w:rsidRDefault="00642AD5" w:rsidP="00642AD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"/>
          <w:szCs w:val="28"/>
        </w:rPr>
      </w:pP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ind w:right="42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AD5">
        <w:rPr>
          <w:rFonts w:ascii="Times New Roman" w:hAnsi="Times New Roman" w:cs="Times New Roman"/>
          <w:color w:val="000000"/>
          <w:sz w:val="28"/>
          <w:szCs w:val="28"/>
        </w:rPr>
        <w:t>Об утверждении Плана первоочередных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2AD5">
        <w:rPr>
          <w:rFonts w:ascii="Times New Roman" w:hAnsi="Times New Roman" w:cs="Times New Roman"/>
          <w:color w:val="000000"/>
          <w:sz w:val="28"/>
          <w:szCs w:val="28"/>
        </w:rPr>
        <w:t xml:space="preserve">мер </w:t>
      </w:r>
      <w:r w:rsidR="00A36316">
        <w:rPr>
          <w:rFonts w:ascii="Times New Roman" w:hAnsi="Times New Roman" w:cs="Times New Roman"/>
          <w:color w:val="000000"/>
          <w:sz w:val="28"/>
          <w:szCs w:val="28"/>
        </w:rPr>
        <w:t xml:space="preserve">по модернизации </w:t>
      </w:r>
      <w:r w:rsidRPr="00642AD5">
        <w:rPr>
          <w:rFonts w:ascii="Times New Roman" w:hAnsi="Times New Roman" w:cs="Times New Roman"/>
          <w:color w:val="000000"/>
          <w:sz w:val="28"/>
          <w:szCs w:val="28"/>
        </w:rPr>
        <w:t>первичного звена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 xml:space="preserve">  медико-</w:t>
      </w:r>
      <w:r w:rsidRPr="00642AD5">
        <w:rPr>
          <w:rFonts w:ascii="Times New Roman" w:hAnsi="Times New Roman" w:cs="Times New Roman"/>
          <w:color w:val="000000"/>
          <w:sz w:val="28"/>
          <w:szCs w:val="28"/>
        </w:rPr>
        <w:t>санитарной помощи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 xml:space="preserve">  в Песчанокопском районе</w:t>
      </w: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2AD5" w:rsidRPr="00642AD5" w:rsidRDefault="00A36316" w:rsidP="001D625F">
      <w:pP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AD5" w:rsidRPr="00642AD5">
        <w:rPr>
          <w:rFonts w:ascii="Times New Roman" w:hAnsi="Times New Roman" w:cs="Times New Roman"/>
          <w:color w:val="000000"/>
          <w:sz w:val="28"/>
          <w:szCs w:val="28"/>
        </w:rPr>
        <w:t>В целях реализации региональной программы «Модернизация первичного звена здравоохранения Ростовской области»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2AD5" w:rsidRPr="00642AD5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утвержденной 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42AD5" w:rsidRPr="00642AD5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Ростовской области от 15.12.2020 года №360,</w:t>
      </w: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2AD5" w:rsidRPr="001D625F" w:rsidRDefault="001D625F" w:rsidP="001D625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625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D625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42AD5" w:rsidRPr="00642AD5" w:rsidRDefault="00642AD5" w:rsidP="001D625F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642AD5">
        <w:rPr>
          <w:color w:val="000000"/>
          <w:sz w:val="28"/>
          <w:szCs w:val="28"/>
        </w:rPr>
        <w:t>Утвердить «План  первоочередных мер по модернизации первичного звена медико-санитарной помощи в Песчанокопском районе</w:t>
      </w:r>
      <w:r w:rsidR="00A36316">
        <w:rPr>
          <w:color w:val="000000"/>
          <w:sz w:val="28"/>
          <w:szCs w:val="28"/>
        </w:rPr>
        <w:t>»</w:t>
      </w:r>
      <w:r w:rsidRPr="00642AD5">
        <w:rPr>
          <w:color w:val="000000"/>
          <w:sz w:val="28"/>
          <w:szCs w:val="28"/>
        </w:rPr>
        <w:t>.</w:t>
      </w:r>
    </w:p>
    <w:p w:rsidR="00642AD5" w:rsidRPr="00642AD5" w:rsidRDefault="00642AD5" w:rsidP="001D625F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642AD5">
        <w:rPr>
          <w:color w:val="000000"/>
          <w:sz w:val="28"/>
          <w:szCs w:val="28"/>
        </w:rPr>
        <w:t>Постановление подлежит размещению на официальном сайте Администрации района в сети «Интернет».</w:t>
      </w:r>
    </w:p>
    <w:p w:rsidR="00642AD5" w:rsidRDefault="00642AD5" w:rsidP="001D625F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642AD5">
        <w:rPr>
          <w:color w:val="000000"/>
          <w:sz w:val="28"/>
          <w:szCs w:val="28"/>
        </w:rPr>
        <w:t xml:space="preserve">Контроль за выполнением постановления возложить </w:t>
      </w:r>
      <w:proofErr w:type="gramStart"/>
      <w:r w:rsidRPr="00642AD5">
        <w:rPr>
          <w:color w:val="000000"/>
          <w:sz w:val="28"/>
          <w:szCs w:val="28"/>
        </w:rPr>
        <w:t>на</w:t>
      </w:r>
      <w:proofErr w:type="gramEnd"/>
      <w:r w:rsidRPr="00642AD5">
        <w:rPr>
          <w:color w:val="000000"/>
          <w:sz w:val="28"/>
          <w:szCs w:val="28"/>
        </w:rPr>
        <w:t xml:space="preserve"> </w:t>
      </w:r>
      <w:proofErr w:type="spellStart"/>
      <w:r w:rsidRPr="00642AD5">
        <w:rPr>
          <w:color w:val="000000"/>
          <w:sz w:val="28"/>
          <w:szCs w:val="28"/>
        </w:rPr>
        <w:t>и.</w:t>
      </w:r>
      <w:proofErr w:type="gramStart"/>
      <w:r w:rsidRPr="00642AD5">
        <w:rPr>
          <w:color w:val="000000"/>
          <w:sz w:val="28"/>
          <w:szCs w:val="28"/>
        </w:rPr>
        <w:t>о</w:t>
      </w:r>
      <w:proofErr w:type="spellEnd"/>
      <w:proofErr w:type="gramEnd"/>
      <w:r w:rsidRPr="00642AD5">
        <w:rPr>
          <w:color w:val="000000"/>
          <w:sz w:val="28"/>
          <w:szCs w:val="28"/>
        </w:rPr>
        <w:t xml:space="preserve">.  заместителя главы Администрации района по социальным вопросам </w:t>
      </w:r>
      <w:r w:rsidR="001D625F">
        <w:rPr>
          <w:color w:val="000000"/>
          <w:sz w:val="28"/>
          <w:szCs w:val="28"/>
        </w:rPr>
        <w:t xml:space="preserve">                   </w:t>
      </w:r>
      <w:r w:rsidRPr="00642AD5">
        <w:rPr>
          <w:color w:val="000000"/>
          <w:sz w:val="28"/>
          <w:szCs w:val="28"/>
        </w:rPr>
        <w:t xml:space="preserve">Горобец С.Н. </w:t>
      </w:r>
    </w:p>
    <w:p w:rsidR="001D625F" w:rsidRDefault="001D625F" w:rsidP="001D625F">
      <w:pPr>
        <w:pStyle w:val="a7"/>
        <w:shd w:val="clear" w:color="auto" w:fill="FFFFFF"/>
        <w:tabs>
          <w:tab w:val="left" w:pos="993"/>
        </w:tabs>
        <w:autoSpaceDE w:val="0"/>
        <w:ind w:left="709"/>
        <w:jc w:val="both"/>
        <w:rPr>
          <w:color w:val="000000"/>
          <w:sz w:val="28"/>
          <w:szCs w:val="28"/>
        </w:rPr>
      </w:pPr>
    </w:p>
    <w:p w:rsidR="001D625F" w:rsidRPr="00642AD5" w:rsidRDefault="001D625F" w:rsidP="001D625F">
      <w:pPr>
        <w:pStyle w:val="a7"/>
        <w:shd w:val="clear" w:color="auto" w:fill="FFFFFF"/>
        <w:tabs>
          <w:tab w:val="left" w:pos="993"/>
        </w:tabs>
        <w:autoSpaceDE w:val="0"/>
        <w:ind w:left="709"/>
        <w:jc w:val="both"/>
        <w:rPr>
          <w:color w:val="000000"/>
          <w:sz w:val="28"/>
          <w:szCs w:val="28"/>
        </w:rPr>
      </w:pP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2AD5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642AD5" w:rsidRPr="00642AD5" w:rsidRDefault="00642AD5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2AD5">
        <w:rPr>
          <w:rFonts w:ascii="Times New Roman" w:hAnsi="Times New Roman" w:cs="Times New Roman"/>
          <w:color w:val="000000"/>
          <w:sz w:val="28"/>
          <w:szCs w:val="28"/>
        </w:rPr>
        <w:t xml:space="preserve">Песчанокопского района                                                </w:t>
      </w:r>
      <w:r w:rsidR="001D625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642AD5">
        <w:rPr>
          <w:rFonts w:ascii="Times New Roman" w:hAnsi="Times New Roman" w:cs="Times New Roman"/>
          <w:color w:val="000000"/>
          <w:sz w:val="28"/>
          <w:szCs w:val="28"/>
        </w:rPr>
        <w:t xml:space="preserve">И.И. Апольский </w:t>
      </w:r>
    </w:p>
    <w:p w:rsidR="00642AD5" w:rsidRDefault="00642AD5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625F" w:rsidRPr="00642AD5" w:rsidRDefault="001D625F" w:rsidP="001D625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2AD5" w:rsidRDefault="00642AD5" w:rsidP="001D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AD5" w:rsidRPr="00642AD5" w:rsidRDefault="00642AD5" w:rsidP="001D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AD5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1D625F">
        <w:rPr>
          <w:rFonts w:ascii="Times New Roman" w:hAnsi="Times New Roman" w:cs="Times New Roman"/>
          <w:sz w:val="28"/>
          <w:szCs w:val="28"/>
        </w:rPr>
        <w:t>:</w:t>
      </w:r>
    </w:p>
    <w:p w:rsidR="00642AD5" w:rsidRDefault="00642AD5" w:rsidP="001D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AD5">
        <w:rPr>
          <w:rFonts w:ascii="Times New Roman" w:hAnsi="Times New Roman" w:cs="Times New Roman"/>
          <w:sz w:val="28"/>
          <w:szCs w:val="28"/>
        </w:rPr>
        <w:t xml:space="preserve">МБУЗ </w:t>
      </w:r>
      <w:r>
        <w:rPr>
          <w:rFonts w:ascii="Times New Roman" w:hAnsi="Times New Roman" w:cs="Times New Roman"/>
          <w:sz w:val="28"/>
          <w:szCs w:val="28"/>
        </w:rPr>
        <w:t>«ЦРБ»</w:t>
      </w:r>
    </w:p>
    <w:p w:rsidR="00642AD5" w:rsidRPr="00642AD5" w:rsidRDefault="00642AD5" w:rsidP="001D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42AD5" w:rsidRDefault="00642AD5" w:rsidP="005E6E6C">
      <w:pPr>
        <w:tabs>
          <w:tab w:val="left" w:pos="12191"/>
        </w:tabs>
        <w:spacing w:line="230" w:lineRule="auto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42AD5" w:rsidRDefault="00642AD5" w:rsidP="005E6E6C">
      <w:pPr>
        <w:tabs>
          <w:tab w:val="left" w:pos="12191"/>
        </w:tabs>
        <w:spacing w:line="230" w:lineRule="auto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42AD5" w:rsidRDefault="00642AD5" w:rsidP="005E6E6C">
      <w:pPr>
        <w:tabs>
          <w:tab w:val="left" w:pos="12191"/>
        </w:tabs>
        <w:spacing w:line="230" w:lineRule="auto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42AD5" w:rsidRDefault="00642AD5" w:rsidP="005E6E6C">
      <w:pPr>
        <w:tabs>
          <w:tab w:val="left" w:pos="12191"/>
        </w:tabs>
        <w:spacing w:line="230" w:lineRule="auto"/>
        <w:ind w:left="11340"/>
        <w:rPr>
          <w:rFonts w:ascii="Times New Roman" w:hAnsi="Times New Roman" w:cs="Times New Roman"/>
          <w:b/>
          <w:sz w:val="28"/>
          <w:szCs w:val="28"/>
        </w:rPr>
        <w:sectPr w:rsidR="00642AD5" w:rsidSect="001D625F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E6E6C" w:rsidRPr="00880A75" w:rsidRDefault="005E6E6C" w:rsidP="001D625F">
      <w:pPr>
        <w:tabs>
          <w:tab w:val="left" w:pos="12191"/>
        </w:tabs>
        <w:spacing w:after="0" w:line="240" w:lineRule="auto"/>
        <w:ind w:left="10490"/>
        <w:rPr>
          <w:rFonts w:ascii="Times New Roman" w:hAnsi="Times New Roman" w:cs="Times New Roman"/>
          <w:kern w:val="2"/>
          <w:sz w:val="28"/>
          <w:szCs w:val="28"/>
        </w:rPr>
      </w:pPr>
      <w:r w:rsidRPr="00880A75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:rsidR="005E6E6C" w:rsidRPr="00880A75" w:rsidRDefault="004C3FD4" w:rsidP="001D625F">
      <w:pPr>
        <w:tabs>
          <w:tab w:val="left" w:pos="12191"/>
        </w:tabs>
        <w:spacing w:after="0" w:line="240" w:lineRule="auto"/>
        <w:ind w:left="10490"/>
        <w:rPr>
          <w:rFonts w:ascii="Times New Roman" w:hAnsi="Times New Roman" w:cs="Times New Roman"/>
          <w:kern w:val="2"/>
          <w:sz w:val="28"/>
          <w:szCs w:val="28"/>
        </w:rPr>
      </w:pPr>
      <w:r w:rsidRPr="00880A75">
        <w:rPr>
          <w:rFonts w:ascii="Times New Roman" w:hAnsi="Times New Roman" w:cs="Times New Roman"/>
          <w:kern w:val="2"/>
          <w:sz w:val="28"/>
          <w:szCs w:val="28"/>
        </w:rPr>
        <w:t xml:space="preserve">к </w:t>
      </w:r>
      <w:r w:rsidR="00F663BE" w:rsidRPr="00880A7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D625F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F663BE" w:rsidRPr="00880A75">
        <w:rPr>
          <w:rFonts w:ascii="Times New Roman" w:hAnsi="Times New Roman" w:cs="Times New Roman"/>
          <w:kern w:val="2"/>
          <w:sz w:val="28"/>
          <w:szCs w:val="28"/>
        </w:rPr>
        <w:t>остановлению</w:t>
      </w:r>
      <w:r w:rsidR="001D625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E6E6C" w:rsidRPr="00880A75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</w:p>
    <w:p w:rsidR="005E6E6C" w:rsidRPr="00880A75" w:rsidRDefault="005E6E6C" w:rsidP="001D625F">
      <w:pPr>
        <w:tabs>
          <w:tab w:val="left" w:pos="12191"/>
        </w:tabs>
        <w:spacing w:after="0" w:line="240" w:lineRule="auto"/>
        <w:ind w:left="10490"/>
        <w:rPr>
          <w:rFonts w:ascii="Times New Roman" w:hAnsi="Times New Roman" w:cs="Times New Roman"/>
          <w:kern w:val="2"/>
          <w:sz w:val="28"/>
          <w:szCs w:val="28"/>
        </w:rPr>
      </w:pPr>
      <w:r w:rsidRPr="00880A75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5E6E6C" w:rsidRPr="00880A75" w:rsidRDefault="005E6E6C" w:rsidP="001D625F">
      <w:pPr>
        <w:tabs>
          <w:tab w:val="left" w:pos="12191"/>
        </w:tabs>
        <w:spacing w:after="0" w:line="240" w:lineRule="auto"/>
        <w:ind w:left="10490"/>
        <w:rPr>
          <w:rFonts w:ascii="Times New Roman" w:hAnsi="Times New Roman" w:cs="Times New Roman"/>
          <w:kern w:val="2"/>
          <w:sz w:val="28"/>
          <w:szCs w:val="28"/>
        </w:rPr>
      </w:pPr>
      <w:r w:rsidRPr="00880A75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 w:rsidR="003E6A69">
        <w:rPr>
          <w:rFonts w:ascii="Times New Roman" w:hAnsi="Times New Roman" w:cs="Times New Roman"/>
          <w:kern w:val="2"/>
          <w:sz w:val="28"/>
          <w:szCs w:val="28"/>
        </w:rPr>
        <w:t xml:space="preserve">21.04.2021 </w:t>
      </w:r>
      <w:r w:rsidRPr="00880A75">
        <w:rPr>
          <w:rFonts w:ascii="Times New Roman" w:hAnsi="Times New Roman" w:cs="Times New Roman"/>
          <w:kern w:val="2"/>
          <w:sz w:val="28"/>
          <w:szCs w:val="28"/>
        </w:rPr>
        <w:t xml:space="preserve">№ </w:t>
      </w:r>
      <w:r w:rsidR="003E6A69">
        <w:rPr>
          <w:rFonts w:ascii="Times New Roman" w:hAnsi="Times New Roman" w:cs="Times New Roman"/>
          <w:kern w:val="2"/>
          <w:sz w:val="28"/>
          <w:szCs w:val="28"/>
        </w:rPr>
        <w:t>316</w:t>
      </w:r>
      <w:bookmarkStart w:id="0" w:name="_GoBack"/>
      <w:bookmarkEnd w:id="0"/>
    </w:p>
    <w:p w:rsidR="002E189F" w:rsidRPr="00880A75" w:rsidRDefault="002E189F" w:rsidP="002E18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0A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D13ADD" w:rsidRDefault="002E189F" w:rsidP="008F3B1B">
      <w:pPr>
        <w:jc w:val="both"/>
        <w:rPr>
          <w:rStyle w:val="Bodytext"/>
          <w:sz w:val="28"/>
          <w:szCs w:val="28"/>
        </w:rPr>
      </w:pPr>
      <w:r w:rsidRPr="00880A75">
        <w:rPr>
          <w:rFonts w:ascii="Times New Roman" w:hAnsi="Times New Roman" w:cs="Times New Roman"/>
          <w:b/>
        </w:rPr>
        <w:tab/>
      </w:r>
      <w:r w:rsidRPr="00880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DD" w:rsidRPr="00880A75">
        <w:rPr>
          <w:rStyle w:val="Bodytext"/>
          <w:sz w:val="28"/>
          <w:szCs w:val="28"/>
        </w:rPr>
        <w:t xml:space="preserve">План первоочередных мер по модернизации </w:t>
      </w:r>
      <w:r w:rsidR="00AF18BF" w:rsidRPr="00880A75">
        <w:rPr>
          <w:rStyle w:val="Bodytext"/>
          <w:sz w:val="28"/>
          <w:szCs w:val="28"/>
        </w:rPr>
        <w:t>первичного звена медико-санитарной помощи</w:t>
      </w:r>
      <w:r w:rsidR="00D13ADD" w:rsidRPr="00880A75">
        <w:rPr>
          <w:rStyle w:val="Bodytext"/>
          <w:sz w:val="28"/>
          <w:szCs w:val="28"/>
        </w:rPr>
        <w:t xml:space="preserve"> </w:t>
      </w:r>
      <w:r w:rsidR="00AF18BF" w:rsidRPr="00880A75">
        <w:rPr>
          <w:rStyle w:val="Bodytext"/>
          <w:sz w:val="28"/>
          <w:szCs w:val="28"/>
        </w:rPr>
        <w:t>в Песчанокопском районе</w:t>
      </w:r>
      <w:r w:rsidR="00D13ADD" w:rsidRPr="00880A75">
        <w:rPr>
          <w:rStyle w:val="Bodytext"/>
          <w:sz w:val="28"/>
          <w:szCs w:val="28"/>
        </w:rPr>
        <w:t xml:space="preserve"> </w:t>
      </w:r>
    </w:p>
    <w:p w:rsidR="001D625F" w:rsidRPr="00880A75" w:rsidRDefault="001D625F" w:rsidP="008F3B1B">
      <w:pPr>
        <w:jc w:val="both"/>
        <w:rPr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"/>
        <w:gridCol w:w="4457"/>
        <w:gridCol w:w="1579"/>
        <w:gridCol w:w="1700"/>
        <w:gridCol w:w="2539"/>
        <w:gridCol w:w="4982"/>
      </w:tblGrid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№</w:t>
            </w:r>
          </w:p>
          <w:p w:rsidR="004D25C8" w:rsidRPr="00880A75" w:rsidRDefault="004D25C8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п/п</w:t>
            </w:r>
          </w:p>
        </w:tc>
        <w:tc>
          <w:tcPr>
            <w:tcW w:w="4457" w:type="dxa"/>
          </w:tcPr>
          <w:p w:rsidR="004D25C8" w:rsidRPr="00880A75" w:rsidRDefault="004D25C8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</w:tcPr>
          <w:p w:rsidR="004D25C8" w:rsidRPr="00880A75" w:rsidRDefault="004D25C8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Начало срока реализации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Окончание срока реализации</w:t>
            </w:r>
          </w:p>
        </w:tc>
        <w:tc>
          <w:tcPr>
            <w:tcW w:w="2539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Ответственный</w:t>
            </w:r>
          </w:p>
          <w:p w:rsidR="004D25C8" w:rsidRPr="00880A75" w:rsidRDefault="004D25C8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исполнитель</w:t>
            </w:r>
          </w:p>
        </w:tc>
        <w:tc>
          <w:tcPr>
            <w:tcW w:w="4982" w:type="dxa"/>
          </w:tcPr>
          <w:p w:rsidR="004D25C8" w:rsidRPr="00880A75" w:rsidRDefault="004D25C8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Вид документа и характеристика результата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widowControl w:val="0"/>
              <w:suppressAutoHyphens/>
              <w:ind w:left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457" w:type="dxa"/>
          </w:tcPr>
          <w:p w:rsidR="004D25C8" w:rsidRPr="00880A75" w:rsidRDefault="004D25C8" w:rsidP="00C74E1E">
            <w:pPr>
              <w:widowControl w:val="0"/>
              <w:suppressAutoHyphens/>
              <w:ind w:left="1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4982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1.</w:t>
            </w:r>
          </w:p>
        </w:tc>
        <w:tc>
          <w:tcPr>
            <w:tcW w:w="4457" w:type="dxa"/>
          </w:tcPr>
          <w:p w:rsidR="004D25C8" w:rsidRPr="00880A75" w:rsidRDefault="004D25C8" w:rsidP="00030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Цель 1. Обеспечение доступности и качества первичной медико-санитарной помощи и медицинской помощи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района </w:t>
            </w:r>
          </w:p>
        </w:tc>
        <w:tc>
          <w:tcPr>
            <w:tcW w:w="4982" w:type="dxa"/>
          </w:tcPr>
          <w:p w:rsidR="004D25C8" w:rsidRPr="00880A75" w:rsidRDefault="004C3FD4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О</w:t>
            </w:r>
            <w:r w:rsidR="004D25C8" w:rsidRPr="00880A75">
              <w:rPr>
                <w:rStyle w:val="Bodytext3"/>
                <w:sz w:val="28"/>
                <w:szCs w:val="28"/>
              </w:rPr>
              <w:t>тчет о реализации мероприятия по обеспечению доступности и качества первичной медик</w:t>
            </w:r>
            <w:proofErr w:type="gramStart"/>
            <w:r w:rsidR="004D25C8" w:rsidRPr="00880A75">
              <w:rPr>
                <w:rStyle w:val="Bodytext3"/>
                <w:sz w:val="28"/>
                <w:szCs w:val="28"/>
              </w:rPr>
              <w:t>о-</w:t>
            </w:r>
            <w:proofErr w:type="gramEnd"/>
            <w:r w:rsidR="004D25C8" w:rsidRPr="00880A75">
              <w:rPr>
                <w:rStyle w:val="Bodytext3"/>
                <w:sz w:val="28"/>
                <w:szCs w:val="28"/>
              </w:rPr>
              <w:t xml:space="preserve"> санитарной помощи и медицинской помощи, оказываемой в</w:t>
            </w:r>
            <w:r w:rsidR="005E6E6C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МБУЗ «ЦРБ»</w:t>
            </w:r>
            <w:r w:rsidR="004D25C8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 района</w:t>
            </w:r>
            <w:r w:rsidR="00BB72C5">
              <w:rPr>
                <w:rStyle w:val="Bodytext3"/>
                <w:sz w:val="28"/>
                <w:szCs w:val="28"/>
              </w:rPr>
              <w:t xml:space="preserve"> 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2.</w:t>
            </w:r>
          </w:p>
        </w:tc>
        <w:tc>
          <w:tcPr>
            <w:tcW w:w="4457" w:type="dxa"/>
          </w:tcPr>
          <w:p w:rsidR="004D25C8" w:rsidRPr="00880A75" w:rsidRDefault="004D25C8" w:rsidP="00030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Задача 1.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</w:t>
            </w:r>
            <w:r w:rsidR="00BB72C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 «ЦРБ» Песчанокопского  района </w:t>
            </w:r>
          </w:p>
        </w:tc>
        <w:tc>
          <w:tcPr>
            <w:tcW w:w="4982" w:type="dxa"/>
          </w:tcPr>
          <w:p w:rsidR="004D25C8" w:rsidRPr="00880A75" w:rsidRDefault="004C3FD4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П</w:t>
            </w:r>
            <w:r w:rsidR="004D25C8" w:rsidRPr="00880A75">
              <w:rPr>
                <w:rStyle w:val="Bodytext3"/>
                <w:sz w:val="28"/>
                <w:szCs w:val="28"/>
              </w:rPr>
              <w:t>овышение доступности и качества оказания первичной медико-санитарной помощи в</w:t>
            </w:r>
            <w:r w:rsidR="008F3B1B">
              <w:rPr>
                <w:rFonts w:ascii="Times New Roman" w:hAnsi="Times New Roman" w:cs="Times New Roman"/>
                <w:sz w:val="28"/>
                <w:szCs w:val="28"/>
              </w:rPr>
              <w:t xml:space="preserve"> МБУЗ «ЦРБ» </w:t>
            </w:r>
            <w:r w:rsidR="004D25C8" w:rsidRPr="00880A75">
              <w:rPr>
                <w:rFonts w:ascii="Times New Roman" w:hAnsi="Times New Roman" w:cs="Times New Roman"/>
                <w:sz w:val="28"/>
                <w:szCs w:val="28"/>
              </w:rPr>
              <w:t>Песчанокопского района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3.</w:t>
            </w:r>
          </w:p>
        </w:tc>
        <w:tc>
          <w:tcPr>
            <w:tcW w:w="4457" w:type="dxa"/>
          </w:tcPr>
          <w:p w:rsidR="004D25C8" w:rsidRPr="00880A75" w:rsidRDefault="004D25C8" w:rsidP="00030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Мероприятие 1. Осуществление капитального ремонта здани</w:t>
            </w:r>
            <w:r w:rsidR="00030EC5" w:rsidRPr="00880A75">
              <w:rPr>
                <w:rStyle w:val="Bodytext3"/>
                <w:sz w:val="28"/>
                <w:szCs w:val="28"/>
              </w:rPr>
              <w:t>я поликлинического отделения центральной  районной больницы</w:t>
            </w:r>
          </w:p>
        </w:tc>
        <w:tc>
          <w:tcPr>
            <w:tcW w:w="1579" w:type="dxa"/>
          </w:tcPr>
          <w:p w:rsidR="004D25C8" w:rsidRPr="00880A75" w:rsidRDefault="00030EC5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2025</w:t>
            </w:r>
            <w:r w:rsidR="004D25C8" w:rsidRPr="00880A75">
              <w:rPr>
                <w:rStyle w:val="Bodytext3"/>
                <w:sz w:val="28"/>
                <w:szCs w:val="28"/>
              </w:rPr>
              <w:t xml:space="preserve"> г</w:t>
            </w:r>
            <w:r w:rsidR="00BB72C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района </w:t>
            </w:r>
          </w:p>
        </w:tc>
        <w:tc>
          <w:tcPr>
            <w:tcW w:w="4982" w:type="dxa"/>
          </w:tcPr>
          <w:p w:rsidR="004D25C8" w:rsidRPr="00880A75" w:rsidRDefault="00030EC5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</w:t>
            </w:r>
            <w:r w:rsidR="004D25C8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</w:t>
            </w:r>
            <w:r w:rsidR="00CD1E38" w:rsidRPr="00880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25C8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сметной документации на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ремонт в  2024</w:t>
            </w:r>
            <w:r w:rsidR="004D25C8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>. Осуществление капитального ремонта</w:t>
            </w:r>
            <w:r w:rsidR="00F663BE" w:rsidRPr="00880A75">
              <w:rPr>
                <w:rStyle w:val="Bodytext3"/>
                <w:sz w:val="28"/>
                <w:szCs w:val="28"/>
              </w:rPr>
              <w:t xml:space="preserve"> поликлинического отделения центральной  районной больницы</w:t>
            </w:r>
            <w:r w:rsidR="00CD1E38" w:rsidRPr="00880A75">
              <w:rPr>
                <w:rStyle w:val="Bodytext3"/>
                <w:sz w:val="28"/>
                <w:szCs w:val="28"/>
              </w:rPr>
              <w:t>.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в 2025 г. -62145,0 тыс</w:t>
            </w:r>
            <w:proofErr w:type="gramStart"/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4.</w:t>
            </w:r>
          </w:p>
        </w:tc>
        <w:tc>
          <w:tcPr>
            <w:tcW w:w="4457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Задача 2. 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района </w:t>
            </w:r>
          </w:p>
        </w:tc>
        <w:tc>
          <w:tcPr>
            <w:tcW w:w="4982" w:type="dxa"/>
          </w:tcPr>
          <w:p w:rsidR="004D25C8" w:rsidRPr="00880A75" w:rsidRDefault="004C3FD4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П</w:t>
            </w:r>
            <w:r w:rsidR="004D25C8" w:rsidRPr="00880A75">
              <w:rPr>
                <w:rStyle w:val="Bodytext3"/>
                <w:sz w:val="28"/>
                <w:szCs w:val="28"/>
              </w:rPr>
              <w:t>овышение доступности и качества оказания перв</w:t>
            </w:r>
            <w:r w:rsidR="00BB72C5">
              <w:rPr>
                <w:rStyle w:val="Bodytext3"/>
                <w:sz w:val="28"/>
                <w:szCs w:val="28"/>
              </w:rPr>
              <w:t>ичной медико-санитарной помощи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5.</w:t>
            </w:r>
          </w:p>
        </w:tc>
        <w:tc>
          <w:tcPr>
            <w:tcW w:w="4457" w:type="dxa"/>
          </w:tcPr>
          <w:p w:rsidR="004D25C8" w:rsidRPr="00880A75" w:rsidRDefault="004D25C8" w:rsidP="001D62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 xml:space="preserve">Мероприятие 2. Оснащение автомобильным транспортом </w:t>
            </w:r>
            <w:r w:rsidR="00F663BE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4D25C8" w:rsidRPr="00880A75" w:rsidRDefault="00F663BE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2023</w:t>
            </w:r>
            <w:r w:rsidR="004D25C8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г.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 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Песчанокопского  района</w:t>
            </w:r>
          </w:p>
        </w:tc>
        <w:tc>
          <w:tcPr>
            <w:tcW w:w="4982" w:type="dxa"/>
          </w:tcPr>
          <w:p w:rsidR="008F3B1B" w:rsidRDefault="004C3FD4" w:rsidP="00F6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П</w:t>
            </w:r>
            <w:r w:rsidR="004D25C8" w:rsidRPr="00880A75">
              <w:rPr>
                <w:rStyle w:val="Bodytext3"/>
                <w:sz w:val="28"/>
                <w:szCs w:val="28"/>
              </w:rPr>
              <w:t>овышение доступности и качества оказания первичной медико-санитарной помощи</w:t>
            </w:r>
            <w:r w:rsidR="00BB72C5">
              <w:rPr>
                <w:rStyle w:val="Bodytext3"/>
                <w:sz w:val="28"/>
                <w:szCs w:val="28"/>
              </w:rPr>
              <w:t>.</w:t>
            </w:r>
            <w:r w:rsidRPr="00880A75">
              <w:rPr>
                <w:rStyle w:val="Bodytext3"/>
                <w:sz w:val="28"/>
                <w:szCs w:val="28"/>
              </w:rPr>
              <w:t xml:space="preserve"> П</w:t>
            </w:r>
            <w:r w:rsidR="004D25C8" w:rsidRPr="00880A75">
              <w:rPr>
                <w:rStyle w:val="Bodytext3"/>
                <w:sz w:val="28"/>
                <w:szCs w:val="28"/>
              </w:rPr>
              <w:t xml:space="preserve">риобретение   </w:t>
            </w:r>
            <w:r w:rsidR="00F663BE" w:rsidRPr="00880A75">
              <w:rPr>
                <w:rStyle w:val="Bodytext3"/>
                <w:sz w:val="28"/>
                <w:szCs w:val="28"/>
              </w:rPr>
              <w:t xml:space="preserve">2 </w:t>
            </w:r>
            <w:r w:rsidR="004D25C8" w:rsidRPr="00880A75">
              <w:rPr>
                <w:rStyle w:val="Bodytext3"/>
                <w:sz w:val="28"/>
                <w:szCs w:val="28"/>
              </w:rPr>
              <w:t>единиц автотранспорта</w:t>
            </w:r>
            <w:r w:rsidR="00F663BE" w:rsidRPr="00880A75">
              <w:rPr>
                <w:rStyle w:val="Bodytext3"/>
                <w:sz w:val="28"/>
                <w:szCs w:val="28"/>
              </w:rPr>
              <w:t>.</w:t>
            </w:r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областного бюджета 1630,0 тыс.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F3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B1B" w:rsidRDefault="00F663BE" w:rsidP="008F3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. 2021 г.-800,0 тыс.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25C8" w:rsidRPr="00880A75" w:rsidRDefault="008F3B1B" w:rsidP="008F3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>2023 г. 830,0 тыс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63BE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6.</w:t>
            </w:r>
          </w:p>
        </w:tc>
        <w:tc>
          <w:tcPr>
            <w:tcW w:w="4457" w:type="dxa"/>
          </w:tcPr>
          <w:p w:rsidR="004D25C8" w:rsidRPr="00880A75" w:rsidRDefault="004D25C8" w:rsidP="004C3F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 xml:space="preserve">Задача 3. Оснащение </w:t>
            </w:r>
            <w:r w:rsidR="00C84C01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  <w:r w:rsidRPr="00880A75">
              <w:rPr>
                <w:rStyle w:val="Bodytext3"/>
                <w:sz w:val="28"/>
                <w:szCs w:val="28"/>
              </w:rPr>
              <w:t xml:space="preserve">оборудованием для оказания медицинской помощи с учетом особых потребностей инвалидов и </w:t>
            </w:r>
            <w:r w:rsidRPr="00880A75">
              <w:rPr>
                <w:rStyle w:val="Bodytext3"/>
                <w:sz w:val="28"/>
                <w:szCs w:val="28"/>
              </w:rPr>
              <w:lastRenderedPageBreak/>
              <w:t>других групп населения с ограниченными возможностями здоровья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1 января 2021 г</w:t>
            </w:r>
            <w:r w:rsidR="00BB72C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D25C8" w:rsidRPr="00880A75" w:rsidRDefault="00F663BE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</w:t>
            </w:r>
            <w:r w:rsidR="004D25C8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г.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района </w:t>
            </w:r>
          </w:p>
        </w:tc>
        <w:tc>
          <w:tcPr>
            <w:tcW w:w="4982" w:type="dxa"/>
          </w:tcPr>
          <w:p w:rsidR="004D25C8" w:rsidRPr="00880A75" w:rsidRDefault="004C3FD4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П</w:t>
            </w:r>
            <w:r w:rsidR="004D25C8" w:rsidRPr="00880A75">
              <w:rPr>
                <w:rStyle w:val="Bodytext3"/>
                <w:sz w:val="28"/>
                <w:szCs w:val="28"/>
              </w:rPr>
              <w:t>овышение доступности и качества оказания перв</w:t>
            </w:r>
            <w:r w:rsidR="00880A75" w:rsidRPr="00880A75">
              <w:rPr>
                <w:rStyle w:val="Bodytext3"/>
                <w:sz w:val="28"/>
                <w:szCs w:val="28"/>
              </w:rPr>
              <w:t>ичной медико-санитарной помощи.</w:t>
            </w: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7.</w:t>
            </w:r>
          </w:p>
        </w:tc>
        <w:tc>
          <w:tcPr>
            <w:tcW w:w="4457" w:type="dxa"/>
          </w:tcPr>
          <w:p w:rsidR="004D25C8" w:rsidRPr="00880A75" w:rsidRDefault="004D25C8" w:rsidP="004C3F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 xml:space="preserve">Мероприятие 3. С учетом паспорта 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</w:t>
            </w:r>
            <w:r w:rsidR="00C84C01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района</w:t>
            </w:r>
            <w:r w:rsidRPr="00880A75">
              <w:rPr>
                <w:rStyle w:val="Bodytext3"/>
                <w:sz w:val="28"/>
                <w:szCs w:val="28"/>
              </w:rPr>
              <w:t xml:space="preserve"> приведение материально-технической базы</w:t>
            </w:r>
            <w:r w:rsidR="00BB72C5">
              <w:rPr>
                <w:rStyle w:val="Bodytext3"/>
                <w:sz w:val="28"/>
                <w:szCs w:val="28"/>
              </w:rPr>
              <w:t xml:space="preserve"> ЦРБ</w:t>
            </w:r>
            <w:r w:rsidRPr="00880A75">
              <w:rPr>
                <w:rStyle w:val="Bodytext3"/>
                <w:sz w:val="28"/>
                <w:szCs w:val="28"/>
              </w:rPr>
              <w:t>,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C01" w:rsidRPr="00880A75">
              <w:rPr>
                <w:rStyle w:val="Bodytext3"/>
                <w:sz w:val="28"/>
                <w:szCs w:val="28"/>
              </w:rPr>
              <w:t xml:space="preserve"> ее</w:t>
            </w:r>
            <w:r w:rsidRPr="00880A75">
              <w:rPr>
                <w:rStyle w:val="Bodytext3"/>
                <w:sz w:val="28"/>
                <w:szCs w:val="28"/>
              </w:rPr>
              <w:t xml:space="preserve"> обособленных структурных подразделений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</w:t>
            </w:r>
            <w:r w:rsidR="00BB72C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</w:t>
            </w:r>
            <w:r w:rsidR="004D25C8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Песчанокопского  района </w:t>
            </w:r>
          </w:p>
        </w:tc>
        <w:tc>
          <w:tcPr>
            <w:tcW w:w="4982" w:type="dxa"/>
          </w:tcPr>
          <w:p w:rsidR="00C84C01" w:rsidRPr="00880A75" w:rsidRDefault="004C3FD4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Д</w:t>
            </w:r>
            <w:r w:rsidR="004D25C8" w:rsidRPr="00880A75">
              <w:rPr>
                <w:rStyle w:val="Bodytext3"/>
                <w:sz w:val="28"/>
                <w:szCs w:val="28"/>
              </w:rPr>
              <w:t>ооснащение в рамках программы муниципальных медицинских организац</w:t>
            </w:r>
            <w:r w:rsidR="00C84C01" w:rsidRPr="00880A75">
              <w:rPr>
                <w:rStyle w:val="Bodytext3"/>
                <w:sz w:val="28"/>
                <w:szCs w:val="28"/>
              </w:rPr>
              <w:t xml:space="preserve">ий оборудованием в количестве </w:t>
            </w:r>
            <w:r w:rsidR="00880A75" w:rsidRPr="00880A75">
              <w:rPr>
                <w:rStyle w:val="Bodytext3"/>
                <w:sz w:val="28"/>
                <w:szCs w:val="28"/>
              </w:rPr>
              <w:t>:</w:t>
            </w:r>
            <w:r w:rsidR="00C84C01" w:rsidRPr="00880A75">
              <w:rPr>
                <w:rStyle w:val="Bodytext3"/>
                <w:sz w:val="28"/>
                <w:szCs w:val="28"/>
              </w:rPr>
              <w:t>172</w:t>
            </w:r>
            <w:r w:rsidR="004D25C8" w:rsidRPr="00880A75">
              <w:rPr>
                <w:rStyle w:val="Bodytext3"/>
                <w:sz w:val="28"/>
                <w:szCs w:val="28"/>
              </w:rPr>
              <w:t xml:space="preserve"> единиц,</w:t>
            </w:r>
          </w:p>
          <w:p w:rsidR="00C84C01" w:rsidRPr="00880A75" w:rsidRDefault="00C84C01" w:rsidP="00C84C01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2021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36 единиц;</w:t>
            </w:r>
          </w:p>
          <w:p w:rsidR="00C84C01" w:rsidRPr="00880A75" w:rsidRDefault="00C84C01" w:rsidP="00C84C01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2022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123 единицы;</w:t>
            </w:r>
          </w:p>
          <w:p w:rsidR="00C84C01" w:rsidRPr="00880A75" w:rsidRDefault="00C84C01" w:rsidP="00C84C01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2023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13 единиц;</w:t>
            </w:r>
          </w:p>
          <w:p w:rsidR="004D25C8" w:rsidRPr="00880A75" w:rsidRDefault="00C84C01" w:rsidP="00C84C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42</w:t>
            </w:r>
            <w:r w:rsidR="008F3B1B">
              <w:rPr>
                <w:rFonts w:ascii="Times New Roman" w:hAnsi="Times New Roman" w:cs="Times New Roman"/>
                <w:sz w:val="28"/>
                <w:szCs w:val="28"/>
              </w:rPr>
              <w:t>521,9</w:t>
            </w:r>
            <w:r w:rsidR="00880A75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1D6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01" w:rsidRPr="00880A75" w:rsidRDefault="00C84C01" w:rsidP="00C84C01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2021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16868,3 </w:t>
            </w:r>
            <w:proofErr w:type="spellStart"/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proofErr w:type="spellEnd"/>
            <w:proofErr w:type="gramStart"/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.</w:t>
            </w:r>
            <w:proofErr w:type="gramEnd"/>
            <w:r w:rsidR="001D625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руб</w:t>
            </w:r>
            <w:r w:rsidR="001D625F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C84C01" w:rsidRPr="00880A75" w:rsidRDefault="00C84C01" w:rsidP="00C84C01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2022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14049,0 тыс. руб.;</w:t>
            </w:r>
          </w:p>
          <w:p w:rsidR="00C84C01" w:rsidRPr="00880A75" w:rsidRDefault="00C84C01" w:rsidP="00C84C01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2023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B72C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11604,6 тыс. руб.</w:t>
            </w:r>
          </w:p>
          <w:p w:rsidR="00C84C01" w:rsidRPr="00880A75" w:rsidRDefault="00C84C01" w:rsidP="00C84C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C8" w:rsidRPr="00880A75" w:rsidTr="00981F9A">
        <w:tc>
          <w:tcPr>
            <w:tcW w:w="606" w:type="dxa"/>
          </w:tcPr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8.</w:t>
            </w:r>
          </w:p>
        </w:tc>
        <w:tc>
          <w:tcPr>
            <w:tcW w:w="4457" w:type="dxa"/>
          </w:tcPr>
          <w:p w:rsidR="004D25C8" w:rsidRPr="00880A75" w:rsidRDefault="004D25C8" w:rsidP="00C84C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Задача</w:t>
            </w:r>
            <w:r w:rsidR="00C84C01" w:rsidRPr="00880A75">
              <w:rPr>
                <w:rStyle w:val="Bodytext3"/>
                <w:sz w:val="28"/>
                <w:szCs w:val="28"/>
              </w:rPr>
              <w:t xml:space="preserve"> 4. Устранение дефицита кадров </w:t>
            </w:r>
            <w:r w:rsidRPr="00880A75">
              <w:rPr>
                <w:rStyle w:val="Bodytext3"/>
                <w:sz w:val="28"/>
                <w:szCs w:val="28"/>
              </w:rPr>
              <w:t xml:space="preserve"> и повышение уровня их квалификации</w:t>
            </w:r>
          </w:p>
        </w:tc>
        <w:tc>
          <w:tcPr>
            <w:tcW w:w="1579" w:type="dxa"/>
          </w:tcPr>
          <w:p w:rsidR="004D25C8" w:rsidRPr="00880A75" w:rsidRDefault="004D25C8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</w:t>
            </w:r>
            <w:r w:rsidR="00BB72C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4D25C8" w:rsidRPr="00880A75" w:rsidRDefault="004D25C8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D25C8" w:rsidRPr="00880A75" w:rsidRDefault="004D25C8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района </w:t>
            </w:r>
          </w:p>
        </w:tc>
        <w:tc>
          <w:tcPr>
            <w:tcW w:w="4982" w:type="dxa"/>
          </w:tcPr>
          <w:p w:rsidR="004D25C8" w:rsidRPr="00880A75" w:rsidRDefault="004C3FD4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="004D25C8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жегодный отчет в Министерство здравоохранения Ростовской области о ходе исполнения. 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Увеличение числа медицинских работников, оказывающих медико-санитарную помощь. Увеличение численности среднего медицинского персонала: 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2021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196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7225FB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2022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198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2023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200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2024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2025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204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человек.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числа врачей, оказывающих первичную медико-санитарную помощь и скорую медицинскую помощь: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2021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40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2022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42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2023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45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2024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47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человека;</w:t>
            </w:r>
          </w:p>
          <w:p w:rsidR="004D25C8" w:rsidRPr="00880A75" w:rsidRDefault="004D25C8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2025 год </w:t>
            </w:r>
            <w:r w:rsidRPr="00880A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49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человек</w:t>
            </w:r>
          </w:p>
          <w:p w:rsidR="004D25C8" w:rsidRPr="00880A75" w:rsidRDefault="004D25C8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981F9A" w:rsidP="00C74E1E">
            <w:pPr>
              <w:widowControl w:val="0"/>
              <w:tabs>
                <w:tab w:val="left" w:pos="426"/>
              </w:tabs>
              <w:suppressAutoHyphens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9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4457" w:type="dxa"/>
          </w:tcPr>
          <w:p w:rsidR="005E6E6C" w:rsidRPr="00880A75" w:rsidRDefault="005278C0" w:rsidP="00C74E1E">
            <w:pPr>
              <w:widowControl w:val="0"/>
              <w:tabs>
                <w:tab w:val="left" w:pos="426"/>
              </w:tabs>
              <w:suppressAutoHyphens/>
              <w:ind w:left="12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Мероприятие 6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 января</w:t>
            </w:r>
          </w:p>
          <w:p w:rsidR="005E6E6C" w:rsidRPr="00880A75" w:rsidRDefault="005E6E6C" w:rsidP="00BB72C5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 г.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района </w:t>
            </w:r>
          </w:p>
        </w:tc>
        <w:tc>
          <w:tcPr>
            <w:tcW w:w="4982" w:type="dxa"/>
          </w:tcPr>
          <w:p w:rsidR="005E6E6C" w:rsidRPr="00880A75" w:rsidRDefault="004C3FD4" w:rsidP="00C7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овышение доступности и качества оказания медицинской помощи</w:t>
            </w: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981F9A" w:rsidP="00C74E1E">
            <w:pPr>
              <w:widowControl w:val="0"/>
              <w:tabs>
                <w:tab w:val="left" w:pos="426"/>
              </w:tabs>
              <w:suppressAutoHyphens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4457" w:type="dxa"/>
          </w:tcPr>
          <w:p w:rsidR="005E6E6C" w:rsidRPr="00880A75" w:rsidRDefault="005278C0" w:rsidP="00C74E1E">
            <w:pPr>
              <w:widowControl w:val="0"/>
              <w:tabs>
                <w:tab w:val="left" w:pos="426"/>
              </w:tabs>
              <w:suppressAutoHyphens/>
              <w:ind w:left="12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Мероприятие 7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="005E6E6C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Реализация региональных планов мероприятий по совершенствованию системы оплаты труда работников, направленных на увеличение доли выплат по окладам в структуре заработной платы до 55 – 60 процентов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 января</w:t>
            </w:r>
          </w:p>
          <w:p w:rsidR="005E6E6C" w:rsidRPr="00880A75" w:rsidRDefault="005E6E6C" w:rsidP="00BB72C5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 г.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</w:tc>
        <w:tc>
          <w:tcPr>
            <w:tcW w:w="2539" w:type="dxa"/>
          </w:tcPr>
          <w:p w:rsidR="005E6E6C" w:rsidRPr="00880A75" w:rsidRDefault="005E6E6C" w:rsidP="005E6E6C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5E6E6C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района </w:t>
            </w:r>
          </w:p>
        </w:tc>
        <w:tc>
          <w:tcPr>
            <w:tcW w:w="4982" w:type="dxa"/>
          </w:tcPr>
          <w:p w:rsidR="005E6E6C" w:rsidRPr="00880A75" w:rsidRDefault="004C3FD4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величение доли выплат по окладам в структуре заработной платы до 55 </w:t>
            </w:r>
            <w:r w:rsidR="005E6E6C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60 процентов</w:t>
            </w:r>
          </w:p>
          <w:p w:rsidR="005E6E6C" w:rsidRPr="00880A75" w:rsidRDefault="005E6E6C" w:rsidP="00C74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981F9A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11</w:t>
            </w:r>
            <w:r w:rsidR="005E6E6C" w:rsidRPr="00880A7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4457" w:type="dxa"/>
          </w:tcPr>
          <w:p w:rsidR="005E6E6C" w:rsidRPr="00880A75" w:rsidRDefault="005278C0" w:rsidP="007225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Мероприятие 8</w:t>
            </w:r>
            <w:r w:rsidR="005E6E6C" w:rsidRPr="00880A75">
              <w:rPr>
                <w:rStyle w:val="Bodytext3"/>
                <w:sz w:val="28"/>
                <w:szCs w:val="28"/>
              </w:rPr>
              <w:t>. Принятие мер по укомплектованию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МБУЗ «ЦРБ</w:t>
            </w:r>
            <w:r w:rsidR="00880A75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Песчанокопского  района</w:t>
            </w:r>
            <w:r w:rsidR="005E6E6C" w:rsidRPr="00880A75">
              <w:rPr>
                <w:rStyle w:val="Bodytext3"/>
                <w:sz w:val="28"/>
                <w:szCs w:val="28"/>
              </w:rPr>
              <w:t>,  медицинскими работниками в соотв</w:t>
            </w:r>
            <w:r w:rsidR="001D625F">
              <w:rPr>
                <w:rStyle w:val="Bodytext3"/>
                <w:sz w:val="28"/>
                <w:szCs w:val="28"/>
              </w:rPr>
              <w:t>етствии с целевыми показателями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</w:p>
        </w:tc>
        <w:tc>
          <w:tcPr>
            <w:tcW w:w="4982" w:type="dxa"/>
          </w:tcPr>
          <w:p w:rsidR="005E6E6C" w:rsidRPr="00880A75" w:rsidRDefault="004C3FD4" w:rsidP="007225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О</w:t>
            </w:r>
            <w:r w:rsidR="005E6E6C" w:rsidRPr="00880A75">
              <w:rPr>
                <w:rStyle w:val="Bodytext3"/>
                <w:sz w:val="28"/>
                <w:szCs w:val="28"/>
              </w:rPr>
              <w:t xml:space="preserve">тчет о реализации мероприятия и достижении целевого показателя </w:t>
            </w: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981F9A" w:rsidP="00981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12</w:t>
            </w:r>
          </w:p>
        </w:tc>
        <w:tc>
          <w:tcPr>
            <w:tcW w:w="4457" w:type="dxa"/>
          </w:tcPr>
          <w:p w:rsidR="005E6E6C" w:rsidRPr="00880A75" w:rsidRDefault="005278C0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Мероприятие 9</w:t>
            </w:r>
            <w:r w:rsidR="005E6E6C" w:rsidRPr="00880A75">
              <w:rPr>
                <w:rStyle w:val="Bodytext3"/>
                <w:sz w:val="28"/>
                <w:szCs w:val="28"/>
              </w:rPr>
              <w:t xml:space="preserve">. Включение в показатели эффективности деятельности </w:t>
            </w:r>
            <w:r w:rsidR="007225FB" w:rsidRPr="00880A75">
              <w:rPr>
                <w:rStyle w:val="Bodytext3"/>
                <w:sz w:val="28"/>
                <w:szCs w:val="28"/>
              </w:rPr>
              <w:t xml:space="preserve">руководителя </w:t>
            </w:r>
            <w:r w:rsidR="007225FB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  <w:r w:rsidR="005E6E6C" w:rsidRPr="00880A75">
              <w:rPr>
                <w:rStyle w:val="Bodytext3"/>
                <w:sz w:val="28"/>
                <w:szCs w:val="28"/>
              </w:rPr>
              <w:t>медицинских организаций</w:t>
            </w:r>
            <w:r w:rsidR="005E6E6C" w:rsidRPr="00880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E6C" w:rsidRPr="00880A75">
              <w:rPr>
                <w:rStyle w:val="Bodytext3"/>
                <w:sz w:val="28"/>
                <w:szCs w:val="28"/>
              </w:rPr>
              <w:t>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 декабря 2025 г.</w:t>
            </w:r>
          </w:p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МБУЗ «ЦРБ» Песчанокопского  района</w:t>
            </w:r>
          </w:p>
        </w:tc>
        <w:tc>
          <w:tcPr>
            <w:tcW w:w="4982" w:type="dxa"/>
          </w:tcPr>
          <w:p w:rsidR="005E6E6C" w:rsidRPr="00880A75" w:rsidRDefault="004C3FD4" w:rsidP="007225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О</w:t>
            </w:r>
            <w:r w:rsidR="005E6E6C" w:rsidRPr="00880A75">
              <w:rPr>
                <w:rStyle w:val="Bodytext3"/>
                <w:sz w:val="28"/>
                <w:szCs w:val="28"/>
              </w:rPr>
              <w:t xml:space="preserve">тчет о реализации мероприятия и достижении целевого </w:t>
            </w:r>
            <w:r w:rsidR="001D625F">
              <w:rPr>
                <w:rStyle w:val="Bodytext3"/>
                <w:sz w:val="28"/>
                <w:szCs w:val="28"/>
              </w:rPr>
              <w:t xml:space="preserve"> показателя</w:t>
            </w: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5E6E6C" w:rsidP="00C74E1E">
            <w:pPr>
              <w:pStyle w:val="a3"/>
              <w:rPr>
                <w:rStyle w:val="Bodytext3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</w:t>
            </w:r>
            <w:r w:rsidR="00981F9A" w:rsidRPr="00880A75">
              <w:rPr>
                <w:rStyle w:val="Bodytext3"/>
                <w:sz w:val="28"/>
                <w:szCs w:val="28"/>
              </w:rPr>
              <w:t>3.</w:t>
            </w:r>
          </w:p>
        </w:tc>
        <w:tc>
          <w:tcPr>
            <w:tcW w:w="4457" w:type="dxa"/>
          </w:tcPr>
          <w:p w:rsidR="005E6E6C" w:rsidRPr="00880A75" w:rsidRDefault="005278C0" w:rsidP="00C74E1E">
            <w:pPr>
              <w:widowControl w:val="0"/>
              <w:tabs>
                <w:tab w:val="left" w:pos="426"/>
              </w:tabs>
              <w:suppressAutoHyphens/>
              <w:ind w:left="12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Мероприятие 13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Реализация мер социальной поддержки медицинских работников МБУЗ «ЦРБ</w:t>
            </w:r>
            <w:r w:rsid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Песчанокопского района</w:t>
            </w:r>
            <w:proofErr w:type="gramStart"/>
            <w:r w:rsid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proofErr w:type="gramEnd"/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 января</w:t>
            </w:r>
          </w:p>
          <w:p w:rsidR="005E6E6C" w:rsidRPr="00880A75" w:rsidRDefault="005E6E6C" w:rsidP="00BB72C5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880A75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2021 г</w:t>
              </w:r>
            </w:smartTag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80A75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2025 г</w:t>
              </w:r>
            </w:smartTag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</w:p>
        </w:tc>
        <w:tc>
          <w:tcPr>
            <w:tcW w:w="4982" w:type="dxa"/>
          </w:tcPr>
          <w:p w:rsidR="005E6E6C" w:rsidRPr="00880A75" w:rsidRDefault="004C3FD4" w:rsidP="00C7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5E6E6C"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тчет о реализации мероприятия и достижении целевого показателя  </w:t>
            </w: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14.</w:t>
            </w:r>
          </w:p>
        </w:tc>
        <w:tc>
          <w:tcPr>
            <w:tcW w:w="4457" w:type="dxa"/>
          </w:tcPr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Повышение уровня квалификации медицинских работников, оказывающих первичную медико-санитарную помощь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80A75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2025 г</w:t>
              </w:r>
            </w:smartTag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 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«Песчанокопского  района </w:t>
            </w:r>
          </w:p>
        </w:tc>
        <w:tc>
          <w:tcPr>
            <w:tcW w:w="4982" w:type="dxa"/>
          </w:tcPr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Повышение качества оказания медицинской помощи.</w:t>
            </w:r>
          </w:p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 xml:space="preserve">Повышение доступности дорого стоящих диагностических </w:t>
            </w:r>
            <w:r w:rsidRPr="00880A75">
              <w:rPr>
                <w:rStyle w:val="Bodytext3"/>
                <w:sz w:val="28"/>
                <w:szCs w:val="28"/>
              </w:rPr>
              <w:lastRenderedPageBreak/>
              <w:t>исследований, проводимых в амбулаторных условиях</w:t>
            </w: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457" w:type="dxa"/>
          </w:tcPr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Цель № 2. 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80A75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2025 г</w:t>
              </w:r>
            </w:smartTag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</w:p>
        </w:tc>
        <w:tc>
          <w:tcPr>
            <w:tcW w:w="4982" w:type="dxa"/>
          </w:tcPr>
          <w:p w:rsidR="005E6E6C" w:rsidRPr="00880A75" w:rsidRDefault="004C3FD4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П</w:t>
            </w:r>
            <w:r w:rsidR="005E6E6C" w:rsidRPr="00880A75">
              <w:rPr>
                <w:rStyle w:val="Bodytext3"/>
                <w:sz w:val="28"/>
                <w:szCs w:val="28"/>
              </w:rPr>
              <w:t>овышение доступности и качества оказания медицинской помощи</w:t>
            </w:r>
          </w:p>
        </w:tc>
      </w:tr>
      <w:tr w:rsidR="005E6E6C" w:rsidRPr="00880A75" w:rsidTr="00981F9A">
        <w:tc>
          <w:tcPr>
            <w:tcW w:w="606" w:type="dxa"/>
          </w:tcPr>
          <w:p w:rsidR="005E6E6C" w:rsidRPr="00880A75" w:rsidRDefault="00981F9A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16</w:t>
            </w:r>
            <w:r w:rsidR="005E6E6C" w:rsidRPr="00880A75">
              <w:rPr>
                <w:rStyle w:val="Bodytext3"/>
                <w:sz w:val="28"/>
                <w:szCs w:val="28"/>
              </w:rPr>
              <w:t>.</w:t>
            </w:r>
          </w:p>
        </w:tc>
        <w:tc>
          <w:tcPr>
            <w:tcW w:w="4457" w:type="dxa"/>
          </w:tcPr>
          <w:p w:rsidR="005E6E6C" w:rsidRPr="00880A75" w:rsidRDefault="005E6E6C" w:rsidP="00C7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Цель № 4. Обеспечение приоритета профилактики при оказании первичной медико- санитарной помощи</w:t>
            </w:r>
          </w:p>
        </w:tc>
        <w:tc>
          <w:tcPr>
            <w:tcW w:w="1579" w:type="dxa"/>
          </w:tcPr>
          <w:p w:rsidR="005E6E6C" w:rsidRPr="00880A75" w:rsidRDefault="005E6E6C" w:rsidP="00BB7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1 января 2021 г.</w:t>
            </w:r>
          </w:p>
        </w:tc>
        <w:tc>
          <w:tcPr>
            <w:tcW w:w="1700" w:type="dxa"/>
          </w:tcPr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880A75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2025 г</w:t>
              </w:r>
            </w:smartTag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5E6E6C" w:rsidRPr="00880A75" w:rsidRDefault="005E6E6C" w:rsidP="00C74E1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 Песчанокопского  района;</w:t>
            </w:r>
          </w:p>
          <w:p w:rsidR="005E6E6C" w:rsidRPr="00880A75" w:rsidRDefault="005E6E6C" w:rsidP="00C74E1E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МБУЗ «ЦРБ» Песчанокопского  района </w:t>
            </w:r>
          </w:p>
        </w:tc>
        <w:tc>
          <w:tcPr>
            <w:tcW w:w="4982" w:type="dxa"/>
          </w:tcPr>
          <w:p w:rsidR="005E6E6C" w:rsidRPr="00880A75" w:rsidRDefault="004C3FD4" w:rsidP="004C3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0A75">
              <w:rPr>
                <w:rStyle w:val="Bodytext3"/>
                <w:sz w:val="28"/>
                <w:szCs w:val="28"/>
              </w:rPr>
              <w:t>О</w:t>
            </w:r>
            <w:r w:rsidR="005E6E6C" w:rsidRPr="00880A75">
              <w:rPr>
                <w:rStyle w:val="Bodytext3"/>
                <w:sz w:val="28"/>
                <w:szCs w:val="28"/>
              </w:rPr>
              <w:t>беспечение</w:t>
            </w:r>
            <w:r w:rsidRPr="00880A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МБУЗ «ЦРБ» Песчанокопского  района</w:t>
            </w:r>
            <w:r w:rsidR="005E6E6C" w:rsidRPr="00880A75">
              <w:rPr>
                <w:rStyle w:val="Bodytext3"/>
                <w:sz w:val="28"/>
                <w:szCs w:val="28"/>
              </w:rPr>
              <w:t xml:space="preserve"> цифровыми медицинскими изделиями с функцией дистанционной передачи данных</w:t>
            </w:r>
          </w:p>
        </w:tc>
      </w:tr>
    </w:tbl>
    <w:p w:rsidR="00981F9A" w:rsidRDefault="00981F9A" w:rsidP="005E6E6C">
      <w:pPr>
        <w:rPr>
          <w:sz w:val="28"/>
          <w:szCs w:val="28"/>
        </w:rPr>
      </w:pPr>
    </w:p>
    <w:p w:rsidR="001D625F" w:rsidRPr="004C3FD4" w:rsidRDefault="001D625F" w:rsidP="005E6E6C">
      <w:pPr>
        <w:rPr>
          <w:sz w:val="28"/>
          <w:szCs w:val="28"/>
        </w:rPr>
      </w:pPr>
    </w:p>
    <w:p w:rsidR="001D625F" w:rsidRDefault="00186D44" w:rsidP="001D62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F3B1B">
        <w:rPr>
          <w:rFonts w:ascii="Times New Roman" w:hAnsi="Times New Roman" w:cs="Times New Roman"/>
          <w:sz w:val="28"/>
          <w:szCs w:val="28"/>
        </w:rPr>
        <w:t>Управл</w:t>
      </w:r>
      <w:r w:rsidR="00F663BE" w:rsidRPr="008F3B1B">
        <w:rPr>
          <w:rFonts w:ascii="Times New Roman" w:hAnsi="Times New Roman" w:cs="Times New Roman"/>
          <w:sz w:val="28"/>
          <w:szCs w:val="28"/>
        </w:rPr>
        <w:t>яющий делами</w:t>
      </w:r>
    </w:p>
    <w:p w:rsidR="00186D44" w:rsidRPr="008F3B1B" w:rsidRDefault="001D625F" w:rsidP="001D62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 w:rsidR="00F663BE" w:rsidRPr="008F3B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663BE" w:rsidRPr="008F3B1B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3BE" w:rsidRPr="008F3B1B">
        <w:rPr>
          <w:rFonts w:ascii="Times New Roman" w:hAnsi="Times New Roman" w:cs="Times New Roman"/>
          <w:sz w:val="28"/>
          <w:szCs w:val="28"/>
        </w:rPr>
        <w:t>Купина</w:t>
      </w:r>
    </w:p>
    <w:p w:rsidR="00186D44" w:rsidRPr="004C3FD4" w:rsidRDefault="005278C0" w:rsidP="00745B65">
      <w:pPr>
        <w:rPr>
          <w:sz w:val="28"/>
          <w:szCs w:val="28"/>
        </w:rPr>
      </w:pPr>
      <w:r w:rsidRPr="004C3FD4">
        <w:t xml:space="preserve"> </w:t>
      </w:r>
    </w:p>
    <w:sectPr w:rsidR="00186D44" w:rsidRPr="004C3FD4" w:rsidSect="001D625F">
      <w:pgSz w:w="16838" w:h="11906" w:orient="landscape"/>
      <w:pgMar w:top="1702" w:right="624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5F" w:rsidRDefault="001D625F" w:rsidP="001D625F">
      <w:pPr>
        <w:spacing w:after="0" w:line="240" w:lineRule="auto"/>
      </w:pPr>
      <w:r>
        <w:separator/>
      </w:r>
    </w:p>
  </w:endnote>
  <w:endnote w:type="continuationSeparator" w:id="0">
    <w:p w:rsidR="001D625F" w:rsidRDefault="001D625F" w:rsidP="001D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12843"/>
      <w:docPartObj>
        <w:docPartGallery w:val="Page Numbers (Bottom of Page)"/>
        <w:docPartUnique/>
      </w:docPartObj>
    </w:sdtPr>
    <w:sdtEndPr/>
    <w:sdtContent>
      <w:p w:rsidR="001D625F" w:rsidRDefault="001D62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A69">
          <w:rPr>
            <w:noProof/>
          </w:rPr>
          <w:t>5</w:t>
        </w:r>
        <w:r>
          <w:fldChar w:fldCharType="end"/>
        </w:r>
      </w:p>
    </w:sdtContent>
  </w:sdt>
  <w:p w:rsidR="001D625F" w:rsidRDefault="001D62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5F" w:rsidRDefault="001D625F" w:rsidP="001D625F">
      <w:pPr>
        <w:spacing w:after="0" w:line="240" w:lineRule="auto"/>
      </w:pPr>
      <w:r>
        <w:separator/>
      </w:r>
    </w:p>
  </w:footnote>
  <w:footnote w:type="continuationSeparator" w:id="0">
    <w:p w:rsidR="001D625F" w:rsidRDefault="001D625F" w:rsidP="001D6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28BF"/>
    <w:multiLevelType w:val="hybridMultilevel"/>
    <w:tmpl w:val="066257D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ADD"/>
    <w:rsid w:val="00030EC5"/>
    <w:rsid w:val="00092D65"/>
    <w:rsid w:val="00100E27"/>
    <w:rsid w:val="00113099"/>
    <w:rsid w:val="00186D44"/>
    <w:rsid w:val="001D625F"/>
    <w:rsid w:val="00224EE7"/>
    <w:rsid w:val="002A3029"/>
    <w:rsid w:val="002B3825"/>
    <w:rsid w:val="002C6A28"/>
    <w:rsid w:val="002E189F"/>
    <w:rsid w:val="002E592B"/>
    <w:rsid w:val="0030599E"/>
    <w:rsid w:val="003E6A69"/>
    <w:rsid w:val="00454811"/>
    <w:rsid w:val="00460A2F"/>
    <w:rsid w:val="004C3FD4"/>
    <w:rsid w:val="004D25C8"/>
    <w:rsid w:val="004F2092"/>
    <w:rsid w:val="005278C0"/>
    <w:rsid w:val="005E6E6C"/>
    <w:rsid w:val="006212FD"/>
    <w:rsid w:val="00642AD5"/>
    <w:rsid w:val="00646BB3"/>
    <w:rsid w:val="006C1702"/>
    <w:rsid w:val="007225FB"/>
    <w:rsid w:val="00745B65"/>
    <w:rsid w:val="007A304B"/>
    <w:rsid w:val="007C4B3E"/>
    <w:rsid w:val="007C6D78"/>
    <w:rsid w:val="008561A0"/>
    <w:rsid w:val="00880A75"/>
    <w:rsid w:val="008E664F"/>
    <w:rsid w:val="008F3B1B"/>
    <w:rsid w:val="0091573F"/>
    <w:rsid w:val="00925FF1"/>
    <w:rsid w:val="00981F9A"/>
    <w:rsid w:val="00A21C70"/>
    <w:rsid w:val="00A36316"/>
    <w:rsid w:val="00AF18BF"/>
    <w:rsid w:val="00B413AD"/>
    <w:rsid w:val="00B75697"/>
    <w:rsid w:val="00BA5926"/>
    <w:rsid w:val="00BB32D6"/>
    <w:rsid w:val="00BB72C5"/>
    <w:rsid w:val="00BD09F8"/>
    <w:rsid w:val="00C84C01"/>
    <w:rsid w:val="00CD1E38"/>
    <w:rsid w:val="00D13ADD"/>
    <w:rsid w:val="00D40720"/>
    <w:rsid w:val="00E1194E"/>
    <w:rsid w:val="00F663BE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rsid w:val="00D13AD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13ADD"/>
    <w:pPr>
      <w:widowControl w:val="0"/>
      <w:shd w:val="clear" w:color="auto" w:fill="FFFFFF"/>
      <w:spacing w:before="420" w:after="0" w:line="629" w:lineRule="exact"/>
      <w:ind w:hanging="156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D1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3">
    <w:name w:val="Body text3"/>
    <w:basedOn w:val="Bodytext"/>
    <w:uiPriority w:val="99"/>
    <w:rsid w:val="00D13AD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uiPriority w:val="99"/>
    <w:rsid w:val="00D13ADD"/>
    <w:rPr>
      <w:rFonts w:ascii="Times New Roman" w:hAnsi="Times New Roman" w:cs="Times New Roman"/>
      <w:spacing w:val="1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uiPriority w:val="99"/>
    <w:rsid w:val="00D13AD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pacing w:val="1"/>
    </w:rPr>
  </w:style>
  <w:style w:type="paragraph" w:styleId="a3">
    <w:name w:val="No Spacing"/>
    <w:uiPriority w:val="1"/>
    <w:qFormat/>
    <w:rsid w:val="00D40720"/>
    <w:pPr>
      <w:spacing w:after="0" w:line="240" w:lineRule="auto"/>
    </w:pPr>
  </w:style>
  <w:style w:type="paragraph" w:styleId="a4">
    <w:name w:val="Balloon Text"/>
    <w:basedOn w:val="a"/>
    <w:link w:val="a5"/>
    <w:rsid w:val="00AF18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AF18B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D2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42A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D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25F"/>
  </w:style>
  <w:style w:type="paragraph" w:styleId="aa">
    <w:name w:val="footer"/>
    <w:basedOn w:val="a"/>
    <w:link w:val="ab"/>
    <w:uiPriority w:val="99"/>
    <w:unhideWhenUsed/>
    <w:rsid w:val="001D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3721-7865-4186-B85E-2D031234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яроб</dc:creator>
  <cp:lastModifiedBy>Галина Николаевна Абрамова</cp:lastModifiedBy>
  <cp:revision>34</cp:revision>
  <cp:lastPrinted>2021-04-20T12:27:00Z</cp:lastPrinted>
  <dcterms:created xsi:type="dcterms:W3CDTF">2021-04-13T08:06:00Z</dcterms:created>
  <dcterms:modified xsi:type="dcterms:W3CDTF">2021-04-21T05:48:00Z</dcterms:modified>
</cp:coreProperties>
</file>