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E3" w:rsidRPr="00323B36" w:rsidRDefault="00C458E3" w:rsidP="00C458E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C458E3" w:rsidRPr="00323B36" w:rsidRDefault="00C458E3" w:rsidP="00C458E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C458E3" w:rsidRPr="00323B36" w:rsidRDefault="00C458E3" w:rsidP="00C458E3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C458E3" w:rsidRPr="00323B36" w:rsidRDefault="00C458E3" w:rsidP="00C458E3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C458E3" w:rsidRPr="00323B36" w:rsidRDefault="00C458E3" w:rsidP="00C458E3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C458E3" w:rsidRPr="00323B36" w:rsidRDefault="00C458E3" w:rsidP="00C458E3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C458E3" w:rsidRPr="00323B36" w:rsidRDefault="00C458E3" w:rsidP="00C458E3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458E3" w:rsidRPr="00323B36" w:rsidTr="006C1AB1">
        <w:trPr>
          <w:trHeight w:val="383"/>
        </w:trPr>
        <w:tc>
          <w:tcPr>
            <w:tcW w:w="2235" w:type="dxa"/>
            <w:hideMark/>
          </w:tcPr>
          <w:p w:rsidR="00C458E3" w:rsidRPr="00323B36" w:rsidRDefault="006855B9" w:rsidP="006C1AB1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02.12.2022</w:t>
            </w:r>
          </w:p>
        </w:tc>
        <w:tc>
          <w:tcPr>
            <w:tcW w:w="2268" w:type="dxa"/>
          </w:tcPr>
          <w:p w:rsidR="00C458E3" w:rsidRPr="00323B36" w:rsidRDefault="00C458E3" w:rsidP="006C1AB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458E3" w:rsidRPr="00323B36" w:rsidRDefault="00C458E3" w:rsidP="006C1AB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458E3" w:rsidRPr="00323B36" w:rsidRDefault="006855B9" w:rsidP="006C1AB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1124</w:t>
            </w:r>
          </w:p>
        </w:tc>
        <w:tc>
          <w:tcPr>
            <w:tcW w:w="1315" w:type="dxa"/>
          </w:tcPr>
          <w:p w:rsidR="00C458E3" w:rsidRPr="00323B36" w:rsidRDefault="00C458E3" w:rsidP="006C1AB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458E3" w:rsidRPr="00323B36" w:rsidRDefault="00C458E3" w:rsidP="006C1AB1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92CAB" w:rsidRPr="00A51300" w:rsidRDefault="002709A8">
      <w:pPr>
        <w:tabs>
          <w:tab w:val="left" w:pos="4678"/>
        </w:tabs>
        <w:ind w:right="4960"/>
        <w:jc w:val="both"/>
        <w:rPr>
          <w:color w:val="000000" w:themeColor="text1"/>
          <w:sz w:val="28"/>
        </w:rPr>
      </w:pPr>
      <w:r>
        <w:rPr>
          <w:sz w:val="28"/>
        </w:rPr>
        <w:t>Об установлении размера платы граждан по холодному водоснабжению и водоотведению в жилых помещениях на терр</w:t>
      </w:r>
      <w:r w:rsidR="00A55AEB">
        <w:rPr>
          <w:sz w:val="28"/>
        </w:rPr>
        <w:t xml:space="preserve">итории Песчанокопского </w:t>
      </w:r>
      <w:r w:rsidR="00A55AEB" w:rsidRPr="00A51300">
        <w:rPr>
          <w:color w:val="000000" w:themeColor="text1"/>
          <w:sz w:val="28"/>
        </w:rPr>
        <w:t>района с 01.12.2022 по 31.12.2023</w:t>
      </w:r>
    </w:p>
    <w:p w:rsidR="00D92CAB" w:rsidRDefault="00D92CAB">
      <w:pPr>
        <w:spacing w:line="216" w:lineRule="auto"/>
        <w:rPr>
          <w:sz w:val="28"/>
        </w:rPr>
      </w:pPr>
    </w:p>
    <w:p w:rsidR="00D92CAB" w:rsidRDefault="002709A8" w:rsidP="00366B74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постановлением Правительства Ростовской области от 22.03.2013 № 165 «Об ограничении в Ростовской области роста размера платы граждан за коммунальные услуги», постановлением Региональной службы по тарифам Ростовской области от 29.08.2019 №39/3 «Об установлении нормативов потребления коммунальных услуг по холодному водоснабжению, горячему водоснабжению, водоотведению на территории Ростовской области», </w:t>
      </w:r>
      <w:r w:rsidR="00C458E3" w:rsidRPr="00C458E3">
        <w:rPr>
          <w:color w:val="auto"/>
          <w:sz w:val="28"/>
        </w:rPr>
        <w:t>р</w:t>
      </w:r>
      <w:r w:rsidRPr="00C458E3">
        <w:rPr>
          <w:color w:val="auto"/>
          <w:sz w:val="28"/>
        </w:rPr>
        <w:t>аспоряжением Губернатора Ростовской области от 15.12.2021 г.  №324 «Об утверждении предельных</w:t>
      </w:r>
      <w:proofErr w:type="gramEnd"/>
      <w:r w:rsidRPr="00C458E3">
        <w:rPr>
          <w:color w:val="auto"/>
          <w:sz w:val="28"/>
        </w:rPr>
        <w:t xml:space="preserve"> (максимальных) индексов изменения размера вносимой гражданами платы за коммунальные услуги в муниципальных образованиях Ростовской области на 2022 год» </w:t>
      </w:r>
      <w:r>
        <w:rPr>
          <w:sz w:val="28"/>
        </w:rPr>
        <w:t xml:space="preserve">и в целях ограничения роста размера платы граждан за коммунальные услуги на территории Песчанокопского района, </w:t>
      </w:r>
    </w:p>
    <w:p w:rsidR="00D92CAB" w:rsidRDefault="002709A8">
      <w:pPr>
        <w:spacing w:line="216" w:lineRule="auto"/>
        <w:jc w:val="center"/>
        <w:rPr>
          <w:sz w:val="36"/>
        </w:rPr>
      </w:pPr>
      <w:r>
        <w:rPr>
          <w:b/>
          <w:sz w:val="36"/>
        </w:rPr>
        <w:t>Постановляю</w:t>
      </w:r>
      <w:r>
        <w:rPr>
          <w:sz w:val="36"/>
        </w:rPr>
        <w:t>:</w:t>
      </w:r>
    </w:p>
    <w:p w:rsidR="00D92CAB" w:rsidRPr="00A55AEB" w:rsidRDefault="00366B74" w:rsidP="00C458E3">
      <w:pPr>
        <w:tabs>
          <w:tab w:val="left" w:pos="0"/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1. </w:t>
      </w:r>
      <w:r w:rsidR="002709A8" w:rsidRPr="00A55AEB">
        <w:rPr>
          <w:sz w:val="28"/>
        </w:rPr>
        <w:t xml:space="preserve">Установить понижающие коэффициенты к нормативам потребления коммунальной услуги по холодному водоснабжению и водоотведению в жилых помещениях </w:t>
      </w:r>
      <w:r w:rsidRPr="00A51300">
        <w:rPr>
          <w:color w:val="000000" w:themeColor="text1"/>
          <w:sz w:val="28"/>
        </w:rPr>
        <w:t>с 01.12.2022 по 31.12.2023</w:t>
      </w:r>
      <w:r w:rsidR="002709A8" w:rsidRPr="00A51300">
        <w:rPr>
          <w:color w:val="000000" w:themeColor="text1"/>
          <w:sz w:val="28"/>
        </w:rPr>
        <w:t xml:space="preserve">, согласно </w:t>
      </w:r>
      <w:r w:rsidR="000046F3">
        <w:rPr>
          <w:sz w:val="28"/>
        </w:rPr>
        <w:t>приложению</w:t>
      </w:r>
      <w:r w:rsidR="002709A8" w:rsidRPr="00A55AEB">
        <w:rPr>
          <w:sz w:val="28"/>
        </w:rPr>
        <w:t>.</w:t>
      </w:r>
    </w:p>
    <w:p w:rsidR="00D92CAB" w:rsidRDefault="00366B74" w:rsidP="00366B74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ab/>
      </w:r>
      <w:r w:rsidR="002709A8">
        <w:rPr>
          <w:sz w:val="28"/>
        </w:rPr>
        <w:t xml:space="preserve">2. </w:t>
      </w:r>
      <w:proofErr w:type="gramStart"/>
      <w:r w:rsidR="002709A8">
        <w:rPr>
          <w:sz w:val="28"/>
        </w:rPr>
        <w:t xml:space="preserve"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территории Песчанокопского сельского поселения Песчанокопского района, пользующихся </w:t>
      </w:r>
      <w:r>
        <w:rPr>
          <w:sz w:val="28"/>
        </w:rPr>
        <w:t>холодным водоснабжением</w:t>
      </w:r>
      <w:r w:rsidR="002709A8">
        <w:rPr>
          <w:sz w:val="28"/>
        </w:rPr>
        <w:t xml:space="preserve">, обслуживаемыми МУП «Коммунальное хозяйство» Песчанокопского района, установленного </w:t>
      </w:r>
      <w:r w:rsidR="00C458E3">
        <w:rPr>
          <w:sz w:val="28"/>
        </w:rPr>
        <w:t>п</w:t>
      </w:r>
      <w:r w:rsidR="002709A8">
        <w:rPr>
          <w:sz w:val="28"/>
        </w:rPr>
        <w:t xml:space="preserve">остановлением Региональной службы по тарифам Ростовской области от </w:t>
      </w:r>
      <w:r w:rsidRPr="00366B74">
        <w:rPr>
          <w:color w:val="000000" w:themeColor="text1"/>
          <w:sz w:val="28"/>
          <w:szCs w:val="28"/>
        </w:rPr>
        <w:t>22.11.2022</w:t>
      </w:r>
      <w:r w:rsidR="002709A8" w:rsidRPr="00366B74">
        <w:rPr>
          <w:color w:val="000000" w:themeColor="text1"/>
          <w:sz w:val="28"/>
          <w:szCs w:val="28"/>
        </w:rPr>
        <w:t xml:space="preserve"> №</w:t>
      </w:r>
      <w:r w:rsidRPr="00366B74">
        <w:rPr>
          <w:color w:val="000000" w:themeColor="text1"/>
          <w:sz w:val="28"/>
          <w:szCs w:val="28"/>
          <w:shd w:val="clear" w:color="auto" w:fill="FFFFFF"/>
        </w:rPr>
        <w:t>65/252</w:t>
      </w:r>
      <w:r w:rsidRPr="00366B74">
        <w:rPr>
          <w:rStyle w:val="af6"/>
          <w:color w:val="000000" w:themeColor="text1"/>
          <w:sz w:val="28"/>
          <w:szCs w:val="28"/>
          <w:shd w:val="clear" w:color="auto" w:fill="FFFFFF"/>
        </w:rPr>
        <w:t> «</w:t>
      </w:r>
      <w:r w:rsidRPr="00366B74">
        <w:rPr>
          <w:color w:val="000000" w:themeColor="text1"/>
          <w:sz w:val="28"/>
          <w:szCs w:val="28"/>
          <w:shd w:val="clear" w:color="auto" w:fill="FFFFFF"/>
        </w:rPr>
        <w:t>О корректировке долгосрочных тарифов в сфере холодного водоснабжения и водоотведения МУП КХ Песчанокопского</w:t>
      </w:r>
      <w:proofErr w:type="gramEnd"/>
      <w:r w:rsidRPr="00366B74">
        <w:rPr>
          <w:color w:val="000000" w:themeColor="text1"/>
          <w:sz w:val="28"/>
          <w:szCs w:val="28"/>
          <w:shd w:val="clear" w:color="auto" w:fill="FFFFFF"/>
        </w:rPr>
        <w:t xml:space="preserve"> района (ИНН 6127010900), Песчанокопский район на 2023 год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="002709A8" w:rsidRPr="00366B74">
        <w:rPr>
          <w:color w:val="000000" w:themeColor="text1"/>
          <w:sz w:val="28"/>
          <w:szCs w:val="28"/>
        </w:rPr>
        <w:t>:</w:t>
      </w:r>
    </w:p>
    <w:p w:rsidR="00366B74" w:rsidRPr="00366B74" w:rsidRDefault="00366B74">
      <w:pPr>
        <w:tabs>
          <w:tab w:val="left" w:pos="1134"/>
        </w:tabs>
        <w:jc w:val="both"/>
        <w:rPr>
          <w:color w:val="000000" w:themeColor="text1"/>
          <w:sz w:val="28"/>
          <w:szCs w:val="28"/>
        </w:rPr>
      </w:pPr>
    </w:p>
    <w:p w:rsidR="00366B74" w:rsidRDefault="002709A8" w:rsidP="00C458E3">
      <w:pPr>
        <w:tabs>
          <w:tab w:val="left" w:pos="1134"/>
        </w:tabs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lastRenderedPageBreak/>
        <w:t xml:space="preserve">- </w:t>
      </w:r>
      <w:r w:rsidR="00366B74">
        <w:rPr>
          <w:sz w:val="28"/>
        </w:rPr>
        <w:t>с 01.12.2022</w:t>
      </w:r>
      <w:r w:rsidR="00A55AEB">
        <w:rPr>
          <w:sz w:val="28"/>
        </w:rPr>
        <w:t xml:space="preserve"> по 31.12.2023</w:t>
      </w:r>
      <w:r>
        <w:rPr>
          <w:sz w:val="28"/>
        </w:rPr>
        <w:t xml:space="preserve"> уровень </w:t>
      </w:r>
      <w:r w:rsidR="00A55AEB">
        <w:rPr>
          <w:color w:val="000000" w:themeColor="text1"/>
          <w:sz w:val="28"/>
        </w:rPr>
        <w:t>оплаты 98,9819</w:t>
      </w:r>
      <w:r w:rsidRPr="001A4EFC">
        <w:rPr>
          <w:color w:val="000000" w:themeColor="text1"/>
          <w:sz w:val="28"/>
        </w:rPr>
        <w:t xml:space="preserve"> % </w:t>
      </w:r>
      <w:r w:rsidR="00A55AEB">
        <w:rPr>
          <w:color w:val="000000" w:themeColor="text1"/>
          <w:sz w:val="28"/>
        </w:rPr>
        <w:t>(тариф для населения 43,75</w:t>
      </w:r>
      <w:r w:rsidRPr="00DC7238">
        <w:rPr>
          <w:color w:val="000000" w:themeColor="text1"/>
          <w:sz w:val="28"/>
        </w:rPr>
        <w:t xml:space="preserve"> руб./м³).</w:t>
      </w:r>
    </w:p>
    <w:p w:rsidR="00366B74" w:rsidRPr="00366B74" w:rsidRDefault="00366B74" w:rsidP="00366B74">
      <w:pPr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территории Песчанокопского сельского поселения Песчанокопского района, пользующихся водоотведением, обслуживаемыми МУП «Коммунальное хозяйство» Песчанокопского района, установленного </w:t>
      </w:r>
      <w:r w:rsidR="00C458E3">
        <w:rPr>
          <w:sz w:val="28"/>
        </w:rPr>
        <w:t>п</w:t>
      </w:r>
      <w:r>
        <w:rPr>
          <w:sz w:val="28"/>
        </w:rPr>
        <w:t xml:space="preserve">остановлением Региональной службы по тарифам Ростовской области от </w:t>
      </w:r>
      <w:r w:rsidRPr="00366B74">
        <w:rPr>
          <w:color w:val="000000" w:themeColor="text1"/>
          <w:sz w:val="28"/>
          <w:szCs w:val="28"/>
        </w:rPr>
        <w:t>22.11.2022 №</w:t>
      </w:r>
      <w:r w:rsidRPr="00366B74">
        <w:rPr>
          <w:color w:val="000000" w:themeColor="text1"/>
          <w:sz w:val="28"/>
          <w:szCs w:val="28"/>
          <w:shd w:val="clear" w:color="auto" w:fill="FFFFFF"/>
        </w:rPr>
        <w:t>65/252</w:t>
      </w:r>
      <w:r w:rsidRPr="00366B74">
        <w:rPr>
          <w:rStyle w:val="af6"/>
          <w:color w:val="000000" w:themeColor="text1"/>
          <w:sz w:val="28"/>
          <w:szCs w:val="28"/>
          <w:shd w:val="clear" w:color="auto" w:fill="FFFFFF"/>
        </w:rPr>
        <w:t> «</w:t>
      </w:r>
      <w:r w:rsidRPr="00366B74">
        <w:rPr>
          <w:color w:val="000000" w:themeColor="text1"/>
          <w:sz w:val="28"/>
          <w:szCs w:val="28"/>
          <w:shd w:val="clear" w:color="auto" w:fill="FFFFFF"/>
        </w:rPr>
        <w:t>О корректировке долгосрочных тарифов в сфере холодного водоснабжения и водоотведения МУП КХ Песчанокопского района</w:t>
      </w:r>
      <w:proofErr w:type="gramEnd"/>
      <w:r w:rsidRPr="00366B74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Pr="00366B74">
        <w:rPr>
          <w:color w:val="000000" w:themeColor="text1"/>
          <w:sz w:val="28"/>
          <w:szCs w:val="28"/>
          <w:shd w:val="clear" w:color="auto" w:fill="FFFFFF"/>
        </w:rPr>
        <w:t>ИНН 6127010900), Песчанокопский район на 2023 год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Pr="00366B74">
        <w:rPr>
          <w:color w:val="000000" w:themeColor="text1"/>
          <w:sz w:val="28"/>
          <w:szCs w:val="28"/>
        </w:rPr>
        <w:t>:</w:t>
      </w:r>
      <w:proofErr w:type="gramEnd"/>
    </w:p>
    <w:p w:rsidR="00366B74" w:rsidRDefault="00366B74" w:rsidP="00C458E3">
      <w:pPr>
        <w:tabs>
          <w:tab w:val="left" w:pos="1134"/>
        </w:tabs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- с 01.12.2022 по 31.12.2023 уровень </w:t>
      </w:r>
      <w:r>
        <w:rPr>
          <w:color w:val="000000" w:themeColor="text1"/>
          <w:sz w:val="28"/>
        </w:rPr>
        <w:t>оплаты 64,6202</w:t>
      </w:r>
      <w:r w:rsidRPr="001A4EFC">
        <w:rPr>
          <w:color w:val="000000" w:themeColor="text1"/>
          <w:sz w:val="28"/>
        </w:rPr>
        <w:t xml:space="preserve"> % </w:t>
      </w:r>
      <w:r>
        <w:rPr>
          <w:color w:val="000000" w:themeColor="text1"/>
          <w:sz w:val="28"/>
        </w:rPr>
        <w:t>(тариф для населения 18,63</w:t>
      </w:r>
      <w:r w:rsidRPr="00DC7238">
        <w:rPr>
          <w:color w:val="000000" w:themeColor="text1"/>
          <w:sz w:val="28"/>
        </w:rPr>
        <w:t xml:space="preserve"> руб./м³).</w:t>
      </w:r>
    </w:p>
    <w:p w:rsidR="00D92CAB" w:rsidRPr="00C458E3" w:rsidRDefault="00366B74" w:rsidP="00366B74">
      <w:pPr>
        <w:ind w:firstLine="708"/>
        <w:jc w:val="both"/>
        <w:rPr>
          <w:color w:val="auto"/>
          <w:sz w:val="28"/>
        </w:rPr>
      </w:pPr>
      <w:r>
        <w:rPr>
          <w:color w:val="000000" w:themeColor="text1"/>
          <w:sz w:val="28"/>
        </w:rPr>
        <w:t xml:space="preserve">4. </w:t>
      </w:r>
      <w:proofErr w:type="gramStart"/>
      <w:r w:rsidR="002709A8">
        <w:rPr>
          <w:sz w:val="28"/>
        </w:rPr>
        <w:t xml:space="preserve"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территории Песчанокопского сельского поселения Песчанокопского района, пользующихся холодным водоснабжением, обслуживаемыми Северо-Кавказской дирекцией по тепловодоснабжению - структурное подразделение Центральной дирекции по тепловодоснабжению - филиала ОАО «РЖД», Ростовский территориальный участок, установленного </w:t>
      </w:r>
      <w:r w:rsidR="00C458E3">
        <w:rPr>
          <w:sz w:val="28"/>
        </w:rPr>
        <w:t>п</w:t>
      </w:r>
      <w:r w:rsidR="002709A8">
        <w:rPr>
          <w:sz w:val="28"/>
        </w:rPr>
        <w:t xml:space="preserve">остановлением Региональной службы по тарифам Ростовской области от </w:t>
      </w:r>
      <w:r w:rsidR="002709A8" w:rsidRPr="00C458E3">
        <w:rPr>
          <w:color w:val="auto"/>
          <w:sz w:val="28"/>
        </w:rPr>
        <w:t>20.12.2021 №71/34 «О корректировке</w:t>
      </w:r>
      <w:proofErr w:type="gramEnd"/>
      <w:r w:rsidR="002709A8" w:rsidRPr="00C458E3">
        <w:rPr>
          <w:color w:val="auto"/>
          <w:sz w:val="28"/>
        </w:rPr>
        <w:t xml:space="preserve"> долгосрочных тарифов в сфере холодного водоснабжения и водоотведения ОАО «РЖД», филиал Центральная дирекция по тепловодоснабжению, структурное подразделение Северо-Кавказская дирекция по тепловодоснабжению, Ростовский территориальный участок (ИНН 7708</w:t>
      </w:r>
      <w:r w:rsidR="00A51300" w:rsidRPr="00C458E3">
        <w:rPr>
          <w:color w:val="auto"/>
          <w:sz w:val="28"/>
        </w:rPr>
        <w:t>503727), Сальский район, на 2023</w:t>
      </w:r>
      <w:r w:rsidR="002709A8" w:rsidRPr="00C458E3">
        <w:rPr>
          <w:color w:val="auto"/>
          <w:sz w:val="28"/>
        </w:rPr>
        <w:t xml:space="preserve"> год»:</w:t>
      </w:r>
    </w:p>
    <w:p w:rsidR="00D92CAB" w:rsidRPr="00C458E3" w:rsidRDefault="00A55AEB" w:rsidP="00C458E3">
      <w:pPr>
        <w:pStyle w:val="a9"/>
        <w:ind w:firstLine="709"/>
        <w:jc w:val="both"/>
        <w:rPr>
          <w:rFonts w:ascii="Times New Roman" w:hAnsi="Times New Roman"/>
          <w:color w:val="auto"/>
          <w:sz w:val="28"/>
        </w:rPr>
      </w:pPr>
      <w:r w:rsidRPr="00C458E3">
        <w:rPr>
          <w:rFonts w:ascii="Times New Roman" w:hAnsi="Times New Roman"/>
          <w:color w:val="auto"/>
          <w:sz w:val="28"/>
        </w:rPr>
        <w:t>-</w:t>
      </w:r>
      <w:r w:rsidR="00366B74" w:rsidRPr="00C458E3">
        <w:rPr>
          <w:rFonts w:ascii="Times New Roman" w:hAnsi="Times New Roman"/>
          <w:color w:val="auto"/>
          <w:sz w:val="28"/>
        </w:rPr>
        <w:t xml:space="preserve"> с 01.12.2022 </w:t>
      </w:r>
      <w:r w:rsidRPr="00C458E3">
        <w:rPr>
          <w:rFonts w:ascii="Times New Roman" w:hAnsi="Times New Roman"/>
          <w:color w:val="auto"/>
          <w:sz w:val="28"/>
        </w:rPr>
        <w:t xml:space="preserve"> по 31.12.2023</w:t>
      </w:r>
      <w:r w:rsidR="002709A8" w:rsidRPr="00C458E3">
        <w:rPr>
          <w:rFonts w:ascii="Times New Roman" w:hAnsi="Times New Roman"/>
          <w:color w:val="auto"/>
          <w:sz w:val="28"/>
        </w:rPr>
        <w:t xml:space="preserve"> уровень оплаты 87,0957 % (тариф для населения 50,89 руб./</w:t>
      </w:r>
      <w:proofErr w:type="gramStart"/>
      <w:r w:rsidR="002709A8" w:rsidRPr="00C458E3">
        <w:rPr>
          <w:rFonts w:ascii="Times New Roman" w:hAnsi="Times New Roman"/>
          <w:color w:val="auto"/>
          <w:sz w:val="28"/>
        </w:rPr>
        <w:t>м</w:t>
      </w:r>
      <w:proofErr w:type="gramEnd"/>
      <w:r w:rsidR="002709A8" w:rsidRPr="00C458E3">
        <w:rPr>
          <w:rFonts w:ascii="Times New Roman" w:hAnsi="Times New Roman"/>
          <w:color w:val="auto"/>
          <w:sz w:val="28"/>
        </w:rPr>
        <w:t>³).</w:t>
      </w:r>
    </w:p>
    <w:p w:rsidR="00D92CAB" w:rsidRDefault="00366B74" w:rsidP="00366B74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5. </w:t>
      </w:r>
      <w:r w:rsidR="002709A8" w:rsidRPr="00DC7238">
        <w:rPr>
          <w:rFonts w:ascii="Times New Roman" w:hAnsi="Times New Roman"/>
          <w:color w:val="000000" w:themeColor="text1"/>
          <w:sz w:val="28"/>
        </w:rPr>
        <w:t>Возмещение</w:t>
      </w:r>
      <w:r w:rsidR="002709A8">
        <w:rPr>
          <w:rFonts w:ascii="Times New Roman" w:hAnsi="Times New Roman"/>
          <w:sz w:val="28"/>
        </w:rPr>
        <w:t xml:space="preserve"> предприятиям МУП «Коммунальное хозяйство» Песчанокопского района, Северо-Кавказской дирекции по тепловодоснабжению - структурное подразделение Центральной дирекции по тепловодоснабжению – филиала ОАО «РЖД», Ростовский территориальный участок</w:t>
      </w:r>
      <w:r w:rsidR="002709A8">
        <w:rPr>
          <w:rFonts w:ascii="Times New Roman" w:hAnsi="Times New Roman"/>
          <w:color w:val="FF0000"/>
          <w:sz w:val="28"/>
        </w:rPr>
        <w:t xml:space="preserve"> </w:t>
      </w:r>
      <w:r w:rsidR="002709A8">
        <w:rPr>
          <w:rFonts w:ascii="Times New Roman" w:hAnsi="Times New Roman"/>
          <w:sz w:val="28"/>
        </w:rPr>
        <w:t xml:space="preserve"> выпадающих доходов от применения понижающих коэффициентов к нормативам потребления коммунальной услуги по холодному водоснабжению и водоотведению и снижения уровня оплаты населением в жилых помещениях осуществляется в установленном порядке посредством предоставления субсидий за счет средств областного и местного бюджетов.</w:t>
      </w:r>
    </w:p>
    <w:p w:rsidR="00D92CAB" w:rsidRDefault="00366B74" w:rsidP="00366B74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 w:rsidR="002709A8">
        <w:rPr>
          <w:rFonts w:ascii="Times New Roman" w:hAnsi="Times New Roman"/>
          <w:sz w:val="28"/>
        </w:rPr>
        <w:t xml:space="preserve">Отделу по вопросам муниципального хозяйства Администрации Песчанокопского района (Прудников А.А.) направить постановление в Региональную службу по тарифам Ростовской области, министерство труда и социального развития Ростовской области, министерство жилищно-коммунального хозяйства Ростовской области, Государственную жилищную инспекцию Ростовской области в течение пяти рабочих дней, </w:t>
      </w:r>
      <w:proofErr w:type="gramStart"/>
      <w:r w:rsidR="002709A8">
        <w:rPr>
          <w:rFonts w:ascii="Times New Roman" w:hAnsi="Times New Roman"/>
          <w:sz w:val="28"/>
        </w:rPr>
        <w:t>с даты принятия</w:t>
      </w:r>
      <w:proofErr w:type="gramEnd"/>
      <w:r w:rsidR="002709A8">
        <w:rPr>
          <w:rFonts w:ascii="Times New Roman" w:hAnsi="Times New Roman"/>
          <w:sz w:val="28"/>
        </w:rPr>
        <w:t xml:space="preserve"> постановления.</w:t>
      </w:r>
    </w:p>
    <w:p w:rsidR="00D92CAB" w:rsidRDefault="00C458E3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</w:t>
      </w:r>
      <w:r w:rsidR="002709A8">
        <w:rPr>
          <w:rFonts w:ascii="Times New Roman" w:hAnsi="Times New Roman"/>
          <w:sz w:val="28"/>
        </w:rPr>
        <w:t>. Постановление вступает в силу со дня официального опубликования и распространяет свое действие на п</w:t>
      </w:r>
      <w:r w:rsidR="00A55AEB">
        <w:rPr>
          <w:rFonts w:ascii="Times New Roman" w:hAnsi="Times New Roman"/>
          <w:sz w:val="28"/>
        </w:rPr>
        <w:t>равоотношения, возникшие с 01.12</w:t>
      </w:r>
      <w:r w:rsidR="002709A8">
        <w:rPr>
          <w:rFonts w:ascii="Times New Roman" w:hAnsi="Times New Roman"/>
          <w:sz w:val="28"/>
        </w:rPr>
        <w:t>.2022 года.</w:t>
      </w:r>
    </w:p>
    <w:p w:rsidR="00D92CAB" w:rsidRDefault="00C458E3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2709A8">
        <w:rPr>
          <w:rFonts w:ascii="Times New Roman" w:hAnsi="Times New Roman"/>
          <w:sz w:val="28"/>
        </w:rPr>
        <w:t xml:space="preserve">. 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</w:t>
      </w:r>
      <w:r w:rsidR="00E01D98">
        <w:rPr>
          <w:rFonts w:ascii="Times New Roman" w:hAnsi="Times New Roman"/>
          <w:sz w:val="28"/>
        </w:rPr>
        <w:t>«</w:t>
      </w:r>
      <w:r w:rsidR="002709A8">
        <w:rPr>
          <w:rFonts w:ascii="Times New Roman" w:hAnsi="Times New Roman"/>
          <w:sz w:val="28"/>
        </w:rPr>
        <w:t>Район официальный</w:t>
      </w:r>
      <w:r w:rsidR="00E01D98">
        <w:rPr>
          <w:rFonts w:ascii="Times New Roman" w:hAnsi="Times New Roman"/>
          <w:sz w:val="28"/>
        </w:rPr>
        <w:t>»</w:t>
      </w:r>
      <w:r w:rsidR="002709A8">
        <w:rPr>
          <w:rFonts w:ascii="Times New Roman" w:hAnsi="Times New Roman"/>
          <w:sz w:val="28"/>
        </w:rPr>
        <w:t>.</w:t>
      </w:r>
    </w:p>
    <w:p w:rsidR="00D92CAB" w:rsidRDefault="00C458E3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9</w:t>
      </w:r>
      <w:r w:rsidR="002709A8">
        <w:rPr>
          <w:sz w:val="28"/>
        </w:rPr>
        <w:t xml:space="preserve">. </w:t>
      </w:r>
      <w:r w:rsidR="00AA5973">
        <w:rPr>
          <w:sz w:val="28"/>
        </w:rPr>
        <w:t>Отделу информационных технологий разместить настоящее постановление</w:t>
      </w:r>
      <w:r w:rsidR="002709A8">
        <w:rPr>
          <w:sz w:val="28"/>
        </w:rPr>
        <w:t xml:space="preserve"> на официальном сайте Администрации Песчанокопского района и сети «Интернет».</w:t>
      </w:r>
    </w:p>
    <w:p w:rsidR="00D92CAB" w:rsidRDefault="00366B74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</w:t>
      </w:r>
      <w:r w:rsidR="00C458E3">
        <w:rPr>
          <w:sz w:val="28"/>
        </w:rPr>
        <w:t>0</w:t>
      </w:r>
      <w:r w:rsidR="002709A8">
        <w:rPr>
          <w:sz w:val="28"/>
        </w:rPr>
        <w:t>.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D92CAB" w:rsidRDefault="00D92CAB">
      <w:pPr>
        <w:ind w:left="-426" w:firstLine="1134"/>
        <w:jc w:val="both"/>
        <w:rPr>
          <w:sz w:val="28"/>
        </w:rPr>
      </w:pPr>
    </w:p>
    <w:p w:rsidR="00D92CAB" w:rsidRDefault="00D92CAB">
      <w:pPr>
        <w:ind w:left="-426" w:firstLine="1134"/>
        <w:jc w:val="both"/>
        <w:rPr>
          <w:sz w:val="28"/>
        </w:rPr>
      </w:pPr>
    </w:p>
    <w:p w:rsidR="00366B74" w:rsidRDefault="00366B74">
      <w:pPr>
        <w:ind w:left="-426" w:firstLine="1134"/>
        <w:jc w:val="both"/>
        <w:rPr>
          <w:sz w:val="28"/>
        </w:rPr>
      </w:pPr>
    </w:p>
    <w:p w:rsidR="00D92CAB" w:rsidRDefault="002709A8">
      <w:pPr>
        <w:spacing w:line="216" w:lineRule="auto"/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D92CAB" w:rsidRDefault="002709A8">
      <w:pPr>
        <w:spacing w:line="216" w:lineRule="auto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И.И. Апольский</w:t>
      </w:r>
    </w:p>
    <w:p w:rsidR="00D92CAB" w:rsidRDefault="00D92CAB">
      <w:pPr>
        <w:ind w:left="-426"/>
        <w:jc w:val="both"/>
        <w:rPr>
          <w:sz w:val="28"/>
        </w:rPr>
      </w:pPr>
    </w:p>
    <w:p w:rsidR="00D92CAB" w:rsidRDefault="00D92CAB">
      <w:pPr>
        <w:ind w:left="-426"/>
        <w:jc w:val="both"/>
        <w:rPr>
          <w:sz w:val="28"/>
        </w:rPr>
      </w:pPr>
    </w:p>
    <w:p w:rsidR="00D92CAB" w:rsidRDefault="00D92CAB">
      <w:pPr>
        <w:ind w:left="-426"/>
        <w:jc w:val="both"/>
        <w:rPr>
          <w:sz w:val="28"/>
        </w:rPr>
      </w:pPr>
    </w:p>
    <w:p w:rsidR="00D92CAB" w:rsidRDefault="00D92CAB">
      <w:pPr>
        <w:ind w:left="-426"/>
        <w:jc w:val="both"/>
        <w:rPr>
          <w:sz w:val="28"/>
        </w:rPr>
      </w:pPr>
    </w:p>
    <w:tbl>
      <w:tblPr>
        <w:tblW w:w="9866" w:type="dxa"/>
        <w:tblLayout w:type="fixed"/>
        <w:tblLook w:val="04A0" w:firstRow="1" w:lastRow="0" w:firstColumn="1" w:lastColumn="0" w:noHBand="0" w:noVBand="1"/>
      </w:tblPr>
      <w:tblGrid>
        <w:gridCol w:w="4503"/>
        <w:gridCol w:w="1984"/>
        <w:gridCol w:w="3379"/>
      </w:tblGrid>
      <w:tr w:rsidR="00D92CAB" w:rsidTr="00C458E3">
        <w:tc>
          <w:tcPr>
            <w:tcW w:w="4503" w:type="dxa"/>
            <w:shd w:val="clear" w:color="auto" w:fill="auto"/>
          </w:tcPr>
          <w:p w:rsidR="00D92CAB" w:rsidRDefault="00270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Постановление вносит:</w:t>
            </w:r>
          </w:p>
          <w:p w:rsidR="00D92CAB" w:rsidRDefault="002709A8">
            <w:r>
              <w:rPr>
                <w:sz w:val="28"/>
              </w:rPr>
              <w:t>отдел по вопросам муниципального хозяйства</w:t>
            </w:r>
          </w:p>
        </w:tc>
        <w:tc>
          <w:tcPr>
            <w:tcW w:w="1984" w:type="dxa"/>
            <w:shd w:val="clear" w:color="auto" w:fill="auto"/>
          </w:tcPr>
          <w:p w:rsidR="00D92CAB" w:rsidRDefault="00D92CAB">
            <w:pPr>
              <w:jc w:val="both"/>
            </w:pPr>
          </w:p>
        </w:tc>
        <w:tc>
          <w:tcPr>
            <w:tcW w:w="3379" w:type="dxa"/>
            <w:shd w:val="clear" w:color="auto" w:fill="auto"/>
          </w:tcPr>
          <w:p w:rsidR="00D92CAB" w:rsidRDefault="00D92CAB">
            <w:pPr>
              <w:jc w:val="both"/>
            </w:pPr>
          </w:p>
        </w:tc>
      </w:tr>
    </w:tbl>
    <w:p w:rsidR="00D92CAB" w:rsidRDefault="000046F3">
      <w:pPr>
        <w:pageBreakBefore/>
        <w:tabs>
          <w:tab w:val="left" w:leader="underscore" w:pos="7123"/>
          <w:tab w:val="left" w:leader="underscore" w:pos="8165"/>
        </w:tabs>
        <w:spacing w:before="67" w:line="322" w:lineRule="exact"/>
        <w:ind w:left="5245"/>
      </w:pPr>
      <w:r>
        <w:rPr>
          <w:sz w:val="28"/>
        </w:rPr>
        <w:lastRenderedPageBreak/>
        <w:t xml:space="preserve">Приложение </w:t>
      </w:r>
      <w:r w:rsidR="002709A8">
        <w:rPr>
          <w:sz w:val="28"/>
        </w:rPr>
        <w:br/>
        <w:t>к постановлению Администрации</w:t>
      </w:r>
      <w:r w:rsidR="002709A8">
        <w:rPr>
          <w:sz w:val="28"/>
        </w:rPr>
        <w:br/>
        <w:t>Песчан</w:t>
      </w:r>
      <w:r w:rsidR="00B05806">
        <w:rPr>
          <w:sz w:val="28"/>
        </w:rPr>
        <w:t>окопского района</w:t>
      </w:r>
      <w:r w:rsidR="00B05806">
        <w:rPr>
          <w:sz w:val="28"/>
        </w:rPr>
        <w:br/>
        <w:t xml:space="preserve">от </w:t>
      </w:r>
      <w:r w:rsidR="006855B9">
        <w:rPr>
          <w:sz w:val="28"/>
        </w:rPr>
        <w:t>02.12.2022</w:t>
      </w:r>
      <w:r w:rsidR="00D7224C">
        <w:rPr>
          <w:sz w:val="28"/>
        </w:rPr>
        <w:t xml:space="preserve">  № </w:t>
      </w:r>
      <w:r w:rsidR="006855B9">
        <w:rPr>
          <w:sz w:val="28"/>
        </w:rPr>
        <w:t>1124</w:t>
      </w:r>
      <w:bookmarkStart w:id="0" w:name="_GoBack"/>
      <w:bookmarkEnd w:id="0"/>
      <w:r w:rsidR="002709A8">
        <w:rPr>
          <w:sz w:val="28"/>
        </w:rPr>
        <w:t xml:space="preserve">  </w:t>
      </w:r>
    </w:p>
    <w:p w:rsidR="00D92CAB" w:rsidRDefault="00D92CAB">
      <w:pPr>
        <w:spacing w:line="216" w:lineRule="auto"/>
        <w:ind w:left="5670" w:right="-5"/>
        <w:jc w:val="right"/>
      </w:pPr>
    </w:p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D92CAB">
      <w:pPr>
        <w:spacing w:line="216" w:lineRule="auto"/>
        <w:ind w:right="-5"/>
        <w:jc w:val="right"/>
      </w:pP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D92CAB" w:rsidRDefault="002709A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по холодному водоснабжению,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поставляемых МУП «Коммунальное хозяйство» Песчанокопского района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Богородицкого, Жуковского, Зареченского, Краснополянского,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Песчанокопского, Поливянского, Развильненского, Рассыпненского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сельских поселений</w:t>
      </w:r>
    </w:p>
    <w:p w:rsidR="00D92CAB" w:rsidRDefault="00D92CAB">
      <w:pPr>
        <w:spacing w:line="216" w:lineRule="auto"/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693"/>
        <w:gridCol w:w="2444"/>
        <w:gridCol w:w="2375"/>
      </w:tblGrid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Установленный норматив потребления коммунальной услуги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потребления коммунальной услуги с учетом понижающего коэффициента,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 xml:space="preserve"> на чел. в месяц)</w:t>
            </w:r>
          </w:p>
        </w:tc>
      </w:tr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>/чел в месяц</w:t>
            </w:r>
          </w:p>
        </w:tc>
      </w:tr>
      <w:tr w:rsidR="00D92CA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0,83652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58223D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6,240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унитазами (пункт 11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>/чел в месяц</w:t>
            </w:r>
          </w:p>
        </w:tc>
      </w:tr>
      <w:tr w:rsidR="00D92CAB">
        <w:trPr>
          <w:trHeight w:val="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92CA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0,9351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3,609</w:t>
            </w:r>
          </w:p>
        </w:tc>
      </w:tr>
    </w:tbl>
    <w:p w:rsidR="00D92CAB" w:rsidRDefault="00D92CAB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ПОНИЖАЮЩИЕ КОЭФФИЦИЕНТЫ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D92CAB" w:rsidRDefault="002709A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по холодному водоснабжению,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поставляемых МУП «Коммунальное хозяйство» Песчанокопского района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Летницкого сельского поселения</w:t>
      </w:r>
    </w:p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D92CAB">
      <w:pPr>
        <w:spacing w:line="216" w:lineRule="auto"/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522"/>
        <w:gridCol w:w="2522"/>
        <w:gridCol w:w="2579"/>
        <w:gridCol w:w="2347"/>
      </w:tblGrid>
      <w:tr w:rsidR="00D92C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Установленный норматив потребления коммунальной услуги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 xml:space="preserve"> на чел. в месяц)</w:t>
            </w:r>
          </w:p>
        </w:tc>
      </w:tr>
      <w:tr w:rsidR="00D92C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2CAB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>/чел в месяц</w:t>
            </w:r>
          </w:p>
        </w:tc>
      </w:tr>
      <w:tr w:rsidR="00D92CAB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Pr="001A4EFC" w:rsidRDefault="001A4EFC">
            <w:pPr>
              <w:spacing w:line="216" w:lineRule="auto"/>
              <w:jc w:val="center"/>
              <w:rPr>
                <w:color w:val="000000" w:themeColor="text1"/>
                <w:sz w:val="22"/>
              </w:rPr>
            </w:pPr>
            <w:r w:rsidRPr="001A4EFC">
              <w:rPr>
                <w:color w:val="000000" w:themeColor="text1"/>
                <w:sz w:val="22"/>
              </w:rPr>
              <w:t>0,82521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Pr="001A4EFC" w:rsidRDefault="001A4EFC">
            <w:pPr>
              <w:spacing w:line="216" w:lineRule="auto"/>
              <w:jc w:val="center"/>
              <w:rPr>
                <w:color w:val="000000" w:themeColor="text1"/>
                <w:sz w:val="22"/>
              </w:rPr>
            </w:pPr>
            <w:r w:rsidRPr="001A4EFC">
              <w:rPr>
                <w:color w:val="000000" w:themeColor="text1"/>
                <w:sz w:val="22"/>
              </w:rPr>
              <w:t>6,156</w:t>
            </w:r>
          </w:p>
        </w:tc>
      </w:tr>
      <w:tr w:rsidR="00D92CAB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</w:t>
            </w:r>
            <w:proofErr w:type="gramStart"/>
            <w:r>
              <w:rPr>
                <w:sz w:val="22"/>
              </w:rPr>
              <w:t>и(</w:t>
            </w:r>
            <w:proofErr w:type="gramEnd"/>
            <w:r>
              <w:rPr>
                <w:sz w:val="22"/>
              </w:rPr>
              <w:t>пункт 11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>/чел в месяц</w:t>
            </w:r>
          </w:p>
        </w:tc>
      </w:tr>
      <w:tr w:rsidR="00D92CAB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92CAB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0,92333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3,564</w:t>
            </w:r>
          </w:p>
        </w:tc>
      </w:tr>
    </w:tbl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D92CAB" w:rsidRDefault="002709A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по водоотведению,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поставляемых МУП «Коммунальное хозяйство» Песчанокопского района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Песчанокопского сельского поселения</w:t>
      </w:r>
    </w:p>
    <w:p w:rsidR="00D92CAB" w:rsidRDefault="00D92CAB">
      <w:pPr>
        <w:spacing w:line="216" w:lineRule="auto"/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603"/>
        <w:gridCol w:w="2667"/>
        <w:gridCol w:w="2101"/>
      </w:tblGrid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Установленный норматив потребления коммунальной услуги (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 xml:space="preserve"> на чел. в месяц)</w:t>
            </w:r>
          </w:p>
        </w:tc>
      </w:tr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>/чел в месяц</w:t>
            </w:r>
          </w:p>
        </w:tc>
      </w:tr>
      <w:tr w:rsidR="00D92CA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0,8235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6,143</w:t>
            </w:r>
          </w:p>
        </w:tc>
      </w:tr>
    </w:tbl>
    <w:p w:rsidR="00366B74" w:rsidRDefault="00366B74">
      <w:pPr>
        <w:spacing w:line="216" w:lineRule="auto"/>
        <w:jc w:val="center"/>
        <w:rPr>
          <w:sz w:val="28"/>
        </w:rPr>
      </w:pPr>
    </w:p>
    <w:p w:rsidR="00366B74" w:rsidRDefault="00366B74">
      <w:pPr>
        <w:spacing w:line="216" w:lineRule="auto"/>
        <w:jc w:val="center"/>
        <w:rPr>
          <w:sz w:val="28"/>
        </w:rPr>
      </w:pP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b/>
          <w:sz w:val="28"/>
        </w:rPr>
        <w:t>по холодному водоснабжению</w:t>
      </w:r>
      <w:r>
        <w:rPr>
          <w:sz w:val="28"/>
        </w:rPr>
        <w:t xml:space="preserve">, </w:t>
      </w:r>
    </w:p>
    <w:p w:rsidR="00D92CAB" w:rsidRDefault="002709A8">
      <w:pPr>
        <w:spacing w:line="216" w:lineRule="auto"/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Северо-Кавказская дирекция по тепловодоснабжению - структурное подразделение Центральной дирекции по тепловодоснабжению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- филиала ОАО «РЖД», Ростовский территориальный участок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Песчанокопского сельского поселения</w:t>
      </w:r>
    </w:p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D92CAB">
      <w:pPr>
        <w:spacing w:line="216" w:lineRule="auto"/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9"/>
        <w:gridCol w:w="2486"/>
        <w:gridCol w:w="2542"/>
        <w:gridCol w:w="1945"/>
      </w:tblGrid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Установленный норматив потребления коммунальной услуги (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 xml:space="preserve"> на чел. в месяц)</w:t>
            </w:r>
          </w:p>
        </w:tc>
      </w:tr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>/чел в месяц</w:t>
            </w:r>
          </w:p>
        </w:tc>
      </w:tr>
      <w:tr w:rsidR="00D92CAB">
        <w:trPr>
          <w:trHeight w:val="1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/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0,81016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6,044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</w:t>
            </w:r>
            <w:proofErr w:type="gramStart"/>
            <w:r>
              <w:rPr>
                <w:sz w:val="22"/>
              </w:rPr>
              <w:t>и(</w:t>
            </w:r>
            <w:proofErr w:type="gramEnd"/>
            <w:r>
              <w:rPr>
                <w:sz w:val="22"/>
              </w:rPr>
              <w:t>пункт 11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>/чел в месяц</w:t>
            </w:r>
          </w:p>
        </w:tc>
      </w:tr>
      <w:tr w:rsidR="00D92CA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92CAB"/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0,90659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3,499</w:t>
            </w:r>
          </w:p>
        </w:tc>
      </w:tr>
    </w:tbl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2709A8">
      <w:pPr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D92CAB" w:rsidRDefault="002709A8">
      <w:pPr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О.В. Купина</w:t>
      </w: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sectPr w:rsidR="00D92CAB">
      <w:footerReference w:type="default" r:id="rId9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48" w:rsidRDefault="008E2D48">
      <w:r>
        <w:separator/>
      </w:r>
    </w:p>
  </w:endnote>
  <w:endnote w:type="continuationSeparator" w:id="0">
    <w:p w:rsidR="008E2D48" w:rsidRDefault="008E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CAB" w:rsidRDefault="002709A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855B9">
      <w:rPr>
        <w:noProof/>
      </w:rPr>
      <w:t>2</w:t>
    </w:r>
    <w:r>
      <w:fldChar w:fldCharType="end"/>
    </w:r>
  </w:p>
  <w:p w:rsidR="00D92CAB" w:rsidRDefault="00D92CAB">
    <w:pPr>
      <w:pStyle w:val="ae"/>
      <w:jc w:val="right"/>
    </w:pPr>
  </w:p>
  <w:p w:rsidR="00D92CAB" w:rsidRDefault="00D92CA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48" w:rsidRDefault="008E2D48">
      <w:r>
        <w:separator/>
      </w:r>
    </w:p>
  </w:footnote>
  <w:footnote w:type="continuationSeparator" w:id="0">
    <w:p w:rsidR="008E2D48" w:rsidRDefault="008E2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90094"/>
    <w:multiLevelType w:val="multilevel"/>
    <w:tmpl w:val="C95EB3F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AB"/>
    <w:rsid w:val="000046F3"/>
    <w:rsid w:val="001A4EFC"/>
    <w:rsid w:val="002709A8"/>
    <w:rsid w:val="00346831"/>
    <w:rsid w:val="00366B74"/>
    <w:rsid w:val="0058223D"/>
    <w:rsid w:val="005A20B4"/>
    <w:rsid w:val="006855B9"/>
    <w:rsid w:val="00862647"/>
    <w:rsid w:val="008E2D48"/>
    <w:rsid w:val="00A51300"/>
    <w:rsid w:val="00A55AEB"/>
    <w:rsid w:val="00AA5973"/>
    <w:rsid w:val="00AC68C1"/>
    <w:rsid w:val="00AE622E"/>
    <w:rsid w:val="00B05806"/>
    <w:rsid w:val="00C458E3"/>
    <w:rsid w:val="00D7224C"/>
    <w:rsid w:val="00D92CAB"/>
    <w:rsid w:val="00DC7238"/>
    <w:rsid w:val="00E01D98"/>
    <w:rsid w:val="00F24848"/>
    <w:rsid w:val="00F4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55AEB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0"/>
      </w:tabs>
      <w:ind w:left="720" w:firstLine="720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Знак1 Знак Знак Знак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1 Знак Знак Знак"/>
    <w:basedOn w:val="1"/>
    <w:link w:val="13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b/>
      <w:sz w:val="3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c">
    <w:name w:val="Block Text"/>
    <w:basedOn w:val="a"/>
    <w:link w:val="ad"/>
    <w:pPr>
      <w:widowControl w:val="0"/>
      <w:spacing w:before="254" w:line="230" w:lineRule="exact"/>
      <w:ind w:left="269" w:right="5218"/>
      <w:jc w:val="both"/>
    </w:pPr>
    <w:rPr>
      <w:spacing w:val="-9"/>
      <w:sz w:val="28"/>
    </w:rPr>
  </w:style>
  <w:style w:type="character" w:customStyle="1" w:styleId="ad">
    <w:name w:val="Цитата Знак"/>
    <w:basedOn w:val="1"/>
    <w:link w:val="ac"/>
    <w:rPr>
      <w:color w:val="000000"/>
      <w:spacing w:val="-9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A55AEB"/>
    <w:pPr>
      <w:ind w:left="720"/>
      <w:contextualSpacing/>
    </w:pPr>
  </w:style>
  <w:style w:type="character" w:styleId="af6">
    <w:name w:val="Emphasis"/>
    <w:basedOn w:val="a0"/>
    <w:uiPriority w:val="20"/>
    <w:qFormat/>
    <w:rsid w:val="00366B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55AEB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0"/>
      </w:tabs>
      <w:ind w:left="720" w:firstLine="720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Знак1 Знак Знак Знак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1 Знак Знак Знак"/>
    <w:basedOn w:val="1"/>
    <w:link w:val="13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b/>
      <w:sz w:val="3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c">
    <w:name w:val="Block Text"/>
    <w:basedOn w:val="a"/>
    <w:link w:val="ad"/>
    <w:pPr>
      <w:widowControl w:val="0"/>
      <w:spacing w:before="254" w:line="230" w:lineRule="exact"/>
      <w:ind w:left="269" w:right="5218"/>
      <w:jc w:val="both"/>
    </w:pPr>
    <w:rPr>
      <w:spacing w:val="-9"/>
      <w:sz w:val="28"/>
    </w:rPr>
  </w:style>
  <w:style w:type="character" w:customStyle="1" w:styleId="ad">
    <w:name w:val="Цитата Знак"/>
    <w:basedOn w:val="1"/>
    <w:link w:val="ac"/>
    <w:rPr>
      <w:color w:val="000000"/>
      <w:spacing w:val="-9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A55AEB"/>
    <w:pPr>
      <w:ind w:left="720"/>
      <w:contextualSpacing/>
    </w:pPr>
  </w:style>
  <w:style w:type="character" w:styleId="af6">
    <w:name w:val="Emphasis"/>
    <w:basedOn w:val="a0"/>
    <w:uiPriority w:val="20"/>
    <w:qFormat/>
    <w:rsid w:val="00366B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Митина</dc:creator>
  <cp:lastModifiedBy>Елена Алексеевна Мыльникова</cp:lastModifiedBy>
  <cp:revision>10</cp:revision>
  <dcterms:created xsi:type="dcterms:W3CDTF">2022-11-22T13:34:00Z</dcterms:created>
  <dcterms:modified xsi:type="dcterms:W3CDTF">2022-12-02T10:33:00Z</dcterms:modified>
</cp:coreProperties>
</file>