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N 5</w:t>
      </w:r>
    </w:p>
    <w:p w14:paraId="02000000">
      <w:pPr>
        <w:pStyle w:val="Style_1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14:paraId="03000000">
      <w:pPr>
        <w:pStyle w:val="Style_1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Правительства</w:t>
      </w:r>
    </w:p>
    <w:p w14:paraId="04000000">
      <w:pPr>
        <w:pStyle w:val="Style_1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Ростовской области</w:t>
      </w:r>
    </w:p>
    <w:p w14:paraId="05000000">
      <w:pPr>
        <w:pStyle w:val="Style_1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30.01.2013 N 37</w:t>
      </w:r>
    </w:p>
    <w:p w14:paraId="06000000">
      <w:pPr>
        <w:pStyle w:val="Style_1"/>
        <w:rPr>
          <w:rFonts w:ascii="Times New Roman" w:hAnsi="Times New Roman"/>
        </w:rPr>
      </w:pPr>
    </w:p>
    <w:p w14:paraId="0700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ПОРЯДОК</w:t>
      </w:r>
    </w:p>
    <w:p w14:paraId="0800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 УСЛОВИЯ РЕАЛИЗАЦИИ ПРАВА НА ПОЛУЧЕНИЕ БЕСПЛАТНОЙ</w:t>
      </w:r>
    </w:p>
    <w:p w14:paraId="0900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ЮРИДИЧЕСКОЙ ПОМОЩИ ГРАЖДАНАМИ, ПОСТРАДАВШИМИ В РЕЗУЛЬТАТЕ</w:t>
      </w:r>
    </w:p>
    <w:p w14:paraId="0A00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ЧРЕЗВЫЧАЙНОЙ СИТУАЦИИ</w:t>
      </w:r>
    </w:p>
    <w:p w14:paraId="0B000000">
      <w:pPr>
        <w:spacing w:after="1"/>
        <w:ind/>
        <w:rPr>
          <w:rFonts w:ascii="Times New Roman" w:hAnsi="Times New Roman"/>
        </w:rPr>
      </w:pPr>
    </w:p>
    <w:p w14:paraId="0C000000">
      <w:pPr>
        <w:pStyle w:val="Style_1"/>
        <w:rPr>
          <w:rFonts w:ascii="Times New Roman" w:hAnsi="Times New Roman"/>
        </w:rPr>
      </w:pPr>
    </w:p>
    <w:p w14:paraId="0D000000">
      <w:pPr>
        <w:pStyle w:val="Style_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Настоящий Порядок разработан в соответствии с Федеральным </w:t>
      </w:r>
      <w:r>
        <w:rPr>
          <w:rFonts w:ascii="Times New Roman" w:hAnsi="Times New Roman"/>
          <w:color w:val="0000FF"/>
        </w:rPr>
        <w:fldChar w:fldCharType="begin"/>
      </w:r>
      <w:r>
        <w:rPr>
          <w:rFonts w:ascii="Times New Roman" w:hAnsi="Times New Roman"/>
          <w:color w:val="0000FF"/>
        </w:rPr>
        <w:instrText>HYPERLINK "consultantplus://offline/ref=DE4117F1D37863C3BE0C630556D72E0D87A8B592FE114B0BFE3F3C1ECDB732A30F01FAF4F2D29E91B83F3B30CBvCH4P"</w:instrText>
      </w:r>
      <w:r>
        <w:rPr>
          <w:rFonts w:ascii="Times New Roman" w:hAnsi="Times New Roman"/>
          <w:color w:val="0000FF"/>
        </w:rPr>
        <w:fldChar w:fldCharType="separate"/>
      </w:r>
      <w:r>
        <w:rPr>
          <w:rFonts w:ascii="Times New Roman" w:hAnsi="Times New Roman"/>
          <w:color w:val="0000FF"/>
        </w:rPr>
        <w:t>законом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</w:rPr>
        <w:t xml:space="preserve"> от 21.11.2011 N 324-ФЗ "О бесплатной юридической помощи в Российской Федерации", Областным </w:t>
      </w:r>
      <w:r>
        <w:rPr>
          <w:rFonts w:ascii="Times New Roman" w:hAnsi="Times New Roman"/>
          <w:color w:val="0000FF"/>
        </w:rPr>
        <w:fldChar w:fldCharType="begin"/>
      </w:r>
      <w:r>
        <w:rPr>
          <w:rFonts w:ascii="Times New Roman" w:hAnsi="Times New Roman"/>
          <w:color w:val="0000FF"/>
        </w:rPr>
        <w:instrText>HYPERLINK "consultantplus://offline/ref=DE4117F1D37863C3BE0C7D0840BB710882ABE29EFB14445FA7693A4992E734F65D41A4ADA192D59CB8252730CBD81B787Dv9HEP"</w:instrText>
      </w:r>
      <w:r>
        <w:rPr>
          <w:rFonts w:ascii="Times New Roman" w:hAnsi="Times New Roman"/>
          <w:color w:val="0000FF"/>
        </w:rPr>
        <w:fldChar w:fldCharType="separate"/>
      </w:r>
      <w:r>
        <w:rPr>
          <w:rFonts w:ascii="Times New Roman" w:hAnsi="Times New Roman"/>
          <w:color w:val="0000FF"/>
        </w:rPr>
        <w:t>законом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</w:rPr>
        <w:t xml:space="preserve"> от 24.12.2012 N 1017-ЗС "Об оказании бесплатной юридической помощи в Ростовской области" и регулирует отношения, связанные с реализацией права на получение бесплатной юридической помощи гражданами, пострадавшими в результате чрезвычайной ситуации в рамках государственной системы бесплатной юридической помощи.</w:t>
      </w:r>
    </w:p>
    <w:p w14:paraId="0E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В настоящем Порядке понятие чрезвычайной ситуации применяется в значении, предусмотренном Федеральным </w:t>
      </w:r>
      <w:r>
        <w:rPr>
          <w:rFonts w:ascii="Times New Roman" w:hAnsi="Times New Roman"/>
          <w:color w:val="0000FF"/>
        </w:rPr>
        <w:fldChar w:fldCharType="begin"/>
      </w:r>
      <w:r>
        <w:rPr>
          <w:rFonts w:ascii="Times New Roman" w:hAnsi="Times New Roman"/>
          <w:color w:val="0000FF"/>
        </w:rPr>
        <w:instrText>HYPERLINK "consultantplus://offline/ref=DE4117F1D37863C3BE0C630556D72E0D80A0B995FE144B0BFE3F3C1ECDB732A30F01FAF4F2D29E91B83F3B30CBvCH4P"</w:instrText>
      </w:r>
      <w:r>
        <w:rPr>
          <w:rFonts w:ascii="Times New Roman" w:hAnsi="Times New Roman"/>
          <w:color w:val="0000FF"/>
        </w:rPr>
        <w:fldChar w:fldCharType="separate"/>
      </w:r>
      <w:r>
        <w:rPr>
          <w:rFonts w:ascii="Times New Roman" w:hAnsi="Times New Roman"/>
          <w:color w:val="0000FF"/>
        </w:rPr>
        <w:t>законом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</w:rPr>
        <w:t xml:space="preserve"> от 21.12.1994 N 68-ФЗ "О защите населения и территорий от чрезвычайных ситуаций природного и техногенного характера".</w:t>
      </w:r>
    </w:p>
    <w:p w14:paraId="0F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Бесплатную юридическую помощь в рамках государственной системы бесплатной юридической помощи гражданам, пострадавшим в результате чрезвычайной ситуации, оказывают адвокаты, включенные в список адвокатов, участвующих в деятельности государственной системы бесплатной юридической помощи на территории Ростовской области (далее - адвокаты).</w:t>
      </w:r>
    </w:p>
    <w:p w14:paraId="10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bookmarkStart w:id="1" w:name="P19"/>
      <w:bookmarkEnd w:id="1"/>
      <w:r>
        <w:rPr>
          <w:rFonts w:ascii="Times New Roman" w:hAnsi="Times New Roman"/>
        </w:rPr>
        <w:t xml:space="preserve">4. Решение об оказании бесплатной юридической помощи в рамках государственной системы бесплатной юридической помощи гражданам, пострадавшим в результате чрезвычайной ситуации, принимается адвокатом на основании письменного заявления гражданина, оказавшегося в трудной жизненной ситуации, либо его представителей, чьи полномочия подтверждены в порядке, предусмотренном действующим законодательством, и документов, указанных в </w:t>
      </w:r>
      <w:r>
        <w:rPr>
          <w:rFonts w:ascii="Times New Roman" w:hAnsi="Times New Roman"/>
          <w:color w:val="0000FF"/>
        </w:rPr>
        <w:fldChar w:fldCharType="begin"/>
      </w:r>
      <w:r>
        <w:rPr>
          <w:rFonts w:ascii="Times New Roman" w:hAnsi="Times New Roman"/>
          <w:color w:val="0000FF"/>
        </w:rPr>
        <w:instrText>HYPERLINK \l "P20"</w:instrText>
      </w:r>
      <w:r>
        <w:rPr>
          <w:rFonts w:ascii="Times New Roman" w:hAnsi="Times New Roman"/>
          <w:color w:val="0000FF"/>
        </w:rPr>
        <w:fldChar w:fldCharType="separate"/>
      </w:r>
      <w:r>
        <w:rPr>
          <w:rFonts w:ascii="Times New Roman" w:hAnsi="Times New Roman"/>
          <w:color w:val="0000FF"/>
        </w:rPr>
        <w:t>пункте 5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</w:rPr>
        <w:t xml:space="preserve"> настоящего Порядка.</w:t>
      </w:r>
    </w:p>
    <w:p w14:paraId="11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bookmarkStart w:id="2" w:name="P20"/>
      <w:bookmarkEnd w:id="2"/>
      <w:r>
        <w:rPr>
          <w:rFonts w:ascii="Times New Roman" w:hAnsi="Times New Roman"/>
        </w:rPr>
        <w:t>5. Для рассмотрения вопроса об оказании бесплатной юридической помощи гражданам, пострадавшим в результате чрезвычайной ситуации, адвокату представляются следующие документы:</w:t>
      </w:r>
    </w:p>
    <w:p w14:paraId="12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Для супруга (супруги), состоявшего (состоявшей) в зарегистрированном браке с погибшим (умершим) на день гибели (смерти) в результате чрезвычайной ситуации:</w:t>
      </w:r>
    </w:p>
    <w:p w14:paraId="13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документа, 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14:paraId="14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свидетельства о заключении брака (с предъявлением оригинала);</w:t>
      </w:r>
    </w:p>
    <w:p w14:paraId="15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свидетельства о смерти (с предъявлением оригинала);</w:t>
      </w:r>
    </w:p>
    <w:p w14:paraId="16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решения, принятого в соответствии с </w:t>
      </w:r>
      <w:r>
        <w:rPr>
          <w:rFonts w:ascii="Times New Roman" w:hAnsi="Times New Roman"/>
          <w:color w:val="0000FF"/>
        </w:rPr>
        <w:fldChar w:fldCharType="begin"/>
      </w:r>
      <w:r>
        <w:rPr>
          <w:rFonts w:ascii="Times New Roman" w:hAnsi="Times New Roman"/>
          <w:color w:val="0000FF"/>
        </w:rPr>
        <w:instrText>HYPERLINK "consultantplus://offline/ref=DE4117F1D37863C3BE0C630556D72E0D80A0B995FE144B0BFE3F3C1ECDB732A31D01A2F8F3D48BC5EB656C3DCBC207787D828309ABv5HEP"</w:instrText>
      </w:r>
      <w:r>
        <w:rPr>
          <w:rFonts w:ascii="Times New Roman" w:hAnsi="Times New Roman"/>
          <w:color w:val="0000FF"/>
        </w:rPr>
        <w:fldChar w:fldCharType="separate"/>
      </w:r>
      <w:r>
        <w:rPr>
          <w:rFonts w:ascii="Times New Roman" w:hAnsi="Times New Roman"/>
          <w:color w:val="0000FF"/>
        </w:rPr>
        <w:t>пунктом 8 статьи 4.1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</w:t>
      </w:r>
      <w:r>
        <w:rPr>
          <w:rFonts w:ascii="Times New Roman" w:hAnsi="Times New Roman"/>
        </w:rPr>
        <w:t>режима чрезвычайной ситуации.</w:t>
      </w:r>
    </w:p>
    <w:p w14:paraId="17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Для детей погибшего (умершего) в результате чрезвычайной ситуации:</w:t>
      </w:r>
    </w:p>
    <w:p w14:paraId="18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документа, 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14:paraId="19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свидетельства о рождении ребенка погибшего (умершего) в результате чрезвычайной ситуации (с предъявлением оригинала);</w:t>
      </w:r>
    </w:p>
    <w:p w14:paraId="1A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свидетельства о смерти (с предъявлением оригинала);</w:t>
      </w:r>
    </w:p>
    <w:p w14:paraId="1B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решения, принятого в соответствии с </w:t>
      </w:r>
      <w:r>
        <w:rPr>
          <w:rFonts w:ascii="Times New Roman" w:hAnsi="Times New Roman"/>
          <w:color w:val="0000FF"/>
        </w:rPr>
        <w:fldChar w:fldCharType="begin"/>
      </w:r>
      <w:r>
        <w:rPr>
          <w:rFonts w:ascii="Times New Roman" w:hAnsi="Times New Roman"/>
          <w:color w:val="0000FF"/>
        </w:rPr>
        <w:instrText>HYPERLINK "consultantplus://offline/ref=DE4117F1D37863C3BE0C630556D72E0D80A0B995FE144B0BFE3F3C1ECDB732A31D01A2F8F3D48BC5EB656C3DCBC207787D828309ABv5HEP"</w:instrText>
      </w:r>
      <w:r>
        <w:rPr>
          <w:rFonts w:ascii="Times New Roman" w:hAnsi="Times New Roman"/>
          <w:color w:val="0000FF"/>
        </w:rPr>
        <w:fldChar w:fldCharType="separate"/>
      </w:r>
      <w:r>
        <w:rPr>
          <w:rFonts w:ascii="Times New Roman" w:hAnsi="Times New Roman"/>
          <w:color w:val="0000FF"/>
        </w:rPr>
        <w:t>пунктом 8 статьи 4.1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14:paraId="1C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Для родителей погибшего (умершего) в результате чрезвычайной ситуации:</w:t>
      </w:r>
    </w:p>
    <w:p w14:paraId="1D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документа, 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14:paraId="1E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свидетельства о смерти (с предъявлением оригинала);</w:t>
      </w:r>
    </w:p>
    <w:p w14:paraId="1F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документы, подтверждающие наличие родственных отношений с погибшим (умершим) в результате чрезвычайной ситуации;</w:t>
      </w:r>
    </w:p>
    <w:p w14:paraId="20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решения, принятого в соответствии с </w:t>
      </w:r>
      <w:r>
        <w:rPr>
          <w:rFonts w:ascii="Times New Roman" w:hAnsi="Times New Roman"/>
          <w:color w:val="0000FF"/>
        </w:rPr>
        <w:fldChar w:fldCharType="begin"/>
      </w:r>
      <w:r>
        <w:rPr>
          <w:rFonts w:ascii="Times New Roman" w:hAnsi="Times New Roman"/>
          <w:color w:val="0000FF"/>
        </w:rPr>
        <w:instrText>HYPERLINK "consultantplus://offline/ref=DE4117F1D37863C3BE0C630556D72E0D80A0B995FE144B0BFE3F3C1ECDB732A31D01A2F8F3D48BC5EB656C3DCBC207787D828309ABv5HEP"</w:instrText>
      </w:r>
      <w:r>
        <w:rPr>
          <w:rFonts w:ascii="Times New Roman" w:hAnsi="Times New Roman"/>
          <w:color w:val="0000FF"/>
        </w:rPr>
        <w:fldChar w:fldCharType="separate"/>
      </w:r>
      <w:r>
        <w:rPr>
          <w:rFonts w:ascii="Times New Roman" w:hAnsi="Times New Roman"/>
          <w:color w:val="0000FF"/>
        </w:rPr>
        <w:t>пунктом 8 статьи 4.1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14:paraId="21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Для лиц, находившихся на полном содержании погибшего (умершего) в результате чрезвычайной ситуации или получавших от него помощь, которая была для них постоянным и основным источником средств к существованию, а также для иных лиц, признанных иждивенцами в порядке, установленном законодательством Российской Федерации:</w:t>
      </w:r>
    </w:p>
    <w:p w14:paraId="22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документа, 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14:paraId="23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свидетельства о смерти (с предъявлением оригинала);</w:t>
      </w:r>
    </w:p>
    <w:p w14:paraId="24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решения, принятого в соответствии с </w:t>
      </w:r>
      <w:r>
        <w:rPr>
          <w:rFonts w:ascii="Times New Roman" w:hAnsi="Times New Roman"/>
          <w:color w:val="0000FF"/>
        </w:rPr>
        <w:fldChar w:fldCharType="begin"/>
      </w:r>
      <w:r>
        <w:rPr>
          <w:rFonts w:ascii="Times New Roman" w:hAnsi="Times New Roman"/>
          <w:color w:val="0000FF"/>
        </w:rPr>
        <w:instrText>HYPERLINK "consultantplus://offline/ref=DE4117F1D37863C3BE0C630556D72E0D80A0B995FE144B0BFE3F3C1ECDB732A31D01A2F8F3D48BC5EB656C3DCBC207787D828309ABv5HEP"</w:instrText>
      </w:r>
      <w:r>
        <w:rPr>
          <w:rFonts w:ascii="Times New Roman" w:hAnsi="Times New Roman"/>
          <w:color w:val="0000FF"/>
        </w:rPr>
        <w:fldChar w:fldCharType="separate"/>
      </w:r>
      <w:r>
        <w:rPr>
          <w:rFonts w:ascii="Times New Roman" w:hAnsi="Times New Roman"/>
          <w:color w:val="0000FF"/>
        </w:rPr>
        <w:t>пунктом 8 статьи 4.1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14:paraId="25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о нахождении лица на полном содержании погибшего (умершего) в результате чрезвычайной ситуации или получении от него помощи, которая была постоянным и основным источником средств к существованию, указывается в заявлении, предусмотренном </w:t>
      </w:r>
      <w:r>
        <w:rPr>
          <w:rFonts w:ascii="Times New Roman" w:hAnsi="Times New Roman"/>
          <w:color w:val="0000FF"/>
        </w:rPr>
        <w:fldChar w:fldCharType="begin"/>
      </w:r>
      <w:r>
        <w:rPr>
          <w:rFonts w:ascii="Times New Roman" w:hAnsi="Times New Roman"/>
          <w:color w:val="0000FF"/>
        </w:rPr>
        <w:instrText>HYPERLINK \l "P19"</w:instrText>
      </w:r>
      <w:r>
        <w:rPr>
          <w:rFonts w:ascii="Times New Roman" w:hAnsi="Times New Roman"/>
          <w:color w:val="0000FF"/>
        </w:rPr>
        <w:fldChar w:fldCharType="separate"/>
      </w:r>
      <w:r>
        <w:rPr>
          <w:rFonts w:ascii="Times New Roman" w:hAnsi="Times New Roman"/>
          <w:color w:val="0000FF"/>
        </w:rPr>
        <w:t>пунктом 4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настоящего Порядка, и соглашении об оказании юридической помощи, заключаемом в соответствии со </w:t>
      </w:r>
      <w:r>
        <w:rPr>
          <w:rFonts w:ascii="Times New Roman" w:hAnsi="Times New Roman"/>
          <w:color w:val="0000FF"/>
        </w:rPr>
        <w:fldChar w:fldCharType="begin"/>
      </w:r>
      <w:r>
        <w:rPr>
          <w:rFonts w:ascii="Times New Roman" w:hAnsi="Times New Roman"/>
          <w:color w:val="0000FF"/>
        </w:rPr>
        <w:instrText>HYPERLINK "consultantplus://offline/ref=DE4117F1D37863C3BE0C630556D72E0D87A7BB95FA154B0BFE3F3C1ECDB732A31D01A2F8F0D68295BF2A6D618D93147A7B82810BB75E5DC7v0H2P"</w:instrText>
      </w:r>
      <w:r>
        <w:rPr>
          <w:rFonts w:ascii="Times New Roman" w:hAnsi="Times New Roman"/>
          <w:color w:val="0000FF"/>
        </w:rPr>
        <w:fldChar w:fldCharType="separate"/>
      </w:r>
      <w:r>
        <w:rPr>
          <w:rFonts w:ascii="Times New Roman" w:hAnsi="Times New Roman"/>
          <w:color w:val="0000FF"/>
        </w:rPr>
        <w:t>статьей 25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</w:rPr>
        <w:t xml:space="preserve"> Федерального закона от 31.05.2002 N 63-ФЗ "Об адвокатской деятельности и адвокатуре в Российской Федерации".</w:t>
      </w:r>
    </w:p>
    <w:p w14:paraId="26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 Для граждан, здоровью которых причинен вред в результате чрезвычайной ситуации:</w:t>
      </w:r>
    </w:p>
    <w:p w14:paraId="27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документа, удостоверяющего личность гражданина Российской Федерации с предъявлением оригинала;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14:paraId="28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медицинского заключения (справки), выданного (выданной) в порядке, утвержденном </w:t>
      </w:r>
      <w:r>
        <w:rPr>
          <w:rFonts w:ascii="Times New Roman" w:hAnsi="Times New Roman"/>
          <w:color w:val="0000FF"/>
        </w:rPr>
        <w:fldChar w:fldCharType="begin"/>
      </w:r>
      <w:r>
        <w:rPr>
          <w:rFonts w:ascii="Times New Roman" w:hAnsi="Times New Roman"/>
          <w:color w:val="0000FF"/>
        </w:rPr>
        <w:instrText>HYPERLINK "consultantplus://offline/ref=DE4117F1D37863C3BE0C630556D72E0D85A3BC96FA1C4B0BFE3F3C1ECDB732A30F01FAF4F2D29E91B83F3B30CBvCH4P"</w:instrText>
      </w:r>
      <w:r>
        <w:rPr>
          <w:rFonts w:ascii="Times New Roman" w:hAnsi="Times New Roman"/>
          <w:color w:val="0000FF"/>
        </w:rPr>
        <w:fldChar w:fldCharType="separate"/>
      </w:r>
      <w:r>
        <w:rPr>
          <w:rFonts w:ascii="Times New Roman" w:hAnsi="Times New Roman"/>
          <w:color w:val="0000FF"/>
        </w:rPr>
        <w:t>Приказом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</w:rPr>
        <w:t xml:space="preserve"> Министерства здравоохранения и социального развития Российской Федерации от 02.05.2012 N 441н "Об утверждении Порядка выдачи медицинскими организациями справок и медицинских заключений", подтверждающего (подтверждающей) факт причинения вреда здоровью в результате чрезвычайной ситуации;</w:t>
      </w:r>
    </w:p>
    <w:p w14:paraId="29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решения, принятого в соответствии с </w:t>
      </w:r>
      <w:r>
        <w:rPr>
          <w:rFonts w:ascii="Times New Roman" w:hAnsi="Times New Roman"/>
          <w:color w:val="0000FF"/>
        </w:rPr>
        <w:fldChar w:fldCharType="begin"/>
      </w:r>
      <w:r>
        <w:rPr>
          <w:rFonts w:ascii="Times New Roman" w:hAnsi="Times New Roman"/>
          <w:color w:val="0000FF"/>
        </w:rPr>
        <w:instrText>HYPERLINK "consultantplus://offline/ref=DE4117F1D37863C3BE0C630556D72E0D80A0B995FE144B0BFE3F3C1ECDB732A31D01A2F8F3D48BC5EB656C3DCBC207787D828309ABv5HEP"</w:instrText>
      </w:r>
      <w:r>
        <w:rPr>
          <w:rFonts w:ascii="Times New Roman" w:hAnsi="Times New Roman"/>
          <w:color w:val="0000FF"/>
        </w:rPr>
        <w:fldChar w:fldCharType="separate"/>
      </w:r>
      <w:r>
        <w:rPr>
          <w:rFonts w:ascii="Times New Roman" w:hAnsi="Times New Roman"/>
          <w:color w:val="0000FF"/>
        </w:rPr>
        <w:t>пунктом 8 статьи 4.1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14:paraId="2A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5.6. Для граждан, лишившихся жилого помещения либо утративших полностью или частично иное имущество либо документы в результате чрезвычайной ситуации:</w:t>
      </w:r>
    </w:p>
    <w:p w14:paraId="2B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документа, удостоверяющего личность гражданина Российской Федерации, с предъявлением оригинала (при его наличии);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14:paraId="2C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копии документов уполномоченных органов и (или) их должностных лиц, подтверждающих факт нарушения имущественных прав, личных неимущественных прав в результате чрезвычайной ситуации и (или) причинения ущерба вследствие чрезвычайной ситуации;</w:t>
      </w:r>
    </w:p>
    <w:p w14:paraId="2D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(в ред. </w:t>
      </w:r>
      <w:r>
        <w:rPr>
          <w:rFonts w:ascii="Times New Roman" w:hAnsi="Times New Roman"/>
          <w:color w:val="0000FF"/>
        </w:rPr>
        <w:fldChar w:fldCharType="begin"/>
      </w:r>
      <w:r>
        <w:rPr>
          <w:rFonts w:ascii="Times New Roman" w:hAnsi="Times New Roman"/>
          <w:color w:val="0000FF"/>
        </w:rPr>
        <w:instrText>HYPERLINK "consultantplus://offline/ref=DE4117F1D37863C3BE0C7D0840BB710882ABE29EF216415AA56067439ABE38F45A4EFBBAB4DB8191BA213832C292483C2A91830DB75C5FDB024E71v7H9P"</w:instrText>
      </w:r>
      <w:r>
        <w:rPr>
          <w:rFonts w:ascii="Times New Roman" w:hAnsi="Times New Roman"/>
          <w:color w:val="0000FF"/>
        </w:rPr>
        <w:fldChar w:fldCharType="separate"/>
      </w:r>
      <w:r>
        <w:rPr>
          <w:rFonts w:ascii="Times New Roman" w:hAnsi="Times New Roman"/>
          <w:color w:val="0000FF"/>
        </w:rPr>
        <w:t>постановления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</w:rPr>
        <w:t xml:space="preserve"> Правительства РО от 24.10.2017 N 712)</w:t>
      </w:r>
    </w:p>
    <w:p w14:paraId="2E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документа органа (организации), выдавшего (выдавшей) утраченный документ, подтверждающий факт утраты гражданином документа в результате чрезвычайной ситуации;</w:t>
      </w:r>
    </w:p>
    <w:p w14:paraId="2F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решения, принятого в соответствии с </w:t>
      </w:r>
      <w:r>
        <w:rPr>
          <w:rFonts w:ascii="Times New Roman" w:hAnsi="Times New Roman"/>
          <w:color w:val="0000FF"/>
        </w:rPr>
        <w:fldChar w:fldCharType="begin"/>
      </w:r>
      <w:r>
        <w:rPr>
          <w:rFonts w:ascii="Times New Roman" w:hAnsi="Times New Roman"/>
          <w:color w:val="0000FF"/>
        </w:rPr>
        <w:instrText>HYPERLINK "consultantplus://offline/ref=DE4117F1D37863C3BE0C630556D72E0D80A0B995FE144B0BFE3F3C1ECDB732A31D01A2F8F3D48BC5EB656C3DCBC207787D828309ABv5HEP"</w:instrText>
      </w:r>
      <w:r>
        <w:rPr>
          <w:rFonts w:ascii="Times New Roman" w:hAnsi="Times New Roman"/>
          <w:color w:val="0000FF"/>
        </w:rPr>
        <w:fldChar w:fldCharType="separate"/>
      </w:r>
      <w:r>
        <w:rPr>
          <w:rFonts w:ascii="Times New Roman" w:hAnsi="Times New Roman"/>
          <w:color w:val="0000FF"/>
        </w:rPr>
        <w:t>пунктом 8 статьи 4.1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14:paraId="30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Адвокат оказывает гражданину, пострадавшему в результате чрезвычайной ситуации, бесплатную юридическую помощь либо принимает решение об отказе в оказании такой помощи.</w:t>
      </w:r>
    </w:p>
    <w:p w14:paraId="31000000">
      <w:pPr>
        <w:pStyle w:val="Style_1"/>
        <w:spacing w:before="22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Решение об отказе в оказании бесплатной юридической помощи принимается в случаях, предусмотренных </w:t>
      </w:r>
      <w:r>
        <w:rPr>
          <w:rFonts w:ascii="Times New Roman" w:hAnsi="Times New Roman"/>
          <w:color w:val="0000FF"/>
        </w:rPr>
        <w:fldChar w:fldCharType="begin"/>
      </w:r>
      <w:r>
        <w:rPr>
          <w:rFonts w:ascii="Times New Roman" w:hAnsi="Times New Roman"/>
          <w:color w:val="0000FF"/>
        </w:rPr>
        <w:instrText>HYPERLINK "consultantplus://offline/ref=DE4117F1D37863C3BE0C630556D72E0D87A8B592FE114B0BFE3F3C1ECDB732A31D01A2F8F0D68197BD2A6D618D93147A7B82810BB75E5DC7v0H2P"</w:instrText>
      </w:r>
      <w:r>
        <w:rPr>
          <w:rFonts w:ascii="Times New Roman" w:hAnsi="Times New Roman"/>
          <w:color w:val="0000FF"/>
        </w:rPr>
        <w:fldChar w:fldCharType="separate"/>
      </w:r>
      <w:r>
        <w:rPr>
          <w:rFonts w:ascii="Times New Roman" w:hAnsi="Times New Roman"/>
          <w:color w:val="0000FF"/>
        </w:rPr>
        <w:t>частями 2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color w:val="0000FF"/>
        </w:rPr>
        <w:fldChar w:fldCharType="begin"/>
      </w:r>
      <w:r>
        <w:rPr>
          <w:rFonts w:ascii="Times New Roman" w:hAnsi="Times New Roman"/>
          <w:color w:val="0000FF"/>
        </w:rPr>
        <w:instrText>HYPERLINK "consultantplus://offline/ref=DE4117F1D37863C3BE0C630556D72E0D87A8B592FE114B0BFE3F3C1ECDB732A31D01A2F8F0D68196B82A6D618D93147A7B82810BB75E5DC7v0H2P"</w:instrText>
      </w:r>
      <w:r>
        <w:rPr>
          <w:rFonts w:ascii="Times New Roman" w:hAnsi="Times New Roman"/>
          <w:color w:val="0000FF"/>
        </w:rPr>
        <w:fldChar w:fldCharType="separate"/>
      </w:r>
      <w:r>
        <w:rPr>
          <w:rFonts w:ascii="Times New Roman" w:hAnsi="Times New Roman"/>
          <w:color w:val="0000FF"/>
        </w:rPr>
        <w:t>4 статьи 21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</w:rPr>
        <w:t xml:space="preserve"> Федерального закона 21.11.2011 N 324-ФЗ "О бесплатной юридической помощи в Российской Федерации", а также в случае, если представленные документы не подтверждают право на получение бесплатной юридической помощи.</w:t>
      </w:r>
    </w:p>
    <w:p w14:paraId="32000000">
      <w:pPr>
        <w:pStyle w:val="Style_1"/>
        <w:rPr>
          <w:rFonts w:ascii="Times New Roman" w:hAnsi="Times New Roman"/>
        </w:rPr>
      </w:pPr>
    </w:p>
    <w:p w14:paraId="33000000">
      <w:pPr>
        <w:pStyle w:val="Style_1"/>
        <w:rPr>
          <w:rFonts w:ascii="Times New Roman" w:hAnsi="Times New Roman"/>
        </w:rPr>
      </w:pPr>
      <w:bookmarkStart w:id="3" w:name="_GoBack"/>
      <w:bookmarkEnd w:id="3"/>
      <w:r>
        <w:rPr>
          <w:rFonts w:ascii="Times New Roman" w:hAnsi="Times New Roman"/>
        </w:rPr>
        <w:br/>
      </w:r>
    </w:p>
    <w:p w14:paraId="34000000">
      <w:pPr>
        <w:rPr>
          <w:rFonts w:ascii="Times New Roman" w:hAnsi="Times New Roman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2" w:type="paragraph">
    <w:name w:val="ConsPlusTitle"/>
    <w:link w:val="Style_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_ch" w:type="character">
    <w:name w:val="ConsPlusTitle"/>
    <w:link w:val="Style_2"/>
    <w:rPr>
      <w:rFonts w:ascii="Calibri" w:hAnsi="Calibri"/>
      <w:b w:val="1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3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3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3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Calibri" w:hAnsi="Calibri"/>
    </w:rPr>
  </w:style>
  <w:style w:styleId="Style_1_ch" w:type="character">
    <w:name w:val="ConsPlusNormal"/>
    <w:link w:val="Style_1"/>
    <w:rPr>
      <w:rFonts w:ascii="Calibri" w:hAnsi="Calibri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2023-05-16T07:18:18Z</dcterms:modified>
</cp:coreProperties>
</file>