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57" w:rsidRPr="005E7B57" w:rsidRDefault="005E7B57" w:rsidP="005E7B57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7B5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8419D6" wp14:editId="1DDFF379">
            <wp:extent cx="6572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B57" w:rsidRPr="005E7B57" w:rsidRDefault="005E7B57" w:rsidP="005E7B57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7B57">
        <w:rPr>
          <w:rFonts w:ascii="Times New Roman" w:hAnsi="Times New Roman" w:cs="Times New Roman"/>
          <w:b/>
          <w:sz w:val="32"/>
        </w:rPr>
        <w:t>Российская Федерация</w:t>
      </w:r>
    </w:p>
    <w:p w:rsidR="005E7B57" w:rsidRPr="005E7B57" w:rsidRDefault="005E7B57" w:rsidP="005E7B5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7B57">
        <w:rPr>
          <w:rFonts w:ascii="Times New Roman" w:hAnsi="Times New Roman" w:cs="Times New Roman"/>
          <w:b/>
          <w:sz w:val="32"/>
        </w:rPr>
        <w:t>Ростовская область</w:t>
      </w:r>
    </w:p>
    <w:p w:rsidR="005E7B57" w:rsidRPr="005E7B57" w:rsidRDefault="005E7B57" w:rsidP="005E7B57">
      <w:pPr>
        <w:spacing w:after="0"/>
        <w:jc w:val="center"/>
        <w:rPr>
          <w:rFonts w:ascii="Times New Roman" w:hAnsi="Times New Roman" w:cs="Times New Roman"/>
        </w:rPr>
      </w:pPr>
      <w:r w:rsidRPr="005E7B57">
        <w:rPr>
          <w:rFonts w:ascii="Times New Roman" w:hAnsi="Times New Roman" w:cs="Times New Roman"/>
          <w:b/>
          <w:sz w:val="32"/>
        </w:rPr>
        <w:t>Собрание депутатов Песчанокопского района</w:t>
      </w:r>
    </w:p>
    <w:p w:rsidR="005E7B57" w:rsidRPr="005E7B57" w:rsidRDefault="005E7B57" w:rsidP="005E7B57">
      <w:pPr>
        <w:tabs>
          <w:tab w:val="center" w:pos="1701"/>
        </w:tabs>
        <w:spacing w:after="0"/>
        <w:rPr>
          <w:rFonts w:ascii="Times New Roman" w:hAnsi="Times New Roman" w:cs="Times New Roman"/>
        </w:rPr>
      </w:pPr>
    </w:p>
    <w:p w:rsidR="005E7B57" w:rsidRPr="005E7B57" w:rsidRDefault="005E7B57" w:rsidP="005E7B57">
      <w:pPr>
        <w:keepNext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B57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E7B57" w:rsidRPr="005E7B57" w:rsidRDefault="005E7B57" w:rsidP="005E7B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30.06.2022</w:t>
      </w:r>
      <w:r w:rsidRPr="005E7B57">
        <w:rPr>
          <w:rFonts w:ascii="Times New Roman" w:hAnsi="Times New Roman" w:cs="Times New Roman"/>
          <w:sz w:val="28"/>
        </w:rPr>
        <w:t xml:space="preserve">г.  </w:t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</w:r>
      <w:r w:rsidRPr="005E7B57">
        <w:rPr>
          <w:rFonts w:ascii="Times New Roman" w:hAnsi="Times New Roman" w:cs="Times New Roman"/>
          <w:sz w:val="28"/>
        </w:rPr>
        <w:tab/>
        <w:t xml:space="preserve">                             № </w:t>
      </w:r>
      <w:r>
        <w:rPr>
          <w:rFonts w:ascii="Times New Roman" w:hAnsi="Times New Roman" w:cs="Times New Roman"/>
          <w:sz w:val="28"/>
        </w:rPr>
        <w:t>56</w:t>
      </w:r>
    </w:p>
    <w:p w:rsidR="00012448" w:rsidRPr="00012448" w:rsidRDefault="00012448" w:rsidP="00CC4016">
      <w:pPr>
        <w:pStyle w:val="a3"/>
        <w:rPr>
          <w:rFonts w:ascii="Times New Roman" w:hAnsi="Times New Roman" w:cs="Times New Roman"/>
          <w:sz w:val="14"/>
          <w:szCs w:val="27"/>
        </w:rPr>
      </w:pPr>
    </w:p>
    <w:p w:rsidR="00CC4016" w:rsidRDefault="00CC4016" w:rsidP="00012448">
      <w:pPr>
        <w:pStyle w:val="a3"/>
        <w:spacing w:line="228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01244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12448">
        <w:rPr>
          <w:rFonts w:ascii="Times New Roman" w:hAnsi="Times New Roman" w:cs="Times New Roman"/>
          <w:sz w:val="28"/>
          <w:szCs w:val="28"/>
        </w:rPr>
        <w:t xml:space="preserve">в </w:t>
      </w:r>
      <w:r w:rsidR="00012448">
        <w:rPr>
          <w:rFonts w:ascii="Times New Roman" w:hAnsi="Times New Roman" w:cs="Times New Roman"/>
          <w:sz w:val="28"/>
          <w:szCs w:val="28"/>
        </w:rPr>
        <w:t>р</w:t>
      </w:r>
      <w:r w:rsidR="006E3497" w:rsidRPr="00012448">
        <w:rPr>
          <w:rFonts w:ascii="Times New Roman" w:hAnsi="Times New Roman" w:cs="Times New Roman"/>
          <w:sz w:val="28"/>
          <w:szCs w:val="28"/>
        </w:rPr>
        <w:t>ешение</w:t>
      </w:r>
      <w:r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>Собрания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депутатов Песчанокопского района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>от 24.12.2021</w:t>
      </w:r>
      <w:r w:rsidRPr="00012448">
        <w:rPr>
          <w:rFonts w:ascii="Times New Roman" w:hAnsi="Times New Roman" w:cs="Times New Roman"/>
          <w:sz w:val="28"/>
          <w:szCs w:val="28"/>
        </w:rPr>
        <w:t>г</w:t>
      </w:r>
      <w:r w:rsidR="00012448">
        <w:rPr>
          <w:rFonts w:ascii="Times New Roman" w:hAnsi="Times New Roman" w:cs="Times New Roman"/>
          <w:sz w:val="28"/>
          <w:szCs w:val="28"/>
        </w:rPr>
        <w:t>.</w:t>
      </w:r>
      <w:r w:rsidR="002E2564">
        <w:rPr>
          <w:rFonts w:ascii="Times New Roman" w:hAnsi="Times New Roman" w:cs="Times New Roman"/>
          <w:sz w:val="28"/>
          <w:szCs w:val="28"/>
        </w:rPr>
        <w:t xml:space="preserve"> №24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7F449A" w:rsidRPr="00012448">
        <w:rPr>
          <w:rFonts w:ascii="Times New Roman" w:hAnsi="Times New Roman" w:cs="Times New Roman"/>
          <w:sz w:val="28"/>
          <w:szCs w:val="28"/>
        </w:rPr>
        <w:t>«</w:t>
      </w:r>
      <w:r w:rsidR="006E3497" w:rsidRPr="00012448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012448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2E2564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Pr="00012448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2E25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1244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E3497" w:rsidRPr="00012448">
        <w:rPr>
          <w:rFonts w:ascii="Times New Roman" w:hAnsi="Times New Roman" w:cs="Times New Roman"/>
          <w:sz w:val="28"/>
          <w:szCs w:val="28"/>
        </w:rPr>
        <w:t>»</w:t>
      </w:r>
    </w:p>
    <w:p w:rsidR="002E2564" w:rsidRPr="00CC4016" w:rsidRDefault="002E2564" w:rsidP="00012448">
      <w:pPr>
        <w:pStyle w:val="a3"/>
        <w:spacing w:line="228" w:lineRule="auto"/>
        <w:ind w:right="4960"/>
        <w:jc w:val="both"/>
        <w:rPr>
          <w:rFonts w:ascii="Times New Roman" w:hAnsi="Times New Roman" w:cs="Times New Roman"/>
          <w:sz w:val="27"/>
          <w:szCs w:val="27"/>
        </w:rPr>
      </w:pPr>
    </w:p>
    <w:p w:rsidR="00CC4016" w:rsidRPr="00012448" w:rsidRDefault="00CC4016" w:rsidP="00012448">
      <w:pPr>
        <w:spacing w:after="0" w:line="228" w:lineRule="auto"/>
        <w:rPr>
          <w:rFonts w:ascii="Times New Roman" w:hAnsi="Times New Roman" w:cs="Times New Roman"/>
          <w:sz w:val="4"/>
          <w:szCs w:val="24"/>
        </w:rPr>
      </w:pPr>
    </w:p>
    <w:p w:rsidR="002E2564" w:rsidRDefault="002E2564" w:rsidP="005E7B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0" w:name="_Hlk79501936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</w:t>
      </w:r>
      <w:bookmarkStart w:id="1" w:name="_Hlk77673480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Жилищного кодекса Российской Федерации,</w:t>
      </w:r>
      <w:bookmarkEnd w:id="1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2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spellStart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Песчанокопский</w:t>
      </w:r>
      <w:proofErr w:type="spellEnd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Собрание депутатов Песчанокопского района</w:t>
      </w:r>
    </w:p>
    <w:p w:rsidR="002E2564" w:rsidRDefault="002E2564" w:rsidP="002E2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6B" w:rsidRPr="004D4B6B" w:rsidRDefault="004D4B6B" w:rsidP="002E256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8"/>
          <w:szCs w:val="8"/>
        </w:rPr>
      </w:pPr>
      <w:r w:rsidRPr="004D4B6B">
        <w:rPr>
          <w:rFonts w:ascii="Times New Roman" w:hAnsi="Times New Roman" w:cs="Times New Roman"/>
          <w:b/>
          <w:sz w:val="28"/>
          <w:szCs w:val="28"/>
        </w:rPr>
        <w:t>РЕШИЛО</w:t>
      </w:r>
      <w:r w:rsidRPr="004D4B6B">
        <w:rPr>
          <w:rFonts w:ascii="Times New Roman" w:hAnsi="Times New Roman" w:cs="Times New Roman"/>
          <w:sz w:val="28"/>
          <w:szCs w:val="28"/>
        </w:rPr>
        <w:t>:</w:t>
      </w:r>
    </w:p>
    <w:p w:rsidR="00176964" w:rsidRPr="00012448" w:rsidRDefault="00176964" w:rsidP="005E7B57">
      <w:pPr>
        <w:pStyle w:val="a3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1. </w:t>
      </w:r>
      <w:r w:rsidR="00C17D2A" w:rsidRPr="00012448">
        <w:rPr>
          <w:rFonts w:ascii="Times New Roman" w:hAnsi="Times New Roman" w:cs="Times New Roman"/>
          <w:sz w:val="28"/>
          <w:szCs w:val="26"/>
        </w:rPr>
        <w:t>Внести изменения в приложение к р</w:t>
      </w:r>
      <w:r w:rsidRPr="00012448">
        <w:rPr>
          <w:rFonts w:ascii="Times New Roman" w:hAnsi="Times New Roman" w:cs="Times New Roman"/>
          <w:sz w:val="28"/>
          <w:szCs w:val="26"/>
        </w:rPr>
        <w:t>ешени</w:t>
      </w:r>
      <w:r w:rsidR="00C17D2A" w:rsidRPr="00012448">
        <w:rPr>
          <w:rFonts w:ascii="Times New Roman" w:hAnsi="Times New Roman" w:cs="Times New Roman"/>
          <w:sz w:val="28"/>
          <w:szCs w:val="26"/>
        </w:rPr>
        <w:t>ю</w:t>
      </w:r>
      <w:r w:rsidRPr="00012448">
        <w:rPr>
          <w:rFonts w:ascii="Times New Roman" w:hAnsi="Times New Roman" w:cs="Times New Roman"/>
          <w:sz w:val="28"/>
          <w:szCs w:val="26"/>
        </w:rPr>
        <w:t xml:space="preserve"> Собрания депутатов Песчанокопского района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от 24.12.2021</w:t>
      </w:r>
      <w:r w:rsidR="00A41039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года</w:t>
      </w:r>
      <w:r w:rsidR="002E2564">
        <w:rPr>
          <w:rFonts w:ascii="Times New Roman" w:hAnsi="Times New Roman" w:cs="Times New Roman"/>
          <w:sz w:val="28"/>
          <w:szCs w:val="26"/>
        </w:rPr>
        <w:t xml:space="preserve"> №24</w:t>
      </w:r>
      <w:r w:rsidRPr="00012448">
        <w:rPr>
          <w:rFonts w:ascii="Times New Roman" w:hAnsi="Times New Roman" w:cs="Times New Roman"/>
          <w:sz w:val="28"/>
          <w:szCs w:val="26"/>
        </w:rPr>
        <w:t xml:space="preserve"> «</w:t>
      </w:r>
      <w:r w:rsidR="002E2564" w:rsidRPr="002E2564">
        <w:rPr>
          <w:rFonts w:ascii="Times New Roman" w:hAnsi="Times New Roman" w:cs="Times New Roman"/>
          <w:sz w:val="28"/>
          <w:szCs w:val="26"/>
        </w:rPr>
        <w:t>Об утверждении Положения о муниципальном жилищном контроле на территории Песчанокопского района»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, </w:t>
      </w:r>
      <w:r w:rsidR="002E2564">
        <w:rPr>
          <w:rFonts w:ascii="Times New Roman" w:hAnsi="Times New Roman" w:cs="Times New Roman"/>
          <w:sz w:val="28"/>
          <w:szCs w:val="26"/>
        </w:rPr>
        <w:t>дополнив его разделом 6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согласно приложени</w:t>
      </w:r>
      <w:r w:rsidR="00425E71">
        <w:rPr>
          <w:rFonts w:ascii="Times New Roman" w:hAnsi="Times New Roman" w:cs="Times New Roman"/>
          <w:sz w:val="28"/>
          <w:szCs w:val="26"/>
        </w:rPr>
        <w:t>ю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к настоящему решению.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5E7B57">
      <w:pPr>
        <w:pStyle w:val="a3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2.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ешение подлежит размещению на официальном сайте Администрации Песчанокопского района.</w:t>
      </w:r>
    </w:p>
    <w:p w:rsidR="00176964" w:rsidRPr="00012448" w:rsidRDefault="00012448" w:rsidP="005E7B57">
      <w:pPr>
        <w:pStyle w:val="a3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="00482268" w:rsidRPr="00012448">
        <w:rPr>
          <w:rFonts w:ascii="Times New Roman" w:hAnsi="Times New Roman" w:cs="Times New Roman"/>
          <w:sz w:val="28"/>
          <w:szCs w:val="26"/>
        </w:rPr>
        <w:t>ешение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вступает в силу со дня его официального опубликовани</w:t>
      </w:r>
      <w:r w:rsidR="00176964" w:rsidRPr="00012448">
        <w:rPr>
          <w:rFonts w:ascii="Times New Roman" w:hAnsi="Times New Roman" w:cs="Times New Roman"/>
          <w:sz w:val="28"/>
          <w:szCs w:val="26"/>
        </w:rPr>
        <w:t>я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CC4016" w:rsidRPr="00012448" w:rsidRDefault="00012448" w:rsidP="005E7B57">
      <w:pPr>
        <w:pStyle w:val="a3"/>
        <w:spacing w:line="228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CC4016" w:rsidRPr="00012448"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 w:rsidR="00CC4016" w:rsidRPr="00012448">
        <w:rPr>
          <w:rFonts w:ascii="Times New Roman" w:hAnsi="Times New Roman" w:cs="Times New Roman"/>
          <w:sz w:val="28"/>
          <w:szCs w:val="26"/>
        </w:rPr>
        <w:t>Жердев</w:t>
      </w:r>
      <w:proofErr w:type="spellEnd"/>
      <w:r w:rsidR="00CC4016" w:rsidRPr="00012448">
        <w:rPr>
          <w:rFonts w:ascii="Times New Roman" w:hAnsi="Times New Roman" w:cs="Times New Roman"/>
          <w:sz w:val="28"/>
          <w:szCs w:val="26"/>
        </w:rPr>
        <w:t xml:space="preserve"> Ю.А.).</w:t>
      </w:r>
    </w:p>
    <w:p w:rsidR="00CC4016" w:rsidRPr="00012448" w:rsidRDefault="00CC4016" w:rsidP="00012448">
      <w:pPr>
        <w:spacing w:after="0" w:line="228" w:lineRule="auto"/>
        <w:ind w:firstLine="708"/>
        <w:jc w:val="both"/>
        <w:rPr>
          <w:rFonts w:ascii="Times New Roman" w:hAnsi="Times New Roman" w:cs="Times New Roman"/>
          <w:szCs w:val="26"/>
        </w:rPr>
      </w:pPr>
    </w:p>
    <w:p w:rsidR="005E7B57" w:rsidRDefault="005E7B57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Председатель Собрания депутатов -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глава Песчанокопского района                                               </w:t>
      </w:r>
      <w:r w:rsidR="00012448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012448">
        <w:rPr>
          <w:rFonts w:ascii="Times New Roman" w:hAnsi="Times New Roman" w:cs="Times New Roman"/>
          <w:sz w:val="28"/>
          <w:szCs w:val="26"/>
        </w:rPr>
        <w:t xml:space="preserve">  И.Н. </w:t>
      </w:r>
      <w:proofErr w:type="spellStart"/>
      <w:r w:rsidRPr="00012448">
        <w:rPr>
          <w:rFonts w:ascii="Times New Roman" w:hAnsi="Times New Roman" w:cs="Times New Roman"/>
          <w:sz w:val="28"/>
          <w:szCs w:val="26"/>
        </w:rPr>
        <w:t>Хребтова</w:t>
      </w:r>
      <w:proofErr w:type="spellEnd"/>
    </w:p>
    <w:p w:rsidR="006E3497" w:rsidRDefault="006E3497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855828" w:rsidRDefault="00855828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855828" w:rsidRDefault="00855828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CC4016" w:rsidRPr="00012448" w:rsidRDefault="00176964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Решение вносит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: 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глава Администрации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Песчанокопского района                                                          </w:t>
      </w: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012448" w:rsidRDefault="0001244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  <w:r w:rsidR="00482268"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к</w:t>
      </w:r>
      <w:r w:rsidR="00012448">
        <w:rPr>
          <w:rFonts w:ascii="Times New Roman" w:hAnsi="Times New Roman" w:cs="Times New Roman"/>
          <w:sz w:val="28"/>
          <w:szCs w:val="26"/>
        </w:rPr>
        <w:t xml:space="preserve"> 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ешению Собрания депутатов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Песчанокопского района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от </w:t>
      </w:r>
      <w:r w:rsidR="005E7B57">
        <w:rPr>
          <w:rFonts w:ascii="Times New Roman" w:hAnsi="Times New Roman" w:cs="Times New Roman"/>
          <w:sz w:val="28"/>
          <w:szCs w:val="26"/>
        </w:rPr>
        <w:t>30.06.</w:t>
      </w:r>
      <w:r w:rsidR="00012448">
        <w:rPr>
          <w:rFonts w:ascii="Times New Roman" w:hAnsi="Times New Roman" w:cs="Times New Roman"/>
          <w:sz w:val="28"/>
          <w:szCs w:val="26"/>
        </w:rPr>
        <w:t xml:space="preserve">2022г. </w:t>
      </w:r>
      <w:r w:rsidRPr="00012448">
        <w:rPr>
          <w:rFonts w:ascii="Times New Roman" w:hAnsi="Times New Roman" w:cs="Times New Roman"/>
          <w:sz w:val="28"/>
          <w:szCs w:val="26"/>
        </w:rPr>
        <w:t xml:space="preserve"> № </w:t>
      </w:r>
      <w:r w:rsidR="005E7B57">
        <w:rPr>
          <w:rFonts w:ascii="Times New Roman" w:hAnsi="Times New Roman" w:cs="Times New Roman"/>
          <w:sz w:val="28"/>
          <w:szCs w:val="26"/>
        </w:rPr>
        <w:t>56</w:t>
      </w:r>
    </w:p>
    <w:p w:rsid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2E2564" w:rsidRDefault="00482268" w:rsidP="002E2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Изменения, вносимые в приложение к решению Собрания депу</w:t>
      </w:r>
      <w:r w:rsidR="002E2564">
        <w:rPr>
          <w:rFonts w:ascii="Times New Roman" w:hAnsi="Times New Roman" w:cs="Times New Roman"/>
          <w:sz w:val="28"/>
          <w:szCs w:val="28"/>
        </w:rPr>
        <w:t>татов Песчанокопского района №24</w:t>
      </w:r>
      <w:r w:rsidRPr="00AB7C38">
        <w:rPr>
          <w:rFonts w:ascii="Times New Roman" w:hAnsi="Times New Roman" w:cs="Times New Roman"/>
          <w:sz w:val="28"/>
          <w:szCs w:val="28"/>
        </w:rPr>
        <w:t xml:space="preserve"> от 24.12.2021года «</w:t>
      </w:r>
      <w:r w:rsidR="002E2564" w:rsidRPr="002E256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Песчанокопского района»</w:t>
      </w:r>
    </w:p>
    <w:p w:rsidR="002E2564" w:rsidRPr="002E2564" w:rsidRDefault="002E2564" w:rsidP="002E2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482268" w:rsidP="004822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C77473" w:rsidP="006F75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2564"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>. Категории риска причинения вреда (ущерба)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2E2564" w:rsidP="00482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82268" w:rsidRPr="00AB7C38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482268" w:rsidRPr="00AB7C38" w:rsidRDefault="002E2564" w:rsidP="006F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>.2. В целях управления рисками причинения вреда (ущерба) при осуществлении муниципального контроля объекты контроля могут быть</w:t>
      </w:r>
      <w:r w:rsidR="006F757C" w:rsidRPr="00AB7C38">
        <w:rPr>
          <w:rFonts w:ascii="Times New Roman" w:hAnsi="Times New Roman" w:cs="Times New Roman"/>
          <w:sz w:val="28"/>
          <w:szCs w:val="28"/>
        </w:rPr>
        <w:t xml:space="preserve"> </w:t>
      </w:r>
      <w:r w:rsidR="00482268" w:rsidRPr="00AB7C38">
        <w:rPr>
          <w:rFonts w:ascii="Times New Roman" w:hAnsi="Times New Roman" w:cs="Times New Roman"/>
          <w:sz w:val="28"/>
          <w:szCs w:val="28"/>
        </w:rPr>
        <w:t>отнесены к одной из следующих категорий риска причинения вреда (ущерба) (далее – категории риска):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умеренный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.3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Администрации таким образом, чтобы общее количество профилактических мероприятий и контрольных мероприятий по отношению к объектам контроля всех категорий</w:t>
      </w:r>
      <w:proofErr w:type="gramEnd"/>
      <w:r w:rsidR="00EF266B" w:rsidRPr="00AB7C38">
        <w:rPr>
          <w:sz w:val="28"/>
          <w:szCs w:val="28"/>
        </w:rPr>
        <w:t xml:space="preserve"> риска причинения вреда (ущерба) соответствовало имеющимся ресурсам Администрации.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.4 Критериями отнесения объекта контроля к категории риска является: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 xml:space="preserve">.4.1 для </w:t>
      </w:r>
      <w:r w:rsidR="00EF266B" w:rsidRPr="00AB7C38">
        <w:rPr>
          <w:b/>
          <w:sz w:val="28"/>
          <w:szCs w:val="28"/>
        </w:rPr>
        <w:t>среднего риска</w:t>
      </w:r>
      <w:r w:rsidR="00EF266B" w:rsidRPr="00AB7C38">
        <w:rPr>
          <w:sz w:val="28"/>
          <w:szCs w:val="28"/>
        </w:rPr>
        <w:t xml:space="preserve"> - неисполнение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</w:t>
      </w:r>
      <w:proofErr w:type="gramEnd"/>
      <w:r w:rsidR="00EF266B" w:rsidRPr="00AB7C38">
        <w:rPr>
          <w:sz w:val="28"/>
          <w:szCs w:val="28"/>
        </w:rPr>
        <w:t xml:space="preserve"> контролируемым лицом обязательных требований;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6</w:t>
      </w:r>
      <w:r w:rsidR="00EF266B" w:rsidRPr="00AB7C38">
        <w:rPr>
          <w:sz w:val="28"/>
          <w:szCs w:val="28"/>
        </w:rPr>
        <w:t xml:space="preserve">.4.2 для </w:t>
      </w:r>
      <w:r w:rsidR="00EF266B" w:rsidRPr="00AB7C38">
        <w:rPr>
          <w:b/>
          <w:sz w:val="28"/>
          <w:szCs w:val="28"/>
        </w:rPr>
        <w:t>умеренного риска</w:t>
      </w:r>
      <w:r w:rsidR="00EF266B" w:rsidRPr="00AB7C38">
        <w:rPr>
          <w:sz w:val="28"/>
          <w:szCs w:val="28"/>
        </w:rPr>
        <w:t xml:space="preserve"> - частичное или с нарушением сроков 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</w:t>
      </w:r>
      <w:proofErr w:type="gramEnd"/>
      <w:r w:rsidR="00EF266B" w:rsidRPr="00AB7C38">
        <w:rPr>
          <w:sz w:val="28"/>
          <w:szCs w:val="28"/>
        </w:rPr>
        <w:t>, органов местного самоуправления с информацией о нарушении контролируемым лицом обязательных требований.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.5</w:t>
      </w:r>
      <w:proofErr w:type="gramStart"/>
      <w:r w:rsidR="00EF266B" w:rsidRPr="00AB7C38">
        <w:rPr>
          <w:sz w:val="28"/>
          <w:szCs w:val="28"/>
        </w:rPr>
        <w:t xml:space="preserve"> В</w:t>
      </w:r>
      <w:proofErr w:type="gramEnd"/>
      <w:r w:rsidR="00EF266B" w:rsidRPr="00AB7C38">
        <w:rPr>
          <w:sz w:val="28"/>
          <w:szCs w:val="28"/>
        </w:rPr>
        <w:t xml:space="preserve"> случае если объект контроля не отнесен к определенной категории риска, он считается отнесенным к категории низкого риска.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 Частота проведения плановых контрольных мероприятий устанавливается: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.6.1 для объектов контроля, отнесенных к категории среднего риска - одно плановое контрольное мероприятие в 3 года;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.6.2 для объектов контроля, отнесенных к категории умеренного риска - одно плановое контрольное мероприятие в 4 года.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F266B" w:rsidRPr="00AB7C38">
        <w:rPr>
          <w:sz w:val="28"/>
          <w:szCs w:val="28"/>
        </w:rPr>
        <w:t>.3 Плановые контрольные мероприятия в отношении объектов контроля, отнесенных к категории низкого риска, не проводятся.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.7 Выявление соответствия объекта контроля утвержденным индикаторам риска является основанием для проведения внепланового контрольного мероприятия, предусматривающего взаимодействие с контролируемым лицом</w:t>
      </w:r>
      <w:proofErr w:type="gramStart"/>
      <w:r w:rsidR="00EF266B" w:rsidRPr="00AB7C38">
        <w:rPr>
          <w:sz w:val="28"/>
          <w:szCs w:val="28"/>
        </w:rPr>
        <w:t>.</w:t>
      </w:r>
      <w:r w:rsidR="00C77473">
        <w:rPr>
          <w:sz w:val="28"/>
          <w:szCs w:val="28"/>
        </w:rPr>
        <w:t>»</w:t>
      </w:r>
      <w:proofErr w:type="gramEnd"/>
    </w:p>
    <w:p w:rsidR="00482268" w:rsidRPr="00AB7C38" w:rsidRDefault="00482268" w:rsidP="00EF266B">
      <w:pPr>
        <w:rPr>
          <w:rFonts w:ascii="Times New Roman" w:hAnsi="Times New Roman" w:cs="Times New Roman"/>
          <w:sz w:val="28"/>
          <w:szCs w:val="28"/>
        </w:rPr>
      </w:pPr>
    </w:p>
    <w:sectPr w:rsidR="00482268" w:rsidRPr="00AB7C38" w:rsidSect="005E7B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0E" w:rsidRDefault="00BD210E" w:rsidP="00176964">
      <w:pPr>
        <w:spacing w:after="0" w:line="240" w:lineRule="auto"/>
      </w:pPr>
      <w:r>
        <w:separator/>
      </w:r>
    </w:p>
  </w:endnote>
  <w:endnote w:type="continuationSeparator" w:id="0">
    <w:p w:rsidR="00BD210E" w:rsidRDefault="00BD210E" w:rsidP="001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0E" w:rsidRDefault="00BD210E" w:rsidP="00176964">
      <w:pPr>
        <w:spacing w:after="0" w:line="240" w:lineRule="auto"/>
      </w:pPr>
      <w:r>
        <w:separator/>
      </w:r>
    </w:p>
  </w:footnote>
  <w:footnote w:type="continuationSeparator" w:id="0">
    <w:p w:rsidR="00BD210E" w:rsidRDefault="00BD210E" w:rsidP="0017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C14"/>
    <w:multiLevelType w:val="hybridMultilevel"/>
    <w:tmpl w:val="28C6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79DA"/>
    <w:multiLevelType w:val="hybridMultilevel"/>
    <w:tmpl w:val="4FAA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E23D9"/>
    <w:multiLevelType w:val="hybridMultilevel"/>
    <w:tmpl w:val="ADF0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46CAA"/>
    <w:multiLevelType w:val="hybridMultilevel"/>
    <w:tmpl w:val="915A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74"/>
    <w:rsid w:val="00012448"/>
    <w:rsid w:val="00176964"/>
    <w:rsid w:val="00176A9E"/>
    <w:rsid w:val="001A141C"/>
    <w:rsid w:val="001A6633"/>
    <w:rsid w:val="002E2564"/>
    <w:rsid w:val="00425E71"/>
    <w:rsid w:val="00482268"/>
    <w:rsid w:val="004C63FD"/>
    <w:rsid w:val="004D4B6B"/>
    <w:rsid w:val="005E7B57"/>
    <w:rsid w:val="006E3497"/>
    <w:rsid w:val="006F757C"/>
    <w:rsid w:val="007F449A"/>
    <w:rsid w:val="00811177"/>
    <w:rsid w:val="00855828"/>
    <w:rsid w:val="00A41039"/>
    <w:rsid w:val="00AB7C38"/>
    <w:rsid w:val="00B22174"/>
    <w:rsid w:val="00BD210E"/>
    <w:rsid w:val="00C17D2A"/>
    <w:rsid w:val="00C41AF6"/>
    <w:rsid w:val="00C77473"/>
    <w:rsid w:val="00CA574F"/>
    <w:rsid w:val="00CC4016"/>
    <w:rsid w:val="00D1415D"/>
    <w:rsid w:val="00D31FCF"/>
    <w:rsid w:val="00DA42FA"/>
    <w:rsid w:val="00E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D4B6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5E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7B57"/>
  </w:style>
  <w:style w:type="paragraph" w:styleId="af">
    <w:name w:val="footer"/>
    <w:basedOn w:val="a"/>
    <w:link w:val="af0"/>
    <w:uiPriority w:val="99"/>
    <w:unhideWhenUsed/>
    <w:rsid w:val="005E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7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D4B6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5E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7B57"/>
  </w:style>
  <w:style w:type="paragraph" w:styleId="af">
    <w:name w:val="footer"/>
    <w:basedOn w:val="a"/>
    <w:link w:val="af0"/>
    <w:uiPriority w:val="99"/>
    <w:unhideWhenUsed/>
    <w:rsid w:val="005E7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E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 Волкова</dc:creator>
  <cp:lastModifiedBy>Елена Алексеевна Мыльникова</cp:lastModifiedBy>
  <cp:revision>2</cp:revision>
  <cp:lastPrinted>2022-06-20T13:00:00Z</cp:lastPrinted>
  <dcterms:created xsi:type="dcterms:W3CDTF">2022-07-01T11:31:00Z</dcterms:created>
  <dcterms:modified xsi:type="dcterms:W3CDTF">2022-07-01T11:31:00Z</dcterms:modified>
</cp:coreProperties>
</file>