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1" w:rsidRDefault="000C5181" w:rsidP="000C5181">
      <w:pPr>
        <w:tabs>
          <w:tab w:val="left" w:pos="7605"/>
        </w:tabs>
        <w:jc w:val="center"/>
        <w:rPr>
          <w:b/>
          <w:sz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59765" cy="866775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181" w:rsidRPr="00925358" w:rsidRDefault="000C5181" w:rsidP="000C5181">
      <w:pPr>
        <w:tabs>
          <w:tab w:val="left" w:pos="7605"/>
        </w:tabs>
        <w:jc w:val="center"/>
        <w:rPr>
          <w:b/>
          <w:sz w:val="32"/>
        </w:rPr>
      </w:pPr>
      <w:r w:rsidRPr="00925358">
        <w:rPr>
          <w:b/>
          <w:sz w:val="32"/>
        </w:rPr>
        <w:t>Российская Федерация</w:t>
      </w:r>
    </w:p>
    <w:p w:rsidR="000C5181" w:rsidRPr="00925358" w:rsidRDefault="000C5181" w:rsidP="000C5181">
      <w:pPr>
        <w:jc w:val="center"/>
        <w:rPr>
          <w:b/>
          <w:sz w:val="32"/>
        </w:rPr>
      </w:pPr>
      <w:r w:rsidRPr="00925358">
        <w:rPr>
          <w:b/>
          <w:sz w:val="32"/>
        </w:rPr>
        <w:t>Ростовская область</w:t>
      </w:r>
    </w:p>
    <w:p w:rsidR="000C5181" w:rsidRPr="00925358" w:rsidRDefault="000C5181" w:rsidP="000C5181">
      <w:pPr>
        <w:jc w:val="center"/>
      </w:pPr>
      <w:r w:rsidRPr="00925358">
        <w:rPr>
          <w:b/>
          <w:sz w:val="32"/>
        </w:rPr>
        <w:t>Собрание депутатов Песчанокопского района</w:t>
      </w:r>
    </w:p>
    <w:p w:rsidR="000C5181" w:rsidRPr="00925358" w:rsidRDefault="000C5181" w:rsidP="000C5181">
      <w:pPr>
        <w:tabs>
          <w:tab w:val="center" w:pos="1701"/>
        </w:tabs>
      </w:pPr>
    </w:p>
    <w:p w:rsidR="000C5181" w:rsidRDefault="000C5181" w:rsidP="000C5181">
      <w:pPr>
        <w:keepNext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851F4">
        <w:rPr>
          <w:b/>
          <w:sz w:val="28"/>
          <w:szCs w:val="28"/>
        </w:rPr>
        <w:t>РЕШЕНИЕ</w:t>
      </w:r>
    </w:p>
    <w:p w:rsidR="000C5181" w:rsidRPr="003851F4" w:rsidRDefault="000C5181" w:rsidP="000C5181">
      <w:pPr>
        <w:keepNext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0C5181" w:rsidRPr="00925358" w:rsidRDefault="000C5181" w:rsidP="000C5181">
      <w:r>
        <w:rPr>
          <w:sz w:val="28"/>
        </w:rPr>
        <w:t>27.06.2025</w:t>
      </w:r>
      <w:r w:rsidRPr="00925358">
        <w:rPr>
          <w:sz w:val="28"/>
        </w:rPr>
        <w:t xml:space="preserve">г.  </w:t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</w:r>
      <w:r w:rsidRPr="00925358">
        <w:rPr>
          <w:sz w:val="28"/>
        </w:rPr>
        <w:tab/>
        <w:t xml:space="preserve">                             № </w:t>
      </w:r>
      <w:r>
        <w:rPr>
          <w:sz w:val="28"/>
        </w:rPr>
        <w:t>254</w:t>
      </w:r>
    </w:p>
    <w:p w:rsidR="00BD603D" w:rsidRDefault="00BD603D" w:rsidP="000C5181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BD603D" w:rsidRDefault="00BD603D" w:rsidP="000C5181">
      <w:pPr>
        <w:tabs>
          <w:tab w:val="left" w:pos="5670"/>
        </w:tabs>
        <w:ind w:right="5093"/>
        <w:jc w:val="both"/>
        <w:rPr>
          <w:sz w:val="8"/>
        </w:rPr>
      </w:pPr>
    </w:p>
    <w:p w:rsidR="000C5181" w:rsidRDefault="000C5181" w:rsidP="000C5181">
      <w:pPr>
        <w:tabs>
          <w:tab w:val="left" w:pos="5670"/>
        </w:tabs>
        <w:ind w:right="4536"/>
        <w:jc w:val="both"/>
        <w:rPr>
          <w:sz w:val="28"/>
        </w:rPr>
      </w:pPr>
    </w:p>
    <w:p w:rsidR="00BD603D" w:rsidRDefault="000C5181" w:rsidP="000C5181">
      <w:pPr>
        <w:tabs>
          <w:tab w:val="left" w:pos="5670"/>
        </w:tabs>
        <w:ind w:right="4536"/>
        <w:jc w:val="both"/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Песчанокопского района от 25.12.2012 №166 «Об утверждении правил землепользования и застройки </w:t>
      </w:r>
      <w:r>
        <w:rPr>
          <w:sz w:val="28"/>
        </w:rPr>
        <w:t xml:space="preserve">сельских поселений Песчанокопского района Ростовской области» в части, касающейся правил землепользования и застройки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 Песчанокопского района Ростовской области (статьи 28, 29, 46, 47)</w:t>
      </w:r>
    </w:p>
    <w:p w:rsidR="000C5181" w:rsidRDefault="000C5181" w:rsidP="000C5181">
      <w:pPr>
        <w:tabs>
          <w:tab w:val="left" w:pos="5670"/>
        </w:tabs>
        <w:ind w:right="4536"/>
        <w:jc w:val="both"/>
        <w:rPr>
          <w:sz w:val="28"/>
        </w:rPr>
      </w:pPr>
    </w:p>
    <w:p w:rsidR="00BD603D" w:rsidRDefault="00BD603D" w:rsidP="000C5181">
      <w:pPr>
        <w:rPr>
          <w:sz w:val="14"/>
        </w:rPr>
      </w:pPr>
    </w:p>
    <w:p w:rsidR="00BD603D" w:rsidRDefault="000C5181" w:rsidP="000C5181">
      <w:pPr>
        <w:ind w:firstLine="709"/>
        <w:jc w:val="both"/>
        <w:rPr>
          <w:sz w:val="28"/>
        </w:rPr>
      </w:pPr>
      <w:r>
        <w:rPr>
          <w:sz w:val="28"/>
        </w:rPr>
        <w:t>В соответствии с Градостроительным кодек</w:t>
      </w:r>
      <w:r>
        <w:rPr>
          <w:sz w:val="28"/>
        </w:rPr>
        <w:t>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район», Собрание депутатов Песчанокопского района</w:t>
      </w:r>
    </w:p>
    <w:p w:rsidR="000C5181" w:rsidRDefault="000C5181" w:rsidP="000C5181">
      <w:pPr>
        <w:ind w:firstLine="851"/>
        <w:jc w:val="center"/>
        <w:rPr>
          <w:b/>
          <w:sz w:val="28"/>
        </w:rPr>
      </w:pPr>
      <w:r w:rsidRPr="007B4D20">
        <w:rPr>
          <w:b/>
          <w:sz w:val="28"/>
        </w:rPr>
        <w:t>РЕШИЛО:</w:t>
      </w:r>
    </w:p>
    <w:p w:rsidR="000C5181" w:rsidRDefault="000C5181" w:rsidP="000C5181">
      <w:pPr>
        <w:jc w:val="center"/>
        <w:rPr>
          <w:sz w:val="28"/>
        </w:rPr>
      </w:pPr>
    </w:p>
    <w:p w:rsidR="00BD603D" w:rsidRDefault="000C5181" w:rsidP="000C5181">
      <w:pPr>
        <w:tabs>
          <w:tab w:val="left" w:pos="9639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Внести изменения в решение Собрания депутатов Песчанокопского района от 25.12.2012 №166 в текстовую часть Правил землепользования и застройки сельских поселений Песчанокопского района Ростовской области» в части, касающейся правил землепользован</w:t>
      </w:r>
      <w:r>
        <w:rPr>
          <w:sz w:val="28"/>
        </w:rPr>
        <w:t xml:space="preserve">ия и застройки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 Песчанокопского района Ростовской области Песчанокопского района Ростовской </w:t>
      </w:r>
      <w:proofErr w:type="gramStart"/>
      <w:r>
        <w:rPr>
          <w:sz w:val="28"/>
        </w:rPr>
        <w:t>области</w:t>
      </w:r>
      <w:proofErr w:type="gramEnd"/>
      <w:r>
        <w:rPr>
          <w:sz w:val="28"/>
        </w:rPr>
        <w:t xml:space="preserve"> следующие изменения:</w:t>
      </w:r>
    </w:p>
    <w:p w:rsidR="00BD603D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в части приведения в соответствие с действующим законодательством, а именно, исключения из ст.28 «Град</w:t>
      </w:r>
      <w:r>
        <w:rPr>
          <w:rFonts w:ascii="Times New Roman" w:hAnsi="Times New Roman"/>
          <w:sz w:val="28"/>
        </w:rPr>
        <w:t>остроительный регламент зоны застройки малоэтажными жилыми домами в 1-3 этажа (Ж</w:t>
      </w:r>
      <w:proofErr w:type="gramStart"/>
      <w:r>
        <w:rPr>
          <w:rFonts w:ascii="Times New Roman" w:hAnsi="Times New Roman"/>
          <w:sz w:val="28"/>
        </w:rPr>
        <w:t>1</w:t>
      </w:r>
      <w:proofErr w:type="gramEnd"/>
      <w:r>
        <w:rPr>
          <w:rFonts w:ascii="Times New Roman" w:hAnsi="Times New Roman"/>
          <w:sz w:val="28"/>
        </w:rPr>
        <w:t>)» и ст.29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«Градостроительный регламент зоны развития жилой застройки (ЖР)» вида разрешенного использования земельного участка п.13.1 «Ведение огородничества»;</w:t>
      </w:r>
    </w:p>
    <w:p w:rsidR="00BD603D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части </w:t>
      </w:r>
      <w:r>
        <w:rPr>
          <w:rFonts w:ascii="Times New Roman" w:hAnsi="Times New Roman"/>
          <w:sz w:val="28"/>
        </w:rPr>
        <w:t xml:space="preserve">приведения ст.46 «Ограничения использования земельных участков и объектов капитального строительства по условиям охраны </w:t>
      </w:r>
      <w:proofErr w:type="spellStart"/>
      <w:r>
        <w:rPr>
          <w:rFonts w:ascii="Times New Roman" w:hAnsi="Times New Roman"/>
          <w:sz w:val="28"/>
        </w:rPr>
        <w:lastRenderedPageBreak/>
        <w:t>водоохранных</w:t>
      </w:r>
      <w:proofErr w:type="spellEnd"/>
      <w:r>
        <w:rPr>
          <w:rFonts w:ascii="Times New Roman" w:hAnsi="Times New Roman"/>
          <w:sz w:val="28"/>
        </w:rPr>
        <w:t xml:space="preserve"> зон и прибрежных защитных полос водных объектов. </w:t>
      </w:r>
      <w:proofErr w:type="gramStart"/>
      <w:r>
        <w:rPr>
          <w:rFonts w:ascii="Times New Roman" w:hAnsi="Times New Roman"/>
          <w:sz w:val="28"/>
        </w:rPr>
        <w:t>Зоны затопления, подтопления» в соответствие с действующим законодательств</w:t>
      </w:r>
      <w:r>
        <w:rPr>
          <w:rFonts w:ascii="Times New Roman" w:hAnsi="Times New Roman"/>
          <w:sz w:val="28"/>
        </w:rPr>
        <w:t xml:space="preserve">ом, а именно, в </w:t>
      </w:r>
      <w:proofErr w:type="spellStart"/>
      <w:r>
        <w:rPr>
          <w:rFonts w:ascii="Times New Roman" w:hAnsi="Times New Roman"/>
          <w:sz w:val="28"/>
        </w:rPr>
        <w:t>п.п</w:t>
      </w:r>
      <w:proofErr w:type="spellEnd"/>
      <w:r>
        <w:rPr>
          <w:rFonts w:ascii="Times New Roman" w:hAnsi="Times New Roman"/>
          <w:sz w:val="28"/>
        </w:rPr>
        <w:t>. «б» п.1 слово «скотомогильник» заменить на «объектов уничтожения биологических отходов».</w:t>
      </w:r>
      <w:proofErr w:type="gramEnd"/>
    </w:p>
    <w:p w:rsidR="00BD603D" w:rsidRDefault="000C5181" w:rsidP="000C5181">
      <w:pPr>
        <w:pStyle w:val="ConsPlusNormal"/>
        <w:widowControl/>
        <w:ind w:firstLine="709"/>
        <w:jc w:val="both"/>
      </w:pPr>
      <w:r>
        <w:rPr>
          <w:sz w:val="28"/>
        </w:rPr>
        <w:t xml:space="preserve">-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части приведения ст. 47 </w:t>
      </w:r>
      <w:r>
        <w:rPr>
          <w:b/>
          <w:sz w:val="28"/>
        </w:rPr>
        <w:t>«</w:t>
      </w:r>
      <w:r>
        <w:rPr>
          <w:sz w:val="28"/>
        </w:rPr>
        <w:t>Ограничения использования земельных участков и объектов капитального строительства по условиям охраны санитарных, защ</w:t>
      </w:r>
      <w:r>
        <w:rPr>
          <w:sz w:val="28"/>
        </w:rPr>
        <w:t>итных и санитарно-защитных зон</w:t>
      </w:r>
      <w:r>
        <w:rPr>
          <w:b/>
          <w:sz w:val="28"/>
        </w:rPr>
        <w:t>»</w:t>
      </w:r>
      <w:r>
        <w:rPr>
          <w:sz w:val="28"/>
        </w:rPr>
        <w:t xml:space="preserve"> в соответствие с действующим законодательством, а именно, добавить п.2.1. следующего содержания:</w:t>
      </w:r>
      <w:r>
        <w:t xml:space="preserve"> </w:t>
      </w:r>
    </w:p>
    <w:p w:rsidR="00BD603D" w:rsidRDefault="000C5181" w:rsidP="000C5181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>«2.1.</w:t>
      </w:r>
      <w:r>
        <w:rPr>
          <w:sz w:val="28"/>
        </w:rPr>
        <w:t xml:space="preserve"> В границах санитарно-защитной зоны не допускается использование</w:t>
      </w:r>
      <w:r>
        <w:rPr>
          <w:sz w:val="28"/>
        </w:rPr>
        <w:t xml:space="preserve"> земельных участков в целях:</w:t>
      </w:r>
    </w:p>
    <w:p w:rsidR="00BD603D" w:rsidRDefault="000C5181" w:rsidP="000C5181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>а) размещения жилой застройки</w:t>
      </w:r>
      <w:r>
        <w:rPr>
          <w:sz w:val="28"/>
        </w:rPr>
        <w:t>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:rsidR="00BD603D" w:rsidRDefault="000C5181" w:rsidP="000C5181">
      <w:pPr>
        <w:pStyle w:val="ConsPlusNormal"/>
        <w:widowControl/>
        <w:ind w:firstLine="709"/>
        <w:jc w:val="both"/>
        <w:rPr>
          <w:sz w:val="28"/>
        </w:rPr>
      </w:pPr>
      <w:bookmarkStart w:id="0" w:name="P57"/>
      <w:bookmarkEnd w:id="0"/>
      <w:proofErr w:type="gramStart"/>
      <w:r>
        <w:rPr>
          <w:sz w:val="28"/>
        </w:rPr>
        <w:t>б) размещения объектов для производства и хранения лекарственн</w:t>
      </w:r>
      <w:r>
        <w:rPr>
          <w:sz w:val="28"/>
        </w:rPr>
        <w:t>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</w:t>
      </w:r>
      <w:r>
        <w:rPr>
          <w:sz w:val="28"/>
        </w:rPr>
        <w:t xml:space="preserve">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</w:t>
      </w:r>
      <w:proofErr w:type="gramEnd"/>
      <w:r>
        <w:rPr>
          <w:sz w:val="28"/>
        </w:rPr>
        <w:t xml:space="preserve"> санитарно-защитная зона, прив</w:t>
      </w:r>
      <w:r>
        <w:rPr>
          <w:sz w:val="28"/>
        </w:rPr>
        <w:t>едет к нарушению качества и безопасности таких средств, сырья, воды и продукции в соответствии с установленными к ним требованиями</w:t>
      </w:r>
      <w:r>
        <w:rPr>
          <w:sz w:val="28"/>
        </w:rPr>
        <w:t>».</w:t>
      </w:r>
    </w:p>
    <w:p w:rsidR="00BD603D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сетевом издании «Муниципальный вестник Администрации Песчанокопского района».</w:t>
      </w:r>
    </w:p>
    <w:p w:rsidR="00BD603D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Размес</w:t>
      </w:r>
      <w:r>
        <w:rPr>
          <w:rFonts w:ascii="Times New Roman" w:hAnsi="Times New Roman"/>
          <w:sz w:val="28"/>
        </w:rPr>
        <w:t>тить</w:t>
      </w:r>
      <w:proofErr w:type="gramEnd"/>
      <w:r>
        <w:rPr>
          <w:rFonts w:ascii="Times New Roman" w:hAnsi="Times New Roman"/>
          <w:sz w:val="28"/>
        </w:rPr>
        <w:t xml:space="preserve"> настоящее решение на официальном сайте Администрации района.</w:t>
      </w:r>
    </w:p>
    <w:p w:rsidR="00BD603D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вступает в силу со дня его официального опубликования в сетевом издании «Муниципальный вестник Администрации Песчанокопского района».</w:t>
      </w:r>
    </w:p>
    <w:p w:rsidR="00BD603D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</w:t>
      </w:r>
      <w:r>
        <w:rPr>
          <w:rFonts w:ascii="Times New Roman" w:hAnsi="Times New Roman"/>
          <w:sz w:val="28"/>
        </w:rPr>
        <w:t xml:space="preserve">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>
        <w:rPr>
          <w:rFonts w:ascii="Times New Roman" w:hAnsi="Times New Roman"/>
          <w:sz w:val="28"/>
        </w:rPr>
        <w:t>Жердев</w:t>
      </w:r>
      <w:proofErr w:type="spellEnd"/>
      <w:r>
        <w:rPr>
          <w:rFonts w:ascii="Times New Roman" w:hAnsi="Times New Roman"/>
          <w:sz w:val="28"/>
        </w:rPr>
        <w:t xml:space="preserve"> Ю.А.).</w:t>
      </w:r>
    </w:p>
    <w:p w:rsidR="000C5181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0C5181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0C5181" w:rsidRDefault="000C5181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BD603D" w:rsidRDefault="000C5181" w:rsidP="000C5181">
      <w:pPr>
        <w:pStyle w:val="a3"/>
        <w:tabs>
          <w:tab w:val="left" w:pos="127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BD603D" w:rsidRDefault="000C5181" w:rsidP="000C5181">
      <w:pPr>
        <w:pStyle w:val="a3"/>
        <w:tabs>
          <w:tab w:val="left" w:pos="127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</w:t>
      </w:r>
      <w:r>
        <w:rPr>
          <w:rFonts w:ascii="Times New Roman" w:hAnsi="Times New Roman"/>
          <w:sz w:val="28"/>
        </w:rPr>
        <w:t xml:space="preserve">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BD603D" w:rsidRDefault="00BD603D" w:rsidP="000C518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BD603D" w:rsidRDefault="00BD603D" w:rsidP="000C5181">
      <w:pPr>
        <w:jc w:val="both"/>
        <w:rPr>
          <w:sz w:val="18"/>
        </w:rPr>
      </w:pPr>
    </w:p>
    <w:p w:rsidR="00BD603D" w:rsidRDefault="000C5181" w:rsidP="000C5181">
      <w:pPr>
        <w:jc w:val="both"/>
        <w:rPr>
          <w:sz w:val="28"/>
        </w:rPr>
      </w:pPr>
      <w:r>
        <w:rPr>
          <w:sz w:val="28"/>
        </w:rPr>
        <w:t>Решение вносит:</w:t>
      </w:r>
    </w:p>
    <w:p w:rsidR="000C5181" w:rsidRDefault="000C5181" w:rsidP="000C5181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BD603D" w:rsidRDefault="000C5181" w:rsidP="000C5181">
      <w:pPr>
        <w:jc w:val="both"/>
        <w:rPr>
          <w:sz w:val="28"/>
        </w:rPr>
      </w:pPr>
      <w:r>
        <w:rPr>
          <w:sz w:val="28"/>
        </w:rPr>
        <w:t>Песчанокопского района</w:t>
      </w:r>
      <w:bookmarkStart w:id="1" w:name="_GoBack"/>
      <w:bookmarkEnd w:id="1"/>
    </w:p>
    <w:sectPr w:rsidR="00BD603D" w:rsidSect="000C5181">
      <w:footerReference w:type="default" r:id="rId9"/>
      <w:pgSz w:w="11906" w:h="16838"/>
      <w:pgMar w:top="1135" w:right="567" w:bottom="993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5181">
      <w:r>
        <w:separator/>
      </w:r>
    </w:p>
  </w:endnote>
  <w:endnote w:type="continuationSeparator" w:id="0">
    <w:p w:rsidR="00000000" w:rsidRDefault="000C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OpenSymbol">
    <w:panose1 w:val="0501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03D" w:rsidRDefault="000C5181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BD603D" w:rsidRDefault="00BD603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5181">
      <w:r>
        <w:separator/>
      </w:r>
    </w:p>
  </w:footnote>
  <w:footnote w:type="continuationSeparator" w:id="0">
    <w:p w:rsidR="00000000" w:rsidRDefault="000C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5BEB"/>
    <w:multiLevelType w:val="multilevel"/>
    <w:tmpl w:val="3274E6E8"/>
    <w:lvl w:ilvl="0">
      <w:start w:val="1"/>
      <w:numFmt w:val="decimal"/>
      <w:pStyle w:val="1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603D"/>
    <w:rsid w:val="000C5181"/>
    <w:rsid w:val="00BD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4">
    <w:name w:val="Номер страницы1"/>
    <w:basedOn w:val="12"/>
    <w:link w:val="a5"/>
  </w:style>
  <w:style w:type="character" w:styleId="a5">
    <w:name w:val="page number"/>
    <w:basedOn w:val="13"/>
    <w:link w:val="14"/>
  </w:style>
  <w:style w:type="paragraph" w:customStyle="1" w:styleId="15">
    <w:name w:val="Указатель1"/>
    <w:basedOn w:val="a"/>
    <w:link w:val="16"/>
    <w:rPr>
      <w:rFonts w:ascii="Arial" w:hAnsi="Arial"/>
    </w:rPr>
  </w:style>
  <w:style w:type="character" w:customStyle="1" w:styleId="16">
    <w:name w:val="Указатель1"/>
    <w:basedOn w:val="10"/>
    <w:link w:val="15"/>
    <w:rPr>
      <w:rFonts w:ascii="Arial" w:hAnsi="Arial"/>
    </w:rPr>
  </w:style>
  <w:style w:type="paragraph" w:customStyle="1" w:styleId="a6">
    <w:name w:val="Содержимое врезки"/>
    <w:basedOn w:val="a7"/>
    <w:link w:val="a8"/>
  </w:style>
  <w:style w:type="character" w:customStyle="1" w:styleId="a8">
    <w:name w:val="Содержимое врезки"/>
    <w:basedOn w:val="a9"/>
    <w:link w:val="a6"/>
  </w:style>
  <w:style w:type="paragraph" w:customStyle="1" w:styleId="23">
    <w:name w:val="Основной шрифт абзаца2"/>
    <w:link w:val="17"/>
  </w:style>
  <w:style w:type="paragraph" w:customStyle="1" w:styleId="17">
    <w:name w:val="Знак1"/>
    <w:basedOn w:val="a"/>
    <w:link w:val="18"/>
    <w:pPr>
      <w:spacing w:before="100" w:after="100"/>
    </w:pPr>
    <w:rPr>
      <w:rFonts w:ascii="Tahoma" w:hAnsi="Tahoma"/>
    </w:rPr>
  </w:style>
  <w:style w:type="character" w:customStyle="1" w:styleId="18">
    <w:name w:val="Знак1"/>
    <w:basedOn w:val="10"/>
    <w:link w:val="17"/>
    <w:rPr>
      <w:rFonts w:ascii="Tahoma" w:hAnsi="Tahoma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19">
    <w:name w:val="Знак1"/>
    <w:basedOn w:val="a"/>
    <w:link w:val="1a"/>
    <w:pPr>
      <w:spacing w:before="100" w:after="100"/>
    </w:pPr>
    <w:rPr>
      <w:rFonts w:ascii="Tahoma" w:hAnsi="Tahoma"/>
    </w:rPr>
  </w:style>
  <w:style w:type="character" w:customStyle="1" w:styleId="1a">
    <w:name w:val="Знак1"/>
    <w:basedOn w:val="10"/>
    <w:link w:val="19"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3z0">
    <w:name w:val="WW8Num3z0"/>
    <w:link w:val="WW8Num3z00"/>
    <w:rPr>
      <w:rFonts w:ascii="Times New Roman CYR" w:hAnsi="Times New Roman CYR"/>
    </w:rPr>
  </w:style>
  <w:style w:type="character" w:customStyle="1" w:styleId="WW8Num3z00">
    <w:name w:val="WW8Num3z0"/>
    <w:link w:val="WW8Num3z0"/>
    <w:rPr>
      <w:rFonts w:ascii="Times New Roman CYR" w:hAnsi="Times New Roman CYR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0"/>
    <w:link w:val="aa"/>
    <w:rPr>
      <w:rFonts w:ascii="Tahoma" w:hAnsi="Tahoma"/>
      <w:sz w:val="1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0"/>
    <w:link w:val="ac"/>
  </w:style>
  <w:style w:type="paragraph" w:customStyle="1" w:styleId="1b">
    <w:name w:val="Гиперссылка1"/>
    <w:basedOn w:val="23"/>
    <w:link w:val="ae"/>
    <w:rPr>
      <w:color w:val="0000FF"/>
      <w:u w:val="single"/>
    </w:rPr>
  </w:style>
  <w:style w:type="character" w:styleId="ae">
    <w:name w:val="Hyperlink"/>
    <w:basedOn w:val="a0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</w:rPr>
  </w:style>
  <w:style w:type="character" w:customStyle="1" w:styleId="1f">
    <w:name w:val="Название1"/>
    <w:basedOn w:val="10"/>
    <w:link w:val="1e"/>
    <w:rPr>
      <w:rFonts w:ascii="Arial" w:hAnsi="Arial"/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Заголовок таблицы"/>
    <w:basedOn w:val="af2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Pr>
      <w:b/>
    </w:rPr>
  </w:style>
  <w:style w:type="paragraph" w:styleId="af5">
    <w:name w:val="List"/>
    <w:basedOn w:val="a7"/>
    <w:link w:val="af6"/>
    <w:rPr>
      <w:rFonts w:ascii="Arial" w:hAnsi="Arial"/>
    </w:rPr>
  </w:style>
  <w:style w:type="character" w:customStyle="1" w:styleId="af6">
    <w:name w:val="Список Знак"/>
    <w:basedOn w:val="a9"/>
    <w:link w:val="af5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7"/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0">
    <w:name w:val="Цитата1"/>
    <w:basedOn w:val="a"/>
    <w:link w:val="1f1"/>
    <w:pPr>
      <w:widowControl w:val="0"/>
      <w:spacing w:line="480" w:lineRule="exact"/>
      <w:ind w:left="920" w:right="960"/>
      <w:jc w:val="center"/>
    </w:pPr>
    <w:rPr>
      <w:b/>
      <w:sz w:val="28"/>
    </w:rPr>
  </w:style>
  <w:style w:type="character" w:customStyle="1" w:styleId="1f1">
    <w:name w:val="Цитата1"/>
    <w:basedOn w:val="10"/>
    <w:link w:val="1f0"/>
    <w:rPr>
      <w:b/>
      <w:sz w:val="28"/>
    </w:rPr>
  </w:style>
  <w:style w:type="paragraph" w:customStyle="1" w:styleId="af2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2"/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basedOn w:val="a"/>
    <w:next w:val="a7"/>
    <w:link w:val="afe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Название Знак"/>
    <w:basedOn w:val="10"/>
    <w:link w:val="afd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f">
    <w:name w:val="Normal (Web)"/>
    <w:basedOn w:val="a"/>
    <w:link w:val="aff0"/>
    <w:pPr>
      <w:spacing w:beforeAutospacing="1" w:afterAutospacing="1"/>
    </w:pPr>
    <w:rPr>
      <w:sz w:val="24"/>
    </w:rPr>
  </w:style>
  <w:style w:type="character" w:customStyle="1" w:styleId="aff0">
    <w:name w:val="Обычный (веб) Знак"/>
    <w:basedOn w:val="10"/>
    <w:link w:val="aff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4">
    <w:name w:val="Номер страницы1"/>
    <w:basedOn w:val="12"/>
    <w:link w:val="a5"/>
  </w:style>
  <w:style w:type="character" w:styleId="a5">
    <w:name w:val="page number"/>
    <w:basedOn w:val="13"/>
    <w:link w:val="14"/>
  </w:style>
  <w:style w:type="paragraph" w:customStyle="1" w:styleId="15">
    <w:name w:val="Указатель1"/>
    <w:basedOn w:val="a"/>
    <w:link w:val="16"/>
    <w:rPr>
      <w:rFonts w:ascii="Arial" w:hAnsi="Arial"/>
    </w:rPr>
  </w:style>
  <w:style w:type="character" w:customStyle="1" w:styleId="16">
    <w:name w:val="Указатель1"/>
    <w:basedOn w:val="10"/>
    <w:link w:val="15"/>
    <w:rPr>
      <w:rFonts w:ascii="Arial" w:hAnsi="Arial"/>
    </w:rPr>
  </w:style>
  <w:style w:type="paragraph" w:customStyle="1" w:styleId="a6">
    <w:name w:val="Содержимое врезки"/>
    <w:basedOn w:val="a7"/>
    <w:link w:val="a8"/>
  </w:style>
  <w:style w:type="character" w:customStyle="1" w:styleId="a8">
    <w:name w:val="Содержимое врезки"/>
    <w:basedOn w:val="a9"/>
    <w:link w:val="a6"/>
  </w:style>
  <w:style w:type="paragraph" w:customStyle="1" w:styleId="23">
    <w:name w:val="Основной шрифт абзаца2"/>
    <w:link w:val="17"/>
  </w:style>
  <w:style w:type="paragraph" w:customStyle="1" w:styleId="17">
    <w:name w:val="Знак1"/>
    <w:basedOn w:val="a"/>
    <w:link w:val="18"/>
    <w:pPr>
      <w:spacing w:before="100" w:after="100"/>
    </w:pPr>
    <w:rPr>
      <w:rFonts w:ascii="Tahoma" w:hAnsi="Tahoma"/>
    </w:rPr>
  </w:style>
  <w:style w:type="character" w:customStyle="1" w:styleId="18">
    <w:name w:val="Знак1"/>
    <w:basedOn w:val="10"/>
    <w:link w:val="17"/>
    <w:rPr>
      <w:rFonts w:ascii="Tahoma" w:hAnsi="Tahoma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19">
    <w:name w:val="Знак1"/>
    <w:basedOn w:val="a"/>
    <w:link w:val="1a"/>
    <w:pPr>
      <w:spacing w:before="100" w:after="100"/>
    </w:pPr>
    <w:rPr>
      <w:rFonts w:ascii="Tahoma" w:hAnsi="Tahoma"/>
    </w:rPr>
  </w:style>
  <w:style w:type="character" w:customStyle="1" w:styleId="1a">
    <w:name w:val="Знак1"/>
    <w:basedOn w:val="10"/>
    <w:link w:val="19"/>
    <w:rPr>
      <w:rFonts w:ascii="Tahoma" w:hAnsi="Tahom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3z0">
    <w:name w:val="WW8Num3z0"/>
    <w:link w:val="WW8Num3z00"/>
    <w:rPr>
      <w:rFonts w:ascii="Times New Roman CYR" w:hAnsi="Times New Roman CYR"/>
    </w:rPr>
  </w:style>
  <w:style w:type="character" w:customStyle="1" w:styleId="WW8Num3z00">
    <w:name w:val="WW8Num3z0"/>
    <w:link w:val="WW8Num3z0"/>
    <w:rPr>
      <w:rFonts w:ascii="Times New Roman CYR" w:hAnsi="Times New Roman CYR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0"/>
    <w:link w:val="aa"/>
    <w:rPr>
      <w:rFonts w:ascii="Tahoma" w:hAnsi="Tahoma"/>
      <w:sz w:val="1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styleId="ac">
    <w:name w:val="head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10"/>
    <w:link w:val="ac"/>
  </w:style>
  <w:style w:type="paragraph" w:customStyle="1" w:styleId="1b">
    <w:name w:val="Гиперссылка1"/>
    <w:basedOn w:val="23"/>
    <w:link w:val="ae"/>
    <w:rPr>
      <w:color w:val="0000FF"/>
      <w:u w:val="single"/>
    </w:rPr>
  </w:style>
  <w:style w:type="character" w:styleId="ae">
    <w:name w:val="Hyperlink"/>
    <w:basedOn w:val="a0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</w:rPr>
  </w:style>
  <w:style w:type="character" w:customStyle="1" w:styleId="1f">
    <w:name w:val="Название1"/>
    <w:basedOn w:val="10"/>
    <w:link w:val="1e"/>
    <w:rPr>
      <w:rFonts w:ascii="Arial" w:hAnsi="Arial"/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Заголовок таблицы"/>
    <w:basedOn w:val="af2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Pr>
      <w:b/>
    </w:rPr>
  </w:style>
  <w:style w:type="paragraph" w:styleId="af5">
    <w:name w:val="List"/>
    <w:basedOn w:val="a7"/>
    <w:link w:val="af6"/>
    <w:rPr>
      <w:rFonts w:ascii="Arial" w:hAnsi="Arial"/>
    </w:rPr>
  </w:style>
  <w:style w:type="character" w:customStyle="1" w:styleId="af6">
    <w:name w:val="Список Знак"/>
    <w:basedOn w:val="a9"/>
    <w:link w:val="af5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7"/>
  </w:style>
  <w:style w:type="paragraph" w:customStyle="1" w:styleId="af7">
    <w:name w:val="Маркеры списка"/>
    <w:link w:val="af8"/>
    <w:rPr>
      <w:rFonts w:ascii="OpenSymbol" w:hAnsi="OpenSymbol"/>
    </w:rPr>
  </w:style>
  <w:style w:type="character" w:customStyle="1" w:styleId="af8">
    <w:name w:val="Маркеры списка"/>
    <w:link w:val="af7"/>
    <w:rPr>
      <w:rFonts w:ascii="OpenSymbol" w:hAnsi="Open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0">
    <w:name w:val="Цитата1"/>
    <w:basedOn w:val="a"/>
    <w:link w:val="1f1"/>
    <w:pPr>
      <w:widowControl w:val="0"/>
      <w:spacing w:line="480" w:lineRule="exact"/>
      <w:ind w:left="920" w:right="960"/>
      <w:jc w:val="center"/>
    </w:pPr>
    <w:rPr>
      <w:b/>
      <w:sz w:val="28"/>
    </w:rPr>
  </w:style>
  <w:style w:type="character" w:customStyle="1" w:styleId="1f1">
    <w:name w:val="Цитата1"/>
    <w:basedOn w:val="10"/>
    <w:link w:val="1f0"/>
    <w:rPr>
      <w:b/>
      <w:sz w:val="28"/>
    </w:rPr>
  </w:style>
  <w:style w:type="paragraph" w:customStyle="1" w:styleId="af2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2"/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basedOn w:val="a"/>
    <w:next w:val="a7"/>
    <w:link w:val="afe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Название Знак"/>
    <w:basedOn w:val="10"/>
    <w:link w:val="afd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z w:val="52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f">
    <w:name w:val="Normal (Web)"/>
    <w:basedOn w:val="a"/>
    <w:link w:val="aff0"/>
    <w:pPr>
      <w:spacing w:beforeAutospacing="1" w:afterAutospacing="1"/>
    </w:pPr>
    <w:rPr>
      <w:sz w:val="24"/>
    </w:rPr>
  </w:style>
  <w:style w:type="character" w:customStyle="1" w:styleId="aff0">
    <w:name w:val="Обычный (веб) Знак"/>
    <w:basedOn w:val="10"/>
    <w:link w:val="aff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2</cp:revision>
  <cp:lastPrinted>2025-06-27T10:47:00Z</cp:lastPrinted>
  <dcterms:created xsi:type="dcterms:W3CDTF">2025-06-11T10:10:00Z</dcterms:created>
  <dcterms:modified xsi:type="dcterms:W3CDTF">2025-06-27T10:47:00Z</dcterms:modified>
</cp:coreProperties>
</file>