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E60" w:rsidRDefault="00ED7D28" w:rsidP="00496452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                   </w:t>
      </w:r>
      <w:r w:rsidR="00A51FAC">
        <w:rPr>
          <w:b/>
          <w:bCs/>
          <w:noProof/>
        </w:rPr>
        <w:t xml:space="preserve">    </w:t>
      </w:r>
    </w:p>
    <w:p w:rsidR="00406E60" w:rsidRPr="00406E60" w:rsidRDefault="00A51FAC" w:rsidP="00406E60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   </w:t>
      </w:r>
      <w:r w:rsidR="00ED7D28">
        <w:rPr>
          <w:b/>
          <w:bCs/>
          <w:noProof/>
        </w:rPr>
        <w:t xml:space="preserve">              </w:t>
      </w:r>
      <w:r w:rsidR="00406E60" w:rsidRPr="00406E60">
        <w:rPr>
          <w:b/>
          <w:bCs/>
          <w:noProof/>
        </w:rPr>
        <w:t xml:space="preserve">   </w:t>
      </w:r>
      <w:r w:rsidR="00BE1097">
        <w:rPr>
          <w:b/>
          <w:bCs/>
          <w:noProof/>
        </w:rPr>
        <w:t xml:space="preserve">                                                                                             ПРОЕКТ</w:t>
      </w:r>
    </w:p>
    <w:p w:rsidR="00ED7D28" w:rsidRPr="00956E11" w:rsidRDefault="00ED7D28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ED7D28" w:rsidRPr="00956E11" w:rsidRDefault="00ED7D28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A51FAC" w:rsidRDefault="00ED7D28" w:rsidP="000E0936">
      <w:pPr>
        <w:jc w:val="center"/>
        <w:rPr>
          <w:b/>
          <w:bCs/>
          <w:noProof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  <w:r>
        <w:rPr>
          <w:b/>
          <w:bCs/>
          <w:noProof/>
        </w:rPr>
        <w:t xml:space="preserve">      </w:t>
      </w:r>
    </w:p>
    <w:p w:rsidR="00406E60" w:rsidRDefault="00406E60" w:rsidP="000E0936">
      <w:pPr>
        <w:jc w:val="center"/>
        <w:rPr>
          <w:b/>
          <w:bCs/>
          <w:noProof/>
        </w:rPr>
      </w:pPr>
    </w:p>
    <w:p w:rsidR="00406E60" w:rsidRDefault="00406E60" w:rsidP="000E0936">
      <w:pPr>
        <w:jc w:val="center"/>
        <w:rPr>
          <w:b/>
          <w:bCs/>
          <w:noProof/>
        </w:rPr>
      </w:pPr>
    </w:p>
    <w:p w:rsidR="00ED7D28" w:rsidRDefault="00ED7D28" w:rsidP="000E093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t xml:space="preserve">                                            </w:t>
      </w:r>
    </w:p>
    <w:p w:rsidR="00ED7D28" w:rsidRPr="00956E11" w:rsidRDefault="00ED7D28" w:rsidP="00C36581"/>
    <w:p w:rsidR="00ED7D28" w:rsidRDefault="00ED7D28" w:rsidP="00256614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BE1097">
        <w:rPr>
          <w:sz w:val="28"/>
          <w:szCs w:val="28"/>
        </w:rPr>
        <w:t>_____</w:t>
      </w:r>
      <w:r>
        <w:rPr>
          <w:sz w:val="28"/>
          <w:szCs w:val="28"/>
        </w:rPr>
        <w:t xml:space="preserve"> 2022                                   №</w:t>
      </w:r>
      <w:r w:rsidR="00BE1097">
        <w:rPr>
          <w:sz w:val="28"/>
          <w:szCs w:val="28"/>
        </w:rPr>
        <w:t xml:space="preserve"> __</w:t>
      </w:r>
    </w:p>
    <w:p w:rsidR="00406E60" w:rsidRPr="00980716" w:rsidRDefault="00406E60" w:rsidP="00256614">
      <w:pPr>
        <w:rPr>
          <w:sz w:val="28"/>
          <w:szCs w:val="28"/>
        </w:rPr>
      </w:pPr>
    </w:p>
    <w:p w:rsidR="00ED7D28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ED7D28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декабря </w:t>
      </w:r>
    </w:p>
    <w:p w:rsidR="00ED7D28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15452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«Об утверждении бюджета</w:t>
      </w:r>
    </w:p>
    <w:p w:rsidR="00ED7D28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 и на</w:t>
      </w:r>
    </w:p>
    <w:p w:rsidR="00ED7D28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годов»</w:t>
      </w:r>
    </w:p>
    <w:p w:rsidR="00406E60" w:rsidRPr="00154524" w:rsidRDefault="00406E60" w:rsidP="00154524">
      <w:pPr>
        <w:jc w:val="both"/>
        <w:rPr>
          <w:sz w:val="28"/>
          <w:szCs w:val="28"/>
        </w:rPr>
      </w:pPr>
    </w:p>
    <w:p w:rsidR="00ED7D28" w:rsidRPr="00154524" w:rsidRDefault="00ED7D28" w:rsidP="00154524">
      <w:pPr>
        <w:jc w:val="both"/>
        <w:rPr>
          <w:sz w:val="28"/>
          <w:szCs w:val="28"/>
        </w:rPr>
      </w:pPr>
    </w:p>
    <w:p w:rsidR="00ED7D28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ED7D28" w:rsidRDefault="00ED7D28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D7D28" w:rsidRPr="007045BD" w:rsidRDefault="00ED7D28" w:rsidP="00BB7E6E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2021 года № 20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2022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ED7D28" w:rsidRPr="00154524" w:rsidRDefault="00ED7D28" w:rsidP="00150DEE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ED7D28" w:rsidRDefault="00ED7D28" w:rsidP="00BE1097">
      <w:pPr>
        <w:pStyle w:val="a8"/>
        <w:numPr>
          <w:ilvl w:val="2"/>
          <w:numId w:val="3"/>
        </w:numPr>
        <w:autoSpaceDE w:val="0"/>
        <w:autoSpaceDN w:val="0"/>
        <w:adjustRightInd w:val="0"/>
        <w:jc w:val="both"/>
        <w:rPr>
          <w:color w:val="FF6600"/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>в пункте 1 цифры  «</w:t>
      </w:r>
      <w:r w:rsidR="00BE1097">
        <w:rPr>
          <w:sz w:val="28"/>
          <w:szCs w:val="28"/>
        </w:rPr>
        <w:t>1 128 173,9</w:t>
      </w:r>
      <w:r>
        <w:rPr>
          <w:sz w:val="28"/>
          <w:szCs w:val="28"/>
        </w:rPr>
        <w:t>» заменить цифрами  «</w:t>
      </w:r>
      <w:r w:rsidR="00BE1097" w:rsidRPr="00BE1097">
        <w:rPr>
          <w:sz w:val="28"/>
          <w:szCs w:val="28"/>
        </w:rPr>
        <w:t>1</w:t>
      </w:r>
      <w:r w:rsidR="00BE1097">
        <w:rPr>
          <w:sz w:val="28"/>
          <w:szCs w:val="28"/>
        </w:rPr>
        <w:t> </w:t>
      </w:r>
      <w:r w:rsidR="00BE1097" w:rsidRPr="00BE1097">
        <w:rPr>
          <w:sz w:val="28"/>
          <w:szCs w:val="28"/>
        </w:rPr>
        <w:t>129</w:t>
      </w:r>
      <w:r w:rsidR="00BE1097">
        <w:rPr>
          <w:sz w:val="28"/>
          <w:szCs w:val="28"/>
        </w:rPr>
        <w:t xml:space="preserve"> </w:t>
      </w:r>
      <w:r w:rsidR="00BE1097" w:rsidRPr="00BE1097">
        <w:rPr>
          <w:sz w:val="28"/>
          <w:szCs w:val="28"/>
        </w:rPr>
        <w:t>401,9</w:t>
      </w:r>
      <w:r>
        <w:rPr>
          <w:sz w:val="28"/>
          <w:szCs w:val="28"/>
        </w:rPr>
        <w:t xml:space="preserve">», </w:t>
      </w:r>
      <w:r w:rsidRPr="00A85B3B">
        <w:rPr>
          <w:sz w:val="28"/>
          <w:szCs w:val="28"/>
        </w:rPr>
        <w:t>в пункте 2 цифры  «</w:t>
      </w:r>
      <w:r w:rsidR="00BE1097">
        <w:rPr>
          <w:sz w:val="28"/>
          <w:szCs w:val="28"/>
        </w:rPr>
        <w:t>1 177 843,3</w:t>
      </w:r>
      <w:r w:rsidRPr="0091498F">
        <w:rPr>
          <w:sz w:val="28"/>
          <w:szCs w:val="28"/>
        </w:rPr>
        <w:t>»</w:t>
      </w:r>
      <w:r w:rsidRPr="00A85B3B">
        <w:rPr>
          <w:sz w:val="28"/>
          <w:szCs w:val="28"/>
        </w:rPr>
        <w:t xml:space="preserve"> заменить цифрами </w:t>
      </w:r>
      <w:r w:rsidRPr="00362811">
        <w:rPr>
          <w:sz w:val="28"/>
          <w:szCs w:val="28"/>
        </w:rPr>
        <w:t>«</w:t>
      </w:r>
      <w:r w:rsidR="00BE1097">
        <w:rPr>
          <w:sz w:val="28"/>
          <w:szCs w:val="28"/>
        </w:rPr>
        <w:t>1 179 071,3</w:t>
      </w:r>
      <w:r w:rsidRPr="00362811">
        <w:rPr>
          <w:sz w:val="28"/>
          <w:szCs w:val="28"/>
        </w:rPr>
        <w:t xml:space="preserve"> ».</w:t>
      </w:r>
      <w:r w:rsidRPr="00433099">
        <w:rPr>
          <w:color w:val="FF6600"/>
          <w:sz w:val="28"/>
          <w:szCs w:val="28"/>
        </w:rPr>
        <w:t xml:space="preserve"> </w:t>
      </w:r>
    </w:p>
    <w:p w:rsidR="00ED7D28" w:rsidRDefault="00ED7D28" w:rsidP="00150DEE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1.2.в статье 7:</w:t>
      </w:r>
    </w:p>
    <w:p w:rsidR="00ED7D28" w:rsidRDefault="00ED7D28" w:rsidP="00A570D9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1.2.1. в части 1 цифры  «</w:t>
      </w:r>
      <w:r w:rsidR="00BE1097">
        <w:rPr>
          <w:sz w:val="28"/>
          <w:szCs w:val="28"/>
        </w:rPr>
        <w:t>702 489,7</w:t>
      </w:r>
      <w:r>
        <w:rPr>
          <w:sz w:val="28"/>
          <w:szCs w:val="28"/>
        </w:rPr>
        <w:t>» заменить цифрами  «</w:t>
      </w:r>
      <w:r w:rsidR="00BE1097">
        <w:rPr>
          <w:sz w:val="28"/>
          <w:szCs w:val="28"/>
        </w:rPr>
        <w:t>703 671,9</w:t>
      </w:r>
      <w:r>
        <w:rPr>
          <w:sz w:val="28"/>
          <w:szCs w:val="28"/>
        </w:rPr>
        <w:t xml:space="preserve">»; </w:t>
      </w:r>
    </w:p>
    <w:p w:rsidR="00B7021F" w:rsidRDefault="00B7021F" w:rsidP="00A570D9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B7E6E">
        <w:rPr>
          <w:sz w:val="28"/>
          <w:szCs w:val="28"/>
        </w:rPr>
        <w:t>.2.2 в части 3 цифры  «</w:t>
      </w:r>
      <w:r w:rsidR="00BE1097">
        <w:rPr>
          <w:sz w:val="28"/>
          <w:szCs w:val="28"/>
        </w:rPr>
        <w:t>38 013,9</w:t>
      </w:r>
      <w:r w:rsidRPr="00BB7E6E">
        <w:rPr>
          <w:sz w:val="28"/>
          <w:szCs w:val="28"/>
        </w:rPr>
        <w:t>» заменить цифрами  «</w:t>
      </w:r>
      <w:r w:rsidR="006D42E1">
        <w:rPr>
          <w:sz w:val="28"/>
          <w:szCs w:val="28"/>
        </w:rPr>
        <w:t>36360,7</w:t>
      </w:r>
      <w:bookmarkStart w:id="0" w:name="_GoBack"/>
      <w:bookmarkEnd w:id="0"/>
      <w:r>
        <w:rPr>
          <w:sz w:val="28"/>
          <w:szCs w:val="28"/>
        </w:rPr>
        <w:t>».</w:t>
      </w:r>
    </w:p>
    <w:p w:rsidR="00F03DE2" w:rsidRDefault="00F03DE2" w:rsidP="00150DEE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1.3.в статье 8:</w:t>
      </w:r>
    </w:p>
    <w:p w:rsidR="00F03DE2" w:rsidRDefault="00F03DE2" w:rsidP="00F03DE2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 xml:space="preserve"> </w:t>
      </w:r>
      <w:r w:rsidRPr="00A85B3B">
        <w:rPr>
          <w:sz w:val="28"/>
          <w:szCs w:val="28"/>
        </w:rPr>
        <w:t>в части 1</w:t>
      </w:r>
      <w:r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>цифры  «</w:t>
      </w:r>
      <w:r w:rsidR="004C0C65">
        <w:rPr>
          <w:sz w:val="28"/>
          <w:szCs w:val="28"/>
        </w:rPr>
        <w:t>7 908,9</w:t>
      </w:r>
      <w:r w:rsidRPr="00C56644">
        <w:rPr>
          <w:sz w:val="28"/>
          <w:szCs w:val="28"/>
        </w:rPr>
        <w:t>» заменить цифрами  «</w:t>
      </w:r>
      <w:r w:rsidR="004C0C65">
        <w:rPr>
          <w:sz w:val="28"/>
          <w:szCs w:val="28"/>
        </w:rPr>
        <w:t>8 563,9</w:t>
      </w:r>
      <w:r>
        <w:rPr>
          <w:sz w:val="28"/>
          <w:szCs w:val="28"/>
        </w:rPr>
        <w:t>».</w:t>
      </w:r>
    </w:p>
    <w:p w:rsidR="00ED7D28" w:rsidRPr="00BD1C96" w:rsidRDefault="00ED7D28" w:rsidP="000423A1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</w:t>
      </w:r>
      <w:r w:rsidR="004C0C65">
        <w:rPr>
          <w:snapToGrid w:val="0"/>
          <w:color w:val="000000"/>
          <w:sz w:val="28"/>
          <w:szCs w:val="28"/>
        </w:rPr>
        <w:t>4.</w:t>
      </w:r>
      <w:r>
        <w:rPr>
          <w:snapToGrid w:val="0"/>
          <w:color w:val="000000"/>
          <w:sz w:val="28"/>
          <w:szCs w:val="28"/>
        </w:rPr>
        <w:t xml:space="preserve"> п</w:t>
      </w:r>
      <w:r w:rsidRPr="00614E2B">
        <w:rPr>
          <w:snapToGrid w:val="0"/>
          <w:color w:val="000000"/>
          <w:sz w:val="28"/>
          <w:szCs w:val="28"/>
        </w:rPr>
        <w:t>риложение 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2022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2023 и 2024 годов</w:t>
      </w:r>
      <w:r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ED7D28" w:rsidRDefault="00150DEE" w:rsidP="00150DEE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980716">
        <w:rPr>
          <w:snapToGrid w:val="0"/>
          <w:sz w:val="28"/>
          <w:szCs w:val="28"/>
        </w:rPr>
        <w:t>1.</w:t>
      </w:r>
      <w:r w:rsidR="004C0C65">
        <w:rPr>
          <w:snapToGrid w:val="0"/>
          <w:sz w:val="28"/>
          <w:szCs w:val="28"/>
        </w:rPr>
        <w:t>5</w:t>
      </w:r>
      <w:r w:rsidR="00980716">
        <w:rPr>
          <w:snapToGrid w:val="0"/>
          <w:sz w:val="28"/>
          <w:szCs w:val="28"/>
        </w:rPr>
        <w:t>.</w:t>
      </w:r>
      <w:r w:rsidR="00ED7D28">
        <w:rPr>
          <w:snapToGrid w:val="0"/>
          <w:sz w:val="28"/>
          <w:szCs w:val="28"/>
        </w:rPr>
        <w:t xml:space="preserve"> приложение 2 </w:t>
      </w:r>
      <w:r w:rsidR="00ED7D28"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ED7D28">
        <w:rPr>
          <w:snapToGrid w:val="0"/>
          <w:sz w:val="28"/>
          <w:szCs w:val="28"/>
        </w:rPr>
        <w:t>2</w:t>
      </w:r>
      <w:r w:rsidR="00ED7D28" w:rsidRPr="00BD1C96">
        <w:rPr>
          <w:snapToGrid w:val="0"/>
          <w:sz w:val="28"/>
          <w:szCs w:val="28"/>
        </w:rPr>
        <w:t xml:space="preserve"> год и на плановый период 202</w:t>
      </w:r>
      <w:r w:rsidR="00ED7D28">
        <w:rPr>
          <w:snapToGrid w:val="0"/>
          <w:sz w:val="28"/>
          <w:szCs w:val="28"/>
        </w:rPr>
        <w:t>3</w:t>
      </w:r>
      <w:r w:rsidR="00ED7D28" w:rsidRPr="00BD1C96">
        <w:rPr>
          <w:snapToGrid w:val="0"/>
          <w:sz w:val="28"/>
          <w:szCs w:val="28"/>
        </w:rPr>
        <w:t xml:space="preserve"> и 202</w:t>
      </w:r>
      <w:r w:rsidR="00ED7D28">
        <w:rPr>
          <w:snapToGrid w:val="0"/>
          <w:sz w:val="28"/>
          <w:szCs w:val="28"/>
        </w:rPr>
        <w:t>4</w:t>
      </w:r>
      <w:r w:rsidR="00ED7D28"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 w:rsidR="00ED7D28">
        <w:rPr>
          <w:snapToGrid w:val="0"/>
          <w:sz w:val="28"/>
          <w:szCs w:val="28"/>
        </w:rPr>
        <w:t xml:space="preserve">2 </w:t>
      </w:r>
      <w:r w:rsidR="00ED7D28" w:rsidRPr="00BD1C96">
        <w:rPr>
          <w:snapToGrid w:val="0"/>
          <w:sz w:val="28"/>
          <w:szCs w:val="28"/>
        </w:rPr>
        <w:t>к настоящему Решению;</w:t>
      </w:r>
    </w:p>
    <w:p w:rsidR="00ED7D28" w:rsidRDefault="00ED7D28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150DE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1.</w:t>
      </w:r>
      <w:r w:rsidR="004C0C65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</w:t>
      </w:r>
      <w:r w:rsidRPr="00BD1C96">
        <w:rPr>
          <w:snapToGrid w:val="0"/>
          <w:sz w:val="28"/>
          <w:szCs w:val="28"/>
        </w:rPr>
        <w:lastRenderedPageBreak/>
        <w:t>Песчанокопского района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ED7D28" w:rsidRPr="00BD1C96" w:rsidRDefault="00ED7D28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4C0C65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2022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ED7D28" w:rsidRDefault="00ED7D28" w:rsidP="00A41973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4C0C65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2022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ED7D28" w:rsidRDefault="00150DEE" w:rsidP="00050D4A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D7D28">
        <w:rPr>
          <w:sz w:val="28"/>
          <w:szCs w:val="28"/>
        </w:rPr>
        <w:t>1.</w:t>
      </w:r>
      <w:r w:rsidR="004C0C65">
        <w:rPr>
          <w:sz w:val="28"/>
          <w:szCs w:val="28"/>
        </w:rPr>
        <w:t>9</w:t>
      </w:r>
      <w:r w:rsidR="00ED7D28">
        <w:rPr>
          <w:sz w:val="28"/>
          <w:szCs w:val="28"/>
        </w:rPr>
        <w:t>.</w:t>
      </w:r>
      <w:r w:rsidR="00ED7D28" w:rsidRPr="00C42494">
        <w:rPr>
          <w:sz w:val="28"/>
          <w:szCs w:val="28"/>
        </w:rPr>
        <w:t xml:space="preserve"> </w:t>
      </w:r>
      <w:r w:rsidR="00ED7D28">
        <w:rPr>
          <w:sz w:val="28"/>
          <w:szCs w:val="28"/>
        </w:rPr>
        <w:t>приложение 7</w:t>
      </w:r>
      <w:r w:rsidR="00ED7D28" w:rsidRPr="00E45E35">
        <w:rPr>
          <w:sz w:val="28"/>
          <w:szCs w:val="28"/>
        </w:rPr>
        <w:t xml:space="preserve">  «Распределение субвенций бюджету</w:t>
      </w:r>
      <w:r w:rsidR="00ED7D28">
        <w:rPr>
          <w:sz w:val="28"/>
          <w:szCs w:val="28"/>
        </w:rPr>
        <w:t xml:space="preserve"> Песчанокопского района из областного бюджета на 2022 год», изложить  согласно приложению 6 к настоящему Решению;</w:t>
      </w:r>
    </w:p>
    <w:p w:rsidR="00ED7D28" w:rsidRDefault="00ED7D28" w:rsidP="00050D4A">
      <w:pPr>
        <w:pStyle w:val="a8"/>
        <w:tabs>
          <w:tab w:val="left" w:pos="993"/>
        </w:tabs>
        <w:autoSpaceDE w:val="0"/>
        <w:autoSpaceDN w:val="0"/>
        <w:adjustRightInd w:val="0"/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0DEE">
        <w:rPr>
          <w:sz w:val="28"/>
          <w:szCs w:val="28"/>
        </w:rPr>
        <w:t xml:space="preserve">   </w:t>
      </w:r>
      <w:r>
        <w:rPr>
          <w:sz w:val="28"/>
          <w:szCs w:val="28"/>
        </w:rPr>
        <w:t>1.</w:t>
      </w:r>
      <w:r w:rsidR="00980716">
        <w:rPr>
          <w:sz w:val="28"/>
          <w:szCs w:val="28"/>
        </w:rPr>
        <w:t>1</w:t>
      </w:r>
      <w:r w:rsidR="004C0C65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41705F">
        <w:rPr>
          <w:sz w:val="28"/>
          <w:szCs w:val="28"/>
        </w:rPr>
        <w:t xml:space="preserve"> </w:t>
      </w:r>
      <w:r w:rsidRPr="00A6745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A67455">
        <w:rPr>
          <w:sz w:val="28"/>
          <w:szCs w:val="28"/>
        </w:rPr>
        <w:t xml:space="preserve">  «Распределение субвенций бюджету Песчанокопского </w:t>
      </w:r>
      <w:r>
        <w:rPr>
          <w:sz w:val="28"/>
          <w:szCs w:val="28"/>
        </w:rPr>
        <w:t xml:space="preserve">  </w:t>
      </w:r>
    </w:p>
    <w:p w:rsidR="00ED7D28" w:rsidRDefault="00ED7D28" w:rsidP="00050D4A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района из областного бюджета </w:t>
      </w:r>
      <w:r>
        <w:rPr>
          <w:sz w:val="28"/>
          <w:szCs w:val="28"/>
        </w:rPr>
        <w:t>на плановый период 2023 и 2024</w:t>
      </w:r>
      <w:r w:rsidRPr="00A67455">
        <w:rPr>
          <w:sz w:val="28"/>
          <w:szCs w:val="28"/>
        </w:rPr>
        <w:t xml:space="preserve"> годов», </w:t>
      </w:r>
    </w:p>
    <w:p w:rsidR="00ED7D28" w:rsidRDefault="00ED7D28" w:rsidP="00050D4A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изложить  согласно приложению </w:t>
      </w:r>
      <w:r>
        <w:rPr>
          <w:sz w:val="28"/>
          <w:szCs w:val="28"/>
        </w:rPr>
        <w:t xml:space="preserve">7 </w:t>
      </w:r>
      <w:r w:rsidRPr="00A67455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;</w:t>
      </w:r>
    </w:p>
    <w:p w:rsidR="00150DEE" w:rsidRDefault="00980716" w:rsidP="00150DEE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1.1</w:t>
      </w:r>
      <w:r w:rsidR="004C0C65">
        <w:rPr>
          <w:sz w:val="28"/>
          <w:szCs w:val="28"/>
        </w:rPr>
        <w:t>1</w:t>
      </w:r>
      <w:r w:rsidR="00150DEE">
        <w:rPr>
          <w:sz w:val="28"/>
          <w:szCs w:val="28"/>
        </w:rPr>
        <w:t>.</w:t>
      </w:r>
      <w:r w:rsidR="00150DEE" w:rsidRPr="00086A78">
        <w:rPr>
          <w:snapToGrid w:val="0"/>
          <w:sz w:val="28"/>
          <w:szCs w:val="28"/>
        </w:rPr>
        <w:t xml:space="preserve"> </w:t>
      </w:r>
      <w:r w:rsidR="00150DEE">
        <w:rPr>
          <w:snapToGrid w:val="0"/>
          <w:sz w:val="28"/>
          <w:szCs w:val="28"/>
        </w:rPr>
        <w:t>приложение 9 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2022 год», изложить согласно приложению 8 к настоящему Решению;</w:t>
      </w:r>
    </w:p>
    <w:p w:rsidR="00150DEE" w:rsidRDefault="00980716" w:rsidP="00150DEE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</w:t>
      </w:r>
      <w:r w:rsidR="004C0C65">
        <w:rPr>
          <w:sz w:val="28"/>
          <w:szCs w:val="28"/>
        </w:rPr>
        <w:t>2</w:t>
      </w:r>
      <w:r w:rsidR="00150DEE">
        <w:rPr>
          <w:sz w:val="28"/>
          <w:szCs w:val="28"/>
        </w:rPr>
        <w:t>.</w:t>
      </w:r>
      <w:r w:rsidR="00150DEE" w:rsidRPr="0041705F">
        <w:rPr>
          <w:sz w:val="28"/>
          <w:szCs w:val="28"/>
        </w:rPr>
        <w:t xml:space="preserve"> </w:t>
      </w:r>
      <w:r w:rsidR="00150DEE" w:rsidRPr="00B761EE">
        <w:rPr>
          <w:snapToGrid w:val="0"/>
          <w:sz w:val="28"/>
          <w:szCs w:val="28"/>
        </w:rPr>
        <w:t>приложение 1</w:t>
      </w:r>
      <w:r w:rsidR="00150DEE">
        <w:rPr>
          <w:snapToGrid w:val="0"/>
          <w:sz w:val="28"/>
          <w:szCs w:val="28"/>
        </w:rPr>
        <w:t>0</w:t>
      </w:r>
      <w:r w:rsidR="00150DEE" w:rsidRPr="00B761EE">
        <w:rPr>
          <w:snapToGrid w:val="0"/>
          <w:sz w:val="28"/>
          <w:szCs w:val="28"/>
        </w:rPr>
        <w:t xml:space="preserve">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</w:t>
      </w:r>
      <w:r w:rsidR="00150DEE">
        <w:rPr>
          <w:snapToGrid w:val="0"/>
          <w:sz w:val="28"/>
          <w:szCs w:val="28"/>
        </w:rPr>
        <w:t>3</w:t>
      </w:r>
      <w:r w:rsidR="00150DEE" w:rsidRPr="00B761EE">
        <w:rPr>
          <w:snapToGrid w:val="0"/>
          <w:sz w:val="28"/>
          <w:szCs w:val="28"/>
        </w:rPr>
        <w:t xml:space="preserve"> и 202</w:t>
      </w:r>
      <w:r w:rsidR="00150DEE">
        <w:rPr>
          <w:snapToGrid w:val="0"/>
          <w:sz w:val="28"/>
          <w:szCs w:val="28"/>
        </w:rPr>
        <w:t>4</w:t>
      </w:r>
      <w:r w:rsidR="00150DEE" w:rsidRPr="00B761EE">
        <w:rPr>
          <w:snapToGrid w:val="0"/>
          <w:sz w:val="28"/>
          <w:szCs w:val="28"/>
        </w:rPr>
        <w:t xml:space="preserve"> годов», изложить согласно приложению </w:t>
      </w:r>
      <w:r w:rsidR="00150DEE">
        <w:rPr>
          <w:snapToGrid w:val="0"/>
          <w:sz w:val="28"/>
          <w:szCs w:val="28"/>
        </w:rPr>
        <w:t xml:space="preserve">9 </w:t>
      </w:r>
      <w:r w:rsidR="00150DEE" w:rsidRPr="00B761EE">
        <w:rPr>
          <w:snapToGrid w:val="0"/>
          <w:sz w:val="28"/>
          <w:szCs w:val="28"/>
        </w:rPr>
        <w:t xml:space="preserve"> к настоящему Решению</w:t>
      </w:r>
    </w:p>
    <w:p w:rsidR="00ED7D28" w:rsidRPr="00BD1C96" w:rsidRDefault="00150DEE" w:rsidP="00050D4A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</w:t>
      </w:r>
      <w:r w:rsidR="00ED7D28">
        <w:rPr>
          <w:snapToGrid w:val="0"/>
          <w:sz w:val="28"/>
          <w:szCs w:val="28"/>
        </w:rPr>
        <w:t>1.1</w:t>
      </w:r>
      <w:r w:rsidR="004C0C65">
        <w:rPr>
          <w:snapToGrid w:val="0"/>
          <w:sz w:val="28"/>
          <w:szCs w:val="28"/>
        </w:rPr>
        <w:t>3</w:t>
      </w:r>
      <w:r w:rsidR="00ED7D28">
        <w:rPr>
          <w:snapToGrid w:val="0"/>
          <w:sz w:val="28"/>
          <w:szCs w:val="28"/>
        </w:rPr>
        <w:t>.</w:t>
      </w:r>
      <w:r w:rsidR="00ED7D28" w:rsidRPr="0041705F">
        <w:rPr>
          <w:snapToGrid w:val="0"/>
          <w:sz w:val="28"/>
          <w:szCs w:val="28"/>
        </w:rPr>
        <w:t xml:space="preserve"> </w:t>
      </w:r>
      <w:r w:rsidR="00ED7D28">
        <w:rPr>
          <w:sz w:val="28"/>
          <w:szCs w:val="28"/>
        </w:rPr>
        <w:t>приложение 11</w:t>
      </w:r>
      <w:r w:rsidR="00ED7D28" w:rsidRPr="007E0FA3">
        <w:rPr>
          <w:sz w:val="28"/>
          <w:szCs w:val="28"/>
        </w:rPr>
        <w:t xml:space="preserve"> «Распределение иных межбюджетных трансфертов бюджетам сельских поселений из бюджета Песчанокопского района на  202</w:t>
      </w:r>
      <w:r w:rsidR="00ED7D28">
        <w:rPr>
          <w:sz w:val="28"/>
          <w:szCs w:val="28"/>
        </w:rPr>
        <w:t>2</w:t>
      </w:r>
      <w:r w:rsidR="00ED7D28" w:rsidRPr="007E0FA3">
        <w:rPr>
          <w:sz w:val="28"/>
          <w:szCs w:val="28"/>
        </w:rPr>
        <w:t xml:space="preserve"> год и на плановый период 202</w:t>
      </w:r>
      <w:r w:rsidR="00ED7D28">
        <w:rPr>
          <w:sz w:val="28"/>
          <w:szCs w:val="28"/>
        </w:rPr>
        <w:t>3</w:t>
      </w:r>
      <w:r w:rsidR="00ED7D28" w:rsidRPr="007E0FA3">
        <w:rPr>
          <w:sz w:val="28"/>
          <w:szCs w:val="28"/>
        </w:rPr>
        <w:t xml:space="preserve"> и 202</w:t>
      </w:r>
      <w:r w:rsidR="00ED7D28">
        <w:rPr>
          <w:sz w:val="28"/>
          <w:szCs w:val="28"/>
        </w:rPr>
        <w:t>4</w:t>
      </w:r>
      <w:r w:rsidR="00ED7D28" w:rsidRPr="007E0FA3">
        <w:rPr>
          <w:sz w:val="28"/>
          <w:szCs w:val="28"/>
        </w:rPr>
        <w:t xml:space="preserve"> годов</w:t>
      </w:r>
      <w:r w:rsidR="00ED7D28">
        <w:rPr>
          <w:sz w:val="28"/>
          <w:szCs w:val="28"/>
        </w:rPr>
        <w:t xml:space="preserve">», </w:t>
      </w:r>
      <w:r w:rsidR="00ED7D28" w:rsidRPr="00B23AB2">
        <w:rPr>
          <w:sz w:val="28"/>
          <w:szCs w:val="28"/>
        </w:rPr>
        <w:t xml:space="preserve">изложить согласно приложению </w:t>
      </w:r>
      <w:r>
        <w:rPr>
          <w:sz w:val="28"/>
          <w:szCs w:val="28"/>
        </w:rPr>
        <w:t>10</w:t>
      </w:r>
      <w:r w:rsidR="00ED7D28">
        <w:rPr>
          <w:sz w:val="28"/>
          <w:szCs w:val="28"/>
        </w:rPr>
        <w:t xml:space="preserve"> к настоящему Решению.</w:t>
      </w:r>
    </w:p>
    <w:p w:rsidR="00ED7D28" w:rsidRPr="00B761EE" w:rsidRDefault="00ED7D28" w:rsidP="0041705F">
      <w:pPr>
        <w:pStyle w:val="a8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EA130D" w:rsidRDefault="00ED7D28" w:rsidP="004C0C65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</w:t>
      </w:r>
      <w:r w:rsidR="004C0C65">
        <w:rPr>
          <w:sz w:val="28"/>
          <w:szCs w:val="28"/>
        </w:rPr>
        <w:t>его официального опубликования.</w:t>
      </w:r>
    </w:p>
    <w:p w:rsidR="00ED7D28" w:rsidRPr="002775DC" w:rsidRDefault="004C0C65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="00ED7D28">
        <w:rPr>
          <w:sz w:val="28"/>
          <w:szCs w:val="28"/>
        </w:rPr>
        <w:t xml:space="preserve">.  </w:t>
      </w:r>
      <w:r w:rsidR="00ED7D28"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 w:rsidR="00ED7D28">
        <w:rPr>
          <w:sz w:val="28"/>
          <w:szCs w:val="28"/>
        </w:rPr>
        <w:t>ую комиссию по бюджету, налогам и  собственности (Кахриманов Ш.К.</w:t>
      </w:r>
      <w:r w:rsidR="00ED7D28" w:rsidRPr="00C80BB9">
        <w:rPr>
          <w:sz w:val="28"/>
          <w:szCs w:val="28"/>
        </w:rPr>
        <w:t>).</w:t>
      </w:r>
    </w:p>
    <w:p w:rsidR="00ED7D28" w:rsidRDefault="00ED7D28" w:rsidP="00C36581">
      <w:pPr>
        <w:jc w:val="both"/>
        <w:rPr>
          <w:sz w:val="28"/>
          <w:szCs w:val="28"/>
        </w:rPr>
      </w:pPr>
    </w:p>
    <w:p w:rsidR="00ED7D28" w:rsidRPr="00A26D0C" w:rsidRDefault="00ED7D28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ED7D28" w:rsidRPr="00A26D0C" w:rsidRDefault="00ED7D28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>И.Н. Хребтова</w:t>
      </w:r>
      <w:r w:rsidRPr="00A26D0C">
        <w:rPr>
          <w:sz w:val="28"/>
          <w:szCs w:val="28"/>
        </w:rPr>
        <w:t xml:space="preserve"> </w:t>
      </w:r>
    </w:p>
    <w:p w:rsidR="00406E60" w:rsidRDefault="00406E60" w:rsidP="00C36581">
      <w:pPr>
        <w:jc w:val="both"/>
        <w:rPr>
          <w:sz w:val="28"/>
          <w:szCs w:val="28"/>
        </w:rPr>
      </w:pPr>
    </w:p>
    <w:p w:rsidR="00150DEE" w:rsidRDefault="00ED7D28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ED7D28" w:rsidRPr="00A26D0C" w:rsidRDefault="00ED7D28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ED7D28" w:rsidRDefault="00ED7D28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ED7D28" w:rsidSect="000E0936">
      <w:headerReference w:type="default" r:id="rId7"/>
      <w:footerReference w:type="default" r:id="rId8"/>
      <w:pgSz w:w="11906" w:h="16838" w:code="9"/>
      <w:pgMar w:top="142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21F" w:rsidRDefault="00B7021F">
      <w:r>
        <w:separator/>
      </w:r>
    </w:p>
  </w:endnote>
  <w:endnote w:type="continuationSeparator" w:id="0">
    <w:p w:rsidR="00B7021F" w:rsidRDefault="00B7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21F" w:rsidRDefault="008F3D6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42E1">
      <w:rPr>
        <w:noProof/>
      </w:rPr>
      <w:t>2</w:t>
    </w:r>
    <w:r>
      <w:rPr>
        <w:noProof/>
      </w:rPr>
      <w:fldChar w:fldCharType="end"/>
    </w:r>
  </w:p>
  <w:p w:rsidR="00B7021F" w:rsidRDefault="00B7021F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21F" w:rsidRDefault="00B7021F">
      <w:r>
        <w:separator/>
      </w:r>
    </w:p>
  </w:footnote>
  <w:footnote w:type="continuationSeparator" w:id="0">
    <w:p w:rsidR="00B7021F" w:rsidRDefault="00B70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21F" w:rsidRDefault="00B7021F" w:rsidP="00845C68">
    <w:pPr>
      <w:pStyle w:val="a3"/>
      <w:jc w:val="center"/>
    </w:pPr>
  </w:p>
  <w:p w:rsidR="00B7021F" w:rsidRDefault="00B7021F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71351B"/>
    <w:multiLevelType w:val="multilevel"/>
    <w:tmpl w:val="02527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 w15:restartNumberingAfterBreak="0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 w15:restartNumberingAfterBreak="0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423A1"/>
    <w:rsid w:val="000435C7"/>
    <w:rsid w:val="00043AFB"/>
    <w:rsid w:val="00050D4A"/>
    <w:rsid w:val="000610BC"/>
    <w:rsid w:val="00066305"/>
    <w:rsid w:val="00072DB2"/>
    <w:rsid w:val="0007467B"/>
    <w:rsid w:val="00076F75"/>
    <w:rsid w:val="00084D59"/>
    <w:rsid w:val="00086A78"/>
    <w:rsid w:val="000A36C6"/>
    <w:rsid w:val="000B3FAB"/>
    <w:rsid w:val="000B4AED"/>
    <w:rsid w:val="000B722E"/>
    <w:rsid w:val="000C62FE"/>
    <w:rsid w:val="000D1C2E"/>
    <w:rsid w:val="000D6BEC"/>
    <w:rsid w:val="000E0936"/>
    <w:rsid w:val="000E3252"/>
    <w:rsid w:val="000F67C4"/>
    <w:rsid w:val="001022F1"/>
    <w:rsid w:val="0011496B"/>
    <w:rsid w:val="00123479"/>
    <w:rsid w:val="00123D2D"/>
    <w:rsid w:val="00124AD2"/>
    <w:rsid w:val="00133F95"/>
    <w:rsid w:val="00140E11"/>
    <w:rsid w:val="00150DEE"/>
    <w:rsid w:val="0015274C"/>
    <w:rsid w:val="00154524"/>
    <w:rsid w:val="0016107B"/>
    <w:rsid w:val="001633FA"/>
    <w:rsid w:val="00167049"/>
    <w:rsid w:val="00171952"/>
    <w:rsid w:val="00173E4E"/>
    <w:rsid w:val="001840FD"/>
    <w:rsid w:val="00187326"/>
    <w:rsid w:val="001A4CDA"/>
    <w:rsid w:val="001B069A"/>
    <w:rsid w:val="001B0CAE"/>
    <w:rsid w:val="001D162A"/>
    <w:rsid w:val="001D7B72"/>
    <w:rsid w:val="001F01B9"/>
    <w:rsid w:val="001F22F6"/>
    <w:rsid w:val="001F47A5"/>
    <w:rsid w:val="001F662C"/>
    <w:rsid w:val="00207AC1"/>
    <w:rsid w:val="002120FD"/>
    <w:rsid w:val="00215E75"/>
    <w:rsid w:val="00232862"/>
    <w:rsid w:val="00240019"/>
    <w:rsid w:val="00246AA9"/>
    <w:rsid w:val="00256614"/>
    <w:rsid w:val="00261495"/>
    <w:rsid w:val="0027179C"/>
    <w:rsid w:val="00273517"/>
    <w:rsid w:val="002775DC"/>
    <w:rsid w:val="002821F7"/>
    <w:rsid w:val="00286BE2"/>
    <w:rsid w:val="00292E74"/>
    <w:rsid w:val="002940AE"/>
    <w:rsid w:val="002D397B"/>
    <w:rsid w:val="002D66AE"/>
    <w:rsid w:val="002D70F1"/>
    <w:rsid w:val="002F08CA"/>
    <w:rsid w:val="002F2BBD"/>
    <w:rsid w:val="0030040C"/>
    <w:rsid w:val="00300DA1"/>
    <w:rsid w:val="00302E86"/>
    <w:rsid w:val="00316EAA"/>
    <w:rsid w:val="00322998"/>
    <w:rsid w:val="003268A5"/>
    <w:rsid w:val="0035412E"/>
    <w:rsid w:val="003613E7"/>
    <w:rsid w:val="00362811"/>
    <w:rsid w:val="0036337C"/>
    <w:rsid w:val="00380D3D"/>
    <w:rsid w:val="00381281"/>
    <w:rsid w:val="00385F31"/>
    <w:rsid w:val="003A08DC"/>
    <w:rsid w:val="003D017A"/>
    <w:rsid w:val="003D6438"/>
    <w:rsid w:val="003E49D0"/>
    <w:rsid w:val="003F0872"/>
    <w:rsid w:val="003F7ED3"/>
    <w:rsid w:val="004029A6"/>
    <w:rsid w:val="00406E60"/>
    <w:rsid w:val="00407F20"/>
    <w:rsid w:val="00411974"/>
    <w:rsid w:val="0041705F"/>
    <w:rsid w:val="00427F0E"/>
    <w:rsid w:val="004302FB"/>
    <w:rsid w:val="00431F91"/>
    <w:rsid w:val="00433099"/>
    <w:rsid w:val="004336BA"/>
    <w:rsid w:val="004477BF"/>
    <w:rsid w:val="00447CCE"/>
    <w:rsid w:val="00450B06"/>
    <w:rsid w:val="004572AB"/>
    <w:rsid w:val="0045774F"/>
    <w:rsid w:val="00464900"/>
    <w:rsid w:val="00467019"/>
    <w:rsid w:val="00467561"/>
    <w:rsid w:val="00471F73"/>
    <w:rsid w:val="004736AC"/>
    <w:rsid w:val="00474E56"/>
    <w:rsid w:val="00481D1A"/>
    <w:rsid w:val="00496452"/>
    <w:rsid w:val="00497670"/>
    <w:rsid w:val="004A1589"/>
    <w:rsid w:val="004B3745"/>
    <w:rsid w:val="004B6385"/>
    <w:rsid w:val="004B6552"/>
    <w:rsid w:val="004C0C65"/>
    <w:rsid w:val="004E5227"/>
    <w:rsid w:val="00502739"/>
    <w:rsid w:val="00505790"/>
    <w:rsid w:val="005305BB"/>
    <w:rsid w:val="00532E4E"/>
    <w:rsid w:val="00542406"/>
    <w:rsid w:val="00542916"/>
    <w:rsid w:val="00543E9C"/>
    <w:rsid w:val="0054452B"/>
    <w:rsid w:val="005460EA"/>
    <w:rsid w:val="00551505"/>
    <w:rsid w:val="005522A1"/>
    <w:rsid w:val="00552778"/>
    <w:rsid w:val="0057701B"/>
    <w:rsid w:val="00590FE3"/>
    <w:rsid w:val="005948D1"/>
    <w:rsid w:val="005A5A54"/>
    <w:rsid w:val="005B44BA"/>
    <w:rsid w:val="005B7F62"/>
    <w:rsid w:val="005C32D3"/>
    <w:rsid w:val="00605A35"/>
    <w:rsid w:val="00614E2B"/>
    <w:rsid w:val="00617315"/>
    <w:rsid w:val="0063135C"/>
    <w:rsid w:val="00645F10"/>
    <w:rsid w:val="00657979"/>
    <w:rsid w:val="0066341E"/>
    <w:rsid w:val="00664256"/>
    <w:rsid w:val="00670203"/>
    <w:rsid w:val="00672AF0"/>
    <w:rsid w:val="00684934"/>
    <w:rsid w:val="006B196D"/>
    <w:rsid w:val="006C0BAD"/>
    <w:rsid w:val="006C1271"/>
    <w:rsid w:val="006C6C6A"/>
    <w:rsid w:val="006D0E34"/>
    <w:rsid w:val="006D42E1"/>
    <w:rsid w:val="006D4391"/>
    <w:rsid w:val="006E176B"/>
    <w:rsid w:val="006E58EF"/>
    <w:rsid w:val="006E5EC7"/>
    <w:rsid w:val="007045BD"/>
    <w:rsid w:val="007131E2"/>
    <w:rsid w:val="00714F21"/>
    <w:rsid w:val="00721116"/>
    <w:rsid w:val="0072227C"/>
    <w:rsid w:val="00722EA0"/>
    <w:rsid w:val="0072700D"/>
    <w:rsid w:val="0074306A"/>
    <w:rsid w:val="00762AA9"/>
    <w:rsid w:val="00764780"/>
    <w:rsid w:val="007674F4"/>
    <w:rsid w:val="00782854"/>
    <w:rsid w:val="0079680D"/>
    <w:rsid w:val="007A3C68"/>
    <w:rsid w:val="007A7F67"/>
    <w:rsid w:val="007C0A02"/>
    <w:rsid w:val="007C4E3D"/>
    <w:rsid w:val="007D7388"/>
    <w:rsid w:val="007E0FA3"/>
    <w:rsid w:val="007E27A3"/>
    <w:rsid w:val="007E49BF"/>
    <w:rsid w:val="007E7115"/>
    <w:rsid w:val="007F5C40"/>
    <w:rsid w:val="00803C1B"/>
    <w:rsid w:val="00821E07"/>
    <w:rsid w:val="00841CEA"/>
    <w:rsid w:val="008435AF"/>
    <w:rsid w:val="00845C68"/>
    <w:rsid w:val="00850B76"/>
    <w:rsid w:val="0088055B"/>
    <w:rsid w:val="008909DF"/>
    <w:rsid w:val="00896CC8"/>
    <w:rsid w:val="008C6DBD"/>
    <w:rsid w:val="008C70FC"/>
    <w:rsid w:val="008D1A01"/>
    <w:rsid w:val="008D22FD"/>
    <w:rsid w:val="008D6BBF"/>
    <w:rsid w:val="008E0C9E"/>
    <w:rsid w:val="008E1918"/>
    <w:rsid w:val="008E55BD"/>
    <w:rsid w:val="008F1DD1"/>
    <w:rsid w:val="008F3D65"/>
    <w:rsid w:val="00900996"/>
    <w:rsid w:val="00904105"/>
    <w:rsid w:val="0091498F"/>
    <w:rsid w:val="00937605"/>
    <w:rsid w:val="00942B82"/>
    <w:rsid w:val="009459A1"/>
    <w:rsid w:val="00952927"/>
    <w:rsid w:val="00956E11"/>
    <w:rsid w:val="0095721E"/>
    <w:rsid w:val="00957B87"/>
    <w:rsid w:val="0096545A"/>
    <w:rsid w:val="00966FAF"/>
    <w:rsid w:val="00970E62"/>
    <w:rsid w:val="00971C4F"/>
    <w:rsid w:val="00980716"/>
    <w:rsid w:val="009C2329"/>
    <w:rsid w:val="009D031C"/>
    <w:rsid w:val="009D3DB5"/>
    <w:rsid w:val="009E14EC"/>
    <w:rsid w:val="009E6A98"/>
    <w:rsid w:val="009E6DBB"/>
    <w:rsid w:val="009F39B8"/>
    <w:rsid w:val="009F59BC"/>
    <w:rsid w:val="00A01F9A"/>
    <w:rsid w:val="00A16461"/>
    <w:rsid w:val="00A20161"/>
    <w:rsid w:val="00A21472"/>
    <w:rsid w:val="00A21D10"/>
    <w:rsid w:val="00A257A6"/>
    <w:rsid w:val="00A26D0C"/>
    <w:rsid w:val="00A34145"/>
    <w:rsid w:val="00A41973"/>
    <w:rsid w:val="00A4751F"/>
    <w:rsid w:val="00A51FAC"/>
    <w:rsid w:val="00A52912"/>
    <w:rsid w:val="00A53B06"/>
    <w:rsid w:val="00A5448C"/>
    <w:rsid w:val="00A570D9"/>
    <w:rsid w:val="00A67455"/>
    <w:rsid w:val="00A7227F"/>
    <w:rsid w:val="00A846D6"/>
    <w:rsid w:val="00A84FF6"/>
    <w:rsid w:val="00A85B3B"/>
    <w:rsid w:val="00A91802"/>
    <w:rsid w:val="00AA12D0"/>
    <w:rsid w:val="00AB01FF"/>
    <w:rsid w:val="00AB48E7"/>
    <w:rsid w:val="00AC0213"/>
    <w:rsid w:val="00AC1316"/>
    <w:rsid w:val="00AD37F7"/>
    <w:rsid w:val="00AF1266"/>
    <w:rsid w:val="00AF23A4"/>
    <w:rsid w:val="00AF5182"/>
    <w:rsid w:val="00AF5590"/>
    <w:rsid w:val="00B00604"/>
    <w:rsid w:val="00B06DD0"/>
    <w:rsid w:val="00B23AB2"/>
    <w:rsid w:val="00B42D92"/>
    <w:rsid w:val="00B46D86"/>
    <w:rsid w:val="00B53274"/>
    <w:rsid w:val="00B53BD5"/>
    <w:rsid w:val="00B53F69"/>
    <w:rsid w:val="00B612CE"/>
    <w:rsid w:val="00B61F64"/>
    <w:rsid w:val="00B7021F"/>
    <w:rsid w:val="00B71E95"/>
    <w:rsid w:val="00B761EE"/>
    <w:rsid w:val="00B83674"/>
    <w:rsid w:val="00B96E27"/>
    <w:rsid w:val="00BA0AE2"/>
    <w:rsid w:val="00BA1128"/>
    <w:rsid w:val="00BB7E6E"/>
    <w:rsid w:val="00BC27BE"/>
    <w:rsid w:val="00BC4AAA"/>
    <w:rsid w:val="00BC56EE"/>
    <w:rsid w:val="00BD1C96"/>
    <w:rsid w:val="00BD2F3E"/>
    <w:rsid w:val="00BD7D31"/>
    <w:rsid w:val="00BE1097"/>
    <w:rsid w:val="00BE1942"/>
    <w:rsid w:val="00BF25C2"/>
    <w:rsid w:val="00C07B75"/>
    <w:rsid w:val="00C10374"/>
    <w:rsid w:val="00C1296F"/>
    <w:rsid w:val="00C2009F"/>
    <w:rsid w:val="00C240B6"/>
    <w:rsid w:val="00C36581"/>
    <w:rsid w:val="00C40AE9"/>
    <w:rsid w:val="00C42494"/>
    <w:rsid w:val="00C5258A"/>
    <w:rsid w:val="00C53426"/>
    <w:rsid w:val="00C56644"/>
    <w:rsid w:val="00C72BE5"/>
    <w:rsid w:val="00C80BB9"/>
    <w:rsid w:val="00C97B11"/>
    <w:rsid w:val="00CA44DF"/>
    <w:rsid w:val="00CB6DE8"/>
    <w:rsid w:val="00CC3D18"/>
    <w:rsid w:val="00CD5529"/>
    <w:rsid w:val="00CE36A4"/>
    <w:rsid w:val="00D0356D"/>
    <w:rsid w:val="00D13F3A"/>
    <w:rsid w:val="00D16521"/>
    <w:rsid w:val="00D540A3"/>
    <w:rsid w:val="00D65F16"/>
    <w:rsid w:val="00D670BB"/>
    <w:rsid w:val="00D77A66"/>
    <w:rsid w:val="00D80129"/>
    <w:rsid w:val="00DA1C90"/>
    <w:rsid w:val="00DA3D68"/>
    <w:rsid w:val="00DA786A"/>
    <w:rsid w:val="00DE6831"/>
    <w:rsid w:val="00E05B49"/>
    <w:rsid w:val="00E24855"/>
    <w:rsid w:val="00E31F3F"/>
    <w:rsid w:val="00E45E35"/>
    <w:rsid w:val="00E56548"/>
    <w:rsid w:val="00E625AF"/>
    <w:rsid w:val="00E663AF"/>
    <w:rsid w:val="00E864CD"/>
    <w:rsid w:val="00E9342D"/>
    <w:rsid w:val="00E9436D"/>
    <w:rsid w:val="00EA130D"/>
    <w:rsid w:val="00EA1B39"/>
    <w:rsid w:val="00EA260B"/>
    <w:rsid w:val="00EB36B6"/>
    <w:rsid w:val="00EB4A9A"/>
    <w:rsid w:val="00EC5B25"/>
    <w:rsid w:val="00ED4499"/>
    <w:rsid w:val="00ED6DBE"/>
    <w:rsid w:val="00ED7D28"/>
    <w:rsid w:val="00EF5BFF"/>
    <w:rsid w:val="00F0219D"/>
    <w:rsid w:val="00F03DE2"/>
    <w:rsid w:val="00F30FD5"/>
    <w:rsid w:val="00F51AB8"/>
    <w:rsid w:val="00F56F4A"/>
    <w:rsid w:val="00F63C84"/>
    <w:rsid w:val="00F7016F"/>
    <w:rsid w:val="00F878A5"/>
    <w:rsid w:val="00F953D7"/>
    <w:rsid w:val="00FA0A7E"/>
    <w:rsid w:val="00FB1AB3"/>
    <w:rsid w:val="00FB4405"/>
    <w:rsid w:val="00FC6A1A"/>
    <w:rsid w:val="00FD43B9"/>
    <w:rsid w:val="00FE1B9E"/>
    <w:rsid w:val="00FF38CD"/>
    <w:rsid w:val="00FF60B6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889550"/>
  <w15:docId w15:val="{00E42F75-2831-4E18-949B-B6A9120C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2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Пользователь</cp:lastModifiedBy>
  <cp:revision>150</cp:revision>
  <cp:lastPrinted>2022-11-02T11:39:00Z</cp:lastPrinted>
  <dcterms:created xsi:type="dcterms:W3CDTF">2020-06-15T07:15:00Z</dcterms:created>
  <dcterms:modified xsi:type="dcterms:W3CDTF">2022-12-11T13:09:00Z</dcterms:modified>
</cp:coreProperties>
</file>