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9" w:rsidRPr="00B74EAF" w:rsidRDefault="00A35904" w:rsidP="002C52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7213BE5" wp14:editId="6103959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2F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C52F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C52F9" w:rsidRPr="00B74EAF" w:rsidRDefault="002C52F9" w:rsidP="002C52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C52F9" w:rsidRPr="00B74EAF" w:rsidRDefault="002C52F9" w:rsidP="002C52F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C52F9" w:rsidRPr="00B74EAF" w:rsidRDefault="002C52F9" w:rsidP="002C52F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C52F9" w:rsidRPr="00B74EAF" w:rsidRDefault="002C52F9" w:rsidP="002C52F9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C52F9" w:rsidRPr="00B74EAF" w:rsidRDefault="002C52F9" w:rsidP="002C52F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C52F9" w:rsidRPr="00B74EAF" w:rsidRDefault="002C52F9" w:rsidP="002C52F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C52F9" w:rsidRPr="00B74EAF" w:rsidTr="005E237B">
        <w:trPr>
          <w:trHeight w:val="383"/>
        </w:trPr>
        <w:tc>
          <w:tcPr>
            <w:tcW w:w="2235" w:type="dxa"/>
            <w:hideMark/>
          </w:tcPr>
          <w:p w:rsidR="002C52F9" w:rsidRPr="00B74EAF" w:rsidRDefault="00666142" w:rsidP="005E237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25.04.2024</w:t>
            </w:r>
          </w:p>
        </w:tc>
        <w:tc>
          <w:tcPr>
            <w:tcW w:w="2268" w:type="dxa"/>
          </w:tcPr>
          <w:p w:rsidR="002C52F9" w:rsidRPr="00B74EAF" w:rsidRDefault="002C52F9" w:rsidP="005E23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C52F9" w:rsidRPr="00B74EAF" w:rsidRDefault="002C52F9" w:rsidP="005E23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C52F9" w:rsidRPr="00B74EAF" w:rsidRDefault="00666142" w:rsidP="005E23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371</w:t>
            </w:r>
          </w:p>
        </w:tc>
        <w:tc>
          <w:tcPr>
            <w:tcW w:w="1315" w:type="dxa"/>
          </w:tcPr>
          <w:p w:rsidR="002C52F9" w:rsidRPr="00B74EAF" w:rsidRDefault="002C52F9" w:rsidP="005E23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C52F9" w:rsidRPr="00B74EAF" w:rsidRDefault="002C52F9" w:rsidP="005E237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E5D30" w:rsidRDefault="001E5D30" w:rsidP="002C52F9">
      <w:pPr>
        <w:widowControl w:val="0"/>
        <w:suppressAutoHyphens/>
        <w:autoSpaceDE w:val="0"/>
        <w:spacing w:before="199" w:line="326" w:lineRule="exact"/>
        <w:ind w:right="4536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О подготовке объектов жилищного фонда объектов инженерной и </w:t>
      </w:r>
      <w:r w:rsidR="00C766ED">
        <w:rPr>
          <w:rFonts w:eastAsia="Times New Roman CYR"/>
          <w:kern w:val="1"/>
          <w:sz w:val="28"/>
          <w:szCs w:val="28"/>
          <w:lang w:eastAsia="hi-IN" w:bidi="hi-IN"/>
        </w:rPr>
        <w:t>социальной инфраструктуры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Песчанокопского района к эксплуатац</w:t>
      </w:r>
      <w:r w:rsidR="000B6458">
        <w:rPr>
          <w:rFonts w:eastAsia="Times New Roman CYR"/>
          <w:kern w:val="1"/>
          <w:sz w:val="28"/>
          <w:szCs w:val="28"/>
          <w:lang w:eastAsia="hi-IN" w:bidi="hi-IN"/>
        </w:rPr>
        <w:t>ии в осенне-зимний период 2024</w:t>
      </w:r>
      <w:r w:rsidR="00BF7DEE">
        <w:rPr>
          <w:rFonts w:eastAsia="Times New Roman CYR"/>
          <w:kern w:val="1"/>
          <w:sz w:val="28"/>
          <w:szCs w:val="28"/>
          <w:lang w:eastAsia="hi-IN" w:bidi="hi-IN"/>
        </w:rPr>
        <w:t>-202</w:t>
      </w:r>
      <w:r w:rsidR="000B6458">
        <w:rPr>
          <w:rFonts w:eastAsia="Times New Roman CYR"/>
          <w:kern w:val="1"/>
          <w:sz w:val="28"/>
          <w:szCs w:val="28"/>
          <w:lang w:eastAsia="hi-IN" w:bidi="hi-IN"/>
        </w:rPr>
        <w:t>5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годов</w:t>
      </w:r>
    </w:p>
    <w:p w:rsidR="001E5D30" w:rsidRDefault="001E5D30">
      <w:pPr>
        <w:widowControl w:val="0"/>
        <w:suppressAutoHyphens/>
        <w:autoSpaceDE w:val="0"/>
        <w:spacing w:before="190" w:line="329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proofErr w:type="gramStart"/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В соответствии с Федеральным законом Российской Федерации от 06.10.2003г. №131-ФЗ  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«</w:t>
      </w:r>
      <w:r>
        <w:rPr>
          <w:rFonts w:eastAsia="Times New Roman CYR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»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, постановлением Администрации Ростовской области от 12.04.2011 №193 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«</w:t>
      </w:r>
      <w:r>
        <w:rPr>
          <w:rFonts w:eastAsia="Times New Roman CYR"/>
          <w:kern w:val="1"/>
          <w:sz w:val="28"/>
          <w:szCs w:val="28"/>
          <w:lang w:eastAsia="hi-IN" w:bidi="hi-IN"/>
        </w:rPr>
        <w:t>О подготовке жилищного фонда, объектов инженерной и социальной инфраструктуры городских и муниципальных районов Ростовской области к эксплуатации в осенне-зимний период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»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, Уставом муниципального образования 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«</w:t>
      </w:r>
      <w:proofErr w:type="spellStart"/>
      <w:r>
        <w:rPr>
          <w:rFonts w:eastAsia="Times New Roman CYR"/>
          <w:kern w:val="1"/>
          <w:sz w:val="28"/>
          <w:szCs w:val="28"/>
          <w:lang w:eastAsia="hi-IN" w:bidi="hi-IN"/>
        </w:rPr>
        <w:t>Песчанокопский</w:t>
      </w:r>
      <w:proofErr w:type="spellEnd"/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район</w:t>
      </w:r>
      <w:r w:rsidR="002C52F9">
        <w:rPr>
          <w:rFonts w:eastAsia="Times New Roman CYR"/>
          <w:kern w:val="1"/>
          <w:sz w:val="28"/>
          <w:szCs w:val="28"/>
          <w:lang w:eastAsia="hi-IN" w:bidi="hi-IN"/>
        </w:rPr>
        <w:t>»</w:t>
      </w:r>
      <w:r>
        <w:rPr>
          <w:rFonts w:eastAsia="Times New Roman CYR"/>
          <w:kern w:val="1"/>
          <w:sz w:val="28"/>
          <w:szCs w:val="28"/>
          <w:lang w:eastAsia="hi-IN" w:bidi="hi-IN"/>
        </w:rPr>
        <w:t>, в целях обеспечения своевременной и качественной подготовки объектов</w:t>
      </w:r>
      <w:proofErr w:type="gramEnd"/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жилищно-коммунального хозяйства, объектов социальной сферы и инженерной инфраструктуры района к эксплуат</w:t>
      </w:r>
      <w:r w:rsidR="00BF7DEE">
        <w:rPr>
          <w:rFonts w:eastAsia="Times New Roman CYR"/>
          <w:kern w:val="1"/>
          <w:sz w:val="28"/>
          <w:szCs w:val="28"/>
          <w:lang w:eastAsia="hi-IN" w:bidi="hi-IN"/>
        </w:rPr>
        <w:t>ации в осенне-зимний период 20</w:t>
      </w:r>
      <w:r w:rsidR="00C766ED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0B6458">
        <w:rPr>
          <w:rFonts w:eastAsia="Times New Roman CYR"/>
          <w:kern w:val="1"/>
          <w:sz w:val="28"/>
          <w:szCs w:val="28"/>
          <w:lang w:eastAsia="hi-IN" w:bidi="hi-IN"/>
        </w:rPr>
        <w:t>4</w:t>
      </w:r>
      <w:r>
        <w:rPr>
          <w:rFonts w:eastAsia="Times New Roman CYR"/>
          <w:kern w:val="1"/>
          <w:sz w:val="28"/>
          <w:szCs w:val="28"/>
          <w:lang w:eastAsia="hi-IN" w:bidi="hi-IN"/>
        </w:rPr>
        <w:t>-20</w:t>
      </w:r>
      <w:r w:rsidR="00BF7DEE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0B6458">
        <w:rPr>
          <w:rFonts w:eastAsia="Times New Roman CYR"/>
          <w:kern w:val="1"/>
          <w:sz w:val="28"/>
          <w:szCs w:val="28"/>
          <w:lang w:eastAsia="hi-IN" w:bidi="hi-IN"/>
        </w:rPr>
        <w:t>5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годов,</w:t>
      </w:r>
    </w:p>
    <w:p w:rsidR="001E5D30" w:rsidRDefault="00181C6A">
      <w:pPr>
        <w:jc w:val="center"/>
        <w:rPr>
          <w:b/>
          <w:bCs/>
          <w:sz w:val="36"/>
          <w:szCs w:val="36"/>
        </w:rPr>
      </w:pPr>
      <w:r w:rsidRPr="002D1BC2">
        <w:rPr>
          <w:b/>
          <w:bCs/>
          <w:color w:val="000000"/>
          <w:sz w:val="36"/>
          <w:szCs w:val="36"/>
          <w:lang w:eastAsia="ru-RU"/>
        </w:rPr>
        <w:t>Постановляю</w:t>
      </w:r>
      <w:r w:rsidRPr="002D1BC2">
        <w:rPr>
          <w:color w:val="000000"/>
          <w:sz w:val="28"/>
          <w:szCs w:val="28"/>
          <w:lang w:eastAsia="ru-RU"/>
        </w:rPr>
        <w:t>:</w:t>
      </w:r>
    </w:p>
    <w:p w:rsidR="007F0C7F" w:rsidRPr="009F4385" w:rsidRDefault="00D953BD" w:rsidP="009F438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9F4385">
        <w:rPr>
          <w:bCs/>
          <w:sz w:val="28"/>
          <w:szCs w:val="28"/>
        </w:rPr>
        <w:t xml:space="preserve">. </w:t>
      </w:r>
      <w:r w:rsidR="007F0C7F" w:rsidRPr="009F4385">
        <w:rPr>
          <w:bCs/>
          <w:sz w:val="28"/>
          <w:szCs w:val="28"/>
        </w:rPr>
        <w:t xml:space="preserve">Утвердить: </w:t>
      </w:r>
    </w:p>
    <w:p w:rsidR="001E5D30" w:rsidRPr="009F4385" w:rsidRDefault="007F0C7F" w:rsidP="009F4385">
      <w:pPr>
        <w:ind w:firstLine="709"/>
        <w:jc w:val="both"/>
        <w:rPr>
          <w:bCs/>
          <w:sz w:val="28"/>
          <w:szCs w:val="28"/>
        </w:rPr>
      </w:pPr>
      <w:r w:rsidRPr="009F4385">
        <w:rPr>
          <w:bCs/>
          <w:sz w:val="28"/>
          <w:szCs w:val="28"/>
        </w:rPr>
        <w:t>1.1</w:t>
      </w:r>
      <w:r w:rsidR="005B1E7B">
        <w:rPr>
          <w:bCs/>
          <w:sz w:val="28"/>
          <w:szCs w:val="28"/>
        </w:rPr>
        <w:t>.</w:t>
      </w:r>
      <w:r w:rsidR="002C52F9" w:rsidRPr="009F4385">
        <w:rPr>
          <w:bCs/>
          <w:sz w:val="28"/>
          <w:szCs w:val="28"/>
        </w:rPr>
        <w:t xml:space="preserve"> </w:t>
      </w:r>
      <w:r w:rsidRPr="009F4385">
        <w:rPr>
          <w:bCs/>
          <w:sz w:val="28"/>
          <w:szCs w:val="28"/>
        </w:rPr>
        <w:t xml:space="preserve"> Состав комиссии по подготовке объектов жилищно-коммунального хозяйства и социальной сферы к работе в осенне-зимний период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2024-2025</w:t>
      </w:r>
      <w:r w:rsidR="00584846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Pr="009F4385">
        <w:rPr>
          <w:bCs/>
          <w:sz w:val="28"/>
          <w:szCs w:val="28"/>
        </w:rPr>
        <w:t xml:space="preserve">гг. </w:t>
      </w:r>
      <w:r w:rsidR="009F4385" w:rsidRPr="009F4385">
        <w:rPr>
          <w:bCs/>
          <w:sz w:val="28"/>
          <w:szCs w:val="28"/>
        </w:rPr>
        <w:t xml:space="preserve"> (</w:t>
      </w:r>
      <w:r w:rsidRPr="009F4385">
        <w:rPr>
          <w:bCs/>
          <w:sz w:val="28"/>
          <w:szCs w:val="28"/>
        </w:rPr>
        <w:t>приложение</w:t>
      </w:r>
      <w:r w:rsidR="009F4385" w:rsidRPr="009F4385">
        <w:rPr>
          <w:bCs/>
          <w:sz w:val="28"/>
          <w:szCs w:val="28"/>
        </w:rPr>
        <w:t xml:space="preserve"> №</w:t>
      </w:r>
      <w:r w:rsidRPr="009F4385">
        <w:rPr>
          <w:bCs/>
          <w:sz w:val="28"/>
          <w:szCs w:val="28"/>
        </w:rPr>
        <w:t xml:space="preserve"> 1).</w:t>
      </w:r>
    </w:p>
    <w:p w:rsidR="007F0C7F" w:rsidRPr="009F4385" w:rsidRDefault="007F0C7F" w:rsidP="009F4385">
      <w:pPr>
        <w:ind w:firstLine="709"/>
        <w:jc w:val="both"/>
        <w:rPr>
          <w:bCs/>
          <w:sz w:val="28"/>
          <w:szCs w:val="28"/>
        </w:rPr>
      </w:pPr>
      <w:r w:rsidRPr="009F4385">
        <w:rPr>
          <w:bCs/>
          <w:sz w:val="28"/>
          <w:szCs w:val="28"/>
        </w:rPr>
        <w:t>1.2</w:t>
      </w:r>
      <w:r w:rsidR="005B1E7B">
        <w:rPr>
          <w:bCs/>
          <w:sz w:val="28"/>
          <w:szCs w:val="28"/>
        </w:rPr>
        <w:t>.</w:t>
      </w:r>
      <w:r w:rsidRPr="009F4385">
        <w:rPr>
          <w:bCs/>
          <w:sz w:val="28"/>
          <w:szCs w:val="28"/>
        </w:rPr>
        <w:t xml:space="preserve"> </w:t>
      </w:r>
      <w:r w:rsidR="002C52F9" w:rsidRPr="009F4385">
        <w:rPr>
          <w:bCs/>
          <w:sz w:val="28"/>
          <w:szCs w:val="28"/>
        </w:rPr>
        <w:t xml:space="preserve"> </w:t>
      </w:r>
      <w:r w:rsidRPr="009F4385">
        <w:rPr>
          <w:bCs/>
          <w:sz w:val="28"/>
          <w:szCs w:val="28"/>
        </w:rPr>
        <w:t>Положение о комиссии по подготовке объектов жилищн</w:t>
      </w:r>
      <w:proofErr w:type="gramStart"/>
      <w:r w:rsidRPr="009F4385">
        <w:rPr>
          <w:bCs/>
          <w:sz w:val="28"/>
          <w:szCs w:val="28"/>
        </w:rPr>
        <w:t>о-</w:t>
      </w:r>
      <w:proofErr w:type="gramEnd"/>
      <w:r w:rsidR="009F4385" w:rsidRPr="009F4385">
        <w:rPr>
          <w:bCs/>
          <w:sz w:val="28"/>
          <w:szCs w:val="28"/>
        </w:rPr>
        <w:t xml:space="preserve"> </w:t>
      </w:r>
      <w:r w:rsidRPr="009F4385">
        <w:rPr>
          <w:bCs/>
          <w:sz w:val="28"/>
          <w:szCs w:val="28"/>
        </w:rPr>
        <w:t>комм</w:t>
      </w:r>
      <w:r w:rsidRPr="009F4385">
        <w:rPr>
          <w:bCs/>
          <w:sz w:val="28"/>
          <w:szCs w:val="28"/>
        </w:rPr>
        <w:t>у</w:t>
      </w:r>
      <w:r w:rsidRPr="009F4385">
        <w:rPr>
          <w:bCs/>
          <w:sz w:val="28"/>
          <w:szCs w:val="28"/>
        </w:rPr>
        <w:t xml:space="preserve">нального хозяйства и социальной сферы к работе в осенне-зимний период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2024-2025</w:t>
      </w:r>
      <w:r w:rsidR="00584846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Pr="009F4385">
        <w:rPr>
          <w:bCs/>
          <w:sz w:val="28"/>
          <w:szCs w:val="28"/>
        </w:rPr>
        <w:t>г</w:t>
      </w:r>
      <w:r w:rsidR="009F4385" w:rsidRPr="009F4385">
        <w:rPr>
          <w:bCs/>
          <w:sz w:val="28"/>
          <w:szCs w:val="28"/>
        </w:rPr>
        <w:t>.</w:t>
      </w:r>
      <w:r w:rsidRPr="009F4385">
        <w:rPr>
          <w:bCs/>
          <w:sz w:val="28"/>
          <w:szCs w:val="28"/>
        </w:rPr>
        <w:t xml:space="preserve"> (приложение</w:t>
      </w:r>
      <w:r w:rsidR="009F4385" w:rsidRPr="009F4385">
        <w:rPr>
          <w:bCs/>
          <w:sz w:val="28"/>
          <w:szCs w:val="28"/>
        </w:rPr>
        <w:t xml:space="preserve"> №</w:t>
      </w:r>
      <w:r w:rsidRPr="009F4385">
        <w:rPr>
          <w:bCs/>
          <w:sz w:val="28"/>
          <w:szCs w:val="28"/>
        </w:rPr>
        <w:t xml:space="preserve"> 2)</w:t>
      </w:r>
      <w:r w:rsidR="00A35904">
        <w:rPr>
          <w:bCs/>
          <w:sz w:val="28"/>
          <w:szCs w:val="28"/>
        </w:rPr>
        <w:t>.</w:t>
      </w:r>
    </w:p>
    <w:p w:rsidR="007F0C7F" w:rsidRPr="009F4385" w:rsidRDefault="007F0C7F" w:rsidP="009F4385">
      <w:pPr>
        <w:ind w:firstLine="709"/>
        <w:jc w:val="both"/>
        <w:rPr>
          <w:bCs/>
          <w:sz w:val="28"/>
          <w:szCs w:val="28"/>
        </w:rPr>
      </w:pPr>
      <w:r w:rsidRPr="009F4385">
        <w:rPr>
          <w:bCs/>
          <w:sz w:val="28"/>
          <w:szCs w:val="28"/>
        </w:rPr>
        <w:t>1.3</w:t>
      </w:r>
      <w:r w:rsidR="005B1E7B">
        <w:rPr>
          <w:bCs/>
          <w:sz w:val="28"/>
          <w:szCs w:val="28"/>
        </w:rPr>
        <w:t>.</w:t>
      </w:r>
      <w:r w:rsidR="002C52F9" w:rsidRPr="009F4385">
        <w:rPr>
          <w:bCs/>
          <w:sz w:val="28"/>
          <w:szCs w:val="28"/>
        </w:rPr>
        <w:t xml:space="preserve"> </w:t>
      </w:r>
      <w:r w:rsidRPr="009F4385">
        <w:rPr>
          <w:bCs/>
          <w:sz w:val="28"/>
          <w:szCs w:val="28"/>
        </w:rPr>
        <w:t xml:space="preserve"> </w:t>
      </w:r>
      <w:r w:rsidRPr="009F4385">
        <w:rPr>
          <w:sz w:val="28"/>
          <w:szCs w:val="28"/>
        </w:rPr>
        <w:t xml:space="preserve">Программу по проведению проверки готовности к отопительному периоду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2024-2025</w:t>
      </w:r>
      <w:r w:rsidR="00584846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0B6458" w:rsidRPr="009F4385">
        <w:rPr>
          <w:sz w:val="28"/>
          <w:szCs w:val="28"/>
        </w:rPr>
        <w:t>г</w:t>
      </w:r>
      <w:r w:rsidR="005B1E7B">
        <w:rPr>
          <w:sz w:val="28"/>
          <w:szCs w:val="28"/>
        </w:rPr>
        <w:t>.</w:t>
      </w:r>
      <w:r w:rsidRPr="009F4385">
        <w:rPr>
          <w:sz w:val="28"/>
          <w:szCs w:val="28"/>
        </w:rPr>
        <w:t xml:space="preserve"> теплоснабжающих организаций и потребителей тепловой энергии</w:t>
      </w:r>
      <w:r w:rsidR="009F4385" w:rsidRPr="009F4385">
        <w:rPr>
          <w:sz w:val="28"/>
          <w:szCs w:val="28"/>
        </w:rPr>
        <w:t xml:space="preserve"> </w:t>
      </w:r>
      <w:r w:rsidRPr="009F4385">
        <w:rPr>
          <w:sz w:val="28"/>
          <w:szCs w:val="28"/>
        </w:rPr>
        <w:t xml:space="preserve">Песчанокопского района (приложение </w:t>
      </w:r>
      <w:r w:rsidR="009F4385" w:rsidRPr="009F4385">
        <w:rPr>
          <w:sz w:val="28"/>
          <w:szCs w:val="28"/>
        </w:rPr>
        <w:t>№</w:t>
      </w:r>
      <w:r w:rsidR="005140C9">
        <w:rPr>
          <w:sz w:val="28"/>
          <w:szCs w:val="28"/>
        </w:rPr>
        <w:t xml:space="preserve"> </w:t>
      </w:r>
      <w:r w:rsidRPr="009F4385">
        <w:rPr>
          <w:sz w:val="28"/>
          <w:szCs w:val="28"/>
        </w:rPr>
        <w:t>4)</w:t>
      </w:r>
      <w:r w:rsidR="00A35904">
        <w:rPr>
          <w:sz w:val="28"/>
          <w:szCs w:val="28"/>
        </w:rPr>
        <w:t>.</w:t>
      </w:r>
    </w:p>
    <w:p w:rsidR="001E5D30" w:rsidRPr="009F4385" w:rsidRDefault="007F0C7F" w:rsidP="009F4385">
      <w:pPr>
        <w:widowControl w:val="0"/>
        <w:suppressAutoHyphens/>
        <w:autoSpaceDE w:val="0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>. Рекомендовать главам А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дминистраций сельских поселений Песчанокопского </w:t>
      </w:r>
      <w:r w:rsidR="00F64F8A" w:rsidRPr="009F4385">
        <w:rPr>
          <w:rFonts w:eastAsia="Times New Roman CYR"/>
          <w:kern w:val="1"/>
          <w:sz w:val="28"/>
          <w:szCs w:val="28"/>
          <w:lang w:eastAsia="hi-IN" w:bidi="hi-IN"/>
        </w:rPr>
        <w:t>района: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</w:p>
    <w:p w:rsidR="001E5D30" w:rsidRPr="009F4385" w:rsidRDefault="007F0C7F" w:rsidP="009F4385">
      <w:pPr>
        <w:widowControl w:val="0"/>
        <w:tabs>
          <w:tab w:val="left" w:pos="268"/>
        </w:tabs>
        <w:suppressAutoHyphens/>
        <w:autoSpaceDE w:val="0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.1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Обеспечить контроль мероприятий по подготовке жилищного фонда, объектов инженерной и социальной инфраструктуры к работе в осенне-зимний период, создания аварийного запаса материалов и сезонную заготовку топлива.</w:t>
      </w:r>
    </w:p>
    <w:p w:rsidR="001E5D30" w:rsidRPr="009F4385" w:rsidRDefault="007F0C7F" w:rsidP="009F4385">
      <w:pPr>
        <w:widowControl w:val="0"/>
        <w:tabs>
          <w:tab w:val="left" w:pos="268"/>
        </w:tabs>
        <w:suppressAutoHyphens/>
        <w:autoSpaceDE w:val="0"/>
        <w:spacing w:before="2" w:line="329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lastRenderedPageBreak/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.2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Разработать и представить на утверждение главы Администрации</w:t>
      </w:r>
      <w:r w:rsidR="00BD0D1B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Песчанокопского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района план мероприятий по подготовке объектов жилищно-коммунального хозяйства к эксплуа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тации в осенне-зимний период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2024-2025</w:t>
      </w:r>
      <w:r w:rsidR="00584846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годов. </w:t>
      </w:r>
    </w:p>
    <w:p w:rsidR="001E5D30" w:rsidRPr="009F4385" w:rsidRDefault="007F0C7F" w:rsidP="009F4385">
      <w:pPr>
        <w:widowControl w:val="0"/>
        <w:suppressAutoHyphens/>
        <w:autoSpaceDE w:val="0"/>
        <w:spacing w:line="329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.3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51637E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Организовать в срок до 30 сентября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текущего года проверку технического состояния и эксплуатационного режима внутридомовых сетей газоснабжения, </w:t>
      </w:r>
      <w:proofErr w:type="spell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газгольдерных</w:t>
      </w:r>
      <w:proofErr w:type="spellEnd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установок, средств доставки сжиженного бытового газа, проведение инструктажа безопасной эксплуатации газового оборудования.</w:t>
      </w:r>
    </w:p>
    <w:p w:rsidR="001E5D30" w:rsidRPr="009F4385" w:rsidRDefault="007F0C7F" w:rsidP="009F4385">
      <w:pPr>
        <w:widowControl w:val="0"/>
        <w:suppressAutoHyphens/>
        <w:autoSpaceDE w:val="0"/>
        <w:spacing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.4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Представить отчетность по форме 1-ЖКХ (зима) (срочная) в отдел по вопросам муниципального хозяйства Администрации Песчанокопского района в следующие сроки:</w:t>
      </w:r>
    </w:p>
    <w:p w:rsidR="001E5D30" w:rsidRPr="009F4385" w:rsidRDefault="001E5D30" w:rsidP="005140C9">
      <w:pPr>
        <w:widowControl w:val="0"/>
        <w:suppressAutoHyphens/>
        <w:autoSpaceDE w:val="0"/>
        <w:spacing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к 1 июля текущего года;</w:t>
      </w:r>
    </w:p>
    <w:p w:rsidR="001E5D30" w:rsidRPr="009F4385" w:rsidRDefault="001E5D30" w:rsidP="005140C9">
      <w:pPr>
        <w:widowControl w:val="0"/>
        <w:suppressAutoHyphens/>
        <w:autoSpaceDE w:val="0"/>
        <w:spacing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с 1 августа по 10 сентября текущего года - ежедекадно (1,10,20,30 числа);</w:t>
      </w:r>
    </w:p>
    <w:p w:rsidR="001E5D30" w:rsidRPr="009F4385" w:rsidRDefault="00A671C2" w:rsidP="005140C9">
      <w:pPr>
        <w:widowControl w:val="0"/>
        <w:suppressAutoHyphens/>
        <w:autoSpaceDE w:val="0"/>
        <w:spacing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с 12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сентября текущего года до начала отопительного периода - еженедельно.</w:t>
      </w:r>
    </w:p>
    <w:p w:rsidR="001E5D30" w:rsidRPr="009F4385" w:rsidRDefault="007F0C7F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.5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 Представлять один раз в год по состоянию на 1 июля текущего года в отдел по вопросам муниципального хозяйства Администрации Песчанокопского района отчет о проведении технической инвентаризации основных фондов жилищно-коммунального хозяйства.</w:t>
      </w:r>
    </w:p>
    <w:p w:rsidR="001E5D30" w:rsidRPr="009F4385" w:rsidRDefault="007F0C7F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.6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A671C2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A671C2" w:rsidRPr="009F4385">
        <w:rPr>
          <w:rFonts w:eastAsia="Times New Roman CYR"/>
          <w:kern w:val="1"/>
          <w:sz w:val="28"/>
          <w:szCs w:val="28"/>
          <w:lang w:eastAsia="hi-IN" w:bidi="hi-IN"/>
        </w:rPr>
        <w:t>До 30.09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.202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года провести работу с жителями многоэтажных домов по заключению договоров на техническое аварийное обслуживание внутриплощадочных газопроводов общего пользования.</w:t>
      </w:r>
    </w:p>
    <w:p w:rsidR="001E5D30" w:rsidRPr="009F4385" w:rsidRDefault="007F0C7F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.7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A671C2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До 30.09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.202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года активи</w:t>
      </w:r>
      <w:r w:rsidR="00DF4929" w:rsidRPr="009F4385">
        <w:rPr>
          <w:rFonts w:eastAsia="Times New Roman CYR"/>
          <w:kern w:val="1"/>
          <w:sz w:val="28"/>
          <w:szCs w:val="28"/>
          <w:lang w:eastAsia="hi-IN" w:bidi="hi-IN"/>
        </w:rPr>
        <w:t>зи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ровать работу с жителями поселений на техническое и аварийное обслуживание газового обслуживания.</w:t>
      </w:r>
    </w:p>
    <w:p w:rsidR="001E5D30" w:rsidRPr="009F4385" w:rsidRDefault="007F0C7F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.8. Принять меры по погашению задолженности за потребленные топливно</w:t>
      </w:r>
      <w:r w:rsidR="003D4ADE">
        <w:rPr>
          <w:rFonts w:eastAsia="Times New Roman CYR"/>
          <w:kern w:val="1"/>
          <w:sz w:val="28"/>
          <w:szCs w:val="28"/>
          <w:lang w:eastAsia="hi-IN" w:bidi="hi-IN"/>
        </w:rPr>
        <w:t>-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энергетические ресурсы.</w:t>
      </w:r>
    </w:p>
    <w:p w:rsidR="001E5D30" w:rsidRPr="009F4385" w:rsidRDefault="00396B53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3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 Главам Ад</w:t>
      </w:r>
      <w:r w:rsidR="00EF60FC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министраций сельских поселений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и руководителям муниципальных учреждений района принять меры по своевременному финансированию из местных бюджетов на подготовку жилищного фонда, объектов инженерной и социальной инфраструктуры к ра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боте в осенне-зимний период 2024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-20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5</w:t>
      </w:r>
      <w:r w:rsidR="002109D5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годов.</w:t>
      </w:r>
    </w:p>
    <w:p w:rsidR="001E5D30" w:rsidRPr="009F4385" w:rsidRDefault="00396B53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3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.1</w:t>
      </w:r>
      <w:r w:rsidR="00181C6A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Довести до каждого потребителя лимит потребления </w:t>
      </w:r>
      <w:proofErr w:type="gram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топли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во-энергетических</w:t>
      </w:r>
      <w:proofErr w:type="gramEnd"/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ресурсов в 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году</w:t>
      </w:r>
      <w:r w:rsidR="00A547F4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</w:p>
    <w:p w:rsidR="001E5D30" w:rsidRPr="009F4385" w:rsidRDefault="00396B53" w:rsidP="009F4385">
      <w:pPr>
        <w:widowControl w:val="0"/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Рекомендовать руководителям предпр</w:t>
      </w:r>
      <w:r w:rsidR="003D4ADE">
        <w:rPr>
          <w:rFonts w:eastAsia="Times New Roman CYR"/>
          <w:kern w:val="1"/>
          <w:sz w:val="28"/>
          <w:szCs w:val="28"/>
          <w:lang w:eastAsia="hi-IN" w:bidi="hi-IN"/>
        </w:rPr>
        <w:t>иятий и организаций по электро-,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газо-, водо- и теплоснабжению, независимо от организационно-правовой формы и ведомств</w:t>
      </w:r>
      <w:r w:rsidR="00A671C2" w:rsidRPr="009F4385">
        <w:rPr>
          <w:rFonts w:eastAsia="Times New Roman CYR"/>
          <w:kern w:val="1"/>
          <w:sz w:val="28"/>
          <w:szCs w:val="28"/>
          <w:lang w:eastAsia="hi-IN" w:bidi="hi-IN"/>
        </w:rPr>
        <w:t>енной принадлежности в срок до 30 сентября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завершить подготовку хозяйств к эксплуатации в осенне-зимний период:</w:t>
      </w:r>
    </w:p>
    <w:p w:rsidR="001E5D30" w:rsidRPr="009F4385" w:rsidRDefault="00BF7DEE" w:rsidP="009F4385">
      <w:pPr>
        <w:widowControl w:val="0"/>
        <w:tabs>
          <w:tab w:val="left" w:pos="1174"/>
        </w:tabs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- повысить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эффективность работы по энергоснабжению и использованию топливных ресурсов;</w:t>
      </w:r>
    </w:p>
    <w:p w:rsidR="001E5D30" w:rsidRPr="009F4385" w:rsidRDefault="00BF7DEE" w:rsidP="009F4385">
      <w:pPr>
        <w:widowControl w:val="0"/>
        <w:tabs>
          <w:tab w:val="left" w:pos="1174"/>
        </w:tabs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- завершить в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срок до 1 августа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года технические ремонты и обслуживание основного и вспомогательного оборудования;</w:t>
      </w:r>
    </w:p>
    <w:p w:rsidR="001E5D30" w:rsidRPr="009F4385" w:rsidRDefault="001E5D30" w:rsidP="009F4385">
      <w:pPr>
        <w:widowControl w:val="0"/>
        <w:tabs>
          <w:tab w:val="left" w:pos="1174"/>
        </w:tabs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-  обеспечить выполнение комплекса мероприятий, предупреждающих повреждение оборудования в период прохождения осенне-зимнего максимума;</w:t>
      </w:r>
    </w:p>
    <w:p w:rsidR="001E5D30" w:rsidRPr="009F4385" w:rsidRDefault="000B6458" w:rsidP="009F4385">
      <w:pPr>
        <w:widowControl w:val="0"/>
        <w:tabs>
          <w:tab w:val="left" w:pos="1174"/>
        </w:tabs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lastRenderedPageBreak/>
        <w:t>- до 01.07.2024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г. произвести полную оплату средств за потребленные топливно- энергетические ресурсы.</w:t>
      </w:r>
    </w:p>
    <w:p w:rsidR="001E5D30" w:rsidRPr="009F4385" w:rsidRDefault="00396B53" w:rsidP="009F4385">
      <w:pPr>
        <w:widowControl w:val="0"/>
        <w:tabs>
          <w:tab w:val="left" w:pos="1174"/>
        </w:tabs>
        <w:suppressAutoHyphens/>
        <w:autoSpaceDE w:val="0"/>
        <w:spacing w:before="7" w:line="324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5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 Рекомендовать руководителям предприятий и организаций жилищно-коммунального комплекса и социальной сферы еженедельно рассматривать ход подготовки жилищного фонда, объектов инженерной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и социальной инфраструктуры к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работе в осенне-зимний период, и результаты для обобщения сообщить в Единую дежурную диспетчерскую службу района по телефону </w:t>
      </w:r>
      <w:r w:rsid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             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2-06-00, 9-15-64- или 112.</w:t>
      </w:r>
    </w:p>
    <w:p w:rsidR="001E5D30" w:rsidRPr="009F4385" w:rsidRDefault="00396B53" w:rsidP="009F4385">
      <w:pPr>
        <w:widowControl w:val="0"/>
        <w:tabs>
          <w:tab w:val="left" w:pos="310"/>
        </w:tabs>
        <w:suppressAutoHyphens/>
        <w:autoSpaceDE w:val="0"/>
        <w:spacing w:before="2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6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 Рекомендовать руководителям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предприятий и организаций жилищно-коммунального хозяйства и социальной сферы совместно с </w:t>
      </w:r>
      <w:r w:rsidR="00A547F4" w:rsidRPr="009F4385">
        <w:rPr>
          <w:rFonts w:eastAsia="Times New Roman CYR"/>
          <w:kern w:val="1"/>
          <w:sz w:val="28"/>
          <w:szCs w:val="28"/>
          <w:lang w:eastAsia="hi-IN" w:bidi="hi-IN"/>
        </w:rPr>
        <w:t>О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тделом образования Администрац</w:t>
      </w:r>
      <w:r w:rsidR="002109D5" w:rsidRPr="009F4385">
        <w:rPr>
          <w:rFonts w:eastAsia="Times New Roman CYR"/>
          <w:kern w:val="1"/>
          <w:sz w:val="28"/>
          <w:szCs w:val="28"/>
          <w:lang w:eastAsia="hi-IN" w:bidi="hi-IN"/>
        </w:rPr>
        <w:t>ии района (</w:t>
      </w:r>
      <w:r w:rsidR="00D26C3A" w:rsidRPr="009F4385">
        <w:rPr>
          <w:rFonts w:eastAsia="Times New Roman CYR"/>
          <w:kern w:val="1"/>
          <w:sz w:val="28"/>
          <w:szCs w:val="28"/>
          <w:lang w:eastAsia="hi-IN" w:bidi="hi-IN"/>
        </w:rPr>
        <w:t>Придворова Н.В</w:t>
      </w:r>
      <w:r w:rsidR="007B6C7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.).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Отделом культуры Администрации района (Лунева К.В.):</w:t>
      </w:r>
    </w:p>
    <w:p w:rsidR="001E5D30" w:rsidRPr="009F4385" w:rsidRDefault="001E5D30" w:rsidP="009F4385">
      <w:pPr>
        <w:widowControl w:val="0"/>
        <w:tabs>
          <w:tab w:val="left" w:pos="310"/>
        </w:tabs>
        <w:suppressAutoHyphens/>
        <w:autoSpaceDE w:val="0"/>
        <w:spacing w:before="2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- финансировать работы по подготовке инженерной и социальной инфраструктуры к р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а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боте в осенне-зимний период 2024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>-202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5</w:t>
      </w:r>
      <w:r w:rsidR="00D26F11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годов.</w:t>
      </w:r>
    </w:p>
    <w:p w:rsidR="001E5D30" w:rsidRPr="009F4385" w:rsidRDefault="000B6458" w:rsidP="009F4385">
      <w:pPr>
        <w:widowControl w:val="0"/>
        <w:suppressAutoHyphens/>
        <w:autoSpaceDE w:val="0"/>
        <w:spacing w:before="2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- до 01</w:t>
      </w:r>
      <w:r w:rsidR="0065747C" w:rsidRPr="009F4385">
        <w:rPr>
          <w:rFonts w:eastAsia="Times New Roman CYR"/>
          <w:kern w:val="1"/>
          <w:sz w:val="28"/>
          <w:szCs w:val="28"/>
          <w:lang w:eastAsia="hi-IN" w:bidi="hi-IN"/>
        </w:rPr>
        <w:t>.07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.202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г. разработать и представить на утверждение в </w:t>
      </w:r>
      <w:r w:rsidR="00BF4B90" w:rsidRPr="009F4385">
        <w:rPr>
          <w:rFonts w:eastAsia="Times New Roman CYR"/>
          <w:kern w:val="1"/>
          <w:sz w:val="28"/>
          <w:szCs w:val="28"/>
          <w:lang w:eastAsia="hi-IN" w:bidi="hi-IN"/>
        </w:rPr>
        <w:t>Федеральную службу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по </w:t>
      </w:r>
      <w:r w:rsidR="00BF4B90" w:rsidRPr="009F4385">
        <w:rPr>
          <w:rFonts w:eastAsia="Times New Roman CYR"/>
          <w:kern w:val="1"/>
          <w:sz w:val="28"/>
          <w:szCs w:val="28"/>
          <w:lang w:eastAsia="hi-IN" w:bidi="hi-IN"/>
        </w:rPr>
        <w:t>экологическому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, технологическому и атомному надзору Северо-Кавказского управления </w:t>
      </w:r>
      <w:r w:rsidR="005B1E7B">
        <w:rPr>
          <w:rFonts w:eastAsia="Times New Roman CYR"/>
          <w:kern w:val="1"/>
          <w:sz w:val="28"/>
          <w:szCs w:val="28"/>
          <w:lang w:eastAsia="hi-IN" w:bidi="hi-IN"/>
        </w:rPr>
        <w:t>«</w:t>
      </w:r>
      <w:proofErr w:type="spell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Ростехнадзор</w:t>
      </w:r>
      <w:proofErr w:type="spellEnd"/>
      <w:r w:rsidR="005B1E7B">
        <w:rPr>
          <w:rFonts w:eastAsia="Times New Roman CYR"/>
          <w:kern w:val="1"/>
          <w:sz w:val="28"/>
          <w:szCs w:val="28"/>
          <w:lang w:eastAsia="hi-IN" w:bidi="hi-IN"/>
        </w:rPr>
        <w:t>»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графики допуска в эксплуатацию источников снабжения и потребления </w:t>
      </w:r>
      <w:proofErr w:type="spell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теплоэнергии</w:t>
      </w:r>
      <w:proofErr w:type="spellEnd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с обязательным внесением в них мероприятий по испытаниям оборудования источников теплоты, тепловых сетей, тепловых пунктов и систем теплопотребления на прочность и плотность; промывки оборудования и коммуникаций источников теплоты, трубопроводов тепловых сетей, тепловых пунктов и систем  теплоснабжения;</w:t>
      </w:r>
    </w:p>
    <w:p w:rsidR="001E5D30" w:rsidRPr="009F4385" w:rsidRDefault="001E5D30" w:rsidP="009F4385">
      <w:pPr>
        <w:widowControl w:val="0"/>
        <w:suppressAutoHyphens/>
        <w:autoSpaceDE w:val="0"/>
        <w:spacing w:before="2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-</w:t>
      </w:r>
      <w:r w:rsidR="00A0167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C766ED" w:rsidRPr="009F4385">
        <w:rPr>
          <w:rFonts w:eastAsia="Times New Roman CYR"/>
          <w:kern w:val="1"/>
          <w:sz w:val="28"/>
          <w:szCs w:val="28"/>
          <w:lang w:eastAsia="hi-IN" w:bidi="hi-IN"/>
        </w:rPr>
        <w:t>до 01.09.202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г. в обязательном порядке провести пробные топки для проверки готовности систем отопления и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систем теплоснабжения к работе 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в отопительный период;</w:t>
      </w:r>
    </w:p>
    <w:p w:rsidR="001E5D30" w:rsidRPr="009F4385" w:rsidRDefault="001E5D30" w:rsidP="009F4385">
      <w:pPr>
        <w:widowControl w:val="0"/>
        <w:tabs>
          <w:tab w:val="left" w:pos="310"/>
        </w:tabs>
        <w:suppressAutoHyphens/>
        <w:autoSpaceDE w:val="0"/>
        <w:spacing w:before="2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- до 01.09.20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24</w:t>
      </w:r>
      <w:r w:rsidR="00D26F11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г. представить в отдел муниципального хозяйства Администрации района паспорта готовности к работе в зимних условиях потребителей </w:t>
      </w:r>
      <w:proofErr w:type="spellStart"/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теплоэнергии</w:t>
      </w:r>
      <w:proofErr w:type="spellEnd"/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и акты допуска к работе котельных</w:t>
      </w:r>
      <w:r w:rsidR="00BF7DEE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BF4B90" w:rsidRPr="009F4385">
        <w:rPr>
          <w:rFonts w:eastAsia="Times New Roman CYR"/>
          <w:kern w:val="1"/>
          <w:sz w:val="28"/>
          <w:szCs w:val="28"/>
          <w:lang w:eastAsia="hi-IN" w:bidi="hi-IN"/>
        </w:rPr>
        <w:t>установок.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</w:p>
    <w:p w:rsidR="001E5D30" w:rsidRPr="009F4385" w:rsidRDefault="00396B53" w:rsidP="009F4385">
      <w:pPr>
        <w:widowControl w:val="0"/>
        <w:suppressAutoHyphens/>
        <w:autoSpaceDE w:val="0"/>
        <w:spacing w:before="10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7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C93F33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Начальнику МКУ Песчанокопского района «Служба по делам ГО и ЧС»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(</w:t>
      </w:r>
      <w:r w:rsidR="00C93F33" w:rsidRPr="009F4385">
        <w:rPr>
          <w:rFonts w:eastAsia="Times New Roman CYR"/>
          <w:kern w:val="1"/>
          <w:sz w:val="28"/>
          <w:szCs w:val="28"/>
          <w:lang w:eastAsia="hi-IN" w:bidi="hi-IN"/>
        </w:rPr>
        <w:t>Тарасов Е.С.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) до начала отопительного сезона по согласованию с руководителями предприятий и организаций разработать организационно-технические мероприятия (инструкции) и провести совместные тренировки по взаимодействию при возникновении аварийных ситуаций в котельных, в жилых домах и </w:t>
      </w:r>
      <w:proofErr w:type="spell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энергоснабжающих</w:t>
      </w:r>
      <w:proofErr w:type="spellEnd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организациях.</w:t>
      </w:r>
    </w:p>
    <w:p w:rsidR="001E5D30" w:rsidRPr="009F4385" w:rsidRDefault="00396B53" w:rsidP="009F4385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8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Отделу образования Администрац</w:t>
      </w:r>
      <w:r w:rsidR="00403D1B" w:rsidRPr="009F4385">
        <w:rPr>
          <w:rFonts w:eastAsia="Times New Roman CYR"/>
          <w:kern w:val="1"/>
          <w:sz w:val="28"/>
          <w:szCs w:val="28"/>
          <w:lang w:eastAsia="hi-IN" w:bidi="hi-IN"/>
        </w:rPr>
        <w:t>ии ра</w:t>
      </w:r>
      <w:r w:rsidR="00D26C3A" w:rsidRPr="009F4385">
        <w:rPr>
          <w:rFonts w:eastAsia="Times New Roman CYR"/>
          <w:kern w:val="1"/>
          <w:sz w:val="28"/>
          <w:szCs w:val="28"/>
          <w:lang w:eastAsia="hi-IN" w:bidi="hi-IN"/>
        </w:rPr>
        <w:t>йона (Придворова Н.В</w:t>
      </w:r>
      <w:r w:rsidR="00403D1B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.),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отделу культуры Администрации района (Лунева К.В.), организовать работу по подготовке подведомственных учреждени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й к осенне-зимнему периоду 2024</w:t>
      </w:r>
      <w:r w:rsidR="00403D1B" w:rsidRPr="009F4385">
        <w:rPr>
          <w:rFonts w:eastAsia="Times New Roman CYR"/>
          <w:kern w:val="1"/>
          <w:sz w:val="28"/>
          <w:szCs w:val="28"/>
          <w:lang w:eastAsia="hi-IN" w:bidi="hi-IN"/>
        </w:rPr>
        <w:t>-202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5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гг.</w:t>
      </w:r>
    </w:p>
    <w:p w:rsidR="001E5D30" w:rsidRPr="009F4385" w:rsidRDefault="00396B53" w:rsidP="009F4385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9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Создать районный штаб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(приложение</w:t>
      </w:r>
      <w:r w:rsidR="005140C9">
        <w:rPr>
          <w:rFonts w:eastAsia="Times New Roman CYR"/>
          <w:kern w:val="1"/>
          <w:sz w:val="28"/>
          <w:szCs w:val="28"/>
          <w:lang w:eastAsia="hi-IN" w:bidi="hi-IN"/>
        </w:rPr>
        <w:t xml:space="preserve"> №</w:t>
      </w: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3)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для координации действий в период подготовки и в ходе эксплуатации жилищного фонда, объектов инженерной и социальной инфраструктуры к работе в осенне-зимний период согласно приложению.</w:t>
      </w:r>
    </w:p>
    <w:p w:rsidR="001E5D30" w:rsidRPr="009F4385" w:rsidRDefault="00396B53" w:rsidP="009F4385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lastRenderedPageBreak/>
        <w:t>10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. 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Штабу в соответствии с планом рассматривать вопросы подготовки к осенне-зимнему периоду, о ходе эксплуатации энергосистем и </w:t>
      </w:r>
      <w:proofErr w:type="spellStart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энергопотребителей</w:t>
      </w:r>
      <w:proofErr w:type="spellEnd"/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по мере необходимости, но не реже 1 раза в месяц.</w:t>
      </w:r>
    </w:p>
    <w:p w:rsidR="001E5D30" w:rsidRPr="009F4385" w:rsidRDefault="00396B53" w:rsidP="009F4385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11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2C52F9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A0167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Отделу по вопросам муниципального хозяйства</w:t>
      </w:r>
      <w:r w:rsidR="00403D1B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Администрации Песчанокопского района</w:t>
      </w:r>
      <w:r w:rsidR="00D26C3A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(Прудников А.А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.) представить информацию о выполнении наст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оящего постановления в срок до 01.09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.20</w:t>
      </w:r>
      <w:r w:rsidR="007231C0"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г. главы Администрации </w:t>
      </w:r>
      <w:r w:rsidR="00BF4B9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Песчанокопского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района</w:t>
      </w:r>
      <w:r w:rsidR="00BF4B90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</w:p>
    <w:p w:rsidR="001E5D30" w:rsidRPr="009F4385" w:rsidRDefault="00396B53" w:rsidP="009F4385">
      <w:pPr>
        <w:widowControl w:val="0"/>
        <w:tabs>
          <w:tab w:val="left" w:pos="280"/>
          <w:tab w:val="left" w:pos="1134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12. 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Признать утратившим силу постановление Администра</w:t>
      </w:r>
      <w:r w:rsidR="00694C9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ции Песчанокопского района от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11.05.2023</w:t>
      </w:r>
      <w:r w:rsidR="005B1E7B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0B6458" w:rsidRPr="009F4385">
        <w:rPr>
          <w:rFonts w:eastAsia="Times New Roman CYR"/>
          <w:kern w:val="1"/>
          <w:sz w:val="28"/>
          <w:szCs w:val="28"/>
          <w:lang w:eastAsia="hi-IN" w:bidi="hi-IN"/>
        </w:rPr>
        <w:t>№447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«О подготовке объектов жилищного фонда объектов инженерной и социальной инфраструктуры Песчанокопского района к эксплуатации в осенне-зимний пер</w:t>
      </w:r>
      <w:r w:rsidR="00694C90" w:rsidRPr="009F4385">
        <w:rPr>
          <w:rFonts w:eastAsia="Times New Roman CYR"/>
          <w:kern w:val="1"/>
          <w:sz w:val="28"/>
          <w:szCs w:val="28"/>
          <w:lang w:eastAsia="hi-IN" w:bidi="hi-IN"/>
        </w:rPr>
        <w:t>иод 20</w:t>
      </w:r>
      <w:r w:rsidR="0065747C" w:rsidRPr="009F4385">
        <w:rPr>
          <w:rFonts w:eastAsia="Times New Roman CYR"/>
          <w:kern w:val="1"/>
          <w:sz w:val="28"/>
          <w:szCs w:val="28"/>
          <w:lang w:eastAsia="hi-IN" w:bidi="hi-IN"/>
        </w:rPr>
        <w:t>23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-20</w:t>
      </w:r>
      <w:r w:rsidR="007231C0" w:rsidRPr="009F4385">
        <w:rPr>
          <w:rFonts w:eastAsia="Times New Roman CYR"/>
          <w:kern w:val="1"/>
          <w:sz w:val="28"/>
          <w:szCs w:val="28"/>
          <w:lang w:eastAsia="hi-IN" w:bidi="hi-IN"/>
        </w:rPr>
        <w:t>2</w:t>
      </w:r>
      <w:r w:rsidR="0065747C" w:rsidRPr="009F4385">
        <w:rPr>
          <w:rFonts w:eastAsia="Times New Roman CYR"/>
          <w:kern w:val="1"/>
          <w:sz w:val="28"/>
          <w:szCs w:val="28"/>
          <w:lang w:eastAsia="hi-IN" w:bidi="hi-IN"/>
        </w:rPr>
        <w:t>4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 xml:space="preserve"> годов</w:t>
      </w:r>
      <w:r w:rsidR="005B1E7B" w:rsidRPr="009F4385">
        <w:rPr>
          <w:rFonts w:eastAsia="Times New Roman CYR"/>
          <w:kern w:val="1"/>
          <w:sz w:val="28"/>
          <w:szCs w:val="28"/>
          <w:lang w:eastAsia="hi-IN" w:bidi="hi-IN"/>
        </w:rPr>
        <w:t>»</w:t>
      </w:r>
      <w:r w:rsidR="001E5D30" w:rsidRPr="009F4385">
        <w:rPr>
          <w:rFonts w:eastAsia="Times New Roman CYR"/>
          <w:kern w:val="1"/>
          <w:sz w:val="28"/>
          <w:szCs w:val="28"/>
          <w:lang w:eastAsia="hi-IN" w:bidi="hi-IN"/>
        </w:rPr>
        <w:t>.</w:t>
      </w:r>
    </w:p>
    <w:p w:rsidR="002C52F9" w:rsidRPr="009F4385" w:rsidRDefault="00BF4B90" w:rsidP="009F4385">
      <w:pPr>
        <w:ind w:firstLine="709"/>
        <w:jc w:val="both"/>
      </w:pPr>
      <w:r w:rsidRPr="009F4385">
        <w:rPr>
          <w:rFonts w:eastAsia="Times New Roman CYR"/>
          <w:kern w:val="1"/>
          <w:sz w:val="28"/>
          <w:szCs w:val="28"/>
          <w:lang w:eastAsia="hi-IN" w:bidi="hi-IN"/>
        </w:rPr>
        <w:t>13</w:t>
      </w:r>
      <w:r w:rsidRPr="009F4385">
        <w:rPr>
          <w:sz w:val="28"/>
          <w:szCs w:val="28"/>
        </w:rPr>
        <w:t xml:space="preserve">. </w:t>
      </w:r>
      <w:r w:rsidR="002C52F9" w:rsidRPr="009F4385">
        <w:rPr>
          <w:sz w:val="28"/>
          <w:szCs w:val="28"/>
        </w:rPr>
        <w:t xml:space="preserve">Отделу информационных технологий  разместить настоящее </w:t>
      </w:r>
      <w:r w:rsidR="000F0A7F" w:rsidRPr="009F4385">
        <w:rPr>
          <w:sz w:val="28"/>
          <w:szCs w:val="28"/>
        </w:rPr>
        <w:t xml:space="preserve">                 п</w:t>
      </w:r>
      <w:r w:rsidR="002C52F9" w:rsidRPr="009F4385">
        <w:rPr>
          <w:sz w:val="28"/>
          <w:szCs w:val="28"/>
        </w:rPr>
        <w:t>остановление на официальном сайте Администрации Песчанокопского района в сети «Интернет».</w:t>
      </w:r>
    </w:p>
    <w:p w:rsidR="00BF4B90" w:rsidRPr="009F4385" w:rsidRDefault="005140C9" w:rsidP="005140C9">
      <w:pPr>
        <w:pStyle w:val="afff3"/>
        <w:tabs>
          <w:tab w:val="left" w:pos="993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BF4B90" w:rsidRPr="009F4385">
        <w:rPr>
          <w:rFonts w:ascii="Times New Roman" w:hAnsi="Times New Roman"/>
          <w:sz w:val="28"/>
          <w:szCs w:val="28"/>
        </w:rPr>
        <w:t xml:space="preserve">Руководителю пресс-службы Администрации района </w:t>
      </w:r>
      <w:r w:rsidR="002C52F9" w:rsidRPr="009F4385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F4B90" w:rsidRPr="009F4385">
        <w:rPr>
          <w:rFonts w:ascii="Times New Roman" w:hAnsi="Times New Roman"/>
          <w:sz w:val="28"/>
          <w:szCs w:val="28"/>
        </w:rPr>
        <w:t>(Сидоренко С.А.) опубликовать настоящее постановление в вестнике Админ</w:t>
      </w:r>
      <w:r w:rsidR="00BF4B90" w:rsidRPr="009F4385">
        <w:rPr>
          <w:rFonts w:ascii="Times New Roman" w:hAnsi="Times New Roman"/>
          <w:sz w:val="28"/>
          <w:szCs w:val="28"/>
        </w:rPr>
        <w:t>и</w:t>
      </w:r>
      <w:r w:rsidR="00BF4B90" w:rsidRPr="009F4385">
        <w:rPr>
          <w:rFonts w:ascii="Times New Roman" w:hAnsi="Times New Roman"/>
          <w:sz w:val="28"/>
          <w:szCs w:val="28"/>
        </w:rPr>
        <w:t>страции Песчанокопского района «Район официальный».</w:t>
      </w:r>
    </w:p>
    <w:p w:rsidR="00BF4B90" w:rsidRPr="009F4385" w:rsidRDefault="00BF4B90" w:rsidP="009F4385">
      <w:pPr>
        <w:ind w:right="-1" w:firstLine="709"/>
        <w:jc w:val="both"/>
        <w:rPr>
          <w:sz w:val="28"/>
          <w:szCs w:val="28"/>
        </w:rPr>
      </w:pPr>
      <w:r w:rsidRPr="009F4385">
        <w:rPr>
          <w:sz w:val="28"/>
          <w:szCs w:val="28"/>
        </w:rPr>
        <w:t xml:space="preserve">15. </w:t>
      </w:r>
      <w:r w:rsidR="002C52F9" w:rsidRPr="009F4385">
        <w:rPr>
          <w:sz w:val="28"/>
          <w:szCs w:val="28"/>
        </w:rPr>
        <w:t xml:space="preserve"> </w:t>
      </w:r>
      <w:r w:rsidRPr="009F4385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F4B90" w:rsidRPr="009F4385" w:rsidRDefault="00BF4B90" w:rsidP="009F4385">
      <w:pPr>
        <w:widowControl w:val="0"/>
        <w:tabs>
          <w:tab w:val="left" w:pos="1159"/>
        </w:tabs>
        <w:autoSpaceDE w:val="0"/>
        <w:spacing w:line="329" w:lineRule="exact"/>
        <w:ind w:firstLine="709"/>
        <w:jc w:val="both"/>
        <w:rPr>
          <w:rFonts w:eastAsia="Lucida Sans Unicode"/>
          <w:kern w:val="1"/>
          <w:lang w:eastAsia="hi-IN" w:bidi="hi-IN"/>
        </w:rPr>
      </w:pPr>
      <w:r w:rsidRPr="009F4385">
        <w:rPr>
          <w:sz w:val="28"/>
          <w:szCs w:val="28"/>
        </w:rPr>
        <w:t xml:space="preserve">16. </w:t>
      </w:r>
      <w:r w:rsidR="002C52F9" w:rsidRPr="009F4385">
        <w:rPr>
          <w:sz w:val="28"/>
          <w:szCs w:val="28"/>
        </w:rPr>
        <w:t xml:space="preserve"> </w:t>
      </w:r>
      <w:r w:rsidRPr="009F4385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района </w:t>
      </w:r>
      <w:r w:rsidR="00D26C3A" w:rsidRPr="009F4385">
        <w:rPr>
          <w:sz w:val="28"/>
          <w:szCs w:val="28"/>
        </w:rPr>
        <w:t>по сельскому хозяйству и</w:t>
      </w:r>
      <w:r w:rsidRPr="009F4385">
        <w:rPr>
          <w:sz w:val="28"/>
          <w:szCs w:val="28"/>
        </w:rPr>
        <w:t xml:space="preserve"> вопросам муниц</w:t>
      </w:r>
      <w:r w:rsidR="00D26C3A" w:rsidRPr="009F4385">
        <w:rPr>
          <w:sz w:val="28"/>
          <w:szCs w:val="28"/>
        </w:rPr>
        <w:t>ипал</w:t>
      </w:r>
      <w:r w:rsidR="00D26C3A" w:rsidRPr="009F4385">
        <w:rPr>
          <w:sz w:val="28"/>
          <w:szCs w:val="28"/>
        </w:rPr>
        <w:t>ь</w:t>
      </w:r>
      <w:r w:rsidR="00D26C3A" w:rsidRPr="009F4385">
        <w:rPr>
          <w:sz w:val="28"/>
          <w:szCs w:val="28"/>
        </w:rPr>
        <w:t>ного хозяйства Кравцов</w:t>
      </w:r>
      <w:r w:rsidR="002C52F9" w:rsidRPr="009F4385">
        <w:rPr>
          <w:sz w:val="28"/>
          <w:szCs w:val="28"/>
        </w:rPr>
        <w:t>а</w:t>
      </w:r>
      <w:r w:rsidR="00D26C3A" w:rsidRPr="009F4385">
        <w:rPr>
          <w:sz w:val="28"/>
          <w:szCs w:val="28"/>
        </w:rPr>
        <w:t xml:space="preserve"> А.Н. </w:t>
      </w:r>
    </w:p>
    <w:p w:rsidR="001E5D30" w:rsidRPr="00396B53" w:rsidRDefault="001E5D30" w:rsidP="00396B53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</w:p>
    <w:p w:rsidR="001E5D30" w:rsidRDefault="001E5D30">
      <w:pPr>
        <w:widowControl w:val="0"/>
        <w:tabs>
          <w:tab w:val="left" w:pos="280"/>
        </w:tabs>
        <w:suppressAutoHyphens/>
        <w:autoSpaceDE w:val="0"/>
        <w:spacing w:before="48" w:line="331" w:lineRule="exact"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E5D30" w:rsidRDefault="001E5D30">
      <w:pPr>
        <w:widowControl w:val="0"/>
        <w:tabs>
          <w:tab w:val="left" w:pos="280"/>
        </w:tabs>
        <w:suppressAutoHyphens/>
        <w:autoSpaceDE w:val="0"/>
        <w:spacing w:before="48" w:line="331" w:lineRule="exact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E5D30" w:rsidRDefault="001E5D30" w:rsidP="00376B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E5D30" w:rsidRDefault="001E5D30" w:rsidP="005140C9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52F9">
        <w:rPr>
          <w:sz w:val="28"/>
          <w:szCs w:val="28"/>
        </w:rPr>
        <w:t xml:space="preserve">                </w:t>
      </w:r>
      <w:r w:rsidR="005140C9">
        <w:rPr>
          <w:sz w:val="28"/>
          <w:szCs w:val="28"/>
        </w:rPr>
        <w:t xml:space="preserve"> </w:t>
      </w:r>
      <w:r w:rsidR="002C52F9">
        <w:rPr>
          <w:sz w:val="28"/>
          <w:szCs w:val="28"/>
        </w:rPr>
        <w:t xml:space="preserve">    </w:t>
      </w:r>
      <w:r w:rsidR="005140C9">
        <w:rPr>
          <w:sz w:val="28"/>
          <w:szCs w:val="28"/>
        </w:rPr>
        <w:t xml:space="preserve">     </w:t>
      </w:r>
      <w:r w:rsidR="00D26C3A">
        <w:rPr>
          <w:sz w:val="28"/>
          <w:szCs w:val="28"/>
        </w:rPr>
        <w:t>И.И. </w:t>
      </w:r>
      <w:proofErr w:type="spellStart"/>
      <w:r w:rsidR="00D26C3A">
        <w:rPr>
          <w:sz w:val="28"/>
          <w:szCs w:val="28"/>
        </w:rPr>
        <w:t>Апольский</w:t>
      </w:r>
      <w:proofErr w:type="spellEnd"/>
    </w:p>
    <w:p w:rsidR="001E5D30" w:rsidRDefault="001E5D30" w:rsidP="00376BF7">
      <w:pPr>
        <w:jc w:val="both"/>
        <w:rPr>
          <w:sz w:val="28"/>
          <w:szCs w:val="28"/>
        </w:rPr>
      </w:pPr>
    </w:p>
    <w:p w:rsidR="003F1BB3" w:rsidRDefault="003F1BB3" w:rsidP="00376BF7">
      <w:pPr>
        <w:jc w:val="both"/>
        <w:rPr>
          <w:sz w:val="28"/>
          <w:szCs w:val="28"/>
        </w:rPr>
      </w:pPr>
    </w:p>
    <w:p w:rsidR="003F1BB3" w:rsidRDefault="003F1BB3" w:rsidP="00376BF7">
      <w:pPr>
        <w:jc w:val="both"/>
        <w:rPr>
          <w:sz w:val="28"/>
          <w:szCs w:val="28"/>
        </w:rPr>
      </w:pPr>
    </w:p>
    <w:p w:rsidR="001E5D30" w:rsidRDefault="001E5D30" w:rsidP="00376BF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1E5D30" w:rsidRDefault="001E5D30" w:rsidP="00376BF7">
      <w:pPr>
        <w:widowControl w:val="0"/>
        <w:tabs>
          <w:tab w:val="left" w:pos="280"/>
        </w:tabs>
        <w:suppressAutoHyphens/>
        <w:autoSpaceDE w:val="0"/>
        <w:jc w:val="both"/>
        <w:rPr>
          <w:rFonts w:eastAsia="Times New Roman CYR"/>
          <w:kern w:val="1"/>
          <w:sz w:val="28"/>
          <w:szCs w:val="28"/>
          <w:lang w:eastAsia="hi-IN" w:bidi="hi-IN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отдел по вопросам муниципального</w:t>
      </w:r>
      <w:r w:rsidR="00376BF7"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Times New Roman CYR"/>
          <w:kern w:val="1"/>
          <w:sz w:val="28"/>
          <w:szCs w:val="28"/>
          <w:lang w:eastAsia="hi-IN" w:bidi="hi-IN"/>
        </w:rPr>
        <w:t>хозяйства</w:t>
      </w:r>
    </w:p>
    <w:p w:rsidR="001E5D30" w:rsidRDefault="001E5D30">
      <w:pPr>
        <w:widowControl w:val="0"/>
        <w:tabs>
          <w:tab w:val="left" w:pos="280"/>
        </w:tabs>
        <w:suppressAutoHyphens/>
        <w:autoSpaceDE w:val="0"/>
        <w:spacing w:before="48" w:line="331" w:lineRule="exact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1E5D30" w:rsidRDefault="001E5D30">
      <w:pPr>
        <w:widowControl w:val="0"/>
        <w:tabs>
          <w:tab w:val="left" w:pos="280"/>
        </w:tabs>
        <w:suppressAutoHyphens/>
        <w:autoSpaceDE w:val="0"/>
        <w:spacing w:before="48" w:line="331" w:lineRule="exact"/>
        <w:jc w:val="right"/>
        <w:rPr>
          <w:rFonts w:eastAsia="Times New Roman CYR"/>
          <w:kern w:val="1"/>
          <w:sz w:val="28"/>
          <w:szCs w:val="28"/>
          <w:lang w:eastAsia="hi-IN" w:bidi="hi-IN"/>
        </w:rPr>
      </w:pPr>
    </w:p>
    <w:p w:rsidR="001E5D30" w:rsidRDefault="001E5D30">
      <w:pPr>
        <w:widowControl w:val="0"/>
        <w:tabs>
          <w:tab w:val="left" w:pos="280"/>
        </w:tabs>
        <w:suppressAutoHyphens/>
        <w:autoSpaceDE w:val="0"/>
        <w:spacing w:before="48" w:line="331" w:lineRule="exact"/>
        <w:jc w:val="right"/>
        <w:rPr>
          <w:rFonts w:eastAsia="Times New Roman CYR"/>
          <w:kern w:val="1"/>
          <w:sz w:val="28"/>
          <w:szCs w:val="28"/>
          <w:lang w:eastAsia="hi-IN" w:bidi="hi-IN"/>
        </w:rPr>
      </w:pPr>
    </w:p>
    <w:p w:rsidR="00AF02A1" w:rsidRDefault="000F0A7F" w:rsidP="000F0A7F">
      <w:pPr>
        <w:pageBreakBefore/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>П</w:t>
      </w:r>
      <w:r w:rsidR="00AF02A1">
        <w:rPr>
          <w:rFonts w:eastAsia="Times New Roman CYR" w:cs="Times New Roman CYR"/>
          <w:sz w:val="28"/>
          <w:szCs w:val="28"/>
        </w:rPr>
        <w:t xml:space="preserve">риложение </w:t>
      </w:r>
      <w:r>
        <w:rPr>
          <w:rFonts w:eastAsia="Times New Roman CYR" w:cs="Times New Roman CYR"/>
          <w:sz w:val="28"/>
          <w:szCs w:val="28"/>
        </w:rPr>
        <w:t>№</w:t>
      </w:r>
      <w:r w:rsidR="00AF02A1">
        <w:rPr>
          <w:rFonts w:eastAsia="Times New Roman CYR" w:cs="Times New Roman CYR"/>
          <w:sz w:val="28"/>
          <w:szCs w:val="28"/>
        </w:rPr>
        <w:t>1</w:t>
      </w:r>
    </w:p>
    <w:p w:rsidR="00AF02A1" w:rsidRDefault="00AF02A1" w:rsidP="000F0A7F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к постановлению Администрации</w:t>
      </w:r>
    </w:p>
    <w:p w:rsidR="00AF02A1" w:rsidRDefault="00AF02A1" w:rsidP="000F0A7F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Песчанокопского района</w:t>
      </w:r>
    </w:p>
    <w:p w:rsidR="00AF02A1" w:rsidRDefault="000B6458" w:rsidP="000F0A7F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от </w:t>
      </w:r>
      <w:r w:rsidR="000E7C1A">
        <w:rPr>
          <w:rFonts w:eastAsia="Times New Roman CYR" w:cs="Times New Roman CYR"/>
          <w:sz w:val="28"/>
          <w:szCs w:val="28"/>
        </w:rPr>
        <w:t>25.04.2024</w:t>
      </w:r>
      <w:r w:rsidR="00AF02A1">
        <w:rPr>
          <w:rFonts w:eastAsia="Times New Roman CYR" w:cs="Times New Roman CYR"/>
          <w:sz w:val="28"/>
          <w:szCs w:val="28"/>
        </w:rPr>
        <w:t xml:space="preserve"> № </w:t>
      </w:r>
      <w:r w:rsidR="000E7C1A">
        <w:rPr>
          <w:rFonts w:eastAsia="Times New Roman CYR" w:cs="Times New Roman CYR"/>
          <w:sz w:val="28"/>
          <w:szCs w:val="28"/>
        </w:rPr>
        <w:t>371</w:t>
      </w:r>
    </w:p>
    <w:p w:rsidR="00AF02A1" w:rsidRDefault="00AF02A1" w:rsidP="00AF02A1">
      <w:pPr>
        <w:autoSpaceDE w:val="0"/>
        <w:spacing w:line="331" w:lineRule="exact"/>
        <w:ind w:left="5900"/>
        <w:rPr>
          <w:rFonts w:eastAsia="Times New Roman CYR" w:cs="Times New Roman CYR"/>
          <w:sz w:val="28"/>
          <w:szCs w:val="28"/>
        </w:rPr>
      </w:pPr>
    </w:p>
    <w:p w:rsidR="00AF02A1" w:rsidRDefault="00AF02A1" w:rsidP="00AF02A1">
      <w:pPr>
        <w:autoSpaceDE w:val="0"/>
        <w:spacing w:line="331" w:lineRule="exact"/>
        <w:ind w:left="4002" w:hanging="4002"/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Состав комиссии </w:t>
      </w:r>
    </w:p>
    <w:p w:rsidR="00AF02A1" w:rsidRDefault="00AF02A1" w:rsidP="00AF02A1">
      <w:pPr>
        <w:autoSpaceDE w:val="0"/>
        <w:spacing w:line="331" w:lineRule="exact"/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по подготовке и проверке готовности теплоснабжающих организаций и потр</w:t>
      </w:r>
      <w:r>
        <w:rPr>
          <w:rFonts w:eastAsia="Times New Roman CYR" w:cs="Times New Roman CYR"/>
          <w:sz w:val="28"/>
          <w:szCs w:val="28"/>
        </w:rPr>
        <w:t>е</w:t>
      </w:r>
      <w:r>
        <w:rPr>
          <w:rFonts w:eastAsia="Times New Roman CYR" w:cs="Times New Roman CYR"/>
          <w:sz w:val="28"/>
          <w:szCs w:val="28"/>
        </w:rPr>
        <w:t>бителей тепловой энергии к р</w:t>
      </w:r>
      <w:r w:rsidR="00BA781C">
        <w:rPr>
          <w:rFonts w:eastAsia="Times New Roman CYR" w:cs="Times New Roman CYR"/>
          <w:sz w:val="28"/>
          <w:szCs w:val="28"/>
        </w:rPr>
        <w:t>або</w:t>
      </w:r>
      <w:r w:rsidR="000B6458">
        <w:rPr>
          <w:rFonts w:eastAsia="Times New Roman CYR" w:cs="Times New Roman CYR"/>
          <w:sz w:val="28"/>
          <w:szCs w:val="28"/>
        </w:rPr>
        <w:t>те в отопительный период 2024-2025</w:t>
      </w:r>
      <w:r>
        <w:rPr>
          <w:rFonts w:eastAsia="Times New Roman CYR" w:cs="Times New Roman CYR"/>
          <w:sz w:val="28"/>
          <w:szCs w:val="28"/>
        </w:rPr>
        <w:t>гг</w:t>
      </w:r>
      <w:r w:rsidR="003D4ADE">
        <w:rPr>
          <w:rFonts w:eastAsia="Times New Roman CYR" w:cs="Times New Roman CYR"/>
          <w:sz w:val="28"/>
          <w:szCs w:val="28"/>
        </w:rPr>
        <w:t>.</w:t>
      </w:r>
    </w:p>
    <w:p w:rsidR="00617399" w:rsidRDefault="00617399" w:rsidP="00617399">
      <w:pPr>
        <w:autoSpaceDE w:val="0"/>
        <w:spacing w:line="331" w:lineRule="exact"/>
        <w:rPr>
          <w:rFonts w:eastAsia="Times New Roman CYR" w:cs="Times New Roman CYR"/>
          <w:sz w:val="28"/>
          <w:szCs w:val="28"/>
        </w:rPr>
      </w:pPr>
    </w:p>
    <w:p w:rsidR="00617399" w:rsidRDefault="00617399" w:rsidP="005E237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</w:p>
    <w:p w:rsidR="000F0A7F" w:rsidRDefault="000F0A7F" w:rsidP="00617399">
      <w:pPr>
        <w:autoSpaceDE w:val="0"/>
        <w:ind w:left="3200" w:hanging="3200"/>
        <w:jc w:val="both"/>
        <w:rPr>
          <w:sz w:val="28"/>
          <w:szCs w:val="28"/>
        </w:rPr>
      </w:pPr>
    </w:p>
    <w:tbl>
      <w:tblPr>
        <w:tblStyle w:val="affffffb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9"/>
        <w:gridCol w:w="5811"/>
      </w:tblGrid>
      <w:tr w:rsidR="000F0A7F" w:rsidTr="00C23C64">
        <w:tc>
          <w:tcPr>
            <w:tcW w:w="3261" w:type="dxa"/>
          </w:tcPr>
          <w:p w:rsidR="000F0A7F" w:rsidRDefault="000F0A7F" w:rsidP="00617399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Кравцов А.Н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0F0A7F" w:rsidRDefault="00E904DB" w:rsidP="00617399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F0A7F">
              <w:rPr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0F0A7F" w:rsidRDefault="000F0A7F" w:rsidP="00617399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Администрации района по сельскому хозяйству и вопросам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хозяйства, начальник штаба.</w:t>
            </w:r>
          </w:p>
        </w:tc>
      </w:tr>
    </w:tbl>
    <w:p w:rsidR="00617399" w:rsidRPr="004D24D8" w:rsidRDefault="00617399" w:rsidP="00617399">
      <w:pPr>
        <w:autoSpaceDE w:val="0"/>
        <w:ind w:left="3200" w:hanging="3200"/>
        <w:jc w:val="both"/>
        <w:rPr>
          <w:sz w:val="6"/>
          <w:szCs w:val="28"/>
        </w:rPr>
      </w:pPr>
      <w:r>
        <w:rPr>
          <w:sz w:val="28"/>
          <w:szCs w:val="28"/>
        </w:rPr>
        <w:t xml:space="preserve"> </w:t>
      </w:r>
    </w:p>
    <w:p w:rsidR="00617399" w:rsidRPr="005140C9" w:rsidRDefault="00BA781C" w:rsidP="00617399">
      <w:pPr>
        <w:tabs>
          <w:tab w:val="left" w:pos="2475"/>
        </w:tabs>
        <w:autoSpaceDE w:val="0"/>
        <w:ind w:left="3200" w:hanging="3200"/>
        <w:jc w:val="both"/>
        <w:rPr>
          <w:sz w:val="1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</w:t>
      </w:r>
      <w:r w:rsidR="000F0A7F">
        <w:rPr>
          <w:rFonts w:eastAsia="Times New Roman CYR" w:cs="Times New Roman CYR"/>
          <w:sz w:val="28"/>
          <w:szCs w:val="28"/>
        </w:rPr>
        <w:t xml:space="preserve">     </w:t>
      </w:r>
      <w:r w:rsidR="00617399">
        <w:rPr>
          <w:rFonts w:eastAsia="Times New Roman CYR" w:cs="Times New Roman CYR"/>
          <w:sz w:val="28"/>
          <w:szCs w:val="28"/>
        </w:rPr>
        <w:t xml:space="preserve"> </w:t>
      </w:r>
      <w:r w:rsidR="00617399">
        <w:rPr>
          <w:rFonts w:eastAsia="Times New Roman CYR" w:cs="Times New Roman CYR"/>
          <w:sz w:val="28"/>
          <w:szCs w:val="28"/>
        </w:rPr>
        <w:tab/>
      </w:r>
      <w:r w:rsidR="00617399">
        <w:rPr>
          <w:sz w:val="28"/>
          <w:szCs w:val="28"/>
        </w:rPr>
        <w:t xml:space="preserve"> </w:t>
      </w:r>
    </w:p>
    <w:p w:rsidR="00772297" w:rsidRDefault="00772297" w:rsidP="00617399">
      <w:pPr>
        <w:autoSpaceDE w:val="0"/>
        <w:spacing w:line="331" w:lineRule="exact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Заместитель </w:t>
      </w:r>
      <w:r w:rsidR="00065260">
        <w:rPr>
          <w:rFonts w:eastAsia="Times New Roman CYR" w:cs="Times New Roman CYR"/>
          <w:sz w:val="28"/>
          <w:szCs w:val="28"/>
        </w:rPr>
        <w:t>председателя:</w:t>
      </w:r>
    </w:p>
    <w:p w:rsidR="005E237B" w:rsidRDefault="005E237B" w:rsidP="00617399">
      <w:pPr>
        <w:autoSpaceDE w:val="0"/>
        <w:spacing w:line="331" w:lineRule="exact"/>
        <w:rPr>
          <w:rFonts w:eastAsia="Times New Roman CYR" w:cs="Times New Roman CYR"/>
          <w:sz w:val="28"/>
          <w:szCs w:val="28"/>
        </w:rPr>
      </w:pPr>
    </w:p>
    <w:tbl>
      <w:tblPr>
        <w:tblStyle w:val="affffff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5811"/>
      </w:tblGrid>
      <w:tr w:rsidR="000F0A7F" w:rsidTr="00C23C64">
        <w:tc>
          <w:tcPr>
            <w:tcW w:w="3227" w:type="dxa"/>
          </w:tcPr>
          <w:p w:rsidR="000F0A7F" w:rsidRDefault="000F0A7F" w:rsidP="00617399">
            <w:pPr>
              <w:autoSpaceDE w:val="0"/>
              <w:spacing w:line="331" w:lineRule="exac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Прудников А.А.          </w:t>
            </w:r>
          </w:p>
        </w:tc>
        <w:tc>
          <w:tcPr>
            <w:tcW w:w="709" w:type="dxa"/>
          </w:tcPr>
          <w:p w:rsidR="000F0A7F" w:rsidRDefault="00E904DB" w:rsidP="00617399">
            <w:pPr>
              <w:autoSpaceDE w:val="0"/>
              <w:spacing w:line="331" w:lineRule="exac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-</w:t>
            </w:r>
          </w:p>
        </w:tc>
        <w:tc>
          <w:tcPr>
            <w:tcW w:w="5811" w:type="dxa"/>
          </w:tcPr>
          <w:p w:rsidR="000F0A7F" w:rsidRDefault="000F0A7F" w:rsidP="00617399">
            <w:pPr>
              <w:autoSpaceDE w:val="0"/>
              <w:spacing w:line="331" w:lineRule="exact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по вопросам муниципал</w:t>
            </w:r>
            <w:r>
              <w:rPr>
                <w:rFonts w:eastAsia="Times New Roman CYR" w:cs="Times New Roman CYR"/>
                <w:sz w:val="28"/>
                <w:szCs w:val="28"/>
              </w:rPr>
              <w:t>ь</w:t>
            </w:r>
            <w:r>
              <w:rPr>
                <w:rFonts w:eastAsia="Times New Roman CYR" w:cs="Times New Roman CYR"/>
                <w:sz w:val="28"/>
                <w:szCs w:val="28"/>
              </w:rPr>
              <w:t>ного хозяйства</w:t>
            </w:r>
            <w:r w:rsidRPr="004D24D8">
              <w:rPr>
                <w:rFonts w:eastAsia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eastAsia="Times New Roman CYR" w:cs="Times New Roman CYR"/>
                <w:sz w:val="28"/>
                <w:szCs w:val="28"/>
              </w:rPr>
              <w:t>Администрации района</w:t>
            </w:r>
            <w:r w:rsidR="00E904D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</w:tbl>
    <w:p w:rsidR="000F0A7F" w:rsidRPr="005140C9" w:rsidRDefault="000F0A7F" w:rsidP="00617399">
      <w:pPr>
        <w:autoSpaceDE w:val="0"/>
        <w:spacing w:line="331" w:lineRule="exact"/>
        <w:rPr>
          <w:rFonts w:eastAsia="Times New Roman CYR" w:cs="Times New Roman CYR"/>
          <w:szCs w:val="28"/>
        </w:rPr>
      </w:pPr>
    </w:p>
    <w:p w:rsidR="00617399" w:rsidRDefault="00617399" w:rsidP="00617399">
      <w:pPr>
        <w:autoSpaceDE w:val="0"/>
        <w:spacing w:line="331" w:lineRule="exact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Члены комиссии:</w:t>
      </w:r>
    </w:p>
    <w:tbl>
      <w:tblPr>
        <w:tblStyle w:val="affffffb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9"/>
        <w:gridCol w:w="5811"/>
      </w:tblGrid>
      <w:tr w:rsidR="00E904DB" w:rsidTr="005E237B">
        <w:tc>
          <w:tcPr>
            <w:tcW w:w="3261" w:type="dxa"/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Хомец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М.О.</w:t>
            </w:r>
          </w:p>
        </w:tc>
        <w:tc>
          <w:tcPr>
            <w:tcW w:w="709" w:type="dxa"/>
            <w:tcBorders>
              <w:left w:val="nil"/>
            </w:tcBorders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-</w:t>
            </w:r>
          </w:p>
        </w:tc>
        <w:tc>
          <w:tcPr>
            <w:tcW w:w="5811" w:type="dxa"/>
            <w:tcBorders>
              <w:left w:val="nil"/>
            </w:tcBorders>
          </w:tcPr>
          <w:p w:rsidR="00E904DB" w:rsidRDefault="00E904DB" w:rsidP="005B1E7B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заместитель главы Администрации района по экономике и финансам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E904DB" w:rsidTr="005E237B">
        <w:tc>
          <w:tcPr>
            <w:tcW w:w="3261" w:type="dxa"/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2. Придворова Н.В.       </w:t>
            </w:r>
          </w:p>
        </w:tc>
        <w:tc>
          <w:tcPr>
            <w:tcW w:w="709" w:type="dxa"/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-</w:t>
            </w:r>
          </w:p>
        </w:tc>
        <w:tc>
          <w:tcPr>
            <w:tcW w:w="5811" w:type="dxa"/>
          </w:tcPr>
          <w:p w:rsidR="00E904DB" w:rsidRDefault="00E904DB" w:rsidP="005B1E7B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образования Администр</w:t>
            </w:r>
            <w:r>
              <w:rPr>
                <w:rFonts w:eastAsia="Times New Roman CYR" w:cs="Times New Roman CYR"/>
                <w:sz w:val="28"/>
                <w:szCs w:val="28"/>
              </w:rPr>
              <w:t>а</w:t>
            </w:r>
            <w:r>
              <w:rPr>
                <w:rFonts w:eastAsia="Times New Roman CYR" w:cs="Times New Roman CYR"/>
                <w:sz w:val="28"/>
                <w:szCs w:val="28"/>
              </w:rPr>
              <w:t>ции района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E904DB" w:rsidTr="00C23C64">
        <w:tc>
          <w:tcPr>
            <w:tcW w:w="3261" w:type="dxa"/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3. Лунева К.В.      </w:t>
            </w:r>
          </w:p>
        </w:tc>
        <w:tc>
          <w:tcPr>
            <w:tcW w:w="709" w:type="dxa"/>
          </w:tcPr>
          <w:p w:rsidR="00E904DB" w:rsidRDefault="00C23C64" w:rsidP="00C23C64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</w:t>
            </w:r>
            <w:r w:rsidR="00E904DB"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5811" w:type="dxa"/>
          </w:tcPr>
          <w:p w:rsidR="00E904DB" w:rsidRDefault="00E904DB" w:rsidP="005B1E7B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культуры Администрации района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E904DB" w:rsidTr="00C23C64">
        <w:tc>
          <w:tcPr>
            <w:tcW w:w="3261" w:type="dxa"/>
          </w:tcPr>
          <w:p w:rsidR="00E904DB" w:rsidRDefault="00E904DB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4. Мартынова Л.В.</w:t>
            </w:r>
          </w:p>
        </w:tc>
        <w:tc>
          <w:tcPr>
            <w:tcW w:w="709" w:type="dxa"/>
          </w:tcPr>
          <w:p w:rsidR="00E904DB" w:rsidRDefault="00C23C64" w:rsidP="00617399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-</w:t>
            </w:r>
          </w:p>
        </w:tc>
        <w:tc>
          <w:tcPr>
            <w:tcW w:w="5811" w:type="dxa"/>
          </w:tcPr>
          <w:p w:rsidR="00E904DB" w:rsidRDefault="00C23C64" w:rsidP="005B1E7B">
            <w:pPr>
              <w:tabs>
                <w:tab w:val="left" w:pos="331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директор МУП «Коммунальное хозяйство» Песчанокопского района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</w:tbl>
    <w:p w:rsidR="00617399" w:rsidRDefault="00C23C64" w:rsidP="00C23C64">
      <w:pPr>
        <w:tabs>
          <w:tab w:val="left" w:pos="331"/>
        </w:tabs>
        <w:autoSpaceDE w:val="0"/>
        <w:spacing w:line="326" w:lineRule="exact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5.  Главы Администраций сельских поселений.   </w:t>
      </w:r>
    </w:p>
    <w:p w:rsidR="00617399" w:rsidRDefault="00727455" w:rsidP="000F0A7F">
      <w:pPr>
        <w:tabs>
          <w:tab w:val="left" w:pos="-142"/>
        </w:tabs>
        <w:autoSpaceDE w:val="0"/>
        <w:spacing w:line="326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</w:t>
      </w:r>
      <w:r w:rsidR="000F0A7F">
        <w:rPr>
          <w:rFonts w:eastAsia="Times New Roman CYR" w:cs="Times New Roman CYR"/>
          <w:sz w:val="28"/>
          <w:szCs w:val="28"/>
        </w:rPr>
        <w:t xml:space="preserve">          </w:t>
      </w:r>
    </w:p>
    <w:p w:rsidR="00065260" w:rsidRDefault="00C23C64" w:rsidP="00C23C64">
      <w:pPr>
        <w:tabs>
          <w:tab w:val="left" w:pos="-142"/>
          <w:tab w:val="left" w:pos="510"/>
        </w:tabs>
        <w:autoSpaceDE w:val="0"/>
        <w:spacing w:line="326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С</w:t>
      </w:r>
      <w:r w:rsidR="00065260">
        <w:rPr>
          <w:rFonts w:eastAsia="Times New Roman CYR" w:cs="Times New Roman CYR"/>
          <w:sz w:val="28"/>
          <w:szCs w:val="28"/>
        </w:rPr>
        <w:t>екретарь комиссии:</w:t>
      </w:r>
    </w:p>
    <w:tbl>
      <w:tblPr>
        <w:tblStyle w:val="affffffb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9"/>
        <w:gridCol w:w="5811"/>
      </w:tblGrid>
      <w:tr w:rsidR="00C23C64" w:rsidTr="005E237B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E237B" w:rsidRDefault="005E237B" w:rsidP="00C23C64">
            <w:pPr>
              <w:tabs>
                <w:tab w:val="left" w:pos="-142"/>
                <w:tab w:val="left" w:pos="510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</w:p>
          <w:p w:rsidR="00C23C64" w:rsidRDefault="00C23C64" w:rsidP="00C23C64">
            <w:pPr>
              <w:tabs>
                <w:tab w:val="left" w:pos="-142"/>
                <w:tab w:val="left" w:pos="510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Бондарев К.Г.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237B" w:rsidRDefault="00C23C64" w:rsidP="00C23C64">
            <w:pPr>
              <w:tabs>
                <w:tab w:val="left" w:pos="-142"/>
                <w:tab w:val="left" w:pos="317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</w:t>
            </w:r>
          </w:p>
          <w:p w:rsidR="00C23C64" w:rsidRDefault="00C23C64" w:rsidP="00C23C64">
            <w:pPr>
              <w:tabs>
                <w:tab w:val="left" w:pos="-142"/>
                <w:tab w:val="left" w:pos="317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-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5E237B" w:rsidRDefault="005E237B" w:rsidP="00C23C64">
            <w:pPr>
              <w:autoSpaceDE w:val="0"/>
              <w:spacing w:line="331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</w:p>
          <w:p w:rsidR="00C23C64" w:rsidRDefault="00C23C64" w:rsidP="00C23C64">
            <w:pPr>
              <w:autoSpaceDE w:val="0"/>
              <w:spacing w:line="331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ведущий специалист отдела по вопросам м</w:t>
            </w:r>
            <w:r>
              <w:rPr>
                <w:rFonts w:eastAsia="Times New Roman CYR" w:cs="Times New Roman CYR"/>
                <w:sz w:val="28"/>
                <w:szCs w:val="28"/>
              </w:rPr>
              <w:t>у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ниципального хозяйства Администрации  района. </w:t>
            </w:r>
          </w:p>
          <w:p w:rsidR="00C23C64" w:rsidRDefault="00C23C64" w:rsidP="00C23C64">
            <w:pPr>
              <w:tabs>
                <w:tab w:val="left" w:pos="-142"/>
                <w:tab w:val="left" w:pos="510"/>
              </w:tabs>
              <w:autoSpaceDE w:val="0"/>
              <w:spacing w:line="326" w:lineRule="exact"/>
              <w:jc w:val="both"/>
              <w:rPr>
                <w:rFonts w:eastAsia="Times New Roman CYR" w:cs="Times New Roman CYR"/>
                <w:sz w:val="28"/>
                <w:szCs w:val="28"/>
              </w:rPr>
            </w:pPr>
          </w:p>
        </w:tc>
      </w:tr>
    </w:tbl>
    <w:p w:rsidR="00C23C64" w:rsidRDefault="00C23C64" w:rsidP="00C23C64">
      <w:pPr>
        <w:tabs>
          <w:tab w:val="left" w:pos="-142"/>
          <w:tab w:val="left" w:pos="510"/>
        </w:tabs>
        <w:autoSpaceDE w:val="0"/>
        <w:spacing w:line="326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</w:p>
    <w:p w:rsidR="005140C9" w:rsidRDefault="005140C9" w:rsidP="00C23C64">
      <w:pPr>
        <w:tabs>
          <w:tab w:val="left" w:pos="-142"/>
          <w:tab w:val="left" w:pos="510"/>
        </w:tabs>
        <w:autoSpaceDE w:val="0"/>
        <w:spacing w:line="326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</w:p>
    <w:p w:rsidR="005140C9" w:rsidRDefault="005140C9" w:rsidP="00C23C64">
      <w:pPr>
        <w:tabs>
          <w:tab w:val="left" w:pos="-142"/>
          <w:tab w:val="left" w:pos="510"/>
        </w:tabs>
        <w:autoSpaceDE w:val="0"/>
        <w:spacing w:line="326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</w:p>
    <w:p w:rsidR="005E237B" w:rsidRPr="000E209A" w:rsidRDefault="005E237B" w:rsidP="005E237B">
      <w:pPr>
        <w:autoSpaceDE w:val="0"/>
        <w:spacing w:line="329" w:lineRule="exact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Управляющий делами</w:t>
      </w:r>
    </w:p>
    <w:p w:rsidR="005E237B" w:rsidRDefault="005E237B" w:rsidP="005E237B">
      <w:pPr>
        <w:widowControl w:val="0"/>
        <w:suppressAutoHyphens/>
        <w:autoSpaceDE w:val="0"/>
        <w:spacing w:line="100" w:lineRule="atLeast"/>
        <w:rPr>
          <w:rFonts w:eastAsia="Times New Roman CYR"/>
          <w:kern w:val="1"/>
          <w:sz w:val="28"/>
          <w:szCs w:val="28"/>
          <w:lang w:eastAsia="hi-IN" w:bidi="hi-IN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Администрации района                                                                            О.В. Купина</w:t>
      </w:r>
    </w:p>
    <w:p w:rsidR="00617399" w:rsidRPr="000E209A" w:rsidRDefault="00617399" w:rsidP="00617399">
      <w:pPr>
        <w:autoSpaceDE w:val="0"/>
        <w:spacing w:line="331" w:lineRule="exact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                                             </w:t>
      </w:r>
    </w:p>
    <w:p w:rsidR="00033CE9" w:rsidRDefault="00033CE9" w:rsidP="005E237B">
      <w:pPr>
        <w:pageBreakBefore/>
        <w:autoSpaceDE w:val="0"/>
        <w:spacing w:line="331" w:lineRule="exact"/>
        <w:ind w:left="5103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>Приложение №2</w:t>
      </w:r>
    </w:p>
    <w:p w:rsidR="00033CE9" w:rsidRDefault="00033CE9" w:rsidP="005E237B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к постановлению Администрации</w:t>
      </w:r>
    </w:p>
    <w:p w:rsidR="00033CE9" w:rsidRDefault="00033CE9" w:rsidP="005E237B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Песчанокопского района</w:t>
      </w:r>
    </w:p>
    <w:p w:rsidR="00033CE9" w:rsidRDefault="007B6C79" w:rsidP="005E237B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от </w:t>
      </w:r>
      <w:r w:rsidR="000E7C1A">
        <w:rPr>
          <w:rFonts w:eastAsia="Times New Roman CYR" w:cs="Times New Roman CYR"/>
          <w:sz w:val="28"/>
          <w:szCs w:val="28"/>
        </w:rPr>
        <w:t>25.04.2024</w:t>
      </w:r>
      <w:r w:rsidR="00033CE9">
        <w:rPr>
          <w:rFonts w:eastAsia="Times New Roman CYR" w:cs="Times New Roman CYR"/>
          <w:sz w:val="28"/>
          <w:szCs w:val="28"/>
        </w:rPr>
        <w:t xml:space="preserve"> № </w:t>
      </w:r>
      <w:r w:rsidR="000E7C1A">
        <w:rPr>
          <w:rFonts w:eastAsia="Times New Roman CYR" w:cs="Times New Roman CYR"/>
          <w:sz w:val="28"/>
          <w:szCs w:val="28"/>
        </w:rPr>
        <w:t>371</w:t>
      </w:r>
    </w:p>
    <w:p w:rsidR="00033CE9" w:rsidRPr="00033CE9" w:rsidRDefault="00033CE9" w:rsidP="00033CE9">
      <w:pPr>
        <w:jc w:val="right"/>
        <w:rPr>
          <w:rFonts w:eastAsia="Times New Roman CYR" w:cs="Times New Roman CYR"/>
          <w:sz w:val="28"/>
          <w:szCs w:val="28"/>
        </w:rPr>
      </w:pPr>
    </w:p>
    <w:p w:rsidR="00033CE9" w:rsidRDefault="00033CE9" w:rsidP="00033CE9">
      <w:pPr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Положение о комиссии  </w:t>
      </w:r>
    </w:p>
    <w:p w:rsidR="009E355C" w:rsidRPr="009E355C" w:rsidRDefault="009E355C" w:rsidP="009E355C">
      <w:pPr>
        <w:jc w:val="center"/>
        <w:rPr>
          <w:sz w:val="28"/>
          <w:szCs w:val="28"/>
          <w:lang w:eastAsia="ru-RU"/>
        </w:rPr>
      </w:pPr>
      <w:r w:rsidRPr="009E355C">
        <w:rPr>
          <w:sz w:val="28"/>
          <w:szCs w:val="28"/>
          <w:lang w:eastAsia="ru-RU"/>
        </w:rPr>
        <w:t xml:space="preserve"> по подготовке объектов жилищно-коммунального хозяйства</w:t>
      </w:r>
    </w:p>
    <w:p w:rsidR="009E355C" w:rsidRDefault="009E355C" w:rsidP="009E35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Песчанокопского района</w:t>
      </w:r>
      <w:r w:rsidRPr="009E355C">
        <w:rPr>
          <w:sz w:val="28"/>
          <w:szCs w:val="28"/>
          <w:lang w:eastAsia="ru-RU"/>
        </w:rPr>
        <w:t xml:space="preserve"> к работе в осенне-зимний период 2</w:t>
      </w:r>
      <w:r w:rsidR="007B6C79">
        <w:rPr>
          <w:sz w:val="28"/>
          <w:szCs w:val="28"/>
          <w:lang w:eastAsia="ru-RU"/>
        </w:rPr>
        <w:t>024</w:t>
      </w:r>
      <w:r w:rsidRPr="009E355C">
        <w:rPr>
          <w:sz w:val="28"/>
          <w:szCs w:val="28"/>
          <w:lang w:eastAsia="ru-RU"/>
        </w:rPr>
        <w:t>-20</w:t>
      </w:r>
      <w:r w:rsidR="007B6C79">
        <w:rPr>
          <w:sz w:val="28"/>
          <w:szCs w:val="28"/>
          <w:lang w:eastAsia="ru-RU"/>
        </w:rPr>
        <w:t>25</w:t>
      </w:r>
      <w:r w:rsidRPr="009E355C">
        <w:rPr>
          <w:sz w:val="28"/>
          <w:szCs w:val="28"/>
          <w:lang w:eastAsia="ru-RU"/>
        </w:rPr>
        <w:t xml:space="preserve"> годов</w:t>
      </w:r>
    </w:p>
    <w:p w:rsidR="009E355C" w:rsidRPr="005140C9" w:rsidRDefault="009E355C" w:rsidP="009E355C">
      <w:pPr>
        <w:jc w:val="center"/>
        <w:rPr>
          <w:sz w:val="16"/>
          <w:szCs w:val="28"/>
          <w:lang w:eastAsia="ru-RU"/>
        </w:rPr>
      </w:pPr>
    </w:p>
    <w:p w:rsidR="009E355C" w:rsidRPr="009E355C" w:rsidRDefault="009E355C" w:rsidP="009E355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Общие положения</w:t>
      </w:r>
      <w:r w:rsidR="003D4ADE">
        <w:rPr>
          <w:sz w:val="28"/>
          <w:szCs w:val="28"/>
          <w:lang w:eastAsia="ru-RU"/>
        </w:rPr>
        <w:t>:</w:t>
      </w:r>
    </w:p>
    <w:p w:rsidR="00033CE9" w:rsidRPr="00617399" w:rsidRDefault="00033CE9" w:rsidP="00033CE9">
      <w:pPr>
        <w:ind w:firstLine="709"/>
        <w:jc w:val="both"/>
        <w:rPr>
          <w:sz w:val="28"/>
          <w:szCs w:val="28"/>
          <w:lang w:eastAsia="ru-RU"/>
        </w:rPr>
      </w:pPr>
      <w:r w:rsidRPr="00617399">
        <w:rPr>
          <w:sz w:val="28"/>
          <w:szCs w:val="28"/>
          <w:lang w:eastAsia="ru-RU"/>
        </w:rPr>
        <w:t>1.1. Комиссия по подготовке объектов жилищно-коммунального</w:t>
      </w:r>
      <w:r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хозя</w:t>
      </w:r>
      <w:r w:rsidRPr="00617399">
        <w:rPr>
          <w:sz w:val="28"/>
          <w:szCs w:val="28"/>
          <w:lang w:eastAsia="ru-RU"/>
        </w:rPr>
        <w:t>й</w:t>
      </w:r>
      <w:r w:rsidRPr="00617399">
        <w:rPr>
          <w:sz w:val="28"/>
          <w:szCs w:val="28"/>
          <w:lang w:eastAsia="ru-RU"/>
        </w:rPr>
        <w:t>ства к р</w:t>
      </w:r>
      <w:r>
        <w:rPr>
          <w:sz w:val="28"/>
          <w:szCs w:val="28"/>
          <w:lang w:eastAsia="ru-RU"/>
        </w:rPr>
        <w:t>аботе в осенне-зимний период 20</w:t>
      </w:r>
      <w:r w:rsidR="007B6C79">
        <w:rPr>
          <w:sz w:val="28"/>
          <w:szCs w:val="28"/>
          <w:lang w:eastAsia="ru-RU"/>
        </w:rPr>
        <w:t>24-2025</w:t>
      </w:r>
      <w:r w:rsidRPr="00617399">
        <w:rPr>
          <w:sz w:val="28"/>
          <w:szCs w:val="28"/>
          <w:lang w:eastAsia="ru-RU"/>
        </w:rPr>
        <w:t xml:space="preserve"> годов (далее – Комиссия)</w:t>
      </w:r>
      <w:r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я</w:t>
      </w:r>
      <w:r w:rsidRPr="00617399">
        <w:rPr>
          <w:sz w:val="28"/>
          <w:szCs w:val="28"/>
          <w:lang w:eastAsia="ru-RU"/>
        </w:rPr>
        <w:t>в</w:t>
      </w:r>
      <w:r w:rsidRPr="00617399">
        <w:rPr>
          <w:sz w:val="28"/>
          <w:szCs w:val="28"/>
          <w:lang w:eastAsia="ru-RU"/>
        </w:rPr>
        <w:t xml:space="preserve">ляется координирующим органом муниципального образования </w:t>
      </w:r>
      <w:r>
        <w:rPr>
          <w:sz w:val="28"/>
          <w:szCs w:val="28"/>
          <w:lang w:eastAsia="ru-RU"/>
        </w:rPr>
        <w:t>Песчаноко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ского района</w:t>
      </w:r>
      <w:r w:rsidRPr="00617399">
        <w:rPr>
          <w:sz w:val="28"/>
          <w:szCs w:val="28"/>
          <w:lang w:eastAsia="ru-RU"/>
        </w:rPr>
        <w:t xml:space="preserve"> и создается для решения оперативных вопросов и осуществления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контроля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за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ходом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подготовки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объектов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жилищно-коммунального,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теплоэне</w:t>
      </w:r>
      <w:r w:rsidRPr="00617399">
        <w:rPr>
          <w:sz w:val="28"/>
          <w:szCs w:val="28"/>
          <w:lang w:eastAsia="ru-RU"/>
        </w:rPr>
        <w:t>р</w:t>
      </w:r>
      <w:r w:rsidRPr="00617399">
        <w:rPr>
          <w:sz w:val="28"/>
          <w:szCs w:val="28"/>
          <w:lang w:eastAsia="ru-RU"/>
        </w:rPr>
        <w:t>гетического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и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водопроводно-</w:t>
      </w:r>
      <w:r>
        <w:rPr>
          <w:sz w:val="28"/>
          <w:szCs w:val="28"/>
          <w:lang w:eastAsia="ru-RU"/>
        </w:rPr>
        <w:t>ка</w:t>
      </w:r>
      <w:r w:rsidRPr="00617399">
        <w:rPr>
          <w:sz w:val="28"/>
          <w:szCs w:val="28"/>
          <w:lang w:eastAsia="ru-RU"/>
        </w:rPr>
        <w:t>нализационного</w:t>
      </w:r>
      <w:r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хозяйства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социальной сферы к работе в осенне-зимний период.</w:t>
      </w:r>
    </w:p>
    <w:p w:rsidR="00033CE9" w:rsidRPr="00033CE9" w:rsidRDefault="00033CE9" w:rsidP="00033CE9">
      <w:pPr>
        <w:ind w:firstLine="709"/>
        <w:jc w:val="both"/>
        <w:rPr>
          <w:sz w:val="28"/>
          <w:szCs w:val="28"/>
          <w:lang w:eastAsia="ru-RU"/>
        </w:rPr>
      </w:pPr>
      <w:r w:rsidRPr="00617399">
        <w:rPr>
          <w:sz w:val="28"/>
          <w:szCs w:val="28"/>
          <w:lang w:eastAsia="ru-RU"/>
        </w:rPr>
        <w:t>1.2. Комиссия руководствуется в своей деятельности Конституцией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Ро</w:t>
      </w:r>
      <w:r w:rsidRPr="00617399">
        <w:rPr>
          <w:sz w:val="28"/>
          <w:szCs w:val="28"/>
          <w:lang w:eastAsia="ru-RU"/>
        </w:rPr>
        <w:t>с</w:t>
      </w:r>
      <w:r w:rsidRPr="00617399">
        <w:rPr>
          <w:sz w:val="28"/>
          <w:szCs w:val="28"/>
          <w:lang w:eastAsia="ru-RU"/>
        </w:rPr>
        <w:t>сийской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Федерации,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федеральными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конституционными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законами,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федеральн</w:t>
      </w:r>
      <w:r w:rsidRPr="00617399">
        <w:rPr>
          <w:sz w:val="28"/>
          <w:szCs w:val="28"/>
          <w:lang w:eastAsia="ru-RU"/>
        </w:rPr>
        <w:t>ы</w:t>
      </w:r>
      <w:r w:rsidRPr="00617399">
        <w:rPr>
          <w:sz w:val="28"/>
          <w:szCs w:val="28"/>
          <w:lang w:eastAsia="ru-RU"/>
        </w:rPr>
        <w:t>ми законами, указами и распоряжениями Президента Российской</w:t>
      </w:r>
      <w:r w:rsidRPr="00033CE9">
        <w:rPr>
          <w:sz w:val="28"/>
          <w:szCs w:val="28"/>
          <w:lang w:eastAsia="ru-RU"/>
        </w:rPr>
        <w:t xml:space="preserve"> </w:t>
      </w:r>
      <w:r w:rsidRPr="00617399">
        <w:rPr>
          <w:sz w:val="28"/>
          <w:szCs w:val="28"/>
          <w:lang w:eastAsia="ru-RU"/>
        </w:rPr>
        <w:t>Федерации, постановлениями и распоряжениями Правительства Российской</w:t>
      </w:r>
      <w:r w:rsidRPr="00033CE9">
        <w:rPr>
          <w:sz w:val="28"/>
          <w:szCs w:val="28"/>
          <w:lang w:eastAsia="ru-RU"/>
        </w:rPr>
        <w:t xml:space="preserve"> Федерации, з</w:t>
      </w:r>
      <w:r w:rsidRPr="00033CE9">
        <w:rPr>
          <w:sz w:val="28"/>
          <w:szCs w:val="28"/>
          <w:lang w:eastAsia="ru-RU"/>
        </w:rPr>
        <w:t>а</w:t>
      </w:r>
      <w:r w:rsidRPr="00033CE9">
        <w:rPr>
          <w:sz w:val="28"/>
          <w:szCs w:val="28"/>
          <w:lang w:eastAsia="ru-RU"/>
        </w:rPr>
        <w:t>конами и иными нормативными правовыми актами Мурманской области, м</w:t>
      </w:r>
      <w:r w:rsidRPr="00033CE9">
        <w:rPr>
          <w:sz w:val="28"/>
          <w:szCs w:val="28"/>
          <w:lang w:eastAsia="ru-RU"/>
        </w:rPr>
        <w:t>у</w:t>
      </w:r>
      <w:r w:rsidRPr="00033CE9">
        <w:rPr>
          <w:sz w:val="28"/>
          <w:szCs w:val="28"/>
          <w:lang w:eastAsia="ru-RU"/>
        </w:rPr>
        <w:t>ниципальными правовыми актами, а также настоящим положением.</w:t>
      </w:r>
    </w:p>
    <w:p w:rsidR="00033CE9" w:rsidRPr="005140C9" w:rsidRDefault="00033CE9" w:rsidP="00033CE9">
      <w:pPr>
        <w:rPr>
          <w:sz w:val="16"/>
          <w:szCs w:val="24"/>
          <w:lang w:eastAsia="ru-RU"/>
        </w:rPr>
      </w:pPr>
    </w:p>
    <w:p w:rsidR="00033CE9" w:rsidRDefault="009E355C" w:rsidP="003D4ADE">
      <w:pPr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2. Основные задачи комиссии</w:t>
      </w:r>
    </w:p>
    <w:p w:rsidR="009E355C" w:rsidRPr="009E355C" w:rsidRDefault="009E355C" w:rsidP="003D4ADE">
      <w:pPr>
        <w:jc w:val="center"/>
        <w:rPr>
          <w:sz w:val="28"/>
          <w:szCs w:val="28"/>
          <w:lang w:eastAsia="ru-RU"/>
        </w:rPr>
      </w:pPr>
      <w:r w:rsidRPr="009E355C">
        <w:rPr>
          <w:sz w:val="28"/>
          <w:szCs w:val="28"/>
          <w:lang w:eastAsia="ru-RU"/>
        </w:rPr>
        <w:t>Основными задачами Комиссии являются:</w:t>
      </w:r>
    </w:p>
    <w:p w:rsidR="009E355C" w:rsidRPr="009E355C" w:rsidRDefault="009E355C" w:rsidP="009E355C">
      <w:pPr>
        <w:ind w:firstLine="709"/>
        <w:jc w:val="both"/>
        <w:rPr>
          <w:sz w:val="28"/>
          <w:szCs w:val="28"/>
          <w:lang w:eastAsia="ru-RU"/>
        </w:rPr>
      </w:pPr>
      <w:r w:rsidRPr="009E355C">
        <w:rPr>
          <w:sz w:val="28"/>
          <w:szCs w:val="28"/>
          <w:lang w:eastAsia="ru-RU"/>
        </w:rPr>
        <w:t>2.1. Контроль за выполнением мероприятий по своевременной и</w:t>
      </w:r>
      <w:r>
        <w:rPr>
          <w:sz w:val="28"/>
          <w:szCs w:val="28"/>
          <w:lang w:eastAsia="ru-RU"/>
        </w:rPr>
        <w:t xml:space="preserve"> </w:t>
      </w:r>
      <w:r w:rsidRPr="009E355C">
        <w:rPr>
          <w:sz w:val="28"/>
          <w:szCs w:val="28"/>
          <w:lang w:eastAsia="ru-RU"/>
        </w:rPr>
        <w:t>кач</w:t>
      </w:r>
      <w:r w:rsidRPr="009E355C">
        <w:rPr>
          <w:sz w:val="28"/>
          <w:szCs w:val="28"/>
          <w:lang w:eastAsia="ru-RU"/>
        </w:rPr>
        <w:t>е</w:t>
      </w:r>
      <w:r w:rsidRPr="009E355C">
        <w:rPr>
          <w:sz w:val="28"/>
          <w:szCs w:val="28"/>
          <w:lang w:eastAsia="ru-RU"/>
        </w:rPr>
        <w:t>ственной подготовке объектов жилищно-коммунального хозяйства и</w:t>
      </w:r>
      <w:r>
        <w:rPr>
          <w:sz w:val="28"/>
          <w:szCs w:val="28"/>
          <w:lang w:eastAsia="ru-RU"/>
        </w:rPr>
        <w:t xml:space="preserve"> </w:t>
      </w:r>
      <w:r w:rsidRPr="009E355C">
        <w:rPr>
          <w:sz w:val="28"/>
          <w:szCs w:val="28"/>
          <w:lang w:eastAsia="ru-RU"/>
        </w:rPr>
        <w:t>социал</w:t>
      </w:r>
      <w:r w:rsidRPr="009E355C">
        <w:rPr>
          <w:sz w:val="28"/>
          <w:szCs w:val="28"/>
          <w:lang w:eastAsia="ru-RU"/>
        </w:rPr>
        <w:t>ь</w:t>
      </w:r>
      <w:r w:rsidRPr="009E355C">
        <w:rPr>
          <w:sz w:val="28"/>
          <w:szCs w:val="28"/>
          <w:lang w:eastAsia="ru-RU"/>
        </w:rPr>
        <w:t>ной сферы к ра</w:t>
      </w:r>
      <w:r w:rsidR="0065747C">
        <w:rPr>
          <w:sz w:val="28"/>
          <w:szCs w:val="28"/>
          <w:lang w:eastAsia="ru-RU"/>
        </w:rPr>
        <w:t>боте в осенне-зи</w:t>
      </w:r>
      <w:r w:rsidR="007B6C79">
        <w:rPr>
          <w:sz w:val="28"/>
          <w:szCs w:val="28"/>
          <w:lang w:eastAsia="ru-RU"/>
        </w:rPr>
        <w:t>мний период 2024</w:t>
      </w:r>
      <w:r w:rsidR="00BD1847">
        <w:rPr>
          <w:sz w:val="28"/>
          <w:szCs w:val="28"/>
          <w:lang w:eastAsia="ru-RU"/>
        </w:rPr>
        <w:t>-</w:t>
      </w:r>
      <w:r w:rsidR="007B6C79">
        <w:rPr>
          <w:sz w:val="28"/>
          <w:szCs w:val="28"/>
          <w:lang w:eastAsia="ru-RU"/>
        </w:rPr>
        <w:t>2025</w:t>
      </w:r>
      <w:r w:rsidRPr="009E355C">
        <w:rPr>
          <w:sz w:val="28"/>
          <w:szCs w:val="28"/>
          <w:lang w:eastAsia="ru-RU"/>
        </w:rPr>
        <w:t xml:space="preserve"> годов</w:t>
      </w:r>
      <w:r>
        <w:rPr>
          <w:sz w:val="28"/>
          <w:szCs w:val="28"/>
          <w:lang w:eastAsia="ru-RU"/>
        </w:rPr>
        <w:t xml:space="preserve"> </w:t>
      </w:r>
      <w:r w:rsidRPr="009E355C">
        <w:rPr>
          <w:sz w:val="28"/>
          <w:szCs w:val="28"/>
          <w:lang w:eastAsia="ru-RU"/>
        </w:rPr>
        <w:t>независимо от в</w:t>
      </w:r>
      <w:r w:rsidRPr="009E355C">
        <w:rPr>
          <w:sz w:val="28"/>
          <w:szCs w:val="28"/>
          <w:lang w:eastAsia="ru-RU"/>
        </w:rPr>
        <w:t>е</w:t>
      </w:r>
      <w:r w:rsidRPr="009E355C">
        <w:rPr>
          <w:sz w:val="28"/>
          <w:szCs w:val="28"/>
          <w:lang w:eastAsia="ru-RU"/>
        </w:rPr>
        <w:t>домственной подчиненности и форм собственности.</w:t>
      </w:r>
    </w:p>
    <w:p w:rsidR="009E355C" w:rsidRPr="009E355C" w:rsidRDefault="009E355C" w:rsidP="00BD1847">
      <w:pPr>
        <w:ind w:firstLine="709"/>
        <w:jc w:val="both"/>
        <w:rPr>
          <w:sz w:val="28"/>
          <w:szCs w:val="28"/>
          <w:lang w:eastAsia="ru-RU"/>
        </w:rPr>
      </w:pPr>
      <w:r w:rsidRPr="009E355C">
        <w:rPr>
          <w:sz w:val="28"/>
          <w:szCs w:val="28"/>
          <w:lang w:eastAsia="ru-RU"/>
        </w:rPr>
        <w:t>2.2. Мониторинг подготовки объектов жилищно-коммунального</w:t>
      </w:r>
      <w:r w:rsidR="00BD1847">
        <w:rPr>
          <w:sz w:val="28"/>
          <w:szCs w:val="28"/>
          <w:lang w:eastAsia="ru-RU"/>
        </w:rPr>
        <w:t xml:space="preserve"> </w:t>
      </w:r>
      <w:r w:rsidRPr="009E355C">
        <w:rPr>
          <w:sz w:val="28"/>
          <w:szCs w:val="28"/>
          <w:lang w:eastAsia="ru-RU"/>
        </w:rPr>
        <w:t>хозя</w:t>
      </w:r>
      <w:r w:rsidRPr="009E355C">
        <w:rPr>
          <w:sz w:val="28"/>
          <w:szCs w:val="28"/>
          <w:lang w:eastAsia="ru-RU"/>
        </w:rPr>
        <w:t>й</w:t>
      </w:r>
      <w:r w:rsidRPr="009E355C">
        <w:rPr>
          <w:sz w:val="28"/>
          <w:szCs w:val="28"/>
          <w:lang w:eastAsia="ru-RU"/>
        </w:rPr>
        <w:t xml:space="preserve">ства и социальной сферы </w:t>
      </w:r>
      <w:r>
        <w:rPr>
          <w:sz w:val="28"/>
          <w:szCs w:val="28"/>
          <w:lang w:eastAsia="ru-RU"/>
        </w:rPr>
        <w:t xml:space="preserve">Песчанокопского района </w:t>
      </w:r>
      <w:r w:rsidRPr="009E355C">
        <w:rPr>
          <w:sz w:val="28"/>
          <w:szCs w:val="28"/>
          <w:lang w:eastAsia="ru-RU"/>
        </w:rPr>
        <w:t>к ра</w:t>
      </w:r>
      <w:r w:rsidR="00727455">
        <w:rPr>
          <w:sz w:val="28"/>
          <w:szCs w:val="28"/>
          <w:lang w:eastAsia="ru-RU"/>
        </w:rPr>
        <w:t>боте в осе</w:t>
      </w:r>
      <w:r w:rsidR="007B6C79">
        <w:rPr>
          <w:sz w:val="28"/>
          <w:szCs w:val="28"/>
          <w:lang w:eastAsia="ru-RU"/>
        </w:rPr>
        <w:t>нне-зимний период 2024</w:t>
      </w:r>
      <w:r w:rsidRPr="009E355C">
        <w:rPr>
          <w:sz w:val="28"/>
          <w:szCs w:val="28"/>
          <w:lang w:eastAsia="ru-RU"/>
        </w:rPr>
        <w:t>-20</w:t>
      </w:r>
      <w:r w:rsidR="007B6C79">
        <w:rPr>
          <w:sz w:val="28"/>
          <w:szCs w:val="28"/>
          <w:lang w:eastAsia="ru-RU"/>
        </w:rPr>
        <w:t>25</w:t>
      </w:r>
      <w:r w:rsidRPr="009E355C">
        <w:rPr>
          <w:sz w:val="28"/>
          <w:szCs w:val="28"/>
          <w:lang w:eastAsia="ru-RU"/>
        </w:rPr>
        <w:t xml:space="preserve"> годов.</w:t>
      </w:r>
    </w:p>
    <w:p w:rsidR="009E355C" w:rsidRPr="009E355C" w:rsidRDefault="009E355C" w:rsidP="00BD1847">
      <w:pPr>
        <w:ind w:firstLine="709"/>
        <w:jc w:val="both"/>
        <w:rPr>
          <w:sz w:val="28"/>
          <w:szCs w:val="28"/>
          <w:lang w:eastAsia="ru-RU"/>
        </w:rPr>
      </w:pPr>
      <w:r w:rsidRPr="009E355C">
        <w:rPr>
          <w:sz w:val="28"/>
          <w:szCs w:val="28"/>
          <w:lang w:eastAsia="ru-RU"/>
        </w:rPr>
        <w:t>2.3. Контроль за созданием запасов топлива и аварийных запасов</w:t>
      </w:r>
      <w:r w:rsidR="00BD1847">
        <w:rPr>
          <w:sz w:val="28"/>
          <w:szCs w:val="28"/>
          <w:lang w:eastAsia="ru-RU"/>
        </w:rPr>
        <w:t xml:space="preserve"> </w:t>
      </w:r>
      <w:r w:rsidRPr="009E355C">
        <w:rPr>
          <w:sz w:val="28"/>
          <w:szCs w:val="28"/>
          <w:lang w:eastAsia="ru-RU"/>
        </w:rPr>
        <w:t>матер</w:t>
      </w:r>
      <w:r w:rsidRPr="009E355C">
        <w:rPr>
          <w:sz w:val="28"/>
          <w:szCs w:val="28"/>
          <w:lang w:eastAsia="ru-RU"/>
        </w:rPr>
        <w:t>и</w:t>
      </w:r>
      <w:r w:rsidRPr="009E355C">
        <w:rPr>
          <w:sz w:val="28"/>
          <w:szCs w:val="28"/>
          <w:lang w:eastAsia="ru-RU"/>
        </w:rPr>
        <w:t>ально-технических ресурсов.</w:t>
      </w:r>
    </w:p>
    <w:p w:rsidR="009E355C" w:rsidRPr="005140C9" w:rsidRDefault="009E355C" w:rsidP="009E355C">
      <w:pPr>
        <w:jc w:val="center"/>
        <w:rPr>
          <w:rFonts w:eastAsia="Times New Roman CYR" w:cs="Times New Roman CYR"/>
          <w:sz w:val="16"/>
          <w:szCs w:val="28"/>
        </w:rPr>
      </w:pPr>
    </w:p>
    <w:p w:rsidR="009E355C" w:rsidRDefault="009E355C" w:rsidP="003D4ADE">
      <w:pPr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3. Права комиссии</w:t>
      </w:r>
    </w:p>
    <w:p w:rsidR="00772297" w:rsidRPr="00772297" w:rsidRDefault="00772297" w:rsidP="003D4ADE">
      <w:pPr>
        <w:jc w:val="center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Комиссия д</w:t>
      </w:r>
      <w:r>
        <w:rPr>
          <w:sz w:val="28"/>
          <w:szCs w:val="28"/>
          <w:lang w:eastAsia="ru-RU"/>
        </w:rPr>
        <w:t>ля выполнения возложенных на неё</w:t>
      </w:r>
      <w:r w:rsidRPr="00772297">
        <w:rPr>
          <w:sz w:val="28"/>
          <w:szCs w:val="28"/>
          <w:lang w:eastAsia="ru-RU"/>
        </w:rPr>
        <w:t xml:space="preserve"> задач имеет право: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3.1.Рассматривать на своих заседаниях все вопросы, связанные с подг</w:t>
      </w:r>
      <w:r w:rsidRPr="00772297">
        <w:rPr>
          <w:sz w:val="28"/>
          <w:szCs w:val="28"/>
          <w:lang w:eastAsia="ru-RU"/>
        </w:rPr>
        <w:t>о</w:t>
      </w:r>
      <w:r w:rsidRPr="00772297">
        <w:rPr>
          <w:sz w:val="28"/>
          <w:szCs w:val="28"/>
          <w:lang w:eastAsia="ru-RU"/>
        </w:rPr>
        <w:t>товкой объектов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жилищно-коммунального хозяйства, бюджетных учреждений и организаций к работе в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осенне-зимних условиях.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3.2. Запрашивать от руководителей предприятий, организаций и учрежд</w:t>
      </w:r>
      <w:r w:rsidRPr="00772297">
        <w:rPr>
          <w:sz w:val="28"/>
          <w:szCs w:val="28"/>
          <w:lang w:eastAsia="ru-RU"/>
        </w:rPr>
        <w:t>е</w:t>
      </w:r>
      <w:r w:rsidRPr="00772297">
        <w:rPr>
          <w:sz w:val="28"/>
          <w:szCs w:val="28"/>
          <w:lang w:eastAsia="ru-RU"/>
        </w:rPr>
        <w:t>ний: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письменные объяснения о причинах отставания или невыполнения з</w:t>
      </w:r>
      <w:r w:rsidRPr="00772297">
        <w:rPr>
          <w:sz w:val="28"/>
          <w:szCs w:val="28"/>
          <w:lang w:eastAsia="ru-RU"/>
        </w:rPr>
        <w:t>а</w:t>
      </w:r>
      <w:r w:rsidRPr="00772297">
        <w:rPr>
          <w:sz w:val="28"/>
          <w:szCs w:val="28"/>
          <w:lang w:eastAsia="ru-RU"/>
        </w:rPr>
        <w:t>планированных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объемов предзимних работ;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lastRenderedPageBreak/>
        <w:t>- заслушивать на своих заседаниях отчеты должностных лиц, ответстве</w:t>
      </w:r>
      <w:r w:rsidRPr="00772297">
        <w:rPr>
          <w:sz w:val="28"/>
          <w:szCs w:val="28"/>
          <w:lang w:eastAsia="ru-RU"/>
        </w:rPr>
        <w:t>н</w:t>
      </w:r>
      <w:r w:rsidRPr="00772297">
        <w:rPr>
          <w:sz w:val="28"/>
          <w:szCs w:val="28"/>
          <w:lang w:eastAsia="ru-RU"/>
        </w:rPr>
        <w:t>ных за выполнение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конкретных мероприятий по подготовке объектов жили</w:t>
      </w:r>
      <w:r w:rsidRPr="00772297">
        <w:rPr>
          <w:sz w:val="28"/>
          <w:szCs w:val="28"/>
          <w:lang w:eastAsia="ru-RU"/>
        </w:rPr>
        <w:t>щ</w:t>
      </w:r>
      <w:r w:rsidRPr="00772297">
        <w:rPr>
          <w:sz w:val="28"/>
          <w:szCs w:val="28"/>
          <w:lang w:eastAsia="ru-RU"/>
        </w:rPr>
        <w:t>но-коммунального хозяйства,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бюджетных учреждений и организаций к работе в осенне-зимних условиях.</w:t>
      </w:r>
    </w:p>
    <w:p w:rsid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3.3. Решения комиссии, принятые в пределах е</w:t>
      </w:r>
      <w:r>
        <w:rPr>
          <w:sz w:val="28"/>
          <w:szCs w:val="28"/>
          <w:lang w:eastAsia="ru-RU"/>
        </w:rPr>
        <w:t>ё</w:t>
      </w:r>
      <w:r w:rsidRPr="00772297">
        <w:rPr>
          <w:sz w:val="28"/>
          <w:szCs w:val="28"/>
          <w:lang w:eastAsia="ru-RU"/>
        </w:rPr>
        <w:t xml:space="preserve"> компетенции, являются обязательными для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исполнения всеми предприятиями, организациями, учр</w:t>
      </w:r>
      <w:r w:rsidRPr="00772297">
        <w:rPr>
          <w:sz w:val="28"/>
          <w:szCs w:val="28"/>
          <w:lang w:eastAsia="ru-RU"/>
        </w:rPr>
        <w:t>е</w:t>
      </w:r>
      <w:r w:rsidRPr="00772297">
        <w:rPr>
          <w:sz w:val="28"/>
          <w:szCs w:val="28"/>
          <w:lang w:eastAsia="ru-RU"/>
        </w:rPr>
        <w:t>ждениями и должностными лицами</w:t>
      </w:r>
      <w:r>
        <w:rPr>
          <w:sz w:val="28"/>
          <w:szCs w:val="28"/>
          <w:lang w:eastAsia="ru-RU"/>
        </w:rPr>
        <w:t xml:space="preserve"> на территории района</w:t>
      </w:r>
      <w:r w:rsidRPr="00772297">
        <w:rPr>
          <w:sz w:val="28"/>
          <w:szCs w:val="28"/>
          <w:lang w:eastAsia="ru-RU"/>
        </w:rPr>
        <w:t>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</w:p>
    <w:p w:rsidR="00772297" w:rsidRDefault="00772297" w:rsidP="00772297">
      <w:pPr>
        <w:jc w:val="center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 Порядок работы комиссии</w:t>
      </w:r>
      <w:r w:rsidR="003D4ADE">
        <w:rPr>
          <w:sz w:val="28"/>
          <w:szCs w:val="28"/>
          <w:lang w:eastAsia="ru-RU"/>
        </w:rPr>
        <w:t>:</w:t>
      </w:r>
    </w:p>
    <w:p w:rsidR="00772297" w:rsidRPr="00772297" w:rsidRDefault="00772297" w:rsidP="00BD184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4.1. Состав Комиссии формируется из числа руководителей организаций,</w:t>
      </w:r>
      <w:r w:rsidR="00BD1847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ответственных за обеспечение комфортных условий для проживания населения,</w:t>
      </w:r>
      <w:r w:rsidR="00BD1847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 xml:space="preserve">а также сотрудников структурных подразделений </w:t>
      </w:r>
      <w:r>
        <w:rPr>
          <w:sz w:val="28"/>
          <w:szCs w:val="28"/>
          <w:lang w:eastAsia="ru-RU"/>
        </w:rPr>
        <w:t>А</w:t>
      </w:r>
      <w:r w:rsidRPr="00772297">
        <w:rPr>
          <w:sz w:val="28"/>
          <w:szCs w:val="28"/>
          <w:lang w:eastAsia="ru-RU"/>
        </w:rPr>
        <w:t xml:space="preserve">дминистрации </w:t>
      </w:r>
      <w:r>
        <w:rPr>
          <w:sz w:val="28"/>
          <w:szCs w:val="28"/>
          <w:lang w:eastAsia="ru-RU"/>
        </w:rPr>
        <w:t>Песчаноко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ского района </w:t>
      </w:r>
      <w:r w:rsidRPr="00772297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их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подведомственных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учреждений,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утверждается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постановл</w:t>
      </w:r>
      <w:r w:rsidRPr="00772297">
        <w:rPr>
          <w:sz w:val="28"/>
          <w:szCs w:val="28"/>
          <w:lang w:eastAsia="ru-RU"/>
        </w:rPr>
        <w:t>е</w:t>
      </w:r>
      <w:r w:rsidRPr="00772297">
        <w:rPr>
          <w:sz w:val="28"/>
          <w:szCs w:val="28"/>
          <w:lang w:eastAsia="ru-RU"/>
        </w:rPr>
        <w:t xml:space="preserve">нием </w:t>
      </w:r>
      <w:r w:rsidR="00BD1847">
        <w:rPr>
          <w:sz w:val="28"/>
          <w:szCs w:val="28"/>
          <w:lang w:eastAsia="ru-RU"/>
        </w:rPr>
        <w:t>Админ</w:t>
      </w:r>
      <w:r w:rsidR="00BD1847" w:rsidRPr="00772297">
        <w:rPr>
          <w:sz w:val="28"/>
          <w:szCs w:val="28"/>
          <w:lang w:eastAsia="ru-RU"/>
        </w:rPr>
        <w:t>истрации</w:t>
      </w:r>
      <w:r w:rsidRPr="007722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Песчанокопского района.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4.2. Комиссия формируется в составе председателя Комиссии,</w:t>
      </w:r>
      <w:r w:rsidR="00BD1847">
        <w:rPr>
          <w:sz w:val="28"/>
          <w:szCs w:val="28"/>
          <w:lang w:eastAsia="ru-RU"/>
        </w:rPr>
        <w:t xml:space="preserve"> заместит</w:t>
      </w:r>
      <w:r w:rsidR="00BD1847">
        <w:rPr>
          <w:sz w:val="28"/>
          <w:szCs w:val="28"/>
          <w:lang w:eastAsia="ru-RU"/>
        </w:rPr>
        <w:t>е</w:t>
      </w:r>
      <w:r w:rsidR="00BD1847">
        <w:rPr>
          <w:sz w:val="28"/>
          <w:szCs w:val="28"/>
          <w:lang w:eastAsia="ru-RU"/>
        </w:rPr>
        <w:t>ля председателя,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секретаря и членов Комиссии.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4.3. Председатель Комиссии:</w:t>
      </w:r>
    </w:p>
    <w:p w:rsidR="00772297" w:rsidRPr="00772297" w:rsidRDefault="00772297" w:rsidP="003D4ADE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утверждает план работы Комиссии, определяет порядок рассмотрения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вопросов;</w:t>
      </w:r>
    </w:p>
    <w:p w:rsidR="00772297" w:rsidRPr="00772297" w:rsidRDefault="00772297" w:rsidP="003D4ADE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контролирует выполнение принятых решений;</w:t>
      </w:r>
    </w:p>
    <w:p w:rsidR="00772297" w:rsidRPr="00772297" w:rsidRDefault="00772297" w:rsidP="003D4ADE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несет персональную ответственность за выполнение задач, возложенных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на Комиссию;</w:t>
      </w:r>
    </w:p>
    <w:p w:rsidR="00772297" w:rsidRPr="00772297" w:rsidRDefault="00772297" w:rsidP="003D4ADE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привлекает для участия в работе Комиссии представителей органов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местного самоуправления и заинтересованных организаций, в том числе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созд</w:t>
      </w:r>
      <w:r w:rsidRPr="00772297">
        <w:rPr>
          <w:sz w:val="28"/>
          <w:szCs w:val="28"/>
          <w:lang w:eastAsia="ru-RU"/>
        </w:rPr>
        <w:t>а</w:t>
      </w:r>
      <w:r w:rsidRPr="00772297">
        <w:rPr>
          <w:sz w:val="28"/>
          <w:szCs w:val="28"/>
          <w:lang w:eastAsia="ru-RU"/>
        </w:rPr>
        <w:t>ет с их участием подкомиссии по направлениям деятельности Комиссии;</w:t>
      </w:r>
    </w:p>
    <w:p w:rsidR="00772297" w:rsidRPr="00772297" w:rsidRDefault="00772297" w:rsidP="003D4ADE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- вносит предложения об изменении состава Комиссии и обеспечивает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выполнение принятых Комиссией решений.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4.4. Члены Комиссии руководят подкомиссиями по своим направлениям.</w:t>
      </w:r>
    </w:p>
    <w:p w:rsidR="00772297" w:rsidRPr="00772297" w:rsidRDefault="00772297" w:rsidP="00772297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4.5.Заседания Комиссии проводит председатель Комиссии, а в его</w:t>
      </w:r>
      <w:r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отсу</w:t>
      </w:r>
      <w:r w:rsidRPr="00772297">
        <w:rPr>
          <w:sz w:val="28"/>
          <w:szCs w:val="28"/>
          <w:lang w:eastAsia="ru-RU"/>
        </w:rPr>
        <w:t>т</w:t>
      </w:r>
      <w:r w:rsidRPr="00772297">
        <w:rPr>
          <w:sz w:val="28"/>
          <w:szCs w:val="28"/>
          <w:lang w:eastAsia="ru-RU"/>
        </w:rPr>
        <w:t>стви</w:t>
      </w:r>
      <w:r w:rsidR="00BD1847">
        <w:rPr>
          <w:sz w:val="28"/>
          <w:szCs w:val="28"/>
          <w:lang w:eastAsia="ru-RU"/>
        </w:rPr>
        <w:t>и</w:t>
      </w:r>
      <w:r w:rsidRPr="00772297">
        <w:rPr>
          <w:sz w:val="28"/>
          <w:szCs w:val="28"/>
          <w:lang w:eastAsia="ru-RU"/>
        </w:rPr>
        <w:t xml:space="preserve"> – заместитель председателя Комиссии.</w:t>
      </w:r>
    </w:p>
    <w:p w:rsidR="00772297" w:rsidRPr="00772297" w:rsidRDefault="00772297" w:rsidP="00C52373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4.6. Заседания Комиссии проводятся по мере необходимости, но не реже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одного раза в месяц.</w:t>
      </w:r>
    </w:p>
    <w:p w:rsidR="00772297" w:rsidRPr="00772297" w:rsidRDefault="00772297" w:rsidP="00C52373">
      <w:pPr>
        <w:ind w:firstLine="709"/>
        <w:rPr>
          <w:sz w:val="28"/>
          <w:szCs w:val="28"/>
          <w:lang w:eastAsia="ru-RU"/>
        </w:rPr>
      </w:pPr>
      <w:r w:rsidRPr="00772297">
        <w:rPr>
          <w:sz w:val="28"/>
          <w:szCs w:val="28"/>
          <w:lang w:eastAsia="ru-RU"/>
        </w:rPr>
        <w:t>4.7. Заседание Комиссии правомочно, если на нем присутствует более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п</w:t>
      </w:r>
      <w:r w:rsidRPr="00772297">
        <w:rPr>
          <w:sz w:val="28"/>
          <w:szCs w:val="28"/>
          <w:lang w:eastAsia="ru-RU"/>
        </w:rPr>
        <w:t>о</w:t>
      </w:r>
      <w:r w:rsidRPr="00772297">
        <w:rPr>
          <w:sz w:val="28"/>
          <w:szCs w:val="28"/>
          <w:lang w:eastAsia="ru-RU"/>
        </w:rPr>
        <w:t>ловины от общего количества членов Комиссии. Решение Комиссии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приним</w:t>
      </w:r>
      <w:r w:rsidRPr="00772297">
        <w:rPr>
          <w:sz w:val="28"/>
          <w:szCs w:val="28"/>
          <w:lang w:eastAsia="ru-RU"/>
        </w:rPr>
        <w:t>а</w:t>
      </w:r>
      <w:r w:rsidRPr="00772297">
        <w:rPr>
          <w:sz w:val="28"/>
          <w:szCs w:val="28"/>
          <w:lang w:eastAsia="ru-RU"/>
        </w:rPr>
        <w:t>ется простым большинством голосов присутствующих на заседании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членов Комиссии и оформляется протоколом.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В случае равенства голосов принимается решение, за которое</w:t>
      </w:r>
      <w:r w:rsidR="00C52373">
        <w:rPr>
          <w:sz w:val="28"/>
          <w:szCs w:val="28"/>
          <w:lang w:eastAsia="ru-RU"/>
        </w:rPr>
        <w:t xml:space="preserve"> </w:t>
      </w:r>
      <w:r w:rsidRPr="00772297">
        <w:rPr>
          <w:sz w:val="28"/>
          <w:szCs w:val="28"/>
          <w:lang w:eastAsia="ru-RU"/>
        </w:rPr>
        <w:t>проголосовал председатель Комиссии.</w:t>
      </w:r>
    </w:p>
    <w:p w:rsidR="00C52373" w:rsidRPr="00C52373" w:rsidRDefault="00C52373" w:rsidP="00C5237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C52373">
        <w:rPr>
          <w:sz w:val="28"/>
          <w:szCs w:val="28"/>
          <w:lang w:eastAsia="ru-RU"/>
        </w:rPr>
        <w:t>4.8 На заседание комиссии могут приглашаться представители средств массовой информации с целью информирования населения о деятельности к</w:t>
      </w:r>
      <w:r w:rsidRPr="00C52373">
        <w:rPr>
          <w:sz w:val="28"/>
          <w:szCs w:val="28"/>
          <w:lang w:eastAsia="ru-RU"/>
        </w:rPr>
        <w:t>о</w:t>
      </w:r>
      <w:r w:rsidRPr="00C52373">
        <w:rPr>
          <w:sz w:val="28"/>
          <w:szCs w:val="28"/>
          <w:lang w:eastAsia="ru-RU"/>
        </w:rPr>
        <w:t>миссии.</w:t>
      </w:r>
    </w:p>
    <w:p w:rsidR="00772297" w:rsidRDefault="00772297" w:rsidP="00772297">
      <w:pPr>
        <w:rPr>
          <w:sz w:val="28"/>
          <w:szCs w:val="28"/>
          <w:lang w:eastAsia="ru-RU"/>
        </w:rPr>
      </w:pPr>
    </w:p>
    <w:p w:rsidR="005E237B" w:rsidRPr="00772297" w:rsidRDefault="005E237B" w:rsidP="00772297">
      <w:pPr>
        <w:rPr>
          <w:sz w:val="28"/>
          <w:szCs w:val="28"/>
          <w:lang w:eastAsia="ru-RU"/>
        </w:rPr>
      </w:pPr>
    </w:p>
    <w:p w:rsidR="005E237B" w:rsidRPr="000E209A" w:rsidRDefault="005E237B" w:rsidP="005E237B">
      <w:pPr>
        <w:autoSpaceDE w:val="0"/>
        <w:spacing w:line="329" w:lineRule="exact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Управляющий делами</w:t>
      </w:r>
    </w:p>
    <w:p w:rsidR="005E237B" w:rsidRDefault="005E237B" w:rsidP="005E237B">
      <w:pPr>
        <w:widowControl w:val="0"/>
        <w:suppressAutoHyphens/>
        <w:autoSpaceDE w:val="0"/>
        <w:spacing w:line="100" w:lineRule="atLeast"/>
        <w:rPr>
          <w:rFonts w:eastAsia="Times New Roman CYR"/>
          <w:kern w:val="1"/>
          <w:sz w:val="28"/>
          <w:szCs w:val="28"/>
          <w:lang w:eastAsia="hi-IN" w:bidi="hi-IN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Администрации района                                                                            О.В. Купина</w:t>
      </w:r>
    </w:p>
    <w:p w:rsidR="00772297" w:rsidRPr="00772297" w:rsidRDefault="00772297" w:rsidP="00772297">
      <w:pPr>
        <w:rPr>
          <w:sz w:val="28"/>
          <w:szCs w:val="28"/>
          <w:lang w:eastAsia="ru-RU"/>
        </w:rPr>
      </w:pPr>
    </w:p>
    <w:p w:rsidR="001E5D30" w:rsidRDefault="001E5D30" w:rsidP="000C08E2">
      <w:pPr>
        <w:pageBreakBefore/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>Приложение</w:t>
      </w:r>
      <w:r w:rsidR="005B1E7B">
        <w:rPr>
          <w:rFonts w:eastAsia="Times New Roman CYR" w:cs="Times New Roman CYR"/>
          <w:sz w:val="28"/>
          <w:szCs w:val="28"/>
        </w:rPr>
        <w:t xml:space="preserve"> №</w:t>
      </w:r>
      <w:r>
        <w:rPr>
          <w:rFonts w:eastAsia="Times New Roman CYR" w:cs="Times New Roman CYR"/>
          <w:sz w:val="28"/>
          <w:szCs w:val="28"/>
        </w:rPr>
        <w:t xml:space="preserve"> </w:t>
      </w:r>
      <w:r w:rsidR="00396B53">
        <w:rPr>
          <w:rFonts w:eastAsia="Times New Roman CYR" w:cs="Times New Roman CYR"/>
          <w:sz w:val="28"/>
          <w:szCs w:val="28"/>
        </w:rPr>
        <w:t>3</w:t>
      </w:r>
    </w:p>
    <w:p w:rsidR="001E5D30" w:rsidRDefault="001E5D30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к постановлению Администрации</w:t>
      </w:r>
    </w:p>
    <w:p w:rsidR="001E5D30" w:rsidRDefault="001E5D30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Песчанокопского района</w:t>
      </w:r>
    </w:p>
    <w:p w:rsidR="001E5D30" w:rsidRDefault="001E5D30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от </w:t>
      </w:r>
      <w:r w:rsidR="000E7C1A">
        <w:rPr>
          <w:rFonts w:eastAsia="Times New Roman CYR" w:cs="Times New Roman CYR"/>
          <w:sz w:val="28"/>
          <w:szCs w:val="28"/>
        </w:rPr>
        <w:t>25.04.2024</w:t>
      </w:r>
      <w:r w:rsidR="007231C0">
        <w:rPr>
          <w:rFonts w:eastAsia="Times New Roman CYR" w:cs="Times New Roman CYR"/>
          <w:sz w:val="28"/>
          <w:szCs w:val="28"/>
        </w:rPr>
        <w:t xml:space="preserve"> </w:t>
      </w:r>
      <w:r w:rsidR="004D24D8">
        <w:rPr>
          <w:rFonts w:eastAsia="Times New Roman CYR" w:cs="Times New Roman CYR"/>
          <w:sz w:val="28"/>
          <w:szCs w:val="28"/>
        </w:rPr>
        <w:t xml:space="preserve">№ </w:t>
      </w:r>
      <w:r w:rsidR="000E7C1A">
        <w:rPr>
          <w:rFonts w:eastAsia="Times New Roman CYR" w:cs="Times New Roman CYR"/>
          <w:sz w:val="28"/>
          <w:szCs w:val="28"/>
        </w:rPr>
        <w:t>371</w:t>
      </w:r>
    </w:p>
    <w:p w:rsidR="005E237B" w:rsidRPr="005E237B" w:rsidRDefault="005E237B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14"/>
          <w:szCs w:val="28"/>
        </w:rPr>
      </w:pPr>
    </w:p>
    <w:p w:rsidR="000E75BB" w:rsidRDefault="000E75BB" w:rsidP="000E75BB">
      <w:pPr>
        <w:autoSpaceDE w:val="0"/>
        <w:ind w:left="30"/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Состав штаба </w:t>
      </w:r>
    </w:p>
    <w:p w:rsidR="001E5D30" w:rsidRDefault="000E209A" w:rsidP="000E209A">
      <w:pPr>
        <w:autoSpaceDE w:val="0"/>
        <w:ind w:left="30"/>
        <w:jc w:val="center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по координации действий в период подготовки и в ходе эксплуатации жили</w:t>
      </w:r>
      <w:r>
        <w:rPr>
          <w:rFonts w:eastAsia="Times New Roman CYR" w:cs="Times New Roman CYR"/>
          <w:sz w:val="28"/>
          <w:szCs w:val="28"/>
        </w:rPr>
        <w:t>щ</w:t>
      </w:r>
      <w:r>
        <w:rPr>
          <w:rFonts w:eastAsia="Times New Roman CYR" w:cs="Times New Roman CYR"/>
          <w:sz w:val="28"/>
          <w:szCs w:val="28"/>
        </w:rPr>
        <w:t>ного фонда, объектов социальной и инженерной инфраструктуры к рабо</w:t>
      </w:r>
      <w:r w:rsidR="0065747C">
        <w:rPr>
          <w:rFonts w:eastAsia="Times New Roman CYR" w:cs="Times New Roman CYR"/>
          <w:sz w:val="28"/>
          <w:szCs w:val="28"/>
        </w:rPr>
        <w:t>те в осенне-зимний период в 2023-2024</w:t>
      </w:r>
      <w:r w:rsidR="005E237B">
        <w:rPr>
          <w:rFonts w:eastAsia="Times New Roman CYR" w:cs="Times New Roman CYR"/>
          <w:sz w:val="28"/>
          <w:szCs w:val="28"/>
        </w:rPr>
        <w:t>гг</w:t>
      </w:r>
      <w:r w:rsidR="003D4ADE">
        <w:rPr>
          <w:rFonts w:eastAsia="Times New Roman CYR" w:cs="Times New Roman CYR"/>
          <w:sz w:val="28"/>
          <w:szCs w:val="28"/>
        </w:rPr>
        <w:t>.</w:t>
      </w:r>
    </w:p>
    <w:p w:rsidR="005140C9" w:rsidRPr="005140C9" w:rsidRDefault="005140C9" w:rsidP="000E209A">
      <w:pPr>
        <w:autoSpaceDE w:val="0"/>
        <w:ind w:left="30"/>
        <w:jc w:val="center"/>
        <w:rPr>
          <w:rFonts w:eastAsia="Times New Roman CYR" w:cs="Times New Roman CYR"/>
          <w:szCs w:val="28"/>
        </w:rPr>
      </w:pPr>
    </w:p>
    <w:p w:rsidR="0099084B" w:rsidRDefault="000C08E2" w:rsidP="009908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84B">
        <w:rPr>
          <w:sz w:val="28"/>
          <w:szCs w:val="28"/>
        </w:rPr>
        <w:t xml:space="preserve">Председатель: </w:t>
      </w:r>
    </w:p>
    <w:tbl>
      <w:tblPr>
        <w:tblStyle w:val="affffff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6804"/>
      </w:tblGrid>
      <w:tr w:rsidR="000C08E2" w:rsidTr="000C08E2">
        <w:tc>
          <w:tcPr>
            <w:tcW w:w="2552" w:type="dxa"/>
          </w:tcPr>
          <w:p w:rsidR="0099084B" w:rsidRDefault="0099084B" w:rsidP="0099084B">
            <w:pPr>
              <w:tabs>
                <w:tab w:val="left" w:pos="3769"/>
              </w:tabs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Кравцов А.Н.</w:t>
            </w:r>
            <w:r w:rsidR="000C08E2">
              <w:rPr>
                <w:rFonts w:eastAsia="Times New Roman CYR" w:cs="Times New Roman CYR"/>
                <w:sz w:val="28"/>
                <w:szCs w:val="28"/>
              </w:rPr>
              <w:t xml:space="preserve">        -</w:t>
            </w:r>
          </w:p>
        </w:tc>
        <w:tc>
          <w:tcPr>
            <w:tcW w:w="425" w:type="dxa"/>
          </w:tcPr>
          <w:p w:rsidR="0099084B" w:rsidRDefault="0099084B" w:rsidP="000C08E2">
            <w:pPr>
              <w:tabs>
                <w:tab w:val="left" w:pos="3769"/>
              </w:tabs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</w:tcPr>
          <w:p w:rsidR="0099084B" w:rsidRDefault="0099084B" w:rsidP="005B1E7B">
            <w:pPr>
              <w:tabs>
                <w:tab w:val="left" w:pos="3769"/>
              </w:tabs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Администрации района по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скому хозяйству и вопросам муниципального 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ства, начальник штаба</w:t>
            </w:r>
            <w:r w:rsidR="005B1E7B">
              <w:rPr>
                <w:sz w:val="28"/>
                <w:szCs w:val="28"/>
              </w:rPr>
              <w:t>.</w:t>
            </w:r>
          </w:p>
        </w:tc>
      </w:tr>
    </w:tbl>
    <w:p w:rsidR="0099084B" w:rsidRPr="005140C9" w:rsidRDefault="0099084B" w:rsidP="0099084B">
      <w:pPr>
        <w:tabs>
          <w:tab w:val="left" w:pos="3769"/>
        </w:tabs>
        <w:autoSpaceDE w:val="0"/>
        <w:ind w:left="30"/>
        <w:rPr>
          <w:rFonts w:eastAsia="Times New Roman CYR" w:cs="Times New Roman CYR"/>
          <w:sz w:val="8"/>
          <w:szCs w:val="28"/>
        </w:rPr>
      </w:pPr>
    </w:p>
    <w:p w:rsidR="0099084B" w:rsidRDefault="0099084B" w:rsidP="009908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Члены штаба:</w:t>
      </w:r>
    </w:p>
    <w:tbl>
      <w:tblPr>
        <w:tblStyle w:val="affffff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424"/>
        <w:gridCol w:w="6777"/>
      </w:tblGrid>
      <w:tr w:rsidR="005E237B" w:rsidTr="000C08E2">
        <w:tc>
          <w:tcPr>
            <w:tcW w:w="2552" w:type="dxa"/>
          </w:tcPr>
          <w:p w:rsidR="005E237B" w:rsidRDefault="0099084B" w:rsidP="0099084B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Хомец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М.О.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99084B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заместитель главы Администрации района по экон</w:t>
            </w:r>
            <w:r>
              <w:rPr>
                <w:rFonts w:eastAsia="Times New Roman CYR" w:cs="Times New Roman CYR"/>
                <w:sz w:val="28"/>
                <w:szCs w:val="28"/>
              </w:rPr>
              <w:t>о</w:t>
            </w:r>
            <w:r>
              <w:rPr>
                <w:rFonts w:eastAsia="Times New Roman CYR" w:cs="Times New Roman CYR"/>
                <w:sz w:val="28"/>
                <w:szCs w:val="28"/>
              </w:rPr>
              <w:t>ми</w:t>
            </w:r>
            <w:r w:rsidR="000C08E2">
              <w:rPr>
                <w:rFonts w:eastAsia="Times New Roman CYR" w:cs="Times New Roman CYR"/>
                <w:sz w:val="28"/>
                <w:szCs w:val="28"/>
              </w:rPr>
              <w:t>ке и финансам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99084B" w:rsidP="0099084B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2. Придворова Н.В.   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99084B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образования Администрации</w:t>
            </w:r>
            <w:r w:rsidR="000C08E2">
              <w:rPr>
                <w:rFonts w:eastAsia="Times New Roman CYR" w:cs="Times New Roman CYR"/>
                <w:sz w:val="28"/>
                <w:szCs w:val="28"/>
              </w:rPr>
              <w:t xml:space="preserve">           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 района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  <w:r w:rsidR="000C08E2">
              <w:rPr>
                <w:rFonts w:eastAsia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5E237B" w:rsidTr="000C08E2">
        <w:tc>
          <w:tcPr>
            <w:tcW w:w="2552" w:type="dxa"/>
          </w:tcPr>
          <w:p w:rsidR="005E237B" w:rsidRDefault="0099084B" w:rsidP="0099084B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3. Лунева К.В.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99084B" w:rsidP="0099084B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культуры Администрации района</w:t>
            </w:r>
            <w:r w:rsidR="000C08E2">
              <w:rPr>
                <w:rFonts w:eastAsia="Times New Roman CYR" w:cs="Times New Roman CYR"/>
                <w:sz w:val="28"/>
                <w:szCs w:val="28"/>
              </w:rPr>
              <w:t>;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4. Тарасов Е.С.         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МКУ Песчанокопского района «Служба по   делам ГО и ЧС»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5. Прудников А.А.          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отдела по вопросам муниципального                хозяйства</w:t>
            </w:r>
            <w:r w:rsidRPr="004D24D8">
              <w:rPr>
                <w:rFonts w:eastAsia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eastAsia="Times New Roman CYR" w:cs="Times New Roman CYR"/>
                <w:sz w:val="28"/>
                <w:szCs w:val="28"/>
              </w:rPr>
              <w:t>Администрации района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6. Чаплыгина С.А.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ведущий специалист территориального отдела Упра</w:t>
            </w:r>
            <w:r>
              <w:rPr>
                <w:rFonts w:eastAsia="Times New Roman CYR" w:cs="Times New Roman CYR"/>
                <w:sz w:val="28"/>
                <w:szCs w:val="28"/>
              </w:rPr>
              <w:t>в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ления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по РО в Сальском,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Цели</w:t>
            </w:r>
            <w:r>
              <w:rPr>
                <w:rFonts w:eastAsia="Times New Roman CYR" w:cs="Times New Roman CYR"/>
                <w:sz w:val="28"/>
                <w:szCs w:val="28"/>
              </w:rPr>
              <w:t>н</w:t>
            </w:r>
            <w:r>
              <w:rPr>
                <w:rFonts w:eastAsia="Times New Roman CYR" w:cs="Times New Roman CYR"/>
                <w:sz w:val="28"/>
                <w:szCs w:val="28"/>
              </w:rPr>
              <w:t>ском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, Песчанокопском,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Егорлыкском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>, Орловском и Пролетарском (с. районах). (по согласованию)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7. Лукашов Н.Н.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Песчанокопского районного газового участка филиала ПАО «Газпром газораспределение» Ростов-на-Дону в г. Сальске (по согласованию)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Жердев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 xml:space="preserve"> Ю.А.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начальник Песчанокопского РЭС ПО ЮВЭС филиала ПАО «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Россети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>-Юг» - «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Ростоэнерго</w:t>
            </w:r>
            <w:proofErr w:type="spellEnd"/>
            <w:r>
              <w:rPr>
                <w:rFonts w:eastAsia="Times New Roman CYR" w:cs="Times New Roman CYR"/>
                <w:sz w:val="28"/>
                <w:szCs w:val="28"/>
              </w:rPr>
              <w:t>» (по согласов</w:t>
            </w:r>
            <w:r>
              <w:rPr>
                <w:rFonts w:eastAsia="Times New Roman CYR" w:cs="Times New Roman CYR"/>
                <w:sz w:val="28"/>
                <w:szCs w:val="28"/>
              </w:rPr>
              <w:t>а</w:t>
            </w:r>
            <w:r>
              <w:rPr>
                <w:rFonts w:eastAsia="Times New Roman CYR" w:cs="Times New Roman CYR"/>
                <w:sz w:val="28"/>
                <w:szCs w:val="28"/>
              </w:rPr>
              <w:t>нию)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  <w:tr w:rsidR="005E237B" w:rsidTr="000C08E2">
        <w:tc>
          <w:tcPr>
            <w:tcW w:w="2552" w:type="dxa"/>
          </w:tcPr>
          <w:p w:rsidR="005E237B" w:rsidRDefault="000C08E2" w:rsidP="000C08E2">
            <w:pPr>
              <w:autoSpaceDE w:val="0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9. Мухин В.В.         </w:t>
            </w:r>
          </w:p>
        </w:tc>
        <w:tc>
          <w:tcPr>
            <w:tcW w:w="425" w:type="dxa"/>
          </w:tcPr>
          <w:p w:rsidR="005E237B" w:rsidRDefault="0099084B" w:rsidP="000E209A">
            <w:pPr>
              <w:autoSpaceDE w:val="0"/>
              <w:jc w:val="center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5E237B" w:rsidRDefault="000C08E2" w:rsidP="005B1E7B">
            <w:pPr>
              <w:autoSpaceDE w:val="0"/>
              <w:jc w:val="both"/>
              <w:rPr>
                <w:rFonts w:eastAsia="Times New Roman CYR" w:cs="Times New Roman CYR"/>
                <w:sz w:val="28"/>
                <w:szCs w:val="28"/>
              </w:rPr>
            </w:pPr>
            <w:r>
              <w:rPr>
                <w:rFonts w:eastAsia="Times New Roman CYR" w:cs="Times New Roman CYR"/>
                <w:sz w:val="28"/>
                <w:szCs w:val="28"/>
              </w:rPr>
              <w:t xml:space="preserve">начальник Песчанокопского участка электрических сетей филиала ОАО 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 CYR" w:cs="Times New Roman CYR"/>
                <w:sz w:val="28"/>
                <w:szCs w:val="28"/>
              </w:rPr>
              <w:t>Донэнерго</w:t>
            </w:r>
            <w:proofErr w:type="spellEnd"/>
            <w:r w:rsidR="005B1E7B">
              <w:rPr>
                <w:rFonts w:eastAsia="Times New Roman CYR" w:cs="Times New Roman CYR"/>
                <w:sz w:val="28"/>
                <w:szCs w:val="28"/>
              </w:rPr>
              <w:t>»</w:t>
            </w:r>
            <w:r>
              <w:rPr>
                <w:rFonts w:eastAsia="Times New Roman CYR" w:cs="Times New Roman CYR"/>
                <w:sz w:val="28"/>
                <w:szCs w:val="28"/>
              </w:rPr>
              <w:t xml:space="preserve"> СМЭС (по соглас</w:t>
            </w:r>
            <w:r>
              <w:rPr>
                <w:rFonts w:eastAsia="Times New Roman CYR" w:cs="Times New Roman CYR"/>
                <w:sz w:val="28"/>
                <w:szCs w:val="28"/>
              </w:rPr>
              <w:t>о</w:t>
            </w:r>
            <w:r>
              <w:rPr>
                <w:rFonts w:eastAsia="Times New Roman CYR" w:cs="Times New Roman CYR"/>
                <w:sz w:val="28"/>
                <w:szCs w:val="28"/>
              </w:rPr>
              <w:t>ванию)</w:t>
            </w:r>
            <w:r w:rsidR="005B1E7B">
              <w:rPr>
                <w:rFonts w:eastAsia="Times New Roman CYR" w:cs="Times New Roman CYR"/>
                <w:sz w:val="28"/>
                <w:szCs w:val="28"/>
              </w:rPr>
              <w:t>.</w:t>
            </w:r>
          </w:p>
        </w:tc>
      </w:tr>
    </w:tbl>
    <w:p w:rsidR="008828C4" w:rsidRDefault="007B6C79" w:rsidP="000C08E2">
      <w:pPr>
        <w:autoSpaceDE w:val="0"/>
        <w:spacing w:line="329" w:lineRule="exact"/>
        <w:ind w:left="3200" w:hanging="3200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10</w:t>
      </w:r>
      <w:r w:rsidR="001E5D30">
        <w:rPr>
          <w:rFonts w:eastAsia="Times New Roman CYR" w:cs="Times New Roman CYR"/>
          <w:sz w:val="28"/>
          <w:szCs w:val="28"/>
        </w:rPr>
        <w:t xml:space="preserve">. </w:t>
      </w:r>
      <w:r w:rsidR="000C08E2">
        <w:rPr>
          <w:rFonts w:eastAsia="Times New Roman CYR" w:cs="Times New Roman CYR"/>
          <w:sz w:val="28"/>
          <w:szCs w:val="28"/>
        </w:rPr>
        <w:t xml:space="preserve"> </w:t>
      </w:r>
      <w:r w:rsidR="001E5D30">
        <w:rPr>
          <w:rFonts w:eastAsia="Times New Roman CYR" w:cs="Times New Roman CYR"/>
          <w:sz w:val="28"/>
          <w:szCs w:val="28"/>
        </w:rPr>
        <w:t xml:space="preserve">Главы </w:t>
      </w:r>
      <w:r w:rsidR="003D4ADE">
        <w:rPr>
          <w:rFonts w:eastAsia="Times New Roman CYR" w:cs="Times New Roman CYR"/>
          <w:sz w:val="28"/>
          <w:szCs w:val="28"/>
        </w:rPr>
        <w:t>А</w:t>
      </w:r>
      <w:r w:rsidR="003F1BB3">
        <w:rPr>
          <w:rFonts w:eastAsia="Times New Roman CYR" w:cs="Times New Roman CYR"/>
          <w:sz w:val="28"/>
          <w:szCs w:val="28"/>
        </w:rPr>
        <w:t xml:space="preserve">дминистраций </w:t>
      </w:r>
      <w:r w:rsidR="001E5D30">
        <w:rPr>
          <w:rFonts w:eastAsia="Times New Roman CYR" w:cs="Times New Roman CYR"/>
          <w:sz w:val="28"/>
          <w:szCs w:val="28"/>
        </w:rPr>
        <w:t>сельских поселений   - (по согласованию)</w:t>
      </w:r>
      <w:r w:rsidR="005B1E7B">
        <w:rPr>
          <w:rFonts w:eastAsia="Times New Roman CYR" w:cs="Times New Roman CYR"/>
          <w:sz w:val="28"/>
          <w:szCs w:val="28"/>
        </w:rPr>
        <w:t>.</w:t>
      </w:r>
      <w:r w:rsidR="001E5D30">
        <w:rPr>
          <w:rFonts w:eastAsia="Times New Roman CYR" w:cs="Times New Roman CYR"/>
          <w:sz w:val="28"/>
          <w:szCs w:val="28"/>
        </w:rPr>
        <w:t xml:space="preserve"> </w:t>
      </w:r>
    </w:p>
    <w:p w:rsidR="007B6C79" w:rsidRDefault="007B6C79" w:rsidP="000C08E2">
      <w:pPr>
        <w:autoSpaceDE w:val="0"/>
        <w:spacing w:line="329" w:lineRule="exact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11</w:t>
      </w:r>
      <w:r w:rsidR="008828C4">
        <w:rPr>
          <w:rFonts w:eastAsia="Times New Roman CYR" w:cs="Times New Roman CYR"/>
          <w:sz w:val="28"/>
          <w:szCs w:val="28"/>
        </w:rPr>
        <w:t>.</w:t>
      </w:r>
      <w:r w:rsidR="000C08E2">
        <w:rPr>
          <w:rFonts w:eastAsia="Times New Roman CYR" w:cs="Times New Roman CYR"/>
          <w:sz w:val="28"/>
          <w:szCs w:val="28"/>
        </w:rPr>
        <w:t xml:space="preserve"> </w:t>
      </w:r>
      <w:r w:rsidR="008828C4">
        <w:rPr>
          <w:rFonts w:eastAsia="Times New Roman CYR" w:cs="Times New Roman CYR"/>
          <w:sz w:val="28"/>
          <w:szCs w:val="28"/>
        </w:rPr>
        <w:t xml:space="preserve">Представитель Северо-Кавказского управления </w:t>
      </w:r>
      <w:proofErr w:type="spellStart"/>
      <w:r w:rsidR="008828C4">
        <w:rPr>
          <w:rFonts w:eastAsia="Times New Roman CYR" w:cs="Times New Roman CYR"/>
          <w:sz w:val="28"/>
          <w:szCs w:val="28"/>
        </w:rPr>
        <w:t>Ростехнадзора</w:t>
      </w:r>
      <w:proofErr w:type="spellEnd"/>
      <w:r w:rsidR="008828C4">
        <w:rPr>
          <w:rFonts w:eastAsia="Times New Roman CYR" w:cs="Times New Roman CYR"/>
          <w:sz w:val="28"/>
          <w:szCs w:val="28"/>
        </w:rPr>
        <w:t xml:space="preserve"> - (по согл</w:t>
      </w:r>
      <w:r w:rsidR="008828C4">
        <w:rPr>
          <w:rFonts w:eastAsia="Times New Roman CYR" w:cs="Times New Roman CYR"/>
          <w:sz w:val="28"/>
          <w:szCs w:val="28"/>
        </w:rPr>
        <w:t>а</w:t>
      </w:r>
      <w:r w:rsidR="008828C4">
        <w:rPr>
          <w:rFonts w:eastAsia="Times New Roman CYR" w:cs="Times New Roman CYR"/>
          <w:sz w:val="28"/>
          <w:szCs w:val="28"/>
        </w:rPr>
        <w:t>со</w:t>
      </w:r>
      <w:r w:rsidR="000C08E2">
        <w:rPr>
          <w:rFonts w:eastAsia="Times New Roman CYR" w:cs="Times New Roman CYR"/>
          <w:sz w:val="28"/>
          <w:szCs w:val="28"/>
        </w:rPr>
        <w:t>ванию)</w:t>
      </w:r>
      <w:r w:rsidR="005B1E7B">
        <w:rPr>
          <w:rFonts w:eastAsia="Times New Roman CYR" w:cs="Times New Roman CYR"/>
          <w:sz w:val="28"/>
          <w:szCs w:val="28"/>
        </w:rPr>
        <w:t>.</w:t>
      </w:r>
    </w:p>
    <w:p w:rsidR="001E5D30" w:rsidRDefault="007B6C79" w:rsidP="000C08E2">
      <w:pPr>
        <w:autoSpaceDE w:val="0"/>
        <w:spacing w:line="329" w:lineRule="exact"/>
        <w:ind w:left="3200" w:hanging="3200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12. Представитель Государственной</w:t>
      </w:r>
      <w:r w:rsidRPr="007B6C79">
        <w:rPr>
          <w:rFonts w:eastAsia="Times New Roman CYR" w:cs="Times New Roman CYR"/>
          <w:sz w:val="28"/>
          <w:szCs w:val="28"/>
        </w:rPr>
        <w:t xml:space="preserve"> жилищной</w:t>
      </w:r>
      <w:r>
        <w:rPr>
          <w:rFonts w:eastAsia="Times New Roman CYR" w:cs="Times New Roman CYR"/>
          <w:sz w:val="28"/>
          <w:szCs w:val="28"/>
        </w:rPr>
        <w:t xml:space="preserve"> </w:t>
      </w:r>
      <w:r w:rsidRPr="007B6C79">
        <w:rPr>
          <w:rFonts w:eastAsia="Times New Roman CYR" w:cs="Times New Roman CYR"/>
          <w:sz w:val="28"/>
          <w:szCs w:val="28"/>
        </w:rPr>
        <w:t>инспекции</w:t>
      </w:r>
      <w:r>
        <w:rPr>
          <w:rFonts w:eastAsia="Times New Roman CYR" w:cs="Times New Roman CYR"/>
          <w:sz w:val="28"/>
          <w:szCs w:val="28"/>
        </w:rPr>
        <w:t xml:space="preserve"> - </w:t>
      </w:r>
      <w:r w:rsidRPr="007B6C79">
        <w:rPr>
          <w:rFonts w:eastAsia="Times New Roman CYR" w:cs="Times New Roman CYR"/>
          <w:sz w:val="28"/>
          <w:szCs w:val="28"/>
        </w:rPr>
        <w:t>(по согласованию).</w:t>
      </w:r>
    </w:p>
    <w:p w:rsidR="001E5D30" w:rsidRDefault="005E237B" w:rsidP="000C08E2">
      <w:pPr>
        <w:autoSpaceDE w:val="0"/>
        <w:spacing w:line="329" w:lineRule="exact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</w:t>
      </w:r>
      <w:r w:rsidR="001E5D30">
        <w:rPr>
          <w:rFonts w:eastAsia="Times New Roman CYR" w:cs="Times New Roman CYR"/>
          <w:sz w:val="28"/>
          <w:szCs w:val="28"/>
        </w:rPr>
        <w:t xml:space="preserve">  </w:t>
      </w:r>
    </w:p>
    <w:p w:rsidR="00AA45EB" w:rsidRPr="00AA45EB" w:rsidRDefault="00AA45EB" w:rsidP="00AA45EB">
      <w:pPr>
        <w:autoSpaceDE w:val="0"/>
        <w:spacing w:line="329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  <w:r w:rsidRPr="00AA45EB">
        <w:rPr>
          <w:rFonts w:eastAsia="Times New Roman CYR" w:cs="Times New Roman CYR"/>
          <w:sz w:val="28"/>
          <w:szCs w:val="28"/>
        </w:rPr>
        <w:t>Управляющий делами</w:t>
      </w:r>
    </w:p>
    <w:p w:rsidR="00274543" w:rsidRDefault="00AA45EB" w:rsidP="005E237B">
      <w:pPr>
        <w:autoSpaceDE w:val="0"/>
        <w:spacing w:line="329" w:lineRule="exact"/>
        <w:jc w:val="both"/>
        <w:rPr>
          <w:rFonts w:eastAsia="Times New Roman CYR" w:cs="Times New Roman CYR"/>
          <w:sz w:val="28"/>
          <w:szCs w:val="28"/>
        </w:rPr>
      </w:pPr>
      <w:r w:rsidRPr="00AA45EB">
        <w:rPr>
          <w:rFonts w:eastAsia="Times New Roman CYR" w:cs="Times New Roman CYR"/>
          <w:sz w:val="28"/>
          <w:szCs w:val="28"/>
        </w:rPr>
        <w:t xml:space="preserve">Администрации района                                               </w:t>
      </w:r>
      <w:r w:rsidR="005E237B">
        <w:rPr>
          <w:rFonts w:eastAsia="Times New Roman CYR" w:cs="Times New Roman CYR"/>
          <w:sz w:val="28"/>
          <w:szCs w:val="28"/>
        </w:rPr>
        <w:t xml:space="preserve">                           </w:t>
      </w:r>
      <w:r w:rsidRPr="00AA45EB">
        <w:rPr>
          <w:rFonts w:eastAsia="Times New Roman CYR" w:cs="Times New Roman CYR"/>
          <w:sz w:val="28"/>
          <w:szCs w:val="28"/>
        </w:rPr>
        <w:t>О.В. Купина</w:t>
      </w:r>
    </w:p>
    <w:p w:rsidR="00274543" w:rsidRDefault="00274543" w:rsidP="000C08E2">
      <w:pPr>
        <w:pageBreakBefore/>
        <w:autoSpaceDE w:val="0"/>
        <w:spacing w:line="331" w:lineRule="exact"/>
        <w:ind w:left="5103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lastRenderedPageBreak/>
        <w:t>Приложение №4</w:t>
      </w:r>
    </w:p>
    <w:p w:rsidR="00274543" w:rsidRDefault="00274543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к постановлению Администрации</w:t>
      </w:r>
    </w:p>
    <w:p w:rsidR="00274543" w:rsidRDefault="00274543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>Песчанокопского района</w:t>
      </w:r>
    </w:p>
    <w:p w:rsidR="00274543" w:rsidRDefault="007B6C79" w:rsidP="000C08E2">
      <w:pPr>
        <w:autoSpaceDE w:val="0"/>
        <w:spacing w:line="331" w:lineRule="exact"/>
        <w:ind w:left="5103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от </w:t>
      </w:r>
      <w:r w:rsidR="00E62244">
        <w:rPr>
          <w:rFonts w:eastAsia="Times New Roman CYR" w:cs="Times New Roman CYR"/>
          <w:sz w:val="28"/>
          <w:szCs w:val="28"/>
        </w:rPr>
        <w:t>2</w:t>
      </w:r>
      <w:bookmarkStart w:id="0" w:name="_GoBack"/>
      <w:bookmarkEnd w:id="0"/>
      <w:r w:rsidR="000E7C1A">
        <w:rPr>
          <w:rFonts w:eastAsia="Times New Roman CYR" w:cs="Times New Roman CYR"/>
          <w:sz w:val="28"/>
          <w:szCs w:val="28"/>
        </w:rPr>
        <w:t>5.04.2024</w:t>
      </w:r>
      <w:r w:rsidR="00274543">
        <w:rPr>
          <w:rFonts w:eastAsia="Times New Roman CYR" w:cs="Times New Roman CYR"/>
          <w:sz w:val="28"/>
          <w:szCs w:val="28"/>
        </w:rPr>
        <w:t xml:space="preserve"> № </w:t>
      </w:r>
      <w:r w:rsidR="000E7C1A">
        <w:rPr>
          <w:rFonts w:eastAsia="Times New Roman CYR" w:cs="Times New Roman CYR"/>
          <w:sz w:val="28"/>
          <w:szCs w:val="28"/>
        </w:rPr>
        <w:t>371</w:t>
      </w:r>
    </w:p>
    <w:p w:rsidR="00274543" w:rsidRDefault="00274543" w:rsidP="00274543">
      <w:pPr>
        <w:autoSpaceDE w:val="0"/>
        <w:spacing w:line="329" w:lineRule="exact"/>
        <w:ind w:left="3200" w:hanging="3200"/>
        <w:jc w:val="right"/>
        <w:rPr>
          <w:rFonts w:eastAsia="Times New Roman CYR" w:cs="Times New Roman CYR"/>
          <w:sz w:val="28"/>
          <w:szCs w:val="28"/>
        </w:rPr>
      </w:pPr>
    </w:p>
    <w:p w:rsidR="00274543" w:rsidRDefault="00274543" w:rsidP="00274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:rsidR="00274543" w:rsidRDefault="00274543" w:rsidP="00274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проверки готовно</w:t>
      </w:r>
      <w:r w:rsidR="007B6C79">
        <w:rPr>
          <w:sz w:val="28"/>
          <w:szCs w:val="28"/>
        </w:rPr>
        <w:t>сти к отопительному периоду 2024-2025</w:t>
      </w:r>
      <w:r>
        <w:rPr>
          <w:sz w:val="28"/>
          <w:szCs w:val="28"/>
        </w:rPr>
        <w:t xml:space="preserve"> годов</w:t>
      </w:r>
    </w:p>
    <w:p w:rsidR="00274543" w:rsidRDefault="00274543" w:rsidP="00274543">
      <w:pPr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теплоснабжающих организаций и потребителей тепловой энергии</w:t>
      </w:r>
    </w:p>
    <w:p w:rsidR="00274543" w:rsidRDefault="00274543" w:rsidP="00274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Песчанокопского района</w:t>
      </w:r>
    </w:p>
    <w:p w:rsidR="00274543" w:rsidRPr="009F4385" w:rsidRDefault="00274543" w:rsidP="00274543">
      <w:pPr>
        <w:jc w:val="center"/>
        <w:rPr>
          <w:sz w:val="16"/>
          <w:szCs w:val="28"/>
        </w:rPr>
      </w:pP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>1. Целью программы проведения проверки готовности к отоп</w:t>
      </w:r>
      <w:r w:rsidR="007B6C79">
        <w:rPr>
          <w:sz w:val="28"/>
          <w:szCs w:val="28"/>
        </w:rPr>
        <w:t>ительному периоду 2024-2025</w:t>
      </w:r>
      <w:r w:rsidR="00274543">
        <w:rPr>
          <w:sz w:val="28"/>
          <w:szCs w:val="28"/>
        </w:rPr>
        <w:t xml:space="preserve"> годов (далее – Программа) является оценка готовности к отопительному периоду путем проведения проверок готовно</w:t>
      </w:r>
      <w:r w:rsidR="007B6C79">
        <w:rPr>
          <w:sz w:val="28"/>
          <w:szCs w:val="28"/>
        </w:rPr>
        <w:t>сти к отопительному периоду 2024-2025</w:t>
      </w:r>
      <w:r w:rsidR="00274543">
        <w:rPr>
          <w:sz w:val="28"/>
          <w:szCs w:val="28"/>
        </w:rPr>
        <w:t xml:space="preserve"> годов теплоснабжающих организаций, потребителей тепловой энергии.</w:t>
      </w:r>
    </w:p>
    <w:p w:rsidR="00274543" w:rsidRPr="000C08E2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 w:rsidRPr="000C08E2">
        <w:rPr>
          <w:sz w:val="28"/>
          <w:szCs w:val="28"/>
        </w:rPr>
        <w:t xml:space="preserve">2. Проверка осуществляется в отношении теплоснабжающих организаций и потребителей тепловой энергии в соответствии с приказом министерства энергетики Российской Федерации от 12.03.2013 № 103 </w:t>
      </w:r>
      <w:r w:rsidR="003D4ADE">
        <w:rPr>
          <w:sz w:val="28"/>
          <w:szCs w:val="28"/>
        </w:rPr>
        <w:t xml:space="preserve">                   </w:t>
      </w:r>
      <w:r w:rsidR="00274543" w:rsidRPr="000C08E2">
        <w:rPr>
          <w:sz w:val="28"/>
          <w:szCs w:val="28"/>
        </w:rPr>
        <w:t>«Об утверждении правил оценки готовности к отопительному периоду» (далее - Правила).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 xml:space="preserve">3. Работа комиссии по проведению проверки готовности к отопительному периоду </w:t>
      </w:r>
      <w:r w:rsidR="007B6C79">
        <w:rPr>
          <w:sz w:val="28"/>
          <w:szCs w:val="28"/>
        </w:rPr>
        <w:t>2024</w:t>
      </w:r>
      <w:r w:rsidR="00274543"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 w:rsidR="00274543">
        <w:rPr>
          <w:sz w:val="28"/>
          <w:szCs w:val="28"/>
        </w:rPr>
        <w:t xml:space="preserve"> годов теплоснабжающих организаций и потребителей тепловой энергии Песчанокопского района осуществляется в соответствии с графиком проведения проверки готовности к отопительному периоду </w:t>
      </w:r>
      <w:r w:rsidR="007B6C79">
        <w:rPr>
          <w:sz w:val="28"/>
          <w:szCs w:val="28"/>
        </w:rPr>
        <w:t>2024</w:t>
      </w:r>
      <w:r w:rsidR="00274543"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 w:rsidR="00274543">
        <w:rPr>
          <w:sz w:val="28"/>
          <w:szCs w:val="28"/>
        </w:rPr>
        <w:t xml:space="preserve"> годов.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 xml:space="preserve">4. Комиссия осуществляет проверку в соответствии с перечнем теплоснабжающих организаций и потребителей тепловой энергии, в отношении которых </w:t>
      </w:r>
      <w:proofErr w:type="gramStart"/>
      <w:r w:rsidR="00274543">
        <w:rPr>
          <w:sz w:val="28"/>
          <w:szCs w:val="28"/>
        </w:rPr>
        <w:t>проводится</w:t>
      </w:r>
      <w:proofErr w:type="gramEnd"/>
      <w:r w:rsidR="00274543">
        <w:rPr>
          <w:sz w:val="28"/>
          <w:szCs w:val="28"/>
        </w:rPr>
        <w:t xml:space="preserve"> проверка готовности к отопительному периоду </w:t>
      </w:r>
      <w:r w:rsidR="007B6C79">
        <w:rPr>
          <w:sz w:val="28"/>
          <w:szCs w:val="28"/>
        </w:rPr>
        <w:t>2024-2025</w:t>
      </w:r>
      <w:r w:rsidR="00274543">
        <w:rPr>
          <w:sz w:val="28"/>
          <w:szCs w:val="28"/>
        </w:rPr>
        <w:t xml:space="preserve"> готов.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 xml:space="preserve">6. При проверке готовности к отопительному периоду </w:t>
      </w:r>
      <w:r w:rsidR="007B6C79">
        <w:rPr>
          <w:sz w:val="28"/>
          <w:szCs w:val="28"/>
        </w:rPr>
        <w:t>2024</w:t>
      </w:r>
      <w:r w:rsidR="00274543"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 xml:space="preserve">годов комиссией проверяется выполнение требований по готовности к отопительному периоду теплоснабжающих организаций, потребителей тепловой энергии, теплоснабжающих организаций, потребителей тепловой энергии, теплоснабжающие установки, которые подключены к системе теплоснабжения, согласно главам 111, </w:t>
      </w:r>
      <w:r w:rsidR="00274543">
        <w:rPr>
          <w:sz w:val="28"/>
          <w:szCs w:val="28"/>
          <w:lang w:val="en-US"/>
        </w:rPr>
        <w:t>IV</w:t>
      </w:r>
      <w:r w:rsidR="00274543">
        <w:rPr>
          <w:sz w:val="28"/>
          <w:szCs w:val="28"/>
        </w:rPr>
        <w:t xml:space="preserve"> Правил.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</w:t>
      </w:r>
      <w:proofErr w:type="gramStart"/>
      <w:r w:rsidR="00274543">
        <w:rPr>
          <w:sz w:val="28"/>
          <w:szCs w:val="28"/>
        </w:rPr>
        <w:t>и</w:t>
      </w:r>
      <w:r w:rsidR="00A6083B">
        <w:rPr>
          <w:sz w:val="28"/>
          <w:szCs w:val="28"/>
        </w:rPr>
        <w:t>-</w:t>
      </w:r>
      <w:proofErr w:type="gramEnd"/>
      <w:r w:rsidR="00274543">
        <w:rPr>
          <w:sz w:val="28"/>
          <w:szCs w:val="28"/>
        </w:rPr>
        <w:t xml:space="preserve"> проводит осмотр объектов проверки с выездом на место.</w:t>
      </w:r>
    </w:p>
    <w:p w:rsidR="00274543" w:rsidRDefault="000A7158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74543">
        <w:rPr>
          <w:sz w:val="28"/>
          <w:szCs w:val="28"/>
        </w:rPr>
        <w:t>8. В целях проведения комиссией проверки выполнения плана по проведению ремонтно-профилактических работ потребителем тепловой энергии предоставляется информация о выполнении ремонтных работ.</w:t>
      </w:r>
    </w:p>
    <w:p w:rsidR="00274543" w:rsidRDefault="000A7158" w:rsidP="000C08E2">
      <w:pPr>
        <w:numPr>
          <w:ilvl w:val="2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4543">
        <w:rPr>
          <w:sz w:val="28"/>
          <w:szCs w:val="28"/>
        </w:rPr>
        <w:t xml:space="preserve">9. Результат проверки потребителей тепловой энергии оформляются актами проверки готовности к отопительному периоду </w:t>
      </w:r>
      <w:r w:rsidR="007B6C79">
        <w:rPr>
          <w:sz w:val="28"/>
          <w:szCs w:val="28"/>
        </w:rPr>
        <w:t>2024</w:t>
      </w:r>
      <w:r w:rsidR="00274543"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 w:rsidR="00274543">
        <w:rPr>
          <w:sz w:val="28"/>
          <w:szCs w:val="28"/>
        </w:rPr>
        <w:t xml:space="preserve"> годов потребителей тепловой энергии.</w:t>
      </w:r>
    </w:p>
    <w:p w:rsidR="00274543" w:rsidRDefault="00274543" w:rsidP="000C08E2">
      <w:pPr>
        <w:numPr>
          <w:ilvl w:val="0"/>
          <w:numId w:val="1"/>
        </w:numPr>
        <w:tabs>
          <w:tab w:val="clear" w:pos="0"/>
          <w:tab w:val="num" w:pos="142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Акты проверки готовности к отопительному периоду </w:t>
      </w:r>
      <w:r w:rsidR="007B6C79">
        <w:rPr>
          <w:sz w:val="28"/>
          <w:szCs w:val="28"/>
        </w:rPr>
        <w:t>2024</w:t>
      </w:r>
      <w:r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  <w:proofErr w:type="gramStart"/>
      <w:r>
        <w:rPr>
          <w:sz w:val="28"/>
          <w:szCs w:val="28"/>
        </w:rPr>
        <w:t>теплоснабжающий</w:t>
      </w:r>
      <w:proofErr w:type="gramEnd"/>
      <w:r>
        <w:rPr>
          <w:sz w:val="28"/>
          <w:szCs w:val="28"/>
        </w:rPr>
        <w:t xml:space="preserve"> организаций и потребителей тепловой энергии оформляются не позднее одного дня с даты завершения проверки.</w:t>
      </w:r>
    </w:p>
    <w:p w:rsidR="00274543" w:rsidRDefault="00274543" w:rsidP="000C08E2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В акте проверки готовности к отопительному периоду </w:t>
      </w:r>
      <w:r w:rsidR="007B6C79">
        <w:rPr>
          <w:sz w:val="28"/>
          <w:szCs w:val="28"/>
        </w:rPr>
        <w:t>2024</w:t>
      </w:r>
      <w:r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содержатся следующие выводы комиссии по итогам проверки: </w:t>
      </w:r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 проверки готов к отопительному периоду;</w:t>
      </w:r>
    </w:p>
    <w:p w:rsidR="00274543" w:rsidRDefault="00274543" w:rsidP="009F4385">
      <w:pPr>
        <w:tabs>
          <w:tab w:val="num" w:pos="14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объект проверки будет готов к отопительному периоду при условии</w:t>
      </w:r>
      <w:r w:rsidR="009F4385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устранения в установленных срок замечаний к требованиям по готовности,</w:t>
      </w:r>
      <w:r w:rsidR="009F43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="005140C9">
        <w:rPr>
          <w:sz w:val="28"/>
          <w:szCs w:val="28"/>
        </w:rPr>
        <w:t>данных Комиссией.</w:t>
      </w:r>
      <w:proofErr w:type="gramEnd"/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При наличии у Комиссии замечаний к выполнению требований по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товности или при невыполнении требований по готовности к акту прилагается перечень замечаний (далее Перечень с указанием сроков устранения.</w:t>
      </w:r>
      <w:proofErr w:type="gramEnd"/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Паспорт готовности к отопительному периоду </w:t>
      </w:r>
      <w:r w:rsidR="007B6C79">
        <w:rPr>
          <w:sz w:val="28"/>
          <w:szCs w:val="28"/>
        </w:rPr>
        <w:t>2024</w:t>
      </w:r>
      <w:r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(дале</w:t>
      </w:r>
      <w:proofErr w:type="gramStart"/>
      <w:r>
        <w:rPr>
          <w:sz w:val="28"/>
          <w:szCs w:val="28"/>
        </w:rPr>
        <w:t>е</w:t>
      </w:r>
      <w:r w:rsidR="00A6083B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Паспорт готовности) выдается по каждому объекту проверки в течение 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данные комиссией, устранены в срок, установленный Перечнем. </w:t>
      </w:r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Срок выдачи Пас</w:t>
      </w:r>
      <w:r w:rsidR="00AA45EB">
        <w:rPr>
          <w:sz w:val="28"/>
          <w:szCs w:val="28"/>
        </w:rPr>
        <w:t>портов готовности: не позднее 15 октября</w:t>
      </w:r>
      <w:r>
        <w:rPr>
          <w:sz w:val="28"/>
          <w:szCs w:val="28"/>
        </w:rPr>
        <w:t xml:space="preserve"> 20</w:t>
      </w:r>
      <w:r w:rsidR="007B6C79">
        <w:rPr>
          <w:sz w:val="28"/>
          <w:szCs w:val="28"/>
        </w:rPr>
        <w:t>24</w:t>
      </w:r>
      <w:r>
        <w:rPr>
          <w:sz w:val="28"/>
          <w:szCs w:val="28"/>
        </w:rPr>
        <w:t xml:space="preserve"> года.</w:t>
      </w:r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 случае устранения указанных в Перечне замечаний к выполнению (невыполнению) требований по готовности в сроки, установленные в пункте 14 настоящей Программы, комиссией проводится повторная проверка, 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татам которой составляется новый акт проверки готовности к отопительному периоду </w:t>
      </w:r>
      <w:r w:rsidR="007B6C79">
        <w:rPr>
          <w:sz w:val="28"/>
          <w:szCs w:val="28"/>
        </w:rPr>
        <w:t>2024</w:t>
      </w:r>
      <w:r>
        <w:rPr>
          <w:sz w:val="28"/>
          <w:szCs w:val="28"/>
        </w:rPr>
        <w:t>-202</w:t>
      </w:r>
      <w:r w:rsidR="007B6C79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годов.</w:t>
      </w:r>
    </w:p>
    <w:p w:rsidR="00274543" w:rsidRDefault="00274543" w:rsidP="000C08E2">
      <w:pPr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Организация, не получившая по объектам проверки Паспорт готовн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сроки, установленные пунктом 14 настоящей программы, обязана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должить подготовку к отопительному периоду и устранение указанных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речне к акту замечаний к выполнению (невыполнению) требований по готовн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 После уведомления Комиссии об устранении замечаний к выполнению (невыполнению) требований по готовности осуществляется повторная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ка. При положительном заключении Комиссии оформляется повторный акт с выводом о готовности к отопительному периоду, но без выдачи Паспорта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товности в текущий отопительный период.</w:t>
      </w:r>
    </w:p>
    <w:p w:rsidR="00274543" w:rsidRDefault="00274543" w:rsidP="00274543">
      <w:pPr>
        <w:ind w:left="880" w:hanging="520"/>
        <w:jc w:val="both"/>
        <w:rPr>
          <w:sz w:val="28"/>
          <w:szCs w:val="28"/>
        </w:rPr>
      </w:pPr>
    </w:p>
    <w:p w:rsidR="000A7158" w:rsidRDefault="000E209A" w:rsidP="000E209A">
      <w:pPr>
        <w:autoSpaceDE w:val="0"/>
        <w:spacing w:line="329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 w:cs="Times New Roman CYR"/>
          <w:sz w:val="28"/>
          <w:szCs w:val="28"/>
        </w:rPr>
        <w:t xml:space="preserve">        </w:t>
      </w:r>
    </w:p>
    <w:p w:rsidR="000A7158" w:rsidRDefault="000A7158" w:rsidP="000E209A">
      <w:pPr>
        <w:autoSpaceDE w:val="0"/>
        <w:spacing w:line="329" w:lineRule="exact"/>
        <w:ind w:left="3200" w:hanging="3200"/>
        <w:jc w:val="both"/>
        <w:rPr>
          <w:rFonts w:eastAsia="Times New Roman CYR" w:cs="Times New Roman CYR"/>
          <w:sz w:val="28"/>
          <w:szCs w:val="28"/>
        </w:rPr>
      </w:pPr>
    </w:p>
    <w:p w:rsidR="001E5D30" w:rsidRPr="000E209A" w:rsidRDefault="001E5D30" w:rsidP="005E237B">
      <w:pPr>
        <w:autoSpaceDE w:val="0"/>
        <w:spacing w:line="329" w:lineRule="exact"/>
        <w:jc w:val="both"/>
        <w:rPr>
          <w:rFonts w:eastAsia="Times New Roman CYR" w:cs="Times New Roman CYR"/>
          <w:sz w:val="28"/>
          <w:szCs w:val="28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>Управляющий делами</w:t>
      </w:r>
    </w:p>
    <w:p w:rsidR="001E5D30" w:rsidRDefault="001E5D30" w:rsidP="000A7158">
      <w:pPr>
        <w:widowControl w:val="0"/>
        <w:suppressAutoHyphens/>
        <w:autoSpaceDE w:val="0"/>
        <w:spacing w:line="100" w:lineRule="atLeast"/>
        <w:rPr>
          <w:rFonts w:eastAsia="Times New Roman CYR"/>
          <w:kern w:val="1"/>
          <w:sz w:val="28"/>
          <w:szCs w:val="28"/>
          <w:lang w:eastAsia="hi-IN" w:bidi="hi-IN"/>
        </w:rPr>
      </w:pP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Администрации района                                           </w:t>
      </w:r>
      <w:r w:rsidR="004D24D8">
        <w:rPr>
          <w:rFonts w:eastAsia="Times New Roman CYR"/>
          <w:kern w:val="1"/>
          <w:sz w:val="28"/>
          <w:szCs w:val="28"/>
          <w:lang w:eastAsia="hi-IN" w:bidi="hi-IN"/>
        </w:rPr>
        <w:t xml:space="preserve">         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   </w:t>
      </w:r>
      <w:r w:rsidR="000A7158">
        <w:rPr>
          <w:rFonts w:eastAsia="Times New Roman CYR"/>
          <w:kern w:val="1"/>
          <w:sz w:val="28"/>
          <w:szCs w:val="28"/>
          <w:lang w:eastAsia="hi-IN" w:bidi="hi-IN"/>
        </w:rPr>
        <w:t xml:space="preserve">             </w:t>
      </w:r>
      <w:r w:rsidR="005E237B">
        <w:rPr>
          <w:rFonts w:eastAsia="Times New Roman CYR"/>
          <w:kern w:val="1"/>
          <w:sz w:val="28"/>
          <w:szCs w:val="28"/>
          <w:lang w:eastAsia="hi-IN" w:bidi="hi-IN"/>
        </w:rPr>
        <w:t xml:space="preserve">   </w:t>
      </w:r>
      <w:r>
        <w:rPr>
          <w:rFonts w:eastAsia="Times New Roman CYR"/>
          <w:kern w:val="1"/>
          <w:sz w:val="28"/>
          <w:szCs w:val="28"/>
          <w:lang w:eastAsia="hi-IN" w:bidi="hi-IN"/>
        </w:rPr>
        <w:t xml:space="preserve"> </w:t>
      </w:r>
      <w:r w:rsidR="005E237B">
        <w:rPr>
          <w:rFonts w:eastAsia="Times New Roman CYR"/>
          <w:kern w:val="1"/>
          <w:sz w:val="28"/>
          <w:szCs w:val="28"/>
          <w:lang w:eastAsia="hi-IN" w:bidi="hi-IN"/>
        </w:rPr>
        <w:t xml:space="preserve">   </w:t>
      </w:r>
      <w:r>
        <w:rPr>
          <w:rFonts w:eastAsia="Times New Roman CYR"/>
          <w:kern w:val="1"/>
          <w:sz w:val="28"/>
          <w:szCs w:val="28"/>
          <w:lang w:eastAsia="hi-IN" w:bidi="hi-IN"/>
        </w:rPr>
        <w:t>О.В. Купина</w:t>
      </w:r>
    </w:p>
    <w:p w:rsidR="001E5D30" w:rsidRDefault="001E5D30">
      <w:pPr>
        <w:spacing w:line="228" w:lineRule="auto"/>
        <w:ind w:firstLine="851"/>
        <w:jc w:val="both"/>
      </w:pPr>
    </w:p>
    <w:sectPr w:rsidR="001E5D30" w:rsidSect="009F4385">
      <w:footerReference w:type="default" r:id="rId10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7B" w:rsidRDefault="005E237B">
      <w:r>
        <w:separator/>
      </w:r>
    </w:p>
  </w:endnote>
  <w:endnote w:type="continuationSeparator" w:id="0">
    <w:p w:rsidR="005E237B" w:rsidRDefault="005E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869263"/>
      <w:docPartObj>
        <w:docPartGallery w:val="Page Numbers (Bottom of Page)"/>
        <w:docPartUnique/>
      </w:docPartObj>
    </w:sdtPr>
    <w:sdtEndPr/>
    <w:sdtContent>
      <w:p w:rsidR="009F4385" w:rsidRDefault="009F4385">
        <w:pPr>
          <w:pStyle w:val="af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44">
          <w:rPr>
            <w:noProof/>
          </w:rPr>
          <w:t>9</w:t>
        </w:r>
        <w:r>
          <w:fldChar w:fldCharType="end"/>
        </w:r>
      </w:p>
    </w:sdtContent>
  </w:sdt>
  <w:p w:rsidR="005E237B" w:rsidRDefault="005E237B">
    <w:pPr>
      <w:pStyle w:val="a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7B" w:rsidRDefault="005E237B">
      <w:r>
        <w:separator/>
      </w:r>
    </w:p>
  </w:footnote>
  <w:footnote w:type="continuationSeparator" w:id="0">
    <w:p w:rsidR="005E237B" w:rsidRDefault="005E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8764BC"/>
    <w:multiLevelType w:val="hybridMultilevel"/>
    <w:tmpl w:val="4D7C0736"/>
    <w:lvl w:ilvl="0" w:tplc="BF5CD4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4C"/>
    <w:rsid w:val="00033CE9"/>
    <w:rsid w:val="00065260"/>
    <w:rsid w:val="000A7158"/>
    <w:rsid w:val="000B6458"/>
    <w:rsid w:val="000C08E2"/>
    <w:rsid w:val="000E209A"/>
    <w:rsid w:val="000E75BB"/>
    <w:rsid w:val="000E7C1A"/>
    <w:rsid w:val="000F0A7F"/>
    <w:rsid w:val="0016601A"/>
    <w:rsid w:val="00181C6A"/>
    <w:rsid w:val="001E5D30"/>
    <w:rsid w:val="001F50C7"/>
    <w:rsid w:val="002109D5"/>
    <w:rsid w:val="002201F2"/>
    <w:rsid w:val="00252466"/>
    <w:rsid w:val="00274543"/>
    <w:rsid w:val="002916F2"/>
    <w:rsid w:val="002C52F9"/>
    <w:rsid w:val="00343E37"/>
    <w:rsid w:val="00376BF7"/>
    <w:rsid w:val="00396B53"/>
    <w:rsid w:val="003D4ADE"/>
    <w:rsid w:val="003F1BB3"/>
    <w:rsid w:val="00403D1B"/>
    <w:rsid w:val="004B7663"/>
    <w:rsid w:val="004C4D17"/>
    <w:rsid w:val="004D24D8"/>
    <w:rsid w:val="004E3BFF"/>
    <w:rsid w:val="00507E5D"/>
    <w:rsid w:val="005140C9"/>
    <w:rsid w:val="0051637E"/>
    <w:rsid w:val="005274F2"/>
    <w:rsid w:val="00584846"/>
    <w:rsid w:val="005B1E7B"/>
    <w:rsid w:val="005E237B"/>
    <w:rsid w:val="00617399"/>
    <w:rsid w:val="0065747C"/>
    <w:rsid w:val="00666142"/>
    <w:rsid w:val="00693C4C"/>
    <w:rsid w:val="00694C90"/>
    <w:rsid w:val="006B6DB3"/>
    <w:rsid w:val="006C3DB1"/>
    <w:rsid w:val="006D18F4"/>
    <w:rsid w:val="006D60D4"/>
    <w:rsid w:val="006F0930"/>
    <w:rsid w:val="007231C0"/>
    <w:rsid w:val="00727455"/>
    <w:rsid w:val="00744EA3"/>
    <w:rsid w:val="00772297"/>
    <w:rsid w:val="007B29CA"/>
    <w:rsid w:val="007B6C79"/>
    <w:rsid w:val="007C2924"/>
    <w:rsid w:val="007E72C3"/>
    <w:rsid w:val="007F0C7F"/>
    <w:rsid w:val="00852EDC"/>
    <w:rsid w:val="008828C4"/>
    <w:rsid w:val="0088795B"/>
    <w:rsid w:val="0099084B"/>
    <w:rsid w:val="009A329E"/>
    <w:rsid w:val="009E355C"/>
    <w:rsid w:val="009F4385"/>
    <w:rsid w:val="00A01670"/>
    <w:rsid w:val="00A35904"/>
    <w:rsid w:val="00A547F4"/>
    <w:rsid w:val="00A6083B"/>
    <w:rsid w:val="00A671C2"/>
    <w:rsid w:val="00A86C07"/>
    <w:rsid w:val="00AA45EB"/>
    <w:rsid w:val="00AF02A1"/>
    <w:rsid w:val="00B61813"/>
    <w:rsid w:val="00BA781C"/>
    <w:rsid w:val="00BC3582"/>
    <w:rsid w:val="00BD0D1B"/>
    <w:rsid w:val="00BD1847"/>
    <w:rsid w:val="00BF4B90"/>
    <w:rsid w:val="00BF7DEE"/>
    <w:rsid w:val="00C23C64"/>
    <w:rsid w:val="00C52373"/>
    <w:rsid w:val="00C766ED"/>
    <w:rsid w:val="00C93F33"/>
    <w:rsid w:val="00CF221D"/>
    <w:rsid w:val="00D26C3A"/>
    <w:rsid w:val="00D26F11"/>
    <w:rsid w:val="00D953BD"/>
    <w:rsid w:val="00DF4929"/>
    <w:rsid w:val="00E03506"/>
    <w:rsid w:val="00E62244"/>
    <w:rsid w:val="00E738BD"/>
    <w:rsid w:val="00E904DB"/>
    <w:rsid w:val="00E9680E"/>
    <w:rsid w:val="00EF60FC"/>
    <w:rsid w:val="00F22CBA"/>
    <w:rsid w:val="00F64F8A"/>
    <w:rsid w:val="00F843A0"/>
    <w:rsid w:val="00FE53CA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50">
    <w:name w:val="Основной шрифт абзаца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1z0">
    <w:name w:val="WW8Num11z0"/>
    <w:rPr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7z0">
    <w:name w:val="WW8Num17z0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  <w:uiPriority w:val="99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aff7">
    <w:name w:val="Символ нумерации"/>
  </w:style>
  <w:style w:type="paragraph" w:styleId="aff8">
    <w:name w:val="Title"/>
    <w:basedOn w:val="aff9"/>
    <w:next w:val="affa"/>
    <w:qFormat/>
    <w:pPr>
      <w:jc w:val="center"/>
    </w:pPr>
    <w:rPr>
      <w:b/>
      <w:bCs/>
      <w:sz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  <w:pPr>
      <w:widowControl w:val="0"/>
      <w:suppressAutoHyphens/>
      <w:autoSpaceDE w:val="0"/>
    </w:pPr>
    <w:rPr>
      <w:rFonts w:cs="Mangal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aff9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d">
    <w:name w:val="header"/>
    <w:basedOn w:val="a"/>
    <w:uiPriority w:val="99"/>
    <w:pPr>
      <w:tabs>
        <w:tab w:val="center" w:pos="4536"/>
        <w:tab w:val="right" w:pos="9072"/>
      </w:tabs>
    </w:pPr>
  </w:style>
  <w:style w:type="paragraph" w:styleId="af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0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1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3">
    <w:name w:val="List Paragraph"/>
    <w:basedOn w:val="a"/>
    <w:link w:val="afff4"/>
    <w:qFormat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a">
    <w:name w:val="Subtitle"/>
    <w:basedOn w:val="aff8"/>
    <w:next w:val="affb"/>
    <w:qFormat/>
    <w:rPr>
      <w:i/>
      <w:iCs/>
      <w:szCs w:val="28"/>
    </w:rPr>
  </w:style>
  <w:style w:type="paragraph" w:customStyle="1" w:styleId="afff5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7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8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8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9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a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b">
    <w:name w:val="Внимание: криминал!!"/>
    <w:basedOn w:val="afffa"/>
    <w:next w:val="a"/>
  </w:style>
  <w:style w:type="paragraph" w:customStyle="1" w:styleId="afffc">
    <w:name w:val="Внимание: недобросовестность!"/>
    <w:basedOn w:val="afffa"/>
    <w:next w:val="a"/>
  </w:style>
  <w:style w:type="paragraph" w:customStyle="1" w:styleId="afffd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e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0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1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3">
    <w:name w:val="Заголовок ЭР (правое окно)"/>
    <w:basedOn w:val="affff2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4">
    <w:name w:val="Интерактивный заголовок"/>
    <w:basedOn w:val="aff8"/>
    <w:next w:val="a"/>
    <w:rPr>
      <w:b w:val="0"/>
      <w:bCs w:val="0"/>
      <w:u w:val="single"/>
    </w:rPr>
  </w:style>
  <w:style w:type="paragraph" w:customStyle="1" w:styleId="affff5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6">
    <w:name w:val="Информация об изменениях"/>
    <w:basedOn w:val="affff5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7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8">
    <w:name w:val="Комментарий"/>
    <w:basedOn w:val="affff7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9">
    <w:name w:val="Информация об изменениях документа"/>
    <w:basedOn w:val="affff8"/>
    <w:next w:val="a"/>
  </w:style>
  <w:style w:type="paragraph" w:customStyle="1" w:styleId="affff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левый)"/>
    <w:basedOn w:val="affffa"/>
    <w:next w:val="a"/>
    <w:pPr>
      <w:jc w:val="both"/>
    </w:pPr>
    <w:rPr>
      <w:sz w:val="16"/>
      <w:szCs w:val="16"/>
    </w:rPr>
  </w:style>
  <w:style w:type="paragraph" w:customStyle="1" w:styleId="affffc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d">
    <w:name w:val="Колонтитул (правый)"/>
    <w:basedOn w:val="affffc"/>
    <w:next w:val="a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ff8"/>
    <w:next w:val="a"/>
  </w:style>
  <w:style w:type="paragraph" w:customStyle="1" w:styleId="afffff">
    <w:name w:val="Куда обратиться?"/>
    <w:basedOn w:val="afffa"/>
    <w:next w:val="a"/>
  </w:style>
  <w:style w:type="paragraph" w:customStyle="1" w:styleId="afffff0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1">
    <w:name w:val="Необходимые документы"/>
    <w:basedOn w:val="afffa"/>
    <w:next w:val="a"/>
  </w:style>
  <w:style w:type="paragraph" w:customStyle="1" w:styleId="afffff2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3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4">
    <w:name w:val="Оглавление"/>
    <w:basedOn w:val="afffff3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5">
    <w:name w:val="Переменная часть"/>
    <w:basedOn w:val="aff9"/>
    <w:next w:val="a"/>
    <w:rPr>
      <w:rFonts w:ascii="Arial" w:hAnsi="Arial" w:cs="Arial"/>
      <w:sz w:val="20"/>
      <w:szCs w:val="20"/>
    </w:rPr>
  </w:style>
  <w:style w:type="paragraph" w:customStyle="1" w:styleId="afffff6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7">
    <w:name w:val="Подзаголовок для информации об изменениях"/>
    <w:basedOn w:val="affff5"/>
    <w:next w:val="a"/>
    <w:rPr>
      <w:b/>
      <w:bCs/>
      <w:sz w:val="24"/>
      <w:szCs w:val="24"/>
    </w:rPr>
  </w:style>
  <w:style w:type="paragraph" w:customStyle="1" w:styleId="afffff8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9"/>
    <w:next w:val="a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a"/>
    <w:next w:val="a"/>
  </w:style>
  <w:style w:type="paragraph" w:customStyle="1" w:styleId="afffffb">
    <w:name w:val="Примечание."/>
    <w:basedOn w:val="afffa"/>
    <w:next w:val="a"/>
  </w:style>
  <w:style w:type="paragraph" w:customStyle="1" w:styleId="afffffc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Текст в таблице"/>
    <w:basedOn w:val="afff2"/>
    <w:next w:val="a"/>
    <w:pPr>
      <w:ind w:firstLine="500"/>
    </w:pPr>
  </w:style>
  <w:style w:type="paragraph" w:customStyle="1" w:styleId="affffff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0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1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2">
    <w:name w:val="Центрированный (таблица)"/>
    <w:basedOn w:val="af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3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a">
    <w:name w:val="Красная строка1"/>
    <w:basedOn w:val="affb"/>
    <w:pPr>
      <w:ind w:firstLine="210"/>
    </w:pPr>
    <w:rPr>
      <w:sz w:val="24"/>
      <w:szCs w:val="24"/>
    </w:rPr>
  </w:style>
  <w:style w:type="paragraph" w:customStyle="1" w:styleId="1b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4">
    <w:name w:val="Знак Знак Знак Знак"/>
    <w:basedOn w:val="a"/>
    <w:pPr>
      <w:spacing w:before="100" w:after="100"/>
      <w:jc w:val="both"/>
    </w:pPr>
    <w:rPr>
      <w:rFonts w:ascii="Tahoma" w:hAnsi="Tahoma"/>
      <w:lang w:val="en-US"/>
    </w:rPr>
  </w:style>
  <w:style w:type="paragraph" w:styleId="affffff5">
    <w:name w:val="endnote text"/>
    <w:basedOn w:val="a"/>
  </w:style>
  <w:style w:type="paragraph" w:styleId="affffff6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d">
    <w:name w:val="Маркированный список1"/>
    <w:basedOn w:val="1a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e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0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Без интервала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7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8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9">
    <w:name w:val="Заголовок таблицы"/>
    <w:basedOn w:val="affffff8"/>
    <w:pPr>
      <w:jc w:val="center"/>
    </w:pPr>
    <w:rPr>
      <w:b/>
      <w:bCs/>
    </w:rPr>
  </w:style>
  <w:style w:type="paragraph" w:customStyle="1" w:styleId="affffffa">
    <w:name w:val="Содержимое врезки"/>
    <w:basedOn w:val="affb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character" w:customStyle="1" w:styleId="afff4">
    <w:name w:val="Абзац списка Знак"/>
    <w:link w:val="afff3"/>
    <w:locked/>
    <w:rsid w:val="00BF4B90"/>
    <w:rPr>
      <w:rFonts w:ascii="Calibri" w:eastAsia="Calibri" w:hAnsi="Calibri"/>
      <w:lang w:eastAsia="ar-SA"/>
    </w:rPr>
  </w:style>
  <w:style w:type="table" w:styleId="affffffb">
    <w:name w:val="Table Grid"/>
    <w:basedOn w:val="a1"/>
    <w:uiPriority w:val="59"/>
    <w:rsid w:val="000F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50">
    <w:name w:val="Основной шрифт абзаца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1z0">
    <w:name w:val="WW8Num11z0"/>
    <w:rPr>
      <w:color w:val="auto"/>
    </w:rPr>
  </w:style>
  <w:style w:type="character" w:customStyle="1" w:styleId="WW8Num15z0">
    <w:name w:val="WW8Num15z0"/>
    <w:rPr>
      <w:color w:val="auto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7z0">
    <w:name w:val="WW8Num17z0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  <w:uiPriority w:val="99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aff7">
    <w:name w:val="Символ нумерации"/>
  </w:style>
  <w:style w:type="paragraph" w:styleId="aff8">
    <w:name w:val="Title"/>
    <w:basedOn w:val="aff9"/>
    <w:next w:val="affa"/>
    <w:qFormat/>
    <w:pPr>
      <w:jc w:val="center"/>
    </w:pPr>
    <w:rPr>
      <w:b/>
      <w:bCs/>
      <w:sz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  <w:pPr>
      <w:widowControl w:val="0"/>
      <w:suppressAutoHyphens/>
      <w:autoSpaceDE w:val="0"/>
    </w:pPr>
    <w:rPr>
      <w:rFonts w:cs="Mangal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aff9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d">
    <w:name w:val="header"/>
    <w:basedOn w:val="a"/>
    <w:uiPriority w:val="99"/>
    <w:pPr>
      <w:tabs>
        <w:tab w:val="center" w:pos="4536"/>
        <w:tab w:val="right" w:pos="9072"/>
      </w:tabs>
    </w:pPr>
  </w:style>
  <w:style w:type="paragraph" w:styleId="affe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0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1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3">
    <w:name w:val="List Paragraph"/>
    <w:basedOn w:val="a"/>
    <w:link w:val="afff4"/>
    <w:qFormat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a">
    <w:name w:val="Subtitle"/>
    <w:basedOn w:val="aff8"/>
    <w:next w:val="affb"/>
    <w:qFormat/>
    <w:rPr>
      <w:i/>
      <w:iCs/>
      <w:szCs w:val="28"/>
    </w:rPr>
  </w:style>
  <w:style w:type="paragraph" w:customStyle="1" w:styleId="afff5">
    <w:name w:val="Стиль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7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8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8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9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a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b">
    <w:name w:val="Внимание: криминал!!"/>
    <w:basedOn w:val="afffa"/>
    <w:next w:val="a"/>
  </w:style>
  <w:style w:type="paragraph" w:customStyle="1" w:styleId="afffc">
    <w:name w:val="Внимание: недобросовестность!"/>
    <w:basedOn w:val="afffa"/>
    <w:next w:val="a"/>
  </w:style>
  <w:style w:type="paragraph" w:customStyle="1" w:styleId="afffd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e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0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1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3">
    <w:name w:val="Заголовок ЭР (правое окно)"/>
    <w:basedOn w:val="affff2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4">
    <w:name w:val="Интерактивный заголовок"/>
    <w:basedOn w:val="aff8"/>
    <w:next w:val="a"/>
    <w:rPr>
      <w:b w:val="0"/>
      <w:bCs w:val="0"/>
      <w:u w:val="single"/>
    </w:rPr>
  </w:style>
  <w:style w:type="paragraph" w:customStyle="1" w:styleId="affff5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6">
    <w:name w:val="Информация об изменениях"/>
    <w:basedOn w:val="affff5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7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8">
    <w:name w:val="Комментарий"/>
    <w:basedOn w:val="affff7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9">
    <w:name w:val="Информация об изменениях документа"/>
    <w:basedOn w:val="affff8"/>
    <w:next w:val="a"/>
  </w:style>
  <w:style w:type="paragraph" w:customStyle="1" w:styleId="affffa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левый)"/>
    <w:basedOn w:val="affffa"/>
    <w:next w:val="a"/>
    <w:pPr>
      <w:jc w:val="both"/>
    </w:pPr>
    <w:rPr>
      <w:sz w:val="16"/>
      <w:szCs w:val="16"/>
    </w:rPr>
  </w:style>
  <w:style w:type="paragraph" w:customStyle="1" w:styleId="affffc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d">
    <w:name w:val="Колонтитул (правый)"/>
    <w:basedOn w:val="affffc"/>
    <w:next w:val="a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ff8"/>
    <w:next w:val="a"/>
  </w:style>
  <w:style w:type="paragraph" w:customStyle="1" w:styleId="afffff">
    <w:name w:val="Куда обратиться?"/>
    <w:basedOn w:val="afffa"/>
    <w:next w:val="a"/>
  </w:style>
  <w:style w:type="paragraph" w:customStyle="1" w:styleId="afffff0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1">
    <w:name w:val="Необходимые документы"/>
    <w:basedOn w:val="afffa"/>
    <w:next w:val="a"/>
  </w:style>
  <w:style w:type="paragraph" w:customStyle="1" w:styleId="afffff2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3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4">
    <w:name w:val="Оглавление"/>
    <w:basedOn w:val="afffff3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5">
    <w:name w:val="Переменная часть"/>
    <w:basedOn w:val="aff9"/>
    <w:next w:val="a"/>
    <w:rPr>
      <w:rFonts w:ascii="Arial" w:hAnsi="Arial" w:cs="Arial"/>
      <w:sz w:val="20"/>
      <w:szCs w:val="20"/>
    </w:rPr>
  </w:style>
  <w:style w:type="paragraph" w:customStyle="1" w:styleId="afffff6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7">
    <w:name w:val="Подзаголовок для информации об изменениях"/>
    <w:basedOn w:val="affff5"/>
    <w:next w:val="a"/>
    <w:rPr>
      <w:b/>
      <w:bCs/>
      <w:sz w:val="24"/>
      <w:szCs w:val="24"/>
    </w:rPr>
  </w:style>
  <w:style w:type="paragraph" w:customStyle="1" w:styleId="afffff8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9"/>
    <w:next w:val="a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a"/>
    <w:next w:val="a"/>
  </w:style>
  <w:style w:type="paragraph" w:customStyle="1" w:styleId="afffffb">
    <w:name w:val="Примечание."/>
    <w:basedOn w:val="afffa"/>
    <w:next w:val="a"/>
  </w:style>
  <w:style w:type="paragraph" w:customStyle="1" w:styleId="afffffc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Текст в таблице"/>
    <w:basedOn w:val="afff2"/>
    <w:next w:val="a"/>
    <w:pPr>
      <w:ind w:firstLine="500"/>
    </w:pPr>
  </w:style>
  <w:style w:type="paragraph" w:customStyle="1" w:styleId="affffff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0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1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2">
    <w:name w:val="Центрированный (таблица)"/>
    <w:basedOn w:val="af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3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a">
    <w:name w:val="Красная строка1"/>
    <w:basedOn w:val="affb"/>
    <w:pPr>
      <w:ind w:firstLine="210"/>
    </w:pPr>
    <w:rPr>
      <w:sz w:val="24"/>
      <w:szCs w:val="24"/>
    </w:rPr>
  </w:style>
  <w:style w:type="paragraph" w:customStyle="1" w:styleId="1b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4">
    <w:name w:val="Знак Знак Знак Знак"/>
    <w:basedOn w:val="a"/>
    <w:pPr>
      <w:spacing w:before="100" w:after="100"/>
      <w:jc w:val="both"/>
    </w:pPr>
    <w:rPr>
      <w:rFonts w:ascii="Tahoma" w:hAnsi="Tahoma"/>
      <w:lang w:val="en-US"/>
    </w:rPr>
  </w:style>
  <w:style w:type="paragraph" w:styleId="affffff5">
    <w:name w:val="endnote text"/>
    <w:basedOn w:val="a"/>
  </w:style>
  <w:style w:type="paragraph" w:styleId="affffff6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d">
    <w:name w:val="Маркированный список1"/>
    <w:basedOn w:val="1a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e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0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Без интервала1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7">
    <w:name w:val="Знак"/>
    <w:basedOn w:val="a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3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8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9">
    <w:name w:val="Заголовок таблицы"/>
    <w:basedOn w:val="affffff8"/>
    <w:pPr>
      <w:jc w:val="center"/>
    </w:pPr>
    <w:rPr>
      <w:b/>
      <w:bCs/>
    </w:rPr>
  </w:style>
  <w:style w:type="paragraph" w:customStyle="1" w:styleId="affffffa">
    <w:name w:val="Содержимое врезки"/>
    <w:basedOn w:val="affb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character" w:customStyle="1" w:styleId="afff4">
    <w:name w:val="Абзац списка Знак"/>
    <w:link w:val="afff3"/>
    <w:locked/>
    <w:rsid w:val="00BF4B90"/>
    <w:rPr>
      <w:rFonts w:ascii="Calibri" w:eastAsia="Calibri" w:hAnsi="Calibri"/>
      <w:lang w:eastAsia="ar-SA"/>
    </w:rPr>
  </w:style>
  <w:style w:type="table" w:styleId="affffffb">
    <w:name w:val="Table Grid"/>
    <w:basedOn w:val="a1"/>
    <w:uiPriority w:val="59"/>
    <w:rsid w:val="000F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730E-439B-4579-92D4-CA583097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199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20719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7</cp:revision>
  <cp:lastPrinted>2024-04-24T10:29:00Z</cp:lastPrinted>
  <dcterms:created xsi:type="dcterms:W3CDTF">2024-04-22T12:03:00Z</dcterms:created>
  <dcterms:modified xsi:type="dcterms:W3CDTF">2024-04-25T07:53:00Z</dcterms:modified>
</cp:coreProperties>
</file>