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1C9" w:rsidRDefault="00DE6E80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Отчет</w:t>
      </w:r>
    </w:p>
    <w:p w:rsidR="004271C9" w:rsidRDefault="00DE6E80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</w:rPr>
      </w:pPr>
      <w:proofErr w:type="gramStart"/>
      <w:r>
        <w:rPr>
          <w:rFonts w:ascii="Times New Roman" w:hAnsi="Times New Roman"/>
          <w:b/>
          <w:sz w:val="32"/>
        </w:rPr>
        <w:t>главы  Администрации</w:t>
      </w:r>
      <w:proofErr w:type="gramEnd"/>
      <w:r>
        <w:rPr>
          <w:rFonts w:ascii="Times New Roman" w:hAnsi="Times New Roman"/>
          <w:b/>
          <w:sz w:val="32"/>
        </w:rPr>
        <w:t xml:space="preserve">  Песчанокопского  района  </w:t>
      </w:r>
      <w:proofErr w:type="spellStart"/>
      <w:r>
        <w:rPr>
          <w:rFonts w:ascii="Times New Roman" w:hAnsi="Times New Roman"/>
          <w:b/>
          <w:sz w:val="32"/>
        </w:rPr>
        <w:t>И.И.Апольского</w:t>
      </w:r>
      <w:proofErr w:type="spellEnd"/>
      <w:r>
        <w:rPr>
          <w:rFonts w:ascii="Times New Roman" w:hAnsi="Times New Roman"/>
          <w:b/>
          <w:sz w:val="32"/>
        </w:rPr>
        <w:t xml:space="preserve">  29.11.2023 об  основных результатах  деятельности  в  2023  году</w:t>
      </w:r>
    </w:p>
    <w:p w:rsidR="004271C9" w:rsidRDefault="004271C9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</w:rPr>
      </w:pPr>
    </w:p>
    <w:p w:rsidR="004271C9" w:rsidRDefault="00DE6E80">
      <w:pPr>
        <w:widowControl w:val="0"/>
        <w:spacing w:line="240" w:lineRule="atLeast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Данный доклад содержит комплексный анализ результатов работы местной администрации за 10 месяцев 2023 года, а также основные планы и направления развития Песчанокопского района на 2024 год.</w:t>
      </w:r>
    </w:p>
    <w:p w:rsidR="004271C9" w:rsidRDefault="00DE6E80">
      <w:pPr>
        <w:widowControl w:val="0"/>
        <w:spacing w:line="240" w:lineRule="atLeast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Деятельность администрации и органов местного самоуправления в 2023 году была основана на 131-ФЗ «Об общих принципах организации местного самоуправления в Российской Федерации» и была направлена на выполнение полномочий по решению вопросов местного значения, на пополнение доходной части бюджета, оптимизацию расходов, эффективное использование имущества и бюджетных средств, повышение жизненного уровня населения и развитие социальной сферы,  поддержку предпринимательства, поддержание стабильной работы всей системы жизнеобеспечения и социальной сферы муниципального района и иные поставленные задачи.</w:t>
      </w:r>
    </w:p>
    <w:p w:rsidR="004271C9" w:rsidRDefault="00DE6E80">
      <w:pPr>
        <w:spacing w:before="134" w:after="0"/>
        <w:ind w:firstLine="709"/>
        <w:jc w:val="both"/>
      </w:pPr>
      <w:r>
        <w:rPr>
          <w:rFonts w:ascii="Times New Roman" w:hAnsi="Times New Roman"/>
          <w:b/>
          <w:sz w:val="32"/>
        </w:rPr>
        <w:t>БЮДЖЕТ</w:t>
      </w:r>
    </w:p>
    <w:p w:rsidR="004271C9" w:rsidRDefault="00DE6E80">
      <w:pPr>
        <w:jc w:val="both"/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Главным финансовым инструментом для достижения стабильности социально-экономического развития </w:t>
      </w:r>
      <w:proofErr w:type="gramStart"/>
      <w:r>
        <w:rPr>
          <w:rFonts w:ascii="Times New Roman" w:hAnsi="Times New Roman"/>
          <w:sz w:val="32"/>
        </w:rPr>
        <w:t>района  безусловно</w:t>
      </w:r>
      <w:proofErr w:type="gramEnd"/>
      <w:r>
        <w:rPr>
          <w:rFonts w:ascii="Times New Roman" w:hAnsi="Times New Roman"/>
          <w:sz w:val="32"/>
        </w:rPr>
        <w:t xml:space="preserve"> служит </w:t>
      </w:r>
      <w:proofErr w:type="spellStart"/>
      <w:r>
        <w:rPr>
          <w:rFonts w:ascii="Times New Roman" w:hAnsi="Times New Roman"/>
          <w:sz w:val="32"/>
        </w:rPr>
        <w:t>бюджет.Формирование</w:t>
      </w:r>
      <w:proofErr w:type="spellEnd"/>
      <w:r>
        <w:rPr>
          <w:rFonts w:ascii="Times New Roman" w:hAnsi="Times New Roman"/>
          <w:sz w:val="32"/>
        </w:rPr>
        <w:t xml:space="preserve"> и исполнение бюджета, осуществление контроля за его исполнением, увеличение доходов бюджета и повышения эффективности бюджетных расходов - важное направление работы. </w:t>
      </w:r>
    </w:p>
    <w:p w:rsidR="004271C9" w:rsidRDefault="00DE6E80">
      <w:pPr>
        <w:spacing w:before="134" w:after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color w:val="0070C0"/>
          <w:sz w:val="28"/>
        </w:rPr>
        <w:t> </w:t>
      </w:r>
      <w:proofErr w:type="spellStart"/>
      <w:r>
        <w:rPr>
          <w:rFonts w:ascii="Times New Roman" w:hAnsi="Times New Roman"/>
          <w:b/>
          <w:sz w:val="32"/>
        </w:rPr>
        <w:t>Доходыконсолидированного</w:t>
      </w:r>
      <w:proofErr w:type="spellEnd"/>
      <w:r>
        <w:rPr>
          <w:rFonts w:ascii="Times New Roman" w:hAnsi="Times New Roman"/>
          <w:b/>
          <w:sz w:val="32"/>
        </w:rPr>
        <w:t xml:space="preserve"> бюджета</w:t>
      </w:r>
      <w:r>
        <w:rPr>
          <w:rFonts w:ascii="Times New Roman" w:hAnsi="Times New Roman"/>
          <w:sz w:val="32"/>
        </w:rPr>
        <w:t xml:space="preserve"> Песчанокопского района за 10 месяцев 2023 год составили 1 млрд.90 млн 462 тыс. рублей или 76,9% к годовому плану.</w:t>
      </w:r>
    </w:p>
    <w:p w:rsidR="004271C9" w:rsidRDefault="00DE6E80">
      <w:pPr>
        <w:spacing w:before="134" w:after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i/>
          <w:sz w:val="32"/>
        </w:rPr>
        <w:t>(</w:t>
      </w:r>
      <w:proofErr w:type="spellStart"/>
      <w:r>
        <w:rPr>
          <w:rFonts w:ascii="Times New Roman" w:hAnsi="Times New Roman"/>
          <w:i/>
          <w:sz w:val="32"/>
        </w:rPr>
        <w:t>Справочно</w:t>
      </w:r>
      <w:proofErr w:type="spellEnd"/>
      <w:r>
        <w:rPr>
          <w:rFonts w:ascii="Times New Roman" w:hAnsi="Times New Roman"/>
          <w:i/>
          <w:sz w:val="32"/>
        </w:rPr>
        <w:t>: бюджет Песчанокопского района составил 979 млн 307 тыс. рублей или 79,4</w:t>
      </w:r>
      <w:proofErr w:type="gramStart"/>
      <w:r>
        <w:rPr>
          <w:rFonts w:ascii="Times New Roman" w:hAnsi="Times New Roman"/>
          <w:i/>
          <w:sz w:val="32"/>
        </w:rPr>
        <w:t xml:space="preserve">%,   </w:t>
      </w:r>
      <w:proofErr w:type="gramEnd"/>
      <w:r>
        <w:rPr>
          <w:rFonts w:ascii="Times New Roman" w:hAnsi="Times New Roman"/>
          <w:i/>
          <w:sz w:val="32"/>
        </w:rPr>
        <w:t>бюджеты сельских поселений составили 149 млн 209 тыс. рублей или 66,7%).</w:t>
      </w:r>
    </w:p>
    <w:p w:rsidR="004271C9" w:rsidRDefault="00DE6E80">
      <w:pPr>
        <w:spacing w:after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      По сравнению с прошлым годом объем доходов консолидированного бюджета Песчанокопского района </w:t>
      </w:r>
      <w:r>
        <w:rPr>
          <w:rFonts w:ascii="Times New Roman" w:hAnsi="Times New Roman"/>
          <w:b/>
          <w:sz w:val="32"/>
        </w:rPr>
        <w:t>увеличился</w:t>
      </w:r>
      <w:r>
        <w:rPr>
          <w:rFonts w:ascii="Times New Roman" w:hAnsi="Times New Roman"/>
          <w:sz w:val="32"/>
        </w:rPr>
        <w:t xml:space="preserve"> на 153 млн 375 тыс. рублей.        О</w:t>
      </w:r>
      <w:r>
        <w:rPr>
          <w:rFonts w:ascii="Times New Roman" w:hAnsi="Times New Roman"/>
          <w:b/>
          <w:sz w:val="32"/>
        </w:rPr>
        <w:t>бъем собственных доходов</w:t>
      </w:r>
      <w:r>
        <w:rPr>
          <w:rFonts w:ascii="Times New Roman" w:hAnsi="Times New Roman"/>
          <w:sz w:val="32"/>
        </w:rPr>
        <w:t xml:space="preserve"> консолидированного бюджета Песчанокопского района </w:t>
      </w:r>
      <w:r>
        <w:rPr>
          <w:rFonts w:ascii="Times New Roman" w:hAnsi="Times New Roman"/>
          <w:b/>
          <w:sz w:val="32"/>
        </w:rPr>
        <w:t>увеличился</w:t>
      </w:r>
      <w:r>
        <w:rPr>
          <w:rFonts w:ascii="Times New Roman" w:hAnsi="Times New Roman"/>
          <w:sz w:val="32"/>
        </w:rPr>
        <w:t xml:space="preserve"> на 31 млн 303 тыс. рублей и составил 263млн 851 тыс. рублей, или 75,9% к годовому плану.</w:t>
      </w:r>
    </w:p>
    <w:p w:rsidR="004271C9" w:rsidRDefault="00DE6E80">
      <w:pPr>
        <w:spacing w:after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>      За текущий период доля налоговых и неналоговых доходов составила 24,2 процентов от общего объема доходов.  В основном это поступления от уплаты налога на доходы физических лиц, доходов от уплаты акцизов, транспортного налога, единого сельхозналога, доходов от использования имущества и земельного налога, доходы от продажи земельных участков, находящихся в государственной и муниципальной собственности.</w:t>
      </w:r>
      <w:r>
        <w:rPr>
          <w:rFonts w:ascii="Times New Roman" w:hAnsi="Times New Roman"/>
          <w:i/>
          <w:sz w:val="32"/>
        </w:rPr>
        <w:t> </w:t>
      </w:r>
      <w:r>
        <w:rPr>
          <w:rFonts w:ascii="Times New Roman" w:hAnsi="Times New Roman"/>
          <w:sz w:val="32"/>
        </w:rPr>
        <w:t>Большая роль при выполнении доходной части районного бюджета отводится состоянию платежной дисциплины, работе по снижению недоимки. Для решения этой задачи осуществляется взаимодействие с налоговыми органами по вопросу снижения задолженности по местным налогам и сборам.</w:t>
      </w:r>
    </w:p>
    <w:p w:rsidR="004271C9" w:rsidRDefault="00DE6E80">
      <w:pPr>
        <w:spacing w:after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       Расходы консолидированного бюджета </w:t>
      </w:r>
      <w:r>
        <w:rPr>
          <w:rFonts w:ascii="Times New Roman" w:hAnsi="Times New Roman"/>
          <w:sz w:val="32"/>
        </w:rPr>
        <w:t xml:space="preserve">района исполнены в сумме 1 млрд. 81 млн 677 тыс. рублей или на 73,5% к утвержденным плановым назначениям 2023 года. </w:t>
      </w:r>
      <w:proofErr w:type="gramStart"/>
      <w:r>
        <w:rPr>
          <w:rFonts w:ascii="Times New Roman" w:hAnsi="Times New Roman"/>
          <w:sz w:val="32"/>
        </w:rPr>
        <w:t>Бюджет  района</w:t>
      </w:r>
      <w:proofErr w:type="gramEnd"/>
      <w:r>
        <w:rPr>
          <w:rFonts w:ascii="Times New Roman" w:hAnsi="Times New Roman"/>
          <w:sz w:val="32"/>
        </w:rPr>
        <w:t xml:space="preserve">,  как  и  прежде, социально ориентированный. Расходы </w:t>
      </w:r>
      <w:proofErr w:type="gramStart"/>
      <w:r>
        <w:rPr>
          <w:rFonts w:ascii="Times New Roman" w:hAnsi="Times New Roman"/>
          <w:sz w:val="32"/>
        </w:rPr>
        <w:t>на  социальную</w:t>
      </w:r>
      <w:proofErr w:type="gramEnd"/>
      <w:r>
        <w:rPr>
          <w:rFonts w:ascii="Times New Roman" w:hAnsi="Times New Roman"/>
          <w:sz w:val="32"/>
        </w:rPr>
        <w:t>  сферу составили 808 млн 432 тыс. рублей или 74,7% всех расходов.</w:t>
      </w:r>
    </w:p>
    <w:p w:rsidR="004271C9" w:rsidRDefault="00DE6E80">
      <w:pPr>
        <w:spacing w:after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     Профицит консолидированного </w:t>
      </w:r>
      <w:proofErr w:type="spellStart"/>
      <w:r>
        <w:rPr>
          <w:rFonts w:ascii="Times New Roman" w:hAnsi="Times New Roman"/>
          <w:b/>
          <w:sz w:val="32"/>
        </w:rPr>
        <w:t>бюджета</w:t>
      </w:r>
      <w:r>
        <w:rPr>
          <w:rFonts w:ascii="Times New Roman" w:hAnsi="Times New Roman"/>
          <w:sz w:val="32"/>
        </w:rPr>
        <w:t>составил</w:t>
      </w:r>
      <w:proofErr w:type="spellEnd"/>
      <w:r>
        <w:rPr>
          <w:rFonts w:ascii="Times New Roman" w:hAnsi="Times New Roman"/>
          <w:sz w:val="32"/>
        </w:rPr>
        <w:t xml:space="preserve"> 8 млн 785 тыс. рублей.</w:t>
      </w:r>
    </w:p>
    <w:p w:rsidR="004271C9" w:rsidRDefault="00DE6E80">
      <w:pPr>
        <w:spacing w:after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    Средства  субсидии, субвенции, иных межбюджетных </w:t>
      </w:r>
      <w:proofErr w:type="spellStart"/>
      <w:r>
        <w:rPr>
          <w:rFonts w:ascii="Times New Roman" w:hAnsi="Times New Roman"/>
          <w:b/>
          <w:sz w:val="32"/>
        </w:rPr>
        <w:t>трансфертов</w:t>
      </w:r>
      <w:r>
        <w:rPr>
          <w:rFonts w:ascii="Times New Roman" w:hAnsi="Times New Roman"/>
          <w:sz w:val="32"/>
        </w:rPr>
        <w:t>из</w:t>
      </w:r>
      <w:proofErr w:type="spellEnd"/>
      <w:r>
        <w:rPr>
          <w:rFonts w:ascii="Times New Roman" w:hAnsi="Times New Roman"/>
          <w:sz w:val="32"/>
        </w:rPr>
        <w:t xml:space="preserve"> областного бюджета в сумме 682 млн 55 тыс. рублей( или 63,1%),  а  также </w:t>
      </w:r>
      <w:r>
        <w:rPr>
          <w:rFonts w:ascii="Times New Roman" w:hAnsi="Times New Roman"/>
          <w:b/>
          <w:sz w:val="32"/>
        </w:rPr>
        <w:t>прочие безвозмездные поступления</w:t>
      </w:r>
      <w:r>
        <w:rPr>
          <w:rFonts w:ascii="Times New Roman" w:hAnsi="Times New Roman"/>
          <w:sz w:val="32"/>
        </w:rPr>
        <w:t>  в сумме 7 млн 500 тыс. рублей направлены на развитие социальной сферы   и предоставление мер социальной поддержки отдельным категориям граждан (инвалидам, ветеранам, труженикам тыла, реабилитированным лицам, детям-сиротам, беременным женам военнослужащих, семьям, имеющим детей, специалистам, работающим и проживающим в сельской местности и другим).</w:t>
      </w:r>
    </w:p>
    <w:p w:rsidR="004271C9" w:rsidRDefault="00DE6E80">
      <w:pPr>
        <w:spacing w:after="0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 </w:t>
      </w:r>
      <w:proofErr w:type="gramStart"/>
      <w:r>
        <w:rPr>
          <w:rFonts w:ascii="Times New Roman" w:hAnsi="Times New Roman"/>
          <w:sz w:val="32"/>
        </w:rPr>
        <w:t>текущем  году</w:t>
      </w:r>
      <w:proofErr w:type="gramEnd"/>
      <w:r>
        <w:rPr>
          <w:rFonts w:ascii="Times New Roman" w:hAnsi="Times New Roman"/>
          <w:sz w:val="32"/>
        </w:rPr>
        <w:t xml:space="preserve">  район принял  участие  в реализации</w:t>
      </w:r>
      <w:r>
        <w:rPr>
          <w:rFonts w:ascii="Times New Roman" w:hAnsi="Times New Roman"/>
          <w:b/>
          <w:sz w:val="32"/>
        </w:rPr>
        <w:t xml:space="preserve">       5-х национальных проектов , на  которые было выделено  57 млн 469 тыс. </w:t>
      </w:r>
      <w:proofErr w:type="spellStart"/>
      <w:r>
        <w:rPr>
          <w:rFonts w:ascii="Times New Roman" w:hAnsi="Times New Roman"/>
          <w:b/>
          <w:sz w:val="32"/>
        </w:rPr>
        <w:t>рублей,</w:t>
      </w:r>
      <w:r>
        <w:rPr>
          <w:rFonts w:ascii="Times New Roman" w:hAnsi="Times New Roman"/>
          <w:sz w:val="32"/>
        </w:rPr>
        <w:t>в</w:t>
      </w:r>
      <w:proofErr w:type="spellEnd"/>
      <w:r>
        <w:rPr>
          <w:rFonts w:ascii="Times New Roman" w:hAnsi="Times New Roman"/>
          <w:sz w:val="32"/>
        </w:rPr>
        <w:t xml:space="preserve"> том числе:</w:t>
      </w:r>
    </w:p>
    <w:p w:rsidR="004271C9" w:rsidRDefault="00DE6E80">
      <w:pPr>
        <w:spacing w:after="0"/>
        <w:ind w:left="720" w:hanging="108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1.   Финансовая поддержка семей при рождении детей, всего </w:t>
      </w:r>
      <w:r>
        <w:rPr>
          <w:rFonts w:ascii="Times New Roman" w:hAnsi="Times New Roman"/>
          <w:b/>
          <w:sz w:val="32"/>
        </w:rPr>
        <w:t>28 млн 812</w:t>
      </w:r>
      <w:r>
        <w:rPr>
          <w:rFonts w:ascii="Times New Roman" w:hAnsi="Times New Roman"/>
          <w:sz w:val="32"/>
        </w:rPr>
        <w:t xml:space="preserve"> тыс. рублей, в том числе 5 субвенций из областного бюджета.</w:t>
      </w:r>
    </w:p>
    <w:p w:rsidR="004271C9" w:rsidRDefault="00DE6E80">
      <w:pPr>
        <w:spacing w:after="0"/>
        <w:ind w:left="720" w:hanging="1080"/>
        <w:jc w:val="both"/>
        <w:rPr>
          <w:rFonts w:ascii="Times New Roman" w:hAnsi="Times New Roman"/>
          <w:spacing w:val="20"/>
          <w:sz w:val="32"/>
        </w:rPr>
      </w:pPr>
      <w:r>
        <w:rPr>
          <w:rFonts w:ascii="Times New Roman" w:hAnsi="Times New Roman"/>
          <w:spacing w:val="20"/>
          <w:sz w:val="32"/>
        </w:rPr>
        <w:t>2. Формирование комфортной городской среды, всего с учетом</w:t>
      </w:r>
    </w:p>
    <w:p w:rsidR="004271C9" w:rsidRDefault="00DE6E80">
      <w:pPr>
        <w:spacing w:after="0"/>
        <w:jc w:val="both"/>
        <w:rPr>
          <w:rFonts w:ascii="Times New Roman" w:hAnsi="Times New Roman"/>
          <w:spacing w:val="20"/>
          <w:sz w:val="32"/>
        </w:rPr>
      </w:pPr>
      <w:proofErr w:type="spellStart"/>
      <w:r>
        <w:rPr>
          <w:rFonts w:ascii="Times New Roman" w:hAnsi="Times New Roman"/>
          <w:spacing w:val="20"/>
          <w:sz w:val="32"/>
        </w:rPr>
        <w:lastRenderedPageBreak/>
        <w:t>софинансирования</w:t>
      </w:r>
      <w:proofErr w:type="spellEnd"/>
      <w:r>
        <w:rPr>
          <w:rFonts w:ascii="Times New Roman" w:hAnsi="Times New Roman"/>
          <w:spacing w:val="20"/>
          <w:sz w:val="32"/>
        </w:rPr>
        <w:t xml:space="preserve"> местных бюджетов сельских поселений в сумме </w:t>
      </w:r>
      <w:r>
        <w:rPr>
          <w:rFonts w:ascii="Times New Roman" w:hAnsi="Times New Roman"/>
          <w:b/>
          <w:spacing w:val="20"/>
          <w:sz w:val="32"/>
        </w:rPr>
        <w:t>21млн 764</w:t>
      </w:r>
      <w:r>
        <w:rPr>
          <w:rFonts w:ascii="Times New Roman" w:hAnsi="Times New Roman"/>
          <w:spacing w:val="20"/>
          <w:sz w:val="32"/>
        </w:rPr>
        <w:t xml:space="preserve"> тыс. рублей.</w:t>
      </w:r>
    </w:p>
    <w:p w:rsidR="004271C9" w:rsidRDefault="00DE6E80">
      <w:pPr>
        <w:spacing w:after="0"/>
        <w:ind w:left="360" w:hanging="72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3.   Государственная поддержка отрасли культуры </w:t>
      </w:r>
      <w:proofErr w:type="spellStart"/>
      <w:r>
        <w:rPr>
          <w:rFonts w:ascii="Times New Roman" w:hAnsi="Times New Roman"/>
          <w:sz w:val="32"/>
        </w:rPr>
        <w:t>всумме</w:t>
      </w:r>
      <w:proofErr w:type="spellEnd"/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244</w:t>
      </w:r>
      <w:r>
        <w:rPr>
          <w:rFonts w:ascii="Times New Roman" w:hAnsi="Times New Roman"/>
          <w:sz w:val="32"/>
        </w:rPr>
        <w:t xml:space="preserve"> тыс. рублей.</w:t>
      </w:r>
    </w:p>
    <w:p w:rsidR="004271C9" w:rsidRDefault="00DE6E80">
      <w:pPr>
        <w:spacing w:after="0"/>
        <w:ind w:left="360" w:hanging="72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4.   Национальный проект «Образование» в сумме </w:t>
      </w:r>
      <w:r>
        <w:rPr>
          <w:rFonts w:ascii="Times New Roman" w:hAnsi="Times New Roman"/>
          <w:b/>
          <w:sz w:val="32"/>
        </w:rPr>
        <w:t>2 млн 223</w:t>
      </w:r>
      <w:r>
        <w:rPr>
          <w:rFonts w:ascii="Times New Roman" w:hAnsi="Times New Roman"/>
          <w:sz w:val="32"/>
        </w:rPr>
        <w:t xml:space="preserve"> тыс. рублей</w:t>
      </w:r>
      <w:r>
        <w:rPr>
          <w:rFonts w:ascii="Times New Roman" w:hAnsi="Times New Roman"/>
          <w:i/>
          <w:sz w:val="32"/>
        </w:rPr>
        <w:t>.</w:t>
      </w:r>
    </w:p>
    <w:p w:rsidR="004271C9" w:rsidRDefault="00DE6E80">
      <w:pPr>
        <w:spacing w:after="0"/>
        <w:ind w:left="360" w:hanging="72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5.   Региональный проект «Региональная и местная дорожная сеть» по национальному проекту «Безопасные качественные дороги» в сумме </w:t>
      </w:r>
      <w:r>
        <w:rPr>
          <w:rFonts w:ascii="Times New Roman" w:hAnsi="Times New Roman"/>
          <w:b/>
          <w:sz w:val="32"/>
        </w:rPr>
        <w:t>4 млн. 426</w:t>
      </w:r>
      <w:r>
        <w:rPr>
          <w:rFonts w:ascii="Times New Roman" w:hAnsi="Times New Roman"/>
          <w:sz w:val="3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32"/>
        </w:rPr>
        <w:t>тыс.рублей</w:t>
      </w:r>
      <w:proofErr w:type="spellEnd"/>
      <w:proofErr w:type="gramEnd"/>
      <w:r>
        <w:rPr>
          <w:rFonts w:ascii="Times New Roman" w:hAnsi="Times New Roman"/>
          <w:sz w:val="32"/>
        </w:rPr>
        <w:t>.</w:t>
      </w:r>
    </w:p>
    <w:p w:rsidR="004271C9" w:rsidRDefault="00DE6E80">
      <w:pPr>
        <w:spacing w:after="0"/>
        <w:ind w:left="360" w:hanging="72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i/>
          <w:sz w:val="32"/>
        </w:rPr>
        <w:t> </w:t>
      </w:r>
    </w:p>
    <w:p w:rsidR="004271C9" w:rsidRDefault="00DE6E80">
      <w:pPr>
        <w:spacing w:after="0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Бюджетам сельских поселений</w:t>
      </w:r>
      <w:r>
        <w:rPr>
          <w:rFonts w:ascii="Times New Roman" w:hAnsi="Times New Roman"/>
          <w:sz w:val="32"/>
        </w:rPr>
        <w:t xml:space="preserve"> в </w:t>
      </w:r>
      <w:proofErr w:type="gramStart"/>
      <w:r>
        <w:rPr>
          <w:rFonts w:ascii="Times New Roman" w:hAnsi="Times New Roman"/>
          <w:sz w:val="32"/>
        </w:rPr>
        <w:t>текущем  году</w:t>
      </w:r>
      <w:proofErr w:type="gramEnd"/>
      <w:r>
        <w:rPr>
          <w:rFonts w:ascii="Times New Roman" w:hAnsi="Times New Roman"/>
          <w:sz w:val="32"/>
        </w:rPr>
        <w:t xml:space="preserve"> оказывалась </w:t>
      </w:r>
      <w:r>
        <w:rPr>
          <w:rFonts w:ascii="Times New Roman" w:hAnsi="Times New Roman"/>
          <w:b/>
          <w:sz w:val="32"/>
        </w:rPr>
        <w:t>финансовая помощь</w:t>
      </w:r>
      <w:r>
        <w:rPr>
          <w:rFonts w:ascii="Times New Roman" w:hAnsi="Times New Roman"/>
          <w:sz w:val="32"/>
        </w:rPr>
        <w:t xml:space="preserve"> в виде иных межбюджетных  трансфертов в сумме 4 млн 92 тыс. рублей, в том числе:</w:t>
      </w:r>
    </w:p>
    <w:p w:rsidR="004271C9" w:rsidRDefault="00DE6E80">
      <w:pPr>
        <w:numPr>
          <w:ilvl w:val="0"/>
          <w:numId w:val="1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i/>
          <w:sz w:val="32"/>
        </w:rPr>
        <w:t>на поддержание устойчивого исполнения местных бюджетов в сумме 300,0 тыс. рублей;</w:t>
      </w:r>
      <w:r>
        <w:rPr>
          <w:rFonts w:ascii="Times New Roman" w:hAnsi="Times New Roman"/>
          <w:b/>
          <w:i/>
          <w:sz w:val="32"/>
        </w:rPr>
        <w:t> (</w:t>
      </w:r>
      <w:proofErr w:type="gramStart"/>
      <w:r>
        <w:rPr>
          <w:rFonts w:ascii="Times New Roman" w:hAnsi="Times New Roman"/>
          <w:b/>
          <w:i/>
          <w:sz w:val="32"/>
        </w:rPr>
        <w:t>Песчанокопское  с</w:t>
      </w:r>
      <w:proofErr w:type="gramEnd"/>
      <w:r>
        <w:rPr>
          <w:rFonts w:ascii="Times New Roman" w:hAnsi="Times New Roman"/>
          <w:b/>
          <w:i/>
          <w:sz w:val="32"/>
        </w:rPr>
        <w:t>/п )   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i/>
          <w:sz w:val="32"/>
        </w:rPr>
        <w:t>  -</w:t>
      </w:r>
      <w:proofErr w:type="spellStart"/>
      <w:r>
        <w:rPr>
          <w:rFonts w:ascii="Times New Roman" w:hAnsi="Times New Roman"/>
          <w:i/>
          <w:sz w:val="32"/>
        </w:rPr>
        <w:t>раходы</w:t>
      </w:r>
      <w:proofErr w:type="spellEnd"/>
      <w:r>
        <w:rPr>
          <w:rFonts w:ascii="Times New Roman" w:hAnsi="Times New Roman"/>
          <w:i/>
          <w:sz w:val="32"/>
        </w:rPr>
        <w:t xml:space="preserve"> на текущий ремонт здания </w:t>
      </w:r>
      <w:proofErr w:type="gramStart"/>
      <w:r>
        <w:rPr>
          <w:rFonts w:ascii="Times New Roman" w:hAnsi="Times New Roman"/>
          <w:i/>
          <w:sz w:val="32"/>
        </w:rPr>
        <w:t>МБУК  "</w:t>
      </w:r>
      <w:proofErr w:type="gramEnd"/>
      <w:r>
        <w:rPr>
          <w:rFonts w:ascii="Times New Roman" w:hAnsi="Times New Roman"/>
          <w:i/>
          <w:sz w:val="32"/>
        </w:rPr>
        <w:t xml:space="preserve"> ДК </w:t>
      </w:r>
      <w:proofErr w:type="spellStart"/>
      <w:r>
        <w:rPr>
          <w:rFonts w:ascii="Times New Roman" w:hAnsi="Times New Roman"/>
          <w:i/>
          <w:sz w:val="32"/>
        </w:rPr>
        <w:t>Развильненского</w:t>
      </w:r>
      <w:proofErr w:type="spellEnd"/>
      <w:r>
        <w:rPr>
          <w:rFonts w:ascii="Times New Roman" w:hAnsi="Times New Roman"/>
          <w:i/>
          <w:sz w:val="32"/>
        </w:rPr>
        <w:t xml:space="preserve"> сельского поселения" 315,0 тыс. рублей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i/>
          <w:sz w:val="32"/>
        </w:rPr>
        <w:t xml:space="preserve">-расходы на капитальный ремонт </w:t>
      </w:r>
      <w:proofErr w:type="gramStart"/>
      <w:r>
        <w:rPr>
          <w:rFonts w:ascii="Times New Roman" w:hAnsi="Times New Roman"/>
          <w:i/>
          <w:sz w:val="32"/>
        </w:rPr>
        <w:t>кровли  МБУК</w:t>
      </w:r>
      <w:proofErr w:type="gramEnd"/>
      <w:r>
        <w:rPr>
          <w:rFonts w:ascii="Times New Roman" w:hAnsi="Times New Roman"/>
          <w:i/>
          <w:sz w:val="32"/>
        </w:rPr>
        <w:t xml:space="preserve">   «ДК </w:t>
      </w:r>
      <w:proofErr w:type="spellStart"/>
      <w:r>
        <w:rPr>
          <w:rFonts w:ascii="Times New Roman" w:hAnsi="Times New Roman"/>
          <w:i/>
          <w:sz w:val="32"/>
        </w:rPr>
        <w:t>Летницкого</w:t>
      </w:r>
      <w:proofErr w:type="spellEnd"/>
      <w:r>
        <w:rPr>
          <w:rFonts w:ascii="Times New Roman" w:hAnsi="Times New Roman"/>
          <w:i/>
          <w:sz w:val="32"/>
        </w:rPr>
        <w:t xml:space="preserve"> сельского поселения в сумме 320,0 тыс. рублей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i/>
          <w:sz w:val="32"/>
        </w:rPr>
        <w:t xml:space="preserve">-расходы на разработку документации на проектно- изыскательные работы и прохождение достоверности определения стоимости проектных и изыскательских работ по капитальному ремонту МБУК «ДК </w:t>
      </w:r>
      <w:proofErr w:type="spellStart"/>
      <w:r>
        <w:rPr>
          <w:rFonts w:ascii="Times New Roman" w:hAnsi="Times New Roman"/>
          <w:i/>
          <w:sz w:val="32"/>
        </w:rPr>
        <w:t>Летницкого</w:t>
      </w:r>
      <w:proofErr w:type="spellEnd"/>
      <w:r>
        <w:rPr>
          <w:rFonts w:ascii="Times New Roman" w:hAnsi="Times New Roman"/>
          <w:i/>
          <w:sz w:val="32"/>
        </w:rPr>
        <w:t xml:space="preserve"> сельского поселения " сумме 180,0 тыс. рублей.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i/>
          <w:sz w:val="32"/>
        </w:rPr>
        <w:t xml:space="preserve">-расходы на разработку проектно-сметной </w:t>
      </w:r>
      <w:proofErr w:type="gramStart"/>
      <w:r>
        <w:rPr>
          <w:rFonts w:ascii="Times New Roman" w:hAnsi="Times New Roman"/>
          <w:i/>
          <w:sz w:val="32"/>
        </w:rPr>
        <w:t>документации  рамках</w:t>
      </w:r>
      <w:proofErr w:type="gramEnd"/>
      <w:r>
        <w:rPr>
          <w:rFonts w:ascii="Times New Roman" w:hAnsi="Times New Roman"/>
          <w:i/>
          <w:sz w:val="32"/>
        </w:rPr>
        <w:t xml:space="preserve"> реализации мероприятий по формированию комфортной городской среды по объекту :"Благоустройство общественной территории (Сквер), </w:t>
      </w:r>
      <w:proofErr w:type="spellStart"/>
      <w:r>
        <w:rPr>
          <w:rFonts w:ascii="Times New Roman" w:hAnsi="Times New Roman"/>
          <w:i/>
          <w:sz w:val="32"/>
        </w:rPr>
        <w:t>находяйщийся</w:t>
      </w:r>
      <w:proofErr w:type="spellEnd"/>
      <w:r>
        <w:rPr>
          <w:rFonts w:ascii="Times New Roman" w:hAnsi="Times New Roman"/>
          <w:i/>
          <w:sz w:val="32"/>
        </w:rPr>
        <w:t xml:space="preserve"> по </w:t>
      </w:r>
      <w:proofErr w:type="spellStart"/>
      <w:r>
        <w:rPr>
          <w:rFonts w:ascii="Times New Roman" w:hAnsi="Times New Roman"/>
          <w:i/>
          <w:sz w:val="32"/>
        </w:rPr>
        <w:t>адресу:с.Красная</w:t>
      </w:r>
      <w:proofErr w:type="spellEnd"/>
      <w:r>
        <w:rPr>
          <w:rFonts w:ascii="Times New Roman" w:hAnsi="Times New Roman"/>
          <w:i/>
          <w:sz w:val="32"/>
        </w:rPr>
        <w:t xml:space="preserve"> Поляна, ул. Кирова,6-б" в сумме 500,0 тыс. рублей;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i/>
          <w:sz w:val="32"/>
        </w:rPr>
        <w:t xml:space="preserve">-расходы на приобретение модульного ДК и </w:t>
      </w:r>
      <w:proofErr w:type="gramStart"/>
      <w:r>
        <w:rPr>
          <w:rFonts w:ascii="Times New Roman" w:hAnsi="Times New Roman"/>
          <w:i/>
          <w:sz w:val="32"/>
        </w:rPr>
        <w:t>оснащение  модульного</w:t>
      </w:r>
      <w:proofErr w:type="gramEnd"/>
      <w:r>
        <w:rPr>
          <w:rFonts w:ascii="Times New Roman" w:hAnsi="Times New Roman"/>
          <w:i/>
          <w:sz w:val="32"/>
        </w:rPr>
        <w:t xml:space="preserve"> ДК с. Рассыпное  в сумме 2477,0 тыс. рублей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Выделены бюджетные кредиты на покрытия кассовых расходов бюджетов для обеспечения первоочередных социально значимых расходов </w:t>
      </w:r>
      <w:r>
        <w:rPr>
          <w:rFonts w:ascii="Times New Roman" w:hAnsi="Times New Roman"/>
          <w:b/>
          <w:sz w:val="32"/>
        </w:rPr>
        <w:t xml:space="preserve">сельских поселений в сумме 3 млн. 600,0 тыс. рублей, в том </w:t>
      </w:r>
      <w:proofErr w:type="gramStart"/>
      <w:r>
        <w:rPr>
          <w:rFonts w:ascii="Times New Roman" w:hAnsi="Times New Roman"/>
          <w:b/>
          <w:sz w:val="32"/>
        </w:rPr>
        <w:t>числе </w:t>
      </w:r>
      <w:r>
        <w:rPr>
          <w:rFonts w:ascii="Times New Roman" w:hAnsi="Times New Roman"/>
          <w:sz w:val="32"/>
        </w:rPr>
        <w:t xml:space="preserve"> Песчанокопскому</w:t>
      </w:r>
      <w:proofErr w:type="gramEnd"/>
      <w:r>
        <w:rPr>
          <w:rFonts w:ascii="Times New Roman" w:hAnsi="Times New Roman"/>
          <w:sz w:val="32"/>
        </w:rPr>
        <w:t xml:space="preserve"> сельскому поселению в сумме 2200,0 тыс. </w:t>
      </w:r>
      <w:r>
        <w:rPr>
          <w:rFonts w:ascii="Times New Roman" w:hAnsi="Times New Roman"/>
          <w:sz w:val="32"/>
        </w:rPr>
        <w:lastRenderedPageBreak/>
        <w:t xml:space="preserve">рублей, Зареченскому сельскому поселению в сумме 600,0 тыс. рублей, </w:t>
      </w:r>
      <w:proofErr w:type="spellStart"/>
      <w:r>
        <w:rPr>
          <w:rFonts w:ascii="Times New Roman" w:hAnsi="Times New Roman"/>
          <w:sz w:val="32"/>
        </w:rPr>
        <w:t>Рассыпненскому</w:t>
      </w:r>
      <w:proofErr w:type="spellEnd"/>
      <w:r>
        <w:rPr>
          <w:rFonts w:ascii="Times New Roman" w:hAnsi="Times New Roman"/>
          <w:sz w:val="32"/>
        </w:rPr>
        <w:t xml:space="preserve"> сельскому поселению в сумме 800,0 тыс. рублей.</w:t>
      </w:r>
    </w:p>
    <w:p w:rsidR="004271C9" w:rsidRDefault="00DE6E80">
      <w:pPr>
        <w:ind w:firstLine="708"/>
        <w:jc w:val="both"/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Одним из механизмов повышения эффективности использования средств местного бюджета являются муниципальные закупки. За </w:t>
      </w:r>
      <w:proofErr w:type="gramStart"/>
      <w:r>
        <w:rPr>
          <w:rFonts w:ascii="Times New Roman" w:hAnsi="Times New Roman"/>
          <w:sz w:val="32"/>
        </w:rPr>
        <w:t>10  месяцев</w:t>
      </w:r>
      <w:proofErr w:type="gramEnd"/>
      <w:r>
        <w:rPr>
          <w:rFonts w:ascii="Times New Roman" w:hAnsi="Times New Roman"/>
          <w:sz w:val="32"/>
        </w:rPr>
        <w:t xml:space="preserve"> 2023 года проведено 114 конкурентных процедур в соответствии с Федеральным законом от 05.04.2013 г. N 44-ФЗ "О контрактной системе в сфере закупок товаров, работ, услуг для обеспечения государственных и муниципальных нужд". Общая экономия бюджетных средств от проведенных закупок составила 2 млн 541тыс. рублей или 1,88% от начальной цены контрактов.</w:t>
      </w:r>
    </w:p>
    <w:p w:rsidR="004271C9" w:rsidRDefault="00DE6E80">
      <w:pPr>
        <w:ind w:firstLine="709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ДЕМОГРАФИЯ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Демографическая </w:t>
      </w:r>
      <w:proofErr w:type="spellStart"/>
      <w:proofErr w:type="gramStart"/>
      <w:r>
        <w:rPr>
          <w:rFonts w:ascii="Times New Roman" w:hAnsi="Times New Roman"/>
          <w:sz w:val="32"/>
        </w:rPr>
        <w:t>ситуацияв</w:t>
      </w:r>
      <w:proofErr w:type="spellEnd"/>
      <w:r>
        <w:rPr>
          <w:rFonts w:ascii="Times New Roman" w:hAnsi="Times New Roman"/>
          <w:sz w:val="32"/>
        </w:rPr>
        <w:t xml:space="preserve">  районе</w:t>
      </w:r>
      <w:proofErr w:type="gramEnd"/>
      <w:r>
        <w:rPr>
          <w:rFonts w:ascii="Times New Roman" w:hAnsi="Times New Roman"/>
          <w:sz w:val="32"/>
        </w:rPr>
        <w:t xml:space="preserve"> развивается под влиянием динамики рождаемости, смертности и миграции населения. Следует отметить, что в течение ряда лет сохранялась тенденция сокращения численности населения </w:t>
      </w:r>
      <w:proofErr w:type="spellStart"/>
      <w:proofErr w:type="gramStart"/>
      <w:r>
        <w:rPr>
          <w:rFonts w:ascii="Times New Roman" w:hAnsi="Times New Roman"/>
          <w:sz w:val="32"/>
        </w:rPr>
        <w:t>района.Согласно</w:t>
      </w:r>
      <w:proofErr w:type="spellEnd"/>
      <w:proofErr w:type="gramEnd"/>
      <w:r>
        <w:rPr>
          <w:rFonts w:ascii="Times New Roman" w:hAnsi="Times New Roman"/>
          <w:sz w:val="32"/>
        </w:rPr>
        <w:t xml:space="preserve"> мониторингу показателей рождаемости по городам и районам области, который проводится Министерством труда  и социального  развития  Ростовской области по итогам  9 месяцев  этого  года </w:t>
      </w:r>
      <w:r>
        <w:rPr>
          <w:rFonts w:ascii="Times New Roman" w:hAnsi="Times New Roman"/>
          <w:b/>
          <w:sz w:val="32"/>
        </w:rPr>
        <w:t xml:space="preserve"> Песчанокопский район  занимает лидирующее первое место.</w:t>
      </w:r>
      <w:r>
        <w:rPr>
          <w:rFonts w:ascii="Times New Roman" w:hAnsi="Times New Roman"/>
          <w:sz w:val="32"/>
        </w:rPr>
        <w:t xml:space="preserve"> Прирост рождаемости составил </w:t>
      </w:r>
      <w:r>
        <w:rPr>
          <w:rFonts w:ascii="Times New Roman" w:hAnsi="Times New Roman"/>
          <w:b/>
          <w:sz w:val="32"/>
        </w:rPr>
        <w:t>168,5</w:t>
      </w:r>
      <w:proofErr w:type="gramStart"/>
      <w:r>
        <w:rPr>
          <w:rFonts w:ascii="Times New Roman" w:hAnsi="Times New Roman"/>
          <w:b/>
          <w:sz w:val="32"/>
        </w:rPr>
        <w:t>%.</w:t>
      </w:r>
      <w:r>
        <w:rPr>
          <w:rFonts w:ascii="Times New Roman" w:hAnsi="Times New Roman"/>
          <w:sz w:val="32"/>
        </w:rPr>
        <w:t>Также</w:t>
      </w:r>
      <w:proofErr w:type="gramEnd"/>
      <w:r>
        <w:rPr>
          <w:rFonts w:ascii="Times New Roman" w:hAnsi="Times New Roman"/>
          <w:sz w:val="32"/>
        </w:rPr>
        <w:t xml:space="preserve"> по итогам 10 месяцев текущего года наблюдается снижение смертности в районе.</w:t>
      </w:r>
    </w:p>
    <w:p w:rsidR="004271C9" w:rsidRDefault="00DE6E80">
      <w:pPr>
        <w:spacing w:before="134" w:after="13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Среди факторов, влияющих на социально-экономическое развитие района, демографическая ситуация играет далеко не последнюю роль.  Численность населения и его состав непосредственно влияют на темпы развития всех сфер жизнедеятельности территории </w:t>
      </w:r>
      <w:proofErr w:type="gramStart"/>
      <w:r>
        <w:rPr>
          <w:rFonts w:ascii="Times New Roman" w:hAnsi="Times New Roman"/>
          <w:sz w:val="32"/>
        </w:rPr>
        <w:t>и  наоборот</w:t>
      </w:r>
      <w:proofErr w:type="gramEnd"/>
      <w:r>
        <w:rPr>
          <w:rFonts w:ascii="Times New Roman" w:hAnsi="Times New Roman"/>
          <w:sz w:val="32"/>
        </w:rPr>
        <w:t>, демографические процессы в значительной степени зависят от социально-экономической ситуации и уровня жизни населения.</w:t>
      </w:r>
    </w:p>
    <w:p w:rsidR="004271C9" w:rsidRDefault="004271C9">
      <w:pPr>
        <w:ind w:firstLine="709"/>
        <w:jc w:val="both"/>
      </w:pPr>
    </w:p>
    <w:p w:rsidR="004271C9" w:rsidRDefault="00DE6E80">
      <w:pPr>
        <w:ind w:firstLine="709"/>
        <w:jc w:val="both"/>
      </w:pPr>
      <w:r>
        <w:rPr>
          <w:rFonts w:ascii="Times New Roman" w:hAnsi="Times New Roman"/>
          <w:b/>
          <w:sz w:val="32"/>
        </w:rPr>
        <w:t>ЭКОНОМИКА</w:t>
      </w:r>
    </w:p>
    <w:p w:rsidR="004271C9" w:rsidRDefault="00DE6E80">
      <w:pPr>
        <w:ind w:firstLine="72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Структуру экономики района формируют агропромышленный комплекс и потребительский рынок, которые включают в себя: малый и </w:t>
      </w:r>
      <w:r>
        <w:rPr>
          <w:rFonts w:ascii="Times New Roman" w:hAnsi="Times New Roman"/>
          <w:sz w:val="32"/>
        </w:rPr>
        <w:lastRenderedPageBreak/>
        <w:t xml:space="preserve">средний бизнес, предприятия </w:t>
      </w:r>
      <w:proofErr w:type="gramStart"/>
      <w:r>
        <w:rPr>
          <w:rFonts w:ascii="Times New Roman" w:hAnsi="Times New Roman"/>
          <w:sz w:val="32"/>
        </w:rPr>
        <w:t>пищевой  промышленности</w:t>
      </w:r>
      <w:proofErr w:type="gramEnd"/>
      <w:r>
        <w:rPr>
          <w:rFonts w:ascii="Times New Roman" w:hAnsi="Times New Roman"/>
          <w:sz w:val="32"/>
        </w:rPr>
        <w:t>, торговую деятельность и пассажирские перевозки.</w:t>
      </w:r>
    </w:p>
    <w:p w:rsidR="004271C9" w:rsidRDefault="00DE6E80">
      <w:pPr>
        <w:spacing w:after="0"/>
        <w:ind w:firstLine="708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Экономическая политика администрации района в отчетном периоде была направлена на сохранение, поддержку и развитие отраслей экономики, обеспечение роста основных показателей социального и экономического развития района, реализацию приоритетных национальных проектов. </w:t>
      </w:r>
    </w:p>
    <w:p w:rsidR="004271C9" w:rsidRDefault="00DE6E80">
      <w:pPr>
        <w:spacing w:before="134" w:after="134"/>
        <w:ind w:firstLine="709"/>
        <w:jc w:val="both"/>
      </w:pPr>
      <w:r>
        <w:rPr>
          <w:rFonts w:ascii="Times New Roman" w:hAnsi="Times New Roman"/>
          <w:b/>
          <w:spacing w:val="-3"/>
          <w:sz w:val="32"/>
        </w:rPr>
        <w:t xml:space="preserve">Оборот </w:t>
      </w:r>
      <w:proofErr w:type="spellStart"/>
      <w:r>
        <w:rPr>
          <w:rFonts w:ascii="Times New Roman" w:hAnsi="Times New Roman"/>
          <w:b/>
          <w:spacing w:val="-3"/>
          <w:sz w:val="32"/>
        </w:rPr>
        <w:t>организаций</w:t>
      </w:r>
      <w:r>
        <w:rPr>
          <w:rFonts w:ascii="Times New Roman" w:hAnsi="Times New Roman"/>
          <w:spacing w:val="-3"/>
          <w:sz w:val="32"/>
        </w:rPr>
        <w:t>за</w:t>
      </w:r>
      <w:proofErr w:type="spellEnd"/>
      <w:r>
        <w:rPr>
          <w:rFonts w:ascii="Times New Roman" w:hAnsi="Times New Roman"/>
          <w:spacing w:val="-3"/>
          <w:sz w:val="32"/>
        </w:rPr>
        <w:t xml:space="preserve"> 10 месяцев 2023 года составил 9 млрд 850 млн. рублей, что превышает уровень аналогичного периода прошлого года на 24,8 процентов.</w:t>
      </w:r>
    </w:p>
    <w:p w:rsidR="004271C9" w:rsidRDefault="00DE6E80">
      <w:pPr>
        <w:spacing w:before="134" w:after="134"/>
        <w:ind w:firstLine="567"/>
        <w:jc w:val="both"/>
        <w:rPr>
          <w:highlight w:val="white"/>
        </w:rPr>
      </w:pPr>
      <w:r>
        <w:rPr>
          <w:rFonts w:ascii="Times New Roman" w:hAnsi="Times New Roman"/>
          <w:b/>
          <w:spacing w:val="-3"/>
          <w:sz w:val="32"/>
          <w:highlight w:val="white"/>
        </w:rPr>
        <w:t xml:space="preserve">Объем промышленного </w:t>
      </w:r>
      <w:proofErr w:type="spellStart"/>
      <w:r>
        <w:rPr>
          <w:rFonts w:ascii="Times New Roman" w:hAnsi="Times New Roman"/>
          <w:b/>
          <w:spacing w:val="-3"/>
          <w:sz w:val="32"/>
          <w:highlight w:val="white"/>
        </w:rPr>
        <w:t>производства</w:t>
      </w:r>
      <w:r>
        <w:rPr>
          <w:rFonts w:ascii="Times New Roman" w:hAnsi="Times New Roman"/>
          <w:spacing w:val="-3"/>
          <w:sz w:val="32"/>
          <w:highlight w:val="white"/>
        </w:rPr>
        <w:t>по</w:t>
      </w:r>
      <w:proofErr w:type="spellEnd"/>
      <w:r>
        <w:rPr>
          <w:rFonts w:ascii="Times New Roman" w:hAnsi="Times New Roman"/>
          <w:spacing w:val="-3"/>
          <w:sz w:val="32"/>
          <w:highlight w:val="white"/>
        </w:rPr>
        <w:t xml:space="preserve"> итогам 10 месяцев 2023 года увеличился на 6,7 процента по сравнению с </w:t>
      </w:r>
      <w:proofErr w:type="gramStart"/>
      <w:r>
        <w:rPr>
          <w:rFonts w:ascii="Times New Roman" w:hAnsi="Times New Roman"/>
          <w:spacing w:val="-3"/>
          <w:sz w:val="32"/>
          <w:highlight w:val="white"/>
        </w:rPr>
        <w:t>аналогичным  периодом</w:t>
      </w:r>
      <w:proofErr w:type="gramEnd"/>
      <w:r>
        <w:rPr>
          <w:rFonts w:ascii="Times New Roman" w:hAnsi="Times New Roman"/>
          <w:spacing w:val="-3"/>
          <w:sz w:val="32"/>
          <w:highlight w:val="white"/>
        </w:rPr>
        <w:t xml:space="preserve"> прошлого года.</w:t>
      </w:r>
    </w:p>
    <w:p w:rsidR="004271C9" w:rsidRDefault="00DE6E80">
      <w:pPr>
        <w:spacing w:before="134" w:after="134"/>
        <w:ind w:right="85" w:firstLine="567"/>
        <w:jc w:val="both"/>
      </w:pPr>
      <w:r>
        <w:rPr>
          <w:rFonts w:ascii="Times New Roman" w:hAnsi="Times New Roman"/>
          <w:spacing w:val="-3"/>
          <w:sz w:val="32"/>
        </w:rPr>
        <w:t>Увеличение объемов производства по виду деятельности «</w:t>
      </w:r>
      <w:r>
        <w:rPr>
          <w:rFonts w:ascii="Times New Roman" w:hAnsi="Times New Roman"/>
          <w:sz w:val="32"/>
        </w:rPr>
        <w:t>Обрабатывающие производства</w:t>
      </w:r>
      <w:r>
        <w:rPr>
          <w:rFonts w:ascii="Times New Roman" w:hAnsi="Times New Roman"/>
          <w:spacing w:val="-3"/>
          <w:sz w:val="32"/>
        </w:rPr>
        <w:t>» составляет 15,2 процента.</w:t>
      </w:r>
    </w:p>
    <w:p w:rsidR="004271C9" w:rsidRDefault="00DE6E80">
      <w:pPr>
        <w:spacing w:before="134" w:after="134"/>
        <w:ind w:right="85" w:firstLine="567"/>
        <w:jc w:val="both"/>
      </w:pPr>
      <w:r>
        <w:rPr>
          <w:rFonts w:ascii="Times New Roman" w:hAnsi="Times New Roman"/>
          <w:spacing w:val="-3"/>
          <w:sz w:val="32"/>
        </w:rPr>
        <w:t xml:space="preserve">По виду </w:t>
      </w:r>
      <w:proofErr w:type="spellStart"/>
      <w:proofErr w:type="gramStart"/>
      <w:r>
        <w:rPr>
          <w:rFonts w:ascii="Times New Roman" w:hAnsi="Times New Roman"/>
          <w:spacing w:val="-3"/>
          <w:sz w:val="32"/>
        </w:rPr>
        <w:t>деятельности</w:t>
      </w:r>
      <w:r>
        <w:rPr>
          <w:rFonts w:ascii="Times New Roman" w:hAnsi="Times New Roman"/>
          <w:b/>
          <w:spacing w:val="-3"/>
          <w:sz w:val="32"/>
        </w:rPr>
        <w:t>«</w:t>
      </w:r>
      <w:proofErr w:type="gramEnd"/>
      <w:r>
        <w:rPr>
          <w:rFonts w:ascii="Times New Roman" w:hAnsi="Times New Roman"/>
          <w:b/>
          <w:spacing w:val="-3"/>
          <w:sz w:val="32"/>
        </w:rPr>
        <w:t>Водоснабжение</w:t>
      </w:r>
      <w:proofErr w:type="spellEnd"/>
      <w:r>
        <w:rPr>
          <w:rFonts w:ascii="Times New Roman" w:hAnsi="Times New Roman"/>
          <w:b/>
          <w:spacing w:val="-3"/>
          <w:sz w:val="32"/>
        </w:rPr>
        <w:t xml:space="preserve">; водоотведение организация сбора утилизации отходов, деятельность по ликвидации </w:t>
      </w:r>
      <w:proofErr w:type="spellStart"/>
      <w:r>
        <w:rPr>
          <w:rFonts w:ascii="Times New Roman" w:hAnsi="Times New Roman"/>
          <w:b/>
          <w:spacing w:val="-3"/>
          <w:sz w:val="32"/>
        </w:rPr>
        <w:t>загрязнений»</w:t>
      </w:r>
      <w:r>
        <w:rPr>
          <w:rFonts w:ascii="Times New Roman" w:hAnsi="Times New Roman"/>
          <w:spacing w:val="-3"/>
          <w:sz w:val="32"/>
        </w:rPr>
        <w:t>произошло</w:t>
      </w:r>
      <w:proofErr w:type="spellEnd"/>
      <w:r>
        <w:rPr>
          <w:rFonts w:ascii="Times New Roman" w:hAnsi="Times New Roman"/>
          <w:spacing w:val="-3"/>
          <w:sz w:val="32"/>
        </w:rPr>
        <w:t xml:space="preserve"> увеличение объема отгруженных товаров собственного производства по сравнению с аналогичным периодом прошлого года на 17,2 процента.</w:t>
      </w:r>
    </w:p>
    <w:p w:rsidR="004271C9" w:rsidRDefault="00DE6E80">
      <w:pPr>
        <w:spacing w:before="134" w:after="134"/>
        <w:ind w:right="85"/>
        <w:jc w:val="both"/>
      </w:pPr>
      <w:r>
        <w:rPr>
          <w:rFonts w:ascii="Times New Roman" w:hAnsi="Times New Roman"/>
          <w:spacing w:val="-3"/>
          <w:sz w:val="32"/>
        </w:rPr>
        <w:t>       </w:t>
      </w:r>
      <w:r>
        <w:rPr>
          <w:rFonts w:ascii="Times New Roman" w:hAnsi="Times New Roman"/>
          <w:b/>
          <w:spacing w:val="-3"/>
          <w:sz w:val="32"/>
        </w:rPr>
        <w:t xml:space="preserve"> Оборот розничной торговли</w:t>
      </w:r>
      <w:r>
        <w:rPr>
          <w:rFonts w:ascii="Times New Roman" w:hAnsi="Times New Roman"/>
          <w:spacing w:val="-3"/>
          <w:sz w:val="32"/>
        </w:rPr>
        <w:t xml:space="preserve"> на потребительском рынке, по отношению к прошлогоднему периоду, </w:t>
      </w:r>
      <w:r>
        <w:rPr>
          <w:rFonts w:ascii="Times New Roman" w:hAnsi="Times New Roman"/>
          <w:b/>
          <w:spacing w:val="-3"/>
          <w:sz w:val="32"/>
        </w:rPr>
        <w:t>увеличился на 6,2 процента</w:t>
      </w:r>
      <w:r>
        <w:rPr>
          <w:rFonts w:ascii="Times New Roman" w:hAnsi="Times New Roman"/>
          <w:spacing w:val="-3"/>
          <w:sz w:val="32"/>
        </w:rPr>
        <w:t xml:space="preserve"> и составил за 10 месяцев 2 млрд 511 млн. рублей. Индекс физического объема оборота розничной торговли в январе-октябре 2023 года к январю-октябрю 2022 года составил 106,2 процента, индекс физического объема оборота общественного питания составил 95,7 процента.</w:t>
      </w:r>
    </w:p>
    <w:p w:rsidR="004271C9" w:rsidRDefault="00DE6E80">
      <w:pPr>
        <w:spacing w:before="134" w:after="134"/>
        <w:ind w:right="85"/>
        <w:jc w:val="both"/>
      </w:pPr>
      <w:r>
        <w:rPr>
          <w:rFonts w:ascii="Times New Roman" w:hAnsi="Times New Roman"/>
          <w:spacing w:val="-3"/>
          <w:sz w:val="32"/>
        </w:rPr>
        <w:t xml:space="preserve"> За 9 месяцев 2023 года сальдированный финансовый результат крупных и средних организаций составил 201,2 млн. рублей прибыли.</w:t>
      </w:r>
    </w:p>
    <w:p w:rsidR="004271C9" w:rsidRDefault="00DE6E80">
      <w:pPr>
        <w:spacing w:before="134" w:after="134"/>
        <w:ind w:right="85" w:firstLine="567"/>
        <w:jc w:val="both"/>
      </w:pPr>
      <w:r>
        <w:rPr>
          <w:rFonts w:ascii="Times New Roman" w:hAnsi="Times New Roman"/>
          <w:spacing w:val="-3"/>
          <w:sz w:val="32"/>
        </w:rPr>
        <w:t xml:space="preserve">В январе-августе 2023 года сохраняется </w:t>
      </w:r>
      <w:r>
        <w:rPr>
          <w:rFonts w:ascii="Times New Roman" w:hAnsi="Times New Roman"/>
          <w:b/>
          <w:spacing w:val="-3"/>
          <w:sz w:val="32"/>
        </w:rPr>
        <w:t>рост среднемесячной начисленной заработной платы</w:t>
      </w:r>
      <w:r>
        <w:rPr>
          <w:rFonts w:ascii="Times New Roman" w:hAnsi="Times New Roman"/>
          <w:spacing w:val="-3"/>
          <w:sz w:val="32"/>
        </w:rPr>
        <w:t xml:space="preserve"> в районе. По сравнению с тем же периодом прошлого года она выросла у работников крупных и средних предприятий на 14,6 процента и составила 44404,8 рубля. </w:t>
      </w:r>
    </w:p>
    <w:p w:rsidR="004271C9" w:rsidRDefault="00DE6E80">
      <w:pPr>
        <w:spacing w:before="134" w:after="134"/>
        <w:ind w:right="85" w:firstLine="567"/>
        <w:jc w:val="both"/>
      </w:pPr>
      <w:r>
        <w:rPr>
          <w:rFonts w:ascii="Times New Roman" w:hAnsi="Times New Roman"/>
          <w:spacing w:val="-3"/>
          <w:sz w:val="32"/>
        </w:rPr>
        <w:lastRenderedPageBreak/>
        <w:t>В течение января - августа 2023 года отмечается уменьшение среднесписочной численности работников крупных и средних предприятий и организаций к уровню января-августа 2022 года (на 4,6 %).</w:t>
      </w:r>
    </w:p>
    <w:p w:rsidR="004271C9" w:rsidRDefault="00DE6E80">
      <w:pPr>
        <w:spacing w:before="134" w:after="134"/>
        <w:ind w:right="85" w:firstLine="567"/>
        <w:jc w:val="both"/>
      </w:pPr>
      <w:r>
        <w:rPr>
          <w:rFonts w:ascii="Times New Roman" w:hAnsi="Times New Roman"/>
          <w:spacing w:val="-3"/>
          <w:sz w:val="32"/>
        </w:rPr>
        <w:t xml:space="preserve">На 1октября 2023 года по сравнению с </w:t>
      </w:r>
      <w:proofErr w:type="gramStart"/>
      <w:r>
        <w:rPr>
          <w:rFonts w:ascii="Times New Roman" w:hAnsi="Times New Roman"/>
          <w:spacing w:val="-3"/>
          <w:sz w:val="32"/>
        </w:rPr>
        <w:t>аналогичным  периодом</w:t>
      </w:r>
      <w:proofErr w:type="gramEnd"/>
      <w:r>
        <w:rPr>
          <w:rFonts w:ascii="Times New Roman" w:hAnsi="Times New Roman"/>
          <w:spacing w:val="-3"/>
          <w:sz w:val="32"/>
        </w:rPr>
        <w:t xml:space="preserve"> прошлого года количество официально зарегистрированных безработных уменьшилось на (28,2%), и  составило 112 человек.</w:t>
      </w:r>
    </w:p>
    <w:p w:rsidR="004271C9" w:rsidRDefault="00DE6E80">
      <w:pPr>
        <w:spacing w:line="240" w:lineRule="auto"/>
        <w:ind w:firstLine="709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СЕЛЬСКОЕ ХОЗЯЙСТВО</w:t>
      </w:r>
    </w:p>
    <w:p w:rsidR="004271C9" w:rsidRDefault="00DE6E80">
      <w:pPr>
        <w:spacing w:line="240" w:lineRule="auto"/>
        <w:ind w:firstLine="709"/>
        <w:jc w:val="both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sz w:val="32"/>
        </w:rPr>
        <w:t xml:space="preserve">Главной отраслью в районе было и остается сельское хозяйство. В текущем году под «зерновую группу» в районе было отведено более 112,3тысяч гектаров. </w:t>
      </w:r>
      <w:proofErr w:type="gramStart"/>
      <w:r>
        <w:rPr>
          <w:rFonts w:ascii="Times New Roman" w:hAnsi="Times New Roman"/>
          <w:sz w:val="32"/>
        </w:rPr>
        <w:t>Аграриями  района</w:t>
      </w:r>
      <w:proofErr w:type="gramEnd"/>
      <w:r>
        <w:rPr>
          <w:rFonts w:ascii="Times New Roman" w:hAnsi="Times New Roman"/>
          <w:sz w:val="32"/>
        </w:rPr>
        <w:t xml:space="preserve"> было </w:t>
      </w:r>
      <w:r>
        <w:rPr>
          <w:rFonts w:ascii="Times New Roman" w:hAnsi="Times New Roman"/>
          <w:b/>
          <w:sz w:val="32"/>
        </w:rPr>
        <w:t xml:space="preserve">собрано 603,4 тысячи тонн </w:t>
      </w:r>
      <w:r>
        <w:rPr>
          <w:rFonts w:ascii="Times New Roman" w:hAnsi="Times New Roman"/>
          <w:sz w:val="32"/>
        </w:rPr>
        <w:t xml:space="preserve">ранних зерновых при средней урожайности в </w:t>
      </w:r>
      <w:r>
        <w:rPr>
          <w:rFonts w:ascii="Times New Roman" w:hAnsi="Times New Roman"/>
          <w:b/>
          <w:sz w:val="32"/>
        </w:rPr>
        <w:t>53,7 центнеров с гектара</w:t>
      </w:r>
      <w:r>
        <w:rPr>
          <w:rFonts w:ascii="Times New Roman" w:hAnsi="Times New Roman"/>
          <w:sz w:val="32"/>
        </w:rPr>
        <w:t xml:space="preserve">. Это наивысший результат за последние 5 лет. В </w:t>
      </w:r>
      <w:proofErr w:type="gramStart"/>
      <w:r>
        <w:rPr>
          <w:rFonts w:ascii="Times New Roman" w:hAnsi="Times New Roman"/>
          <w:sz w:val="32"/>
        </w:rPr>
        <w:t>южной  климатической</w:t>
      </w:r>
      <w:proofErr w:type="gramEnd"/>
      <w:r>
        <w:rPr>
          <w:rFonts w:ascii="Times New Roman" w:hAnsi="Times New Roman"/>
          <w:sz w:val="32"/>
        </w:rPr>
        <w:t xml:space="preserve">  зоне</w:t>
      </w:r>
      <w:r>
        <w:rPr>
          <w:rFonts w:ascii="Times New Roman" w:hAnsi="Times New Roman"/>
          <w:b/>
          <w:sz w:val="32"/>
        </w:rPr>
        <w:t xml:space="preserve"> район  занял  первое  место  по  урожайности зерновых и зернобобовых  культур</w:t>
      </w:r>
      <w:r>
        <w:rPr>
          <w:rFonts w:ascii="Times New Roman" w:hAnsi="Times New Roman"/>
          <w:sz w:val="32"/>
        </w:rPr>
        <w:t xml:space="preserve">. </w:t>
      </w:r>
      <w:proofErr w:type="gramStart"/>
      <w:r>
        <w:rPr>
          <w:rFonts w:ascii="Times New Roman" w:hAnsi="Times New Roman"/>
          <w:sz w:val="32"/>
        </w:rPr>
        <w:t>Уже  второй</w:t>
      </w:r>
      <w:proofErr w:type="gramEnd"/>
      <w:r>
        <w:rPr>
          <w:rFonts w:ascii="Times New Roman" w:hAnsi="Times New Roman"/>
          <w:sz w:val="32"/>
        </w:rPr>
        <w:t xml:space="preserve">  год  Кубок  победителя  остается в нашем  районе. По результатам уборочной страды Песчанокопский район </w:t>
      </w:r>
      <w:proofErr w:type="spellStart"/>
      <w:r>
        <w:rPr>
          <w:rFonts w:ascii="Times New Roman" w:hAnsi="Times New Roman"/>
          <w:sz w:val="32"/>
        </w:rPr>
        <w:t>занимает</w:t>
      </w:r>
      <w:r>
        <w:rPr>
          <w:rFonts w:ascii="Times New Roman" w:hAnsi="Times New Roman"/>
          <w:b/>
          <w:sz w:val="32"/>
        </w:rPr>
        <w:t>шестую</w:t>
      </w:r>
      <w:proofErr w:type="spellEnd"/>
      <w:r>
        <w:rPr>
          <w:rFonts w:ascii="Times New Roman" w:hAnsi="Times New Roman"/>
          <w:b/>
          <w:sz w:val="32"/>
        </w:rPr>
        <w:t xml:space="preserve"> позицию по валовому сбору и четвертую позицию по урожайности зерновых и зернобобовых культур среди муниципальных районов области</w:t>
      </w:r>
      <w:r>
        <w:rPr>
          <w:rFonts w:ascii="Times New Roman" w:hAnsi="Times New Roman"/>
          <w:sz w:val="32"/>
        </w:rPr>
        <w:t>, что также на позицию выше относительно прошлого года.  В лидеры по урожайности вышли такие крупные аграрии нашего района как: ООО «Заря» – 67,9 ц/г; ООО «Южное Молоко» - 65,7 ц/г; ООО «</w:t>
      </w:r>
      <w:proofErr w:type="spellStart"/>
      <w:r>
        <w:rPr>
          <w:rFonts w:ascii="Times New Roman" w:hAnsi="Times New Roman"/>
          <w:sz w:val="32"/>
        </w:rPr>
        <w:t>Агрос</w:t>
      </w:r>
      <w:proofErr w:type="spellEnd"/>
      <w:r>
        <w:rPr>
          <w:rFonts w:ascii="Times New Roman" w:hAnsi="Times New Roman"/>
          <w:sz w:val="32"/>
        </w:rPr>
        <w:t>» - 61,6 ц/г. В этом году наши  труженики   получили высокую  оценку  своей  работе,  троим  из  которых  присвоено  звание заслуженного работника сельского хозяйства РФ (</w:t>
      </w:r>
      <w:proofErr w:type="spellStart"/>
      <w:r>
        <w:rPr>
          <w:rFonts w:ascii="Times New Roman" w:hAnsi="Times New Roman"/>
          <w:b/>
          <w:i/>
          <w:sz w:val="32"/>
        </w:rPr>
        <w:t>Бекрешев</w:t>
      </w:r>
      <w:proofErr w:type="spellEnd"/>
      <w:r>
        <w:rPr>
          <w:rFonts w:ascii="Times New Roman" w:hAnsi="Times New Roman"/>
          <w:b/>
          <w:i/>
          <w:sz w:val="32"/>
        </w:rPr>
        <w:t xml:space="preserve"> Сергей Викторович</w:t>
      </w:r>
      <w:r>
        <w:rPr>
          <w:rFonts w:ascii="Times New Roman" w:hAnsi="Times New Roman"/>
          <w:i/>
          <w:sz w:val="32"/>
        </w:rPr>
        <w:t xml:space="preserve"> – тракторист – машинист ООО «Рассвет» ,</w:t>
      </w:r>
      <w:r>
        <w:rPr>
          <w:rFonts w:ascii="Times New Roman" w:hAnsi="Times New Roman"/>
          <w:b/>
          <w:i/>
          <w:sz w:val="32"/>
        </w:rPr>
        <w:t>Руденко Андрей Михайлович</w:t>
      </w:r>
      <w:r>
        <w:rPr>
          <w:rFonts w:ascii="Times New Roman" w:hAnsi="Times New Roman"/>
          <w:i/>
          <w:sz w:val="32"/>
        </w:rPr>
        <w:t xml:space="preserve"> – тракторист – машинист АО «Агрокомплекс «Развильное», </w:t>
      </w:r>
      <w:r>
        <w:rPr>
          <w:rFonts w:ascii="Times New Roman" w:hAnsi="Times New Roman"/>
          <w:b/>
          <w:i/>
          <w:sz w:val="32"/>
        </w:rPr>
        <w:t>Давыдов Юрий Валентинович</w:t>
      </w:r>
      <w:r>
        <w:rPr>
          <w:rFonts w:ascii="Times New Roman" w:hAnsi="Times New Roman"/>
          <w:i/>
          <w:sz w:val="32"/>
        </w:rPr>
        <w:t xml:space="preserve"> – заведующий производством ООО «</w:t>
      </w:r>
      <w:proofErr w:type="spellStart"/>
      <w:r>
        <w:rPr>
          <w:rFonts w:ascii="Times New Roman" w:hAnsi="Times New Roman"/>
          <w:i/>
          <w:sz w:val="32"/>
        </w:rPr>
        <w:t>Агрос</w:t>
      </w:r>
      <w:proofErr w:type="spellEnd"/>
      <w:r>
        <w:rPr>
          <w:rFonts w:ascii="Times New Roman" w:hAnsi="Times New Roman"/>
          <w:i/>
          <w:sz w:val="32"/>
        </w:rPr>
        <w:t>»</w:t>
      </w:r>
      <w:r>
        <w:rPr>
          <w:rFonts w:ascii="Times New Roman" w:hAnsi="Times New Roman"/>
          <w:sz w:val="32"/>
        </w:rPr>
        <w:t xml:space="preserve">),  двое  </w:t>
      </w:r>
      <w:proofErr w:type="spellStart"/>
      <w:r>
        <w:rPr>
          <w:rFonts w:ascii="Times New Roman" w:hAnsi="Times New Roman"/>
          <w:sz w:val="32"/>
        </w:rPr>
        <w:t>получилимедаль</w:t>
      </w:r>
      <w:proofErr w:type="spellEnd"/>
      <w:r>
        <w:rPr>
          <w:rFonts w:ascii="Times New Roman" w:hAnsi="Times New Roman"/>
          <w:sz w:val="32"/>
        </w:rPr>
        <w:t xml:space="preserve"> ордена  «За заслуги перед Отечеством» </w:t>
      </w:r>
      <w:proofErr w:type="spellStart"/>
      <w:r>
        <w:rPr>
          <w:rFonts w:ascii="Times New Roman" w:hAnsi="Times New Roman"/>
          <w:sz w:val="32"/>
        </w:rPr>
        <w:t>IIстепени</w:t>
      </w:r>
      <w:proofErr w:type="spellEnd"/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i/>
          <w:sz w:val="32"/>
        </w:rPr>
        <w:t>(</w:t>
      </w:r>
      <w:proofErr w:type="spellStart"/>
      <w:r>
        <w:rPr>
          <w:rFonts w:ascii="Times New Roman" w:hAnsi="Times New Roman"/>
          <w:b/>
          <w:i/>
          <w:sz w:val="32"/>
        </w:rPr>
        <w:t>Горяинова</w:t>
      </w:r>
      <w:proofErr w:type="spellEnd"/>
      <w:r>
        <w:rPr>
          <w:rFonts w:ascii="Times New Roman" w:hAnsi="Times New Roman"/>
          <w:b/>
          <w:i/>
          <w:sz w:val="32"/>
        </w:rPr>
        <w:t xml:space="preserve"> Наталья Федоровна</w:t>
      </w:r>
      <w:r>
        <w:rPr>
          <w:rFonts w:ascii="Times New Roman" w:hAnsi="Times New Roman"/>
          <w:i/>
          <w:sz w:val="32"/>
        </w:rPr>
        <w:t xml:space="preserve"> – технолог Песчанокопского районного потребительского общества</w:t>
      </w:r>
      <w:r>
        <w:rPr>
          <w:rFonts w:ascii="Times New Roman" w:hAnsi="Times New Roman"/>
          <w:b/>
          <w:i/>
          <w:sz w:val="32"/>
        </w:rPr>
        <w:t>, Лопатина Ирина Викторовна</w:t>
      </w:r>
      <w:r>
        <w:rPr>
          <w:rFonts w:ascii="Times New Roman" w:hAnsi="Times New Roman"/>
          <w:i/>
          <w:sz w:val="32"/>
        </w:rPr>
        <w:t xml:space="preserve"> – главный агроном АО «Агрокомплекс «Развильное»).</w:t>
      </w:r>
    </w:p>
    <w:p w:rsidR="004271C9" w:rsidRDefault="00DE6E80">
      <w:pPr>
        <w:spacing w:line="240" w:lineRule="auto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b/>
          <w:sz w:val="32"/>
        </w:rPr>
        <w:t>Развитие животноводства</w:t>
      </w:r>
      <w:r>
        <w:rPr>
          <w:rFonts w:ascii="Times New Roman" w:hAnsi="Times New Roman"/>
          <w:sz w:val="32"/>
        </w:rPr>
        <w:t xml:space="preserve"> в Песчанокопском районе является приоритетным направлением, поэтому с населением района ведется разъяснительная работа по созданию семейных животноводческих ферм как </w:t>
      </w:r>
      <w:proofErr w:type="gramStart"/>
      <w:r>
        <w:rPr>
          <w:rFonts w:ascii="Times New Roman" w:hAnsi="Times New Roman"/>
          <w:sz w:val="32"/>
        </w:rPr>
        <w:t>молочного</w:t>
      </w:r>
      <w:proofErr w:type="gramEnd"/>
      <w:r>
        <w:rPr>
          <w:rFonts w:ascii="Times New Roman" w:hAnsi="Times New Roman"/>
          <w:sz w:val="32"/>
        </w:rPr>
        <w:t xml:space="preserve"> так и мясного направлений. В рамках Государственной программы развития сельского хозяйства и регулирования рынков сельскохозяйственной продукции, сырья и продовольствия с 2012 -2023 </w:t>
      </w:r>
      <w:proofErr w:type="spellStart"/>
      <w:r>
        <w:rPr>
          <w:rFonts w:ascii="Times New Roman" w:hAnsi="Times New Roman"/>
          <w:sz w:val="32"/>
        </w:rPr>
        <w:t>гг</w:t>
      </w:r>
      <w:proofErr w:type="spellEnd"/>
      <w:r>
        <w:rPr>
          <w:rFonts w:ascii="Times New Roman" w:hAnsi="Times New Roman"/>
          <w:sz w:val="32"/>
        </w:rPr>
        <w:t xml:space="preserve"> в районе 40 ИП глав КФХ получили</w:t>
      </w:r>
      <w:r>
        <w:rPr>
          <w:rFonts w:ascii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грантовую</w:t>
      </w:r>
      <w:proofErr w:type="spellEnd"/>
      <w:r>
        <w:rPr>
          <w:rFonts w:ascii="Times New Roman" w:hAnsi="Times New Roman"/>
          <w:b/>
          <w:sz w:val="32"/>
        </w:rPr>
        <w:t xml:space="preserve"> поддержку на общую </w:t>
      </w:r>
      <w:r>
        <w:rPr>
          <w:rFonts w:ascii="Times New Roman" w:hAnsi="Times New Roman"/>
          <w:b/>
          <w:sz w:val="32"/>
        </w:rPr>
        <w:lastRenderedPageBreak/>
        <w:t>сумму – 152,6 млн. рублей,</w:t>
      </w:r>
      <w:r>
        <w:rPr>
          <w:rFonts w:ascii="Times New Roman" w:hAnsi="Times New Roman"/>
          <w:sz w:val="32"/>
        </w:rPr>
        <w:t xml:space="preserve"> из них объем средств по молоку составляет – 18,8 млн. рублей, по мясу – 122,2 млн. рублей. </w:t>
      </w:r>
    </w:p>
    <w:p w:rsidR="004271C9" w:rsidRDefault="00DE6E80">
      <w:pPr>
        <w:spacing w:line="240" w:lineRule="auto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На территории района ведут свою производственно-хозяйственную деятельность 5 сельхозпредприятий, занимающиеся разведением и выращиванием сельскохозяйственных животных: одно по производству молока и </w:t>
      </w:r>
      <w:proofErr w:type="spellStart"/>
      <w:r>
        <w:rPr>
          <w:rFonts w:ascii="Times New Roman" w:hAnsi="Times New Roman"/>
          <w:sz w:val="32"/>
        </w:rPr>
        <w:t>четыреСХП</w:t>
      </w:r>
      <w:proofErr w:type="spellEnd"/>
      <w:r>
        <w:rPr>
          <w:rFonts w:ascii="Times New Roman" w:hAnsi="Times New Roman"/>
          <w:sz w:val="32"/>
        </w:rPr>
        <w:t xml:space="preserve"> по производству мяса.</w:t>
      </w:r>
    </w:p>
    <w:p w:rsidR="004271C9" w:rsidRDefault="00DE6E80">
      <w:pPr>
        <w:spacing w:line="240" w:lineRule="auto"/>
        <w:ind w:firstLine="709"/>
        <w:jc w:val="both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При  учете</w:t>
      </w:r>
      <w:proofErr w:type="gramEnd"/>
      <w:r>
        <w:rPr>
          <w:rFonts w:ascii="Times New Roman" w:hAnsi="Times New Roman"/>
          <w:sz w:val="32"/>
        </w:rPr>
        <w:t xml:space="preserve">  сегодняшней  ситуации,  а  также  тенденции на  развитие  сельского хозяйства  как  одной  из  ведущих  сфер  жизнеобеспечения,</w:t>
      </w:r>
      <w:r>
        <w:rPr>
          <w:rFonts w:ascii="Times New Roman" w:hAnsi="Times New Roman"/>
          <w:sz w:val="32"/>
        </w:rPr>
        <w:tab/>
        <w:t xml:space="preserve"> планируется сохранять вектор развития  отрасли растениеводства и животноводства, в  том  числе за  счет роста числа поголовья основных видов сельскохозяйственных животных во всех категориях хозяйств,  а  также осуществлять контроль за получателями </w:t>
      </w:r>
      <w:proofErr w:type="spellStart"/>
      <w:r>
        <w:rPr>
          <w:rFonts w:ascii="Times New Roman" w:hAnsi="Times New Roman"/>
          <w:sz w:val="32"/>
        </w:rPr>
        <w:t>грантовой</w:t>
      </w:r>
      <w:proofErr w:type="spellEnd"/>
      <w:r>
        <w:rPr>
          <w:rFonts w:ascii="Times New Roman" w:hAnsi="Times New Roman"/>
          <w:sz w:val="32"/>
        </w:rPr>
        <w:t xml:space="preserve"> поддержки и увеличивать количество участников.</w:t>
      </w:r>
    </w:p>
    <w:p w:rsidR="004271C9" w:rsidRDefault="004271C9">
      <w:pPr>
        <w:ind w:firstLine="709"/>
        <w:jc w:val="both"/>
        <w:rPr>
          <w:i/>
          <w:shd w:val="clear" w:color="auto" w:fill="FFA69B"/>
        </w:rPr>
      </w:pPr>
    </w:p>
    <w:p w:rsidR="004271C9" w:rsidRDefault="00DE6E80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ИМУЩЕСТВЕННЫЕ И ЗЕМЕЛЬНЫЕ ОТНОШЕНИЯ </w:t>
      </w:r>
    </w:p>
    <w:p w:rsidR="004271C9" w:rsidRDefault="00DE6E80">
      <w:pPr>
        <w:tabs>
          <w:tab w:val="left" w:pos="851"/>
        </w:tabs>
        <w:ind w:firstLine="709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За 10 месяцев 2023 года вовлечено в обороти передано в аренду 463,2 гектар земельных участков, государственная собственность на которые не разграничена и находящихся в муниципальной </w:t>
      </w:r>
      <w:proofErr w:type="spellStart"/>
      <w:proofErr w:type="gramStart"/>
      <w:r>
        <w:rPr>
          <w:rFonts w:ascii="Times New Roman" w:hAnsi="Times New Roman"/>
          <w:sz w:val="32"/>
        </w:rPr>
        <w:t>собственности.</w:t>
      </w:r>
      <w:r>
        <w:rPr>
          <w:rFonts w:ascii="Times New Roman" w:hAnsi="Times New Roman"/>
          <w:b/>
          <w:sz w:val="32"/>
        </w:rPr>
        <w:t>Доходы</w:t>
      </w:r>
      <w:proofErr w:type="spellEnd"/>
      <w:proofErr w:type="gramEnd"/>
      <w:r>
        <w:rPr>
          <w:rFonts w:ascii="Times New Roman" w:hAnsi="Times New Roman"/>
          <w:b/>
          <w:sz w:val="32"/>
        </w:rPr>
        <w:t xml:space="preserve"> от аренды</w:t>
      </w:r>
      <w:r>
        <w:rPr>
          <w:rFonts w:ascii="Times New Roman" w:hAnsi="Times New Roman"/>
          <w:sz w:val="32"/>
        </w:rPr>
        <w:t xml:space="preserve"> за использование земельных участков, (в том  числе от ранее  вовлеченных)  составили </w:t>
      </w:r>
      <w:r>
        <w:rPr>
          <w:rFonts w:ascii="Times New Roman" w:hAnsi="Times New Roman"/>
          <w:b/>
          <w:sz w:val="32"/>
        </w:rPr>
        <w:t>8 млн 357 тыс. руб.</w:t>
      </w:r>
    </w:p>
    <w:p w:rsidR="004271C9" w:rsidRDefault="00DE6E80">
      <w:pPr>
        <w:tabs>
          <w:tab w:val="left" w:pos="851"/>
        </w:tabs>
        <w:ind w:firstLine="709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 xml:space="preserve">За отчетный период в собственность физическим и юридическим лицам переданы земельные </w:t>
      </w:r>
      <w:proofErr w:type="gramStart"/>
      <w:r>
        <w:rPr>
          <w:rFonts w:ascii="Times New Roman" w:hAnsi="Times New Roman"/>
          <w:sz w:val="32"/>
        </w:rPr>
        <w:t>участки,  государственная</w:t>
      </w:r>
      <w:proofErr w:type="gramEnd"/>
      <w:r>
        <w:rPr>
          <w:rFonts w:ascii="Times New Roman" w:hAnsi="Times New Roman"/>
          <w:sz w:val="32"/>
        </w:rPr>
        <w:t xml:space="preserve"> собственность на которые не разграничена, площадью –113,3 </w:t>
      </w:r>
      <w:proofErr w:type="spellStart"/>
      <w:r>
        <w:rPr>
          <w:rFonts w:ascii="Times New Roman" w:hAnsi="Times New Roman"/>
          <w:sz w:val="32"/>
        </w:rPr>
        <w:t>га.В</w:t>
      </w:r>
      <w:proofErr w:type="spellEnd"/>
      <w:r>
        <w:rPr>
          <w:rFonts w:ascii="Times New Roman" w:hAnsi="Times New Roman"/>
          <w:sz w:val="32"/>
        </w:rPr>
        <w:t xml:space="preserve"> бюджет района</w:t>
      </w:r>
      <w:r>
        <w:rPr>
          <w:rFonts w:ascii="Times New Roman" w:hAnsi="Times New Roman"/>
          <w:b/>
          <w:sz w:val="32"/>
        </w:rPr>
        <w:t xml:space="preserve"> от продажи земельных участков</w:t>
      </w:r>
      <w:r>
        <w:rPr>
          <w:rFonts w:ascii="Times New Roman" w:hAnsi="Times New Roman"/>
          <w:sz w:val="32"/>
        </w:rPr>
        <w:t xml:space="preserve">, государственная собственность на которые не разграничена, </w:t>
      </w:r>
      <w:r>
        <w:rPr>
          <w:rFonts w:ascii="Times New Roman" w:hAnsi="Times New Roman"/>
          <w:b/>
          <w:sz w:val="32"/>
        </w:rPr>
        <w:t>поступило 5 млн 461 тыс. руб.</w:t>
      </w:r>
    </w:p>
    <w:p w:rsidR="004271C9" w:rsidRDefault="00DE6E80">
      <w:pPr>
        <w:tabs>
          <w:tab w:val="left" w:pos="851"/>
        </w:tabs>
        <w:ind w:firstLine="68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За 11 месяцев текущего года от приватизации муниципального имущества в бюджет поступило 409,2 тыс. руб. Доход от сдачи в аренду муниципального имущества составил 280,1 тыс. руб.</w:t>
      </w:r>
    </w:p>
    <w:p w:rsidR="004271C9" w:rsidRDefault="004271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D9326"/>
          <w:sz w:val="32"/>
        </w:rPr>
      </w:pPr>
    </w:p>
    <w:p w:rsidR="004271C9" w:rsidRDefault="00DE6E80">
      <w:pPr>
        <w:ind w:firstLine="709"/>
        <w:jc w:val="both"/>
      </w:pPr>
      <w:r>
        <w:rPr>
          <w:rFonts w:ascii="Times New Roman" w:hAnsi="Times New Roman"/>
          <w:b/>
          <w:sz w:val="32"/>
        </w:rPr>
        <w:t>СТРОИТЕЛЬСТВО. Благоустройство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t xml:space="preserve">На территории Песчанокопского района с 2018 года реализуется национальный </w:t>
      </w:r>
      <w:r>
        <w:rPr>
          <w:rFonts w:ascii="Times New Roman" w:hAnsi="Times New Roman"/>
          <w:b/>
          <w:sz w:val="32"/>
        </w:rPr>
        <w:t>проект «Формирование комфортной городской среды»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lastRenderedPageBreak/>
        <w:t xml:space="preserve">и инициативные проекты. За весь период в рамках данного проекта благоустроено полностью 7 объектов в Песчанокопском, </w:t>
      </w:r>
      <w:proofErr w:type="spellStart"/>
      <w:r>
        <w:rPr>
          <w:rFonts w:ascii="Times New Roman" w:hAnsi="Times New Roman"/>
          <w:sz w:val="32"/>
        </w:rPr>
        <w:t>Летницком</w:t>
      </w:r>
      <w:proofErr w:type="spellEnd"/>
      <w:r>
        <w:rPr>
          <w:rFonts w:ascii="Times New Roman" w:hAnsi="Times New Roman"/>
          <w:sz w:val="32"/>
        </w:rPr>
        <w:t xml:space="preserve">, </w:t>
      </w:r>
      <w:proofErr w:type="spellStart"/>
      <w:r>
        <w:rPr>
          <w:rFonts w:ascii="Times New Roman" w:hAnsi="Times New Roman"/>
          <w:sz w:val="32"/>
        </w:rPr>
        <w:t>Развильненском</w:t>
      </w:r>
      <w:proofErr w:type="spellEnd"/>
      <w:r>
        <w:rPr>
          <w:rFonts w:ascii="Times New Roman" w:hAnsi="Times New Roman"/>
          <w:sz w:val="32"/>
        </w:rPr>
        <w:t>, Жуковском и Богородицком поселениях.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t xml:space="preserve">В 2023году в рамках национального проекта «Жилье и городская среда», программы «Формирование современной городской среды» в </w:t>
      </w:r>
      <w:proofErr w:type="spellStart"/>
      <w:r>
        <w:rPr>
          <w:rFonts w:ascii="Times New Roman" w:hAnsi="Times New Roman"/>
          <w:sz w:val="32"/>
        </w:rPr>
        <w:t>с.Песчанокопское</w:t>
      </w:r>
      <w:proofErr w:type="spellEnd"/>
      <w:r>
        <w:rPr>
          <w:rFonts w:ascii="Times New Roman" w:hAnsi="Times New Roman"/>
          <w:sz w:val="32"/>
        </w:rPr>
        <w:t xml:space="preserve"> благоустраивается</w:t>
      </w:r>
      <w:r>
        <w:rPr>
          <w:rFonts w:ascii="Times New Roman" w:hAnsi="Times New Roman"/>
          <w:b/>
          <w:sz w:val="32"/>
        </w:rPr>
        <w:t xml:space="preserve"> Сквер 30-летия ВЛКСМ.</w:t>
      </w:r>
      <w:r>
        <w:rPr>
          <w:rFonts w:ascii="Times New Roman" w:hAnsi="Times New Roman"/>
          <w:sz w:val="32"/>
        </w:rPr>
        <w:t xml:space="preserve"> На благоустройство этой территории выделены средства из бюджетов разных уровней </w:t>
      </w:r>
      <w:r>
        <w:rPr>
          <w:rFonts w:ascii="Times New Roman" w:hAnsi="Times New Roman"/>
          <w:b/>
          <w:sz w:val="32"/>
        </w:rPr>
        <w:t xml:space="preserve">21,6 </w:t>
      </w:r>
      <w:proofErr w:type="spellStart"/>
      <w:proofErr w:type="gramStart"/>
      <w:r>
        <w:rPr>
          <w:rFonts w:ascii="Times New Roman" w:hAnsi="Times New Roman"/>
          <w:b/>
          <w:sz w:val="32"/>
        </w:rPr>
        <w:t>млн.рублей</w:t>
      </w:r>
      <w:proofErr w:type="spellEnd"/>
      <w:proofErr w:type="gramEnd"/>
      <w:r>
        <w:rPr>
          <w:rFonts w:ascii="Times New Roman" w:hAnsi="Times New Roman"/>
          <w:b/>
          <w:sz w:val="32"/>
        </w:rPr>
        <w:t>,</w:t>
      </w:r>
      <w:r>
        <w:rPr>
          <w:rFonts w:ascii="Times New Roman" w:hAnsi="Times New Roman"/>
          <w:sz w:val="32"/>
        </w:rPr>
        <w:t xml:space="preserve"> в том числе из федерального бюджета 21,2 млн. рублей, областного бюджета – 432,6 тысяч рублей и бюджета Песчанокопского сельского поселения – 28,1 тысяч рублей.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t xml:space="preserve"> Изначально муниципальный контракт был заключен с нерадивым подрядчиком, который не исполнял условия контракта, работы по благоустройству сквера не проводились. Данный контракт был расторгнут, подрядная организация внесена в реестр недобросовестных поставщиков. В сентябре заключен муниципальный контракт с новой подрядной организацией ООО «Эко-Мир» </w:t>
      </w:r>
      <w:proofErr w:type="spellStart"/>
      <w:r>
        <w:rPr>
          <w:rFonts w:ascii="Times New Roman" w:hAnsi="Times New Roman"/>
          <w:sz w:val="32"/>
        </w:rPr>
        <w:t>п.Гигант</w:t>
      </w:r>
      <w:proofErr w:type="spellEnd"/>
      <w:r>
        <w:rPr>
          <w:rFonts w:ascii="Times New Roman" w:hAnsi="Times New Roman"/>
          <w:sz w:val="32"/>
        </w:rPr>
        <w:t>. В настоящее время работы по благоустройству Сквера завершаются: установлены тротуары, электричество и видеонаблюдение, приобретены малые архитектурные формы.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t xml:space="preserve">         В </w:t>
      </w:r>
      <w:proofErr w:type="spellStart"/>
      <w:r>
        <w:rPr>
          <w:rFonts w:ascii="Times New Roman" w:hAnsi="Times New Roman"/>
          <w:b/>
          <w:sz w:val="32"/>
        </w:rPr>
        <w:t>с.Богородицкое</w:t>
      </w:r>
      <w:proofErr w:type="spellEnd"/>
      <w:r>
        <w:rPr>
          <w:rFonts w:ascii="Times New Roman" w:hAnsi="Times New Roman"/>
          <w:sz w:val="32"/>
        </w:rPr>
        <w:t xml:space="preserve"> по </w:t>
      </w:r>
      <w:proofErr w:type="gramStart"/>
      <w:r>
        <w:rPr>
          <w:rFonts w:ascii="Times New Roman" w:hAnsi="Times New Roman"/>
          <w:sz w:val="32"/>
        </w:rPr>
        <w:t>инициативному  проекту</w:t>
      </w:r>
      <w:proofErr w:type="gramEnd"/>
      <w:r>
        <w:rPr>
          <w:rFonts w:ascii="Times New Roman" w:hAnsi="Times New Roman"/>
          <w:sz w:val="32"/>
        </w:rPr>
        <w:t xml:space="preserve"> завершилось </w:t>
      </w:r>
      <w:r>
        <w:rPr>
          <w:rFonts w:ascii="Times New Roman" w:hAnsi="Times New Roman"/>
          <w:b/>
          <w:sz w:val="32"/>
        </w:rPr>
        <w:t>благоустройство третьей очереди парка с установкой освещения.</w:t>
      </w:r>
      <w:r>
        <w:rPr>
          <w:rFonts w:ascii="Times New Roman" w:hAnsi="Times New Roman"/>
          <w:sz w:val="32"/>
        </w:rPr>
        <w:t xml:space="preserve"> На благоустройство парка в 2023г использовано </w:t>
      </w:r>
      <w:r>
        <w:rPr>
          <w:rFonts w:ascii="Times New Roman" w:hAnsi="Times New Roman"/>
          <w:b/>
          <w:sz w:val="32"/>
        </w:rPr>
        <w:t>1,8 млн рублей</w:t>
      </w:r>
      <w:r>
        <w:rPr>
          <w:rFonts w:ascii="Times New Roman" w:hAnsi="Times New Roman"/>
          <w:sz w:val="32"/>
        </w:rPr>
        <w:t xml:space="preserve">, в том числе средств областного бюджета 1,3 млн рублей, средств бюджета Богородицкого сельского поселения -443,5 </w:t>
      </w:r>
      <w:proofErr w:type="spellStart"/>
      <w:r>
        <w:rPr>
          <w:rFonts w:ascii="Times New Roman" w:hAnsi="Times New Roman"/>
          <w:sz w:val="32"/>
        </w:rPr>
        <w:t>тыс</w:t>
      </w:r>
      <w:proofErr w:type="spellEnd"/>
      <w:r>
        <w:rPr>
          <w:rFonts w:ascii="Times New Roman" w:hAnsi="Times New Roman"/>
          <w:sz w:val="32"/>
        </w:rPr>
        <w:t xml:space="preserve"> рублей и 110,0 тыс. рублей средств внебюджетных источников – индивидуальных предпринимателей Богородицкого поселения.</w:t>
      </w:r>
    </w:p>
    <w:p w:rsidR="004271C9" w:rsidRDefault="00DE6E80">
      <w:pPr>
        <w:ind w:firstLine="709"/>
        <w:jc w:val="both"/>
      </w:pPr>
      <w:proofErr w:type="gramStart"/>
      <w:r>
        <w:rPr>
          <w:rFonts w:ascii="Times New Roman" w:hAnsi="Times New Roman"/>
          <w:sz w:val="32"/>
        </w:rPr>
        <w:t>В  будущем</w:t>
      </w:r>
      <w:proofErr w:type="gramEnd"/>
      <w:r>
        <w:rPr>
          <w:rFonts w:ascii="Times New Roman" w:hAnsi="Times New Roman"/>
          <w:sz w:val="32"/>
        </w:rPr>
        <w:t xml:space="preserve">  2024 году по   программе «Формирование современной городской среды»  запланирована установка двух стел (въездных групп) на границе Ставропольского и Краснодарского края, проектно-сметная документация подготовлена, стоимость реализации данного проекта около 14,0 млн. рублей. Финансирование </w:t>
      </w:r>
      <w:proofErr w:type="gramStart"/>
      <w:r>
        <w:rPr>
          <w:rFonts w:ascii="Times New Roman" w:hAnsi="Times New Roman"/>
          <w:sz w:val="32"/>
        </w:rPr>
        <w:t>будет  осуществляться</w:t>
      </w:r>
      <w:proofErr w:type="gramEnd"/>
      <w:r>
        <w:rPr>
          <w:rFonts w:ascii="Times New Roman" w:hAnsi="Times New Roman"/>
          <w:sz w:val="32"/>
        </w:rPr>
        <w:t xml:space="preserve">  из областного и местного бюджетов.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lastRenderedPageBreak/>
        <w:t>  В рамках действующих жилищных программ социальные выплаты на строительство и приобретение жилья получили 2 семьи района на общую сумму 4 453 697 (четыре миллиона четыреста пятьдесят три тысячи шестьсот девяносто семь рублей) из бюджетов всех уровней. В 2023 году из областного бюджета было выделено 4 553 472 (четыре миллиона пятьсот пятьдесят три тысячи четыреста семьдесят два рубля) для обеспечения жильем 2 детей-сирот и детей, оставшихся без попечения родителей.      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b/>
          <w:sz w:val="32"/>
        </w:rPr>
        <w:t>ДОРОЖНОЕ ХОЗЯЙСТВО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t xml:space="preserve">В текущем </w:t>
      </w:r>
      <w:r w:rsidR="00F90E00">
        <w:rPr>
          <w:rFonts w:ascii="Times New Roman" w:hAnsi="Times New Roman"/>
          <w:sz w:val="32"/>
        </w:rPr>
        <w:t>году Администрацией</w:t>
      </w:r>
      <w:r>
        <w:rPr>
          <w:rFonts w:ascii="Times New Roman" w:hAnsi="Times New Roman"/>
          <w:sz w:val="32"/>
        </w:rPr>
        <w:t xml:space="preserve"> Песчанокопского района было освоено 32,84 млн. рублей </w:t>
      </w:r>
      <w:r w:rsidR="00F90E00">
        <w:rPr>
          <w:rFonts w:ascii="Times New Roman" w:hAnsi="Times New Roman"/>
          <w:b/>
          <w:sz w:val="32"/>
        </w:rPr>
        <w:t>дорожного фонда (</w:t>
      </w:r>
      <w:r>
        <w:rPr>
          <w:rFonts w:ascii="Times New Roman" w:hAnsi="Times New Roman"/>
          <w:b/>
          <w:sz w:val="32"/>
        </w:rPr>
        <w:t>всего -52,75 млн.</w:t>
      </w:r>
      <w:r w:rsidR="00F90E00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рублей):</w:t>
      </w:r>
      <w:r>
        <w:rPr>
          <w:rFonts w:ascii="Times New Roman" w:hAnsi="Times New Roman"/>
          <w:sz w:val="32"/>
        </w:rPr>
        <w:t xml:space="preserve"> Проведен ремонт центральной, одной из протяженных улиц с. Песчанокопского - ул. Энгельса (6,4 км) средства в размере 70,1 </w:t>
      </w:r>
      <w:proofErr w:type="gramStart"/>
      <w:r>
        <w:rPr>
          <w:rFonts w:ascii="Times New Roman" w:hAnsi="Times New Roman"/>
          <w:sz w:val="32"/>
        </w:rPr>
        <w:t>млн  рублей</w:t>
      </w:r>
      <w:proofErr w:type="gramEnd"/>
      <w:r>
        <w:rPr>
          <w:rFonts w:ascii="Times New Roman" w:hAnsi="Times New Roman"/>
          <w:sz w:val="32"/>
        </w:rPr>
        <w:t xml:space="preserve"> предоставлены из областного бюджета, а 4,8 млн рублей из бюджета Песчанокопского района. Также за средства дорожного фонда в этом году р</w:t>
      </w:r>
      <w:r>
        <w:rPr>
          <w:rFonts w:ascii="Times New Roman" w:hAnsi="Times New Roman"/>
          <w:b/>
          <w:sz w:val="32"/>
        </w:rPr>
        <w:t xml:space="preserve">азработаны проекты организации дорожного движения и технические паспорта автомобильных дорог </w:t>
      </w:r>
      <w:r w:rsidR="00F90E00">
        <w:rPr>
          <w:rFonts w:ascii="Times New Roman" w:hAnsi="Times New Roman"/>
          <w:b/>
          <w:sz w:val="32"/>
        </w:rPr>
        <w:t>общей стоимостью</w:t>
      </w:r>
      <w:r>
        <w:rPr>
          <w:rFonts w:ascii="Times New Roman" w:hAnsi="Times New Roman"/>
          <w:b/>
          <w:sz w:val="32"/>
        </w:rPr>
        <w:t xml:space="preserve"> 2,1 млн. </w:t>
      </w:r>
      <w:r>
        <w:rPr>
          <w:rFonts w:ascii="Times New Roman" w:hAnsi="Times New Roman"/>
          <w:sz w:val="32"/>
        </w:rPr>
        <w:t xml:space="preserve">рублей. На содержание автомобильных дорог общего пользования местного значения использовано </w:t>
      </w:r>
      <w:r>
        <w:rPr>
          <w:rFonts w:ascii="Times New Roman" w:hAnsi="Times New Roman"/>
          <w:b/>
          <w:sz w:val="32"/>
        </w:rPr>
        <w:t>22,2 млн. рублей</w:t>
      </w:r>
      <w:r>
        <w:rPr>
          <w:rFonts w:ascii="Times New Roman" w:hAnsi="Times New Roman"/>
          <w:sz w:val="32"/>
        </w:rPr>
        <w:t xml:space="preserve"> местного бюджета: проведены ремонты щебеночных дорог во всех сельских поселениях района, покосы сорной растительности вдоль автомобильных дорог, установлены дорожные знаки, осуществлен текущий ремонт автономных светофоров и выполнена дорожная разметка.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t>  В настоящее время осуществляется</w:t>
      </w:r>
      <w:r>
        <w:rPr>
          <w:rFonts w:ascii="Times New Roman" w:hAnsi="Times New Roman"/>
          <w:b/>
          <w:sz w:val="32"/>
        </w:rPr>
        <w:t xml:space="preserve"> ремонт дороги по ул. Энгельса от парк-</w:t>
      </w:r>
      <w:proofErr w:type="gramStart"/>
      <w:r>
        <w:rPr>
          <w:rFonts w:ascii="Times New Roman" w:hAnsi="Times New Roman"/>
          <w:b/>
          <w:sz w:val="32"/>
        </w:rPr>
        <w:t>отеля  «</w:t>
      </w:r>
      <w:proofErr w:type="gramEnd"/>
      <w:r>
        <w:rPr>
          <w:rFonts w:ascii="Times New Roman" w:hAnsi="Times New Roman"/>
          <w:b/>
          <w:sz w:val="32"/>
        </w:rPr>
        <w:t>Чайка» до кинотеатра «Родина»</w:t>
      </w:r>
      <w:r>
        <w:rPr>
          <w:rFonts w:ascii="Times New Roman" w:hAnsi="Times New Roman"/>
          <w:sz w:val="32"/>
        </w:rPr>
        <w:t>, на ремонт данной дороги средства предоставлены из областного и местного бюджетов в сумме</w:t>
      </w:r>
      <w:r>
        <w:rPr>
          <w:rFonts w:ascii="Times New Roman" w:hAnsi="Times New Roman"/>
          <w:b/>
          <w:sz w:val="32"/>
        </w:rPr>
        <w:t xml:space="preserve"> 4,2 </w:t>
      </w:r>
      <w:proofErr w:type="spellStart"/>
      <w:r>
        <w:rPr>
          <w:rFonts w:ascii="Times New Roman" w:hAnsi="Times New Roman"/>
          <w:b/>
          <w:sz w:val="32"/>
        </w:rPr>
        <w:t>млн.рублей</w:t>
      </w:r>
      <w:proofErr w:type="spellEnd"/>
      <w:r>
        <w:rPr>
          <w:rFonts w:ascii="Times New Roman" w:hAnsi="Times New Roman"/>
          <w:sz w:val="32"/>
        </w:rPr>
        <w:t xml:space="preserve">. Ремонт данной автомобильной дороги позволит завершить благоустройство территории парка. Также в ноябре текущего года в стадии заключения муниципальные контракты </w:t>
      </w:r>
      <w:proofErr w:type="gramStart"/>
      <w:r>
        <w:rPr>
          <w:rFonts w:ascii="Times New Roman" w:hAnsi="Times New Roman"/>
          <w:sz w:val="32"/>
        </w:rPr>
        <w:t>на  содержание</w:t>
      </w:r>
      <w:proofErr w:type="gramEnd"/>
      <w:r>
        <w:rPr>
          <w:rFonts w:ascii="Times New Roman" w:hAnsi="Times New Roman"/>
          <w:sz w:val="32"/>
        </w:rPr>
        <w:t xml:space="preserve"> автомобильных дорог, в том числе и зимнее на 6,0 млн. рублей.  Администрацией Песчанокопского района направлены </w:t>
      </w:r>
      <w:r>
        <w:rPr>
          <w:rFonts w:ascii="Times New Roman" w:hAnsi="Times New Roman"/>
          <w:b/>
          <w:sz w:val="32"/>
        </w:rPr>
        <w:t>предложения о включении</w:t>
      </w:r>
      <w:r w:rsidR="00F90E00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 xml:space="preserve">в бюджет 2024 год </w:t>
      </w:r>
      <w:proofErr w:type="gramStart"/>
      <w:r>
        <w:rPr>
          <w:rFonts w:ascii="Times New Roman" w:hAnsi="Times New Roman"/>
          <w:b/>
          <w:sz w:val="32"/>
        </w:rPr>
        <w:t>финансирования  ремонта</w:t>
      </w:r>
      <w:proofErr w:type="gramEnd"/>
      <w:r>
        <w:rPr>
          <w:rFonts w:ascii="Times New Roman" w:hAnsi="Times New Roman"/>
          <w:b/>
          <w:sz w:val="32"/>
        </w:rPr>
        <w:t xml:space="preserve"> ул.</w:t>
      </w:r>
      <w:r w:rsidR="00F90E00">
        <w:rPr>
          <w:rFonts w:ascii="Times New Roman" w:hAnsi="Times New Roman"/>
          <w:b/>
          <w:sz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</w:rPr>
        <w:t>Семендяевская</w:t>
      </w:r>
      <w:proofErr w:type="spellEnd"/>
      <w:r>
        <w:rPr>
          <w:rFonts w:ascii="Times New Roman" w:hAnsi="Times New Roman"/>
          <w:b/>
          <w:sz w:val="32"/>
        </w:rPr>
        <w:t xml:space="preserve"> 2,28 км (22,8 млн.</w:t>
      </w:r>
      <w:r w:rsidR="00F90E00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lastRenderedPageBreak/>
        <w:t xml:space="preserve">рублей) и ул. Горького в </w:t>
      </w:r>
      <w:proofErr w:type="spellStart"/>
      <w:r>
        <w:rPr>
          <w:rFonts w:ascii="Times New Roman" w:hAnsi="Times New Roman"/>
          <w:b/>
          <w:sz w:val="32"/>
        </w:rPr>
        <w:t>с.Поливянка</w:t>
      </w:r>
      <w:proofErr w:type="spellEnd"/>
      <w:r>
        <w:rPr>
          <w:rFonts w:ascii="Times New Roman" w:hAnsi="Times New Roman"/>
          <w:b/>
          <w:sz w:val="32"/>
        </w:rPr>
        <w:t xml:space="preserve"> 2,3 км (19,7 млн.</w:t>
      </w:r>
      <w:r w:rsidR="00F90E00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рублей)</w:t>
      </w:r>
      <w:r>
        <w:rPr>
          <w:rFonts w:ascii="Times New Roman" w:hAnsi="Times New Roman"/>
          <w:sz w:val="32"/>
        </w:rPr>
        <w:t xml:space="preserve"> Всего направлено предложений о выделении средств в 2024 году из областного бюджета на сумму 56,95 млн.</w:t>
      </w:r>
      <w:r w:rsidR="00F90E00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рублей</w:t>
      </w:r>
      <w:r w:rsidR="00F90E00">
        <w:rPr>
          <w:rFonts w:ascii="Times New Roman" w:hAnsi="Times New Roman"/>
          <w:sz w:val="32"/>
        </w:rPr>
        <w:t>.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В 2024 году </w:t>
      </w:r>
      <w:r w:rsidR="00F90E00">
        <w:rPr>
          <w:rFonts w:ascii="Times New Roman" w:hAnsi="Times New Roman"/>
          <w:b/>
          <w:sz w:val="32"/>
        </w:rPr>
        <w:t>запланирован ремонт</w:t>
      </w:r>
      <w:r>
        <w:rPr>
          <w:rFonts w:ascii="Times New Roman" w:hAnsi="Times New Roman"/>
          <w:sz w:val="32"/>
        </w:rPr>
        <w:t xml:space="preserve"> </w:t>
      </w:r>
      <w:r w:rsidR="00F90E00">
        <w:rPr>
          <w:rFonts w:ascii="Times New Roman" w:hAnsi="Times New Roman"/>
          <w:sz w:val="32"/>
        </w:rPr>
        <w:t>дорог по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у</w:t>
      </w:r>
      <w:r w:rsidR="00F90E00">
        <w:rPr>
          <w:rFonts w:ascii="Times New Roman" w:hAnsi="Times New Roman"/>
          <w:b/>
          <w:sz w:val="32"/>
        </w:rPr>
        <w:t>л. Московская в с. Песчанокопское (</w:t>
      </w:r>
      <w:r w:rsidR="00F90E00">
        <w:rPr>
          <w:rFonts w:ascii="Times New Roman" w:hAnsi="Times New Roman"/>
          <w:sz w:val="32"/>
        </w:rPr>
        <w:t xml:space="preserve">протяженностью 1,8 </w:t>
      </w:r>
      <w:proofErr w:type="gramStart"/>
      <w:r w:rsidR="00F90E00">
        <w:rPr>
          <w:rFonts w:ascii="Times New Roman" w:hAnsi="Times New Roman"/>
          <w:sz w:val="32"/>
        </w:rPr>
        <w:t xml:space="preserve">км)  </w:t>
      </w:r>
      <w:r w:rsidR="00F90E00">
        <w:rPr>
          <w:rFonts w:ascii="Times New Roman" w:hAnsi="Times New Roman"/>
          <w:b/>
          <w:sz w:val="32"/>
        </w:rPr>
        <w:t>и</w:t>
      </w:r>
      <w:proofErr w:type="gramEnd"/>
      <w:r w:rsidR="00F90E00">
        <w:rPr>
          <w:rFonts w:ascii="Times New Roman" w:hAnsi="Times New Roman"/>
          <w:b/>
          <w:sz w:val="32"/>
        </w:rPr>
        <w:t xml:space="preserve"> ул. Специалистов в с. Развильное.</w:t>
      </w:r>
      <w:r>
        <w:rPr>
          <w:rFonts w:ascii="Times New Roman" w:hAnsi="Times New Roman"/>
          <w:sz w:val="32"/>
        </w:rPr>
        <w:t xml:space="preserve"> Подготовлена сметная документация и направлен</w:t>
      </w:r>
      <w:r w:rsidR="00F90E00">
        <w:rPr>
          <w:rFonts w:ascii="Times New Roman" w:hAnsi="Times New Roman"/>
          <w:sz w:val="32"/>
        </w:rPr>
        <w:t>ы</w:t>
      </w:r>
      <w:r>
        <w:rPr>
          <w:rFonts w:ascii="Times New Roman" w:hAnsi="Times New Roman"/>
          <w:sz w:val="32"/>
        </w:rPr>
        <w:t xml:space="preserve"> предложени</w:t>
      </w:r>
      <w:r w:rsidR="00F90E00">
        <w:rPr>
          <w:rFonts w:ascii="Times New Roman" w:hAnsi="Times New Roman"/>
          <w:sz w:val="32"/>
        </w:rPr>
        <w:t>я</w:t>
      </w:r>
      <w:r>
        <w:rPr>
          <w:rFonts w:ascii="Times New Roman" w:hAnsi="Times New Roman"/>
          <w:sz w:val="32"/>
        </w:rPr>
        <w:t xml:space="preserve"> в министерство транспорта Ростовской области о включении в бюджет 2024 года финансирования ремонта автомобильн</w:t>
      </w:r>
      <w:r w:rsidR="00F90E00">
        <w:rPr>
          <w:rFonts w:ascii="Times New Roman" w:hAnsi="Times New Roman"/>
          <w:sz w:val="32"/>
        </w:rPr>
        <w:t>ых</w:t>
      </w:r>
      <w:r>
        <w:rPr>
          <w:rFonts w:ascii="Times New Roman" w:hAnsi="Times New Roman"/>
          <w:sz w:val="32"/>
        </w:rPr>
        <w:t xml:space="preserve"> дорог. </w:t>
      </w:r>
    </w:p>
    <w:p w:rsidR="004271C9" w:rsidRDefault="00DE6E80">
      <w:pPr>
        <w:ind w:firstLine="709"/>
        <w:jc w:val="both"/>
      </w:pPr>
      <w:bookmarkStart w:id="0" w:name="_GoBack"/>
      <w:bookmarkEnd w:id="0"/>
      <w:r>
        <w:rPr>
          <w:rFonts w:ascii="Times New Roman" w:hAnsi="Times New Roman"/>
          <w:b/>
          <w:sz w:val="32"/>
        </w:rPr>
        <w:t>ПАССАЖИРСКИЕ ПЕРЕВОЗКИ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t xml:space="preserve">Несмотря на имеющиеся </w:t>
      </w:r>
      <w:r w:rsidR="00F90E00">
        <w:rPr>
          <w:rFonts w:ascii="Times New Roman" w:hAnsi="Times New Roman"/>
          <w:sz w:val="32"/>
        </w:rPr>
        <w:t>проблемы 2022</w:t>
      </w:r>
      <w:r>
        <w:rPr>
          <w:rFonts w:ascii="Times New Roman" w:hAnsi="Times New Roman"/>
          <w:sz w:val="32"/>
        </w:rPr>
        <w:t xml:space="preserve"> </w:t>
      </w:r>
      <w:r w:rsidR="00F90E00">
        <w:rPr>
          <w:rFonts w:ascii="Times New Roman" w:hAnsi="Times New Roman"/>
          <w:sz w:val="32"/>
        </w:rPr>
        <w:t>года на внутрирайонных маршрутах</w:t>
      </w:r>
      <w:r>
        <w:rPr>
          <w:rFonts w:ascii="Times New Roman" w:hAnsi="Times New Roman"/>
          <w:sz w:val="32"/>
        </w:rPr>
        <w:t xml:space="preserve"> (это </w:t>
      </w:r>
      <w:r w:rsidR="00F90E00">
        <w:rPr>
          <w:rFonts w:ascii="Times New Roman" w:hAnsi="Times New Roman"/>
          <w:sz w:val="32"/>
        </w:rPr>
        <w:t xml:space="preserve">была проблема </w:t>
      </w:r>
      <w:proofErr w:type="gramStart"/>
      <w:r w:rsidR="00F90E00">
        <w:rPr>
          <w:rFonts w:ascii="Times New Roman" w:hAnsi="Times New Roman"/>
          <w:sz w:val="32"/>
        </w:rPr>
        <w:t>областного</w:t>
      </w:r>
      <w:r>
        <w:rPr>
          <w:rFonts w:ascii="Times New Roman" w:hAnsi="Times New Roman"/>
          <w:sz w:val="32"/>
        </w:rPr>
        <w:t xml:space="preserve">  масштаба</w:t>
      </w:r>
      <w:proofErr w:type="gramEnd"/>
      <w:r>
        <w:rPr>
          <w:rFonts w:ascii="Times New Roman" w:hAnsi="Times New Roman"/>
          <w:sz w:val="32"/>
        </w:rPr>
        <w:t xml:space="preserve"> и для большинства остается), в текущем  году  регулярные перевозки пассажиров по муниципальным маршрутам были возобновлены, и мы  стали районом-пилотом в решении  этого  вопроса. Перевозчиком был выбран МУП КХ Песчанокопского района, где </w:t>
      </w:r>
      <w:r w:rsidR="00F90E00">
        <w:rPr>
          <w:rFonts w:ascii="Times New Roman" w:hAnsi="Times New Roman"/>
          <w:sz w:val="32"/>
        </w:rPr>
        <w:t xml:space="preserve">перевозки </w:t>
      </w:r>
      <w:proofErr w:type="gramStart"/>
      <w:r w:rsidR="00F90E00">
        <w:rPr>
          <w:rFonts w:ascii="Times New Roman" w:hAnsi="Times New Roman"/>
          <w:sz w:val="32"/>
        </w:rPr>
        <w:t>стали</w:t>
      </w:r>
      <w:r>
        <w:rPr>
          <w:rFonts w:ascii="Times New Roman" w:hAnsi="Times New Roman"/>
          <w:sz w:val="32"/>
        </w:rPr>
        <w:t xml:space="preserve">  новым</w:t>
      </w:r>
      <w:proofErr w:type="gramEnd"/>
      <w:r>
        <w:rPr>
          <w:rFonts w:ascii="Times New Roman" w:hAnsi="Times New Roman"/>
          <w:sz w:val="32"/>
        </w:rPr>
        <w:t xml:space="preserve">  видом  деятельности для  предприятия  коммунальной  сферы. До 2023 года Песчанокопский район обслуживался 5 маршрутами. После анализа пассажиропотока два маршрута были объединены в один. В настоящее время район обслуживает 4 маршрута:</w:t>
      </w:r>
    </w:p>
    <w:p w:rsidR="004271C9" w:rsidRDefault="00DE6E80">
      <w:pPr>
        <w:ind w:firstLine="709"/>
      </w:pPr>
      <w:r>
        <w:rPr>
          <w:rFonts w:ascii="Times New Roman" w:hAnsi="Times New Roman"/>
          <w:sz w:val="32"/>
        </w:rPr>
        <w:t>№1 «</w:t>
      </w:r>
      <w:proofErr w:type="spellStart"/>
      <w:r>
        <w:rPr>
          <w:rFonts w:ascii="Times New Roman" w:hAnsi="Times New Roman"/>
          <w:sz w:val="32"/>
        </w:rPr>
        <w:t>с.Песчанокопское</w:t>
      </w:r>
      <w:proofErr w:type="spellEnd"/>
      <w:r>
        <w:rPr>
          <w:rFonts w:ascii="Times New Roman" w:hAnsi="Times New Roman"/>
          <w:sz w:val="32"/>
        </w:rPr>
        <w:t xml:space="preserve"> – </w:t>
      </w:r>
      <w:proofErr w:type="spellStart"/>
      <w:r>
        <w:rPr>
          <w:rFonts w:ascii="Times New Roman" w:hAnsi="Times New Roman"/>
          <w:sz w:val="32"/>
        </w:rPr>
        <w:t>с.Летник</w:t>
      </w:r>
      <w:proofErr w:type="spellEnd"/>
      <w:r>
        <w:rPr>
          <w:rFonts w:ascii="Times New Roman" w:hAnsi="Times New Roman"/>
          <w:sz w:val="32"/>
        </w:rPr>
        <w:t xml:space="preserve"> (через </w:t>
      </w:r>
      <w:proofErr w:type="spellStart"/>
      <w:r>
        <w:rPr>
          <w:rFonts w:ascii="Times New Roman" w:hAnsi="Times New Roman"/>
          <w:sz w:val="32"/>
        </w:rPr>
        <w:t>с.Рассыпное</w:t>
      </w:r>
      <w:proofErr w:type="spellEnd"/>
      <w:r>
        <w:rPr>
          <w:rFonts w:ascii="Times New Roman" w:hAnsi="Times New Roman"/>
          <w:sz w:val="32"/>
        </w:rPr>
        <w:t xml:space="preserve">, </w:t>
      </w:r>
      <w:proofErr w:type="spellStart"/>
      <w:r>
        <w:rPr>
          <w:rFonts w:ascii="Times New Roman" w:hAnsi="Times New Roman"/>
          <w:sz w:val="32"/>
        </w:rPr>
        <w:t>с.Жуковское</w:t>
      </w:r>
      <w:proofErr w:type="spellEnd"/>
      <w:r>
        <w:rPr>
          <w:rFonts w:ascii="Times New Roman" w:hAnsi="Times New Roman"/>
          <w:sz w:val="32"/>
        </w:rPr>
        <w:t>)</w:t>
      </w:r>
    </w:p>
    <w:p w:rsidR="004271C9" w:rsidRDefault="00DE6E80">
      <w:pPr>
        <w:ind w:firstLine="709"/>
      </w:pPr>
      <w:r>
        <w:rPr>
          <w:rFonts w:ascii="Times New Roman" w:hAnsi="Times New Roman"/>
          <w:sz w:val="32"/>
        </w:rPr>
        <w:t>№2 «</w:t>
      </w:r>
      <w:proofErr w:type="spellStart"/>
      <w:r>
        <w:rPr>
          <w:rFonts w:ascii="Times New Roman" w:hAnsi="Times New Roman"/>
          <w:sz w:val="32"/>
        </w:rPr>
        <w:t>с.Песчанокопское</w:t>
      </w:r>
      <w:proofErr w:type="spellEnd"/>
      <w:r>
        <w:rPr>
          <w:rFonts w:ascii="Times New Roman" w:hAnsi="Times New Roman"/>
          <w:sz w:val="32"/>
        </w:rPr>
        <w:t xml:space="preserve"> – </w:t>
      </w:r>
      <w:proofErr w:type="spellStart"/>
      <w:r>
        <w:rPr>
          <w:rFonts w:ascii="Times New Roman" w:hAnsi="Times New Roman"/>
          <w:sz w:val="32"/>
        </w:rPr>
        <w:t>п.Дальнее</w:t>
      </w:r>
      <w:proofErr w:type="spellEnd"/>
      <w:r>
        <w:rPr>
          <w:rFonts w:ascii="Times New Roman" w:hAnsi="Times New Roman"/>
          <w:sz w:val="32"/>
        </w:rPr>
        <w:t xml:space="preserve"> Поле»</w:t>
      </w:r>
    </w:p>
    <w:p w:rsidR="004271C9" w:rsidRDefault="00DE6E80">
      <w:pPr>
        <w:ind w:firstLine="709"/>
      </w:pPr>
      <w:r>
        <w:rPr>
          <w:rFonts w:ascii="Times New Roman" w:hAnsi="Times New Roman"/>
          <w:sz w:val="32"/>
        </w:rPr>
        <w:t>№3 «</w:t>
      </w:r>
      <w:proofErr w:type="spellStart"/>
      <w:r>
        <w:rPr>
          <w:rFonts w:ascii="Times New Roman" w:hAnsi="Times New Roman"/>
          <w:sz w:val="32"/>
        </w:rPr>
        <w:t>с.Песчанокопское</w:t>
      </w:r>
      <w:proofErr w:type="spellEnd"/>
      <w:r>
        <w:rPr>
          <w:rFonts w:ascii="Times New Roman" w:hAnsi="Times New Roman"/>
          <w:sz w:val="32"/>
        </w:rPr>
        <w:t xml:space="preserve"> – </w:t>
      </w:r>
      <w:proofErr w:type="spellStart"/>
      <w:r>
        <w:rPr>
          <w:rFonts w:ascii="Times New Roman" w:hAnsi="Times New Roman"/>
          <w:sz w:val="32"/>
        </w:rPr>
        <w:t>с.Николаевка</w:t>
      </w:r>
      <w:proofErr w:type="spellEnd"/>
      <w:r>
        <w:rPr>
          <w:rFonts w:ascii="Times New Roman" w:hAnsi="Times New Roman"/>
          <w:sz w:val="32"/>
        </w:rPr>
        <w:t>»</w:t>
      </w:r>
    </w:p>
    <w:p w:rsidR="004271C9" w:rsidRDefault="00DE6E80">
      <w:pPr>
        <w:ind w:firstLine="709"/>
      </w:pPr>
      <w:r>
        <w:rPr>
          <w:rFonts w:ascii="Times New Roman" w:hAnsi="Times New Roman"/>
          <w:sz w:val="32"/>
        </w:rPr>
        <w:t>№4 «</w:t>
      </w:r>
      <w:proofErr w:type="spellStart"/>
      <w:r>
        <w:rPr>
          <w:rFonts w:ascii="Times New Roman" w:hAnsi="Times New Roman"/>
          <w:sz w:val="32"/>
        </w:rPr>
        <w:t>с.Песчанокопское</w:t>
      </w:r>
      <w:proofErr w:type="spellEnd"/>
      <w:r>
        <w:rPr>
          <w:rFonts w:ascii="Times New Roman" w:hAnsi="Times New Roman"/>
          <w:sz w:val="32"/>
        </w:rPr>
        <w:t xml:space="preserve"> – </w:t>
      </w:r>
      <w:proofErr w:type="spellStart"/>
      <w:r>
        <w:rPr>
          <w:rFonts w:ascii="Times New Roman" w:hAnsi="Times New Roman"/>
          <w:sz w:val="32"/>
        </w:rPr>
        <w:t>с.Богородицкое</w:t>
      </w:r>
      <w:proofErr w:type="spellEnd"/>
      <w:r>
        <w:rPr>
          <w:rFonts w:ascii="Times New Roman" w:hAnsi="Times New Roman"/>
          <w:sz w:val="32"/>
        </w:rPr>
        <w:t>»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t>С мая 2023 года стали осуществляться перевозки льготных категорий граждан, с этого момента было перевезено 295 человек.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С момента возобновления регулярных перевозок было перевезено 5334 пассажира. Все автобусы на маршрутах оборудованы терминалами безналичной оплаты проезда.  Администрация Песчанокопского района 16 ноября заключила контракт </w:t>
      </w:r>
      <w:r>
        <w:rPr>
          <w:rFonts w:ascii="Times New Roman" w:hAnsi="Times New Roman"/>
          <w:b/>
          <w:sz w:val="32"/>
        </w:rPr>
        <w:t>на приобретение двух автобусов малого класса. Стоимость контракта составляет 14 млн. руб.</w:t>
      </w:r>
      <w:r>
        <w:rPr>
          <w:rFonts w:ascii="Times New Roman" w:hAnsi="Times New Roman"/>
          <w:sz w:val="32"/>
        </w:rPr>
        <w:t xml:space="preserve"> Это стало </w:t>
      </w:r>
      <w:r>
        <w:rPr>
          <w:rFonts w:ascii="Times New Roman" w:hAnsi="Times New Roman"/>
          <w:sz w:val="32"/>
        </w:rPr>
        <w:lastRenderedPageBreak/>
        <w:t xml:space="preserve">возможным благодаря поддержке министерства транспорта Правительства Ростовской области. 850 тысяч выделено из муниципального бюджета. Автобусы поступят в район в I квартале 2024 года и будут переданы МУП «КХ Песчанокопского района» для замены старых школьных автобусов. Новые машины позволят сделать поездки </w:t>
      </w:r>
      <w:proofErr w:type="spellStart"/>
      <w:r>
        <w:rPr>
          <w:rFonts w:ascii="Times New Roman" w:hAnsi="Times New Roman"/>
          <w:sz w:val="32"/>
        </w:rPr>
        <w:t>песчанокопцев</w:t>
      </w:r>
      <w:proofErr w:type="spellEnd"/>
      <w:r>
        <w:rPr>
          <w:rFonts w:ascii="Times New Roman" w:hAnsi="Times New Roman"/>
          <w:sz w:val="32"/>
        </w:rPr>
        <w:t xml:space="preserve"> более комфортными и безопасными.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t> </w:t>
      </w:r>
      <w:r>
        <w:rPr>
          <w:rFonts w:ascii="Times New Roman" w:hAnsi="Times New Roman"/>
          <w:b/>
          <w:sz w:val="32"/>
        </w:rPr>
        <w:t>ВОДОСНАБЖЕНИЕ, ВОДООТВЕДЕНИЕ, ТЕПЛОСНАБЖЕНИЕ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t>На территории Песчанокопского района водоснабжение, водоотведение и теплоснабжение осуществляет МУП КХ Песчанокопского района.</w:t>
      </w:r>
    </w:p>
    <w:p w:rsidR="004271C9" w:rsidRDefault="00DE6E80">
      <w:pPr>
        <w:ind w:firstLine="709"/>
        <w:jc w:val="both"/>
      </w:pPr>
      <w:proofErr w:type="spellStart"/>
      <w:proofErr w:type="gramStart"/>
      <w:r>
        <w:rPr>
          <w:rFonts w:ascii="Times New Roman" w:hAnsi="Times New Roman"/>
          <w:b/>
          <w:sz w:val="32"/>
        </w:rPr>
        <w:t>Теплоснабжение:</w:t>
      </w:r>
      <w:r>
        <w:rPr>
          <w:rFonts w:ascii="Times New Roman" w:hAnsi="Times New Roman"/>
          <w:sz w:val="32"/>
        </w:rPr>
        <w:t>При</w:t>
      </w:r>
      <w:proofErr w:type="spellEnd"/>
      <w:proofErr w:type="gramEnd"/>
      <w:r>
        <w:rPr>
          <w:rFonts w:ascii="Times New Roman" w:hAnsi="Times New Roman"/>
          <w:sz w:val="32"/>
        </w:rPr>
        <w:t xml:space="preserve"> подготовке к отопительному периоду 2023-2024гг Администрацией района разработано Постановление «О подготовке объектов жилищного фонда объектов инженерной и социальной инфраструктуры Песчанокопского района к эксплуатации в осенне-зимний период 2023-2024 годов». Также создан штаб, контролирующий выполнение работ по подготовке к зиме. Утверждены перечень потребителей тепловой энергии расположенных на территории Песчанокопского района для выдачи паспортов готовности к отопительному сезону 2023-2024 году Администрациям сельских поселений, план проверок учреждений Песчанокопского района подготовки к зимнему периоду, комиссия по проверки готовности к отопительному периоду.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t> На территории Песчанокопского района 51 объект теплоснабжения (котельные), в том числе муниципальных — 51, из них: 45 котельных, работающих на природном газе. На подготовку к отопительному периоду Администрацией Песчанокопского района выделено более 5,5 млн рублей. МУП «Коммунальное хозяйство» Песчанокопского района к отопительному периоду подготовлен: созданы аварийные бригады по устранению неполадок на котельных в отопительный период, создан запас топлива для бесперебойной работы всех шести резервных источников питания.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lastRenderedPageBreak/>
        <w:t xml:space="preserve">В 2023 году </w:t>
      </w:r>
      <w:proofErr w:type="spellStart"/>
      <w:r>
        <w:rPr>
          <w:rFonts w:ascii="Times New Roman" w:hAnsi="Times New Roman"/>
          <w:sz w:val="32"/>
        </w:rPr>
        <w:t>Ростехнадзором</w:t>
      </w:r>
      <w:proofErr w:type="spellEnd"/>
      <w:r>
        <w:rPr>
          <w:rFonts w:ascii="Times New Roman" w:hAnsi="Times New Roman"/>
          <w:sz w:val="32"/>
        </w:rPr>
        <w:t xml:space="preserve"> была проведена проверка двух котельных (Песчанокопского и </w:t>
      </w:r>
      <w:proofErr w:type="spellStart"/>
      <w:r>
        <w:rPr>
          <w:rFonts w:ascii="Times New Roman" w:hAnsi="Times New Roman"/>
          <w:sz w:val="32"/>
        </w:rPr>
        <w:t>Развильненского</w:t>
      </w:r>
      <w:proofErr w:type="spellEnd"/>
      <w:r>
        <w:rPr>
          <w:rFonts w:ascii="Times New Roman" w:hAnsi="Times New Roman"/>
          <w:sz w:val="32"/>
        </w:rPr>
        <w:t xml:space="preserve"> сельских поселений) и потребителей тепла этих котельных к готовности к отопительному периоду, в результате был предоставлен Акт проверки. Паспорт готовности получен.  </w:t>
      </w:r>
    </w:p>
    <w:p w:rsidR="004271C9" w:rsidRDefault="00DE6E80">
      <w:pPr>
        <w:ind w:firstLine="709"/>
        <w:jc w:val="both"/>
      </w:pPr>
      <w:proofErr w:type="spellStart"/>
      <w:proofErr w:type="gramStart"/>
      <w:r>
        <w:rPr>
          <w:rFonts w:ascii="Times New Roman" w:hAnsi="Times New Roman"/>
          <w:b/>
          <w:sz w:val="32"/>
        </w:rPr>
        <w:t>Водоснабжение:</w:t>
      </w:r>
      <w:r>
        <w:rPr>
          <w:rFonts w:ascii="Times New Roman" w:hAnsi="Times New Roman"/>
          <w:sz w:val="32"/>
        </w:rPr>
        <w:t>На</w:t>
      </w:r>
      <w:proofErr w:type="spellEnd"/>
      <w:proofErr w:type="gramEnd"/>
      <w:r>
        <w:rPr>
          <w:rFonts w:ascii="Times New Roman" w:hAnsi="Times New Roman"/>
          <w:sz w:val="32"/>
        </w:rPr>
        <w:t xml:space="preserve"> территории Песчанокопского района 356 км водопроводных сетей, находящихся на правах аренды у МУП КХ Песчанокопского района. МУП КХ утверждена производственная программа по выполнению мероприятий в сфере водоснабжения и водоотведения, где запланировано на 2023 год 6,9 млн. рублей. В настоящее время исполнено мероприятий на 4,9 млн. рублей (72 %). На территории Песчанокопского района за истекший период 2023 года на водопроводных сетях ликвидировано 121 аварии (порыва), на их устранение потрачено 1,5 </w:t>
      </w:r>
      <w:proofErr w:type="gramStart"/>
      <w:r>
        <w:rPr>
          <w:rFonts w:ascii="Times New Roman" w:hAnsi="Times New Roman"/>
          <w:sz w:val="32"/>
        </w:rPr>
        <w:t>млн  рублей</w:t>
      </w:r>
      <w:proofErr w:type="gramEnd"/>
      <w:r>
        <w:rPr>
          <w:rFonts w:ascii="Times New Roman" w:hAnsi="Times New Roman"/>
          <w:sz w:val="32"/>
        </w:rPr>
        <w:t>.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Администрация Песчанокопского района направила</w:t>
      </w:r>
      <w:r>
        <w:rPr>
          <w:rFonts w:ascii="Times New Roman" w:hAnsi="Times New Roman"/>
          <w:b/>
          <w:sz w:val="32"/>
        </w:rPr>
        <w:t xml:space="preserve"> предложения о включении в бюджет 2024 г финансирования установки 9 водонапорных башен «</w:t>
      </w:r>
      <w:proofErr w:type="spellStart"/>
      <w:r>
        <w:rPr>
          <w:rFonts w:ascii="Times New Roman" w:hAnsi="Times New Roman"/>
          <w:b/>
          <w:sz w:val="32"/>
        </w:rPr>
        <w:t>Рожновского</w:t>
      </w:r>
      <w:proofErr w:type="spellEnd"/>
      <w:r>
        <w:rPr>
          <w:rFonts w:ascii="Times New Roman" w:hAnsi="Times New Roman"/>
          <w:b/>
          <w:sz w:val="32"/>
        </w:rPr>
        <w:t>» на общую сумму 7,7 млн. рублей</w:t>
      </w:r>
      <w:r>
        <w:rPr>
          <w:rFonts w:ascii="Times New Roman" w:hAnsi="Times New Roman"/>
          <w:sz w:val="32"/>
        </w:rPr>
        <w:t xml:space="preserve">. Башни планируется установить в с. Песчанокопском – 1 шт., в </w:t>
      </w:r>
      <w:proofErr w:type="spellStart"/>
      <w:r>
        <w:rPr>
          <w:rFonts w:ascii="Times New Roman" w:hAnsi="Times New Roman"/>
          <w:sz w:val="32"/>
        </w:rPr>
        <w:t>с.Развильное</w:t>
      </w:r>
      <w:proofErr w:type="spellEnd"/>
      <w:r>
        <w:rPr>
          <w:rFonts w:ascii="Times New Roman" w:hAnsi="Times New Roman"/>
          <w:sz w:val="32"/>
        </w:rPr>
        <w:t xml:space="preserve"> – 2 шт., </w:t>
      </w:r>
      <w:proofErr w:type="spellStart"/>
      <w:r>
        <w:rPr>
          <w:rFonts w:ascii="Times New Roman" w:hAnsi="Times New Roman"/>
          <w:sz w:val="32"/>
        </w:rPr>
        <w:t>с.Летник</w:t>
      </w:r>
      <w:proofErr w:type="spellEnd"/>
      <w:r>
        <w:rPr>
          <w:rFonts w:ascii="Times New Roman" w:hAnsi="Times New Roman"/>
          <w:sz w:val="32"/>
        </w:rPr>
        <w:t xml:space="preserve"> – 3 шт., </w:t>
      </w:r>
      <w:proofErr w:type="spellStart"/>
      <w:r>
        <w:rPr>
          <w:rFonts w:ascii="Times New Roman" w:hAnsi="Times New Roman"/>
          <w:sz w:val="32"/>
        </w:rPr>
        <w:t>с.Красная</w:t>
      </w:r>
      <w:proofErr w:type="spellEnd"/>
      <w:r>
        <w:rPr>
          <w:rFonts w:ascii="Times New Roman" w:hAnsi="Times New Roman"/>
          <w:sz w:val="32"/>
        </w:rPr>
        <w:t xml:space="preserve"> Поляна – 1 шт., </w:t>
      </w:r>
      <w:proofErr w:type="spellStart"/>
      <w:r>
        <w:rPr>
          <w:rFonts w:ascii="Times New Roman" w:hAnsi="Times New Roman"/>
          <w:sz w:val="32"/>
        </w:rPr>
        <w:t>с.Поливянка</w:t>
      </w:r>
      <w:proofErr w:type="spellEnd"/>
      <w:r>
        <w:rPr>
          <w:rFonts w:ascii="Times New Roman" w:hAnsi="Times New Roman"/>
          <w:sz w:val="32"/>
        </w:rPr>
        <w:t xml:space="preserve"> – 2 шт.</w:t>
      </w:r>
    </w:p>
    <w:p w:rsidR="004271C9" w:rsidRDefault="004271C9">
      <w:pPr>
        <w:ind w:firstLine="709"/>
        <w:jc w:val="both"/>
        <w:rPr>
          <w:rFonts w:ascii="Times New Roman" w:hAnsi="Times New Roman"/>
          <w:sz w:val="32"/>
        </w:rPr>
      </w:pP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ЗДРАВООХРАНЕНИЕ</w:t>
      </w:r>
    </w:p>
    <w:p w:rsidR="004271C9" w:rsidRDefault="00DE6E80">
      <w:pPr>
        <w:spacing w:after="0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 </w:t>
      </w:r>
      <w:proofErr w:type="gramStart"/>
      <w:r>
        <w:rPr>
          <w:rFonts w:ascii="Times New Roman" w:hAnsi="Times New Roman"/>
          <w:sz w:val="32"/>
        </w:rPr>
        <w:t>текущем  году</w:t>
      </w:r>
      <w:proofErr w:type="gramEnd"/>
      <w:r>
        <w:rPr>
          <w:rFonts w:ascii="Times New Roman" w:hAnsi="Times New Roman"/>
          <w:sz w:val="32"/>
        </w:rPr>
        <w:t xml:space="preserve"> «Центральной районной больницей» для улучшения качества первой медико-санитарной  помощи жителей района </w:t>
      </w:r>
      <w:r>
        <w:rPr>
          <w:rFonts w:ascii="Times New Roman" w:hAnsi="Times New Roman"/>
          <w:b/>
          <w:sz w:val="32"/>
        </w:rPr>
        <w:t>приобреталось оборудование</w:t>
      </w:r>
      <w:r>
        <w:rPr>
          <w:rFonts w:ascii="Times New Roman" w:hAnsi="Times New Roman"/>
          <w:sz w:val="32"/>
        </w:rPr>
        <w:t xml:space="preserve"> в рамках программы «Модернизация первичного звена здравоохранения»:</w:t>
      </w:r>
    </w:p>
    <w:p w:rsidR="004271C9" w:rsidRDefault="00DE6E80">
      <w:pPr>
        <w:spacing w:after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        - 8 единиц медицинского </w:t>
      </w:r>
      <w:proofErr w:type="gramStart"/>
      <w:r>
        <w:rPr>
          <w:rFonts w:ascii="Times New Roman" w:hAnsi="Times New Roman"/>
          <w:sz w:val="32"/>
        </w:rPr>
        <w:t>оборудования  на</w:t>
      </w:r>
      <w:proofErr w:type="gramEnd"/>
      <w:r>
        <w:rPr>
          <w:rFonts w:ascii="Times New Roman" w:hAnsi="Times New Roman"/>
          <w:sz w:val="32"/>
        </w:rPr>
        <w:t xml:space="preserve"> сумму 475,4 тыс. рублей (Электрокардиограф 1 шт., дыхательный аппарат ручной  многоразового использования -4 </w:t>
      </w:r>
      <w:proofErr w:type="spellStart"/>
      <w:r>
        <w:rPr>
          <w:rFonts w:ascii="Times New Roman" w:hAnsi="Times New Roman"/>
          <w:sz w:val="32"/>
        </w:rPr>
        <w:t>шт</w:t>
      </w:r>
      <w:proofErr w:type="spellEnd"/>
      <w:r>
        <w:rPr>
          <w:rFonts w:ascii="Times New Roman" w:hAnsi="Times New Roman"/>
          <w:sz w:val="32"/>
        </w:rPr>
        <w:t xml:space="preserve">, аппарат искусственной вентиляции легких портативный с </w:t>
      </w:r>
      <w:proofErr w:type="spellStart"/>
      <w:r>
        <w:rPr>
          <w:rFonts w:ascii="Times New Roman" w:hAnsi="Times New Roman"/>
          <w:sz w:val="32"/>
        </w:rPr>
        <w:t>пневмоприводом</w:t>
      </w:r>
      <w:proofErr w:type="spellEnd"/>
      <w:r>
        <w:rPr>
          <w:rFonts w:ascii="Times New Roman" w:hAnsi="Times New Roman"/>
          <w:sz w:val="32"/>
        </w:rPr>
        <w:t xml:space="preserve"> - 1 </w:t>
      </w:r>
      <w:proofErr w:type="spellStart"/>
      <w:r>
        <w:rPr>
          <w:rFonts w:ascii="Times New Roman" w:hAnsi="Times New Roman"/>
          <w:sz w:val="32"/>
        </w:rPr>
        <w:t>шт</w:t>
      </w:r>
      <w:proofErr w:type="spellEnd"/>
      <w:r>
        <w:rPr>
          <w:rFonts w:ascii="Times New Roman" w:hAnsi="Times New Roman"/>
          <w:sz w:val="32"/>
        </w:rPr>
        <w:t xml:space="preserve"> , кислородный ингалятор  -2 </w:t>
      </w:r>
      <w:proofErr w:type="spellStart"/>
      <w:r>
        <w:rPr>
          <w:rFonts w:ascii="Times New Roman" w:hAnsi="Times New Roman"/>
          <w:sz w:val="32"/>
        </w:rPr>
        <w:t>шт</w:t>
      </w:r>
      <w:proofErr w:type="spellEnd"/>
      <w:r>
        <w:rPr>
          <w:rFonts w:ascii="Times New Roman" w:hAnsi="Times New Roman"/>
          <w:sz w:val="32"/>
        </w:rPr>
        <w:t xml:space="preserve"> )</w:t>
      </w:r>
    </w:p>
    <w:p w:rsidR="004271C9" w:rsidRDefault="00DE6E80">
      <w:pPr>
        <w:spacing w:after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     В </w:t>
      </w:r>
      <w:proofErr w:type="gramStart"/>
      <w:r>
        <w:rPr>
          <w:rFonts w:ascii="Times New Roman" w:hAnsi="Times New Roman"/>
          <w:sz w:val="32"/>
        </w:rPr>
        <w:t>рамках  государственной</w:t>
      </w:r>
      <w:proofErr w:type="gramEnd"/>
      <w:r>
        <w:rPr>
          <w:rFonts w:ascii="Times New Roman" w:hAnsi="Times New Roman"/>
          <w:sz w:val="32"/>
        </w:rPr>
        <w:t xml:space="preserve"> программы  "Развитие здравоохранения" приобретен автомобиль легковой Лада Гранта Кросс стоимостью  854,0 </w:t>
      </w:r>
      <w:proofErr w:type="spellStart"/>
      <w:r>
        <w:rPr>
          <w:rFonts w:ascii="Times New Roman" w:hAnsi="Times New Roman"/>
          <w:sz w:val="32"/>
        </w:rPr>
        <w:lastRenderedPageBreak/>
        <w:t>тыс.рублей</w:t>
      </w:r>
      <w:proofErr w:type="spellEnd"/>
      <w:r>
        <w:rPr>
          <w:rFonts w:ascii="Times New Roman" w:hAnsi="Times New Roman"/>
          <w:sz w:val="32"/>
        </w:rPr>
        <w:t>,  а  также  получен автомобиль скорой медицинской помощи  УАЗ стоимостью  4,5 млн. рублей.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 Администрация Песчанокопского района совместно с администрацией ЦРБ проводит работу по </w:t>
      </w:r>
      <w:r>
        <w:rPr>
          <w:rFonts w:ascii="Times New Roman" w:hAnsi="Times New Roman"/>
          <w:b/>
          <w:sz w:val="32"/>
        </w:rPr>
        <w:t>привлечению специалистов</w:t>
      </w:r>
      <w:r>
        <w:rPr>
          <w:rFonts w:ascii="Times New Roman" w:hAnsi="Times New Roman"/>
          <w:sz w:val="32"/>
        </w:rPr>
        <w:t xml:space="preserve"> в учреждение, в том числе молодых врачей. Так за период 2022-2023 год по </w:t>
      </w:r>
      <w:proofErr w:type="gramStart"/>
      <w:r>
        <w:rPr>
          <w:rFonts w:ascii="Times New Roman" w:hAnsi="Times New Roman"/>
          <w:sz w:val="32"/>
        </w:rPr>
        <w:t>договору  целевого</w:t>
      </w:r>
      <w:proofErr w:type="gramEnd"/>
      <w:r>
        <w:rPr>
          <w:rFonts w:ascii="Times New Roman" w:hAnsi="Times New Roman"/>
          <w:sz w:val="32"/>
        </w:rPr>
        <w:t xml:space="preserve"> обучения учатся 12 человек (8 человек поступили в 2022 г., 3 человека поступили в 2023 г, 1 человек заключил договор о целевом обучении по образовательной программе высшего образования (ординатура)) В августе 2023 года после окончания среднего профессионального учебного заведение в ЦРБ пришли 2 фельдшера и 1 медицинский брат.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Укомплектованность медицинских организаций физическими лицами </w:t>
      </w:r>
      <w:proofErr w:type="gramStart"/>
      <w:r>
        <w:rPr>
          <w:rFonts w:ascii="Times New Roman" w:hAnsi="Times New Roman"/>
          <w:sz w:val="32"/>
        </w:rPr>
        <w:t>врачей  в</w:t>
      </w:r>
      <w:proofErr w:type="gramEnd"/>
      <w:r>
        <w:rPr>
          <w:rFonts w:ascii="Times New Roman" w:hAnsi="Times New Roman"/>
          <w:sz w:val="32"/>
        </w:rPr>
        <w:t xml:space="preserve"> целом по району за 9 месяцев 2023 г. </w:t>
      </w:r>
      <w:r w:rsidR="00F90E00">
        <w:rPr>
          <w:rFonts w:ascii="Times New Roman" w:hAnsi="Times New Roman"/>
          <w:sz w:val="32"/>
        </w:rPr>
        <w:t>составляет</w:t>
      </w:r>
      <w:r>
        <w:rPr>
          <w:rFonts w:ascii="Times New Roman" w:hAnsi="Times New Roman"/>
          <w:sz w:val="32"/>
        </w:rPr>
        <w:t xml:space="preserve"> 48,1%.  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Показатель укомплектованности штатных должностей средними медицинскими работниками в целом по району составляет 72,7%.</w:t>
      </w:r>
    </w:p>
    <w:p w:rsidR="004271C9" w:rsidRDefault="00DE6E8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32"/>
        </w:rPr>
        <w:t>ОБРАЗОВАНИЕ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социальной сфере важнейшим полномочием является организация предоставления общедоступного и бесплатного дошкольного, основного и среднего общего образования, дополнительного образования детей, повышение доступности качественного образования.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3575 детей района посещают 10 детских садов, 11 школ, 4 из которых имеют дошкольные отделения, и 2 организации дополнительного образования.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 w:rsidRPr="00F90E00">
        <w:rPr>
          <w:rFonts w:ascii="Times New Roman" w:hAnsi="Times New Roman"/>
          <w:sz w:val="32"/>
        </w:rPr>
        <w:t xml:space="preserve">Во всех школах района внедрены в образовательный процесс Федеральные государственные </w:t>
      </w:r>
      <w:r w:rsidRPr="00F90E00">
        <w:rPr>
          <w:rFonts w:ascii="Times New Roman" w:hAnsi="Times New Roman"/>
          <w:b/>
          <w:sz w:val="32"/>
        </w:rPr>
        <w:t>образовательные стандартов</w:t>
      </w:r>
      <w:r w:rsidRPr="00F90E00">
        <w:rPr>
          <w:rFonts w:ascii="Times New Roman" w:hAnsi="Times New Roman"/>
          <w:sz w:val="32"/>
        </w:rPr>
        <w:t xml:space="preserve">, ими охвачено </w:t>
      </w:r>
      <w:proofErr w:type="gramStart"/>
      <w:r w:rsidRPr="00F90E00">
        <w:rPr>
          <w:rFonts w:ascii="Times New Roman" w:hAnsi="Times New Roman"/>
          <w:sz w:val="32"/>
        </w:rPr>
        <w:t>1058  учащихся</w:t>
      </w:r>
      <w:proofErr w:type="gramEnd"/>
      <w:r w:rsidRPr="00F90E00">
        <w:rPr>
          <w:rFonts w:ascii="Times New Roman" w:hAnsi="Times New Roman"/>
          <w:sz w:val="32"/>
        </w:rPr>
        <w:t xml:space="preserve"> начальной школы и 1003 основной. В одиннадцати средних школах функционируют классы профильного обучения, в которых обучается 216 учащихся 10-11 классов, что позволяет более эффективно подготовить старшеклассников к профессиональному образованию. </w:t>
      </w:r>
      <w:proofErr w:type="gramStart"/>
      <w:r w:rsidRPr="00F90E00">
        <w:rPr>
          <w:rFonts w:ascii="Times New Roman" w:hAnsi="Times New Roman"/>
          <w:sz w:val="32"/>
        </w:rPr>
        <w:t>И  как</w:t>
      </w:r>
      <w:proofErr w:type="gramEnd"/>
      <w:r w:rsidRPr="00F90E00">
        <w:rPr>
          <w:rFonts w:ascii="Times New Roman" w:hAnsi="Times New Roman"/>
          <w:sz w:val="32"/>
        </w:rPr>
        <w:t>  следствие, 89 т выпускников 11-х классов 2023 года успешно сдал экзамены в форме ЕГЭ, 10 человек получили золотые медали. 290 выпускников 9-х классов получил аттестаты.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lastRenderedPageBreak/>
        <w:t>В  районе</w:t>
      </w:r>
      <w:proofErr w:type="gramEnd"/>
      <w:r>
        <w:rPr>
          <w:rFonts w:ascii="Times New Roman" w:hAnsi="Times New Roman"/>
          <w:sz w:val="32"/>
        </w:rPr>
        <w:t xml:space="preserve"> функционируют 2 учреждения дополнительного образования: Центр внешкольной работы и спортивная школа, во всех сельских поселениях работают кружки и секции с учетом потребностей детей и их родителей.  В </w:t>
      </w:r>
      <w:proofErr w:type="gramStart"/>
      <w:r>
        <w:rPr>
          <w:rFonts w:ascii="Times New Roman" w:hAnsi="Times New Roman"/>
          <w:sz w:val="32"/>
        </w:rPr>
        <w:t>текущем  учебном</w:t>
      </w:r>
      <w:proofErr w:type="gramEnd"/>
      <w:r>
        <w:rPr>
          <w:rFonts w:ascii="Times New Roman" w:hAnsi="Times New Roman"/>
          <w:sz w:val="32"/>
        </w:rPr>
        <w:t>  году  охвачено дополнительным образованием- 3682 детей (91%  при  плане 78%).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Важным вопросом нашей деятельности является </w:t>
      </w:r>
      <w:r>
        <w:rPr>
          <w:rFonts w:ascii="Times New Roman" w:hAnsi="Times New Roman"/>
          <w:b/>
          <w:sz w:val="32"/>
        </w:rPr>
        <w:t>сохранение здоровья детей</w:t>
      </w:r>
      <w:r>
        <w:rPr>
          <w:rFonts w:ascii="Times New Roman" w:hAnsi="Times New Roman"/>
          <w:sz w:val="32"/>
        </w:rPr>
        <w:t xml:space="preserve">. За период 2023 </w:t>
      </w:r>
      <w:proofErr w:type="gramStart"/>
      <w:r>
        <w:rPr>
          <w:rFonts w:ascii="Times New Roman" w:hAnsi="Times New Roman"/>
          <w:sz w:val="32"/>
        </w:rPr>
        <w:t>года  по</w:t>
      </w:r>
      <w:proofErr w:type="gramEnd"/>
      <w:r>
        <w:rPr>
          <w:rFonts w:ascii="Times New Roman" w:hAnsi="Times New Roman"/>
          <w:sz w:val="32"/>
        </w:rPr>
        <w:t xml:space="preserve">  линии  образования были охвачены различными формами отдыха и оздоровления 1947 человек (71,2%). На организацию оздоровительной кампании </w:t>
      </w:r>
      <w:proofErr w:type="gramStart"/>
      <w:r>
        <w:rPr>
          <w:rFonts w:ascii="Times New Roman" w:hAnsi="Times New Roman"/>
          <w:sz w:val="32"/>
        </w:rPr>
        <w:t>израсходовано  3</w:t>
      </w:r>
      <w:proofErr w:type="gramEnd"/>
      <w:r>
        <w:rPr>
          <w:rFonts w:ascii="Times New Roman" w:hAnsi="Times New Roman"/>
          <w:sz w:val="32"/>
        </w:rPr>
        <w:t xml:space="preserve">млн 75тыс. руб., в том числе 2 млн 888тыс. руб. из областного бюджета, 187,7тыс.руб. из бюджета Песчанокопского района. Во всех образовательных организациях в 2023г. получали </w:t>
      </w:r>
      <w:r>
        <w:rPr>
          <w:rFonts w:ascii="Times New Roman" w:hAnsi="Times New Roman"/>
          <w:b/>
          <w:sz w:val="32"/>
        </w:rPr>
        <w:t>горячее питание</w:t>
      </w:r>
      <w:r>
        <w:rPr>
          <w:rFonts w:ascii="Times New Roman" w:hAnsi="Times New Roman"/>
          <w:sz w:val="32"/>
        </w:rPr>
        <w:t xml:space="preserve"> 96% (2624) учащихся, двухразовое питание - 42,3 % школьников. 427 детей из малоимущих семей были обеспечены льготным питанием за счет средств муниципального бюджета. Сумма расходов на льготное питание составила 4,6 млн. руб.  </w:t>
      </w:r>
      <w:proofErr w:type="gramStart"/>
      <w:r>
        <w:rPr>
          <w:rFonts w:ascii="Times New Roman" w:hAnsi="Times New Roman"/>
          <w:sz w:val="32"/>
        </w:rPr>
        <w:t>Из  федерального</w:t>
      </w:r>
      <w:proofErr w:type="gramEnd"/>
      <w:r>
        <w:rPr>
          <w:rFonts w:ascii="Times New Roman" w:hAnsi="Times New Roman"/>
          <w:sz w:val="32"/>
        </w:rPr>
        <w:t xml:space="preserve"> бюджета выделены средства на организацию бесплатного горячего питания обучающихся, получающих начальное общее образование в муниципальных образовательных учреждениях в сумме 12 млн. 499 тыс. руб.. 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 районе реализуется целевой </w:t>
      </w:r>
      <w:r>
        <w:rPr>
          <w:rFonts w:ascii="Times New Roman" w:hAnsi="Times New Roman"/>
          <w:b/>
          <w:sz w:val="32"/>
        </w:rPr>
        <w:t>проект по обучению детей плаванию</w:t>
      </w:r>
      <w:r>
        <w:rPr>
          <w:rFonts w:ascii="Times New Roman" w:hAnsi="Times New Roman"/>
          <w:sz w:val="32"/>
        </w:rPr>
        <w:t xml:space="preserve"> «Организация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(Организация и проведение мероприятий с обучающимися, включая мероприятия по выявлению, поддержке и сопровождению детей)», в котором  примут  участие 190 школьников. На эти </w:t>
      </w:r>
      <w:proofErr w:type="gramStart"/>
      <w:r>
        <w:rPr>
          <w:rFonts w:ascii="Times New Roman" w:hAnsi="Times New Roman"/>
          <w:sz w:val="32"/>
        </w:rPr>
        <w:t>цели  выделено</w:t>
      </w:r>
      <w:proofErr w:type="gramEnd"/>
      <w:r>
        <w:rPr>
          <w:rFonts w:ascii="Times New Roman" w:hAnsi="Times New Roman"/>
          <w:sz w:val="32"/>
        </w:rPr>
        <w:t xml:space="preserve"> более 203,9 тыс. руб. из областного  и местного  бюджетов.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 рамках нацпроекта «Образование» в 2023 году в одной общеобразовательных учреждениях были созданы и открыты Центры образования цифрового и гуманитарного профилей </w:t>
      </w:r>
      <w:r>
        <w:rPr>
          <w:rFonts w:ascii="Times New Roman" w:hAnsi="Times New Roman"/>
          <w:b/>
          <w:sz w:val="32"/>
        </w:rPr>
        <w:t>"Точка роста"-</w:t>
      </w:r>
      <w:r>
        <w:rPr>
          <w:rFonts w:ascii="Times New Roman" w:hAnsi="Times New Roman"/>
          <w:sz w:val="32"/>
        </w:rPr>
        <w:t xml:space="preserve"> МБОУ БСОШ №20.За </w:t>
      </w:r>
      <w:proofErr w:type="gramStart"/>
      <w:r>
        <w:rPr>
          <w:rFonts w:ascii="Times New Roman" w:hAnsi="Times New Roman"/>
          <w:sz w:val="32"/>
        </w:rPr>
        <w:t>счет  средств</w:t>
      </w:r>
      <w:proofErr w:type="gramEnd"/>
      <w:r>
        <w:rPr>
          <w:rFonts w:ascii="Times New Roman" w:hAnsi="Times New Roman"/>
          <w:sz w:val="32"/>
        </w:rPr>
        <w:t xml:space="preserve"> местного бюджета в этих учреждениях </w:t>
      </w:r>
      <w:r>
        <w:rPr>
          <w:rFonts w:ascii="Times New Roman" w:hAnsi="Times New Roman"/>
          <w:sz w:val="32"/>
        </w:rPr>
        <w:lastRenderedPageBreak/>
        <w:t xml:space="preserve">были отремонтированы  помещения для «Точки роста» на сумму 599,9тыс. руб. в соответствии с едиными  требованиями </w:t>
      </w:r>
      <w:proofErr w:type="spellStart"/>
      <w:r>
        <w:rPr>
          <w:rFonts w:ascii="Times New Roman" w:hAnsi="Times New Roman"/>
          <w:sz w:val="32"/>
        </w:rPr>
        <w:t>брендирования</w:t>
      </w:r>
      <w:proofErr w:type="spellEnd"/>
      <w:r>
        <w:rPr>
          <w:rFonts w:ascii="Times New Roman" w:hAnsi="Times New Roman"/>
          <w:sz w:val="32"/>
        </w:rPr>
        <w:t xml:space="preserve">. Цель </w:t>
      </w:r>
      <w:proofErr w:type="gramStart"/>
      <w:r>
        <w:rPr>
          <w:rFonts w:ascii="Times New Roman" w:hAnsi="Times New Roman"/>
          <w:sz w:val="32"/>
        </w:rPr>
        <w:t>создания  таких</w:t>
      </w:r>
      <w:proofErr w:type="gramEnd"/>
      <w:r>
        <w:rPr>
          <w:rFonts w:ascii="Times New Roman" w:hAnsi="Times New Roman"/>
          <w:sz w:val="32"/>
        </w:rPr>
        <w:t xml:space="preserve"> Центров - совершенствование условий для повышения качества образования в общеобразовательных организациях, расширения возможностей обучающихся в освоении учебных предметов. Дополнительно планируется приобретение современного цифрового и </w:t>
      </w:r>
      <w:proofErr w:type="gramStart"/>
      <w:r>
        <w:rPr>
          <w:rFonts w:ascii="Times New Roman" w:hAnsi="Times New Roman"/>
          <w:sz w:val="32"/>
        </w:rPr>
        <w:t xml:space="preserve">учебного  </w:t>
      </w:r>
      <w:proofErr w:type="spellStart"/>
      <w:r>
        <w:rPr>
          <w:rFonts w:ascii="Times New Roman" w:hAnsi="Times New Roman"/>
          <w:sz w:val="32"/>
        </w:rPr>
        <w:t>оборудования</w:t>
      </w:r>
      <w:proofErr w:type="gramEnd"/>
      <w:r>
        <w:rPr>
          <w:rFonts w:ascii="Times New Roman" w:hAnsi="Times New Roman"/>
          <w:sz w:val="32"/>
        </w:rPr>
        <w:t>.За</w:t>
      </w:r>
      <w:proofErr w:type="spellEnd"/>
      <w:r>
        <w:rPr>
          <w:rFonts w:ascii="Times New Roman" w:hAnsi="Times New Roman"/>
          <w:sz w:val="32"/>
        </w:rPr>
        <w:t xml:space="preserve"> счет средств федерального бюджета поставлено оборудование: цифровые лаборатории по биологии, химии, физике и  экологии, а также оргтехника, микроскопы, образовательные конструкторы, учебный робот и др.  Из средств областного бюджета выделено 892,6 </w:t>
      </w:r>
      <w:proofErr w:type="spellStart"/>
      <w:r>
        <w:rPr>
          <w:rFonts w:ascii="Times New Roman" w:hAnsi="Times New Roman"/>
          <w:sz w:val="32"/>
        </w:rPr>
        <w:t>тыс</w:t>
      </w:r>
      <w:proofErr w:type="spellEnd"/>
      <w:r>
        <w:rPr>
          <w:rFonts w:ascii="Times New Roman" w:hAnsi="Times New Roman"/>
          <w:sz w:val="32"/>
        </w:rPr>
        <w:t xml:space="preserve"> руб., </w:t>
      </w:r>
      <w:proofErr w:type="gramStart"/>
      <w:r>
        <w:rPr>
          <w:rFonts w:ascii="Times New Roman" w:hAnsi="Times New Roman"/>
          <w:sz w:val="32"/>
        </w:rPr>
        <w:t>из  бюджета</w:t>
      </w:r>
      <w:proofErr w:type="gramEnd"/>
      <w:r>
        <w:rPr>
          <w:rFonts w:ascii="Times New Roman" w:hAnsi="Times New Roman"/>
          <w:sz w:val="32"/>
        </w:rPr>
        <w:t xml:space="preserve"> Песчанокопского района- 61,2 тыс. руб.</w:t>
      </w:r>
    </w:p>
    <w:p w:rsidR="004271C9" w:rsidRPr="00F90E00" w:rsidRDefault="00DE6E80">
      <w:pPr>
        <w:ind w:firstLine="709"/>
        <w:jc w:val="both"/>
        <w:rPr>
          <w:rFonts w:ascii="Times New Roman" w:hAnsi="Times New Roman"/>
          <w:sz w:val="32"/>
        </w:rPr>
      </w:pPr>
      <w:r w:rsidRPr="00F90E00">
        <w:rPr>
          <w:rFonts w:ascii="Times New Roman" w:hAnsi="Times New Roman"/>
          <w:sz w:val="32"/>
        </w:rPr>
        <w:t xml:space="preserve">С </w:t>
      </w:r>
      <w:proofErr w:type="gramStart"/>
      <w:r w:rsidRPr="00F90E00">
        <w:rPr>
          <w:rFonts w:ascii="Times New Roman" w:hAnsi="Times New Roman"/>
          <w:sz w:val="32"/>
        </w:rPr>
        <w:t>целью  обновления</w:t>
      </w:r>
      <w:proofErr w:type="gramEnd"/>
      <w:r w:rsidRPr="00F90E00">
        <w:rPr>
          <w:rFonts w:ascii="Times New Roman" w:hAnsi="Times New Roman"/>
          <w:sz w:val="32"/>
        </w:rPr>
        <w:t xml:space="preserve">  компьютерного парка и оргтехники для  формирования у обучающихся  цифровых навыков  при организации учебно-воспитательного процесса  образовательным организациям было выделено </w:t>
      </w:r>
      <w:r w:rsidRPr="00F90E00">
        <w:rPr>
          <w:rFonts w:ascii="Times New Roman" w:hAnsi="Times New Roman"/>
          <w:b/>
          <w:sz w:val="32"/>
        </w:rPr>
        <w:t>3 млн. рублей.</w:t>
      </w:r>
      <w:r w:rsidRPr="00F90E00">
        <w:rPr>
          <w:rFonts w:ascii="Times New Roman" w:hAnsi="Times New Roman"/>
          <w:sz w:val="32"/>
        </w:rPr>
        <w:t xml:space="preserve"> </w:t>
      </w:r>
    </w:p>
    <w:p w:rsidR="004271C9" w:rsidRDefault="00DE6E80">
      <w:pPr>
        <w:ind w:firstLine="709"/>
        <w:jc w:val="both"/>
        <w:rPr>
          <w:rFonts w:ascii="Times New Roman" w:hAnsi="Times New Roman"/>
          <w:sz w:val="32"/>
        </w:rPr>
      </w:pPr>
      <w:r w:rsidRPr="00F90E00">
        <w:rPr>
          <w:rFonts w:ascii="Times New Roman" w:hAnsi="Times New Roman"/>
          <w:sz w:val="32"/>
        </w:rPr>
        <w:t xml:space="preserve">В летний период текущего годы был произведен капитальный ремонт входной </w:t>
      </w:r>
      <w:proofErr w:type="gramStart"/>
      <w:r w:rsidRPr="00F90E00">
        <w:rPr>
          <w:rFonts w:ascii="Times New Roman" w:hAnsi="Times New Roman"/>
          <w:sz w:val="32"/>
        </w:rPr>
        <w:t xml:space="preserve">группы  </w:t>
      </w:r>
      <w:proofErr w:type="spellStart"/>
      <w:r w:rsidRPr="00F90E00">
        <w:rPr>
          <w:rFonts w:ascii="Times New Roman" w:hAnsi="Times New Roman"/>
          <w:sz w:val="32"/>
        </w:rPr>
        <w:t>Летницкой</w:t>
      </w:r>
      <w:proofErr w:type="spellEnd"/>
      <w:proofErr w:type="gramEnd"/>
      <w:r w:rsidRPr="00F90E00">
        <w:rPr>
          <w:rFonts w:ascii="Times New Roman" w:hAnsi="Times New Roman"/>
          <w:sz w:val="32"/>
        </w:rPr>
        <w:t xml:space="preserve"> школы №16  и осуществлено благоустройство прилегающей  территории.  На данные цели из бюджета Песчанокопского района было выделено   </w:t>
      </w:r>
      <w:r w:rsidRPr="00F90E00">
        <w:rPr>
          <w:rFonts w:ascii="Times New Roman" w:hAnsi="Times New Roman"/>
          <w:b/>
          <w:sz w:val="32"/>
        </w:rPr>
        <w:t>1 млн. 795 тыс.  рублей.</w:t>
      </w:r>
    </w:p>
    <w:p w:rsidR="004271C9" w:rsidRDefault="00DE6E80">
      <w:pPr>
        <w:spacing w:after="0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  линии </w:t>
      </w:r>
      <w:r>
        <w:rPr>
          <w:rFonts w:ascii="Times New Roman" w:hAnsi="Times New Roman"/>
          <w:b/>
          <w:sz w:val="32"/>
        </w:rPr>
        <w:t>Законодательного Собрания Ростовской области</w:t>
      </w:r>
      <w:r>
        <w:rPr>
          <w:rFonts w:ascii="Times New Roman" w:hAnsi="Times New Roman"/>
          <w:sz w:val="32"/>
        </w:rPr>
        <w:t xml:space="preserve"> из  областного бюджета выделены </w:t>
      </w:r>
      <w:r>
        <w:rPr>
          <w:rFonts w:ascii="Times New Roman" w:hAnsi="Times New Roman"/>
          <w:b/>
          <w:sz w:val="32"/>
        </w:rPr>
        <w:t>2млн 82тыс. руб</w:t>
      </w:r>
      <w:r>
        <w:rPr>
          <w:rFonts w:ascii="Times New Roman" w:hAnsi="Times New Roman"/>
          <w:sz w:val="32"/>
        </w:rPr>
        <w:t xml:space="preserve">. для   оснащения </w:t>
      </w:r>
      <w:r>
        <w:rPr>
          <w:rFonts w:ascii="Times New Roman" w:hAnsi="Times New Roman"/>
          <w:b/>
          <w:sz w:val="32"/>
        </w:rPr>
        <w:t xml:space="preserve">материально-технической  базы  образовательных  учреждений </w:t>
      </w:r>
      <w:r>
        <w:rPr>
          <w:rFonts w:ascii="Times New Roman" w:hAnsi="Times New Roman"/>
          <w:sz w:val="32"/>
        </w:rPr>
        <w:t>(</w:t>
      </w:r>
      <w:r>
        <w:rPr>
          <w:rFonts w:ascii="Times New Roman" w:hAnsi="Times New Roman"/>
          <w:i/>
          <w:sz w:val="32"/>
        </w:rPr>
        <w:t>СПРАВОЧНО</w:t>
      </w:r>
      <w:r>
        <w:rPr>
          <w:rFonts w:ascii="Times New Roman" w:hAnsi="Times New Roman"/>
          <w:sz w:val="32"/>
        </w:rPr>
        <w:t>:</w:t>
      </w:r>
      <w:r w:rsidR="00F90E00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приобретение бензиновых генераторов</w:t>
      </w:r>
      <w:r>
        <w:rPr>
          <w:rFonts w:ascii="Times New Roman" w:hAnsi="Times New Roman"/>
          <w:sz w:val="32"/>
        </w:rPr>
        <w:t xml:space="preserve"> для  ЦВР и 5  школ( ПСОШ №2,  РСОШ №9, ЛСОШ № 16,  НСОШ № 30,  РСОШ № 38);   </w:t>
      </w:r>
      <w:r>
        <w:rPr>
          <w:rFonts w:ascii="Times New Roman" w:hAnsi="Times New Roman"/>
          <w:b/>
          <w:i/>
          <w:sz w:val="32"/>
        </w:rPr>
        <w:t>МФУ и ноутбука</w:t>
      </w:r>
      <w:r>
        <w:rPr>
          <w:rFonts w:ascii="Times New Roman" w:hAnsi="Times New Roman"/>
          <w:sz w:val="32"/>
        </w:rPr>
        <w:t> для спортшколы и  КСОШ  №32;         </w:t>
      </w:r>
      <w:r>
        <w:rPr>
          <w:rFonts w:ascii="Times New Roman" w:hAnsi="Times New Roman"/>
          <w:b/>
          <w:i/>
          <w:sz w:val="32"/>
        </w:rPr>
        <w:t>шкафа холодильного</w:t>
      </w:r>
      <w:r>
        <w:rPr>
          <w:rFonts w:ascii="Times New Roman" w:hAnsi="Times New Roman"/>
          <w:sz w:val="32"/>
        </w:rPr>
        <w:t xml:space="preserve"> РСОШ №9; </w:t>
      </w:r>
      <w:r>
        <w:rPr>
          <w:rFonts w:ascii="Times New Roman" w:hAnsi="Times New Roman"/>
          <w:b/>
          <w:i/>
          <w:sz w:val="32"/>
        </w:rPr>
        <w:t xml:space="preserve">кухонного  оборудования для  детских  садов и школ </w:t>
      </w:r>
      <w:r>
        <w:rPr>
          <w:rFonts w:ascii="Times New Roman" w:hAnsi="Times New Roman"/>
          <w:sz w:val="32"/>
        </w:rPr>
        <w:t>(   мясорубки электрической в для МБОУ БСОШ №20; д/с № 5 «Буратино»,     д/с № 7 «Аленушка»;      холодильника с морозильником,      плит газовых  </w:t>
      </w:r>
      <w:proofErr w:type="spellStart"/>
      <w:r>
        <w:rPr>
          <w:rFonts w:ascii="Times New Roman" w:hAnsi="Times New Roman"/>
          <w:sz w:val="32"/>
        </w:rPr>
        <w:t>для</w:t>
      </w:r>
      <w:r>
        <w:rPr>
          <w:rFonts w:ascii="Times New Roman" w:hAnsi="Times New Roman"/>
          <w:color w:val="FFFFFF"/>
          <w:sz w:val="32"/>
        </w:rPr>
        <w:t>_</w:t>
      </w:r>
      <w:r>
        <w:rPr>
          <w:rFonts w:ascii="Times New Roman" w:hAnsi="Times New Roman"/>
          <w:sz w:val="32"/>
        </w:rPr>
        <w:t>МБДОУ</w:t>
      </w:r>
      <w:proofErr w:type="spellEnd"/>
      <w:r>
        <w:rPr>
          <w:rFonts w:ascii="Times New Roman" w:hAnsi="Times New Roman"/>
          <w:sz w:val="32"/>
        </w:rPr>
        <w:t xml:space="preserve"> д/с № 15 «Колосок»;      столов разделочных производственных, стеллажа кухонного, мясорубки электрической для д/с № 16 «Светлячок»;     плиты электрической     д/с  № 17 «Ромашка», ЖСОШ№ 22).</w:t>
      </w:r>
    </w:p>
    <w:p w:rsidR="004271C9" w:rsidRDefault="00DE6E80">
      <w:pPr>
        <w:spacing w:after="0"/>
        <w:jc w:val="both"/>
        <w:rPr>
          <w:rFonts w:ascii="Times New Roman" w:hAnsi="Times New Roman"/>
          <w:b/>
          <w:sz w:val="32"/>
        </w:rPr>
      </w:pPr>
      <w:proofErr w:type="gramStart"/>
      <w:r>
        <w:rPr>
          <w:rFonts w:ascii="Times New Roman" w:hAnsi="Times New Roman"/>
          <w:b/>
          <w:sz w:val="32"/>
        </w:rPr>
        <w:lastRenderedPageBreak/>
        <w:t>Более  2</w:t>
      </w:r>
      <w:proofErr w:type="gramEnd"/>
      <w:r>
        <w:rPr>
          <w:rFonts w:ascii="Times New Roman" w:hAnsi="Times New Roman"/>
          <w:b/>
          <w:sz w:val="32"/>
        </w:rPr>
        <w:t xml:space="preserve">,0 </w:t>
      </w:r>
      <w:proofErr w:type="spellStart"/>
      <w:r>
        <w:rPr>
          <w:rFonts w:ascii="Times New Roman" w:hAnsi="Times New Roman"/>
          <w:b/>
          <w:sz w:val="32"/>
        </w:rPr>
        <w:t>млн.руб</w:t>
      </w:r>
      <w:proofErr w:type="spellEnd"/>
      <w:r>
        <w:rPr>
          <w:rFonts w:ascii="Times New Roman" w:hAnsi="Times New Roman"/>
          <w:b/>
          <w:sz w:val="32"/>
        </w:rPr>
        <w:t>.</w:t>
      </w:r>
      <w:r>
        <w:rPr>
          <w:rFonts w:ascii="Times New Roman" w:hAnsi="Times New Roman"/>
          <w:sz w:val="32"/>
        </w:rPr>
        <w:t xml:space="preserve"> было  выделено из местного бюджета для  проведения</w:t>
      </w:r>
      <w:r>
        <w:rPr>
          <w:rFonts w:ascii="Times New Roman" w:hAnsi="Times New Roman"/>
          <w:b/>
          <w:sz w:val="32"/>
        </w:rPr>
        <w:t xml:space="preserve"> мероприятий антитеррористической  направленности</w:t>
      </w:r>
      <w:r>
        <w:rPr>
          <w:rFonts w:ascii="Times New Roman" w:hAnsi="Times New Roman"/>
          <w:sz w:val="32"/>
        </w:rPr>
        <w:t xml:space="preserve"> в образовательных  организациях. </w:t>
      </w:r>
      <w:r w:rsidRPr="00F90E00">
        <w:rPr>
          <w:rFonts w:ascii="Times New Roman" w:hAnsi="Times New Roman"/>
          <w:sz w:val="32"/>
        </w:rPr>
        <w:t xml:space="preserve">Для детского сада №5 «Буратино» были выделены дополнительные средства на установку </w:t>
      </w:r>
      <w:proofErr w:type="gramStart"/>
      <w:r w:rsidRPr="00F90E00">
        <w:rPr>
          <w:rFonts w:ascii="Times New Roman" w:hAnsi="Times New Roman"/>
          <w:sz w:val="32"/>
        </w:rPr>
        <w:t>ограждения  в</w:t>
      </w:r>
      <w:proofErr w:type="gramEnd"/>
      <w:r w:rsidRPr="00F90E00">
        <w:rPr>
          <w:rFonts w:ascii="Times New Roman" w:hAnsi="Times New Roman"/>
          <w:sz w:val="32"/>
        </w:rPr>
        <w:t xml:space="preserve"> сумме </w:t>
      </w:r>
      <w:r w:rsidRPr="00F90E00">
        <w:rPr>
          <w:rFonts w:ascii="Times New Roman" w:hAnsi="Times New Roman"/>
          <w:b/>
          <w:sz w:val="32"/>
        </w:rPr>
        <w:t>750 тыс. рублей</w:t>
      </w:r>
    </w:p>
    <w:p w:rsidR="004271C9" w:rsidRDefault="00DE6E80">
      <w:pPr>
        <w:spacing w:after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</w:p>
    <w:p w:rsidR="004271C9" w:rsidRDefault="00DE6E80">
      <w:pPr>
        <w:spacing w:after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На подготовку образовательных организаций к осенне-зимнему </w:t>
      </w:r>
      <w:proofErr w:type="gramStart"/>
      <w:r>
        <w:rPr>
          <w:rFonts w:ascii="Times New Roman" w:hAnsi="Times New Roman"/>
          <w:b/>
          <w:sz w:val="32"/>
        </w:rPr>
        <w:t>период</w:t>
      </w:r>
      <w:r>
        <w:rPr>
          <w:rFonts w:ascii="Times New Roman" w:hAnsi="Times New Roman"/>
          <w:sz w:val="32"/>
        </w:rPr>
        <w:t>у  2023</w:t>
      </w:r>
      <w:proofErr w:type="gramEnd"/>
      <w:r>
        <w:rPr>
          <w:rFonts w:ascii="Times New Roman" w:hAnsi="Times New Roman"/>
          <w:sz w:val="32"/>
        </w:rPr>
        <w:t xml:space="preserve">-2024  годов  Администрацией района выделены денежные средства в размере – 2 млн 113 тыс. руб. </w:t>
      </w:r>
    </w:p>
    <w:p w:rsidR="004271C9" w:rsidRDefault="00DE6E80">
      <w:pPr>
        <w:spacing w:after="0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ab/>
      </w:r>
      <w:r w:rsidRPr="00F90E00">
        <w:rPr>
          <w:rFonts w:ascii="Times New Roman" w:hAnsi="Times New Roman"/>
          <w:sz w:val="32"/>
        </w:rPr>
        <w:t xml:space="preserve">С </w:t>
      </w:r>
      <w:proofErr w:type="gramStart"/>
      <w:r w:rsidRPr="00F90E00">
        <w:rPr>
          <w:rFonts w:ascii="Times New Roman" w:hAnsi="Times New Roman"/>
          <w:sz w:val="32"/>
        </w:rPr>
        <w:t>целью  соблюдения</w:t>
      </w:r>
      <w:proofErr w:type="gramEnd"/>
      <w:r w:rsidRPr="00F90E00">
        <w:rPr>
          <w:rFonts w:ascii="Times New Roman" w:hAnsi="Times New Roman"/>
          <w:sz w:val="32"/>
        </w:rPr>
        <w:t xml:space="preserve"> требований к эксплуатации газового оборудования для </w:t>
      </w:r>
      <w:proofErr w:type="spellStart"/>
      <w:r w:rsidRPr="00F90E00">
        <w:rPr>
          <w:rFonts w:ascii="Times New Roman" w:hAnsi="Times New Roman"/>
          <w:sz w:val="32"/>
        </w:rPr>
        <w:t>Летницкой</w:t>
      </w:r>
      <w:proofErr w:type="spellEnd"/>
      <w:r w:rsidRPr="00F90E00">
        <w:rPr>
          <w:rFonts w:ascii="Times New Roman" w:hAnsi="Times New Roman"/>
          <w:sz w:val="32"/>
        </w:rPr>
        <w:t xml:space="preserve"> СОШ№16 были выделены дополнительные средства местного бюджета на  приобретение  газового  счетчика, стоимость которого составила  </w:t>
      </w:r>
      <w:r w:rsidRPr="00F90E00">
        <w:rPr>
          <w:rFonts w:ascii="Times New Roman" w:hAnsi="Times New Roman"/>
          <w:b/>
          <w:sz w:val="32"/>
        </w:rPr>
        <w:t>1 млн. 341 тыс. рублей.</w:t>
      </w:r>
    </w:p>
    <w:p w:rsidR="004271C9" w:rsidRDefault="00DE6E80">
      <w:pPr>
        <w:spacing w:after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ab/>
      </w:r>
    </w:p>
    <w:p w:rsidR="004271C9" w:rsidRDefault="00DE6E80">
      <w:pPr>
        <w:spacing w:after="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 </w:t>
      </w:r>
      <w:proofErr w:type="gramStart"/>
      <w:r>
        <w:rPr>
          <w:rFonts w:ascii="Times New Roman" w:hAnsi="Times New Roman"/>
          <w:b/>
          <w:sz w:val="32"/>
        </w:rPr>
        <w:t>В  планах</w:t>
      </w:r>
      <w:proofErr w:type="gramEnd"/>
      <w:r>
        <w:rPr>
          <w:rFonts w:ascii="Times New Roman" w:hAnsi="Times New Roman"/>
          <w:b/>
          <w:sz w:val="32"/>
        </w:rPr>
        <w:t xml:space="preserve"> на  2024  год </w:t>
      </w:r>
      <w:r>
        <w:rPr>
          <w:rFonts w:ascii="Times New Roman" w:hAnsi="Times New Roman"/>
          <w:sz w:val="32"/>
        </w:rPr>
        <w:t xml:space="preserve"> реализация  мероприятия в рамках федерального проекта модернизации образовательных организаций - капитальный </w:t>
      </w:r>
      <w:r>
        <w:rPr>
          <w:rFonts w:ascii="Times New Roman" w:hAnsi="Times New Roman"/>
          <w:b/>
          <w:sz w:val="32"/>
        </w:rPr>
        <w:t xml:space="preserve">ремонт  </w:t>
      </w:r>
      <w:proofErr w:type="spellStart"/>
      <w:r>
        <w:rPr>
          <w:rFonts w:ascii="Times New Roman" w:hAnsi="Times New Roman"/>
          <w:b/>
          <w:sz w:val="32"/>
        </w:rPr>
        <w:t>Поливянской</w:t>
      </w:r>
      <w:proofErr w:type="spellEnd"/>
      <w:r>
        <w:rPr>
          <w:rFonts w:ascii="Times New Roman" w:hAnsi="Times New Roman"/>
          <w:b/>
          <w:sz w:val="32"/>
        </w:rPr>
        <w:t xml:space="preserve"> СОШ 29  им. </w:t>
      </w:r>
      <w:proofErr w:type="spellStart"/>
      <w:r>
        <w:rPr>
          <w:rFonts w:ascii="Times New Roman" w:hAnsi="Times New Roman"/>
          <w:b/>
          <w:sz w:val="32"/>
        </w:rPr>
        <w:t>В.С.Погорельцева</w:t>
      </w:r>
      <w:proofErr w:type="spellEnd"/>
      <w:r>
        <w:rPr>
          <w:rFonts w:ascii="Times New Roman" w:hAnsi="Times New Roman"/>
          <w:sz w:val="32"/>
        </w:rPr>
        <w:t xml:space="preserve">. По проекту инициативного </w:t>
      </w:r>
      <w:proofErr w:type="gramStart"/>
      <w:r>
        <w:rPr>
          <w:rFonts w:ascii="Times New Roman" w:hAnsi="Times New Roman"/>
          <w:sz w:val="32"/>
        </w:rPr>
        <w:t xml:space="preserve">бюджетирования </w:t>
      </w:r>
      <w:r>
        <w:rPr>
          <w:rFonts w:ascii="Times New Roman" w:hAnsi="Times New Roman"/>
          <w:b/>
          <w:sz w:val="32"/>
        </w:rPr>
        <w:t xml:space="preserve"> запланирован</w:t>
      </w:r>
      <w:proofErr w:type="gramEnd"/>
      <w:r>
        <w:rPr>
          <w:rFonts w:ascii="Times New Roman" w:hAnsi="Times New Roman"/>
          <w:b/>
          <w:sz w:val="32"/>
        </w:rPr>
        <w:t xml:space="preserve"> капитальный ремонт  спортивного зала МБОУ </w:t>
      </w:r>
      <w:proofErr w:type="spellStart"/>
      <w:r>
        <w:rPr>
          <w:rFonts w:ascii="Times New Roman" w:hAnsi="Times New Roman"/>
          <w:b/>
          <w:sz w:val="32"/>
        </w:rPr>
        <w:t>Летницкой</w:t>
      </w:r>
      <w:proofErr w:type="spellEnd"/>
      <w:r>
        <w:rPr>
          <w:rFonts w:ascii="Times New Roman" w:hAnsi="Times New Roman"/>
          <w:b/>
          <w:sz w:val="32"/>
        </w:rPr>
        <w:t xml:space="preserve"> СОШ16 им. Н.В. </w:t>
      </w:r>
      <w:proofErr w:type="spellStart"/>
      <w:r>
        <w:rPr>
          <w:rFonts w:ascii="Times New Roman" w:hAnsi="Times New Roman"/>
          <w:b/>
          <w:sz w:val="32"/>
        </w:rPr>
        <w:t>Переверзевой</w:t>
      </w:r>
      <w:proofErr w:type="spellEnd"/>
      <w:r>
        <w:rPr>
          <w:rFonts w:ascii="Times New Roman" w:hAnsi="Times New Roman"/>
          <w:sz w:val="32"/>
        </w:rPr>
        <w:t xml:space="preserve"> . </w:t>
      </w:r>
      <w:proofErr w:type="gramStart"/>
      <w:r>
        <w:rPr>
          <w:rFonts w:ascii="Times New Roman" w:hAnsi="Times New Roman"/>
          <w:sz w:val="32"/>
        </w:rPr>
        <w:t>Большие  перемены</w:t>
      </w:r>
      <w:proofErr w:type="gramEnd"/>
      <w:r>
        <w:rPr>
          <w:rFonts w:ascii="Times New Roman" w:hAnsi="Times New Roman"/>
          <w:sz w:val="32"/>
        </w:rPr>
        <w:t xml:space="preserve">  ожидаются в </w:t>
      </w:r>
      <w:proofErr w:type="spellStart"/>
      <w:r>
        <w:rPr>
          <w:rFonts w:ascii="Times New Roman" w:hAnsi="Times New Roman"/>
          <w:sz w:val="32"/>
        </w:rPr>
        <w:t>Рассыпненской</w:t>
      </w:r>
      <w:proofErr w:type="spellEnd"/>
      <w:r>
        <w:rPr>
          <w:rFonts w:ascii="Times New Roman" w:hAnsi="Times New Roman"/>
          <w:sz w:val="32"/>
        </w:rPr>
        <w:t xml:space="preserve">  школе: в 2024  году  осуществится открытие центра естественно-научной направленности  </w:t>
      </w:r>
      <w:r w:rsidR="00F90E00">
        <w:rPr>
          <w:rFonts w:ascii="Times New Roman" w:hAnsi="Times New Roman"/>
          <w:b/>
          <w:sz w:val="32"/>
        </w:rPr>
        <w:t>«</w:t>
      </w:r>
      <w:r>
        <w:rPr>
          <w:rFonts w:ascii="Times New Roman" w:hAnsi="Times New Roman"/>
          <w:b/>
          <w:sz w:val="32"/>
        </w:rPr>
        <w:t>Точка роста</w:t>
      </w:r>
      <w:r w:rsidR="00F90E00">
        <w:rPr>
          <w:rFonts w:ascii="Times New Roman" w:hAnsi="Times New Roman"/>
          <w:b/>
          <w:sz w:val="32"/>
        </w:rPr>
        <w:t>»</w:t>
      </w:r>
      <w:r>
        <w:rPr>
          <w:rFonts w:ascii="Times New Roman" w:hAnsi="Times New Roman"/>
          <w:b/>
          <w:sz w:val="32"/>
        </w:rPr>
        <w:t>.</w:t>
      </w:r>
      <w:r>
        <w:rPr>
          <w:rFonts w:ascii="Times New Roman" w:hAnsi="Times New Roman"/>
          <w:sz w:val="32"/>
        </w:rPr>
        <w:t xml:space="preserve">  На   особом контроле </w:t>
      </w:r>
      <w:proofErr w:type="gramStart"/>
      <w:r>
        <w:rPr>
          <w:rFonts w:ascii="Times New Roman" w:hAnsi="Times New Roman"/>
          <w:sz w:val="32"/>
        </w:rPr>
        <w:t>стоит  ремонт</w:t>
      </w:r>
      <w:proofErr w:type="gramEnd"/>
      <w:r>
        <w:rPr>
          <w:rFonts w:ascii="Times New Roman" w:hAnsi="Times New Roman"/>
          <w:sz w:val="32"/>
        </w:rPr>
        <w:t xml:space="preserve"> чаши бассейна спортивной  школы. </w:t>
      </w:r>
    </w:p>
    <w:p w:rsidR="004271C9" w:rsidRDefault="004271C9">
      <w:pPr>
        <w:spacing w:after="0"/>
        <w:jc w:val="both"/>
        <w:rPr>
          <w:rFonts w:ascii="Times New Roman" w:hAnsi="Times New Roman"/>
          <w:sz w:val="32"/>
        </w:rPr>
      </w:pPr>
    </w:p>
    <w:p w:rsidR="004271C9" w:rsidRDefault="00DE6E80">
      <w:pPr>
        <w:spacing w:after="0"/>
        <w:ind w:firstLine="709"/>
        <w:jc w:val="both"/>
      </w:pPr>
      <w:r>
        <w:rPr>
          <w:rFonts w:ascii="Times New Roman" w:hAnsi="Times New Roman"/>
          <w:b/>
          <w:sz w:val="32"/>
        </w:rPr>
        <w:t>СОЦИАЛЬНАЯ ЗАЩИТА</w:t>
      </w:r>
    </w:p>
    <w:p w:rsidR="004271C9" w:rsidRDefault="00DE6E80">
      <w:pPr>
        <w:spacing w:after="0"/>
        <w:ind w:firstLine="709"/>
        <w:jc w:val="both"/>
      </w:pPr>
      <w:r>
        <w:rPr>
          <w:rFonts w:ascii="Times New Roman" w:hAnsi="Times New Roman"/>
          <w:sz w:val="32"/>
        </w:rPr>
        <w:t xml:space="preserve">     Одной </w:t>
      </w:r>
      <w:proofErr w:type="gramStart"/>
      <w:r>
        <w:rPr>
          <w:rFonts w:ascii="Times New Roman" w:hAnsi="Times New Roman"/>
          <w:sz w:val="32"/>
        </w:rPr>
        <w:t>из  задач</w:t>
      </w:r>
      <w:proofErr w:type="gramEnd"/>
      <w:r>
        <w:rPr>
          <w:rFonts w:ascii="Times New Roman" w:hAnsi="Times New Roman"/>
          <w:sz w:val="32"/>
        </w:rPr>
        <w:t xml:space="preserve"> Администрации  района   является   предоставление мер социальной поддержки гражданам района, в соответствии с  законами  социальной направленности.</w:t>
      </w:r>
    </w:p>
    <w:p w:rsidR="004271C9" w:rsidRDefault="00DE6E80">
      <w:pPr>
        <w:spacing w:after="0"/>
        <w:ind w:firstLine="709"/>
        <w:jc w:val="both"/>
      </w:pPr>
      <w:r>
        <w:rPr>
          <w:rFonts w:ascii="Times New Roman" w:hAnsi="Times New Roman"/>
          <w:sz w:val="32"/>
        </w:rPr>
        <w:t xml:space="preserve">     </w:t>
      </w:r>
      <w:proofErr w:type="gramStart"/>
      <w:r>
        <w:rPr>
          <w:rFonts w:ascii="Times New Roman" w:hAnsi="Times New Roman"/>
          <w:sz w:val="32"/>
        </w:rPr>
        <w:t>Так,  за</w:t>
      </w:r>
      <w:proofErr w:type="gramEnd"/>
      <w:r>
        <w:rPr>
          <w:rFonts w:ascii="Times New Roman" w:hAnsi="Times New Roman"/>
          <w:sz w:val="32"/>
        </w:rPr>
        <w:t xml:space="preserve"> 11 месяцев 2023  года </w:t>
      </w:r>
      <w:r>
        <w:rPr>
          <w:rFonts w:ascii="Times New Roman" w:hAnsi="Times New Roman"/>
          <w:b/>
          <w:sz w:val="32"/>
        </w:rPr>
        <w:t>адресную помощь</w:t>
      </w:r>
      <w:r>
        <w:rPr>
          <w:rFonts w:ascii="Times New Roman" w:hAnsi="Times New Roman"/>
          <w:sz w:val="32"/>
        </w:rPr>
        <w:t xml:space="preserve"> из областного бюджета получили   347 семей на сумму  4 млн. 350 тыс. рублей.</w:t>
      </w:r>
      <w:r>
        <w:rPr>
          <w:rFonts w:ascii="Times New Roman" w:hAnsi="Times New Roman"/>
          <w:color w:val="FF0000"/>
          <w:sz w:val="32"/>
        </w:rPr>
        <w:t> </w:t>
      </w:r>
    </w:p>
    <w:p w:rsidR="004271C9" w:rsidRDefault="00DE6E80">
      <w:pPr>
        <w:spacing w:after="0"/>
        <w:ind w:firstLine="709"/>
        <w:jc w:val="both"/>
      </w:pPr>
      <w:r>
        <w:rPr>
          <w:rFonts w:ascii="Times New Roman" w:hAnsi="Times New Roman"/>
          <w:b/>
          <w:sz w:val="32"/>
        </w:rPr>
        <w:t xml:space="preserve">Государственная помощь на основании социального </w:t>
      </w:r>
      <w:proofErr w:type="gramStart"/>
      <w:r>
        <w:rPr>
          <w:rFonts w:ascii="Times New Roman" w:hAnsi="Times New Roman"/>
          <w:b/>
          <w:sz w:val="32"/>
        </w:rPr>
        <w:t>контракта</w:t>
      </w:r>
      <w:r>
        <w:rPr>
          <w:rFonts w:ascii="Times New Roman" w:hAnsi="Times New Roman"/>
          <w:sz w:val="32"/>
        </w:rPr>
        <w:t>  оказана</w:t>
      </w:r>
      <w:proofErr w:type="gramEnd"/>
      <w:r>
        <w:rPr>
          <w:rFonts w:ascii="Times New Roman" w:hAnsi="Times New Roman"/>
          <w:sz w:val="32"/>
        </w:rPr>
        <w:t xml:space="preserve"> гражданам по направлениям: поиск работы, осуществление предпринимательской деятельности, ведение личного </w:t>
      </w:r>
      <w:r>
        <w:rPr>
          <w:rFonts w:ascii="Times New Roman" w:hAnsi="Times New Roman"/>
          <w:sz w:val="32"/>
        </w:rPr>
        <w:lastRenderedPageBreak/>
        <w:t xml:space="preserve">подсобного хозяйства, преодоление гражданином трудной жизненной ситуации.  За 11 месяцев 2023 </w:t>
      </w:r>
      <w:proofErr w:type="gramStart"/>
      <w:r>
        <w:rPr>
          <w:rFonts w:ascii="Times New Roman" w:hAnsi="Times New Roman"/>
          <w:sz w:val="32"/>
        </w:rPr>
        <w:t>года  заключено</w:t>
      </w:r>
      <w:proofErr w:type="gramEnd"/>
      <w:r>
        <w:rPr>
          <w:rFonts w:ascii="Times New Roman" w:hAnsi="Times New Roman"/>
          <w:sz w:val="32"/>
        </w:rPr>
        <w:t>   24   социальных  контракта  на  общую  сумму   4 млн. 866 тыс. руб.</w:t>
      </w:r>
    </w:p>
    <w:p w:rsidR="004271C9" w:rsidRDefault="00DE6E80">
      <w:pPr>
        <w:spacing w:after="0"/>
        <w:ind w:firstLine="709"/>
        <w:jc w:val="both"/>
      </w:pPr>
      <w:r>
        <w:rPr>
          <w:rFonts w:ascii="Times New Roman" w:hAnsi="Times New Roman"/>
          <w:sz w:val="32"/>
        </w:rPr>
        <w:t xml:space="preserve">     Одним из приоритетных направлений работы является </w:t>
      </w:r>
      <w:r>
        <w:rPr>
          <w:rFonts w:ascii="Times New Roman" w:hAnsi="Times New Roman"/>
          <w:b/>
          <w:sz w:val="32"/>
        </w:rPr>
        <w:t>работа с семьями, имеющими детей</w:t>
      </w:r>
      <w:r>
        <w:rPr>
          <w:rFonts w:ascii="Times New Roman" w:hAnsi="Times New Roman"/>
          <w:sz w:val="32"/>
        </w:rPr>
        <w:t xml:space="preserve">.  Получателями различного вида пособий семьям с детьми являются 1305 человек. На эти выплаты за 11 месяцев 2023 года затрачено 75 млн. 786 тыс. руб.  Использовали сертификаты </w:t>
      </w:r>
      <w:proofErr w:type="gramStart"/>
      <w:r>
        <w:rPr>
          <w:rFonts w:ascii="Times New Roman" w:hAnsi="Times New Roman"/>
          <w:sz w:val="32"/>
        </w:rPr>
        <w:t>на  региональный</w:t>
      </w:r>
      <w:proofErr w:type="gramEnd"/>
      <w:r>
        <w:rPr>
          <w:rFonts w:ascii="Times New Roman" w:hAnsi="Times New Roman"/>
          <w:sz w:val="32"/>
        </w:rPr>
        <w:t xml:space="preserve"> материнский капитал 28 человек.</w:t>
      </w:r>
    </w:p>
    <w:p w:rsidR="004271C9" w:rsidRDefault="00DE6E80">
      <w:pPr>
        <w:spacing w:after="0"/>
        <w:ind w:firstLine="709"/>
        <w:jc w:val="both"/>
      </w:pPr>
      <w:r>
        <w:rPr>
          <w:rFonts w:ascii="Times New Roman" w:hAnsi="Times New Roman"/>
          <w:sz w:val="32"/>
        </w:rPr>
        <w:t xml:space="preserve">В Песчанокопском районе в 2023 году охвачены </w:t>
      </w:r>
      <w:r>
        <w:rPr>
          <w:rFonts w:ascii="Times New Roman" w:hAnsi="Times New Roman"/>
          <w:b/>
          <w:sz w:val="32"/>
        </w:rPr>
        <w:t>отдыхом и оздоровлением</w:t>
      </w:r>
      <w:r>
        <w:rPr>
          <w:rFonts w:ascii="Times New Roman" w:hAnsi="Times New Roman"/>
          <w:sz w:val="32"/>
        </w:rPr>
        <w:t xml:space="preserve"> в загородных и санаторных лагерях 191 ребенок из малоимущих семей. По целевым путёвкам </w:t>
      </w:r>
      <w:proofErr w:type="gramStart"/>
      <w:r>
        <w:rPr>
          <w:rFonts w:ascii="Times New Roman" w:hAnsi="Times New Roman"/>
          <w:sz w:val="32"/>
        </w:rPr>
        <w:t>Министерства  труда</w:t>
      </w:r>
      <w:proofErr w:type="gramEnd"/>
      <w:r>
        <w:rPr>
          <w:rFonts w:ascii="Times New Roman" w:hAnsi="Times New Roman"/>
          <w:sz w:val="32"/>
        </w:rPr>
        <w:t xml:space="preserve">  РО  оздоровлено 35 детей, находящихся в социально опасном положении. Оздоровление детей проводилось на побережьях Азовского и Черного морей.</w:t>
      </w:r>
    </w:p>
    <w:p w:rsidR="004271C9" w:rsidRDefault="00DE6E80">
      <w:pPr>
        <w:spacing w:after="0"/>
        <w:ind w:firstLine="709"/>
        <w:jc w:val="both"/>
      </w:pPr>
      <w:r>
        <w:rPr>
          <w:rFonts w:ascii="Times New Roman" w:hAnsi="Times New Roman"/>
          <w:sz w:val="32"/>
        </w:rPr>
        <w:t xml:space="preserve">     В районе </w:t>
      </w:r>
      <w:proofErr w:type="gramStart"/>
      <w:r>
        <w:rPr>
          <w:rFonts w:ascii="Times New Roman" w:hAnsi="Times New Roman"/>
          <w:sz w:val="32"/>
        </w:rPr>
        <w:t>проживает  более</w:t>
      </w:r>
      <w:proofErr w:type="gramEnd"/>
      <w:r>
        <w:rPr>
          <w:rFonts w:ascii="Times New Roman" w:hAnsi="Times New Roman"/>
          <w:sz w:val="32"/>
        </w:rPr>
        <w:t xml:space="preserve"> 5,5 тыс. </w:t>
      </w:r>
      <w:r>
        <w:rPr>
          <w:rFonts w:ascii="Times New Roman" w:hAnsi="Times New Roman"/>
          <w:b/>
          <w:sz w:val="32"/>
        </w:rPr>
        <w:t>граждан  льготных категорий</w:t>
      </w:r>
      <w:r>
        <w:rPr>
          <w:rFonts w:ascii="Times New Roman" w:hAnsi="Times New Roman"/>
          <w:sz w:val="32"/>
        </w:rPr>
        <w:t xml:space="preserve">.    Все </w:t>
      </w:r>
      <w:proofErr w:type="gramStart"/>
      <w:r>
        <w:rPr>
          <w:rFonts w:ascii="Times New Roman" w:hAnsi="Times New Roman"/>
          <w:sz w:val="32"/>
        </w:rPr>
        <w:t>они  пользуются</w:t>
      </w:r>
      <w:proofErr w:type="gramEnd"/>
      <w:r>
        <w:rPr>
          <w:rFonts w:ascii="Times New Roman" w:hAnsi="Times New Roman"/>
          <w:sz w:val="32"/>
        </w:rPr>
        <w:t xml:space="preserve"> льготами в соответствии с федеральным и областным законодательствами. На выплаты различного характера за 11 месяцев 2023 года было </w:t>
      </w:r>
      <w:proofErr w:type="gramStart"/>
      <w:r>
        <w:rPr>
          <w:rFonts w:ascii="Times New Roman" w:hAnsi="Times New Roman"/>
          <w:sz w:val="32"/>
        </w:rPr>
        <w:t>направлено  75</w:t>
      </w:r>
      <w:proofErr w:type="gramEnd"/>
      <w:r>
        <w:rPr>
          <w:rFonts w:ascii="Times New Roman" w:hAnsi="Times New Roman"/>
          <w:sz w:val="32"/>
        </w:rPr>
        <w:t xml:space="preserve"> млн. 324 тыс. руб.</w:t>
      </w:r>
    </w:p>
    <w:p w:rsidR="004271C9" w:rsidRDefault="00DE6E80">
      <w:pPr>
        <w:spacing w:after="0"/>
        <w:ind w:firstLine="709"/>
        <w:jc w:val="both"/>
      </w:pPr>
      <w:r>
        <w:rPr>
          <w:rFonts w:ascii="Times New Roman" w:hAnsi="Times New Roman"/>
          <w:sz w:val="32"/>
        </w:rPr>
        <w:t xml:space="preserve">Социальная помощь в виде денежной компенсации в размере понесенных затрат </w:t>
      </w:r>
      <w:r>
        <w:rPr>
          <w:rFonts w:ascii="Times New Roman" w:hAnsi="Times New Roman"/>
          <w:b/>
          <w:sz w:val="32"/>
        </w:rPr>
        <w:t>на газификацию домовладения</w:t>
      </w:r>
      <w:r>
        <w:rPr>
          <w:rFonts w:ascii="Times New Roman" w:hAnsi="Times New Roman"/>
          <w:sz w:val="32"/>
        </w:rPr>
        <w:t xml:space="preserve">, но не более 100 </w:t>
      </w:r>
      <w:proofErr w:type="spellStart"/>
      <w:r>
        <w:rPr>
          <w:rFonts w:ascii="Times New Roman" w:hAnsi="Times New Roman"/>
          <w:sz w:val="32"/>
        </w:rPr>
        <w:t>тыс.руб</w:t>
      </w:r>
      <w:proofErr w:type="spellEnd"/>
      <w:r>
        <w:rPr>
          <w:rFonts w:ascii="Times New Roman" w:hAnsi="Times New Roman"/>
          <w:sz w:val="32"/>
        </w:rPr>
        <w:t>., оказана 10 гражданам.</w:t>
      </w:r>
    </w:p>
    <w:p w:rsidR="004271C9" w:rsidRDefault="00DE6E80">
      <w:pPr>
        <w:spacing w:after="0"/>
        <w:ind w:firstLine="709"/>
        <w:jc w:val="both"/>
      </w:pPr>
      <w:r>
        <w:rPr>
          <w:rFonts w:ascii="Times New Roman" w:hAnsi="Times New Roman"/>
          <w:sz w:val="32"/>
        </w:rPr>
        <w:t xml:space="preserve">Воспользовались правом на получение субсидий на оплату жилищно-коммунальных </w:t>
      </w:r>
      <w:proofErr w:type="gramStart"/>
      <w:r>
        <w:rPr>
          <w:rFonts w:ascii="Times New Roman" w:hAnsi="Times New Roman"/>
          <w:sz w:val="32"/>
        </w:rPr>
        <w:t>услуг  396</w:t>
      </w:r>
      <w:proofErr w:type="gramEnd"/>
      <w:r>
        <w:rPr>
          <w:rFonts w:ascii="Times New Roman" w:hAnsi="Times New Roman"/>
          <w:sz w:val="32"/>
        </w:rPr>
        <w:t xml:space="preserve"> граждан на сумму 2 млн 354 </w:t>
      </w:r>
      <w:proofErr w:type="spellStart"/>
      <w:r>
        <w:rPr>
          <w:rFonts w:ascii="Times New Roman" w:hAnsi="Times New Roman"/>
          <w:sz w:val="32"/>
        </w:rPr>
        <w:t>тыс.руб</w:t>
      </w:r>
      <w:proofErr w:type="spellEnd"/>
      <w:r>
        <w:rPr>
          <w:rFonts w:ascii="Times New Roman" w:hAnsi="Times New Roman"/>
          <w:sz w:val="32"/>
        </w:rPr>
        <w:t>.</w:t>
      </w:r>
    </w:p>
    <w:p w:rsidR="004271C9" w:rsidRDefault="00DE6E80">
      <w:pPr>
        <w:spacing w:after="0"/>
        <w:ind w:firstLine="709"/>
        <w:jc w:val="both"/>
      </w:pPr>
      <w:r>
        <w:rPr>
          <w:rFonts w:ascii="Times New Roman" w:hAnsi="Times New Roman"/>
          <w:sz w:val="32"/>
        </w:rPr>
        <w:t xml:space="preserve">В рамках национального </w:t>
      </w:r>
      <w:r>
        <w:rPr>
          <w:rFonts w:ascii="Times New Roman" w:hAnsi="Times New Roman"/>
          <w:b/>
          <w:sz w:val="32"/>
        </w:rPr>
        <w:t>проекта «Демография»</w:t>
      </w:r>
      <w:r>
        <w:rPr>
          <w:rFonts w:ascii="Times New Roman" w:hAnsi="Times New Roman"/>
          <w:sz w:val="32"/>
        </w:rPr>
        <w:t xml:space="preserve"> производилась доставка граждан старше 65 лет в медучреждения района. За 11 месяцев 2023 года перевезено 1285 человек. Также осуществлялись перевозки маломобильных граждан по индивидуальным и коллективным заявкам, обеспечивался их проезд к социально значимым объектам. Услугами «социального такси» воспользовалось 385 человек.</w:t>
      </w:r>
    </w:p>
    <w:p w:rsidR="004271C9" w:rsidRDefault="004271C9">
      <w:pPr>
        <w:spacing w:line="240" w:lineRule="auto"/>
        <w:ind w:firstLine="709"/>
        <w:jc w:val="both"/>
        <w:rPr>
          <w:rFonts w:ascii="Times New Roman" w:hAnsi="Times New Roman"/>
          <w:sz w:val="32"/>
        </w:rPr>
      </w:pPr>
    </w:p>
    <w:p w:rsidR="004271C9" w:rsidRDefault="00DE6E80">
      <w:pPr>
        <w:ind w:firstLine="709"/>
        <w:jc w:val="both"/>
      </w:pPr>
      <w:r>
        <w:rPr>
          <w:rFonts w:ascii="Times New Roman" w:hAnsi="Times New Roman"/>
          <w:b/>
          <w:sz w:val="32"/>
        </w:rPr>
        <w:t>КУЛЬТУРА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t xml:space="preserve">Богатым на события для сферы культуры стал 2023 год, объявленный Губернатором Ростовской области Годом атамана М.И. Платова. В </w:t>
      </w:r>
      <w:r>
        <w:rPr>
          <w:rFonts w:ascii="Times New Roman" w:hAnsi="Times New Roman"/>
          <w:sz w:val="32"/>
        </w:rPr>
        <w:lastRenderedPageBreak/>
        <w:t xml:space="preserve">Юбилейный год уже проведено более сотни мероприятий. Самыми яркими событиями уходящего года стали выступление на </w:t>
      </w:r>
      <w:proofErr w:type="spellStart"/>
      <w:r>
        <w:rPr>
          <w:rFonts w:ascii="Times New Roman" w:hAnsi="Times New Roman"/>
          <w:sz w:val="32"/>
        </w:rPr>
        <w:t>песчанокопской</w:t>
      </w:r>
      <w:proofErr w:type="spellEnd"/>
      <w:r>
        <w:rPr>
          <w:rFonts w:ascii="Times New Roman" w:hAnsi="Times New Roman"/>
          <w:sz w:val="32"/>
        </w:rPr>
        <w:t xml:space="preserve"> сцене коллектива ансамбля песни и пляски Донских казаков им. А. </w:t>
      </w:r>
      <w:proofErr w:type="spellStart"/>
      <w:r>
        <w:rPr>
          <w:rFonts w:ascii="Times New Roman" w:hAnsi="Times New Roman"/>
          <w:sz w:val="32"/>
        </w:rPr>
        <w:t>Квасова</w:t>
      </w:r>
      <w:proofErr w:type="spellEnd"/>
      <w:r>
        <w:rPr>
          <w:rFonts w:ascii="Times New Roman" w:hAnsi="Times New Roman"/>
          <w:sz w:val="32"/>
        </w:rPr>
        <w:t xml:space="preserve">, конный </w:t>
      </w:r>
      <w:proofErr w:type="gramStart"/>
      <w:r>
        <w:rPr>
          <w:rFonts w:ascii="Times New Roman" w:hAnsi="Times New Roman"/>
          <w:sz w:val="32"/>
        </w:rPr>
        <w:t>переход  донских</w:t>
      </w:r>
      <w:proofErr w:type="gramEnd"/>
      <w:r>
        <w:rPr>
          <w:rFonts w:ascii="Times New Roman" w:hAnsi="Times New Roman"/>
          <w:sz w:val="32"/>
        </w:rPr>
        <w:t xml:space="preserve"> казаков, посвященный 270-летию со дня рождения атамана М.И. Платова, VI межрайонный фестиваль казачьей культуры «Казачья удаль», которые прошли при поддержке Юртового Казачьего Общества "ПЕСЧАНОКОПСКИЙ ЮРТ".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t xml:space="preserve">Продолжается планомерная работа по </w:t>
      </w:r>
      <w:r>
        <w:rPr>
          <w:rFonts w:ascii="Times New Roman" w:hAnsi="Times New Roman"/>
          <w:b/>
          <w:sz w:val="32"/>
        </w:rPr>
        <w:t>укреплению материально – технической базы учреждений культуры</w:t>
      </w:r>
      <w:r>
        <w:rPr>
          <w:rFonts w:ascii="Times New Roman" w:hAnsi="Times New Roman"/>
          <w:sz w:val="32"/>
        </w:rPr>
        <w:t xml:space="preserve">. Это стало возможным, в том числе за счет участия учреждений культуры района в </w:t>
      </w:r>
      <w:proofErr w:type="gramStart"/>
      <w:r>
        <w:rPr>
          <w:rFonts w:ascii="Times New Roman" w:hAnsi="Times New Roman"/>
          <w:sz w:val="32"/>
        </w:rPr>
        <w:t>различных  конкурсах</w:t>
      </w:r>
      <w:proofErr w:type="gramEnd"/>
      <w:r>
        <w:rPr>
          <w:rFonts w:ascii="Times New Roman" w:hAnsi="Times New Roman"/>
          <w:sz w:val="32"/>
        </w:rPr>
        <w:t xml:space="preserve"> и проектах, что позволило  привлечь немалые суммы.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t xml:space="preserve">Песчанокопский район стал участником пилотного проекта по возведению модульных домов культуры в Ростовской области. За счет средств районного </w:t>
      </w:r>
      <w:proofErr w:type="gramStart"/>
      <w:r>
        <w:rPr>
          <w:rFonts w:ascii="Times New Roman" w:hAnsi="Times New Roman"/>
          <w:sz w:val="32"/>
        </w:rPr>
        <w:t>бюджета  в</w:t>
      </w:r>
      <w:proofErr w:type="gramEnd"/>
      <w:r>
        <w:rPr>
          <w:rFonts w:ascii="Times New Roman" w:hAnsi="Times New Roman"/>
          <w:sz w:val="32"/>
        </w:rPr>
        <w:t xml:space="preserve"> прошлом году было установлено основание под модульную конструкцию. В 2023 г. на самое большое приобретение последних лет в сфере культуры - </w:t>
      </w:r>
      <w:r>
        <w:rPr>
          <w:rFonts w:ascii="Times New Roman" w:hAnsi="Times New Roman"/>
          <w:b/>
          <w:sz w:val="32"/>
        </w:rPr>
        <w:t xml:space="preserve">модульный Дом культуры в </w:t>
      </w:r>
      <w:proofErr w:type="spellStart"/>
      <w:r>
        <w:rPr>
          <w:rFonts w:ascii="Times New Roman" w:hAnsi="Times New Roman"/>
          <w:b/>
          <w:sz w:val="32"/>
        </w:rPr>
        <w:t>с.Рассыпное</w:t>
      </w:r>
      <w:proofErr w:type="spellEnd"/>
      <w:r>
        <w:rPr>
          <w:rFonts w:ascii="Times New Roman" w:hAnsi="Times New Roman"/>
          <w:b/>
          <w:sz w:val="32"/>
        </w:rPr>
        <w:t xml:space="preserve">, общей площадью 495 кв. метров на 100 посадочных </w:t>
      </w:r>
      <w:proofErr w:type="gramStart"/>
      <w:r>
        <w:rPr>
          <w:rFonts w:ascii="Times New Roman" w:hAnsi="Times New Roman"/>
          <w:b/>
          <w:sz w:val="32"/>
        </w:rPr>
        <w:t>мест  было</w:t>
      </w:r>
      <w:proofErr w:type="gramEnd"/>
      <w:r>
        <w:rPr>
          <w:rFonts w:ascii="Times New Roman" w:hAnsi="Times New Roman"/>
          <w:b/>
          <w:sz w:val="32"/>
        </w:rPr>
        <w:t xml:space="preserve"> израсходовано  31,3 млн.  </w:t>
      </w:r>
      <w:proofErr w:type="gramStart"/>
      <w:r>
        <w:rPr>
          <w:rFonts w:ascii="Times New Roman" w:hAnsi="Times New Roman"/>
          <w:b/>
          <w:sz w:val="32"/>
        </w:rPr>
        <w:t>рублей </w:t>
      </w:r>
      <w:r>
        <w:rPr>
          <w:rFonts w:ascii="Times New Roman" w:hAnsi="Times New Roman"/>
          <w:sz w:val="32"/>
        </w:rPr>
        <w:t xml:space="preserve"> (</w:t>
      </w:r>
      <w:proofErr w:type="gramEnd"/>
      <w:r>
        <w:rPr>
          <w:rFonts w:ascii="Times New Roman" w:hAnsi="Times New Roman"/>
          <w:sz w:val="32"/>
        </w:rPr>
        <w:t>29 ,4 млн руб. – областной бюджет; 1,9 млн. руб.– местный бюджет)</w:t>
      </w:r>
    </w:p>
    <w:p w:rsidR="004271C9" w:rsidRDefault="00DE6E80">
      <w:pPr>
        <w:spacing w:after="0"/>
        <w:ind w:firstLine="709"/>
        <w:jc w:val="both"/>
      </w:pPr>
      <w:r>
        <w:rPr>
          <w:rFonts w:ascii="Times New Roman" w:hAnsi="Times New Roman"/>
          <w:sz w:val="32"/>
        </w:rPr>
        <w:t xml:space="preserve">Дополнительно </w:t>
      </w:r>
      <w:r>
        <w:rPr>
          <w:rFonts w:ascii="Times New Roman" w:hAnsi="Times New Roman"/>
          <w:b/>
          <w:sz w:val="32"/>
        </w:rPr>
        <w:t>на оснащение модуля</w:t>
      </w:r>
      <w:r>
        <w:rPr>
          <w:rFonts w:ascii="Times New Roman" w:hAnsi="Times New Roman"/>
          <w:sz w:val="32"/>
        </w:rPr>
        <w:t xml:space="preserve"> современным </w:t>
      </w:r>
      <w:proofErr w:type="gramStart"/>
      <w:r>
        <w:rPr>
          <w:rFonts w:ascii="Times New Roman" w:hAnsi="Times New Roman"/>
          <w:sz w:val="32"/>
        </w:rPr>
        <w:t>оборудованием  выделены</w:t>
      </w:r>
      <w:proofErr w:type="gramEnd"/>
      <w:r>
        <w:rPr>
          <w:rFonts w:ascii="Times New Roman" w:hAnsi="Times New Roman"/>
          <w:sz w:val="32"/>
        </w:rPr>
        <w:t xml:space="preserve"> также денежные </w:t>
      </w:r>
      <w:r>
        <w:rPr>
          <w:rFonts w:ascii="Times New Roman" w:hAnsi="Times New Roman"/>
          <w:b/>
          <w:sz w:val="32"/>
        </w:rPr>
        <w:t>средства в  сумме 7,7 млн рублей</w:t>
      </w:r>
      <w:r>
        <w:rPr>
          <w:rFonts w:ascii="Times New Roman" w:hAnsi="Times New Roman"/>
          <w:sz w:val="32"/>
        </w:rPr>
        <w:t xml:space="preserve"> ( в том числе средства областного бюджета 7,2 млн </w:t>
      </w:r>
      <w:proofErr w:type="spellStart"/>
      <w:r>
        <w:rPr>
          <w:rFonts w:ascii="Times New Roman" w:hAnsi="Times New Roman"/>
          <w:sz w:val="32"/>
        </w:rPr>
        <w:t>руб</w:t>
      </w:r>
      <w:proofErr w:type="spellEnd"/>
      <w:r>
        <w:rPr>
          <w:rFonts w:ascii="Times New Roman" w:hAnsi="Times New Roman"/>
          <w:sz w:val="32"/>
        </w:rPr>
        <w:t>, средства местного бюджета - 0,5 млн  руб.) Уже сегодня уже идет поставка и монтаж нового оборудования. Это звук и свет, мебель, одежда сцены, музыкальные инструменты, видеопроекционное оборудование, уличный экран.</w:t>
      </w:r>
    </w:p>
    <w:p w:rsidR="004271C9" w:rsidRDefault="00DE6E80">
      <w:pPr>
        <w:spacing w:after="0"/>
        <w:ind w:firstLine="709"/>
        <w:jc w:val="both"/>
      </w:pPr>
      <w:r>
        <w:rPr>
          <w:rFonts w:ascii="Times New Roman" w:hAnsi="Times New Roman"/>
          <w:sz w:val="32"/>
        </w:rPr>
        <w:t xml:space="preserve">Дом культуры </w:t>
      </w:r>
      <w:proofErr w:type="spellStart"/>
      <w:r>
        <w:rPr>
          <w:rFonts w:ascii="Times New Roman" w:hAnsi="Times New Roman"/>
          <w:sz w:val="32"/>
        </w:rPr>
        <w:t>Летницкого</w:t>
      </w:r>
      <w:proofErr w:type="spellEnd"/>
      <w:r>
        <w:rPr>
          <w:rFonts w:ascii="Times New Roman" w:hAnsi="Times New Roman"/>
          <w:sz w:val="32"/>
        </w:rPr>
        <w:t xml:space="preserve"> сельского поселения стал победителем федерального конкурса на обеспечение развития и укрепления материально-технической базы домов культуры. В рамках гранта на сумму 1,6 млн руб. приобретены: офисная мебель, акустическое оборудование, дорога раздвижного занавеса, микрофонные радиосистемы, музыкальное оборудование (синтезатор), компьютерное оборудование.</w:t>
      </w:r>
    </w:p>
    <w:p w:rsidR="004271C9" w:rsidRDefault="00DE6E80">
      <w:pPr>
        <w:spacing w:after="0"/>
        <w:ind w:firstLine="709"/>
        <w:jc w:val="both"/>
      </w:pPr>
      <w:r>
        <w:rPr>
          <w:rFonts w:ascii="Times New Roman" w:hAnsi="Times New Roman"/>
          <w:sz w:val="32"/>
        </w:rPr>
        <w:lastRenderedPageBreak/>
        <w:t> </w:t>
      </w:r>
      <w:proofErr w:type="gramStart"/>
      <w:r>
        <w:rPr>
          <w:rFonts w:ascii="Times New Roman" w:hAnsi="Times New Roman"/>
          <w:sz w:val="32"/>
        </w:rPr>
        <w:t>Жуковский  и</w:t>
      </w:r>
      <w:proofErr w:type="gramEnd"/>
      <w:r>
        <w:rPr>
          <w:rFonts w:ascii="Times New Roman" w:hAnsi="Times New Roman"/>
          <w:sz w:val="32"/>
        </w:rPr>
        <w:t xml:space="preserve"> </w:t>
      </w:r>
      <w:proofErr w:type="spellStart"/>
      <w:r>
        <w:rPr>
          <w:rFonts w:ascii="Times New Roman" w:hAnsi="Times New Roman"/>
          <w:sz w:val="32"/>
        </w:rPr>
        <w:t>Летницкий</w:t>
      </w:r>
      <w:proofErr w:type="spellEnd"/>
      <w:r>
        <w:rPr>
          <w:rFonts w:ascii="Times New Roman" w:hAnsi="Times New Roman"/>
          <w:sz w:val="32"/>
        </w:rPr>
        <w:t xml:space="preserve"> отделы </w:t>
      </w:r>
      <w:proofErr w:type="spellStart"/>
      <w:r>
        <w:rPr>
          <w:rFonts w:ascii="Times New Roman" w:hAnsi="Times New Roman"/>
          <w:sz w:val="32"/>
        </w:rPr>
        <w:t>межпоселенческой</w:t>
      </w:r>
      <w:proofErr w:type="spellEnd"/>
      <w:r>
        <w:rPr>
          <w:rFonts w:ascii="Times New Roman" w:hAnsi="Times New Roman"/>
          <w:sz w:val="32"/>
        </w:rPr>
        <w:t xml:space="preserve"> библиотеки района стали победителями федерального конкурса на лучшее учреждение культуры и получили грант в размере 121,8 тыс. руб. на каждое учреждение. На </w:t>
      </w:r>
      <w:proofErr w:type="gramStart"/>
      <w:r>
        <w:rPr>
          <w:rFonts w:ascii="Times New Roman" w:hAnsi="Times New Roman"/>
          <w:sz w:val="32"/>
        </w:rPr>
        <w:t>эти  средства</w:t>
      </w:r>
      <w:proofErr w:type="gramEnd"/>
      <w:r>
        <w:rPr>
          <w:rFonts w:ascii="Times New Roman" w:hAnsi="Times New Roman"/>
          <w:sz w:val="32"/>
        </w:rPr>
        <w:t xml:space="preserve"> в отделы приобретена и мебель.     </w:t>
      </w:r>
    </w:p>
    <w:p w:rsidR="004271C9" w:rsidRDefault="00DE6E80">
      <w:pPr>
        <w:spacing w:after="0"/>
        <w:ind w:firstLine="709"/>
        <w:jc w:val="both"/>
      </w:pPr>
      <w:r>
        <w:rPr>
          <w:rFonts w:ascii="Times New Roman" w:hAnsi="Times New Roman"/>
          <w:sz w:val="32"/>
        </w:rPr>
        <w:t xml:space="preserve">В текущем году при поддержке областного бюджета капитально отремонтированы кровли сразу трех учреждений культуры: </w:t>
      </w:r>
      <w:proofErr w:type="spellStart"/>
      <w:r>
        <w:rPr>
          <w:rFonts w:ascii="Times New Roman" w:hAnsi="Times New Roman"/>
          <w:sz w:val="32"/>
        </w:rPr>
        <w:t>Летницкого</w:t>
      </w:r>
      <w:proofErr w:type="spellEnd"/>
      <w:r>
        <w:rPr>
          <w:rFonts w:ascii="Times New Roman" w:hAnsi="Times New Roman"/>
          <w:sz w:val="32"/>
        </w:rPr>
        <w:t>, Зареченского, а также наш долгожданный проект кровля Районного дворца культуры «Юбилейный» на общую сумму 13,1 млн. руб.</w:t>
      </w:r>
    </w:p>
    <w:p w:rsidR="004271C9" w:rsidRDefault="00DE6E80">
      <w:pPr>
        <w:spacing w:after="0"/>
        <w:ind w:firstLine="709"/>
        <w:jc w:val="both"/>
      </w:pPr>
      <w:r>
        <w:rPr>
          <w:rFonts w:ascii="Times New Roman" w:hAnsi="Times New Roman"/>
          <w:sz w:val="32"/>
        </w:rPr>
        <w:t xml:space="preserve"> По проекту инициативного бюджетирования «Сделаем вместе» заменены оконные и дверные блоки на металлопластиковые в </w:t>
      </w:r>
      <w:proofErr w:type="spellStart"/>
      <w:r>
        <w:rPr>
          <w:rFonts w:ascii="Times New Roman" w:hAnsi="Times New Roman"/>
          <w:sz w:val="32"/>
        </w:rPr>
        <w:t>Поливянском</w:t>
      </w:r>
      <w:proofErr w:type="spellEnd"/>
      <w:r>
        <w:rPr>
          <w:rFonts w:ascii="Times New Roman" w:hAnsi="Times New Roman"/>
          <w:sz w:val="32"/>
        </w:rPr>
        <w:t xml:space="preserve"> и </w:t>
      </w:r>
      <w:proofErr w:type="spellStart"/>
      <w:r>
        <w:rPr>
          <w:rFonts w:ascii="Times New Roman" w:hAnsi="Times New Roman"/>
          <w:sz w:val="32"/>
        </w:rPr>
        <w:t>Краснополянском</w:t>
      </w:r>
      <w:proofErr w:type="spellEnd"/>
      <w:r>
        <w:rPr>
          <w:rFonts w:ascii="Times New Roman" w:hAnsi="Times New Roman"/>
          <w:sz w:val="32"/>
        </w:rPr>
        <w:t xml:space="preserve"> домах культуры на общую сумму 2,3 млн. руб.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b/>
          <w:sz w:val="32"/>
        </w:rPr>
        <w:t xml:space="preserve">В целях исполнения наказов избирателей депутатами Законодательного Собрания Ростовской области на сферу культуры </w:t>
      </w:r>
      <w:proofErr w:type="spellStart"/>
      <w:r>
        <w:rPr>
          <w:rFonts w:ascii="Times New Roman" w:hAnsi="Times New Roman"/>
          <w:b/>
          <w:sz w:val="32"/>
        </w:rPr>
        <w:t>района</w:t>
      </w:r>
      <w:r>
        <w:rPr>
          <w:rFonts w:ascii="Times New Roman" w:hAnsi="Times New Roman"/>
          <w:sz w:val="32"/>
        </w:rPr>
        <w:t>были</w:t>
      </w:r>
      <w:proofErr w:type="spellEnd"/>
      <w:r>
        <w:rPr>
          <w:rFonts w:ascii="Times New Roman" w:hAnsi="Times New Roman"/>
          <w:sz w:val="32"/>
        </w:rPr>
        <w:t xml:space="preserve"> выделены средства </w:t>
      </w:r>
      <w:r>
        <w:rPr>
          <w:rFonts w:ascii="Times New Roman" w:hAnsi="Times New Roman"/>
          <w:b/>
          <w:sz w:val="32"/>
        </w:rPr>
        <w:t>на сумму 1,6млн. руб.</w:t>
      </w:r>
      <w:r>
        <w:rPr>
          <w:rFonts w:ascii="Times New Roman" w:hAnsi="Times New Roman"/>
          <w:sz w:val="32"/>
        </w:rPr>
        <w:t xml:space="preserve">, за счет которых был обновлен компьютерный парк шести учреждений </w:t>
      </w:r>
      <w:proofErr w:type="gramStart"/>
      <w:r>
        <w:rPr>
          <w:rFonts w:ascii="Times New Roman" w:hAnsi="Times New Roman"/>
          <w:sz w:val="32"/>
        </w:rPr>
        <w:t>культуры,  установлены</w:t>
      </w:r>
      <w:proofErr w:type="gramEnd"/>
      <w:r>
        <w:rPr>
          <w:rFonts w:ascii="Times New Roman" w:hAnsi="Times New Roman"/>
          <w:sz w:val="32"/>
        </w:rPr>
        <w:t xml:space="preserve"> 4 сплит-системы в </w:t>
      </w:r>
      <w:proofErr w:type="spellStart"/>
      <w:r>
        <w:rPr>
          <w:rFonts w:ascii="Times New Roman" w:hAnsi="Times New Roman"/>
          <w:sz w:val="32"/>
        </w:rPr>
        <w:t>РДК«Юбилейный</w:t>
      </w:r>
      <w:proofErr w:type="spellEnd"/>
      <w:r>
        <w:rPr>
          <w:rFonts w:ascii="Times New Roman" w:hAnsi="Times New Roman"/>
          <w:sz w:val="32"/>
        </w:rPr>
        <w:t xml:space="preserve">», закуплена новая мебель в Зареченский отдел МЦБ, поставлено звуковое оборудование в Богородицкий Дом культуры, заключен договор на установку противопожарных алюминиевых дверей в </w:t>
      </w:r>
      <w:proofErr w:type="spellStart"/>
      <w:r>
        <w:rPr>
          <w:rFonts w:ascii="Times New Roman" w:hAnsi="Times New Roman"/>
          <w:sz w:val="32"/>
        </w:rPr>
        <w:t>Летницкий</w:t>
      </w:r>
      <w:proofErr w:type="spellEnd"/>
      <w:r>
        <w:rPr>
          <w:rFonts w:ascii="Times New Roman" w:hAnsi="Times New Roman"/>
          <w:sz w:val="32"/>
        </w:rPr>
        <w:t xml:space="preserve"> Дом культуры.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t xml:space="preserve">Мы не собираемся останавливаться на достигнутом. В планах на 2024 год выборочный капитальный ремонт Богородицкого ДК, капитальный ремонт кровли </w:t>
      </w:r>
      <w:proofErr w:type="spellStart"/>
      <w:r>
        <w:rPr>
          <w:rFonts w:ascii="Times New Roman" w:hAnsi="Times New Roman"/>
          <w:sz w:val="32"/>
        </w:rPr>
        <w:t>Поливянского</w:t>
      </w:r>
      <w:proofErr w:type="spellEnd"/>
      <w:r>
        <w:rPr>
          <w:rFonts w:ascii="Times New Roman" w:hAnsi="Times New Roman"/>
          <w:sz w:val="32"/>
        </w:rPr>
        <w:t xml:space="preserve"> Дома культуры, благоустройство прилегающей территории модульного дома культуры в </w:t>
      </w:r>
      <w:proofErr w:type="spellStart"/>
      <w:r>
        <w:rPr>
          <w:rFonts w:ascii="Times New Roman" w:hAnsi="Times New Roman"/>
          <w:sz w:val="32"/>
        </w:rPr>
        <w:t>Рассыпненском</w:t>
      </w:r>
      <w:proofErr w:type="spellEnd"/>
      <w:r>
        <w:rPr>
          <w:rFonts w:ascii="Times New Roman" w:hAnsi="Times New Roman"/>
          <w:sz w:val="32"/>
        </w:rPr>
        <w:t xml:space="preserve"> сельском поселении, разработка </w:t>
      </w:r>
      <w:proofErr w:type="spellStart"/>
      <w:r>
        <w:rPr>
          <w:rFonts w:ascii="Times New Roman" w:hAnsi="Times New Roman"/>
          <w:sz w:val="32"/>
        </w:rPr>
        <w:t>проектно</w:t>
      </w:r>
      <w:proofErr w:type="spellEnd"/>
      <w:r>
        <w:rPr>
          <w:rFonts w:ascii="Times New Roman" w:hAnsi="Times New Roman"/>
          <w:sz w:val="32"/>
        </w:rPr>
        <w:t xml:space="preserve"> – сметной документации на выборочный капитальный ремонт </w:t>
      </w:r>
      <w:proofErr w:type="spellStart"/>
      <w:r>
        <w:rPr>
          <w:rFonts w:ascii="Times New Roman" w:hAnsi="Times New Roman"/>
          <w:sz w:val="32"/>
        </w:rPr>
        <w:t>Летницкого</w:t>
      </w:r>
      <w:proofErr w:type="spellEnd"/>
      <w:r>
        <w:rPr>
          <w:rFonts w:ascii="Times New Roman" w:hAnsi="Times New Roman"/>
          <w:sz w:val="32"/>
        </w:rPr>
        <w:t xml:space="preserve"> дома культуры, участие в различных проектах.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b/>
          <w:sz w:val="32"/>
        </w:rPr>
        <w:t>Молодежь.   По итогам регионального рейтинга сферы молодёжной политики Ростовской области Песчанокопский район занимает 3 призовое место</w:t>
      </w:r>
      <w:r>
        <w:rPr>
          <w:rFonts w:ascii="Times New Roman" w:hAnsi="Times New Roman"/>
          <w:sz w:val="32"/>
        </w:rPr>
        <w:t xml:space="preserve">. За 10 месяцев текущего года проведено 35 онлайн и офлайн мероприятий. Продолжают свою работу волонтёрские штабы общероссийской акции «Мы вместе» по оказанию помощи семьям мобилизованных военнослужащих. На территории каждого сельского поселения функционируют пункты сбора гуманитарной помощи. По </w:t>
      </w:r>
      <w:r>
        <w:rPr>
          <w:rFonts w:ascii="Times New Roman" w:hAnsi="Times New Roman"/>
          <w:sz w:val="32"/>
        </w:rPr>
        <w:lastRenderedPageBreak/>
        <w:t>итогам конкурса «Элементы развития инфраструктуры взаимопомощи и сервисов добровольчества» в центр развития и поддержки добровольчества Песчанокопского района приобретены материально-технические средства на сумму 354,8 тыс. рублей.</w:t>
      </w:r>
    </w:p>
    <w:p w:rsidR="004271C9" w:rsidRDefault="00DE6E80">
      <w:pPr>
        <w:ind w:firstLine="709"/>
        <w:jc w:val="both"/>
      </w:pPr>
      <w:r>
        <w:rPr>
          <w:rFonts w:ascii="Times New Roman" w:hAnsi="Times New Roman"/>
          <w:sz w:val="32"/>
        </w:rPr>
        <w:t xml:space="preserve"> Продолжается работа по привлечению населения к систематическим </w:t>
      </w:r>
      <w:r>
        <w:rPr>
          <w:rFonts w:ascii="Times New Roman" w:hAnsi="Times New Roman"/>
          <w:b/>
          <w:sz w:val="32"/>
        </w:rPr>
        <w:t>занятиям физической культурой и спортом.</w:t>
      </w:r>
      <w:r>
        <w:rPr>
          <w:rFonts w:ascii="Times New Roman" w:hAnsi="Times New Roman"/>
          <w:sz w:val="32"/>
        </w:rPr>
        <w:t xml:space="preserve"> Календарный план спортивно-массовых мероприятий Песчанокопского района в 2023 году насчитывал около 100 различных соревнований. За 10 месяцев 2023 года большая часть из них была реализована, целевые показатели достигнуты. В финальных соревнованиях Спартакиады Дона 2023 в г. Ростове – на – Дону третье общекомандное в своей </w:t>
      </w:r>
      <w:proofErr w:type="gramStart"/>
      <w:r>
        <w:rPr>
          <w:rFonts w:ascii="Times New Roman" w:hAnsi="Times New Roman"/>
          <w:sz w:val="32"/>
        </w:rPr>
        <w:t>группе  место</w:t>
      </w:r>
      <w:proofErr w:type="gramEnd"/>
      <w:r>
        <w:rPr>
          <w:rFonts w:ascii="Times New Roman" w:hAnsi="Times New Roman"/>
          <w:sz w:val="32"/>
        </w:rPr>
        <w:t xml:space="preserve"> заняла наша команда. </w:t>
      </w:r>
    </w:p>
    <w:p w:rsidR="004271C9" w:rsidRDefault="00DE6E80">
      <w:pPr>
        <w:ind w:firstLine="709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ИНФОРМАЦИОННАЯ ОТКРЫТОСТЬ</w:t>
      </w:r>
    </w:p>
    <w:p w:rsidR="004271C9" w:rsidRDefault="00DE6E80">
      <w:pPr>
        <w:spacing w:before="134" w:after="134"/>
        <w:ind w:firstLine="709"/>
        <w:jc w:val="both"/>
        <w:rPr>
          <w:rFonts w:ascii="Times New Roman" w:hAnsi="Times New Roman"/>
          <w:sz w:val="32"/>
          <w:highlight w:val="white"/>
        </w:rPr>
      </w:pPr>
      <w:r>
        <w:rPr>
          <w:rFonts w:ascii="Times New Roman" w:hAnsi="Times New Roman"/>
          <w:sz w:val="32"/>
          <w:highlight w:val="white"/>
        </w:rPr>
        <w:t xml:space="preserve">В </w:t>
      </w:r>
      <w:proofErr w:type="gramStart"/>
      <w:r>
        <w:rPr>
          <w:rFonts w:ascii="Times New Roman" w:hAnsi="Times New Roman"/>
          <w:sz w:val="32"/>
          <w:highlight w:val="white"/>
        </w:rPr>
        <w:t>августе  в</w:t>
      </w:r>
      <w:proofErr w:type="gramEnd"/>
      <w:r>
        <w:rPr>
          <w:rFonts w:ascii="Times New Roman" w:hAnsi="Times New Roman"/>
          <w:sz w:val="32"/>
          <w:highlight w:val="white"/>
        </w:rPr>
        <w:t xml:space="preserve"> Песчанокопском  районе  начал свою работу </w:t>
      </w:r>
      <w:r>
        <w:rPr>
          <w:rFonts w:ascii="Times New Roman" w:hAnsi="Times New Roman"/>
          <w:b/>
          <w:sz w:val="32"/>
          <w:highlight w:val="white"/>
        </w:rPr>
        <w:t>муниципальный центр управления</w:t>
      </w:r>
      <w:r>
        <w:rPr>
          <w:rFonts w:ascii="Times New Roman" w:hAnsi="Times New Roman"/>
          <w:sz w:val="32"/>
          <w:highlight w:val="white"/>
        </w:rPr>
        <w:t>. В его основной функционал входят оперативное решение проблем жителей, мониторинг социально-экономической ситуации, информирование о событиях в районе и деятельности муниципалитета.</w:t>
      </w:r>
    </w:p>
    <w:p w:rsidR="004271C9" w:rsidRDefault="00DE6E80">
      <w:pPr>
        <w:spacing w:before="134" w:after="134"/>
        <w:ind w:firstLine="709"/>
        <w:jc w:val="both"/>
        <w:rPr>
          <w:rFonts w:ascii="Times New Roman" w:hAnsi="Times New Roman"/>
          <w:b/>
          <w:sz w:val="32"/>
          <w:highlight w:val="white"/>
        </w:rPr>
      </w:pPr>
      <w:r>
        <w:rPr>
          <w:rFonts w:ascii="Times New Roman" w:hAnsi="Times New Roman"/>
          <w:sz w:val="32"/>
          <w:highlight w:val="white"/>
        </w:rPr>
        <w:t xml:space="preserve">МЦУ позволяет получать объективную информацию об актуальных вопросах, волнующих граждан, и принимать необходимые меры для их оперативного решения.  Стоит отметить, что МЦУ – это не отдельно созданная структура с дополнительными сотрудниками, а проектный офис из специалистов, работающих в структуре Администрации района. За текущий </w:t>
      </w:r>
      <w:proofErr w:type="gramStart"/>
      <w:r>
        <w:rPr>
          <w:rFonts w:ascii="Times New Roman" w:hAnsi="Times New Roman"/>
          <w:sz w:val="32"/>
          <w:highlight w:val="white"/>
        </w:rPr>
        <w:t>год  МЦУ</w:t>
      </w:r>
      <w:proofErr w:type="gramEnd"/>
      <w:r>
        <w:rPr>
          <w:rFonts w:ascii="Times New Roman" w:hAnsi="Times New Roman"/>
          <w:sz w:val="32"/>
          <w:highlight w:val="white"/>
        </w:rPr>
        <w:t xml:space="preserve"> зафиксировано и передано в работу  </w:t>
      </w:r>
      <w:r>
        <w:rPr>
          <w:rFonts w:ascii="Times New Roman" w:hAnsi="Times New Roman"/>
          <w:b/>
          <w:sz w:val="32"/>
          <w:highlight w:val="white"/>
        </w:rPr>
        <w:t>327 сообщений, поступивших через систему «Инцидент-менеджмент», платформу обратной связи, социальные сети (</w:t>
      </w:r>
      <w:proofErr w:type="spellStart"/>
      <w:r>
        <w:rPr>
          <w:rFonts w:ascii="Times New Roman" w:hAnsi="Times New Roman"/>
          <w:b/>
          <w:sz w:val="32"/>
          <w:highlight w:val="white"/>
        </w:rPr>
        <w:t>ВКонтакте</w:t>
      </w:r>
      <w:proofErr w:type="spellEnd"/>
      <w:r>
        <w:rPr>
          <w:rFonts w:ascii="Times New Roman" w:hAnsi="Times New Roman"/>
          <w:b/>
          <w:sz w:val="32"/>
          <w:highlight w:val="white"/>
        </w:rPr>
        <w:t>, Одноклассники),  мессенджер «</w:t>
      </w:r>
      <w:proofErr w:type="spellStart"/>
      <w:r>
        <w:rPr>
          <w:rFonts w:ascii="Times New Roman" w:hAnsi="Times New Roman"/>
          <w:b/>
          <w:sz w:val="32"/>
          <w:highlight w:val="white"/>
        </w:rPr>
        <w:t>Телеграм</w:t>
      </w:r>
      <w:proofErr w:type="spellEnd"/>
      <w:r>
        <w:rPr>
          <w:rFonts w:ascii="Times New Roman" w:hAnsi="Times New Roman"/>
          <w:b/>
          <w:sz w:val="32"/>
          <w:highlight w:val="white"/>
        </w:rPr>
        <w:t>».</w:t>
      </w:r>
    </w:p>
    <w:p w:rsidR="004271C9" w:rsidRDefault="00DE6E80">
      <w:pPr>
        <w:spacing w:before="134" w:after="134"/>
        <w:ind w:firstLine="709"/>
        <w:jc w:val="both"/>
        <w:rPr>
          <w:rFonts w:ascii="Times New Roman" w:hAnsi="Times New Roman"/>
          <w:sz w:val="32"/>
          <w:highlight w:val="white"/>
        </w:rPr>
      </w:pPr>
      <w:r>
        <w:rPr>
          <w:rFonts w:ascii="Times New Roman" w:hAnsi="Times New Roman"/>
          <w:sz w:val="32"/>
          <w:highlight w:val="white"/>
        </w:rPr>
        <w:t xml:space="preserve">ТОП-5 </w:t>
      </w:r>
      <w:proofErr w:type="gramStart"/>
      <w:r>
        <w:rPr>
          <w:rFonts w:ascii="Times New Roman" w:hAnsi="Times New Roman"/>
          <w:sz w:val="32"/>
          <w:highlight w:val="white"/>
        </w:rPr>
        <w:t>актуальных :</w:t>
      </w:r>
      <w:proofErr w:type="gramEnd"/>
      <w:r>
        <w:rPr>
          <w:rFonts w:ascii="Times New Roman" w:hAnsi="Times New Roman"/>
          <w:sz w:val="32"/>
          <w:highlight w:val="white"/>
        </w:rPr>
        <w:t xml:space="preserve"> ЖКХ,  дороги,  комплексное благоустройство поселений,  разрешение  земельных  споров.</w:t>
      </w:r>
    </w:p>
    <w:p w:rsidR="004271C9" w:rsidRDefault="00DE6E80">
      <w:pPr>
        <w:spacing w:before="134" w:after="134"/>
        <w:ind w:firstLine="709"/>
        <w:jc w:val="both"/>
        <w:rPr>
          <w:rFonts w:ascii="Times New Roman" w:hAnsi="Times New Roman"/>
          <w:sz w:val="32"/>
          <w:highlight w:val="white"/>
        </w:rPr>
      </w:pPr>
      <w:r>
        <w:rPr>
          <w:rFonts w:ascii="Times New Roman" w:hAnsi="Times New Roman"/>
          <w:sz w:val="32"/>
          <w:highlight w:val="white"/>
        </w:rPr>
        <w:t>Еще одно</w:t>
      </w:r>
      <w:r>
        <w:rPr>
          <w:rFonts w:ascii="Times New Roman" w:hAnsi="Times New Roman"/>
          <w:b/>
          <w:sz w:val="32"/>
          <w:highlight w:val="white"/>
        </w:rPr>
        <w:t xml:space="preserve"> направление работы МЦУ – информирование.</w:t>
      </w:r>
      <w:r>
        <w:rPr>
          <w:rFonts w:ascii="Times New Roman" w:hAnsi="Times New Roman"/>
          <w:sz w:val="32"/>
          <w:highlight w:val="white"/>
        </w:rPr>
        <w:t xml:space="preserve"> Для качественного взаимодействия и информирования жителей о событиях в </w:t>
      </w:r>
      <w:proofErr w:type="gramStart"/>
      <w:r>
        <w:rPr>
          <w:rFonts w:ascii="Times New Roman" w:hAnsi="Times New Roman"/>
          <w:sz w:val="32"/>
          <w:highlight w:val="white"/>
        </w:rPr>
        <w:t>районе  представлены</w:t>
      </w:r>
      <w:proofErr w:type="gramEnd"/>
      <w:r>
        <w:rPr>
          <w:rFonts w:ascii="Times New Roman" w:hAnsi="Times New Roman"/>
          <w:sz w:val="32"/>
          <w:highlight w:val="white"/>
        </w:rPr>
        <w:t xml:space="preserve"> в популярных социальных сетях и новостных </w:t>
      </w:r>
      <w:r>
        <w:rPr>
          <w:rFonts w:ascii="Times New Roman" w:hAnsi="Times New Roman"/>
          <w:sz w:val="32"/>
          <w:highlight w:val="white"/>
        </w:rPr>
        <w:lastRenderedPageBreak/>
        <w:t xml:space="preserve">каналах. Благодаря работе на различных платформах </w:t>
      </w:r>
      <w:proofErr w:type="spellStart"/>
      <w:r>
        <w:rPr>
          <w:rFonts w:ascii="Times New Roman" w:hAnsi="Times New Roman"/>
          <w:sz w:val="32"/>
          <w:highlight w:val="white"/>
        </w:rPr>
        <w:t>песчанокопцы</w:t>
      </w:r>
      <w:proofErr w:type="spellEnd"/>
      <w:r>
        <w:rPr>
          <w:rFonts w:ascii="Times New Roman" w:hAnsi="Times New Roman"/>
          <w:sz w:val="32"/>
          <w:highlight w:val="white"/>
        </w:rPr>
        <w:t xml:space="preserve"> могут получать самую актуальную информацию из удобных для них площадок.</w:t>
      </w:r>
    </w:p>
    <w:p w:rsidR="004271C9" w:rsidRDefault="00DE6E80">
      <w:pPr>
        <w:spacing w:before="134" w:after="134"/>
        <w:ind w:firstLine="709"/>
        <w:jc w:val="both"/>
        <w:rPr>
          <w:rFonts w:ascii="Times New Roman" w:hAnsi="Times New Roman"/>
          <w:b/>
          <w:sz w:val="32"/>
          <w:highlight w:val="white"/>
        </w:rPr>
      </w:pPr>
      <w:proofErr w:type="gramStart"/>
      <w:r>
        <w:rPr>
          <w:rFonts w:ascii="Times New Roman" w:hAnsi="Times New Roman"/>
          <w:sz w:val="32"/>
          <w:highlight w:val="white"/>
        </w:rPr>
        <w:t>В  нашей</w:t>
      </w:r>
      <w:proofErr w:type="gramEnd"/>
      <w:r>
        <w:rPr>
          <w:rFonts w:ascii="Times New Roman" w:hAnsi="Times New Roman"/>
          <w:sz w:val="32"/>
          <w:highlight w:val="white"/>
        </w:rPr>
        <w:t xml:space="preserve">  работе  вопрос об  </w:t>
      </w:r>
      <w:r>
        <w:rPr>
          <w:rFonts w:ascii="Times New Roman" w:hAnsi="Times New Roman"/>
          <w:b/>
          <w:sz w:val="32"/>
          <w:highlight w:val="white"/>
        </w:rPr>
        <w:t>открытости  власти</w:t>
      </w:r>
      <w:r>
        <w:rPr>
          <w:rFonts w:ascii="Times New Roman" w:hAnsi="Times New Roman"/>
          <w:sz w:val="32"/>
          <w:highlight w:val="white"/>
        </w:rPr>
        <w:t xml:space="preserve">  является  первостепенным,  при  этом  информационная  прозрачность  и  доступность – главный  критерий  работы  с  организациями,  учреждениями  и  гражданами. </w:t>
      </w:r>
      <w:proofErr w:type="gramStart"/>
      <w:r>
        <w:rPr>
          <w:rFonts w:ascii="Times New Roman" w:hAnsi="Times New Roman"/>
          <w:sz w:val="32"/>
          <w:highlight w:val="white"/>
        </w:rPr>
        <w:t>Одним  из</w:t>
      </w:r>
      <w:proofErr w:type="gramEnd"/>
      <w:r>
        <w:rPr>
          <w:rFonts w:ascii="Times New Roman" w:hAnsi="Times New Roman"/>
          <w:sz w:val="32"/>
          <w:highlight w:val="white"/>
        </w:rPr>
        <w:t xml:space="preserve">  инструментов  здесь  выступает проведение встреч и  приемов. </w:t>
      </w:r>
      <w:proofErr w:type="gramStart"/>
      <w:r>
        <w:rPr>
          <w:rFonts w:ascii="Times New Roman" w:hAnsi="Times New Roman"/>
          <w:sz w:val="32"/>
          <w:highlight w:val="white"/>
        </w:rPr>
        <w:t>За  текущий</w:t>
      </w:r>
      <w:proofErr w:type="gramEnd"/>
      <w:r>
        <w:rPr>
          <w:rFonts w:ascii="Times New Roman" w:hAnsi="Times New Roman"/>
          <w:sz w:val="32"/>
          <w:highlight w:val="white"/>
        </w:rPr>
        <w:t xml:space="preserve">  год  на  личном  приеме главы Администрации  района побывало </w:t>
      </w:r>
      <w:r>
        <w:rPr>
          <w:rFonts w:ascii="Times New Roman" w:hAnsi="Times New Roman"/>
          <w:b/>
          <w:sz w:val="32"/>
          <w:highlight w:val="white"/>
        </w:rPr>
        <w:t>167 человек</w:t>
      </w:r>
      <w:r>
        <w:rPr>
          <w:rFonts w:ascii="Times New Roman" w:hAnsi="Times New Roman"/>
          <w:sz w:val="32"/>
          <w:highlight w:val="white"/>
        </w:rPr>
        <w:t xml:space="preserve">, заместителями главы  было  принято </w:t>
      </w:r>
      <w:r>
        <w:rPr>
          <w:rFonts w:ascii="Times New Roman" w:hAnsi="Times New Roman"/>
          <w:b/>
          <w:sz w:val="32"/>
          <w:highlight w:val="white"/>
        </w:rPr>
        <w:t>89 человек,</w:t>
      </w:r>
      <w:r>
        <w:rPr>
          <w:rFonts w:ascii="Times New Roman" w:hAnsi="Times New Roman"/>
          <w:sz w:val="32"/>
          <w:highlight w:val="white"/>
        </w:rPr>
        <w:t xml:space="preserve">  всем  обратившимся  было  разъяснено  либо приняты  меры  в  разрешении  поставленных вопросов. Ежемесячно, начиная с </w:t>
      </w:r>
      <w:proofErr w:type="gramStart"/>
      <w:r>
        <w:rPr>
          <w:rFonts w:ascii="Times New Roman" w:hAnsi="Times New Roman"/>
          <w:sz w:val="32"/>
          <w:highlight w:val="white"/>
        </w:rPr>
        <w:t>этого  года</w:t>
      </w:r>
      <w:proofErr w:type="gramEnd"/>
      <w:r>
        <w:rPr>
          <w:rFonts w:ascii="Times New Roman" w:hAnsi="Times New Roman"/>
          <w:sz w:val="32"/>
          <w:highlight w:val="white"/>
        </w:rPr>
        <w:t xml:space="preserve">,   проводятся   </w:t>
      </w:r>
      <w:r>
        <w:rPr>
          <w:rFonts w:ascii="Times New Roman" w:hAnsi="Times New Roman"/>
          <w:b/>
          <w:sz w:val="32"/>
          <w:highlight w:val="white"/>
        </w:rPr>
        <w:t xml:space="preserve">тематические  приемы  граждан </w:t>
      </w:r>
      <w:r>
        <w:rPr>
          <w:rFonts w:ascii="Times New Roman" w:hAnsi="Times New Roman"/>
          <w:sz w:val="32"/>
          <w:highlight w:val="white"/>
        </w:rPr>
        <w:t>- это новое направление в нашей  работе</w:t>
      </w:r>
      <w:r>
        <w:rPr>
          <w:rFonts w:ascii="Times New Roman" w:hAnsi="Times New Roman"/>
          <w:b/>
          <w:sz w:val="32"/>
        </w:rPr>
        <w:t>,</w:t>
      </w:r>
      <w:r>
        <w:rPr>
          <w:rFonts w:ascii="Times New Roman" w:hAnsi="Times New Roman"/>
          <w:sz w:val="32"/>
        </w:rPr>
        <w:t xml:space="preserve"> которое позволяет  комплексно и  всесторонне  подойти  к  решению  вопросов по определенной  тематике. Практика </w:t>
      </w:r>
      <w:proofErr w:type="gramStart"/>
      <w:r>
        <w:rPr>
          <w:rFonts w:ascii="Times New Roman" w:hAnsi="Times New Roman"/>
          <w:sz w:val="32"/>
        </w:rPr>
        <w:t>показала,  что</w:t>
      </w:r>
      <w:proofErr w:type="gramEnd"/>
      <w:r>
        <w:rPr>
          <w:rFonts w:ascii="Times New Roman" w:hAnsi="Times New Roman"/>
          <w:sz w:val="32"/>
        </w:rPr>
        <w:t xml:space="preserve">  самыми  актуальными остаются  вопросы  благоустройства,  </w:t>
      </w:r>
      <w:proofErr w:type="spellStart"/>
      <w:r>
        <w:rPr>
          <w:rFonts w:ascii="Times New Roman" w:hAnsi="Times New Roman"/>
          <w:sz w:val="32"/>
        </w:rPr>
        <w:t>жкх</w:t>
      </w:r>
      <w:proofErr w:type="spellEnd"/>
      <w:r>
        <w:rPr>
          <w:rFonts w:ascii="Times New Roman" w:hAnsi="Times New Roman"/>
          <w:sz w:val="32"/>
        </w:rPr>
        <w:t xml:space="preserve"> и здравоохранения. </w:t>
      </w:r>
      <w:proofErr w:type="gramStart"/>
      <w:r>
        <w:rPr>
          <w:rFonts w:ascii="Times New Roman" w:hAnsi="Times New Roman"/>
          <w:sz w:val="32"/>
        </w:rPr>
        <w:t>На  сегодняшний</w:t>
      </w:r>
      <w:proofErr w:type="gramEnd"/>
      <w:r>
        <w:rPr>
          <w:rFonts w:ascii="Times New Roman" w:hAnsi="Times New Roman"/>
          <w:sz w:val="32"/>
        </w:rPr>
        <w:t xml:space="preserve">  день проведено </w:t>
      </w:r>
      <w:r>
        <w:rPr>
          <w:rFonts w:ascii="Times New Roman" w:hAnsi="Times New Roman"/>
          <w:b/>
          <w:sz w:val="32"/>
        </w:rPr>
        <w:t>11  тематических приемов</w:t>
      </w:r>
      <w:r>
        <w:rPr>
          <w:rFonts w:ascii="Times New Roman" w:hAnsi="Times New Roman"/>
          <w:b/>
          <w:sz w:val="32"/>
          <w:highlight w:val="white"/>
        </w:rPr>
        <w:t>,  принято 48 человек.</w:t>
      </w:r>
    </w:p>
    <w:p w:rsidR="004271C9" w:rsidRDefault="00DE6E80">
      <w:pPr>
        <w:spacing w:before="134" w:after="134"/>
        <w:ind w:firstLine="709"/>
        <w:jc w:val="both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  <w:highlight w:val="white"/>
        </w:rPr>
        <w:t>В  настоящее</w:t>
      </w:r>
      <w:proofErr w:type="gramEnd"/>
      <w:r>
        <w:rPr>
          <w:rFonts w:ascii="Times New Roman" w:hAnsi="Times New Roman"/>
          <w:sz w:val="32"/>
          <w:highlight w:val="white"/>
        </w:rPr>
        <w:t xml:space="preserve">  время  нередким  явлением  стало  участие в мероприятиях и   конкурсах  различного  уровня,  в  том  числе на  получение  грантов и  иных видов  поддержки,  повышение  профессионального  уровня. </w:t>
      </w:r>
      <w:proofErr w:type="gramStart"/>
      <w:r>
        <w:rPr>
          <w:rFonts w:ascii="Times New Roman" w:hAnsi="Times New Roman"/>
          <w:sz w:val="32"/>
          <w:highlight w:val="white"/>
        </w:rPr>
        <w:t>В  так</w:t>
      </w:r>
      <w:proofErr w:type="gramEnd"/>
      <w:r>
        <w:rPr>
          <w:rFonts w:ascii="Times New Roman" w:hAnsi="Times New Roman"/>
          <w:sz w:val="32"/>
          <w:highlight w:val="white"/>
        </w:rPr>
        <w:t xml:space="preserve"> называемом  «конкурсном движении» принимали и  принимают  участия  все  поселения района,  отделы Администрации района,  а  также  муниципальные  служащие. </w:t>
      </w:r>
      <w:r>
        <w:rPr>
          <w:rFonts w:ascii="Times New Roman" w:hAnsi="Times New Roman"/>
          <w:sz w:val="32"/>
        </w:rPr>
        <w:t xml:space="preserve">В течение 2023 </w:t>
      </w:r>
      <w:proofErr w:type="gramStart"/>
      <w:r>
        <w:rPr>
          <w:rFonts w:ascii="Times New Roman" w:hAnsi="Times New Roman"/>
          <w:sz w:val="32"/>
        </w:rPr>
        <w:t>года  65</w:t>
      </w:r>
      <w:proofErr w:type="gramEnd"/>
      <w:r>
        <w:rPr>
          <w:rFonts w:ascii="Times New Roman" w:hAnsi="Times New Roman"/>
          <w:sz w:val="32"/>
        </w:rPr>
        <w:t xml:space="preserve"> человек  прошли курсы повышения квалификации, приняли участие в 26 различных форумах и конференциях, более чем  в 20 различных конкурсах  и соревнованиях. </w:t>
      </w:r>
      <w:proofErr w:type="gramStart"/>
      <w:r>
        <w:rPr>
          <w:rFonts w:ascii="Times New Roman" w:hAnsi="Times New Roman"/>
          <w:sz w:val="32"/>
        </w:rPr>
        <w:t>Наибольших  результатов</w:t>
      </w:r>
      <w:proofErr w:type="gramEnd"/>
      <w:r>
        <w:rPr>
          <w:rFonts w:ascii="Times New Roman" w:hAnsi="Times New Roman"/>
          <w:sz w:val="32"/>
        </w:rPr>
        <w:t xml:space="preserve"> за  последние 5 лет  мы  достигли в конкурсах  на лучшую муниципальную практику, лучшее сельское поселение, конкурсе на лучшего муниципального служащего.</w:t>
      </w:r>
    </w:p>
    <w:p w:rsidR="004271C9" w:rsidRDefault="004271C9">
      <w:pPr>
        <w:spacing w:before="134" w:after="134"/>
        <w:ind w:firstLine="709"/>
        <w:jc w:val="both"/>
        <w:rPr>
          <w:rFonts w:ascii="Times New Roman" w:hAnsi="Times New Roman"/>
          <w:sz w:val="32"/>
          <w:highlight w:val="white"/>
        </w:rPr>
      </w:pPr>
    </w:p>
    <w:p w:rsidR="004271C9" w:rsidRDefault="00DE6E80">
      <w:pPr>
        <w:spacing w:before="134" w:after="134"/>
        <w:ind w:firstLine="709"/>
        <w:jc w:val="both"/>
        <w:rPr>
          <w:rFonts w:ascii="Times New Roman" w:hAnsi="Times New Roman"/>
          <w:b/>
          <w:sz w:val="32"/>
          <w:highlight w:val="white"/>
        </w:rPr>
      </w:pPr>
      <w:r>
        <w:rPr>
          <w:rFonts w:ascii="Times New Roman" w:hAnsi="Times New Roman"/>
          <w:b/>
          <w:sz w:val="32"/>
        </w:rPr>
        <w:t xml:space="preserve"> ВЫБОРЫ - 2023</w:t>
      </w:r>
    </w:p>
    <w:p w:rsidR="004271C9" w:rsidRDefault="00DE6E80">
      <w:pPr>
        <w:spacing w:line="240" w:lineRule="auto"/>
        <w:ind w:firstLine="709"/>
        <w:jc w:val="both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В  сентябре</w:t>
      </w:r>
      <w:proofErr w:type="gramEnd"/>
      <w:r>
        <w:rPr>
          <w:rFonts w:ascii="Times New Roman" w:hAnsi="Times New Roman"/>
          <w:sz w:val="32"/>
        </w:rPr>
        <w:t xml:space="preserve"> текущего  года  состоялись  </w:t>
      </w:r>
      <w:r>
        <w:rPr>
          <w:rFonts w:ascii="Times New Roman" w:hAnsi="Times New Roman"/>
          <w:b/>
          <w:sz w:val="32"/>
        </w:rPr>
        <w:t>выборы  депутатов  Законодательного  Собрания  Ростовской  области.</w:t>
      </w:r>
      <w:r>
        <w:rPr>
          <w:rFonts w:ascii="Times New Roman" w:hAnsi="Times New Roman"/>
          <w:sz w:val="32"/>
        </w:rPr>
        <w:t xml:space="preserve"> </w:t>
      </w:r>
      <w:proofErr w:type="gramStart"/>
      <w:r>
        <w:rPr>
          <w:rFonts w:ascii="Times New Roman" w:hAnsi="Times New Roman"/>
          <w:sz w:val="32"/>
        </w:rPr>
        <w:t>От  Песчанокопского</w:t>
      </w:r>
      <w:proofErr w:type="gramEnd"/>
      <w:r>
        <w:rPr>
          <w:rFonts w:ascii="Times New Roman" w:hAnsi="Times New Roman"/>
          <w:sz w:val="32"/>
        </w:rPr>
        <w:t xml:space="preserve">  округа  избраны  2 депутата: </w:t>
      </w:r>
      <w:proofErr w:type="spellStart"/>
      <w:r>
        <w:rPr>
          <w:rFonts w:ascii="Times New Roman" w:hAnsi="Times New Roman"/>
          <w:b/>
          <w:sz w:val="32"/>
        </w:rPr>
        <w:t>Мананкина</w:t>
      </w:r>
      <w:proofErr w:type="spellEnd"/>
      <w:r>
        <w:rPr>
          <w:rFonts w:ascii="Times New Roman" w:hAnsi="Times New Roman"/>
          <w:b/>
          <w:sz w:val="32"/>
        </w:rPr>
        <w:t xml:space="preserve">  Светлана  </w:t>
      </w:r>
      <w:r>
        <w:rPr>
          <w:rFonts w:ascii="Times New Roman" w:hAnsi="Times New Roman"/>
          <w:b/>
          <w:sz w:val="32"/>
        </w:rPr>
        <w:lastRenderedPageBreak/>
        <w:t>Александровна и Черкезов  Николай  Владимирович</w:t>
      </w:r>
      <w:r>
        <w:rPr>
          <w:rFonts w:ascii="Times New Roman" w:hAnsi="Times New Roman"/>
          <w:sz w:val="32"/>
        </w:rPr>
        <w:t xml:space="preserve">.  </w:t>
      </w:r>
      <w:proofErr w:type="gramStart"/>
      <w:r>
        <w:rPr>
          <w:rFonts w:ascii="Times New Roman" w:hAnsi="Times New Roman"/>
          <w:sz w:val="32"/>
        </w:rPr>
        <w:t xml:space="preserve">Поддержка  </w:t>
      </w:r>
      <w:proofErr w:type="spellStart"/>
      <w:r>
        <w:rPr>
          <w:rFonts w:ascii="Times New Roman" w:hAnsi="Times New Roman"/>
          <w:sz w:val="32"/>
        </w:rPr>
        <w:t>песчанокопцев</w:t>
      </w:r>
      <w:proofErr w:type="spellEnd"/>
      <w:proofErr w:type="gramEnd"/>
      <w:r>
        <w:rPr>
          <w:rFonts w:ascii="Times New Roman" w:hAnsi="Times New Roman"/>
          <w:sz w:val="32"/>
        </w:rPr>
        <w:t xml:space="preserve"> была существенной – более  90  % проголосовали  «за». Я </w:t>
      </w:r>
      <w:proofErr w:type="gramStart"/>
      <w:r>
        <w:rPr>
          <w:rFonts w:ascii="Times New Roman" w:hAnsi="Times New Roman"/>
          <w:sz w:val="32"/>
        </w:rPr>
        <w:t>думаю,  что</w:t>
      </w:r>
      <w:proofErr w:type="gramEnd"/>
      <w:r>
        <w:rPr>
          <w:rFonts w:ascii="Times New Roman" w:hAnsi="Times New Roman"/>
          <w:sz w:val="32"/>
        </w:rPr>
        <w:t xml:space="preserve">  выражу всеобщую  уверенность  в  том,  что  начатые и  планируемые  проекты,  инициативы  как  районного,  так и  поселенческого  уровня,  и в дальнейшем не  останутся без  внимания  и  помощи  наших  депутатов.</w:t>
      </w:r>
    </w:p>
    <w:p w:rsidR="004271C9" w:rsidRDefault="004271C9">
      <w:pPr>
        <w:spacing w:line="240" w:lineRule="auto"/>
        <w:ind w:firstLine="709"/>
        <w:jc w:val="both"/>
        <w:rPr>
          <w:rFonts w:ascii="Times New Roman" w:hAnsi="Times New Roman"/>
          <w:sz w:val="32"/>
        </w:rPr>
      </w:pPr>
    </w:p>
    <w:p w:rsidR="004271C9" w:rsidRDefault="00DE6E80">
      <w:pPr>
        <w:spacing w:line="240" w:lineRule="auto"/>
        <w:ind w:firstLine="709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ЗАКЛЮЧЕНИЕ</w:t>
      </w:r>
    </w:p>
    <w:p w:rsidR="004271C9" w:rsidRDefault="00DE6E80">
      <w:pPr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Прошедший год </w:t>
      </w:r>
      <w:proofErr w:type="gramStart"/>
      <w:r>
        <w:rPr>
          <w:rFonts w:ascii="Times New Roman" w:hAnsi="Times New Roman"/>
          <w:sz w:val="32"/>
        </w:rPr>
        <w:t>был  непростым</w:t>
      </w:r>
      <w:proofErr w:type="gramEnd"/>
      <w:r>
        <w:rPr>
          <w:rFonts w:ascii="Times New Roman" w:hAnsi="Times New Roman"/>
          <w:sz w:val="32"/>
        </w:rPr>
        <w:t xml:space="preserve">, было немало </w:t>
      </w:r>
      <w:proofErr w:type="spellStart"/>
      <w:r>
        <w:rPr>
          <w:rFonts w:ascii="Times New Roman" w:hAnsi="Times New Roman"/>
          <w:sz w:val="32"/>
        </w:rPr>
        <w:t>сделано.Но</w:t>
      </w:r>
      <w:proofErr w:type="spellEnd"/>
      <w:r>
        <w:rPr>
          <w:rFonts w:ascii="Times New Roman" w:hAnsi="Times New Roman"/>
          <w:sz w:val="32"/>
        </w:rPr>
        <w:t xml:space="preserve"> и нерешенных задач осталось достаточно много.</w:t>
      </w:r>
    </w:p>
    <w:p w:rsidR="004271C9" w:rsidRDefault="00DE6E80">
      <w:pPr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Впереди </w:t>
      </w:r>
      <w:proofErr w:type="gramStart"/>
      <w:r>
        <w:rPr>
          <w:rFonts w:ascii="Times New Roman" w:hAnsi="Times New Roman"/>
          <w:sz w:val="32"/>
        </w:rPr>
        <w:t>много  дел</w:t>
      </w:r>
      <w:proofErr w:type="gramEnd"/>
      <w:r>
        <w:rPr>
          <w:rFonts w:ascii="Times New Roman" w:hAnsi="Times New Roman"/>
          <w:sz w:val="32"/>
        </w:rPr>
        <w:t xml:space="preserve">, планов, которые предстоит воплотить в жизнь. И только совместными усилиями с депутатами </w:t>
      </w:r>
      <w:proofErr w:type="gramStart"/>
      <w:r>
        <w:rPr>
          <w:rFonts w:ascii="Times New Roman" w:hAnsi="Times New Roman"/>
          <w:sz w:val="32"/>
        </w:rPr>
        <w:t>различного  уровня</w:t>
      </w:r>
      <w:proofErr w:type="gramEnd"/>
      <w:r>
        <w:rPr>
          <w:rFonts w:ascii="Times New Roman" w:hAnsi="Times New Roman"/>
          <w:sz w:val="32"/>
        </w:rPr>
        <w:t>, в тесной коммуникации с жителями мы сумеем продолжить все начатые проекты и  идеи для развития нашего района.</w:t>
      </w:r>
    </w:p>
    <w:p w:rsidR="004271C9" w:rsidRDefault="00DE6E80">
      <w:pPr>
        <w:spacing w:line="240" w:lineRule="auto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В заключение хочу выразить благодарность депутатам всех уровней, руководителям предприятий и организаций, представителям общественных организаций, а также всем жителям нашего района за совместную работу.</w:t>
      </w:r>
    </w:p>
    <w:p w:rsidR="004271C9" w:rsidRDefault="00DE6E80">
      <w:pPr>
        <w:spacing w:line="240" w:lineRule="auto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Благодарю за внимание!</w:t>
      </w:r>
    </w:p>
    <w:sectPr w:rsidR="004271C9">
      <w:footerReference w:type="default" r:id="rId7"/>
      <w:pgSz w:w="11906" w:h="16838"/>
      <w:pgMar w:top="1134" w:right="567" w:bottom="567" w:left="1134" w:header="709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894" w:rsidRDefault="00B92894">
      <w:pPr>
        <w:spacing w:after="0" w:line="240" w:lineRule="auto"/>
      </w:pPr>
      <w:r>
        <w:separator/>
      </w:r>
    </w:p>
  </w:endnote>
  <w:endnote w:type="continuationSeparator" w:id="0">
    <w:p w:rsidR="00B92894" w:rsidRDefault="00B9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C9" w:rsidRDefault="00DE6E8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62DEA">
      <w:rPr>
        <w:noProof/>
      </w:rPr>
      <w:t>22</w:t>
    </w:r>
    <w:r>
      <w:fldChar w:fldCharType="end"/>
    </w:r>
  </w:p>
  <w:p w:rsidR="004271C9" w:rsidRDefault="004271C9">
    <w:pPr>
      <w:pStyle w:val="af6"/>
      <w:jc w:val="right"/>
    </w:pPr>
  </w:p>
  <w:p w:rsidR="004271C9" w:rsidRDefault="004271C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894" w:rsidRDefault="00B92894">
      <w:pPr>
        <w:spacing w:after="0" w:line="240" w:lineRule="auto"/>
      </w:pPr>
      <w:r>
        <w:separator/>
      </w:r>
    </w:p>
  </w:footnote>
  <w:footnote w:type="continuationSeparator" w:id="0">
    <w:p w:rsidR="00B92894" w:rsidRDefault="00B92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3E2"/>
    <w:multiLevelType w:val="multilevel"/>
    <w:tmpl w:val="4D5C551E"/>
    <w:lvl w:ilvl="0">
      <w:start w:val="3"/>
      <w:numFmt w:val="decimal"/>
      <w:pStyle w:val="4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" w15:restartNumberingAfterBreak="0">
    <w:nsid w:val="0B6604B7"/>
    <w:multiLevelType w:val="multilevel"/>
    <w:tmpl w:val="0F907E76"/>
    <w:lvl w:ilvl="0">
      <w:start w:val="2"/>
      <w:numFmt w:val="decimal"/>
      <w:pStyle w:val="5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5C731E7"/>
    <w:multiLevelType w:val="multilevel"/>
    <w:tmpl w:val="2E4EE790"/>
    <w:lvl w:ilvl="0">
      <w:start w:val="1"/>
      <w:numFmt w:val="bullet"/>
      <w:pStyle w:val="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73E5227"/>
    <w:multiLevelType w:val="multilevel"/>
    <w:tmpl w:val="D390C804"/>
    <w:lvl w:ilvl="0">
      <w:start w:val="1"/>
      <w:numFmt w:val="bullet"/>
      <w:pStyle w:val="a"/>
      <w:lvlText w:val="-"/>
      <w:lvlJc w:val="left"/>
      <w:pPr>
        <w:ind w:left="10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26A53686"/>
    <w:multiLevelType w:val="multilevel"/>
    <w:tmpl w:val="EC006AE2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pStyle w:val="8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pStyle w:val="9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EAB587C"/>
    <w:multiLevelType w:val="multilevel"/>
    <w:tmpl w:val="BB24044E"/>
    <w:lvl w:ilvl="0">
      <w:start w:val="1"/>
      <w:numFmt w:val="decimal"/>
      <w:pStyle w:val="2"/>
      <w:lvlText w:val="%1."/>
      <w:lvlJc w:val="left"/>
      <w:pPr>
        <w:tabs>
          <w:tab w:val="left" w:pos="1683"/>
        </w:tabs>
        <w:ind w:left="1683" w:hanging="97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E4539DF"/>
    <w:multiLevelType w:val="multilevel"/>
    <w:tmpl w:val="B8922BF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73D5DD5"/>
    <w:multiLevelType w:val="multilevel"/>
    <w:tmpl w:val="FA8A3E32"/>
    <w:lvl w:ilvl="0">
      <w:start w:val="1"/>
      <w:numFmt w:val="decimal"/>
      <w:pStyle w:val="50"/>
      <w:lvlText w:val="%1."/>
      <w:lvlJc w:val="left"/>
      <w:pPr>
        <w:tabs>
          <w:tab w:val="left" w:pos="1800"/>
        </w:tabs>
        <w:ind w:left="1800" w:hanging="108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8" w15:restartNumberingAfterBreak="0">
    <w:nsid w:val="6B446D31"/>
    <w:multiLevelType w:val="multilevel"/>
    <w:tmpl w:val="A4F85A66"/>
    <w:lvl w:ilvl="0">
      <w:start w:val="1"/>
      <w:numFmt w:val="decimal"/>
      <w:pStyle w:val="40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263AC"/>
    <w:multiLevelType w:val="multilevel"/>
    <w:tmpl w:val="098C7E92"/>
    <w:lvl w:ilvl="0">
      <w:start w:val="1"/>
      <w:numFmt w:val="decimal"/>
      <w:pStyle w:val="20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A7E03E1"/>
    <w:multiLevelType w:val="multilevel"/>
    <w:tmpl w:val="E6725D7C"/>
    <w:lvl w:ilvl="0">
      <w:start w:val="1"/>
      <w:numFmt w:val="decimal"/>
      <w:pStyle w:val="30"/>
      <w:lvlText w:val="%1."/>
      <w:lvlJc w:val="left"/>
      <w:pPr>
        <w:tabs>
          <w:tab w:val="left" w:pos="885"/>
        </w:tabs>
        <w:ind w:left="885" w:hanging="5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C9"/>
    <w:rsid w:val="004271C9"/>
    <w:rsid w:val="00862DEA"/>
    <w:rsid w:val="00B92894"/>
    <w:rsid w:val="00DE6E80"/>
    <w:rsid w:val="00F9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9175C-BC60-4509-B6CD-BA476082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1"/>
    <w:next w:val="a1"/>
    <w:link w:val="11"/>
    <w:uiPriority w:val="9"/>
    <w:qFormat/>
    <w:pPr>
      <w:keepNext/>
      <w:spacing w:after="0" w:line="240" w:lineRule="auto"/>
      <w:outlineLvl w:val="0"/>
    </w:pPr>
    <w:rPr>
      <w:rFonts w:ascii="Times New Roman" w:hAnsi="Times New Roman"/>
      <w:sz w:val="28"/>
    </w:rPr>
  </w:style>
  <w:style w:type="paragraph" w:styleId="21">
    <w:name w:val="heading 2"/>
    <w:basedOn w:val="a1"/>
    <w:next w:val="a1"/>
    <w:link w:val="22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31">
    <w:name w:val="heading 3"/>
    <w:basedOn w:val="a1"/>
    <w:next w:val="a1"/>
    <w:link w:val="32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color w:val="4F81BD"/>
      <w:sz w:val="20"/>
    </w:rPr>
  </w:style>
  <w:style w:type="paragraph" w:styleId="41">
    <w:name w:val="heading 4"/>
    <w:basedOn w:val="a1"/>
    <w:next w:val="a1"/>
    <w:link w:val="42"/>
    <w:uiPriority w:val="9"/>
    <w:qFormat/>
    <w:pPr>
      <w:keepNext/>
      <w:widowControl w:val="0"/>
      <w:spacing w:after="0" w:line="240" w:lineRule="auto"/>
      <w:jc w:val="both"/>
      <w:outlineLvl w:val="3"/>
    </w:pPr>
    <w:rPr>
      <w:rFonts w:ascii="Times New Roman" w:hAnsi="Times New Roman"/>
      <w:sz w:val="24"/>
    </w:rPr>
  </w:style>
  <w:style w:type="paragraph" w:styleId="51">
    <w:name w:val="heading 5"/>
    <w:basedOn w:val="a1"/>
    <w:next w:val="a1"/>
    <w:link w:val="52"/>
    <w:uiPriority w:val="9"/>
    <w:qFormat/>
    <w:pPr>
      <w:widowControl w:val="0"/>
      <w:tabs>
        <w:tab w:val="left" w:pos="0"/>
      </w:tabs>
      <w:spacing w:after="0" w:line="240" w:lineRule="auto"/>
      <w:outlineLvl w:val="4"/>
    </w:pPr>
    <w:rPr>
      <w:rFonts w:ascii="Times New Roman CYR" w:hAnsi="Times New Roman CYR"/>
      <w:sz w:val="24"/>
    </w:rPr>
  </w:style>
  <w:style w:type="paragraph" w:styleId="6">
    <w:name w:val="heading 6"/>
    <w:basedOn w:val="a1"/>
    <w:next w:val="a1"/>
    <w:link w:val="60"/>
    <w:uiPriority w:val="9"/>
    <w:qFormat/>
    <w:pPr>
      <w:keepNext/>
      <w:widowControl w:val="0"/>
      <w:spacing w:after="0" w:line="240" w:lineRule="auto"/>
      <w:ind w:right="12" w:firstLine="709"/>
      <w:jc w:val="both"/>
      <w:outlineLvl w:val="5"/>
    </w:pPr>
    <w:rPr>
      <w:rFonts w:ascii="Times New Roman" w:hAnsi="Times New Roman"/>
      <w:sz w:val="32"/>
    </w:rPr>
  </w:style>
  <w:style w:type="paragraph" w:styleId="7">
    <w:name w:val="heading 7"/>
    <w:basedOn w:val="a1"/>
    <w:next w:val="a1"/>
    <w:link w:val="70"/>
    <w:uiPriority w:val="9"/>
    <w:qFormat/>
    <w:pPr>
      <w:keepNext/>
      <w:widowControl w:val="0"/>
      <w:spacing w:after="0" w:line="240" w:lineRule="auto"/>
      <w:ind w:right="12" w:firstLine="709"/>
      <w:jc w:val="both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1"/>
    <w:next w:val="a1"/>
    <w:link w:val="80"/>
    <w:uiPriority w:val="9"/>
    <w:qFormat/>
    <w:pPr>
      <w:widowControl w:val="0"/>
      <w:numPr>
        <w:ilvl w:val="7"/>
        <w:numId w:val="5"/>
      </w:numPr>
      <w:spacing w:after="0" w:line="240" w:lineRule="auto"/>
      <w:outlineLvl w:val="7"/>
    </w:pPr>
    <w:rPr>
      <w:rFonts w:ascii="Times New Roman CYR" w:hAnsi="Times New Roman CYR"/>
      <w:sz w:val="24"/>
    </w:rPr>
  </w:style>
  <w:style w:type="paragraph" w:styleId="9">
    <w:name w:val="heading 9"/>
    <w:basedOn w:val="a1"/>
    <w:next w:val="a1"/>
    <w:link w:val="90"/>
    <w:uiPriority w:val="9"/>
    <w:qFormat/>
    <w:pPr>
      <w:widowControl w:val="0"/>
      <w:numPr>
        <w:ilvl w:val="8"/>
        <w:numId w:val="5"/>
      </w:numPr>
      <w:spacing w:after="0" w:line="240" w:lineRule="auto"/>
      <w:outlineLvl w:val="8"/>
    </w:pPr>
    <w:rPr>
      <w:rFonts w:ascii="Times New Roman CYR" w:hAnsi="Times New Roman CYR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5">
    <w:name w:val="Body Text"/>
    <w:basedOn w:val="a1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sz w:val="22"/>
    </w:rPr>
  </w:style>
  <w:style w:type="paragraph" w:customStyle="1" w:styleId="a7">
    <w:name w:val="Единицы"/>
    <w:basedOn w:val="a1"/>
    <w:link w:val="a8"/>
    <w:pPr>
      <w:keepNext/>
      <w:spacing w:before="20" w:after="60" w:line="240" w:lineRule="auto"/>
      <w:ind w:right="284"/>
      <w:jc w:val="right"/>
    </w:pPr>
    <w:rPr>
      <w:rFonts w:ascii="Arial" w:hAnsi="Arial"/>
    </w:rPr>
  </w:style>
  <w:style w:type="character" w:customStyle="1" w:styleId="a8">
    <w:name w:val="Единицы"/>
    <w:basedOn w:val="1"/>
    <w:link w:val="a7"/>
    <w:rPr>
      <w:rFonts w:ascii="Arial" w:hAnsi="Arial"/>
      <w:sz w:val="22"/>
    </w:rPr>
  </w:style>
  <w:style w:type="paragraph" w:styleId="23">
    <w:name w:val="List 2"/>
    <w:basedOn w:val="a1"/>
    <w:link w:val="24"/>
    <w:pPr>
      <w:spacing w:after="0" w:line="240" w:lineRule="auto"/>
      <w:ind w:left="566" w:hanging="283"/>
      <w:jc w:val="both"/>
    </w:pPr>
    <w:rPr>
      <w:rFonts w:ascii="Times New Roman" w:hAnsi="Times New Roman"/>
      <w:sz w:val="24"/>
    </w:rPr>
  </w:style>
  <w:style w:type="character" w:customStyle="1" w:styleId="24">
    <w:name w:val="Список 2 Знак"/>
    <w:basedOn w:val="1"/>
    <w:link w:val="23"/>
    <w:rPr>
      <w:rFonts w:ascii="Times New Roman" w:hAnsi="Times New Roman"/>
      <w:sz w:val="24"/>
    </w:rPr>
  </w:style>
  <w:style w:type="paragraph" w:customStyle="1" w:styleId="25">
    <w:name w:val="Название2"/>
    <w:basedOn w:val="12"/>
    <w:link w:val="26"/>
    <w:rPr>
      <w:rFonts w:ascii="Arial" w:hAnsi="Arial"/>
      <w:b/>
      <w:sz w:val="32"/>
    </w:rPr>
  </w:style>
  <w:style w:type="character" w:customStyle="1" w:styleId="26">
    <w:name w:val="Название2"/>
    <w:basedOn w:val="13"/>
    <w:link w:val="25"/>
    <w:rPr>
      <w:rFonts w:ascii="Arial" w:hAnsi="Arial"/>
      <w:b/>
      <w:sz w:val="32"/>
    </w:rPr>
  </w:style>
  <w:style w:type="paragraph" w:customStyle="1" w:styleId="14">
    <w:name w:val="Гиперссылка1"/>
    <w:link w:val="15"/>
    <w:rPr>
      <w:color w:val="003182"/>
      <w:u w:val="single"/>
    </w:rPr>
  </w:style>
  <w:style w:type="character" w:customStyle="1" w:styleId="15">
    <w:name w:val="Гиперссылка1"/>
    <w:link w:val="14"/>
    <w:rPr>
      <w:color w:val="003182"/>
      <w:u w:val="single"/>
    </w:rPr>
  </w:style>
  <w:style w:type="paragraph" w:styleId="27">
    <w:name w:val="toc 2"/>
    <w:basedOn w:val="a1"/>
    <w:next w:val="a1"/>
    <w:link w:val="28"/>
    <w:uiPriority w:val="39"/>
    <w:pPr>
      <w:spacing w:after="0" w:line="240" w:lineRule="auto"/>
      <w:ind w:left="240" w:firstLine="680"/>
      <w:jc w:val="both"/>
    </w:pPr>
    <w:rPr>
      <w:rFonts w:ascii="Times New Roman" w:hAnsi="Times New Roman"/>
      <w:sz w:val="24"/>
    </w:rPr>
  </w:style>
  <w:style w:type="character" w:customStyle="1" w:styleId="28">
    <w:name w:val="Оглавление 2 Знак"/>
    <w:basedOn w:val="1"/>
    <w:link w:val="27"/>
    <w:rPr>
      <w:rFonts w:ascii="Times New Roman" w:hAnsi="Times New Roman"/>
      <w:sz w:val="24"/>
    </w:rPr>
  </w:style>
  <w:style w:type="paragraph" w:customStyle="1" w:styleId="a9">
    <w:name w:val="Сноска"/>
    <w:basedOn w:val="a1"/>
    <w:link w:val="aa"/>
    <w:pPr>
      <w:spacing w:after="0" w:line="240" w:lineRule="auto"/>
      <w:ind w:firstLine="709"/>
      <w:jc w:val="both"/>
    </w:pPr>
    <w:rPr>
      <w:rFonts w:ascii="Arial" w:hAnsi="Arial"/>
      <w:sz w:val="18"/>
    </w:rPr>
  </w:style>
  <w:style w:type="character" w:customStyle="1" w:styleId="aa">
    <w:name w:val="Сноска"/>
    <w:basedOn w:val="1"/>
    <w:link w:val="a9"/>
    <w:rPr>
      <w:rFonts w:ascii="Arial" w:hAnsi="Arial"/>
      <w:sz w:val="1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b">
    <w:name w:val="List Continue"/>
    <w:basedOn w:val="a1"/>
    <w:link w:val="ac"/>
    <w:pPr>
      <w:spacing w:after="120" w:line="240" w:lineRule="auto"/>
      <w:ind w:left="283" w:firstLine="680"/>
      <w:jc w:val="both"/>
    </w:pPr>
    <w:rPr>
      <w:rFonts w:ascii="Times New Roman" w:hAnsi="Times New Roman"/>
      <w:sz w:val="24"/>
    </w:rPr>
  </w:style>
  <w:style w:type="character" w:customStyle="1" w:styleId="ac">
    <w:name w:val="Продолжение списка Знак"/>
    <w:basedOn w:val="1"/>
    <w:link w:val="ab"/>
    <w:rPr>
      <w:rFonts w:ascii="Times New Roman" w:hAnsi="Times New Roman"/>
      <w:sz w:val="24"/>
    </w:rPr>
  </w:style>
  <w:style w:type="paragraph" w:styleId="43">
    <w:name w:val="toc 4"/>
    <w:basedOn w:val="a1"/>
    <w:next w:val="a1"/>
    <w:link w:val="44"/>
    <w:uiPriority w:val="39"/>
    <w:pPr>
      <w:spacing w:after="0" w:line="240" w:lineRule="auto"/>
      <w:ind w:left="720" w:firstLine="680"/>
      <w:jc w:val="both"/>
    </w:pPr>
    <w:rPr>
      <w:rFonts w:ascii="Times New Roman" w:hAnsi="Times New Roman"/>
      <w:sz w:val="24"/>
    </w:rPr>
  </w:style>
  <w:style w:type="character" w:customStyle="1" w:styleId="44">
    <w:name w:val="Оглавление 4 Знак"/>
    <w:basedOn w:val="1"/>
    <w:link w:val="43"/>
    <w:rPr>
      <w:rFonts w:ascii="Times New Roman" w:hAnsi="Times New Roman"/>
      <w:sz w:val="24"/>
    </w:rPr>
  </w:style>
  <w:style w:type="paragraph" w:styleId="ad">
    <w:name w:val="Document Map"/>
    <w:basedOn w:val="a1"/>
    <w:link w:val="ae"/>
    <w:pPr>
      <w:spacing w:after="0" w:line="240" w:lineRule="auto"/>
      <w:ind w:firstLine="680"/>
      <w:jc w:val="both"/>
    </w:pPr>
    <w:rPr>
      <w:rFonts w:ascii="Tahoma" w:hAnsi="Tahoma"/>
      <w:sz w:val="24"/>
    </w:rPr>
  </w:style>
  <w:style w:type="character" w:customStyle="1" w:styleId="ae">
    <w:name w:val="Схема документа Знак"/>
    <w:basedOn w:val="1"/>
    <w:link w:val="ad"/>
    <w:rPr>
      <w:rFonts w:ascii="Tahoma" w:hAnsi="Tahoma"/>
      <w:sz w:val="24"/>
    </w:rPr>
  </w:style>
  <w:style w:type="paragraph" w:styleId="af">
    <w:name w:val="Date"/>
    <w:basedOn w:val="a1"/>
    <w:next w:val="a1"/>
    <w:link w:val="af0"/>
    <w:pPr>
      <w:spacing w:after="0" w:line="240" w:lineRule="auto"/>
      <w:ind w:firstLine="680"/>
      <w:jc w:val="both"/>
    </w:pPr>
    <w:rPr>
      <w:rFonts w:ascii="Times New Roman" w:hAnsi="Times New Roman"/>
      <w:sz w:val="24"/>
    </w:rPr>
  </w:style>
  <w:style w:type="character" w:customStyle="1" w:styleId="af0">
    <w:name w:val="Дата Знак"/>
    <w:basedOn w:val="1"/>
    <w:link w:val="af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29">
    <w:name w:val="Основной текст2"/>
    <w:basedOn w:val="a1"/>
    <w:link w:val="2a"/>
    <w:pPr>
      <w:spacing w:after="0" w:line="240" w:lineRule="atLeast"/>
    </w:pPr>
    <w:rPr>
      <w:rFonts w:ascii="Times New Roman" w:hAnsi="Times New Roman"/>
      <w:sz w:val="25"/>
    </w:rPr>
  </w:style>
  <w:style w:type="character" w:customStyle="1" w:styleId="2a">
    <w:name w:val="Основной текст2"/>
    <w:basedOn w:val="1"/>
    <w:link w:val="29"/>
    <w:rPr>
      <w:rFonts w:ascii="Times New Roman" w:hAnsi="Times New Roman"/>
      <w:sz w:val="25"/>
    </w:rPr>
  </w:style>
  <w:style w:type="paragraph" w:styleId="53">
    <w:name w:val="index 5"/>
    <w:basedOn w:val="a1"/>
    <w:next w:val="a1"/>
    <w:link w:val="54"/>
    <w:pPr>
      <w:spacing w:after="0" w:line="240" w:lineRule="auto"/>
      <w:ind w:left="1200" w:hanging="240"/>
      <w:jc w:val="both"/>
    </w:pPr>
    <w:rPr>
      <w:rFonts w:ascii="Times New Roman" w:hAnsi="Times New Roman"/>
      <w:sz w:val="24"/>
    </w:rPr>
  </w:style>
  <w:style w:type="character" w:customStyle="1" w:styleId="54">
    <w:name w:val="Указатель 5 Знак"/>
    <w:basedOn w:val="1"/>
    <w:link w:val="53"/>
    <w:rPr>
      <w:rFonts w:ascii="Times New Roman" w:hAnsi="Times New Roman"/>
      <w:sz w:val="24"/>
    </w:rPr>
  </w:style>
  <w:style w:type="paragraph" w:styleId="61">
    <w:name w:val="toc 6"/>
    <w:basedOn w:val="a1"/>
    <w:next w:val="a1"/>
    <w:link w:val="62"/>
    <w:uiPriority w:val="39"/>
    <w:pPr>
      <w:spacing w:after="0" w:line="240" w:lineRule="auto"/>
      <w:ind w:left="1200" w:firstLine="680"/>
      <w:jc w:val="both"/>
    </w:pPr>
    <w:rPr>
      <w:rFonts w:ascii="Times New Roman" w:hAnsi="Times New Roman"/>
      <w:sz w:val="24"/>
    </w:r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a">
    <w:name w:val="List Number"/>
    <w:basedOn w:val="a1"/>
    <w:link w:val="af1"/>
    <w:pPr>
      <w:numPr>
        <w:numId w:val="2"/>
      </w:num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1">
    <w:name w:val="Нумерованный список Знак"/>
    <w:basedOn w:val="1"/>
    <w:link w:val="a"/>
    <w:rPr>
      <w:rFonts w:ascii="Times New Roman" w:hAnsi="Times New Roman"/>
      <w:sz w:val="24"/>
    </w:rPr>
  </w:style>
  <w:style w:type="paragraph" w:styleId="af2">
    <w:name w:val="envelope address"/>
    <w:basedOn w:val="a1"/>
    <w:link w:val="af3"/>
    <w:pPr>
      <w:spacing w:after="0" w:line="240" w:lineRule="auto"/>
      <w:ind w:left="2880" w:firstLine="680"/>
      <w:jc w:val="both"/>
    </w:pPr>
    <w:rPr>
      <w:rFonts w:ascii="Arial" w:hAnsi="Arial"/>
      <w:sz w:val="24"/>
    </w:rPr>
  </w:style>
  <w:style w:type="character" w:customStyle="1" w:styleId="af3">
    <w:name w:val="Адрес на конверте Знак"/>
    <w:basedOn w:val="1"/>
    <w:link w:val="af2"/>
    <w:rPr>
      <w:rFonts w:ascii="Arial" w:hAnsi="Arial"/>
      <w:sz w:val="24"/>
    </w:rPr>
  </w:style>
  <w:style w:type="paragraph" w:styleId="71">
    <w:name w:val="toc 7"/>
    <w:basedOn w:val="a1"/>
    <w:next w:val="a1"/>
    <w:link w:val="72"/>
    <w:uiPriority w:val="39"/>
    <w:pPr>
      <w:spacing w:after="0" w:line="240" w:lineRule="auto"/>
      <w:ind w:left="1440" w:firstLine="680"/>
      <w:jc w:val="both"/>
    </w:pPr>
    <w:rPr>
      <w:rFonts w:ascii="Times New Roman" w:hAnsi="Times New Roman"/>
      <w:sz w:val="24"/>
    </w:r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paragraph" w:styleId="45">
    <w:name w:val="List Continue 4"/>
    <w:basedOn w:val="a1"/>
    <w:link w:val="46"/>
    <w:pPr>
      <w:spacing w:after="120" w:line="240" w:lineRule="auto"/>
      <w:ind w:left="1132" w:firstLine="680"/>
      <w:jc w:val="both"/>
    </w:pPr>
    <w:rPr>
      <w:rFonts w:ascii="Times New Roman" w:hAnsi="Times New Roman"/>
      <w:sz w:val="24"/>
    </w:rPr>
  </w:style>
  <w:style w:type="character" w:customStyle="1" w:styleId="46">
    <w:name w:val="Продолжение списка 4 Знак"/>
    <w:basedOn w:val="1"/>
    <w:link w:val="45"/>
    <w:rPr>
      <w:rFonts w:ascii="Times New Roman" w:hAnsi="Times New Roman"/>
      <w:sz w:val="24"/>
    </w:rPr>
  </w:style>
  <w:style w:type="paragraph" w:styleId="af4">
    <w:name w:val="Body Text First Indent"/>
    <w:basedOn w:val="a5"/>
    <w:link w:val="af5"/>
    <w:pPr>
      <w:spacing w:line="240" w:lineRule="auto"/>
      <w:ind w:firstLine="210"/>
      <w:jc w:val="both"/>
    </w:pPr>
    <w:rPr>
      <w:rFonts w:ascii="Times New Roman" w:hAnsi="Times New Roman"/>
      <w:sz w:val="24"/>
    </w:rPr>
  </w:style>
  <w:style w:type="character" w:customStyle="1" w:styleId="af5">
    <w:name w:val="Красная строка Знак"/>
    <w:basedOn w:val="a6"/>
    <w:link w:val="af4"/>
    <w:rPr>
      <w:rFonts w:ascii="Times New Roman" w:hAnsi="Times New Roman"/>
      <w:sz w:val="24"/>
    </w:rPr>
  </w:style>
  <w:style w:type="paragraph" w:customStyle="1" w:styleId="2b">
    <w:name w:val="Знак сноски2"/>
    <w:link w:val="2c"/>
    <w:rPr>
      <w:vertAlign w:val="superscript"/>
    </w:rPr>
  </w:style>
  <w:style w:type="character" w:customStyle="1" w:styleId="2c">
    <w:name w:val="Знак сноски2"/>
    <w:link w:val="2b"/>
    <w:rPr>
      <w:vertAlign w:val="superscript"/>
    </w:rPr>
  </w:style>
  <w:style w:type="paragraph" w:styleId="af6">
    <w:name w:val="footer"/>
    <w:basedOn w:val="a1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1"/>
    <w:link w:val="af6"/>
    <w:rPr>
      <w:sz w:val="22"/>
    </w:rPr>
  </w:style>
  <w:style w:type="paragraph" w:customStyle="1" w:styleId="210">
    <w:name w:val="Основной текст 21"/>
    <w:basedOn w:val="a1"/>
    <w:link w:val="211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styleId="af8">
    <w:name w:val="Signature"/>
    <w:basedOn w:val="a1"/>
    <w:link w:val="af9"/>
    <w:pPr>
      <w:spacing w:after="0" w:line="240" w:lineRule="auto"/>
      <w:ind w:left="4252" w:firstLine="680"/>
      <w:jc w:val="both"/>
    </w:pPr>
    <w:rPr>
      <w:rFonts w:ascii="Times New Roman" w:hAnsi="Times New Roman"/>
      <w:sz w:val="24"/>
    </w:rPr>
  </w:style>
  <w:style w:type="character" w:customStyle="1" w:styleId="af9">
    <w:name w:val="Подпись Знак"/>
    <w:basedOn w:val="1"/>
    <w:link w:val="af8"/>
    <w:rPr>
      <w:rFonts w:ascii="Times New Roman" w:hAnsi="Times New Roman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6">
    <w:name w:val="Дата1"/>
    <w:basedOn w:val="a1"/>
    <w:next w:val="a1"/>
    <w:link w:val="17"/>
    <w:pPr>
      <w:spacing w:after="0" w:line="240" w:lineRule="auto"/>
      <w:ind w:firstLine="680"/>
      <w:jc w:val="both"/>
    </w:pPr>
    <w:rPr>
      <w:rFonts w:ascii="Times New Roman" w:hAnsi="Times New Roman"/>
      <w:sz w:val="24"/>
    </w:rPr>
  </w:style>
  <w:style w:type="character" w:customStyle="1" w:styleId="17">
    <w:name w:val="Дата1"/>
    <w:basedOn w:val="1"/>
    <w:link w:val="16"/>
    <w:rPr>
      <w:rFonts w:ascii="Times New Roman" w:hAnsi="Times New Roman"/>
      <w:sz w:val="24"/>
    </w:rPr>
  </w:style>
  <w:style w:type="paragraph" w:customStyle="1" w:styleId="18">
    <w:name w:val="Выделение1"/>
    <w:link w:val="19"/>
    <w:rPr>
      <w:i/>
    </w:rPr>
  </w:style>
  <w:style w:type="character" w:customStyle="1" w:styleId="19">
    <w:name w:val="Выделение1"/>
    <w:link w:val="18"/>
    <w:rPr>
      <w:i/>
    </w:rPr>
  </w:style>
  <w:style w:type="paragraph" w:styleId="33">
    <w:name w:val="index 3"/>
    <w:basedOn w:val="a1"/>
    <w:next w:val="a1"/>
    <w:link w:val="34"/>
    <w:pPr>
      <w:spacing w:after="0" w:line="240" w:lineRule="auto"/>
      <w:ind w:left="720" w:hanging="240"/>
      <w:jc w:val="both"/>
    </w:pPr>
    <w:rPr>
      <w:rFonts w:ascii="Times New Roman" w:hAnsi="Times New Roman"/>
      <w:sz w:val="24"/>
    </w:rPr>
  </w:style>
  <w:style w:type="character" w:customStyle="1" w:styleId="34">
    <w:name w:val="Указатель 3 Знак"/>
    <w:basedOn w:val="1"/>
    <w:link w:val="33"/>
    <w:rPr>
      <w:rFonts w:ascii="Times New Roman" w:hAnsi="Times New Roman"/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fa">
    <w:name w:val="table of authorities"/>
    <w:basedOn w:val="a1"/>
    <w:next w:val="a1"/>
    <w:link w:val="afb"/>
    <w:pPr>
      <w:spacing w:after="0" w:line="240" w:lineRule="auto"/>
      <w:ind w:left="240" w:hanging="240"/>
      <w:jc w:val="both"/>
    </w:pPr>
    <w:rPr>
      <w:rFonts w:ascii="Times New Roman" w:hAnsi="Times New Roman"/>
      <w:sz w:val="24"/>
    </w:rPr>
  </w:style>
  <w:style w:type="character" w:customStyle="1" w:styleId="afb">
    <w:name w:val="Таблица ссылок Знак"/>
    <w:basedOn w:val="1"/>
    <w:link w:val="afa"/>
    <w:rPr>
      <w:rFonts w:ascii="Times New Roman" w:hAnsi="Times New Roman"/>
      <w:sz w:val="24"/>
    </w:rPr>
  </w:style>
  <w:style w:type="character" w:customStyle="1" w:styleId="32">
    <w:name w:val="Заголовок 3 Знак"/>
    <w:basedOn w:val="1"/>
    <w:link w:val="31"/>
    <w:rPr>
      <w:rFonts w:ascii="Cambria" w:hAnsi="Cambria"/>
      <w:b/>
      <w:color w:val="4F81BD"/>
      <w:sz w:val="20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63">
    <w:name w:val="index 6"/>
    <w:basedOn w:val="a1"/>
    <w:next w:val="a1"/>
    <w:link w:val="64"/>
    <w:pPr>
      <w:spacing w:after="0" w:line="240" w:lineRule="auto"/>
      <w:ind w:left="1440" w:hanging="240"/>
      <w:jc w:val="both"/>
    </w:pPr>
    <w:rPr>
      <w:rFonts w:ascii="Times New Roman" w:hAnsi="Times New Roman"/>
      <w:sz w:val="24"/>
    </w:rPr>
  </w:style>
  <w:style w:type="character" w:customStyle="1" w:styleId="64">
    <w:name w:val="Указатель 6 Знак"/>
    <w:basedOn w:val="1"/>
    <w:link w:val="63"/>
    <w:rPr>
      <w:rFonts w:ascii="Times New Roman" w:hAnsi="Times New Roman"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fc">
    <w:name w:val="caption"/>
    <w:basedOn w:val="a1"/>
    <w:next w:val="a1"/>
    <w:link w:val="afd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d">
    <w:name w:val="Название объекта Знак"/>
    <w:basedOn w:val="1"/>
    <w:link w:val="afc"/>
    <w:rPr>
      <w:rFonts w:ascii="Times New Roman" w:hAnsi="Times New Roman"/>
      <w:sz w:val="24"/>
    </w:rPr>
  </w:style>
  <w:style w:type="paragraph" w:styleId="afe">
    <w:name w:val="Message Header"/>
    <w:basedOn w:val="a1"/>
    <w:link w:val="aff"/>
    <w:pPr>
      <w:spacing w:after="0" w:line="240" w:lineRule="auto"/>
      <w:ind w:left="1134" w:hanging="1134"/>
    </w:pPr>
    <w:rPr>
      <w:rFonts w:ascii="Arial" w:hAnsi="Arial"/>
      <w:sz w:val="24"/>
    </w:rPr>
  </w:style>
  <w:style w:type="character" w:customStyle="1" w:styleId="aff">
    <w:name w:val="Шапка Знак"/>
    <w:basedOn w:val="1"/>
    <w:link w:val="afe"/>
    <w:rPr>
      <w:rFonts w:ascii="Arial" w:hAnsi="Arial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estern">
    <w:name w:val="western"/>
    <w:basedOn w:val="a1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onsplusnormal">
    <w:name w:val="consplusnormal"/>
    <w:basedOn w:val="a1"/>
    <w:link w:val="consplusnorma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styleId="30">
    <w:name w:val="List Number 3"/>
    <w:basedOn w:val="a1"/>
    <w:link w:val="35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35">
    <w:name w:val="Нумерованный список 3 Знак"/>
    <w:basedOn w:val="1"/>
    <w:link w:val="30"/>
    <w:rPr>
      <w:rFonts w:ascii="Times New Roman" w:hAnsi="Times New Roman"/>
      <w:sz w:val="24"/>
    </w:rPr>
  </w:style>
  <w:style w:type="paragraph" w:customStyle="1" w:styleId="36">
    <w:name w:val="Знак3 Знак"/>
    <w:link w:val="37"/>
    <w:rPr>
      <w:sz w:val="24"/>
    </w:rPr>
  </w:style>
  <w:style w:type="character" w:customStyle="1" w:styleId="37">
    <w:name w:val="Знак3 Знак"/>
    <w:link w:val="36"/>
    <w:rPr>
      <w:sz w:val="24"/>
    </w:rPr>
  </w:style>
  <w:style w:type="paragraph" w:styleId="aff0">
    <w:name w:val="annotation subject"/>
    <w:basedOn w:val="aff1"/>
    <w:next w:val="aff1"/>
    <w:link w:val="aff2"/>
    <w:pPr>
      <w:ind w:firstLine="680"/>
      <w:jc w:val="both"/>
    </w:pPr>
    <w:rPr>
      <w:b/>
    </w:rPr>
  </w:style>
  <w:style w:type="character" w:customStyle="1" w:styleId="aff2">
    <w:name w:val="Тема примечания Знак"/>
    <w:basedOn w:val="aff3"/>
    <w:link w:val="aff0"/>
    <w:rPr>
      <w:rFonts w:ascii="Times New Roman" w:hAnsi="Times New Roman"/>
      <w:b/>
      <w:sz w:val="20"/>
    </w:rPr>
  </w:style>
  <w:style w:type="paragraph" w:styleId="40">
    <w:name w:val="List Bullet 4"/>
    <w:basedOn w:val="a1"/>
    <w:link w:val="47"/>
    <w:pPr>
      <w:numPr>
        <w:numId w:val="4"/>
      </w:num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47">
    <w:name w:val="Маркированный список 4 Знак"/>
    <w:basedOn w:val="1"/>
    <w:link w:val="40"/>
    <w:rPr>
      <w:rFonts w:ascii="Times New Roman" w:hAnsi="Times New Roman"/>
      <w:sz w:val="24"/>
    </w:rPr>
  </w:style>
  <w:style w:type="paragraph" w:customStyle="1" w:styleId="212">
    <w:name w:val="Основной текст с отступом 21"/>
    <w:basedOn w:val="a1"/>
    <w:link w:val="213"/>
  </w:style>
  <w:style w:type="character" w:customStyle="1" w:styleId="213">
    <w:name w:val="Основной текст с отступом 21"/>
    <w:basedOn w:val="1"/>
    <w:link w:val="212"/>
    <w:rPr>
      <w:sz w:val="22"/>
    </w:rPr>
  </w:style>
  <w:style w:type="paragraph" w:customStyle="1" w:styleId="2d">
    <w:name w:val="Тема примечания Знак2"/>
    <w:link w:val="2e"/>
    <w:rPr>
      <w:rFonts w:ascii="Times New Roman" w:hAnsi="Times New Roman"/>
      <w:b/>
    </w:rPr>
  </w:style>
  <w:style w:type="character" w:customStyle="1" w:styleId="2e">
    <w:name w:val="Тема примечания Знак2"/>
    <w:link w:val="2d"/>
    <w:rPr>
      <w:rFonts w:ascii="Times New Roman" w:hAnsi="Times New Roman"/>
      <w:b/>
    </w:rPr>
  </w:style>
  <w:style w:type="paragraph" w:customStyle="1" w:styleId="Web">
    <w:name w:val="Обычный (Web)"/>
    <w:basedOn w:val="a1"/>
    <w:link w:val="Web0"/>
    <w:pPr>
      <w:spacing w:before="100" w:after="100" w:line="240" w:lineRule="auto"/>
    </w:pPr>
    <w:rPr>
      <w:rFonts w:ascii="Arial" w:hAnsi="Arial"/>
      <w:sz w:val="20"/>
    </w:rPr>
  </w:style>
  <w:style w:type="character" w:customStyle="1" w:styleId="Web0">
    <w:name w:val="Обычный (Web)"/>
    <w:basedOn w:val="1"/>
    <w:link w:val="Web"/>
    <w:rPr>
      <w:rFonts w:ascii="Arial" w:hAnsi="Arial"/>
      <w:sz w:val="20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aff4">
    <w:name w:val="endnote text"/>
    <w:basedOn w:val="a1"/>
    <w:link w:val="aff5"/>
    <w:pPr>
      <w:spacing w:after="0" w:line="240" w:lineRule="auto"/>
      <w:ind w:firstLine="680"/>
      <w:jc w:val="both"/>
    </w:pPr>
    <w:rPr>
      <w:rFonts w:ascii="Times New Roman" w:hAnsi="Times New Roman"/>
      <w:sz w:val="20"/>
    </w:rPr>
  </w:style>
  <w:style w:type="character" w:customStyle="1" w:styleId="aff5">
    <w:name w:val="Текст концевой сноски Знак"/>
    <w:basedOn w:val="1"/>
    <w:link w:val="aff4"/>
    <w:rPr>
      <w:rFonts w:ascii="Times New Roman" w:hAnsi="Times New Roman"/>
      <w:sz w:val="20"/>
    </w:rPr>
  </w:style>
  <w:style w:type="paragraph" w:styleId="aff6">
    <w:name w:val="Normal Indent"/>
    <w:basedOn w:val="a1"/>
    <w:link w:val="aff7"/>
    <w:pPr>
      <w:spacing w:after="0" w:line="240" w:lineRule="auto"/>
      <w:ind w:left="720" w:firstLine="680"/>
      <w:jc w:val="both"/>
    </w:pPr>
    <w:rPr>
      <w:rFonts w:ascii="Times New Roman" w:hAnsi="Times New Roman"/>
      <w:sz w:val="24"/>
    </w:rPr>
  </w:style>
  <w:style w:type="character" w:customStyle="1" w:styleId="aff7">
    <w:name w:val="Обычный отступ Знак"/>
    <w:basedOn w:val="1"/>
    <w:link w:val="aff6"/>
    <w:rPr>
      <w:rFonts w:ascii="Times New Roman" w:hAnsi="Times New Roman"/>
      <w:sz w:val="24"/>
    </w:rPr>
  </w:style>
  <w:style w:type="character" w:customStyle="1" w:styleId="90">
    <w:name w:val="Заголовок 9 Знак"/>
    <w:basedOn w:val="1"/>
    <w:link w:val="9"/>
    <w:rPr>
      <w:rFonts w:ascii="Times New Roman CYR" w:hAnsi="Times New Roman CYR"/>
      <w:sz w:val="24"/>
    </w:rPr>
  </w:style>
  <w:style w:type="paragraph" w:customStyle="1" w:styleId="aff8">
    <w:name w:val="Основной шрифт"/>
    <w:link w:val="aff9"/>
  </w:style>
  <w:style w:type="character" w:customStyle="1" w:styleId="aff9">
    <w:name w:val="Основной шрифт"/>
    <w:link w:val="aff8"/>
  </w:style>
  <w:style w:type="paragraph" w:customStyle="1" w:styleId="1a">
    <w:name w:val="Заголовок №1"/>
    <w:basedOn w:val="a1"/>
    <w:link w:val="1b"/>
    <w:pPr>
      <w:widowControl w:val="0"/>
      <w:spacing w:after="0" w:line="410" w:lineRule="exact"/>
      <w:jc w:val="center"/>
      <w:outlineLvl w:val="0"/>
    </w:pPr>
    <w:rPr>
      <w:rFonts w:ascii="Times New Roman" w:hAnsi="Times New Roman"/>
      <w:spacing w:val="20"/>
      <w:sz w:val="33"/>
    </w:rPr>
  </w:style>
  <w:style w:type="character" w:customStyle="1" w:styleId="1b">
    <w:name w:val="Заголовок №1"/>
    <w:basedOn w:val="1"/>
    <w:link w:val="1a"/>
    <w:rPr>
      <w:rFonts w:ascii="Times New Roman" w:hAnsi="Times New Roman"/>
      <w:spacing w:val="20"/>
      <w:sz w:val="33"/>
    </w:rPr>
  </w:style>
  <w:style w:type="paragraph" w:customStyle="1" w:styleId="affa">
    <w:name w:val="Таблотст"/>
    <w:basedOn w:val="affb"/>
    <w:link w:val="affc"/>
    <w:pPr>
      <w:ind w:left="85"/>
    </w:pPr>
  </w:style>
  <w:style w:type="character" w:customStyle="1" w:styleId="affc">
    <w:name w:val="Таблотст"/>
    <w:basedOn w:val="affd"/>
    <w:link w:val="affa"/>
    <w:rPr>
      <w:rFonts w:ascii="Arial" w:hAnsi="Arial"/>
      <w:sz w:val="20"/>
    </w:rPr>
  </w:style>
  <w:style w:type="paragraph" w:customStyle="1" w:styleId="submenu-table">
    <w:name w:val="submenu-table"/>
    <w:basedOn w:val="1c"/>
    <w:link w:val="submenu-table0"/>
  </w:style>
  <w:style w:type="character" w:customStyle="1" w:styleId="submenu-table0">
    <w:name w:val="submenu-table"/>
    <w:basedOn w:val="1d"/>
    <w:link w:val="submenu-table"/>
  </w:style>
  <w:style w:type="paragraph" w:styleId="73">
    <w:name w:val="index 7"/>
    <w:basedOn w:val="a1"/>
    <w:next w:val="a1"/>
    <w:link w:val="74"/>
    <w:pPr>
      <w:spacing w:after="0" w:line="240" w:lineRule="auto"/>
      <w:ind w:left="1680" w:hanging="240"/>
      <w:jc w:val="both"/>
    </w:pPr>
    <w:rPr>
      <w:rFonts w:ascii="Times New Roman" w:hAnsi="Times New Roman"/>
      <w:sz w:val="24"/>
    </w:rPr>
  </w:style>
  <w:style w:type="character" w:customStyle="1" w:styleId="74">
    <w:name w:val="Указатель 7 Знак"/>
    <w:basedOn w:val="1"/>
    <w:link w:val="73"/>
    <w:rPr>
      <w:rFonts w:ascii="Times New Roman" w:hAnsi="Times New Roman"/>
      <w:sz w:val="24"/>
    </w:rPr>
  </w:style>
  <w:style w:type="paragraph" w:customStyle="1" w:styleId="1e">
    <w:name w:val="Знак Знак1"/>
    <w:link w:val="1f"/>
  </w:style>
  <w:style w:type="character" w:customStyle="1" w:styleId="1f">
    <w:name w:val="Знак Знак1"/>
    <w:link w:val="1e"/>
  </w:style>
  <w:style w:type="paragraph" w:customStyle="1" w:styleId="affb">
    <w:name w:val="Таблица"/>
    <w:basedOn w:val="afe"/>
    <w:link w:val="affd"/>
    <w:pPr>
      <w:spacing w:line="220" w:lineRule="exact"/>
      <w:ind w:left="0" w:firstLine="0"/>
    </w:pPr>
    <w:rPr>
      <w:sz w:val="20"/>
    </w:rPr>
  </w:style>
  <w:style w:type="character" w:customStyle="1" w:styleId="affd">
    <w:name w:val="Таблица"/>
    <w:basedOn w:val="aff"/>
    <w:link w:val="affb"/>
    <w:rPr>
      <w:rFonts w:ascii="Arial" w:hAnsi="Arial"/>
      <w:sz w:val="20"/>
    </w:rPr>
  </w:style>
  <w:style w:type="paragraph" w:customStyle="1" w:styleId="1f0">
    <w:name w:val="Текст сноски1"/>
    <w:basedOn w:val="a1"/>
    <w:link w:val="1f1"/>
    <w:pPr>
      <w:spacing w:after="0" w:line="264" w:lineRule="auto"/>
      <w:ind w:firstLine="709"/>
      <w:jc w:val="both"/>
    </w:pPr>
    <w:rPr>
      <w:rFonts w:ascii="Arial" w:hAnsi="Arial"/>
      <w:sz w:val="18"/>
    </w:rPr>
  </w:style>
  <w:style w:type="character" w:customStyle="1" w:styleId="1f1">
    <w:name w:val="Текст сноски1"/>
    <w:basedOn w:val="1"/>
    <w:link w:val="1f0"/>
    <w:rPr>
      <w:rFonts w:ascii="Arial" w:hAnsi="Arial"/>
      <w:sz w:val="18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affe">
    <w:name w:val="Символ сноски"/>
    <w:link w:val="afff"/>
    <w:rPr>
      <w:vertAlign w:val="superscript"/>
    </w:rPr>
  </w:style>
  <w:style w:type="character" w:customStyle="1" w:styleId="afff">
    <w:name w:val="Символ сноски"/>
    <w:link w:val="affe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2f1">
    <w:name w:val="Таблотст2"/>
    <w:basedOn w:val="affb"/>
    <w:link w:val="2f2"/>
    <w:pPr>
      <w:ind w:left="170"/>
    </w:pPr>
  </w:style>
  <w:style w:type="character" w:customStyle="1" w:styleId="2f2">
    <w:name w:val="Таблотст2"/>
    <w:basedOn w:val="affd"/>
    <w:link w:val="2f1"/>
    <w:rPr>
      <w:rFonts w:ascii="Arial" w:hAnsi="Arial"/>
      <w:sz w:val="20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20">
    <w:name w:val="List Bullet 2"/>
    <w:basedOn w:val="a1"/>
    <w:link w:val="2f3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f3">
    <w:name w:val="Маркированный список 2 Знак"/>
    <w:basedOn w:val="1"/>
    <w:link w:val="20"/>
    <w:rPr>
      <w:rFonts w:ascii="Times New Roman" w:hAnsi="Times New Roman"/>
      <w:sz w:val="24"/>
    </w:rPr>
  </w:style>
  <w:style w:type="paragraph" w:customStyle="1" w:styleId="120">
    <w:name w:val="Знак12"/>
    <w:basedOn w:val="a1"/>
    <w:link w:val="121"/>
    <w:pPr>
      <w:spacing w:after="160" w:line="240" w:lineRule="exact"/>
    </w:pPr>
    <w:rPr>
      <w:rFonts w:ascii="Verdana" w:hAnsi="Verdana"/>
      <w:sz w:val="20"/>
    </w:rPr>
  </w:style>
  <w:style w:type="character" w:customStyle="1" w:styleId="121">
    <w:name w:val="Знак12"/>
    <w:basedOn w:val="1"/>
    <w:link w:val="120"/>
    <w:rPr>
      <w:rFonts w:ascii="Verdana" w:hAnsi="Verdana"/>
      <w:sz w:val="20"/>
    </w:rPr>
  </w:style>
  <w:style w:type="paragraph" w:styleId="afff0">
    <w:name w:val="List"/>
    <w:basedOn w:val="a5"/>
    <w:link w:val="afff1"/>
    <w:pPr>
      <w:spacing w:line="240" w:lineRule="auto"/>
    </w:pPr>
    <w:rPr>
      <w:rFonts w:ascii="Times New Roman" w:hAnsi="Times New Roman"/>
      <w:sz w:val="20"/>
    </w:rPr>
  </w:style>
  <w:style w:type="character" w:customStyle="1" w:styleId="afff1">
    <w:name w:val="Список Знак"/>
    <w:basedOn w:val="a6"/>
    <w:link w:val="afff0"/>
    <w:rPr>
      <w:rFonts w:ascii="Times New Roman" w:hAnsi="Times New Roman"/>
      <w:sz w:val="20"/>
    </w:rPr>
  </w:style>
  <w:style w:type="paragraph" w:styleId="afff2">
    <w:name w:val="Note Heading"/>
    <w:basedOn w:val="a1"/>
    <w:next w:val="a1"/>
    <w:link w:val="afff3"/>
    <w:pPr>
      <w:spacing w:after="0" w:line="240" w:lineRule="auto"/>
      <w:ind w:firstLine="680"/>
      <w:jc w:val="both"/>
    </w:pPr>
    <w:rPr>
      <w:rFonts w:ascii="Times New Roman" w:hAnsi="Times New Roman"/>
      <w:sz w:val="24"/>
    </w:rPr>
  </w:style>
  <w:style w:type="character" w:customStyle="1" w:styleId="afff3">
    <w:name w:val="Заголовок записки Знак"/>
    <w:basedOn w:val="1"/>
    <w:link w:val="afff2"/>
    <w:rPr>
      <w:rFonts w:ascii="Times New Roman" w:hAnsi="Times New Roman"/>
      <w:sz w:val="24"/>
    </w:rPr>
  </w:style>
  <w:style w:type="paragraph" w:styleId="38">
    <w:name w:val="toc 3"/>
    <w:basedOn w:val="a1"/>
    <w:next w:val="a1"/>
    <w:link w:val="39"/>
    <w:uiPriority w:val="39"/>
    <w:pPr>
      <w:spacing w:after="0" w:line="240" w:lineRule="auto"/>
      <w:ind w:left="480" w:firstLine="680"/>
      <w:jc w:val="both"/>
    </w:pPr>
    <w:rPr>
      <w:rFonts w:ascii="Times New Roman" w:hAnsi="Times New Roman"/>
      <w:sz w:val="24"/>
    </w:rPr>
  </w:style>
  <w:style w:type="character" w:customStyle="1" w:styleId="39">
    <w:name w:val="Оглавление 3 Знак"/>
    <w:basedOn w:val="1"/>
    <w:link w:val="38"/>
    <w:rPr>
      <w:rFonts w:ascii="Times New Roman" w:hAnsi="Times New Roman"/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p1">
    <w:name w:val="p1"/>
    <w:basedOn w:val="a1"/>
    <w:link w:val="p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0">
    <w:name w:val="p1"/>
    <w:basedOn w:val="1"/>
    <w:link w:val="p1"/>
    <w:rPr>
      <w:rFonts w:ascii="Times New Roman" w:hAnsi="Times New Roman"/>
      <w:sz w:val="24"/>
    </w:rPr>
  </w:style>
  <w:style w:type="paragraph" w:styleId="afff4">
    <w:name w:val="Normal (Web)"/>
    <w:basedOn w:val="a1"/>
    <w:link w:val="afff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f5">
    <w:name w:val="Обычный (веб) Знак"/>
    <w:basedOn w:val="1"/>
    <w:link w:val="afff4"/>
    <w:rPr>
      <w:rFonts w:ascii="Times New Roman" w:hAnsi="Times New Roman"/>
      <w:sz w:val="24"/>
    </w:rPr>
  </w:style>
  <w:style w:type="paragraph" w:customStyle="1" w:styleId="afff6">
    <w:name w:val="Знак Знак Знак"/>
    <w:link w:val="afff7"/>
  </w:style>
  <w:style w:type="character" w:customStyle="1" w:styleId="afff7">
    <w:name w:val="Знак Знак Знак"/>
    <w:link w:val="afff6"/>
  </w:style>
  <w:style w:type="paragraph" w:styleId="afff8">
    <w:name w:val="toa heading"/>
    <w:basedOn w:val="a1"/>
    <w:next w:val="a1"/>
    <w:link w:val="afff9"/>
    <w:pPr>
      <w:spacing w:before="120" w:after="0" w:line="240" w:lineRule="auto"/>
      <w:ind w:firstLine="680"/>
      <w:jc w:val="both"/>
    </w:pPr>
    <w:rPr>
      <w:rFonts w:ascii="Arial" w:hAnsi="Arial"/>
      <w:b/>
      <w:sz w:val="24"/>
    </w:rPr>
  </w:style>
  <w:style w:type="character" w:customStyle="1" w:styleId="afff9">
    <w:name w:val="Заголовок таблицы ссылок Знак"/>
    <w:basedOn w:val="1"/>
    <w:link w:val="afff8"/>
    <w:rPr>
      <w:rFonts w:ascii="Arial" w:hAnsi="Arial"/>
      <w:b/>
      <w:sz w:val="24"/>
    </w:rPr>
  </w:style>
  <w:style w:type="paragraph" w:customStyle="1" w:styleId="1f4">
    <w:name w:val="Указатель1"/>
    <w:basedOn w:val="a1"/>
    <w:link w:val="1f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f5">
    <w:name w:val="Указатель1"/>
    <w:basedOn w:val="1"/>
    <w:link w:val="1f4"/>
    <w:rPr>
      <w:rFonts w:ascii="Times New Roman" w:hAnsi="Times New Roman"/>
      <w:sz w:val="20"/>
    </w:rPr>
  </w:style>
  <w:style w:type="paragraph" w:styleId="2f4">
    <w:name w:val="Body Text 2"/>
    <w:basedOn w:val="a1"/>
    <w:link w:val="2f5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f5">
    <w:name w:val="Основной текст 2 Знак"/>
    <w:basedOn w:val="1"/>
    <w:link w:val="2f4"/>
    <w:rPr>
      <w:rFonts w:ascii="Times New Roman" w:hAnsi="Times New Roman"/>
      <w:sz w:val="24"/>
    </w:rPr>
  </w:style>
  <w:style w:type="paragraph" w:customStyle="1" w:styleId="100">
    <w:name w:val="Знак1_0"/>
    <w:basedOn w:val="a1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sz w:val="26"/>
    </w:rPr>
  </w:style>
  <w:style w:type="paragraph" w:styleId="afffa">
    <w:name w:val="Body Text Indent"/>
    <w:basedOn w:val="a1"/>
    <w:link w:val="afffb"/>
    <w:pPr>
      <w:spacing w:after="120"/>
      <w:ind w:left="283"/>
    </w:pPr>
  </w:style>
  <w:style w:type="character" w:customStyle="1" w:styleId="afffb">
    <w:name w:val="Основной текст с отступом Знак"/>
    <w:basedOn w:val="1"/>
    <w:link w:val="afffa"/>
    <w:rPr>
      <w:sz w:val="22"/>
    </w:rPr>
  </w:style>
  <w:style w:type="paragraph" w:customStyle="1" w:styleId="2f6">
    <w:name w:val="Гиперссылка2"/>
    <w:link w:val="2f7"/>
    <w:rPr>
      <w:color w:val="0000FF"/>
      <w:u w:val="single"/>
    </w:rPr>
  </w:style>
  <w:style w:type="character" w:customStyle="1" w:styleId="2f7">
    <w:name w:val="Гиперссылка2"/>
    <w:link w:val="2f6"/>
    <w:rPr>
      <w:color w:val="0000FF"/>
      <w:u w:val="single"/>
    </w:rPr>
  </w:style>
  <w:style w:type="paragraph" w:customStyle="1" w:styleId="1f6">
    <w:name w:val="Строгий1"/>
    <w:link w:val="1f7"/>
    <w:rPr>
      <w:b/>
    </w:rPr>
  </w:style>
  <w:style w:type="character" w:customStyle="1" w:styleId="1f7">
    <w:name w:val="Строгий1"/>
    <w:link w:val="1f6"/>
    <w:rPr>
      <w:b/>
    </w:rPr>
  </w:style>
  <w:style w:type="paragraph" w:customStyle="1" w:styleId="75">
    <w:name w:val="Знак Знак7 Знак"/>
    <w:link w:val="76"/>
    <w:rPr>
      <w:rFonts w:ascii="Courier New" w:hAnsi="Courier New"/>
      <w:sz w:val="28"/>
    </w:rPr>
  </w:style>
  <w:style w:type="character" w:customStyle="1" w:styleId="76">
    <w:name w:val="Знак Знак7 Знак"/>
    <w:link w:val="75"/>
    <w:rPr>
      <w:rFonts w:ascii="Courier New" w:hAnsi="Courier New"/>
      <w:sz w:val="28"/>
    </w:rPr>
  </w:style>
  <w:style w:type="paragraph" w:customStyle="1" w:styleId="afffc">
    <w:name w:val="Ñíîñêà"/>
    <w:basedOn w:val="a1"/>
    <w:link w:val="afffd"/>
    <w:pPr>
      <w:spacing w:after="0" w:line="240" w:lineRule="auto"/>
      <w:ind w:firstLine="454"/>
      <w:jc w:val="both"/>
    </w:pPr>
    <w:rPr>
      <w:rFonts w:ascii="Arial" w:hAnsi="Arial"/>
      <w:sz w:val="18"/>
    </w:rPr>
  </w:style>
  <w:style w:type="character" w:customStyle="1" w:styleId="afffd">
    <w:name w:val="Ñíîñêà"/>
    <w:basedOn w:val="1"/>
    <w:link w:val="afffc"/>
    <w:rPr>
      <w:rFonts w:ascii="Arial" w:hAnsi="Arial"/>
      <w:sz w:val="18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afffe">
    <w:name w:val="текст сноски"/>
    <w:basedOn w:val="a1"/>
    <w:link w:val="affff"/>
    <w:pPr>
      <w:widowControl w:val="0"/>
      <w:spacing w:after="0" w:line="240" w:lineRule="auto"/>
      <w:ind w:firstLine="709"/>
      <w:jc w:val="both"/>
    </w:pPr>
    <w:rPr>
      <w:rFonts w:ascii="Arial" w:hAnsi="Arial"/>
      <w:sz w:val="18"/>
    </w:rPr>
  </w:style>
  <w:style w:type="character" w:customStyle="1" w:styleId="affff">
    <w:name w:val="текст сноски"/>
    <w:basedOn w:val="1"/>
    <w:link w:val="afffe"/>
    <w:rPr>
      <w:rFonts w:ascii="Arial" w:hAnsi="Arial"/>
      <w:sz w:val="18"/>
    </w:rPr>
  </w:style>
  <w:style w:type="paragraph" w:styleId="3a">
    <w:name w:val="Body Text Indent 3"/>
    <w:basedOn w:val="a1"/>
    <w:link w:val="3b"/>
    <w:pPr>
      <w:spacing w:after="0" w:line="240" w:lineRule="auto"/>
      <w:ind w:firstLine="1134"/>
      <w:jc w:val="both"/>
    </w:pPr>
    <w:rPr>
      <w:rFonts w:ascii="Courier New" w:hAnsi="Courier New"/>
      <w:sz w:val="24"/>
    </w:rPr>
  </w:style>
  <w:style w:type="character" w:customStyle="1" w:styleId="3b">
    <w:name w:val="Основной текст с отступом 3 Знак"/>
    <w:basedOn w:val="1"/>
    <w:link w:val="3a"/>
    <w:rPr>
      <w:rFonts w:ascii="Courier New" w:hAnsi="Courier New"/>
      <w:sz w:val="24"/>
    </w:rPr>
  </w:style>
  <w:style w:type="paragraph" w:customStyle="1" w:styleId="1f8">
    <w:name w:val="Знак примечания1"/>
    <w:link w:val="1f9"/>
    <w:rPr>
      <w:sz w:val="16"/>
    </w:rPr>
  </w:style>
  <w:style w:type="character" w:customStyle="1" w:styleId="1f9">
    <w:name w:val="Знак примечания1"/>
    <w:link w:val="1f8"/>
    <w:rPr>
      <w:sz w:val="16"/>
    </w:rPr>
  </w:style>
  <w:style w:type="paragraph" w:customStyle="1" w:styleId="1fa">
    <w:name w:val="Знак1"/>
    <w:basedOn w:val="a1"/>
    <w:link w:val="1f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b">
    <w:name w:val="Знак1"/>
    <w:basedOn w:val="1"/>
    <w:link w:val="1fa"/>
    <w:rPr>
      <w:rFonts w:ascii="Tahoma" w:hAnsi="Tahoma"/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character" w:customStyle="1" w:styleId="52">
    <w:name w:val="Заголовок 5 Знак"/>
    <w:basedOn w:val="1"/>
    <w:link w:val="51"/>
    <w:rPr>
      <w:rFonts w:ascii="Times New Roman CYR" w:hAnsi="Times New Roman CYR"/>
      <w:sz w:val="24"/>
    </w:rPr>
  </w:style>
  <w:style w:type="paragraph" w:styleId="aff1">
    <w:name w:val="annotation text"/>
    <w:basedOn w:val="a1"/>
    <w:link w:val="af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3">
    <w:name w:val="Текст примечания Знак"/>
    <w:basedOn w:val="1"/>
    <w:link w:val="aff1"/>
    <w:rPr>
      <w:rFonts w:ascii="Times New Roman" w:hAnsi="Times New Roman"/>
      <w:sz w:val="20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1fc">
    <w:name w:val="Просмотренная гиперссылка1"/>
    <w:link w:val="1fd"/>
    <w:rPr>
      <w:color w:val="800080"/>
      <w:u w:val="single"/>
    </w:rPr>
  </w:style>
  <w:style w:type="character" w:customStyle="1" w:styleId="1fd">
    <w:name w:val="Просмотренная гиперссылка1"/>
    <w:link w:val="1fc"/>
    <w:rPr>
      <w:color w:val="800080"/>
      <w:u w:val="single"/>
    </w:rPr>
  </w:style>
  <w:style w:type="paragraph" w:styleId="55">
    <w:name w:val="List 5"/>
    <w:basedOn w:val="a1"/>
    <w:link w:val="56"/>
    <w:pPr>
      <w:spacing w:after="0" w:line="240" w:lineRule="auto"/>
      <w:ind w:left="1415" w:hanging="283"/>
      <w:jc w:val="both"/>
    </w:pPr>
    <w:rPr>
      <w:rFonts w:ascii="Times New Roman" w:hAnsi="Times New Roman"/>
      <w:sz w:val="24"/>
    </w:rPr>
  </w:style>
  <w:style w:type="character" w:customStyle="1" w:styleId="56">
    <w:name w:val="Список 5 Знак"/>
    <w:basedOn w:val="1"/>
    <w:link w:val="55"/>
    <w:rPr>
      <w:rFonts w:ascii="Times New Roman" w:hAnsi="Times New Roman"/>
      <w:sz w:val="24"/>
    </w:rPr>
  </w:style>
  <w:style w:type="paragraph" w:styleId="3">
    <w:name w:val="List Bullet 3"/>
    <w:basedOn w:val="a1"/>
    <w:link w:val="3c"/>
    <w:pPr>
      <w:numPr>
        <w:numId w:val="7"/>
      </w:num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3c">
    <w:name w:val="Маркированный список 3 Знак"/>
    <w:basedOn w:val="1"/>
    <w:link w:val="3"/>
    <w:rPr>
      <w:rFonts w:ascii="Times New Roman" w:hAnsi="Times New Roman"/>
      <w:sz w:val="24"/>
    </w:rPr>
  </w:style>
  <w:style w:type="paragraph" w:customStyle="1" w:styleId="110">
    <w:name w:val="Знак11"/>
    <w:basedOn w:val="a1"/>
    <w:link w:val="111"/>
    <w:pPr>
      <w:spacing w:after="160" w:line="240" w:lineRule="exact"/>
    </w:pPr>
    <w:rPr>
      <w:rFonts w:ascii="Verdana" w:hAnsi="Verdana"/>
      <w:sz w:val="20"/>
    </w:rPr>
  </w:style>
  <w:style w:type="character" w:customStyle="1" w:styleId="111">
    <w:name w:val="Знак11"/>
    <w:basedOn w:val="1"/>
    <w:link w:val="110"/>
    <w:rPr>
      <w:rFonts w:ascii="Verdana" w:hAnsi="Verdana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styleId="affff0">
    <w:name w:val="header"/>
    <w:basedOn w:val="a1"/>
    <w:link w:val="aff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1">
    <w:name w:val="Верхний колонтитул Знак"/>
    <w:basedOn w:val="1"/>
    <w:link w:val="affff0"/>
    <w:rPr>
      <w:sz w:val="22"/>
    </w:rPr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1ff0">
    <w:name w:val="Стиль1"/>
    <w:basedOn w:val="a1"/>
    <w:link w:val="1ff1"/>
    <w:pPr>
      <w:spacing w:after="0" w:line="264" w:lineRule="auto"/>
    </w:pPr>
    <w:rPr>
      <w:rFonts w:ascii="Times New Roman" w:hAnsi="Times New Roman"/>
      <w:i/>
      <w:sz w:val="20"/>
    </w:rPr>
  </w:style>
  <w:style w:type="character" w:customStyle="1" w:styleId="1ff1">
    <w:name w:val="Стиль1"/>
    <w:basedOn w:val="1"/>
    <w:link w:val="1ff0"/>
    <w:rPr>
      <w:rFonts w:ascii="Times New Roman" w:hAnsi="Times New Roman"/>
      <w:i/>
      <w:sz w:val="20"/>
    </w:rPr>
  </w:style>
  <w:style w:type="paragraph" w:customStyle="1" w:styleId="3d">
    <w:name w:val="Гиперссылка3"/>
    <w:link w:val="affff2"/>
    <w:rPr>
      <w:color w:val="0000FF"/>
      <w:u w:val="single"/>
    </w:rPr>
  </w:style>
  <w:style w:type="character" w:styleId="affff2">
    <w:name w:val="Hyperlink"/>
    <w:link w:val="3d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Times New Roman CYR" w:hAnsi="Times New Roman CYR"/>
      <w:sz w:val="24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affff3">
    <w:name w:val="Содержимое врезки"/>
    <w:basedOn w:val="a5"/>
    <w:link w:val="affff4"/>
    <w:pPr>
      <w:spacing w:line="240" w:lineRule="auto"/>
    </w:pPr>
    <w:rPr>
      <w:rFonts w:ascii="Times New Roman" w:hAnsi="Times New Roman"/>
      <w:sz w:val="20"/>
    </w:rPr>
  </w:style>
  <w:style w:type="character" w:customStyle="1" w:styleId="affff4">
    <w:name w:val="Содержимое врезки"/>
    <w:basedOn w:val="a6"/>
    <w:link w:val="affff3"/>
    <w:rPr>
      <w:rFonts w:ascii="Times New Roman" w:hAnsi="Times New Roman"/>
      <w:sz w:val="20"/>
    </w:rPr>
  </w:style>
  <w:style w:type="paragraph" w:styleId="5">
    <w:name w:val="List Bullet 5"/>
    <w:basedOn w:val="a1"/>
    <w:link w:val="57"/>
    <w:pPr>
      <w:numPr>
        <w:numId w:val="8"/>
      </w:num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57">
    <w:name w:val="Маркированный список 5 Знак"/>
    <w:basedOn w:val="1"/>
    <w:link w:val="5"/>
    <w:rPr>
      <w:rFonts w:ascii="Times New Roman" w:hAnsi="Times New Roman"/>
      <w:sz w:val="24"/>
    </w:rPr>
  </w:style>
  <w:style w:type="paragraph" w:styleId="1ff2">
    <w:name w:val="toc 1"/>
    <w:basedOn w:val="a1"/>
    <w:next w:val="a1"/>
    <w:link w:val="1ff3"/>
    <w:uiPriority w:val="39"/>
    <w:pPr>
      <w:spacing w:after="0" w:line="240" w:lineRule="auto"/>
      <w:ind w:firstLine="680"/>
      <w:jc w:val="both"/>
    </w:pPr>
    <w:rPr>
      <w:rFonts w:ascii="Times New Roman" w:hAnsi="Times New Roman"/>
      <w:sz w:val="24"/>
    </w:rPr>
  </w:style>
  <w:style w:type="character" w:customStyle="1" w:styleId="1ff3">
    <w:name w:val="Оглавление 1 Знак"/>
    <w:basedOn w:val="1"/>
    <w:link w:val="1ff2"/>
    <w:rPr>
      <w:rFonts w:ascii="Times New Roman" w:hAnsi="Times New Roman"/>
      <w:sz w:val="24"/>
    </w:rPr>
  </w:style>
  <w:style w:type="paragraph" w:styleId="affff5">
    <w:name w:val="index heading"/>
    <w:basedOn w:val="a1"/>
    <w:next w:val="1ff4"/>
    <w:link w:val="affff6"/>
    <w:pPr>
      <w:spacing w:after="0" w:line="240" w:lineRule="auto"/>
      <w:ind w:firstLine="680"/>
      <w:jc w:val="both"/>
    </w:pPr>
    <w:rPr>
      <w:rFonts w:ascii="Arial" w:hAnsi="Arial"/>
      <w:b/>
      <w:sz w:val="24"/>
    </w:rPr>
  </w:style>
  <w:style w:type="character" w:customStyle="1" w:styleId="affff6">
    <w:name w:val="Указатель Знак"/>
    <w:basedOn w:val="1"/>
    <w:link w:val="affff5"/>
    <w:rPr>
      <w:rFonts w:ascii="Arial" w:hAnsi="Arial"/>
      <w:b/>
      <w:sz w:val="24"/>
    </w:rPr>
  </w:style>
  <w:style w:type="paragraph" w:customStyle="1" w:styleId="3e">
    <w:name w:val="Основной шрифт абзаца3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affff7">
    <w:name w:val="macro"/>
    <w:link w:val="afff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680"/>
      <w:jc w:val="both"/>
    </w:pPr>
    <w:rPr>
      <w:rFonts w:ascii="Courier New" w:hAnsi="Courier New"/>
    </w:rPr>
  </w:style>
  <w:style w:type="character" w:customStyle="1" w:styleId="affff8">
    <w:name w:val="Текст макроса Знак"/>
    <w:link w:val="affff7"/>
    <w:rPr>
      <w:rFonts w:ascii="Courier New" w:hAnsi="Courier New"/>
    </w:rPr>
  </w:style>
  <w:style w:type="paragraph" w:customStyle="1" w:styleId="dijitmenuexpanda11y3">
    <w:name w:val="dijitmenuexpanda11y3"/>
    <w:link w:val="dijitmenuexpanda11y30"/>
  </w:style>
  <w:style w:type="character" w:customStyle="1" w:styleId="dijitmenuexpanda11y30">
    <w:name w:val="dijitmenuexpanda11y3"/>
    <w:link w:val="dijitmenuexpanda11y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2">
    <w:name w:val="Знак1_1"/>
    <w:basedOn w:val="a1"/>
    <w:link w:val="1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3">
    <w:name w:val="Знак1_1"/>
    <w:basedOn w:val="1"/>
    <w:link w:val="112"/>
    <w:rPr>
      <w:rFonts w:ascii="Tahoma" w:hAnsi="Tahoma"/>
      <w:sz w:val="20"/>
    </w:rPr>
  </w:style>
  <w:style w:type="paragraph" w:styleId="2f8">
    <w:name w:val="envelope return"/>
    <w:basedOn w:val="a1"/>
    <w:link w:val="2f9"/>
    <w:pPr>
      <w:spacing w:after="0" w:line="240" w:lineRule="auto"/>
      <w:ind w:firstLine="680"/>
      <w:jc w:val="both"/>
    </w:pPr>
    <w:rPr>
      <w:rFonts w:ascii="Arial" w:hAnsi="Arial"/>
      <w:sz w:val="20"/>
    </w:rPr>
  </w:style>
  <w:style w:type="character" w:customStyle="1" w:styleId="2f9">
    <w:name w:val="Обратный адрес 2 Знак"/>
    <w:basedOn w:val="1"/>
    <w:link w:val="2f8"/>
    <w:rPr>
      <w:rFonts w:ascii="Arial" w:hAnsi="Arial"/>
      <w:sz w:val="20"/>
    </w:rPr>
  </w:style>
  <w:style w:type="paragraph" w:styleId="4">
    <w:name w:val="List Number 4"/>
    <w:basedOn w:val="a1"/>
    <w:link w:val="48"/>
    <w:pPr>
      <w:numPr>
        <w:numId w:val="9"/>
      </w:num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48">
    <w:name w:val="Нумерованный список 4 Знак"/>
    <w:basedOn w:val="1"/>
    <w:link w:val="4"/>
    <w:rPr>
      <w:rFonts w:ascii="Times New Roman" w:hAnsi="Times New Roman"/>
      <w:sz w:val="24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styleId="2fa">
    <w:name w:val="Body Text First Indent 2"/>
    <w:basedOn w:val="2f4"/>
    <w:link w:val="2fb"/>
    <w:pPr>
      <w:spacing w:line="240" w:lineRule="auto"/>
      <w:ind w:left="283" w:firstLine="210"/>
      <w:jc w:val="both"/>
    </w:pPr>
  </w:style>
  <w:style w:type="character" w:customStyle="1" w:styleId="2fb">
    <w:name w:val="Красная строка 2 Знак"/>
    <w:basedOn w:val="2f5"/>
    <w:link w:val="2fa"/>
    <w:rPr>
      <w:rFonts w:ascii="Times New Roman" w:hAnsi="Times New Roman"/>
      <w:sz w:val="24"/>
    </w:rPr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styleId="2fc">
    <w:name w:val="Body Text Indent 2"/>
    <w:basedOn w:val="a1"/>
    <w:link w:val="2fd"/>
    <w:pPr>
      <w:spacing w:after="120" w:line="480" w:lineRule="auto"/>
      <w:ind w:left="283"/>
    </w:pPr>
  </w:style>
  <w:style w:type="character" w:customStyle="1" w:styleId="2fd">
    <w:name w:val="Основной текст с отступом 2 Знак"/>
    <w:basedOn w:val="1"/>
    <w:link w:val="2fc"/>
    <w:rPr>
      <w:sz w:val="22"/>
    </w:rPr>
  </w:style>
  <w:style w:type="paragraph" w:styleId="91">
    <w:name w:val="index 9"/>
    <w:basedOn w:val="a1"/>
    <w:next w:val="a1"/>
    <w:link w:val="92"/>
    <w:pPr>
      <w:spacing w:after="0" w:line="240" w:lineRule="auto"/>
      <w:ind w:left="2160" w:hanging="240"/>
      <w:jc w:val="both"/>
    </w:pPr>
    <w:rPr>
      <w:rFonts w:ascii="Times New Roman" w:hAnsi="Times New Roman"/>
      <w:sz w:val="24"/>
    </w:rPr>
  </w:style>
  <w:style w:type="character" w:customStyle="1" w:styleId="92">
    <w:name w:val="Указатель 9 Знак"/>
    <w:basedOn w:val="1"/>
    <w:link w:val="91"/>
    <w:rPr>
      <w:rFonts w:ascii="Times New Roman" w:hAnsi="Times New Roman"/>
      <w:sz w:val="24"/>
    </w:rPr>
  </w:style>
  <w:style w:type="paragraph" w:styleId="3f">
    <w:name w:val="Body Text 3"/>
    <w:basedOn w:val="a1"/>
    <w:link w:val="3f0"/>
    <w:pPr>
      <w:spacing w:after="120"/>
    </w:pPr>
    <w:rPr>
      <w:sz w:val="16"/>
    </w:rPr>
  </w:style>
  <w:style w:type="character" w:customStyle="1" w:styleId="3f0">
    <w:name w:val="Основной текст 3 Знак"/>
    <w:basedOn w:val="1"/>
    <w:link w:val="3f"/>
    <w:rPr>
      <w:sz w:val="16"/>
    </w:rPr>
  </w:style>
  <w:style w:type="paragraph" w:styleId="49">
    <w:name w:val="List 4"/>
    <w:basedOn w:val="a1"/>
    <w:link w:val="4a"/>
    <w:pPr>
      <w:spacing w:after="0" w:line="240" w:lineRule="auto"/>
      <w:ind w:left="1132" w:hanging="283"/>
      <w:jc w:val="both"/>
    </w:pPr>
    <w:rPr>
      <w:rFonts w:ascii="Times New Roman" w:hAnsi="Times New Roman"/>
      <w:sz w:val="24"/>
    </w:rPr>
  </w:style>
  <w:style w:type="character" w:customStyle="1" w:styleId="4a">
    <w:name w:val="Список 4 Знак"/>
    <w:basedOn w:val="1"/>
    <w:link w:val="49"/>
    <w:rPr>
      <w:rFonts w:ascii="Times New Roman" w:hAnsi="Times New Roman"/>
      <w:sz w:val="24"/>
    </w:rPr>
  </w:style>
  <w:style w:type="paragraph" w:styleId="affff9">
    <w:name w:val="List Paragraph"/>
    <w:basedOn w:val="a1"/>
    <w:link w:val="affffa"/>
    <w:pPr>
      <w:ind w:left="720"/>
      <w:contextualSpacing/>
    </w:pPr>
  </w:style>
  <w:style w:type="character" w:customStyle="1" w:styleId="affffa">
    <w:name w:val="Абзац списка Знак"/>
    <w:basedOn w:val="1"/>
    <w:link w:val="affff9"/>
    <w:rPr>
      <w:sz w:val="22"/>
    </w:rPr>
  </w:style>
  <w:style w:type="paragraph" w:styleId="affffb">
    <w:name w:val="table of figures"/>
    <w:basedOn w:val="a1"/>
    <w:next w:val="a1"/>
    <w:link w:val="affffc"/>
    <w:pPr>
      <w:spacing w:after="0" w:line="240" w:lineRule="auto"/>
      <w:ind w:left="480" w:hanging="480"/>
      <w:jc w:val="both"/>
    </w:pPr>
    <w:rPr>
      <w:rFonts w:ascii="Times New Roman" w:hAnsi="Times New Roman"/>
      <w:sz w:val="24"/>
    </w:rPr>
  </w:style>
  <w:style w:type="character" w:customStyle="1" w:styleId="affffc">
    <w:name w:val="Перечень рисунков Знак"/>
    <w:basedOn w:val="1"/>
    <w:link w:val="affffb"/>
    <w:rPr>
      <w:rFonts w:ascii="Times New Roman" w:hAnsi="Times New Roman"/>
      <w:sz w:val="24"/>
    </w:rPr>
  </w:style>
  <w:style w:type="paragraph" w:styleId="affffd">
    <w:name w:val="Closing"/>
    <w:basedOn w:val="a1"/>
    <w:link w:val="affffe"/>
    <w:pPr>
      <w:spacing w:after="0" w:line="240" w:lineRule="auto"/>
      <w:ind w:left="4252" w:firstLine="680"/>
      <w:jc w:val="both"/>
    </w:pPr>
    <w:rPr>
      <w:rFonts w:ascii="Times New Roman" w:hAnsi="Times New Roman"/>
      <w:sz w:val="24"/>
    </w:rPr>
  </w:style>
  <w:style w:type="character" w:customStyle="1" w:styleId="affffe">
    <w:name w:val="Прощание Знак"/>
    <w:basedOn w:val="1"/>
    <w:link w:val="affffd"/>
    <w:rPr>
      <w:rFonts w:ascii="Times New Roman" w:hAnsi="Times New Roman"/>
      <w:sz w:val="24"/>
    </w:rPr>
  </w:style>
  <w:style w:type="paragraph" w:customStyle="1" w:styleId="310">
    <w:name w:val="Основной текст с отступом 31"/>
    <w:basedOn w:val="a1"/>
    <w:link w:val="311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28"/>
    </w:rPr>
  </w:style>
  <w:style w:type="paragraph" w:customStyle="1" w:styleId="2fe">
    <w:name w:val="заголовок 2"/>
    <w:basedOn w:val="a1"/>
    <w:next w:val="a1"/>
    <w:link w:val="2ff"/>
    <w:pPr>
      <w:keepNext/>
      <w:spacing w:after="0" w:line="264" w:lineRule="auto"/>
      <w:ind w:firstLine="851"/>
      <w:jc w:val="center"/>
    </w:pPr>
    <w:rPr>
      <w:rFonts w:ascii="Times New Roman" w:hAnsi="Times New Roman"/>
      <w:b/>
    </w:rPr>
  </w:style>
  <w:style w:type="character" w:customStyle="1" w:styleId="2ff">
    <w:name w:val="заголовок 2"/>
    <w:basedOn w:val="1"/>
    <w:link w:val="2fe"/>
    <w:rPr>
      <w:rFonts w:ascii="Times New Roman" w:hAnsi="Times New Roman"/>
      <w:b/>
      <w:sz w:val="22"/>
    </w:rPr>
  </w:style>
  <w:style w:type="paragraph" w:styleId="93">
    <w:name w:val="toc 9"/>
    <w:basedOn w:val="a1"/>
    <w:next w:val="a1"/>
    <w:link w:val="94"/>
    <w:uiPriority w:val="39"/>
    <w:pPr>
      <w:spacing w:after="0" w:line="240" w:lineRule="auto"/>
      <w:ind w:left="1920" w:firstLine="680"/>
      <w:jc w:val="both"/>
    </w:pPr>
    <w:rPr>
      <w:rFonts w:ascii="Times New Roman" w:hAnsi="Times New Roman"/>
      <w:sz w:val="24"/>
    </w:rPr>
  </w:style>
  <w:style w:type="character" w:customStyle="1" w:styleId="94">
    <w:name w:val="Оглавление 9 Знак"/>
    <w:basedOn w:val="1"/>
    <w:link w:val="93"/>
    <w:rPr>
      <w:rFonts w:ascii="Times New Roman" w:hAnsi="Times New Roman"/>
      <w:sz w:val="24"/>
    </w:rPr>
  </w:style>
  <w:style w:type="paragraph" w:customStyle="1" w:styleId="1ff5">
    <w:name w:val="Номер страницы1"/>
    <w:link w:val="1ff6"/>
  </w:style>
  <w:style w:type="character" w:customStyle="1" w:styleId="1ff6">
    <w:name w:val="Номер страницы1"/>
    <w:link w:val="1ff5"/>
  </w:style>
  <w:style w:type="paragraph" w:customStyle="1" w:styleId="afffff">
    <w:name w:val="Заголграф"/>
    <w:basedOn w:val="31"/>
    <w:link w:val="afffff0"/>
    <w:pPr>
      <w:keepLines w:val="0"/>
      <w:spacing w:before="120" w:after="240" w:line="240" w:lineRule="auto"/>
      <w:jc w:val="center"/>
      <w:outlineLvl w:val="8"/>
    </w:pPr>
    <w:rPr>
      <w:rFonts w:ascii="Arial" w:hAnsi="Arial"/>
      <w:color w:val="000000"/>
    </w:rPr>
  </w:style>
  <w:style w:type="character" w:customStyle="1" w:styleId="afffff0">
    <w:name w:val="Заголграф"/>
    <w:basedOn w:val="32"/>
    <w:link w:val="afffff"/>
    <w:rPr>
      <w:rFonts w:ascii="Arial" w:hAnsi="Arial"/>
      <w:b/>
      <w:color w:val="000000"/>
      <w:sz w:val="20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styleId="4b">
    <w:name w:val="index 4"/>
    <w:basedOn w:val="a1"/>
    <w:next w:val="a1"/>
    <w:link w:val="4c"/>
    <w:pPr>
      <w:spacing w:after="0" w:line="240" w:lineRule="auto"/>
      <w:ind w:left="960" w:hanging="240"/>
      <w:jc w:val="both"/>
    </w:pPr>
    <w:rPr>
      <w:rFonts w:ascii="Times New Roman" w:hAnsi="Times New Roman"/>
      <w:sz w:val="24"/>
    </w:rPr>
  </w:style>
  <w:style w:type="character" w:customStyle="1" w:styleId="4c">
    <w:name w:val="Указатель 4 Знак"/>
    <w:basedOn w:val="1"/>
    <w:link w:val="4b"/>
    <w:rPr>
      <w:rFonts w:ascii="Times New Roman" w:hAnsi="Times New Roman"/>
      <w:sz w:val="24"/>
    </w:rPr>
  </w:style>
  <w:style w:type="paragraph" w:styleId="2ff0">
    <w:name w:val="List Continue 2"/>
    <w:basedOn w:val="a1"/>
    <w:link w:val="2ff1"/>
    <w:pPr>
      <w:spacing w:after="120" w:line="240" w:lineRule="auto"/>
      <w:ind w:left="566" w:firstLine="680"/>
      <w:jc w:val="both"/>
    </w:pPr>
    <w:rPr>
      <w:rFonts w:ascii="Times New Roman" w:hAnsi="Times New Roman"/>
      <w:sz w:val="24"/>
    </w:rPr>
  </w:style>
  <w:style w:type="character" w:customStyle="1" w:styleId="2ff1">
    <w:name w:val="Продолжение списка 2 Знак"/>
    <w:basedOn w:val="1"/>
    <w:link w:val="2ff0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2ff2">
    <w:name w:val="index 2"/>
    <w:basedOn w:val="a1"/>
    <w:next w:val="a1"/>
    <w:link w:val="2ff3"/>
    <w:pPr>
      <w:spacing w:after="0" w:line="240" w:lineRule="auto"/>
      <w:ind w:left="480" w:hanging="240"/>
      <w:jc w:val="both"/>
    </w:pPr>
    <w:rPr>
      <w:rFonts w:ascii="Times New Roman" w:hAnsi="Times New Roman"/>
      <w:sz w:val="24"/>
    </w:rPr>
  </w:style>
  <w:style w:type="character" w:customStyle="1" w:styleId="2ff3">
    <w:name w:val="Указатель 2 Знак"/>
    <w:basedOn w:val="1"/>
    <w:link w:val="2ff2"/>
    <w:rPr>
      <w:rFonts w:ascii="Times New Roman" w:hAnsi="Times New Roman"/>
      <w:sz w:val="24"/>
    </w:rPr>
  </w:style>
  <w:style w:type="paragraph" w:customStyle="1" w:styleId="afffff1">
    <w:name w:val="Приложение"/>
    <w:basedOn w:val="a1"/>
    <w:link w:val="afffff2"/>
    <w:pPr>
      <w:spacing w:after="0" w:line="190" w:lineRule="exact"/>
      <w:ind w:right="567"/>
      <w:jc w:val="right"/>
    </w:pPr>
    <w:rPr>
      <w:rFonts w:ascii="Times New Roman" w:hAnsi="Times New Roman"/>
      <w:sz w:val="18"/>
    </w:rPr>
  </w:style>
  <w:style w:type="character" w:customStyle="1" w:styleId="afffff2">
    <w:name w:val="Приложение"/>
    <w:basedOn w:val="1"/>
    <w:link w:val="afffff1"/>
    <w:rPr>
      <w:rFonts w:ascii="Times New Roman" w:hAnsi="Times New Roman"/>
      <w:sz w:val="18"/>
    </w:rPr>
  </w:style>
  <w:style w:type="paragraph" w:styleId="81">
    <w:name w:val="toc 8"/>
    <w:basedOn w:val="a1"/>
    <w:next w:val="a1"/>
    <w:link w:val="82"/>
    <w:uiPriority w:val="39"/>
    <w:pPr>
      <w:spacing w:after="0" w:line="240" w:lineRule="auto"/>
      <w:ind w:left="1680" w:firstLine="680"/>
      <w:jc w:val="both"/>
    </w:pPr>
    <w:rPr>
      <w:rFonts w:ascii="Times New Roman" w:hAnsi="Times New Roman"/>
      <w:sz w:val="24"/>
    </w:r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50">
    <w:name w:val="List Number 5"/>
    <w:basedOn w:val="a1"/>
    <w:link w:val="58"/>
    <w:pPr>
      <w:numPr>
        <w:numId w:val="10"/>
      </w:num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58">
    <w:name w:val="Нумерованный список 5 Знак"/>
    <w:basedOn w:val="1"/>
    <w:link w:val="50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fff3">
    <w:name w:val="Balloon Text"/>
    <w:basedOn w:val="a1"/>
    <w:link w:val="afffff4"/>
    <w:pPr>
      <w:spacing w:after="0" w:line="240" w:lineRule="auto"/>
    </w:pPr>
    <w:rPr>
      <w:rFonts w:ascii="Tahoma" w:hAnsi="Tahoma"/>
      <w:sz w:val="16"/>
    </w:rPr>
  </w:style>
  <w:style w:type="character" w:customStyle="1" w:styleId="afffff4">
    <w:name w:val="Текст выноски Знак"/>
    <w:basedOn w:val="1"/>
    <w:link w:val="afffff3"/>
    <w:rPr>
      <w:rFonts w:ascii="Tahoma" w:hAnsi="Tahoma"/>
      <w:sz w:val="16"/>
    </w:rPr>
  </w:style>
  <w:style w:type="paragraph" w:styleId="afffff5">
    <w:name w:val="Salutation"/>
    <w:basedOn w:val="a1"/>
    <w:next w:val="a1"/>
    <w:link w:val="afffff6"/>
    <w:pPr>
      <w:spacing w:after="0" w:line="240" w:lineRule="auto"/>
      <w:ind w:firstLine="680"/>
      <w:jc w:val="both"/>
    </w:pPr>
    <w:rPr>
      <w:rFonts w:ascii="Times New Roman" w:hAnsi="Times New Roman"/>
      <w:sz w:val="24"/>
    </w:rPr>
  </w:style>
  <w:style w:type="character" w:customStyle="1" w:styleId="afffff6">
    <w:name w:val="Приветствие Знак"/>
    <w:basedOn w:val="1"/>
    <w:link w:val="afffff5"/>
    <w:rPr>
      <w:rFonts w:ascii="Times New Roman" w:hAnsi="Times New Roman"/>
      <w:sz w:val="24"/>
    </w:rPr>
  </w:style>
  <w:style w:type="paragraph" w:customStyle="1" w:styleId="afffff7">
    <w:name w:val="знак сноски"/>
    <w:link w:val="afffff8"/>
    <w:rPr>
      <w:vertAlign w:val="superscript"/>
    </w:rPr>
  </w:style>
  <w:style w:type="character" w:customStyle="1" w:styleId="afffff8">
    <w:name w:val="знак сноски"/>
    <w:link w:val="afffff7"/>
    <w:rPr>
      <w:vertAlign w:val="superscript"/>
    </w:rPr>
  </w:style>
  <w:style w:type="paragraph" w:styleId="3f1">
    <w:name w:val="List 3"/>
    <w:basedOn w:val="a1"/>
    <w:link w:val="3f2"/>
    <w:pPr>
      <w:spacing w:after="0" w:line="240" w:lineRule="auto"/>
      <w:ind w:left="849" w:hanging="283"/>
      <w:jc w:val="both"/>
    </w:pPr>
    <w:rPr>
      <w:rFonts w:ascii="Times New Roman" w:hAnsi="Times New Roman"/>
      <w:sz w:val="24"/>
    </w:rPr>
  </w:style>
  <w:style w:type="character" w:customStyle="1" w:styleId="3f2">
    <w:name w:val="Список 3 Знак"/>
    <w:basedOn w:val="1"/>
    <w:link w:val="3f1"/>
    <w:rPr>
      <w:rFonts w:ascii="Times New Roman" w:hAnsi="Times New Roman"/>
      <w:sz w:val="24"/>
    </w:rPr>
  </w:style>
  <w:style w:type="paragraph" w:customStyle="1" w:styleId="180">
    <w:name w:val="Знак Знак18"/>
    <w:link w:val="181"/>
    <w:rPr>
      <w:rFonts w:ascii="Times New Roman CYR" w:hAnsi="Times New Roman CYR"/>
      <w:sz w:val="24"/>
    </w:rPr>
  </w:style>
  <w:style w:type="character" w:customStyle="1" w:styleId="181">
    <w:name w:val="Знак Знак18"/>
    <w:link w:val="180"/>
    <w:rPr>
      <w:rFonts w:ascii="Times New Roman CYR" w:hAnsi="Times New Roman CYR"/>
      <w:sz w:val="24"/>
    </w:rPr>
  </w:style>
  <w:style w:type="paragraph" w:customStyle="1" w:styleId="1ff7">
    <w:name w:val="Номер строки1"/>
    <w:link w:val="1ff8"/>
  </w:style>
  <w:style w:type="character" w:customStyle="1" w:styleId="1ff8">
    <w:name w:val="Номер строки1"/>
    <w:link w:val="1ff7"/>
  </w:style>
  <w:style w:type="paragraph" w:customStyle="1" w:styleId="onenewstext1">
    <w:name w:val="onenewstext1"/>
    <w:link w:val="onenewstext10"/>
    <w:rPr>
      <w:rFonts w:ascii="Tahoma" w:hAnsi="Tahoma"/>
    </w:rPr>
  </w:style>
  <w:style w:type="character" w:customStyle="1" w:styleId="onenewstext10">
    <w:name w:val="onenewstext1"/>
    <w:link w:val="onenewstext1"/>
    <w:rPr>
      <w:rFonts w:ascii="Tahoma" w:hAnsi="Tahoma"/>
    </w:rPr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afffff9">
    <w:name w:val="Заголовок таблицы"/>
    <w:basedOn w:val="afffffa"/>
    <w:link w:val="afffffb"/>
    <w:pPr>
      <w:jc w:val="center"/>
    </w:pPr>
    <w:rPr>
      <w:b/>
      <w:i/>
    </w:rPr>
  </w:style>
  <w:style w:type="character" w:customStyle="1" w:styleId="afffffb">
    <w:name w:val="Заголовок таблицы"/>
    <w:basedOn w:val="afffffc"/>
    <w:link w:val="afffff9"/>
    <w:rPr>
      <w:rFonts w:ascii="Times New Roman" w:hAnsi="Times New Roman"/>
      <w:b/>
      <w:i/>
      <w:sz w:val="20"/>
    </w:rPr>
  </w:style>
  <w:style w:type="paragraph" w:customStyle="1" w:styleId="p2">
    <w:name w:val="p2"/>
    <w:basedOn w:val="a1"/>
    <w:link w:val="p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20">
    <w:name w:val="p2"/>
    <w:basedOn w:val="1"/>
    <w:link w:val="p2"/>
    <w:rPr>
      <w:rFonts w:ascii="Times New Roman" w:hAnsi="Times New Roman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fffd">
    <w:name w:val="Plain Text"/>
    <w:basedOn w:val="a1"/>
    <w:link w:val="afffffe"/>
    <w:pPr>
      <w:spacing w:after="0" w:line="240" w:lineRule="auto"/>
      <w:ind w:firstLine="680"/>
      <w:jc w:val="both"/>
    </w:pPr>
    <w:rPr>
      <w:rFonts w:ascii="Courier New" w:hAnsi="Courier New"/>
      <w:sz w:val="20"/>
    </w:rPr>
  </w:style>
  <w:style w:type="character" w:customStyle="1" w:styleId="afffffe">
    <w:name w:val="Текст Знак"/>
    <w:basedOn w:val="1"/>
    <w:link w:val="afffffd"/>
    <w:rPr>
      <w:rFonts w:ascii="Courier New" w:hAnsi="Courier New"/>
      <w:sz w:val="20"/>
    </w:rPr>
  </w:style>
  <w:style w:type="paragraph" w:customStyle="1" w:styleId="1ffb">
    <w:name w:val="Знак концевой сноски1"/>
    <w:link w:val="1ffc"/>
    <w:rPr>
      <w:vertAlign w:val="superscript"/>
    </w:rPr>
  </w:style>
  <w:style w:type="character" w:customStyle="1" w:styleId="1ffc">
    <w:name w:val="Знак концевой сноски1"/>
    <w:link w:val="1ffb"/>
    <w:rPr>
      <w:vertAlign w:val="superscript"/>
    </w:rPr>
  </w:style>
  <w:style w:type="paragraph" w:styleId="59">
    <w:name w:val="toc 5"/>
    <w:basedOn w:val="a1"/>
    <w:next w:val="a1"/>
    <w:link w:val="5a"/>
    <w:uiPriority w:val="39"/>
    <w:pPr>
      <w:spacing w:after="0" w:line="240" w:lineRule="auto"/>
      <w:ind w:left="960" w:firstLine="680"/>
      <w:jc w:val="both"/>
    </w:pPr>
    <w:rPr>
      <w:rFonts w:ascii="Times New Roman" w:hAnsi="Times New Roman"/>
      <w:sz w:val="24"/>
    </w:rPr>
  </w:style>
  <w:style w:type="character" w:customStyle="1" w:styleId="5a">
    <w:name w:val="Оглавление 5 Знак"/>
    <w:basedOn w:val="1"/>
    <w:link w:val="59"/>
    <w:rPr>
      <w:rFonts w:ascii="Times New Roman" w:hAnsi="Times New Roman"/>
      <w:sz w:val="24"/>
    </w:rPr>
  </w:style>
  <w:style w:type="paragraph" w:customStyle="1" w:styleId="affffff">
    <w:name w:val="Знак Знак Знак Знак Знак Знак Знак"/>
    <w:basedOn w:val="a1"/>
    <w:link w:val="affffff0"/>
    <w:pPr>
      <w:spacing w:beforeAutospacing="1" w:afterAutospacing="1" w:line="240" w:lineRule="auto"/>
      <w:jc w:val="both"/>
    </w:pPr>
    <w:rPr>
      <w:rFonts w:ascii="Tahoma" w:hAnsi="Tahoma"/>
      <w:sz w:val="20"/>
    </w:rPr>
  </w:style>
  <w:style w:type="character" w:customStyle="1" w:styleId="affffff0">
    <w:name w:val="Знак Знак Знак Знак Знак Знак Знак"/>
    <w:basedOn w:val="1"/>
    <w:link w:val="affffff"/>
    <w:rPr>
      <w:rFonts w:ascii="Tahoma" w:hAnsi="Tahoma"/>
      <w:sz w:val="20"/>
    </w:rPr>
  </w:style>
  <w:style w:type="paragraph" w:styleId="affffff1">
    <w:name w:val="No Spacing"/>
    <w:link w:val="affffff2"/>
  </w:style>
  <w:style w:type="character" w:customStyle="1" w:styleId="affffff2">
    <w:name w:val="Без интервала Знак"/>
    <w:link w:val="affffff1"/>
  </w:style>
  <w:style w:type="paragraph" w:styleId="3f3">
    <w:name w:val="List Continue 3"/>
    <w:basedOn w:val="a1"/>
    <w:link w:val="3f4"/>
    <w:pPr>
      <w:spacing w:after="120" w:line="240" w:lineRule="auto"/>
      <w:ind w:left="849" w:firstLine="680"/>
      <w:jc w:val="both"/>
    </w:pPr>
    <w:rPr>
      <w:rFonts w:ascii="Times New Roman" w:hAnsi="Times New Roman"/>
      <w:sz w:val="24"/>
    </w:rPr>
  </w:style>
  <w:style w:type="character" w:customStyle="1" w:styleId="3f4">
    <w:name w:val="Продолжение списка 3 Знак"/>
    <w:basedOn w:val="1"/>
    <w:link w:val="3f3"/>
    <w:rPr>
      <w:rFonts w:ascii="Times New Roman" w:hAnsi="Times New Roman"/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5b">
    <w:name w:val="List Continue 5"/>
    <w:basedOn w:val="a1"/>
    <w:link w:val="5c"/>
    <w:pPr>
      <w:spacing w:after="120" w:line="240" w:lineRule="auto"/>
      <w:ind w:left="1415" w:firstLine="680"/>
      <w:jc w:val="both"/>
    </w:pPr>
    <w:rPr>
      <w:rFonts w:ascii="Times New Roman" w:hAnsi="Times New Roman"/>
      <w:sz w:val="24"/>
    </w:rPr>
  </w:style>
  <w:style w:type="character" w:customStyle="1" w:styleId="5c">
    <w:name w:val="Продолжение списка 5 Знак"/>
    <w:basedOn w:val="1"/>
    <w:link w:val="5b"/>
    <w:rPr>
      <w:rFonts w:ascii="Times New Roman" w:hAnsi="Times New Roman"/>
      <w:sz w:val="24"/>
    </w:rPr>
  </w:style>
  <w:style w:type="paragraph" w:customStyle="1" w:styleId="1ffd">
    <w:name w:val="Шапка1"/>
    <w:basedOn w:val="a1"/>
    <w:link w:val="1ffe"/>
    <w:pPr>
      <w:spacing w:before="60" w:after="60" w:line="200" w:lineRule="exact"/>
    </w:pPr>
    <w:rPr>
      <w:rFonts w:ascii="Arial" w:hAnsi="Arial"/>
      <w:i/>
      <w:sz w:val="20"/>
    </w:rPr>
  </w:style>
  <w:style w:type="character" w:customStyle="1" w:styleId="1ffe">
    <w:name w:val="Шапка1"/>
    <w:basedOn w:val="1"/>
    <w:link w:val="1ffd"/>
    <w:rPr>
      <w:rFonts w:ascii="Arial" w:hAnsi="Arial"/>
      <w:i/>
      <w:sz w:val="20"/>
    </w:rPr>
  </w:style>
  <w:style w:type="paragraph" w:customStyle="1" w:styleId="afffffa">
    <w:name w:val="Содержимое таблицы"/>
    <w:basedOn w:val="a1"/>
    <w:link w:val="afffff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fffc">
    <w:name w:val="Содержимое таблицы"/>
    <w:basedOn w:val="1"/>
    <w:link w:val="afffffa"/>
    <w:rPr>
      <w:rFonts w:ascii="Times New Roman" w:hAnsi="Times New Roman"/>
      <w:sz w:val="20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1fff">
    <w:name w:val="Тема примечания Знак1"/>
    <w:link w:val="1fff0"/>
  </w:style>
  <w:style w:type="character" w:customStyle="1" w:styleId="1fff0">
    <w:name w:val="Тема примечания Знак1"/>
    <w:link w:val="1fff"/>
  </w:style>
  <w:style w:type="paragraph" w:styleId="affffff3">
    <w:name w:val="Subtitle"/>
    <w:basedOn w:val="a1"/>
    <w:link w:val="affffff4"/>
    <w:uiPriority w:val="11"/>
    <w:qFormat/>
    <w:pPr>
      <w:spacing w:after="60" w:line="240" w:lineRule="auto"/>
      <w:ind w:firstLine="680"/>
      <w:jc w:val="center"/>
      <w:outlineLvl w:val="1"/>
    </w:pPr>
    <w:rPr>
      <w:rFonts w:ascii="Arial" w:hAnsi="Arial"/>
      <w:sz w:val="24"/>
    </w:rPr>
  </w:style>
  <w:style w:type="character" w:customStyle="1" w:styleId="affffff4">
    <w:name w:val="Подзаголовок Знак"/>
    <w:basedOn w:val="1"/>
    <w:link w:val="affffff3"/>
    <w:rPr>
      <w:rFonts w:ascii="Arial" w:hAnsi="Arial"/>
      <w:sz w:val="24"/>
    </w:rPr>
  </w:style>
  <w:style w:type="paragraph" w:styleId="2">
    <w:name w:val="List Number 2"/>
    <w:basedOn w:val="a1"/>
    <w:link w:val="2ff4"/>
    <w:pPr>
      <w:numPr>
        <w:numId w:val="11"/>
      </w:num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ff4">
    <w:name w:val="Нумерованный список 2 Знак"/>
    <w:basedOn w:val="1"/>
    <w:link w:val="2"/>
    <w:rPr>
      <w:rFonts w:ascii="Times New Roman" w:hAnsi="Times New Roman"/>
      <w:sz w:val="24"/>
    </w:rPr>
  </w:style>
  <w:style w:type="paragraph" w:customStyle="1" w:styleId="affffff5">
    <w:name w:val="Знак"/>
    <w:link w:val="affffff6"/>
    <w:rPr>
      <w:rFonts w:ascii="Times New Roman CYR" w:hAnsi="Times New Roman CYR"/>
      <w:sz w:val="28"/>
    </w:rPr>
  </w:style>
  <w:style w:type="character" w:customStyle="1" w:styleId="affffff6">
    <w:name w:val="Знак"/>
    <w:link w:val="affffff5"/>
    <w:rPr>
      <w:rFonts w:ascii="Times New Roman CYR" w:hAnsi="Times New Roman CYR"/>
      <w:sz w:val="28"/>
    </w:rPr>
  </w:style>
  <w:style w:type="paragraph" w:customStyle="1" w:styleId="380">
    <w:name w:val="Знак Знак38"/>
    <w:link w:val="381"/>
  </w:style>
  <w:style w:type="character" w:customStyle="1" w:styleId="381">
    <w:name w:val="Знак Знак38"/>
    <w:link w:val="380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ffffff7">
    <w:name w:val="Title"/>
    <w:basedOn w:val="a1"/>
    <w:next w:val="a5"/>
    <w:link w:val="affffff8"/>
    <w:uiPriority w:val="10"/>
    <w:qFormat/>
    <w:pPr>
      <w:keepNext/>
      <w:spacing w:before="240" w:after="120" w:line="240" w:lineRule="auto"/>
    </w:pPr>
    <w:rPr>
      <w:rFonts w:ascii="Arial" w:hAnsi="Arial"/>
      <w:sz w:val="28"/>
    </w:rPr>
  </w:style>
  <w:style w:type="character" w:customStyle="1" w:styleId="affffff8">
    <w:name w:val="Заголовок Знак"/>
    <w:basedOn w:val="1"/>
    <w:link w:val="affffff7"/>
    <w:rPr>
      <w:rFonts w:ascii="Arial" w:hAnsi="Arial"/>
      <w:sz w:val="28"/>
    </w:rPr>
  </w:style>
  <w:style w:type="character" w:customStyle="1" w:styleId="42">
    <w:name w:val="Заголовок 4 Знак"/>
    <w:basedOn w:val="1"/>
    <w:link w:val="41"/>
    <w:rPr>
      <w:rFonts w:ascii="Times New Roman" w:hAnsi="Times New Roman"/>
      <w:sz w:val="24"/>
    </w:rPr>
  </w:style>
  <w:style w:type="paragraph" w:customStyle="1" w:styleId="xl32">
    <w:name w:val="xl32"/>
    <w:basedOn w:val="a1"/>
    <w:link w:val="xl320"/>
    <w:pPr>
      <w:spacing w:beforeAutospacing="1" w:afterAutospacing="1" w:line="240" w:lineRule="auto"/>
      <w:jc w:val="center"/>
    </w:pPr>
    <w:rPr>
      <w:rFonts w:ascii="Arial Unicode MS" w:hAnsi="Arial Unicode MS"/>
      <w:sz w:val="24"/>
    </w:rPr>
  </w:style>
  <w:style w:type="character" w:customStyle="1" w:styleId="xl320">
    <w:name w:val="xl32"/>
    <w:basedOn w:val="1"/>
    <w:link w:val="xl32"/>
    <w:rPr>
      <w:rFonts w:ascii="Arial Unicode MS" w:hAnsi="Arial Unicode MS"/>
      <w:sz w:val="24"/>
    </w:rPr>
  </w:style>
  <w:style w:type="paragraph" w:customStyle="1" w:styleId="affffff9">
    <w:name w:val="Символы концевой сноски"/>
    <w:link w:val="affffffa"/>
    <w:rPr>
      <w:vertAlign w:val="superscript"/>
    </w:rPr>
  </w:style>
  <w:style w:type="character" w:customStyle="1" w:styleId="affffffa">
    <w:name w:val="Символы концевой сноски"/>
    <w:link w:val="affffff9"/>
    <w:rPr>
      <w:vertAlign w:val="superscript"/>
    </w:rPr>
  </w:style>
  <w:style w:type="paragraph" w:styleId="83">
    <w:name w:val="index 8"/>
    <w:basedOn w:val="a1"/>
    <w:next w:val="a1"/>
    <w:link w:val="84"/>
    <w:pPr>
      <w:spacing w:after="0" w:line="240" w:lineRule="auto"/>
      <w:ind w:left="1920" w:hanging="240"/>
      <w:jc w:val="both"/>
    </w:pPr>
    <w:rPr>
      <w:rFonts w:ascii="Times New Roman" w:hAnsi="Times New Roman"/>
      <w:sz w:val="24"/>
    </w:rPr>
  </w:style>
  <w:style w:type="character" w:customStyle="1" w:styleId="84">
    <w:name w:val="Указатель 8 Знак"/>
    <w:basedOn w:val="1"/>
    <w:link w:val="83"/>
    <w:rPr>
      <w:rFonts w:ascii="Times New Roman" w:hAnsi="Times New Roman"/>
      <w:sz w:val="24"/>
    </w:rPr>
  </w:style>
  <w:style w:type="paragraph" w:customStyle="1" w:styleId="WW-">
    <w:name w:val="WW-Символы концевой сноски"/>
    <w:link w:val="WW-0"/>
  </w:style>
  <w:style w:type="character" w:customStyle="1" w:styleId="WW-0">
    <w:name w:val="WW-Символы концевой сноски"/>
    <w:link w:val="WW-"/>
  </w:style>
  <w:style w:type="paragraph" w:styleId="affffffb">
    <w:name w:val="Block Text"/>
    <w:basedOn w:val="a1"/>
    <w:link w:val="affffffc"/>
    <w:pPr>
      <w:spacing w:after="120" w:line="240" w:lineRule="auto"/>
      <w:ind w:left="1440" w:right="1440" w:firstLine="680"/>
      <w:jc w:val="both"/>
    </w:pPr>
    <w:rPr>
      <w:rFonts w:ascii="Times New Roman" w:hAnsi="Times New Roman"/>
      <w:sz w:val="24"/>
    </w:rPr>
  </w:style>
  <w:style w:type="character" w:customStyle="1" w:styleId="affffffc">
    <w:name w:val="Цитата Знак"/>
    <w:basedOn w:val="1"/>
    <w:link w:val="affffffb"/>
    <w:rPr>
      <w:rFonts w:ascii="Times New Roman" w:hAnsi="Times New Roman"/>
      <w:sz w:val="24"/>
    </w:rPr>
  </w:style>
  <w:style w:type="paragraph" w:customStyle="1" w:styleId="1fff1">
    <w:name w:val="Знак Знак1"/>
    <w:link w:val="1fff2"/>
    <w:rPr>
      <w:rFonts w:ascii="Arial" w:hAnsi="Arial"/>
      <w:sz w:val="22"/>
    </w:rPr>
  </w:style>
  <w:style w:type="character" w:customStyle="1" w:styleId="1fff2">
    <w:name w:val="Знак Знак1"/>
    <w:link w:val="1fff1"/>
    <w:rPr>
      <w:rFonts w:ascii="Arial" w:hAnsi="Arial"/>
      <w:sz w:val="22"/>
    </w:rPr>
  </w:style>
  <w:style w:type="character" w:customStyle="1" w:styleId="22">
    <w:name w:val="Заголовок 2 Знак"/>
    <w:basedOn w:val="1"/>
    <w:link w:val="21"/>
    <w:rPr>
      <w:rFonts w:ascii="Cambria" w:hAnsi="Cambria"/>
      <w:b/>
      <w:color w:val="4F81BD"/>
      <w:sz w:val="26"/>
    </w:rPr>
  </w:style>
  <w:style w:type="paragraph" w:styleId="1ff4">
    <w:name w:val="index 1"/>
    <w:basedOn w:val="a1"/>
    <w:next w:val="a1"/>
    <w:link w:val="1fff3"/>
    <w:pPr>
      <w:spacing w:after="0" w:line="240" w:lineRule="auto"/>
      <w:ind w:left="240" w:hanging="240"/>
      <w:jc w:val="both"/>
    </w:pPr>
    <w:rPr>
      <w:rFonts w:ascii="Times New Roman" w:hAnsi="Times New Roman"/>
      <w:sz w:val="24"/>
    </w:rPr>
  </w:style>
  <w:style w:type="character" w:customStyle="1" w:styleId="1fff3">
    <w:name w:val="Указатель 1 Знак"/>
    <w:basedOn w:val="1"/>
    <w:link w:val="1ff4"/>
    <w:rPr>
      <w:rFonts w:ascii="Times New Roman" w:hAnsi="Times New Roman"/>
      <w:sz w:val="24"/>
    </w:rPr>
  </w:style>
  <w:style w:type="paragraph" w:customStyle="1" w:styleId="FontStyle11">
    <w:name w:val="Font Style11"/>
    <w:link w:val="FontStyle110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xl40">
    <w:name w:val="xl40"/>
    <w:basedOn w:val="a1"/>
    <w:link w:val="xl400"/>
    <w:pPr>
      <w:spacing w:before="100" w:after="100" w:line="240" w:lineRule="auto"/>
    </w:pPr>
    <w:rPr>
      <w:rFonts w:ascii="Courier New" w:hAnsi="Courier New"/>
      <w:sz w:val="16"/>
    </w:rPr>
  </w:style>
  <w:style w:type="character" w:customStyle="1" w:styleId="xl400">
    <w:name w:val="xl40"/>
    <w:basedOn w:val="1"/>
    <w:link w:val="xl40"/>
    <w:rPr>
      <w:rFonts w:ascii="Courier New" w:hAnsi="Courier New"/>
      <w:sz w:val="16"/>
    </w:rPr>
  </w:style>
  <w:style w:type="paragraph" w:customStyle="1" w:styleId="360">
    <w:name w:val="Знак Знак36"/>
    <w:link w:val="361"/>
  </w:style>
  <w:style w:type="character" w:customStyle="1" w:styleId="361">
    <w:name w:val="Знак Знак36"/>
    <w:link w:val="360"/>
  </w:style>
  <w:style w:type="paragraph" w:customStyle="1" w:styleId="affffffd">
    <w:name w:val="Знак Знак"/>
    <w:link w:val="affffffe"/>
  </w:style>
  <w:style w:type="character" w:customStyle="1" w:styleId="affffffe">
    <w:name w:val="Знак Знак"/>
    <w:link w:val="affffffd"/>
  </w:style>
  <w:style w:type="paragraph" w:customStyle="1" w:styleId="afffffff">
    <w:name w:val="Верхний колонтитул.ВерхКолонтитул"/>
    <w:basedOn w:val="a1"/>
    <w:link w:val="afffffff0"/>
    <w:pPr>
      <w:tabs>
        <w:tab w:val="right" w:pos="8789"/>
      </w:tabs>
      <w:spacing w:before="600" w:after="0" w:line="240" w:lineRule="auto"/>
      <w:jc w:val="both"/>
    </w:pPr>
    <w:rPr>
      <w:rFonts w:ascii="Arial" w:hAnsi="Arial"/>
      <w:b/>
      <w:i/>
      <w:smallCaps/>
      <w:sz w:val="28"/>
    </w:rPr>
  </w:style>
  <w:style w:type="character" w:customStyle="1" w:styleId="afffffff0">
    <w:name w:val="Верхний колонтитул.ВерхКолонтитул"/>
    <w:basedOn w:val="1"/>
    <w:link w:val="afffffff"/>
    <w:rPr>
      <w:rFonts w:ascii="Arial" w:hAnsi="Arial"/>
      <w:b/>
      <w:i/>
      <w:smallCaps/>
      <w:sz w:val="28"/>
    </w:rPr>
  </w:style>
  <w:style w:type="paragraph" w:customStyle="1" w:styleId="312">
    <w:name w:val="Основной текст 31"/>
    <w:basedOn w:val="a1"/>
    <w:link w:val="31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313">
    <w:name w:val="Основной текст 31"/>
    <w:basedOn w:val="1"/>
    <w:link w:val="312"/>
    <w:rPr>
      <w:rFonts w:ascii="Times New Roman" w:hAnsi="Times New Roman"/>
      <w:sz w:val="28"/>
    </w:rPr>
  </w:style>
  <w:style w:type="paragraph" w:customStyle="1" w:styleId="1fff4">
    <w:name w:val="Название1"/>
    <w:basedOn w:val="a1"/>
    <w:link w:val="1fff5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fff5">
    <w:name w:val="Название1"/>
    <w:basedOn w:val="1"/>
    <w:link w:val="1fff4"/>
    <w:rPr>
      <w:rFonts w:ascii="Times New Roman" w:hAnsi="Times New Roman"/>
      <w:i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32"/>
    </w:rPr>
  </w:style>
  <w:style w:type="paragraph" w:styleId="a0">
    <w:name w:val="List Bullet"/>
    <w:basedOn w:val="a1"/>
    <w:link w:val="afffffff1"/>
    <w:pPr>
      <w:numPr>
        <w:numId w:val="5"/>
      </w:num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fffff1">
    <w:name w:val="Маркированный список Знак"/>
    <w:basedOn w:val="1"/>
    <w:link w:val="a0"/>
    <w:rPr>
      <w:rFonts w:ascii="Times New Roman" w:hAnsi="Times New Roman"/>
      <w:sz w:val="24"/>
    </w:rPr>
  </w:style>
  <w:style w:type="paragraph" w:customStyle="1" w:styleId="1fff6">
    <w:name w:val="Заголовок таблицы ссылок1"/>
    <w:basedOn w:val="a1"/>
    <w:next w:val="a1"/>
    <w:link w:val="1fff7"/>
    <w:pPr>
      <w:spacing w:before="120" w:after="0" w:line="240" w:lineRule="auto"/>
      <w:ind w:firstLine="680"/>
      <w:jc w:val="both"/>
    </w:pPr>
    <w:rPr>
      <w:rFonts w:ascii="Arial" w:hAnsi="Arial"/>
      <w:b/>
      <w:sz w:val="24"/>
    </w:rPr>
  </w:style>
  <w:style w:type="character" w:customStyle="1" w:styleId="1fff7">
    <w:name w:val="Заголовок таблицы ссылок1"/>
    <w:basedOn w:val="1"/>
    <w:link w:val="1fff6"/>
    <w:rPr>
      <w:rFonts w:ascii="Arial" w:hAnsi="Arial"/>
      <w:b/>
      <w:sz w:val="24"/>
    </w:rPr>
  </w:style>
  <w:style w:type="paragraph" w:customStyle="1" w:styleId="0">
    <w:name w:val="Тема примечания_0"/>
    <w:basedOn w:val="aff1"/>
    <w:next w:val="aff1"/>
    <w:link w:val="00"/>
    <w:pPr>
      <w:spacing w:after="200" w:line="276" w:lineRule="auto"/>
    </w:pPr>
    <w:rPr>
      <w:b/>
    </w:rPr>
  </w:style>
  <w:style w:type="character" w:customStyle="1" w:styleId="00">
    <w:name w:val="Тема примечания_0"/>
    <w:basedOn w:val="aff3"/>
    <w:link w:val="0"/>
    <w:rPr>
      <w:rFonts w:ascii="Times New Roman" w:hAnsi="Times New Roman"/>
      <w:b/>
      <w:sz w:val="20"/>
    </w:rPr>
  </w:style>
  <w:style w:type="table" w:styleId="afffffff2">
    <w:name w:val="Table Theme"/>
    <w:basedOn w:val="a3"/>
    <w:pPr>
      <w:ind w:firstLine="680"/>
      <w:jc w:val="both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3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8">
    <w:name w:val="Сетка таблицы1"/>
    <w:basedOn w:val="a3"/>
    <w:pPr>
      <w:ind w:firstLine="680"/>
      <w:jc w:val="both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6027</Words>
  <Characters>34358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Сидоренко</dc:creator>
  <cp:lastModifiedBy>Светлана Александровна Сидоренко</cp:lastModifiedBy>
  <cp:revision>3</cp:revision>
  <dcterms:created xsi:type="dcterms:W3CDTF">2023-11-30T07:32:00Z</dcterms:created>
  <dcterms:modified xsi:type="dcterms:W3CDTF">2023-11-30T12:20:00Z</dcterms:modified>
</cp:coreProperties>
</file>