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D4" w:rsidRPr="00323B36" w:rsidRDefault="00945BD4" w:rsidP="00945B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0A2AB67" wp14:editId="3B965F7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45BD4" w:rsidRPr="00323B36" w:rsidRDefault="00945BD4" w:rsidP="00945B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45BD4" w:rsidRPr="00323B36" w:rsidRDefault="00945BD4" w:rsidP="00945BD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45BD4" w:rsidRPr="00323B36" w:rsidRDefault="00945BD4" w:rsidP="00945BD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45BD4" w:rsidRPr="00323B36" w:rsidRDefault="00945BD4" w:rsidP="00945BD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45BD4" w:rsidRPr="00323B36" w:rsidRDefault="00945BD4" w:rsidP="00945BD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45BD4" w:rsidRPr="00323B36" w:rsidRDefault="00945BD4" w:rsidP="00945BD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45BD4" w:rsidRPr="00323B36" w:rsidTr="00945BD4">
        <w:trPr>
          <w:trHeight w:val="383"/>
        </w:trPr>
        <w:tc>
          <w:tcPr>
            <w:tcW w:w="2235" w:type="dxa"/>
            <w:hideMark/>
          </w:tcPr>
          <w:p w:rsidR="00945BD4" w:rsidRPr="00323B36" w:rsidRDefault="00192CA2" w:rsidP="00945BD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05.02.2024</w:t>
            </w:r>
          </w:p>
        </w:tc>
        <w:tc>
          <w:tcPr>
            <w:tcW w:w="2268" w:type="dxa"/>
          </w:tcPr>
          <w:p w:rsidR="00945BD4" w:rsidRPr="00323B36" w:rsidRDefault="00945BD4" w:rsidP="00945B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45BD4" w:rsidRPr="00323B36" w:rsidRDefault="00945BD4" w:rsidP="00945B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45BD4" w:rsidRPr="00323B36" w:rsidRDefault="00192CA2" w:rsidP="00945B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</w:t>
            </w:r>
          </w:p>
        </w:tc>
        <w:tc>
          <w:tcPr>
            <w:tcW w:w="1315" w:type="dxa"/>
          </w:tcPr>
          <w:p w:rsidR="00945BD4" w:rsidRPr="00323B36" w:rsidRDefault="00945BD4" w:rsidP="00945B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45BD4" w:rsidRPr="00323B36" w:rsidRDefault="00945BD4" w:rsidP="00945BD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E6DE1" w:rsidRPr="00945BD4" w:rsidRDefault="007E6DE1">
      <w:pPr>
        <w:widowControl w:val="0"/>
        <w:ind w:right="4506"/>
        <w:jc w:val="both"/>
        <w:rPr>
          <w:sz w:val="12"/>
        </w:rPr>
      </w:pPr>
    </w:p>
    <w:p w:rsidR="007E6DE1" w:rsidRPr="00945BD4" w:rsidRDefault="006F6BAB" w:rsidP="00945BD4">
      <w:pPr>
        <w:widowControl w:val="0"/>
        <w:ind w:right="4676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О внесении изменений в постановление Администрации Песчанокопского рай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на от 11.12.2018 №820 «Об утверждении муниципальной программы Песчаноко</w:t>
      </w:r>
      <w:r w:rsidRPr="00945BD4">
        <w:rPr>
          <w:sz w:val="28"/>
          <w:szCs w:val="28"/>
        </w:rPr>
        <w:t>п</w:t>
      </w:r>
      <w:r w:rsidRPr="00945BD4">
        <w:rPr>
          <w:sz w:val="28"/>
          <w:szCs w:val="28"/>
        </w:rPr>
        <w:t>ского района «Развитие транспортной системы»</w:t>
      </w:r>
    </w:p>
    <w:p w:rsidR="007E6DE1" w:rsidRPr="00945BD4" w:rsidRDefault="007E6DE1">
      <w:pPr>
        <w:widowControl w:val="0"/>
        <w:spacing w:line="228" w:lineRule="auto"/>
        <w:jc w:val="both"/>
        <w:rPr>
          <w:sz w:val="28"/>
          <w:szCs w:val="28"/>
        </w:rPr>
      </w:pPr>
    </w:p>
    <w:p w:rsidR="007E6DE1" w:rsidRPr="00945BD4" w:rsidRDefault="006F6BAB" w:rsidP="00945BD4">
      <w:pPr>
        <w:ind w:firstLine="709"/>
        <w:jc w:val="both"/>
        <w:rPr>
          <w:sz w:val="28"/>
          <w:szCs w:val="28"/>
        </w:rPr>
      </w:pPr>
      <w:proofErr w:type="gramStart"/>
      <w:r w:rsidRPr="00945BD4">
        <w:rPr>
          <w:sz w:val="28"/>
          <w:szCs w:val="28"/>
        </w:rPr>
        <w:t>В соответствии с постановлением Администрации Песчанокопского ра</w:t>
      </w:r>
      <w:r w:rsidRPr="00945BD4">
        <w:rPr>
          <w:sz w:val="28"/>
          <w:szCs w:val="28"/>
        </w:rPr>
        <w:t>й</w:t>
      </w:r>
      <w:r w:rsidRPr="00945BD4">
        <w:rPr>
          <w:sz w:val="28"/>
          <w:szCs w:val="28"/>
        </w:rPr>
        <w:t>она</w:t>
      </w:r>
      <w:r w:rsidR="00945BD4">
        <w:rPr>
          <w:sz w:val="28"/>
          <w:szCs w:val="28"/>
        </w:rPr>
        <w:t xml:space="preserve"> </w:t>
      </w:r>
      <w:r w:rsidRPr="00945BD4">
        <w:rPr>
          <w:sz w:val="28"/>
          <w:szCs w:val="28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на», решением Собрания депутатов Песчанок</w:t>
      </w:r>
      <w:r w:rsidR="00B03F09" w:rsidRPr="00945BD4">
        <w:rPr>
          <w:sz w:val="28"/>
          <w:szCs w:val="28"/>
        </w:rPr>
        <w:t>опского района от 27.12.2023</w:t>
      </w:r>
      <w:r w:rsidR="00945BD4">
        <w:rPr>
          <w:sz w:val="28"/>
          <w:szCs w:val="28"/>
        </w:rPr>
        <w:t>г.</w:t>
      </w:r>
      <w:r w:rsidR="00B03F09" w:rsidRPr="00945BD4">
        <w:rPr>
          <w:sz w:val="28"/>
          <w:szCs w:val="28"/>
        </w:rPr>
        <w:t xml:space="preserve"> №150</w:t>
      </w:r>
      <w:r w:rsidRPr="00945BD4">
        <w:rPr>
          <w:sz w:val="28"/>
          <w:szCs w:val="28"/>
        </w:rPr>
        <w:t xml:space="preserve"> «О внесении изменений в решение Собрания депутатов Песчанокопского района от 27.12.2022 года №98 «Об утверждении</w:t>
      </w:r>
      <w:proofErr w:type="gramEnd"/>
      <w:r w:rsidRPr="00945BD4">
        <w:rPr>
          <w:sz w:val="28"/>
          <w:szCs w:val="28"/>
        </w:rPr>
        <w:t xml:space="preserve"> </w:t>
      </w:r>
      <w:proofErr w:type="gramStart"/>
      <w:r w:rsidRPr="00945BD4">
        <w:rPr>
          <w:sz w:val="28"/>
          <w:szCs w:val="28"/>
        </w:rPr>
        <w:t xml:space="preserve">бюджета Песчанокопского района на 2023 год и </w:t>
      </w:r>
      <w:r w:rsidRPr="00945BD4">
        <w:rPr>
          <w:sz w:val="28"/>
          <w:szCs w:val="28"/>
          <w:shd w:val="clear" w:color="auto" w:fill="FFFFFF" w:themeFill="background1"/>
        </w:rPr>
        <w:t>на плановый период</w:t>
      </w:r>
      <w:r w:rsidRPr="00945BD4">
        <w:rPr>
          <w:sz w:val="28"/>
          <w:szCs w:val="28"/>
        </w:rPr>
        <w:t xml:space="preserve"> </w:t>
      </w:r>
      <w:r w:rsidRPr="00945BD4">
        <w:rPr>
          <w:sz w:val="28"/>
          <w:szCs w:val="28"/>
          <w:shd w:val="clear" w:color="auto" w:fill="FFFFFF" w:themeFill="background1"/>
        </w:rPr>
        <w:t>2024 и 2025 годов»,</w:t>
      </w:r>
      <w:proofErr w:type="gramEnd"/>
    </w:p>
    <w:p w:rsidR="007E6DE1" w:rsidRPr="00945BD4" w:rsidRDefault="007E6DE1">
      <w:pPr>
        <w:jc w:val="center"/>
        <w:rPr>
          <w:b/>
          <w:sz w:val="28"/>
          <w:szCs w:val="28"/>
        </w:rPr>
      </w:pPr>
    </w:p>
    <w:p w:rsidR="007E6DE1" w:rsidRPr="00945BD4" w:rsidRDefault="00945BD4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E6DE1" w:rsidRPr="00945BD4" w:rsidRDefault="007E6DE1">
      <w:pPr>
        <w:jc w:val="center"/>
        <w:rPr>
          <w:b/>
          <w:sz w:val="28"/>
          <w:szCs w:val="28"/>
        </w:rPr>
      </w:pPr>
    </w:p>
    <w:p w:rsidR="007E6DE1" w:rsidRPr="00945BD4" w:rsidRDefault="006F6BAB" w:rsidP="00945BD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945BD4">
        <w:rPr>
          <w:sz w:val="28"/>
          <w:szCs w:val="28"/>
        </w:rPr>
        <w:t>с</w:t>
      </w:r>
      <w:r w:rsidRPr="00945BD4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приложениям №1-№8 к настоящему пост</w:t>
      </w:r>
      <w:r w:rsidRPr="00945BD4">
        <w:rPr>
          <w:sz w:val="28"/>
          <w:szCs w:val="28"/>
        </w:rPr>
        <w:t>а</w:t>
      </w:r>
      <w:r w:rsidRPr="00945BD4">
        <w:rPr>
          <w:sz w:val="28"/>
          <w:szCs w:val="28"/>
        </w:rPr>
        <w:t>новлению.</w:t>
      </w:r>
    </w:p>
    <w:p w:rsidR="007E6DE1" w:rsidRPr="00945BD4" w:rsidRDefault="006F6BAB" w:rsidP="00945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 xml:space="preserve">2. Отделу информационных технологий </w:t>
      </w:r>
      <w:proofErr w:type="gramStart"/>
      <w:r w:rsidRPr="00945BD4">
        <w:rPr>
          <w:sz w:val="28"/>
          <w:szCs w:val="28"/>
        </w:rPr>
        <w:t>разместить</w:t>
      </w:r>
      <w:proofErr w:type="gramEnd"/>
      <w:r w:rsidRPr="00945BD4">
        <w:rPr>
          <w:sz w:val="28"/>
          <w:szCs w:val="28"/>
        </w:rPr>
        <w:t xml:space="preserve"> настоящее постано</w:t>
      </w:r>
      <w:r w:rsidRPr="00945BD4">
        <w:rPr>
          <w:sz w:val="28"/>
          <w:szCs w:val="28"/>
        </w:rPr>
        <w:t>в</w:t>
      </w:r>
      <w:r w:rsidRPr="00945BD4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7E6DE1" w:rsidRPr="00945BD4" w:rsidRDefault="006F6BAB" w:rsidP="00945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945BD4">
        <w:rPr>
          <w:sz w:val="28"/>
          <w:szCs w:val="28"/>
        </w:rPr>
        <w:t>и</w:t>
      </w:r>
      <w:r w:rsidRPr="00945BD4">
        <w:rPr>
          <w:sz w:val="28"/>
          <w:szCs w:val="28"/>
        </w:rPr>
        <w:t>страции Песчанокопского района «Район официальный».</w:t>
      </w:r>
    </w:p>
    <w:p w:rsidR="007E6DE1" w:rsidRPr="00945BD4" w:rsidRDefault="006F6BAB" w:rsidP="00945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4. Настоящее постановление вступает в силу со дня официального опу</w:t>
      </w:r>
      <w:r w:rsidRPr="00945BD4">
        <w:rPr>
          <w:sz w:val="28"/>
          <w:szCs w:val="28"/>
        </w:rPr>
        <w:t>б</w:t>
      </w:r>
      <w:r w:rsidRPr="00945BD4">
        <w:rPr>
          <w:sz w:val="28"/>
          <w:szCs w:val="28"/>
        </w:rPr>
        <w:t>ликования.</w:t>
      </w:r>
    </w:p>
    <w:p w:rsidR="007E6DE1" w:rsidRPr="00945BD4" w:rsidRDefault="006F6BAB" w:rsidP="00945BD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lastRenderedPageBreak/>
        <w:t xml:space="preserve">5.  </w:t>
      </w:r>
      <w:proofErr w:type="gramStart"/>
      <w:r w:rsidRPr="00945BD4">
        <w:rPr>
          <w:sz w:val="28"/>
          <w:szCs w:val="28"/>
        </w:rPr>
        <w:t>Контроль за</w:t>
      </w:r>
      <w:proofErr w:type="gramEnd"/>
      <w:r w:rsidRPr="00945BD4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просам муниципального хозяйства Кравцова А.Н.</w:t>
      </w:r>
    </w:p>
    <w:p w:rsidR="007E6DE1" w:rsidRDefault="007E6DE1">
      <w:pPr>
        <w:jc w:val="both"/>
        <w:rPr>
          <w:sz w:val="28"/>
          <w:szCs w:val="28"/>
        </w:rPr>
      </w:pPr>
    </w:p>
    <w:p w:rsidR="00945BD4" w:rsidRDefault="00945BD4">
      <w:pPr>
        <w:jc w:val="both"/>
        <w:rPr>
          <w:sz w:val="28"/>
          <w:szCs w:val="28"/>
        </w:rPr>
      </w:pPr>
    </w:p>
    <w:p w:rsidR="00945BD4" w:rsidRPr="00945BD4" w:rsidRDefault="00945BD4">
      <w:pPr>
        <w:jc w:val="both"/>
        <w:rPr>
          <w:sz w:val="28"/>
          <w:szCs w:val="28"/>
        </w:rPr>
      </w:pPr>
    </w:p>
    <w:p w:rsidR="007E6DE1" w:rsidRPr="00945BD4" w:rsidRDefault="006F6BAB">
      <w:pPr>
        <w:spacing w:line="228" w:lineRule="auto"/>
        <w:ind w:right="-1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Глава Администрации</w:t>
      </w:r>
    </w:p>
    <w:p w:rsidR="007E6DE1" w:rsidRPr="00945BD4" w:rsidRDefault="006F6BAB">
      <w:pPr>
        <w:spacing w:line="228" w:lineRule="auto"/>
        <w:jc w:val="both"/>
        <w:rPr>
          <w:sz w:val="28"/>
          <w:szCs w:val="28"/>
        </w:rPr>
      </w:pPr>
      <w:r w:rsidRPr="00945BD4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945BD4">
        <w:rPr>
          <w:sz w:val="28"/>
          <w:szCs w:val="28"/>
        </w:rPr>
        <w:t>Апольский</w:t>
      </w:r>
      <w:proofErr w:type="spellEnd"/>
    </w:p>
    <w:p w:rsidR="007E6DE1" w:rsidRDefault="007E6DE1">
      <w:pPr>
        <w:widowControl w:val="0"/>
        <w:spacing w:line="228" w:lineRule="auto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rPr>
          <w:sz w:val="28"/>
          <w:szCs w:val="28"/>
        </w:rPr>
      </w:pPr>
    </w:p>
    <w:p w:rsidR="00945BD4" w:rsidRPr="00945BD4" w:rsidRDefault="00945BD4">
      <w:pPr>
        <w:widowControl w:val="0"/>
        <w:spacing w:line="228" w:lineRule="auto"/>
        <w:rPr>
          <w:sz w:val="28"/>
          <w:szCs w:val="28"/>
        </w:rPr>
      </w:pPr>
    </w:p>
    <w:p w:rsidR="007E6DE1" w:rsidRPr="00945BD4" w:rsidRDefault="006F6BAB">
      <w:pPr>
        <w:widowControl w:val="0"/>
        <w:spacing w:line="228" w:lineRule="auto"/>
        <w:rPr>
          <w:sz w:val="28"/>
          <w:szCs w:val="28"/>
        </w:rPr>
      </w:pPr>
      <w:r w:rsidRPr="00945BD4">
        <w:rPr>
          <w:sz w:val="28"/>
          <w:szCs w:val="28"/>
        </w:rPr>
        <w:t xml:space="preserve">Постановление вносит: </w:t>
      </w:r>
    </w:p>
    <w:p w:rsidR="007E6DE1" w:rsidRPr="00945BD4" w:rsidRDefault="006F6BAB">
      <w:pPr>
        <w:widowControl w:val="0"/>
        <w:spacing w:line="228" w:lineRule="auto"/>
        <w:rPr>
          <w:sz w:val="28"/>
          <w:szCs w:val="28"/>
        </w:rPr>
      </w:pPr>
      <w:r w:rsidRPr="00945BD4">
        <w:rPr>
          <w:sz w:val="28"/>
          <w:szCs w:val="28"/>
        </w:rPr>
        <w:t>отдел по вопросам муниципального хозяйства</w:t>
      </w:r>
    </w:p>
    <w:p w:rsidR="007E6DE1" w:rsidRPr="00945BD4" w:rsidRDefault="007E6DE1">
      <w:pPr>
        <w:widowControl w:val="0"/>
        <w:spacing w:line="228" w:lineRule="auto"/>
        <w:rPr>
          <w:sz w:val="28"/>
          <w:szCs w:val="28"/>
        </w:rPr>
      </w:pPr>
    </w:p>
    <w:p w:rsidR="007E6DE1" w:rsidRPr="00945BD4" w:rsidRDefault="007E6DE1">
      <w:pPr>
        <w:widowControl w:val="0"/>
        <w:spacing w:line="228" w:lineRule="auto"/>
        <w:rPr>
          <w:sz w:val="28"/>
          <w:szCs w:val="28"/>
        </w:rPr>
      </w:pPr>
    </w:p>
    <w:p w:rsidR="007E6DE1" w:rsidRPr="00945BD4" w:rsidRDefault="007E6DE1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945BD4">
      <w:pPr>
        <w:widowControl w:val="0"/>
        <w:spacing w:line="228" w:lineRule="auto"/>
        <w:jc w:val="right"/>
        <w:rPr>
          <w:sz w:val="28"/>
          <w:szCs w:val="28"/>
        </w:rPr>
      </w:pPr>
    </w:p>
    <w:p w:rsidR="00945BD4" w:rsidRDefault="006F6BAB" w:rsidP="00945BD4">
      <w:pPr>
        <w:widowControl w:val="0"/>
        <w:ind w:left="5103"/>
        <w:rPr>
          <w:sz w:val="28"/>
          <w:szCs w:val="28"/>
        </w:rPr>
      </w:pPr>
      <w:r w:rsidRPr="00945BD4">
        <w:rPr>
          <w:sz w:val="28"/>
          <w:szCs w:val="28"/>
        </w:rPr>
        <w:lastRenderedPageBreak/>
        <w:t xml:space="preserve">Приложение </w:t>
      </w:r>
    </w:p>
    <w:p w:rsidR="007E6DE1" w:rsidRPr="00945BD4" w:rsidRDefault="006F6BAB" w:rsidP="00945BD4">
      <w:pPr>
        <w:widowControl w:val="0"/>
        <w:ind w:left="5103"/>
        <w:rPr>
          <w:sz w:val="28"/>
          <w:szCs w:val="28"/>
        </w:rPr>
      </w:pPr>
      <w:r w:rsidRPr="00945BD4">
        <w:rPr>
          <w:sz w:val="28"/>
          <w:szCs w:val="28"/>
        </w:rPr>
        <w:t>к постановлению</w:t>
      </w:r>
      <w:r w:rsidR="00945BD4">
        <w:rPr>
          <w:sz w:val="28"/>
          <w:szCs w:val="28"/>
        </w:rPr>
        <w:t xml:space="preserve"> </w:t>
      </w:r>
      <w:r w:rsidRPr="00945BD4">
        <w:rPr>
          <w:sz w:val="28"/>
          <w:szCs w:val="28"/>
        </w:rPr>
        <w:t xml:space="preserve"> Администрации Песчанокопского района</w:t>
      </w:r>
    </w:p>
    <w:p w:rsidR="007E6DE1" w:rsidRPr="00945BD4" w:rsidRDefault="006F6BAB" w:rsidP="00945BD4">
      <w:pPr>
        <w:ind w:left="5103"/>
        <w:rPr>
          <w:sz w:val="28"/>
          <w:szCs w:val="28"/>
        </w:rPr>
      </w:pPr>
      <w:r w:rsidRPr="00945BD4">
        <w:rPr>
          <w:sz w:val="28"/>
          <w:szCs w:val="28"/>
        </w:rPr>
        <w:t xml:space="preserve">от </w:t>
      </w:r>
      <w:r w:rsidR="00192CA2">
        <w:rPr>
          <w:sz w:val="28"/>
          <w:szCs w:val="28"/>
        </w:rPr>
        <w:t>05.02.2024</w:t>
      </w:r>
      <w:bookmarkStart w:id="0" w:name="_GoBack"/>
      <w:bookmarkEnd w:id="0"/>
      <w:r w:rsidRPr="00945BD4">
        <w:rPr>
          <w:sz w:val="28"/>
          <w:szCs w:val="28"/>
        </w:rPr>
        <w:t xml:space="preserve">  № </w:t>
      </w:r>
      <w:r w:rsidR="00192CA2">
        <w:rPr>
          <w:sz w:val="28"/>
          <w:szCs w:val="28"/>
        </w:rPr>
        <w:t>100</w:t>
      </w:r>
    </w:p>
    <w:p w:rsidR="007E6DE1" w:rsidRDefault="007E6DE1">
      <w:pPr>
        <w:ind w:left="5387"/>
        <w:jc w:val="both"/>
        <w:rPr>
          <w:sz w:val="24"/>
        </w:rPr>
      </w:pPr>
    </w:p>
    <w:p w:rsidR="00945BD4" w:rsidRDefault="00945BD4">
      <w:pPr>
        <w:ind w:left="5387"/>
        <w:jc w:val="both"/>
        <w:rPr>
          <w:sz w:val="24"/>
        </w:rPr>
      </w:pPr>
    </w:p>
    <w:p w:rsidR="007E6DE1" w:rsidRPr="00945BD4" w:rsidRDefault="006F6BAB">
      <w:pPr>
        <w:jc w:val="center"/>
        <w:rPr>
          <w:caps/>
          <w:sz w:val="28"/>
        </w:rPr>
      </w:pPr>
      <w:r w:rsidRPr="00945BD4">
        <w:rPr>
          <w:caps/>
          <w:sz w:val="28"/>
        </w:rPr>
        <w:t>МУНИЦИПАЛЬНАЯ программа Песчанокопского района</w:t>
      </w:r>
    </w:p>
    <w:p w:rsidR="007E6DE1" w:rsidRPr="00945BD4" w:rsidRDefault="006F6BAB">
      <w:pPr>
        <w:jc w:val="center"/>
        <w:rPr>
          <w:caps/>
          <w:sz w:val="28"/>
        </w:rPr>
      </w:pPr>
      <w:r w:rsidRPr="00945BD4">
        <w:rPr>
          <w:caps/>
          <w:sz w:val="28"/>
        </w:rPr>
        <w:t>«Развитие транспортной системы»</w:t>
      </w:r>
    </w:p>
    <w:p w:rsidR="007E6DE1" w:rsidRPr="00945BD4" w:rsidRDefault="007E6DE1">
      <w:pPr>
        <w:rPr>
          <w:sz w:val="28"/>
        </w:rPr>
      </w:pPr>
    </w:p>
    <w:p w:rsidR="007E6DE1" w:rsidRPr="00945BD4" w:rsidRDefault="006F6BAB">
      <w:pPr>
        <w:jc w:val="center"/>
        <w:rPr>
          <w:caps/>
          <w:sz w:val="28"/>
        </w:rPr>
      </w:pPr>
      <w:r w:rsidRPr="00945BD4">
        <w:rPr>
          <w:caps/>
          <w:sz w:val="28"/>
        </w:rPr>
        <w:t>Паспорт</w:t>
      </w:r>
    </w:p>
    <w:p w:rsidR="007E6DE1" w:rsidRPr="00945BD4" w:rsidRDefault="006F6BAB">
      <w:pPr>
        <w:jc w:val="center"/>
        <w:rPr>
          <w:sz w:val="28"/>
        </w:rPr>
      </w:pPr>
      <w:r w:rsidRPr="00945BD4">
        <w:rPr>
          <w:sz w:val="28"/>
        </w:rPr>
        <w:t xml:space="preserve">муниципальной программы Песчанокопского района </w:t>
      </w:r>
      <w:r w:rsidRPr="00945BD4">
        <w:rPr>
          <w:sz w:val="28"/>
        </w:rPr>
        <w:br/>
        <w:t>«Развитие транспортной системы»</w:t>
      </w:r>
    </w:p>
    <w:p w:rsidR="007E6DE1" w:rsidRDefault="007E6DE1">
      <w:pPr>
        <w:jc w:val="center"/>
        <w:rPr>
          <w:sz w:val="24"/>
        </w:rPr>
      </w:pPr>
    </w:p>
    <w:p w:rsidR="007E6DE1" w:rsidRDefault="007E6DE1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413"/>
      </w:tblGrid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района;</w:t>
            </w:r>
          </w:p>
          <w:p w:rsidR="007E6DE1" w:rsidRDefault="006F6BA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района;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и улучшение транспортного обслуживания населения;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нормативным требованиям к транспортно-эксплуатационным показателям на 31 декабря отчетного года;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совершенствование системы управления автобусным 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сажирским транспортом.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 w:rsidP="00425313">
            <w:pPr>
              <w:rPr>
                <w:sz w:val="24"/>
              </w:rPr>
            </w:pPr>
            <w:r>
              <w:rPr>
                <w:sz w:val="24"/>
              </w:rPr>
              <w:t xml:space="preserve">Ресурсное обеспечение </w:t>
            </w:r>
            <w:r w:rsidR="00425313">
              <w:rPr>
                <w:sz w:val="24"/>
              </w:rPr>
              <w:t>мун</w:t>
            </w:r>
            <w:r w:rsidR="00425313">
              <w:rPr>
                <w:sz w:val="24"/>
              </w:rPr>
              <w:t>и</w:t>
            </w:r>
            <w:r w:rsidR="00425313">
              <w:rPr>
                <w:sz w:val="24"/>
              </w:rPr>
              <w:t>ципальной</w:t>
            </w:r>
            <w:r>
              <w:rPr>
                <w:sz w:val="24"/>
              </w:rPr>
              <w:t xml:space="preserve"> 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B844A5">
              <w:rPr>
                <w:b/>
                <w:spacing w:val="-12"/>
                <w:sz w:val="24"/>
              </w:rPr>
              <w:t>845 685,4</w:t>
            </w:r>
            <w:r>
              <w:rPr>
                <w:b/>
                <w:spacing w:val="-12"/>
                <w:sz w:val="24"/>
              </w:rPr>
              <w:t xml:space="preserve"> т</w:t>
            </w:r>
            <w:r>
              <w:rPr>
                <w:spacing w:val="-12"/>
                <w:sz w:val="24"/>
              </w:rPr>
              <w:t>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141 </w:t>
            </w:r>
            <w:r w:rsidR="00B03F09">
              <w:rPr>
                <w:sz w:val="24"/>
              </w:rPr>
              <w:t>712</w:t>
            </w:r>
            <w:r>
              <w:rPr>
                <w:sz w:val="24"/>
              </w:rPr>
              <w:t>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B844A5">
              <w:rPr>
                <w:sz w:val="24"/>
              </w:rPr>
              <w:t>105 117,3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844A5">
              <w:rPr>
                <w:b/>
                <w:sz w:val="24"/>
              </w:rPr>
              <w:t>270 677,3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B844A5">
              <w:rPr>
                <w:sz w:val="24"/>
              </w:rPr>
              <w:t>60 358,2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b/>
                <w:sz w:val="24"/>
              </w:rPr>
              <w:t>57</w:t>
            </w:r>
            <w:r w:rsidR="00B03F0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 w:rsidR="00B03F09">
              <w:rPr>
                <w:b/>
                <w:sz w:val="24"/>
              </w:rPr>
              <w:t>008</w:t>
            </w:r>
            <w:r>
              <w:rPr>
                <w:b/>
                <w:sz w:val="24"/>
              </w:rPr>
              <w:t>,1</w:t>
            </w:r>
            <w:r>
              <w:rPr>
                <w:sz w:val="24"/>
              </w:rPr>
              <w:t xml:space="preserve"> 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5</w:t>
            </w:r>
            <w:r w:rsidR="00B03F0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B03F09">
              <w:rPr>
                <w:sz w:val="24"/>
              </w:rPr>
              <w:t>080</w:t>
            </w:r>
            <w:r>
              <w:rPr>
                <w:sz w:val="24"/>
              </w:rPr>
              <w:t>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7E6DE1" w:rsidRDefault="007E6DE1">
            <w:pPr>
              <w:jc w:val="both"/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развитие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Песчанокопского района;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дорожно-транспортных происшествий и их последствий</w:t>
            </w:r>
          </w:p>
        </w:tc>
      </w:tr>
      <w:tr w:rsidR="007E6DE1" w:rsidTr="00945BD4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1</w:t>
            </w:r>
          </w:p>
          <w:p w:rsidR="007E6DE1" w:rsidRDefault="006F6BAB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транспортных средств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щего пользования по дорогам с твердым покрытием, 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чение количества транспортных средств, использующих газомоторное топливо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 маршрутам;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 на территории Песчанокопского района;</w:t>
            </w:r>
          </w:p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чения, соответствующих нормативным требованиям к </w:t>
            </w:r>
            <w:r>
              <w:rPr>
                <w:sz w:val="24"/>
              </w:rPr>
              <w:lastRenderedPageBreak/>
              <w:t>транспортно-эксплуатационным показателям на 31 декабря отчетного года.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совершенствование системы управления автобусным 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сажирским транспортом.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Этапы и сроки реализации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 w:rsidR="00B844A5">
              <w:rPr>
                <w:b/>
                <w:spacing w:val="-12"/>
                <w:sz w:val="24"/>
              </w:rPr>
              <w:t>842 901,58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71 202,6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70 684,2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72 786,4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141 712,20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B844A5">
              <w:rPr>
                <w:sz w:val="24"/>
              </w:rPr>
              <w:t>105 117,3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 w:rsidR="00B844A5">
              <w:rPr>
                <w:b/>
                <w:sz w:val="24"/>
              </w:rPr>
              <w:t>270 677,3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B844A5">
              <w:rPr>
                <w:sz w:val="24"/>
              </w:rPr>
              <w:t>60 358,2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 w:rsidR="00A60C3C">
              <w:rPr>
                <w:b/>
                <w:sz w:val="24"/>
              </w:rPr>
              <w:t>574 814,0</w:t>
            </w:r>
            <w:r>
              <w:rPr>
                <w:sz w:val="24"/>
              </w:rPr>
              <w:t xml:space="preserve"> 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72 786,4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54 080,3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7E6DE1" w:rsidRDefault="007E6DE1">
            <w:pPr>
              <w:jc w:val="both"/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томобильных дорог общего пользования в Песчанокопском районе; безопасное, качественное и эффективное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портное обслуживание населения Песчанокопского района;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</w:t>
            </w:r>
          </w:p>
        </w:tc>
      </w:tr>
      <w:tr w:rsidR="007E6DE1" w:rsidTr="00945BD4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7E6DE1" w:rsidRDefault="006F6BAB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района» муниципальной программы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жения на территории Песчанокопского района (далее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программа 2)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муниципального хозяйства)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дорожного движения на автомобильных дорогах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пользования и улично-дорожной сети населенных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в Песчанокопском районе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 w:rsidR="00A60C3C">
              <w:rPr>
                <w:b/>
                <w:spacing w:val="-12"/>
                <w:sz w:val="24"/>
              </w:rPr>
              <w:t xml:space="preserve">194,1 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 w:rsidR="00A60C3C">
              <w:rPr>
                <w:b/>
                <w:sz w:val="24"/>
              </w:rPr>
              <w:t>194, 1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тыс. рублей, 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2022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 xml:space="preserve">2023 год – </w:t>
            </w:r>
            <w:r w:rsidR="00A60C3C"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7E6DE1" w:rsidRDefault="006F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7E6DE1" w:rsidRDefault="007E6DE1">
            <w:pPr>
              <w:rPr>
                <w:sz w:val="24"/>
              </w:rPr>
            </w:pPr>
          </w:p>
        </w:tc>
      </w:tr>
      <w:tr w:rsidR="007E6DE1" w:rsidTr="00945BD4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7E6DE1" w:rsidRDefault="006F6BAB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7E6DE1" w:rsidRDefault="007E6DE1">
      <w:pPr>
        <w:widowControl w:val="0"/>
        <w:ind w:left="720" w:right="991"/>
        <w:rPr>
          <w:sz w:val="24"/>
        </w:rPr>
      </w:pPr>
    </w:p>
    <w:p w:rsidR="007E6DE1" w:rsidRPr="00945BD4" w:rsidRDefault="006F6BAB">
      <w:pPr>
        <w:widowControl w:val="0"/>
        <w:ind w:left="1080" w:right="991"/>
        <w:jc w:val="center"/>
        <w:rPr>
          <w:sz w:val="28"/>
          <w:szCs w:val="28"/>
        </w:rPr>
      </w:pPr>
      <w:r w:rsidRPr="00945BD4">
        <w:rPr>
          <w:sz w:val="28"/>
          <w:szCs w:val="28"/>
        </w:rPr>
        <w:t>Приоритеты и цели</w:t>
      </w:r>
    </w:p>
    <w:p w:rsidR="007E6DE1" w:rsidRPr="00945BD4" w:rsidRDefault="006F6BAB">
      <w:pPr>
        <w:widowControl w:val="0"/>
        <w:ind w:left="720" w:right="991"/>
        <w:jc w:val="center"/>
        <w:rPr>
          <w:sz w:val="28"/>
          <w:szCs w:val="28"/>
        </w:rPr>
      </w:pPr>
      <w:r w:rsidRPr="00945BD4">
        <w:rPr>
          <w:sz w:val="28"/>
          <w:szCs w:val="28"/>
        </w:rPr>
        <w:t>муниципальной политики Песчанокопского района в сфере ра</w:t>
      </w:r>
      <w:r w:rsidRPr="00945BD4">
        <w:rPr>
          <w:sz w:val="28"/>
          <w:szCs w:val="28"/>
        </w:rPr>
        <w:t>з</w:t>
      </w:r>
      <w:r w:rsidRPr="00945BD4">
        <w:rPr>
          <w:sz w:val="28"/>
          <w:szCs w:val="28"/>
        </w:rPr>
        <w:t>вития транспортного комплекса Песчанокопского района</w:t>
      </w:r>
    </w:p>
    <w:p w:rsidR="007E6DE1" w:rsidRPr="00945BD4" w:rsidRDefault="007E6DE1">
      <w:pPr>
        <w:widowControl w:val="0"/>
        <w:jc w:val="center"/>
        <w:rPr>
          <w:sz w:val="28"/>
          <w:szCs w:val="28"/>
        </w:rPr>
      </w:pP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945BD4">
        <w:rPr>
          <w:sz w:val="28"/>
          <w:szCs w:val="28"/>
        </w:rPr>
        <w:t>к</w:t>
      </w:r>
      <w:r w:rsidRPr="00945BD4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устранение существующих транспортных инфраструктурных огранич</w:t>
      </w:r>
      <w:r w:rsidRPr="00945BD4">
        <w:rPr>
          <w:sz w:val="28"/>
          <w:szCs w:val="28"/>
        </w:rPr>
        <w:t>е</w:t>
      </w:r>
      <w:r w:rsidRPr="00945BD4">
        <w:rPr>
          <w:sz w:val="28"/>
          <w:szCs w:val="28"/>
        </w:rPr>
        <w:t>ний развития экономики и социальной сферы региона;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обеспечение скоростного транспортного сообщения внутри агломерац</w:t>
      </w:r>
      <w:r w:rsidRPr="00945BD4">
        <w:rPr>
          <w:sz w:val="28"/>
          <w:szCs w:val="28"/>
        </w:rPr>
        <w:t>и</w:t>
      </w:r>
      <w:r w:rsidRPr="00945BD4">
        <w:rPr>
          <w:sz w:val="28"/>
          <w:szCs w:val="28"/>
        </w:rPr>
        <w:t>онного сообщения;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lastRenderedPageBreak/>
        <w:t xml:space="preserve">- использование современных экономичных, </w:t>
      </w:r>
      <w:proofErr w:type="spellStart"/>
      <w:r w:rsidRPr="00945BD4">
        <w:rPr>
          <w:sz w:val="28"/>
          <w:szCs w:val="28"/>
        </w:rPr>
        <w:t>энергоэффективных</w:t>
      </w:r>
      <w:proofErr w:type="spellEnd"/>
      <w:r w:rsidRPr="00945BD4">
        <w:rPr>
          <w:sz w:val="28"/>
          <w:szCs w:val="28"/>
        </w:rPr>
        <w:t xml:space="preserve"> и </w:t>
      </w:r>
      <w:proofErr w:type="spellStart"/>
      <w:r w:rsidRPr="00945BD4">
        <w:rPr>
          <w:sz w:val="28"/>
          <w:szCs w:val="28"/>
        </w:rPr>
        <w:t>экол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гичных</w:t>
      </w:r>
      <w:proofErr w:type="spellEnd"/>
      <w:r w:rsidRPr="00945BD4">
        <w:rPr>
          <w:sz w:val="28"/>
          <w:szCs w:val="28"/>
        </w:rPr>
        <w:t xml:space="preserve"> транспортных технологий и транспортных средств;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эффективная реализация транзитного потенциала Песчанокопского ра</w:t>
      </w:r>
      <w:r w:rsidRPr="00945BD4">
        <w:rPr>
          <w:sz w:val="28"/>
          <w:szCs w:val="28"/>
        </w:rPr>
        <w:t>й</w:t>
      </w:r>
      <w:r w:rsidRPr="00945BD4">
        <w:rPr>
          <w:sz w:val="28"/>
          <w:szCs w:val="28"/>
        </w:rPr>
        <w:t>она;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Сведения о показателях муниципальной программы, подпрограмм мун</w:t>
      </w:r>
      <w:r w:rsidRPr="00945BD4">
        <w:rPr>
          <w:sz w:val="28"/>
          <w:szCs w:val="28"/>
        </w:rPr>
        <w:t>и</w:t>
      </w:r>
      <w:r w:rsidRPr="00945BD4">
        <w:rPr>
          <w:sz w:val="28"/>
          <w:szCs w:val="28"/>
        </w:rPr>
        <w:t>ципальной программы и их значениях приведены в приложении № 1.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Перечень подпрограмм, основных мероприятий государственной пр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граммы приведен в приложении № 2.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Перечень инвестиционных проектов (объектов капитального строител</w:t>
      </w:r>
      <w:r w:rsidRPr="00945BD4">
        <w:rPr>
          <w:sz w:val="28"/>
          <w:szCs w:val="28"/>
        </w:rPr>
        <w:t>ь</w:t>
      </w:r>
      <w:r w:rsidRPr="00945BD4">
        <w:rPr>
          <w:sz w:val="28"/>
          <w:szCs w:val="28"/>
        </w:rPr>
        <w:t>ства, реконструкции и капитального ремонта, находящихся в муниципальной собственности Песчанокопского района) приведен в приложении № 3.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Расходы бюджета Песчанокопского района на реализацию муниципал</w:t>
      </w:r>
      <w:r w:rsidRPr="00945BD4">
        <w:rPr>
          <w:sz w:val="28"/>
          <w:szCs w:val="28"/>
        </w:rPr>
        <w:t>ь</w:t>
      </w:r>
      <w:r w:rsidRPr="00945BD4">
        <w:rPr>
          <w:sz w:val="28"/>
          <w:szCs w:val="28"/>
        </w:rPr>
        <w:t>ной программы приведены в приложении № 4.</w:t>
      </w: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Расходы на реализацию муниципальной программы приведены в прил</w:t>
      </w:r>
      <w:r w:rsidRPr="00945BD4">
        <w:rPr>
          <w:sz w:val="28"/>
          <w:szCs w:val="28"/>
        </w:rPr>
        <w:t>о</w:t>
      </w:r>
      <w:r w:rsidRPr="00945BD4">
        <w:rPr>
          <w:sz w:val="28"/>
          <w:szCs w:val="28"/>
        </w:rPr>
        <w:t>жении № 5.</w:t>
      </w:r>
    </w:p>
    <w:p w:rsidR="007E6DE1" w:rsidRPr="00945BD4" w:rsidRDefault="006F6BAB">
      <w:pPr>
        <w:rPr>
          <w:sz w:val="28"/>
          <w:szCs w:val="28"/>
        </w:rPr>
      </w:pPr>
      <w:r w:rsidRPr="00945BD4">
        <w:rPr>
          <w:sz w:val="28"/>
          <w:szCs w:val="28"/>
        </w:rPr>
        <w:t xml:space="preserve"> </w:t>
      </w:r>
      <w:r w:rsidRPr="00945BD4">
        <w:rPr>
          <w:sz w:val="28"/>
          <w:szCs w:val="28"/>
        </w:rPr>
        <w:tab/>
        <w:t>Распределение субсидий (иных межбюджетных трансфертов) по напра</w:t>
      </w:r>
      <w:r w:rsidRPr="00945BD4">
        <w:rPr>
          <w:sz w:val="28"/>
          <w:szCs w:val="28"/>
        </w:rPr>
        <w:t>в</w:t>
      </w:r>
      <w:r w:rsidRPr="00945BD4">
        <w:rPr>
          <w:sz w:val="28"/>
          <w:szCs w:val="28"/>
        </w:rPr>
        <w:t>лениям расходования средств муниципальной программы Песчанокопского района «Развитие транспортной системы» в приложении №6</w:t>
      </w:r>
    </w:p>
    <w:p w:rsidR="007E6DE1" w:rsidRPr="00945BD4" w:rsidRDefault="007E6DE1">
      <w:pPr>
        <w:ind w:firstLine="709"/>
        <w:jc w:val="both"/>
        <w:rPr>
          <w:sz w:val="28"/>
          <w:szCs w:val="28"/>
        </w:rPr>
      </w:pPr>
    </w:p>
    <w:p w:rsidR="007E6DE1" w:rsidRPr="00945BD4" w:rsidRDefault="006F6BAB">
      <w:pPr>
        <w:ind w:firstLine="709"/>
        <w:jc w:val="both"/>
        <w:rPr>
          <w:sz w:val="28"/>
          <w:szCs w:val="28"/>
        </w:rPr>
      </w:pPr>
      <w:r w:rsidRPr="00945BD4">
        <w:rPr>
          <w:sz w:val="28"/>
          <w:szCs w:val="28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</w:t>
      </w:r>
      <w:r w:rsidRPr="00945BD4">
        <w:rPr>
          <w:sz w:val="28"/>
          <w:szCs w:val="28"/>
        </w:rPr>
        <w:t>т</w:t>
      </w:r>
      <w:r w:rsidRPr="00945BD4">
        <w:rPr>
          <w:sz w:val="28"/>
          <w:szCs w:val="28"/>
        </w:rPr>
        <w:t>ственного исполнителя муниципальной программы.</w:t>
      </w:r>
    </w:p>
    <w:p w:rsidR="007E6DE1" w:rsidRPr="00945BD4" w:rsidRDefault="007E6DE1">
      <w:pPr>
        <w:rPr>
          <w:sz w:val="28"/>
          <w:szCs w:val="28"/>
        </w:rPr>
      </w:pPr>
    </w:p>
    <w:p w:rsidR="007E6DE1" w:rsidRPr="00945BD4" w:rsidRDefault="007E6DE1">
      <w:pPr>
        <w:jc w:val="center"/>
        <w:rPr>
          <w:sz w:val="28"/>
          <w:szCs w:val="28"/>
        </w:rPr>
      </w:pPr>
    </w:p>
    <w:p w:rsidR="007E6DE1" w:rsidRPr="00945BD4" w:rsidRDefault="006F6BAB">
      <w:pPr>
        <w:jc w:val="center"/>
        <w:rPr>
          <w:sz w:val="28"/>
          <w:szCs w:val="28"/>
        </w:rPr>
      </w:pPr>
      <w:r w:rsidRPr="00945BD4">
        <w:rPr>
          <w:sz w:val="28"/>
          <w:szCs w:val="28"/>
        </w:rPr>
        <w:t xml:space="preserve">Общая характеристика </w:t>
      </w:r>
      <w:r w:rsidRPr="00945BD4">
        <w:rPr>
          <w:sz w:val="28"/>
          <w:szCs w:val="28"/>
        </w:rPr>
        <w:br/>
        <w:t>сферы реализации муниципальной программы</w:t>
      </w:r>
    </w:p>
    <w:p w:rsidR="007E6DE1" w:rsidRPr="00945BD4" w:rsidRDefault="007E6DE1">
      <w:pPr>
        <w:jc w:val="center"/>
        <w:rPr>
          <w:sz w:val="28"/>
          <w:szCs w:val="28"/>
        </w:rPr>
      </w:pPr>
    </w:p>
    <w:p w:rsidR="007E6DE1" w:rsidRPr="00945BD4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 xml:space="preserve"> </w:t>
      </w:r>
      <w:r w:rsidRPr="00945BD4">
        <w:rPr>
          <w:rFonts w:ascii="Times New Roman" w:hAnsi="Times New Roman"/>
          <w:sz w:val="28"/>
          <w:szCs w:val="28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значения Песчанокопского района отнесена организация дорожной деятельности в отношении дорог общего пользования местного зн</w:t>
      </w:r>
      <w:r w:rsidRPr="00945BD4">
        <w:rPr>
          <w:rFonts w:ascii="Times New Roman" w:hAnsi="Times New Roman"/>
          <w:sz w:val="28"/>
          <w:szCs w:val="28"/>
        </w:rPr>
        <w:t>а</w:t>
      </w:r>
      <w:r w:rsidRPr="00945BD4">
        <w:rPr>
          <w:rFonts w:ascii="Times New Roman" w:hAnsi="Times New Roman"/>
          <w:sz w:val="28"/>
          <w:szCs w:val="28"/>
        </w:rPr>
        <w:t xml:space="preserve">чения. </w:t>
      </w:r>
    </w:p>
    <w:p w:rsidR="007E6DE1" w:rsidRPr="00945BD4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 xml:space="preserve"> </w:t>
      </w:r>
      <w:r w:rsidRPr="00945BD4">
        <w:rPr>
          <w:rFonts w:ascii="Times New Roman" w:hAnsi="Times New Roman"/>
          <w:sz w:val="28"/>
          <w:szCs w:val="28"/>
        </w:rPr>
        <w:tab/>
        <w:t>Улично-дорожная сеть занимает важнейшее место в производственной инфраструктуре муниципального образования, это основа транспортного о</w:t>
      </w:r>
      <w:r w:rsidRPr="00945BD4">
        <w:rPr>
          <w:rFonts w:ascii="Times New Roman" w:hAnsi="Times New Roman"/>
          <w:sz w:val="28"/>
          <w:szCs w:val="28"/>
        </w:rPr>
        <w:t>б</w:t>
      </w:r>
      <w:r w:rsidRPr="00945BD4">
        <w:rPr>
          <w:rFonts w:ascii="Times New Roman" w:hAnsi="Times New Roman"/>
          <w:sz w:val="28"/>
          <w:szCs w:val="28"/>
        </w:rPr>
        <w:t xml:space="preserve">служивания, которая оказывает огромное влияние на развитие других отраслей экономики. </w:t>
      </w:r>
    </w:p>
    <w:p w:rsidR="007E6DE1" w:rsidRPr="00945BD4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45BD4">
        <w:rPr>
          <w:rFonts w:ascii="Times New Roman" w:hAnsi="Times New Roman"/>
          <w:sz w:val="28"/>
          <w:szCs w:val="28"/>
        </w:rPr>
        <w:tab/>
        <w:t>Требования, предъявляемые к улично-дорожной сети – обеспечение удобства и безопасности движения транспорта и пешеходов. В границах мун</w:t>
      </w:r>
      <w:r w:rsidRPr="00945BD4">
        <w:rPr>
          <w:rFonts w:ascii="Times New Roman" w:hAnsi="Times New Roman"/>
          <w:sz w:val="28"/>
          <w:szCs w:val="28"/>
        </w:rPr>
        <w:t>и</w:t>
      </w:r>
      <w:r w:rsidRPr="00945BD4">
        <w:rPr>
          <w:rFonts w:ascii="Times New Roman" w:hAnsi="Times New Roman"/>
          <w:sz w:val="28"/>
          <w:szCs w:val="28"/>
        </w:rPr>
        <w:t>ципального образования протяженность автомобильных дорог общего польз</w:t>
      </w:r>
      <w:r w:rsidRPr="00945BD4">
        <w:rPr>
          <w:rFonts w:ascii="Times New Roman" w:hAnsi="Times New Roman"/>
          <w:sz w:val="28"/>
          <w:szCs w:val="28"/>
        </w:rPr>
        <w:t>о</w:t>
      </w:r>
      <w:r w:rsidRPr="00945BD4">
        <w:rPr>
          <w:rFonts w:ascii="Times New Roman" w:hAnsi="Times New Roman"/>
          <w:sz w:val="28"/>
          <w:szCs w:val="28"/>
        </w:rPr>
        <w:t>вания ме</w:t>
      </w:r>
      <w:r w:rsidR="00B03F09" w:rsidRPr="00945BD4">
        <w:rPr>
          <w:rFonts w:ascii="Times New Roman" w:hAnsi="Times New Roman"/>
          <w:sz w:val="28"/>
          <w:szCs w:val="28"/>
        </w:rPr>
        <w:t>стного значения составляет – 375</w:t>
      </w:r>
      <w:r w:rsidRPr="00945BD4">
        <w:rPr>
          <w:rFonts w:ascii="Times New Roman" w:hAnsi="Times New Roman"/>
          <w:sz w:val="28"/>
          <w:szCs w:val="28"/>
        </w:rPr>
        <w:t>,</w:t>
      </w:r>
      <w:r w:rsidR="00021460" w:rsidRPr="00945BD4">
        <w:rPr>
          <w:rFonts w:ascii="Times New Roman" w:hAnsi="Times New Roman"/>
          <w:sz w:val="28"/>
          <w:szCs w:val="28"/>
        </w:rPr>
        <w:t>9</w:t>
      </w:r>
      <w:r w:rsidRPr="00945BD4">
        <w:rPr>
          <w:rFonts w:ascii="Times New Roman" w:hAnsi="Times New Roman"/>
          <w:sz w:val="28"/>
          <w:szCs w:val="28"/>
        </w:rPr>
        <w:t xml:space="preserve"> км</w:t>
      </w:r>
      <w:proofErr w:type="gramStart"/>
      <w:r w:rsidRPr="00945BD4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45BD4">
        <w:rPr>
          <w:rFonts w:ascii="Times New Roman" w:hAnsi="Times New Roman"/>
          <w:sz w:val="28"/>
          <w:szCs w:val="28"/>
        </w:rPr>
        <w:t xml:space="preserve">протяженность пешеходных дорожек (тротуаров) составляет – </w:t>
      </w:r>
      <w:r w:rsidR="00021460" w:rsidRPr="00945BD4">
        <w:rPr>
          <w:rFonts w:ascii="Times New Roman" w:hAnsi="Times New Roman"/>
          <w:sz w:val="28"/>
          <w:szCs w:val="28"/>
        </w:rPr>
        <w:t>85,3</w:t>
      </w:r>
      <w:r w:rsidRPr="00945BD4">
        <w:rPr>
          <w:rFonts w:ascii="Times New Roman" w:hAnsi="Times New Roman"/>
          <w:sz w:val="28"/>
          <w:szCs w:val="28"/>
        </w:rPr>
        <w:t xml:space="preserve"> км. </w:t>
      </w:r>
    </w:p>
    <w:p w:rsidR="007E6DE1" w:rsidRPr="00945BD4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 xml:space="preserve">Основными проблемами в данной сфере являются: </w:t>
      </w:r>
    </w:p>
    <w:p w:rsidR="007E6DE1" w:rsidRPr="00945BD4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 xml:space="preserve"> </w:t>
      </w:r>
      <w:r w:rsidRPr="00945BD4">
        <w:rPr>
          <w:rFonts w:ascii="Times New Roman" w:hAnsi="Times New Roman"/>
          <w:sz w:val="28"/>
          <w:szCs w:val="28"/>
        </w:rPr>
        <w:tab/>
        <w:t>- недостатки эксплуатационного состояния улично-дорожной сети;</w:t>
      </w:r>
    </w:p>
    <w:p w:rsidR="007E6DE1" w:rsidRPr="00945BD4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>- недостаток финансовых сре</w:t>
      </w:r>
      <w:proofErr w:type="gramStart"/>
      <w:r w:rsidRPr="00945BD4">
        <w:rPr>
          <w:rFonts w:ascii="Times New Roman" w:hAnsi="Times New Roman"/>
          <w:sz w:val="28"/>
          <w:szCs w:val="28"/>
        </w:rPr>
        <w:t>дств дл</w:t>
      </w:r>
      <w:proofErr w:type="gramEnd"/>
      <w:r w:rsidRPr="00945BD4">
        <w:rPr>
          <w:rFonts w:ascii="Times New Roman" w:hAnsi="Times New Roman"/>
          <w:sz w:val="28"/>
          <w:szCs w:val="28"/>
        </w:rPr>
        <w:t>я содержания и ремонта улично-дорожных сетей в соответствии с требованиями стандартов и правил;</w:t>
      </w:r>
    </w:p>
    <w:p w:rsidR="007E6DE1" w:rsidRPr="00945BD4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>Увеличение количества транспорта на улицах села в сочетании с нед</w:t>
      </w:r>
      <w:r w:rsidRPr="00945BD4">
        <w:rPr>
          <w:rFonts w:ascii="Times New Roman" w:hAnsi="Times New Roman"/>
          <w:sz w:val="28"/>
          <w:szCs w:val="28"/>
        </w:rPr>
        <w:t>о</w:t>
      </w:r>
      <w:r w:rsidRPr="00945BD4">
        <w:rPr>
          <w:rFonts w:ascii="Times New Roman" w:hAnsi="Times New Roman"/>
          <w:sz w:val="28"/>
          <w:szCs w:val="28"/>
        </w:rPr>
        <w:t xml:space="preserve">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</w:t>
      </w:r>
      <w:proofErr w:type="gramStart"/>
      <w:r w:rsidRPr="00945BD4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945BD4">
        <w:rPr>
          <w:rFonts w:ascii="Times New Roman" w:hAnsi="Times New Roman"/>
          <w:sz w:val="28"/>
          <w:szCs w:val="28"/>
        </w:rPr>
        <w:t xml:space="preserve"> неотложных мер по развитию транспортной системы, с</w:t>
      </w:r>
      <w:r w:rsidRPr="00945BD4">
        <w:rPr>
          <w:rFonts w:ascii="Times New Roman" w:hAnsi="Times New Roman"/>
          <w:sz w:val="28"/>
          <w:szCs w:val="28"/>
        </w:rPr>
        <w:t>о</w:t>
      </w:r>
      <w:r w:rsidRPr="00945BD4">
        <w:rPr>
          <w:rFonts w:ascii="Times New Roman" w:hAnsi="Times New Roman"/>
          <w:sz w:val="28"/>
          <w:szCs w:val="28"/>
        </w:rPr>
        <w:t xml:space="preserve">вершенствованию организации дорожного движения. </w:t>
      </w:r>
    </w:p>
    <w:p w:rsidR="007E6DE1" w:rsidRPr="00945BD4" w:rsidRDefault="006F6BAB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>Для развития транспортной системы необходим ремонт дорог местного значения. Дополнительным негативным фактором является изношенность об</w:t>
      </w:r>
      <w:r w:rsidRPr="00945BD4">
        <w:rPr>
          <w:rFonts w:ascii="Times New Roman" w:hAnsi="Times New Roman"/>
          <w:sz w:val="28"/>
          <w:szCs w:val="28"/>
        </w:rPr>
        <w:t>ъ</w:t>
      </w:r>
      <w:r w:rsidRPr="00945BD4">
        <w:rPr>
          <w:rFonts w:ascii="Times New Roman" w:hAnsi="Times New Roman"/>
          <w:sz w:val="28"/>
          <w:szCs w:val="28"/>
        </w:rPr>
        <w:t>ектов коммунальной</w:t>
      </w:r>
    </w:p>
    <w:p w:rsidR="007E6DE1" w:rsidRDefault="006F6BAB">
      <w:pPr>
        <w:pStyle w:val="aff6"/>
        <w:jc w:val="both"/>
        <w:rPr>
          <w:rFonts w:ascii="Times New Roman" w:hAnsi="Times New Roman"/>
          <w:sz w:val="28"/>
          <w:szCs w:val="28"/>
        </w:rPr>
      </w:pPr>
      <w:r w:rsidRPr="00945BD4">
        <w:rPr>
          <w:rFonts w:ascii="Times New Roman" w:hAnsi="Times New Roman"/>
          <w:sz w:val="28"/>
          <w:szCs w:val="28"/>
        </w:rPr>
        <w:t>инфраструктуры Песчанокопского района (водопровода), что приводит к нео</w:t>
      </w:r>
      <w:r w:rsidRPr="00945BD4">
        <w:rPr>
          <w:rFonts w:ascii="Times New Roman" w:hAnsi="Times New Roman"/>
          <w:sz w:val="28"/>
          <w:szCs w:val="28"/>
        </w:rPr>
        <w:t>б</w:t>
      </w:r>
      <w:r w:rsidRPr="00945BD4">
        <w:rPr>
          <w:rFonts w:ascii="Times New Roman" w:hAnsi="Times New Roman"/>
          <w:sz w:val="28"/>
          <w:szCs w:val="28"/>
        </w:rPr>
        <w:t>ходимости проведения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требуется увеличения объемов по с</w:t>
      </w:r>
      <w:r w:rsidRPr="00945BD4">
        <w:rPr>
          <w:rFonts w:ascii="Times New Roman" w:hAnsi="Times New Roman"/>
          <w:sz w:val="28"/>
          <w:szCs w:val="28"/>
        </w:rPr>
        <w:t>о</w:t>
      </w:r>
      <w:r w:rsidRPr="00945BD4">
        <w:rPr>
          <w:rFonts w:ascii="Times New Roman" w:hAnsi="Times New Roman"/>
          <w:sz w:val="28"/>
          <w:szCs w:val="28"/>
        </w:rPr>
        <w:t>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 w:rsidRPr="00945BD4">
        <w:rPr>
          <w:sz w:val="28"/>
          <w:szCs w:val="28"/>
        </w:rPr>
        <w:t xml:space="preserve"> </w:t>
      </w:r>
      <w:r w:rsidRPr="00945BD4">
        <w:rPr>
          <w:rFonts w:ascii="Times New Roman" w:hAnsi="Times New Roman"/>
          <w:sz w:val="28"/>
          <w:szCs w:val="28"/>
        </w:rPr>
        <w:t>района и предоставления данной услуги жителям на надлежащем уровне.</w:t>
      </w:r>
    </w:p>
    <w:p w:rsidR="00945BD4" w:rsidRDefault="00945BD4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945BD4" w:rsidRDefault="00945BD4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945BD4" w:rsidRDefault="00945BD4">
      <w:pPr>
        <w:pStyle w:val="aff6"/>
        <w:jc w:val="both"/>
        <w:rPr>
          <w:rFonts w:ascii="Times New Roman" w:hAnsi="Times New Roman"/>
          <w:sz w:val="28"/>
          <w:szCs w:val="28"/>
        </w:rPr>
      </w:pPr>
    </w:p>
    <w:p w:rsidR="00945BD4" w:rsidRDefault="00945BD4">
      <w:pPr>
        <w:pStyle w:val="af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945BD4" w:rsidRPr="00945BD4" w:rsidRDefault="00945BD4">
      <w:pPr>
        <w:pStyle w:val="af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  О.В. Купина</w:t>
      </w:r>
    </w:p>
    <w:p w:rsidR="007E6DE1" w:rsidRPr="00945BD4" w:rsidRDefault="007E6DE1">
      <w:pPr>
        <w:ind w:left="5387"/>
        <w:rPr>
          <w:sz w:val="28"/>
          <w:szCs w:val="28"/>
        </w:rPr>
      </w:pPr>
    </w:p>
    <w:p w:rsidR="007E6DE1" w:rsidRPr="00945BD4" w:rsidRDefault="007E6DE1">
      <w:pPr>
        <w:ind w:left="5387"/>
        <w:rPr>
          <w:sz w:val="28"/>
          <w:szCs w:val="28"/>
        </w:rPr>
      </w:pPr>
    </w:p>
    <w:p w:rsidR="007E6DE1" w:rsidRPr="00945BD4" w:rsidRDefault="007E6DE1">
      <w:pPr>
        <w:rPr>
          <w:sz w:val="28"/>
          <w:szCs w:val="28"/>
        </w:rPr>
        <w:sectPr w:rsidR="007E6DE1" w:rsidRPr="00945BD4" w:rsidSect="00945BD4">
          <w:headerReference w:type="default" r:id="rId9"/>
          <w:footerReference w:type="default" r:id="rId10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E6DE1" w:rsidRDefault="006F6BAB">
      <w:pPr>
        <w:jc w:val="center"/>
        <w:rPr>
          <w:sz w:val="24"/>
        </w:rPr>
      </w:pPr>
      <w:bookmarkStart w:id="1" w:name="Par400"/>
      <w:bookmarkEnd w:id="1"/>
      <w:r>
        <w:rPr>
          <w:sz w:val="24"/>
        </w:rPr>
        <w:t>СВЕДЕНИЯ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7E6DE1" w:rsidRPr="00945BD4" w:rsidRDefault="007E6DE1">
      <w:pPr>
        <w:jc w:val="center"/>
        <w:rPr>
          <w:sz w:val="8"/>
        </w:rPr>
      </w:pPr>
    </w:p>
    <w:tbl>
      <w:tblPr>
        <w:tblW w:w="15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65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75"/>
      </w:tblGrid>
      <w:tr w:rsidR="006C7E07" w:rsidTr="00A13BE1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6C7E07" w:rsidRDefault="006C7E07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 w:rsidP="00945BD4">
            <w:pPr>
              <w:ind w:right="-110"/>
              <w:jc w:val="center"/>
              <w:rPr>
                <w:sz w:val="24"/>
              </w:rPr>
            </w:pPr>
            <w:r>
              <w:rPr>
                <w:sz w:val="22"/>
              </w:rPr>
              <w:t xml:space="preserve">Единица </w:t>
            </w:r>
            <w:proofErr w:type="spellStart"/>
            <w:proofErr w:type="gramStart"/>
            <w:r>
              <w:rPr>
                <w:sz w:val="22"/>
              </w:rPr>
              <w:t>измере</w:t>
            </w:r>
            <w:r w:rsidR="00945BD4">
              <w:rPr>
                <w:sz w:val="22"/>
              </w:rPr>
              <w:t>-</w:t>
            </w:r>
            <w:r>
              <w:rPr>
                <w:sz w:val="22"/>
              </w:rPr>
              <w:t>ния</w:t>
            </w:r>
            <w:proofErr w:type="spellEnd"/>
            <w:proofErr w:type="gramEnd"/>
          </w:p>
        </w:tc>
        <w:tc>
          <w:tcPr>
            <w:tcW w:w="95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6C7E07" w:rsidTr="00945BD4">
        <w:trPr>
          <w:trHeight w:val="760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C7E07" w:rsidRDefault="006C7E07">
            <w:pPr>
              <w:ind w:left="113" w:right="113"/>
              <w:jc w:val="center"/>
            </w:pPr>
            <w:r>
              <w:t>2030г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значения, соответствующих но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мативным требованиям к транспор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но-эксплуатационным показателям на 31 декабря отчетного года, в том чи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ле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6C7E07" w:rsidRDefault="006C7E07">
            <w:pPr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/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 дорожно-транспортных происш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0214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954DD6">
              <w:rPr>
                <w:sz w:val="18"/>
              </w:rPr>
              <w:t>375,9</w:t>
            </w:r>
          </w:p>
        </w:tc>
      </w:tr>
      <w:tr w:rsidR="000214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автомобильных дорог общего пользования межмуниципального и местного значения, соответствующих нормативным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60" w:rsidRDefault="00021460" w:rsidP="00021460">
            <w:r w:rsidRPr="00092C5D">
              <w:rPr>
                <w:sz w:val="18"/>
              </w:rPr>
              <w:t>375,9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751532">
              <w:rPr>
                <w:sz w:val="18"/>
              </w:rPr>
              <w:t>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lastRenderedPageBreak/>
              <w:t>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транспортно-эксплуатационным показателям на 31</w:t>
            </w:r>
            <w:r w:rsidR="00945BD4">
              <w:rPr>
                <w:sz w:val="18"/>
              </w:rPr>
              <w:t xml:space="preserve">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6C7E07" w:rsidRDefault="006C7E07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751532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Default="00751532" w:rsidP="0075153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751532" w:rsidRPr="00751532" w:rsidRDefault="00751532" w:rsidP="00751532">
            <w:pPr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не отвечающих нормативным треб</w:t>
            </w:r>
            <w:r w:rsidRPr="00751532">
              <w:rPr>
                <w:sz w:val="18"/>
                <w:szCs w:val="18"/>
              </w:rPr>
              <w:t>о</w:t>
            </w:r>
            <w:r w:rsidRPr="00751532">
              <w:rPr>
                <w:sz w:val="18"/>
                <w:szCs w:val="18"/>
              </w:rPr>
              <w:t>ваниям, в общей протяженности а</w:t>
            </w:r>
            <w:r w:rsidRPr="00751532">
              <w:rPr>
                <w:sz w:val="18"/>
                <w:szCs w:val="18"/>
              </w:rPr>
              <w:t>в</w:t>
            </w:r>
            <w:r w:rsidRPr="00751532">
              <w:rPr>
                <w:sz w:val="18"/>
                <w:szCs w:val="18"/>
              </w:rPr>
              <w:t>томобильных дорог общего польз</w:t>
            </w:r>
            <w:r w:rsidRPr="00751532">
              <w:rPr>
                <w:sz w:val="18"/>
                <w:szCs w:val="18"/>
              </w:rPr>
              <w:t>о</w:t>
            </w:r>
            <w:r w:rsidRPr="00751532">
              <w:rPr>
                <w:sz w:val="18"/>
                <w:szCs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Default="00751532" w:rsidP="007515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Default="00751532" w:rsidP="007515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65,4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32" w:rsidRPr="00751532" w:rsidRDefault="00751532" w:rsidP="00751532">
            <w:pPr>
              <w:widowControl w:val="0"/>
              <w:jc w:val="center"/>
              <w:rPr>
                <w:sz w:val="18"/>
                <w:szCs w:val="18"/>
              </w:rPr>
            </w:pPr>
            <w:r w:rsidRPr="00751532">
              <w:rPr>
                <w:sz w:val="18"/>
                <w:szCs w:val="18"/>
              </w:rPr>
              <w:t>65,1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751532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Прирост протяженности</w:t>
            </w:r>
            <w:r>
              <w:rPr>
                <w:sz w:val="18"/>
                <w:szCs w:val="18"/>
              </w:rPr>
              <w:t xml:space="preserve"> </w:t>
            </w:r>
            <w:r w:rsidR="00A46160">
              <w:rPr>
                <w:sz w:val="18"/>
                <w:szCs w:val="18"/>
              </w:rPr>
              <w:t>а</w:t>
            </w:r>
            <w:r w:rsidRPr="00051C68">
              <w:rPr>
                <w:sz w:val="18"/>
                <w:szCs w:val="18"/>
              </w:rPr>
              <w:t>втомобил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>ных дорог</w:t>
            </w:r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общего пользования</w:t>
            </w:r>
            <w:r w:rsidR="00A46160"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местного знач</w:t>
            </w:r>
            <w:r w:rsidRPr="00051C68">
              <w:rPr>
                <w:sz w:val="18"/>
                <w:szCs w:val="18"/>
              </w:rPr>
              <w:t>е</w:t>
            </w:r>
            <w:r w:rsidRPr="00051C68">
              <w:rPr>
                <w:sz w:val="18"/>
                <w:szCs w:val="18"/>
              </w:rPr>
              <w:t>ния,</w:t>
            </w:r>
            <w:r w:rsidR="00A46160">
              <w:rPr>
                <w:sz w:val="18"/>
                <w:szCs w:val="18"/>
              </w:rPr>
              <w:t xml:space="preserve"> </w:t>
            </w:r>
            <w:proofErr w:type="gramStart"/>
            <w:r w:rsidRPr="00051C68">
              <w:rPr>
                <w:sz w:val="18"/>
                <w:szCs w:val="18"/>
              </w:rPr>
              <w:t>соответствующих</w:t>
            </w:r>
            <w:proofErr w:type="gramEnd"/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нормативным требованиям</w:t>
            </w:r>
          </w:p>
          <w:p w:rsidR="00051C68" w:rsidRPr="00051C68" w:rsidRDefault="00051C68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1C68">
              <w:rPr>
                <w:sz w:val="18"/>
                <w:szCs w:val="18"/>
              </w:rPr>
              <w:t>к транспортно-эксплуатационным</w:t>
            </w:r>
          </w:p>
          <w:p w:rsidR="006C7E07" w:rsidRDefault="00051C68" w:rsidP="00A13BE1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051C68">
              <w:rPr>
                <w:sz w:val="18"/>
                <w:szCs w:val="18"/>
              </w:rPr>
              <w:t>показателям, в результате</w:t>
            </w:r>
            <w:r w:rsidR="00A46160">
              <w:rPr>
                <w:sz w:val="18"/>
                <w:szCs w:val="18"/>
              </w:rPr>
              <w:t xml:space="preserve"> </w:t>
            </w:r>
            <w:r w:rsidRPr="00051C68">
              <w:rPr>
                <w:sz w:val="18"/>
                <w:szCs w:val="18"/>
              </w:rPr>
              <w:t>капитал</w:t>
            </w:r>
            <w:r w:rsidRPr="00051C68">
              <w:rPr>
                <w:sz w:val="18"/>
                <w:szCs w:val="18"/>
              </w:rPr>
              <w:t>ь</w:t>
            </w:r>
            <w:r w:rsidRPr="00051C68">
              <w:rPr>
                <w:sz w:val="18"/>
                <w:szCs w:val="18"/>
              </w:rPr>
              <w:t xml:space="preserve">ного ремонта </w:t>
            </w:r>
            <w:r w:rsidR="00A13BE1">
              <w:rPr>
                <w:sz w:val="18"/>
                <w:szCs w:val="18"/>
              </w:rPr>
              <w:t>а</w:t>
            </w:r>
            <w:r w:rsidRPr="00051C68">
              <w:rPr>
                <w:sz w:val="18"/>
                <w:szCs w:val="18"/>
              </w:rPr>
              <w:t>втомобильных</w:t>
            </w:r>
            <w:r w:rsidR="00A46160"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7515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B832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7515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A461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751532" w:rsidP="00A46160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Прирост протяженности автомобил</w:t>
            </w:r>
            <w:r w:rsidRPr="00A46160">
              <w:rPr>
                <w:sz w:val="18"/>
                <w:szCs w:val="18"/>
              </w:rPr>
              <w:t>ь</w:t>
            </w:r>
            <w:r w:rsidRPr="00A46160">
              <w:rPr>
                <w:sz w:val="18"/>
                <w:szCs w:val="18"/>
              </w:rPr>
              <w:t>ных дорог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общего пользования местного знач</w:t>
            </w:r>
            <w:r w:rsidRPr="00A46160">
              <w:rPr>
                <w:sz w:val="18"/>
                <w:szCs w:val="18"/>
              </w:rPr>
              <w:t>е</w:t>
            </w:r>
            <w:r w:rsidRPr="00A46160">
              <w:rPr>
                <w:sz w:val="18"/>
                <w:szCs w:val="18"/>
              </w:rPr>
              <w:t>ния,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A46160">
              <w:rPr>
                <w:sz w:val="18"/>
                <w:szCs w:val="18"/>
              </w:rPr>
              <w:t>соответствующих</w:t>
            </w:r>
            <w:proofErr w:type="gramEnd"/>
            <w:r w:rsidRPr="00A46160">
              <w:rPr>
                <w:sz w:val="18"/>
                <w:szCs w:val="18"/>
              </w:rPr>
              <w:t xml:space="preserve"> нормативным требованиям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к транспортно-эксплуатационным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показателям, в результате ремонта</w:t>
            </w:r>
          </w:p>
          <w:p w:rsidR="00A46160" w:rsidRPr="00051C68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</w:t>
            </w:r>
            <w:r w:rsidRPr="00A46160">
              <w:rPr>
                <w:sz w:val="18"/>
                <w:szCs w:val="18"/>
              </w:rPr>
              <w:t>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B8322C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440DB8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6160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751532" w:rsidP="00A46160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Объемы ввода в эксплуатацию после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строительства и реконструкции</w:t>
            </w:r>
          </w:p>
          <w:p w:rsidR="00A46160" w:rsidRPr="00A46160" w:rsidRDefault="00A46160" w:rsidP="00A46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160">
              <w:rPr>
                <w:sz w:val="18"/>
                <w:szCs w:val="18"/>
              </w:rPr>
              <w:t>автомобильных дорог общего польз</w:t>
            </w:r>
            <w:r w:rsidRPr="00A46160">
              <w:rPr>
                <w:sz w:val="18"/>
                <w:szCs w:val="18"/>
              </w:rPr>
              <w:t>о</w:t>
            </w:r>
            <w:r w:rsidRPr="00A46160">
              <w:rPr>
                <w:sz w:val="18"/>
                <w:szCs w:val="18"/>
              </w:rPr>
              <w:t>вания</w:t>
            </w:r>
            <w:r>
              <w:rPr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160" w:rsidRDefault="00A46160" w:rsidP="00A461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C7E07" w:rsidTr="00A13BE1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751532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E6DE1" w:rsidTr="00A13BE1">
        <w:trPr>
          <w:gridAfter w:val="1"/>
          <w:wAfter w:w="75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</w:tr>
      <w:tr w:rsidR="006C7E07" w:rsidTr="00A13BE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rPr>
                <w:sz w:val="18"/>
              </w:rPr>
            </w:pPr>
            <w:r>
              <w:rPr>
                <w:sz w:val="18"/>
              </w:rPr>
              <w:t>Показатель 1.1 Количество лиц,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гибших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E07" w:rsidRDefault="006C7E07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A08" w:rsidRDefault="00D91A08">
            <w:pPr>
              <w:jc w:val="center"/>
              <w:rPr>
                <w:sz w:val="18"/>
              </w:rPr>
            </w:pPr>
          </w:p>
          <w:p w:rsidR="006C7E07" w:rsidRDefault="006C7E07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257604" w:rsidRDefault="00257604">
      <w:pPr>
        <w:widowControl w:val="0"/>
        <w:jc w:val="right"/>
        <w:rPr>
          <w:sz w:val="24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widowControl w:val="0"/>
        <w:jc w:val="right"/>
        <w:rPr>
          <w:sz w:val="24"/>
        </w:rPr>
      </w:pPr>
    </w:p>
    <w:p w:rsidR="007E6DE1" w:rsidRDefault="006F6BAB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7E6DE1" w:rsidRDefault="006F6BAB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7E6DE1" w:rsidRDefault="007E6DE1">
      <w:pPr>
        <w:jc w:val="center"/>
        <w:rPr>
          <w:sz w:val="24"/>
        </w:rPr>
      </w:pPr>
    </w:p>
    <w:tbl>
      <w:tblPr>
        <w:tblW w:w="16001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4551"/>
        <w:gridCol w:w="2157"/>
        <w:gridCol w:w="1100"/>
        <w:gridCol w:w="1088"/>
        <w:gridCol w:w="2209"/>
        <w:gridCol w:w="3286"/>
        <w:gridCol w:w="1341"/>
      </w:tblGrid>
      <w:tr w:rsidR="007E6DE1" w:rsidTr="00257604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7E6DE1" w:rsidRDefault="006F6BAB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мероприятия, приор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тетного основного мероприятия, мероприятия ведо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ственной целевой программы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7E6DE1" w:rsidTr="00257604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E6DE1" w:rsidTr="00257604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7E6DE1" w:rsidRDefault="006F6BAB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энергоэффективн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7E6DE1" w:rsidRDefault="006F6BAB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количества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before="120"/>
              <w:jc w:val="center"/>
              <w:rPr>
                <w:sz w:val="18"/>
              </w:rPr>
            </w:pP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автомобильных дорог общего пользования (межмуниципального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 государственной экспертизы проектно-сметной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кументации на строительство, реконструкцию,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документацией работ по </w:t>
            </w:r>
            <w:r>
              <w:rPr>
                <w:sz w:val="18"/>
              </w:rPr>
              <w:lastRenderedPageBreak/>
              <w:t>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</w:t>
            </w:r>
            <w:r>
              <w:rPr>
                <w:sz w:val="18"/>
              </w:rPr>
              <w:lastRenderedPageBreak/>
              <w:t>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тий, необходимых для обеспечения развития и функци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нирования системы управления автомобильными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гами и искусственных сооружений на них, в том числе: инвентаризация, паспортизация, диагностика, обслед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вание автомобильных дорог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 искусственных сооружений на них,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ведение кадастровых работ, регистрации прав в отнош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 земельных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дорожными сооружениями и другими объектами недвижимости, используемыми в дорожной 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7E6DE1" w:rsidRDefault="006F6BAB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дворовых территорий многоквартирных домов, проездов к дворовым территориям многоквартирных домов населенных пунктов на территории Песчаноко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ского района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>
              <w:rPr>
                <w:sz w:val="18"/>
              </w:rPr>
              <w:t>софинансирования</w:t>
            </w:r>
            <w:proofErr w:type="spellEnd"/>
            <w:r>
              <w:rPr>
                <w:sz w:val="18"/>
              </w:rPr>
              <w:t xml:space="preserve"> расходных обязательств, возника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струкцию), капитальный ремонт и ремонт, проектиров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 xml:space="preserve">ний Ростовской области,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тий по организации транспортного обслуживания нас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7E6DE1" w:rsidRDefault="007E6DE1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rPr>
          <w:trHeight w:val="22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7E6DE1" w:rsidRDefault="007E6DE1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подвижного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8"/>
              </w:rPr>
              <w:t>финансирования</w:t>
            </w:r>
            <w:proofErr w:type="gramEnd"/>
            <w:r>
              <w:rPr>
                <w:sz w:val="18"/>
              </w:rPr>
              <w:t xml:space="preserve"> по которому не превыш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ет установленный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8"/>
              </w:rPr>
            </w:pPr>
          </w:p>
        </w:tc>
        <w:tc>
          <w:tcPr>
            <w:tcW w:w="15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(межмуниципального) местного значения Песчанокопского района в целях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вышения безопасности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7E6DE1" w:rsidTr="00257604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тий по обеспечению безопасности дорожного движения на автомобильных дорогах общего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 местного значения, в том числе на прио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ретение,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7E6DE1" w:rsidRDefault="006F6BAB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7E6DE1" w:rsidRDefault="007E6DE1">
      <w:pPr>
        <w:widowControl w:val="0"/>
        <w:jc w:val="right"/>
        <w:rPr>
          <w:sz w:val="18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257604" w:rsidRDefault="00257604">
      <w:pPr>
        <w:widowControl w:val="0"/>
        <w:jc w:val="right"/>
        <w:rPr>
          <w:sz w:val="24"/>
        </w:rPr>
      </w:pP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№3</w:t>
      </w:r>
    </w:p>
    <w:p w:rsidR="007E6DE1" w:rsidRDefault="006F6BAB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7E6DE1" w:rsidRDefault="006F6BAB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ПЕРЕЧЕНЬ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>
        <w:rPr>
          <w:sz w:val="24"/>
        </w:rPr>
        <w:t>б</w:t>
      </w:r>
      <w:r>
        <w:rPr>
          <w:sz w:val="24"/>
        </w:rPr>
        <w:t xml:space="preserve">ственности Песчанокопского района) </w:t>
      </w:r>
    </w:p>
    <w:p w:rsidR="007E6DE1" w:rsidRDefault="007E6DE1">
      <w:pPr>
        <w:jc w:val="center"/>
        <w:rPr>
          <w:sz w:val="28"/>
        </w:rPr>
      </w:pPr>
    </w:p>
    <w:tbl>
      <w:tblPr>
        <w:tblW w:w="1531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624"/>
        <w:gridCol w:w="217"/>
        <w:gridCol w:w="975"/>
        <w:gridCol w:w="15"/>
        <w:gridCol w:w="924"/>
        <w:gridCol w:w="992"/>
        <w:gridCol w:w="851"/>
        <w:gridCol w:w="789"/>
        <w:gridCol w:w="8"/>
        <w:gridCol w:w="779"/>
        <w:gridCol w:w="8"/>
        <w:gridCol w:w="826"/>
        <w:gridCol w:w="850"/>
        <w:gridCol w:w="851"/>
        <w:gridCol w:w="850"/>
        <w:gridCol w:w="851"/>
        <w:gridCol w:w="850"/>
        <w:gridCol w:w="708"/>
        <w:gridCol w:w="710"/>
        <w:gridCol w:w="531"/>
        <w:gridCol w:w="567"/>
        <w:gridCol w:w="15"/>
        <w:gridCol w:w="13"/>
        <w:gridCol w:w="10"/>
      </w:tblGrid>
      <w:tr w:rsidR="0061755F" w:rsidTr="00822FF3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 xml:space="preserve">№ 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proofErr w:type="gramStart"/>
            <w:r w:rsidRPr="00A51AC0">
              <w:rPr>
                <w:sz w:val="16"/>
                <w:szCs w:val="16"/>
              </w:rPr>
              <w:t>п</w:t>
            </w:r>
            <w:proofErr w:type="gramEnd"/>
            <w:r w:rsidRPr="00A51AC0">
              <w:rPr>
                <w:sz w:val="16"/>
                <w:szCs w:val="16"/>
              </w:rPr>
              <w:t>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Наименование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инвестиционного проекта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2"/>
                <w:sz w:val="16"/>
                <w:szCs w:val="16"/>
              </w:rPr>
            </w:pPr>
            <w:r w:rsidRPr="00A51AC0">
              <w:rPr>
                <w:spacing w:val="-2"/>
                <w:sz w:val="16"/>
                <w:szCs w:val="16"/>
              </w:rPr>
              <w:t>Ответственный исполнитель, соисполнитель, участник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4"/>
                <w:sz w:val="16"/>
                <w:szCs w:val="16"/>
              </w:rPr>
            </w:pPr>
            <w:r w:rsidRPr="00A51AC0">
              <w:rPr>
                <w:spacing w:val="-4"/>
                <w:sz w:val="16"/>
                <w:szCs w:val="16"/>
              </w:rPr>
              <w:t xml:space="preserve">Номер и дата </w:t>
            </w:r>
          </w:p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pacing w:val="-4"/>
                <w:sz w:val="16"/>
                <w:szCs w:val="16"/>
              </w:rPr>
              <w:t>полож</w:t>
            </w:r>
            <w:r w:rsidRPr="00A51AC0">
              <w:rPr>
                <w:spacing w:val="-4"/>
                <w:sz w:val="16"/>
                <w:szCs w:val="16"/>
              </w:rPr>
              <w:t>и</w:t>
            </w:r>
            <w:r w:rsidRPr="00A51AC0">
              <w:rPr>
                <w:spacing w:val="-4"/>
                <w:sz w:val="16"/>
                <w:szCs w:val="16"/>
              </w:rPr>
              <w:t>тельных</w:t>
            </w:r>
            <w:r w:rsidRPr="00A51AC0">
              <w:rPr>
                <w:sz w:val="16"/>
                <w:szCs w:val="16"/>
              </w:rPr>
              <w:t xml:space="preserve"> заключений экспертизы проектной </w:t>
            </w:r>
            <w:r w:rsidRPr="00A51AC0">
              <w:rPr>
                <w:spacing w:val="-6"/>
                <w:sz w:val="16"/>
                <w:szCs w:val="16"/>
              </w:rPr>
              <w:t>документ</w:t>
            </w:r>
            <w:r w:rsidRPr="00A51AC0">
              <w:rPr>
                <w:spacing w:val="-6"/>
                <w:sz w:val="16"/>
                <w:szCs w:val="16"/>
              </w:rPr>
              <w:t>а</w:t>
            </w:r>
            <w:r w:rsidRPr="00A51AC0">
              <w:rPr>
                <w:spacing w:val="-6"/>
                <w:sz w:val="16"/>
                <w:szCs w:val="16"/>
              </w:rPr>
              <w:t>ции о</w:t>
            </w:r>
            <w:r w:rsidRPr="00A51AC0">
              <w:rPr>
                <w:spacing w:val="-8"/>
                <w:sz w:val="16"/>
                <w:szCs w:val="16"/>
              </w:rPr>
              <w:t xml:space="preserve"> дост</w:t>
            </w:r>
            <w:r w:rsidRPr="00A51AC0">
              <w:rPr>
                <w:spacing w:val="-8"/>
                <w:sz w:val="16"/>
                <w:szCs w:val="16"/>
              </w:rPr>
              <w:t>о</w:t>
            </w:r>
            <w:r w:rsidRPr="00A51AC0">
              <w:rPr>
                <w:spacing w:val="-8"/>
                <w:sz w:val="16"/>
                <w:szCs w:val="16"/>
              </w:rPr>
              <w:t>верности</w:t>
            </w:r>
            <w:r w:rsidRPr="00A51AC0">
              <w:rPr>
                <w:sz w:val="16"/>
                <w:szCs w:val="16"/>
              </w:rPr>
              <w:t xml:space="preserve"> определ</w:t>
            </w:r>
            <w:r w:rsidRPr="00A51AC0">
              <w:rPr>
                <w:sz w:val="16"/>
                <w:szCs w:val="16"/>
              </w:rPr>
              <w:t>е</w:t>
            </w:r>
            <w:r w:rsidRPr="00A51AC0">
              <w:rPr>
                <w:sz w:val="16"/>
                <w:szCs w:val="16"/>
              </w:rPr>
              <w:t>ния пр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ектной стоимости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pacing w:val="-2"/>
                <w:sz w:val="16"/>
                <w:szCs w:val="16"/>
              </w:rPr>
            </w:pPr>
            <w:r w:rsidRPr="00A51AC0">
              <w:rPr>
                <w:spacing w:val="-2"/>
                <w:sz w:val="16"/>
                <w:szCs w:val="16"/>
              </w:rPr>
              <w:t>Источники финансир</w:t>
            </w:r>
            <w:r w:rsidRPr="00A51AC0">
              <w:rPr>
                <w:spacing w:val="-2"/>
                <w:sz w:val="16"/>
                <w:szCs w:val="16"/>
              </w:rPr>
              <w:t>о</w:t>
            </w:r>
            <w:r w:rsidRPr="00A51AC0">
              <w:rPr>
                <w:spacing w:val="-2"/>
                <w:sz w:val="16"/>
                <w:szCs w:val="16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Сметная стоимость</w:t>
            </w:r>
          </w:p>
          <w:p w:rsidR="0061755F" w:rsidRPr="00A51AC0" w:rsidRDefault="0061755F">
            <w:pPr>
              <w:jc w:val="center"/>
              <w:rPr>
                <w:spacing w:val="-8"/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 ценах соотве</w:t>
            </w:r>
            <w:r w:rsidRPr="00A51AC0">
              <w:rPr>
                <w:sz w:val="16"/>
                <w:szCs w:val="16"/>
              </w:rPr>
              <w:t>т</w:t>
            </w:r>
            <w:r w:rsidRPr="00A51AC0">
              <w:rPr>
                <w:sz w:val="16"/>
                <w:szCs w:val="16"/>
              </w:rPr>
              <w:t xml:space="preserve">ствующих лет </w:t>
            </w:r>
            <w:r w:rsidRPr="00A51AC0">
              <w:rPr>
                <w:spacing w:val="-8"/>
                <w:sz w:val="16"/>
                <w:szCs w:val="16"/>
              </w:rPr>
              <w:t>(тыс. рублей)</w:t>
            </w:r>
          </w:p>
        </w:tc>
        <w:tc>
          <w:tcPr>
            <w:tcW w:w="9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jc w:val="center"/>
              <w:rPr>
                <w:sz w:val="16"/>
                <w:szCs w:val="16"/>
                <w:highlight w:val="yellow"/>
              </w:rPr>
            </w:pPr>
            <w:r w:rsidRPr="00A51AC0">
              <w:rPr>
                <w:sz w:val="16"/>
                <w:szCs w:val="16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BF11C7" w:rsidTr="00822FF3">
        <w:trPr>
          <w:gridAfter w:val="1"/>
          <w:wAfter w:w="10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Pr="00A51AC0" w:rsidRDefault="0061755F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2020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2028 год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2029 год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1755F" w:rsidRPr="00A51AC0" w:rsidRDefault="0061755F">
            <w:pPr>
              <w:tabs>
                <w:tab w:val="left" w:pos="9781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2030 год</w:t>
            </w:r>
          </w:p>
        </w:tc>
      </w:tr>
      <w:tr w:rsidR="00BF11C7" w:rsidTr="00822FF3">
        <w:trPr>
          <w:gridAfter w:val="1"/>
          <w:wAfter w:w="10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55F" w:rsidRDefault="006175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4A1548" w:rsidTr="00822FF3">
        <w:trPr>
          <w:gridAfter w:val="2"/>
          <w:wAfter w:w="23" w:type="dxa"/>
        </w:trPr>
        <w:tc>
          <w:tcPr>
            <w:tcW w:w="152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BF11C7" w:rsidTr="00822FF3">
        <w:trPr>
          <w:gridAfter w:val="1"/>
          <w:wAfter w:w="10" w:type="dxa"/>
          <w:trHeight w:val="3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Администр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378 203,7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60 967,0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B51B7" w:rsidP="004B51B7">
            <w:pPr>
              <w:jc w:val="center"/>
              <w:rPr>
                <w:sz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BF11C7" w:rsidTr="00822FF3">
        <w:trPr>
          <w:gridAfter w:val="1"/>
          <w:wAfter w:w="10" w:type="dxa"/>
          <w:trHeight w:val="4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319 157,0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B51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48 479,7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1"/>
          <w:wAfter w:w="10" w:type="dxa"/>
          <w:trHeight w:val="8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 w:rsidP="00822FF3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59 346,7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4A1548" w:rsidRDefault="004A1548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B51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</w:trPr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строительства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  <w:trHeight w:val="329"/>
        </w:trPr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ремонта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</w:t>
            </w:r>
            <w:r>
              <w:rPr>
                <w:sz w:val="16"/>
              </w:rPr>
              <w:lastRenderedPageBreak/>
              <w:t>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Х</w:t>
            </w:r>
          </w:p>
          <w:p w:rsidR="004A1548" w:rsidRDefault="004A154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63 233,5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27 540,9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62 600,9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jc w:val="center"/>
              <w:rPr>
                <w:spacing w:val="-4"/>
                <w:sz w:val="16"/>
              </w:rPr>
            </w:pPr>
            <w:r w:rsidRPr="00BB75B1"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rPr>
                <w:sz w:val="16"/>
              </w:rPr>
            </w:pPr>
            <w:r w:rsidRPr="00BB75B1">
              <w:rPr>
                <w:sz w:val="16"/>
              </w:rPr>
              <w:t>27 265,4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BB75B1" w:rsidRDefault="004A1548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F11C7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F11C7" w:rsidTr="00822FF3">
        <w:trPr>
          <w:gridAfter w:val="3"/>
          <w:wAfter w:w="38" w:type="dxa"/>
          <w:trHeight w:val="855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</w:p>
          <w:p w:rsidR="004A1548" w:rsidRPr="00A251BD" w:rsidRDefault="00D723DE">
            <w:pPr>
              <w:jc w:val="center"/>
              <w:rPr>
                <w:b/>
                <w:spacing w:val="-4"/>
                <w:sz w:val="16"/>
              </w:rPr>
            </w:pPr>
            <w:r w:rsidRPr="00A251BD">
              <w:rPr>
                <w:b/>
                <w:spacing w:val="-4"/>
                <w:sz w:val="16"/>
              </w:rPr>
              <w:t>632,6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pacing w:val="-4"/>
                <w:sz w:val="16"/>
              </w:rPr>
            </w:pPr>
          </w:p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D723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jc w:val="center"/>
              <w:rPr>
                <w:sz w:val="16"/>
              </w:rPr>
            </w:pPr>
          </w:p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3DE" w:rsidRDefault="00D723DE">
            <w:pPr>
              <w:rPr>
                <w:sz w:val="16"/>
              </w:rPr>
            </w:pPr>
          </w:p>
          <w:p w:rsidR="004A1548" w:rsidRDefault="004A1548" w:rsidP="00D723DE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B844A5" w:rsidTr="00822FF3">
        <w:trPr>
          <w:gridAfter w:val="3"/>
          <w:wAfter w:w="38" w:type="dxa"/>
          <w:trHeight w:val="254"/>
        </w:trPr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Итого по объектам ремонта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314970,3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88 944,31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60 967,0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B844A5" w:rsidTr="00822FF3">
        <w:trPr>
          <w:gridAfter w:val="3"/>
          <w:wAfter w:w="38" w:type="dxa"/>
          <w:trHeight w:val="478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</w:p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256 556,1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6 068,4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83 250,3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52185,1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48 479,7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B844A5" w:rsidTr="00822FF3">
        <w:trPr>
          <w:gridAfter w:val="3"/>
          <w:wAfter w:w="38" w:type="dxa"/>
          <w:trHeight w:val="839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</w:p>
          <w:p w:rsidR="00B844A5" w:rsidRPr="00A251BD" w:rsidRDefault="00B844A5" w:rsidP="00B844A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58 714,2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</w:t>
            </w:r>
            <w:r>
              <w:rPr>
                <w:sz w:val="16"/>
              </w:rPr>
              <w:t> 694,01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Pr="00BB75B1" w:rsidRDefault="00B844A5" w:rsidP="00B844A5">
            <w:pPr>
              <w:jc w:val="center"/>
              <w:rPr>
                <w:sz w:val="16"/>
              </w:rPr>
            </w:pPr>
          </w:p>
          <w:p w:rsidR="00B844A5" w:rsidRPr="00BB75B1" w:rsidRDefault="00B844A5" w:rsidP="00B844A5">
            <w:pPr>
              <w:jc w:val="center"/>
              <w:rPr>
                <w:sz w:val="16"/>
              </w:rPr>
            </w:pPr>
            <w:r w:rsidRPr="00BB75B1"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center"/>
              <w:rPr>
                <w:sz w:val="16"/>
              </w:rPr>
            </w:pPr>
          </w:p>
          <w:p w:rsidR="00B844A5" w:rsidRDefault="00B844A5" w:rsidP="00B844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4A5" w:rsidRDefault="00B844A5" w:rsidP="00B844A5">
            <w:pPr>
              <w:jc w:val="right"/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2"/>
          <w:wAfter w:w="23" w:type="dxa"/>
          <w:trHeight w:val="355"/>
        </w:trPr>
        <w:tc>
          <w:tcPr>
            <w:tcW w:w="152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4A1548" w:rsidTr="00822FF3">
        <w:trPr>
          <w:gridAfter w:val="1"/>
          <w:wAfter w:w="10" w:type="dxa"/>
          <w:trHeight w:val="3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28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B832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им. Г.В. Алисова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52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фальтобетонной по адресу: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</w:t>
            </w:r>
            <w:proofErr w:type="spellStart"/>
            <w:r>
              <w:rPr>
                <w:sz w:val="16"/>
              </w:rPr>
              <w:t>Бог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родицкое</w:t>
            </w:r>
            <w:proofErr w:type="spellEnd"/>
            <w:r>
              <w:rPr>
                <w:sz w:val="16"/>
              </w:rPr>
              <w:t>, пер.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ветский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5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92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28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lastRenderedPageBreak/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lastRenderedPageBreak/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95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4A1548" w:rsidRDefault="004A1548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0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</w:t>
            </w:r>
            <w:r>
              <w:rPr>
                <w:sz w:val="16"/>
              </w:rPr>
              <w:t>ж</w:t>
            </w:r>
            <w:r>
              <w:rPr>
                <w:sz w:val="16"/>
              </w:rPr>
              <w:t xml:space="preserve">ного транспорта, кадастровый номер 613000000002422 по адресу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ул. Сув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рова (нечетная ст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рона)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8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79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5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92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0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оружения дорожного транспорта (элемент обустройства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мобильной дороги) по адресу: пл. Школьная, с. Красная Поляна,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</w:t>
            </w:r>
            <w:proofErr w:type="gramEnd"/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7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112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4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1.10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(ул. Московская, ул. С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ворова)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5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6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82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ги)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7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фальтированной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Локомоти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 xml:space="preserve">ная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7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3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пешеходной дорожки с кадастр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вым номером 61:30:0010142:320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Ленская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6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4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  <w:r w:rsidR="002254A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812,5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4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Pr="002254A6" w:rsidRDefault="002254A6">
            <w:pPr>
              <w:jc w:val="center"/>
              <w:rPr>
                <w:sz w:val="16"/>
              </w:rPr>
            </w:pPr>
            <w:r w:rsidRPr="002254A6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9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1.15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4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82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тонной по адресу: Ростовская область,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 ул. Энгельса, от поворота ул. Э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гельса, стадион им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 И.П. Чайка до кинотеатра «Родина»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273913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935 от 25.09.2023г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4 381,6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RPr="00116983" w:rsidTr="00822FF3">
        <w:trPr>
          <w:gridAfter w:val="1"/>
          <w:wAfter w:w="10" w:type="dxa"/>
          <w:trHeight w:val="4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1.17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го значения по  </w:t>
            </w:r>
            <w:proofErr w:type="spellStart"/>
            <w:r w:rsidRPr="00A51AC0">
              <w:rPr>
                <w:sz w:val="16"/>
                <w:szCs w:val="16"/>
              </w:rPr>
              <w:t>ул</w:t>
            </w:r>
            <w:proofErr w:type="gramStart"/>
            <w:r w:rsidRPr="00A51AC0">
              <w:rPr>
                <w:sz w:val="16"/>
                <w:szCs w:val="16"/>
              </w:rPr>
              <w:t>.Г</w:t>
            </w:r>
            <w:proofErr w:type="gramEnd"/>
            <w:r w:rsidRPr="00A51AC0">
              <w:rPr>
                <w:sz w:val="16"/>
                <w:szCs w:val="16"/>
              </w:rPr>
              <w:t>орького</w:t>
            </w:r>
            <w:proofErr w:type="spellEnd"/>
            <w:r w:rsidRPr="00A51AC0">
              <w:rPr>
                <w:sz w:val="16"/>
                <w:szCs w:val="16"/>
              </w:rPr>
              <w:t xml:space="preserve"> в </w:t>
            </w:r>
            <w:proofErr w:type="spellStart"/>
            <w:r w:rsidRPr="00A51AC0">
              <w:rPr>
                <w:sz w:val="16"/>
                <w:szCs w:val="16"/>
              </w:rPr>
              <w:t>с.Поливянка</w:t>
            </w:r>
            <w:proofErr w:type="spellEnd"/>
            <w:r w:rsidRPr="00A51AC0">
              <w:rPr>
                <w:sz w:val="16"/>
                <w:szCs w:val="16"/>
              </w:rPr>
              <w:t>, Песч</w:t>
            </w:r>
            <w:r w:rsidRPr="00A51AC0">
              <w:rPr>
                <w:sz w:val="16"/>
                <w:szCs w:val="16"/>
              </w:rPr>
              <w:t>а</w:t>
            </w:r>
            <w:r w:rsidRPr="00A51AC0">
              <w:rPr>
                <w:sz w:val="16"/>
                <w:szCs w:val="16"/>
              </w:rPr>
              <w:t>нокопского района, Ростовской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Администр</w:t>
            </w:r>
            <w:r w:rsidRPr="00A51AC0">
              <w:rPr>
                <w:sz w:val="16"/>
                <w:szCs w:val="16"/>
              </w:rPr>
              <w:t>а</w:t>
            </w:r>
            <w:r w:rsidRPr="00A51AC0">
              <w:rPr>
                <w:sz w:val="16"/>
                <w:szCs w:val="16"/>
              </w:rPr>
              <w:t>ция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19 737,4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495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19 540,0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571"/>
        </w:trPr>
        <w:tc>
          <w:tcPr>
            <w:tcW w:w="4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 xml:space="preserve">го значения по  ул. </w:t>
            </w:r>
            <w:proofErr w:type="spellStart"/>
            <w:r w:rsidRPr="00A51AC0">
              <w:rPr>
                <w:sz w:val="16"/>
                <w:szCs w:val="16"/>
              </w:rPr>
              <w:t>Семендяевская</w:t>
            </w:r>
            <w:proofErr w:type="spellEnd"/>
            <w:r w:rsidRPr="00A51AC0">
              <w:rPr>
                <w:sz w:val="16"/>
                <w:szCs w:val="16"/>
              </w:rPr>
              <w:t xml:space="preserve"> в </w:t>
            </w:r>
            <w:proofErr w:type="spellStart"/>
            <w:r w:rsidRPr="00A51AC0">
              <w:rPr>
                <w:sz w:val="16"/>
                <w:szCs w:val="16"/>
              </w:rPr>
              <w:t>с</w:t>
            </w:r>
            <w:proofErr w:type="gramStart"/>
            <w:r w:rsidRPr="00A51AC0">
              <w:rPr>
                <w:sz w:val="16"/>
                <w:szCs w:val="16"/>
              </w:rPr>
              <w:t>.П</w:t>
            </w:r>
            <w:proofErr w:type="gramEnd"/>
            <w:r w:rsidRPr="00A51AC0">
              <w:rPr>
                <w:sz w:val="16"/>
                <w:szCs w:val="16"/>
              </w:rPr>
              <w:t>есчанокопское</w:t>
            </w:r>
            <w:proofErr w:type="spellEnd"/>
            <w:r w:rsidRPr="00A51AC0">
              <w:rPr>
                <w:sz w:val="16"/>
                <w:szCs w:val="16"/>
              </w:rPr>
              <w:t>,  Песчанокопского района, Ростовской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Администр</w:t>
            </w:r>
            <w:r w:rsidRPr="00A51AC0">
              <w:rPr>
                <w:sz w:val="16"/>
                <w:szCs w:val="16"/>
              </w:rPr>
              <w:t>а</w:t>
            </w:r>
            <w:r w:rsidRPr="00A51AC0">
              <w:rPr>
                <w:sz w:val="16"/>
                <w:szCs w:val="16"/>
              </w:rPr>
              <w:t>ция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526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612"/>
        </w:trPr>
        <w:tc>
          <w:tcPr>
            <w:tcW w:w="4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Ремонт автомобил</w:t>
            </w:r>
            <w:r w:rsidRPr="00A51AC0">
              <w:rPr>
                <w:sz w:val="16"/>
                <w:szCs w:val="16"/>
              </w:rPr>
              <w:t>ь</w:t>
            </w:r>
            <w:r w:rsidRPr="00A51AC0">
              <w:rPr>
                <w:sz w:val="16"/>
                <w:szCs w:val="16"/>
              </w:rPr>
              <w:t>ной дороги общего пользования местн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lastRenderedPageBreak/>
              <w:t xml:space="preserve">го значения по  </w:t>
            </w:r>
            <w:proofErr w:type="spellStart"/>
            <w:r w:rsidRPr="00A51AC0">
              <w:rPr>
                <w:sz w:val="16"/>
                <w:szCs w:val="16"/>
              </w:rPr>
              <w:t>ул</w:t>
            </w:r>
            <w:proofErr w:type="gramStart"/>
            <w:r w:rsidRPr="00A51AC0">
              <w:rPr>
                <w:sz w:val="16"/>
                <w:szCs w:val="16"/>
              </w:rPr>
              <w:t>.М</w:t>
            </w:r>
            <w:proofErr w:type="gramEnd"/>
            <w:r w:rsidRPr="00A51AC0">
              <w:rPr>
                <w:sz w:val="16"/>
                <w:szCs w:val="16"/>
              </w:rPr>
              <w:t>осковская</w:t>
            </w:r>
            <w:proofErr w:type="spellEnd"/>
            <w:r w:rsidRPr="00A51AC0"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с</w:t>
            </w:r>
            <w:r w:rsidRPr="00A51AC0">
              <w:rPr>
                <w:sz w:val="16"/>
                <w:szCs w:val="16"/>
              </w:rPr>
              <w:t>.Песчанокопское</w:t>
            </w:r>
            <w:proofErr w:type="spellEnd"/>
            <w:r w:rsidRPr="00A51AC0">
              <w:rPr>
                <w:sz w:val="16"/>
                <w:szCs w:val="16"/>
              </w:rPr>
              <w:t>,  Песчанокопского района, Ростовской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  <w:szCs w:val="16"/>
              </w:rPr>
            </w:pPr>
          </w:p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882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  <w:szCs w:val="16"/>
              </w:rPr>
            </w:pPr>
          </w:p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56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Бюджет Песчан</w:t>
            </w:r>
            <w:r w:rsidRPr="00A51AC0">
              <w:rPr>
                <w:sz w:val="16"/>
                <w:szCs w:val="16"/>
              </w:rPr>
              <w:t>о</w:t>
            </w:r>
            <w:r w:rsidRPr="00A51AC0">
              <w:rPr>
                <w:sz w:val="16"/>
                <w:szCs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A51AC0" w:rsidRDefault="00A51AC0" w:rsidP="00A51AC0">
            <w:pPr>
              <w:jc w:val="center"/>
              <w:rPr>
                <w:sz w:val="16"/>
                <w:szCs w:val="16"/>
              </w:rPr>
            </w:pPr>
            <w:r w:rsidRPr="00A51AC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3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A51AC0">
              <w:rPr>
                <w:sz w:val="16"/>
              </w:rPr>
              <w:t>20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Калинина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5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27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A51AC0">
              <w:rPr>
                <w:sz w:val="16"/>
              </w:rPr>
              <w:t>21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Орджоникидзе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Песчанокопского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101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24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 w:rsidP="00A51AC0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A51AC0">
              <w:rPr>
                <w:sz w:val="16"/>
              </w:rPr>
              <w:t>22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Ленина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A1548" w:rsidRDefault="004A1548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51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A1548" w:rsidTr="00822FF3">
        <w:trPr>
          <w:gridAfter w:val="1"/>
          <w:wAfter w:w="10" w:type="dxa"/>
          <w:trHeight w:val="101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548" w:rsidRDefault="004A15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822FF3">
        <w:trPr>
          <w:gridAfter w:val="1"/>
          <w:wAfter w:w="10" w:type="dxa"/>
          <w:trHeight w:val="4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 w:rsidRPr="00E96A72">
              <w:rPr>
                <w:sz w:val="18"/>
                <w:szCs w:val="18"/>
              </w:rPr>
              <w:t>1.23</w:t>
            </w:r>
          </w:p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4B51B7" w:rsidP="00E96A72">
            <w:pPr>
              <w:rPr>
                <w:sz w:val="18"/>
                <w:szCs w:val="18"/>
              </w:rPr>
            </w:pPr>
            <w:r w:rsidRPr="004B51B7">
              <w:rPr>
                <w:sz w:val="16"/>
              </w:rPr>
              <w:t>Ремонт автомобил</w:t>
            </w:r>
            <w:r w:rsidRPr="004B51B7">
              <w:rPr>
                <w:sz w:val="16"/>
              </w:rPr>
              <w:t>ь</w:t>
            </w:r>
            <w:r w:rsidRPr="004B51B7">
              <w:rPr>
                <w:sz w:val="16"/>
              </w:rPr>
              <w:t>ной дороги общего пользования местн</w:t>
            </w:r>
            <w:r w:rsidRPr="004B51B7">
              <w:rPr>
                <w:sz w:val="16"/>
              </w:rPr>
              <w:t>о</w:t>
            </w:r>
            <w:r w:rsidRPr="004B51B7">
              <w:rPr>
                <w:sz w:val="16"/>
              </w:rPr>
              <w:t>го значения по ул.</w:t>
            </w:r>
            <w:r>
              <w:rPr>
                <w:sz w:val="16"/>
              </w:rPr>
              <w:t xml:space="preserve"> </w:t>
            </w:r>
            <w:proofErr w:type="gramStart"/>
            <w:r w:rsidRPr="004B51B7">
              <w:rPr>
                <w:sz w:val="16"/>
              </w:rPr>
              <w:t>Почтовая</w:t>
            </w:r>
            <w:proofErr w:type="gramEnd"/>
            <w:r w:rsidRPr="004B51B7">
              <w:rPr>
                <w:sz w:val="16"/>
              </w:rPr>
              <w:t xml:space="preserve"> в с.</w:t>
            </w:r>
            <w:r w:rsidR="00E87FA1">
              <w:rPr>
                <w:sz w:val="16"/>
              </w:rPr>
              <w:t xml:space="preserve"> </w:t>
            </w:r>
            <w:r w:rsidRPr="004B51B7">
              <w:rPr>
                <w:sz w:val="16"/>
              </w:rPr>
              <w:t>Песч</w:t>
            </w:r>
            <w:r w:rsidRPr="004B51B7">
              <w:rPr>
                <w:sz w:val="16"/>
              </w:rPr>
              <w:t>а</w:t>
            </w:r>
            <w:r w:rsidRPr="004B51B7">
              <w:rPr>
                <w:sz w:val="16"/>
              </w:rPr>
              <w:t>нокопское, Песчан</w:t>
            </w:r>
            <w:r w:rsidRPr="004B51B7">
              <w:rPr>
                <w:sz w:val="16"/>
              </w:rPr>
              <w:t>о</w:t>
            </w:r>
            <w:r w:rsidRPr="004B51B7">
              <w:rPr>
                <w:sz w:val="16"/>
              </w:rPr>
              <w:t>копского района Ростовской области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E96A72" w:rsidRDefault="00E96A72" w:rsidP="00E96A7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666</w:t>
            </w:r>
            <w:r w:rsidRPr="004B51B7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822FF3">
        <w:trPr>
          <w:gridAfter w:val="1"/>
          <w:wAfter w:w="10" w:type="dxa"/>
          <w:trHeight w:val="1012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4B51B7">
              <w:rPr>
                <w:sz w:val="16"/>
                <w:szCs w:val="16"/>
              </w:rPr>
              <w:t>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96A72" w:rsidRPr="00E96A72" w:rsidTr="00822FF3">
        <w:trPr>
          <w:gridAfter w:val="1"/>
          <w:wAfter w:w="10" w:type="dxa"/>
          <w:trHeight w:val="32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E96A72" w:rsidRDefault="00E96A72" w:rsidP="00E9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Pr="004B51B7" w:rsidRDefault="004B51B7" w:rsidP="00E96A72">
            <w:pPr>
              <w:jc w:val="center"/>
              <w:rPr>
                <w:sz w:val="16"/>
                <w:szCs w:val="16"/>
              </w:rPr>
            </w:pPr>
            <w:r w:rsidRPr="004B51B7">
              <w:rPr>
                <w:sz w:val="16"/>
                <w:szCs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6A72" w:rsidRDefault="00E96A72" w:rsidP="00E96A7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32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E96A72" w:rsidP="00A51AC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1.24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Приобретение п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6"/>
              </w:rPr>
              <w:t>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</w:t>
            </w:r>
            <w:proofErr w:type="gramEnd"/>
            <w:r>
              <w:rPr>
                <w:sz w:val="16"/>
              </w:rPr>
              <w:t xml:space="preserve"> по которому не превышает устано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ленного лимита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8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A51AC0" w:rsidRDefault="00A51AC0" w:rsidP="00A51AC0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64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  <w:r w:rsidRPr="00273913">
              <w:rPr>
                <w:sz w:val="16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51AC0" w:rsidTr="00822FF3">
        <w:trPr>
          <w:gridAfter w:val="1"/>
          <w:wAfter w:w="10" w:type="dxa"/>
          <w:trHeight w:val="101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 w:rsidRPr="00273913">
              <w:rPr>
                <w:sz w:val="16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Pr="00273913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1AC0" w:rsidRDefault="00A51AC0" w:rsidP="00A51A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4B51B7" w:rsidRDefault="00A51AC0" w:rsidP="00BF11C7">
      <w:pPr>
        <w:jc w:val="right"/>
        <w:rPr>
          <w:sz w:val="24"/>
        </w:rPr>
      </w:pPr>
      <w:bookmarkStart w:id="3" w:name="Par1016"/>
      <w:bookmarkEnd w:id="3"/>
      <w:r>
        <w:rPr>
          <w:sz w:val="24"/>
        </w:rPr>
        <w:t xml:space="preserve">     </w:t>
      </w:r>
    </w:p>
    <w:p w:rsidR="00B844A5" w:rsidRDefault="00A51AC0" w:rsidP="00BF11C7">
      <w:pPr>
        <w:jc w:val="right"/>
        <w:rPr>
          <w:sz w:val="24"/>
        </w:rPr>
      </w:pPr>
      <w:r>
        <w:rPr>
          <w:sz w:val="24"/>
        </w:rPr>
        <w:t xml:space="preserve"> </w:t>
      </w:r>
      <w:r w:rsidR="006F6BAB">
        <w:rPr>
          <w:sz w:val="24"/>
        </w:rPr>
        <w:t xml:space="preserve"> </w:t>
      </w: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B844A5" w:rsidRDefault="00B844A5" w:rsidP="00BF11C7">
      <w:pPr>
        <w:jc w:val="right"/>
        <w:rPr>
          <w:sz w:val="24"/>
        </w:rPr>
      </w:pPr>
    </w:p>
    <w:p w:rsidR="007E6DE1" w:rsidRDefault="006F6BAB" w:rsidP="00BF11C7">
      <w:pPr>
        <w:jc w:val="right"/>
        <w:rPr>
          <w:sz w:val="24"/>
        </w:rPr>
      </w:pPr>
      <w:r>
        <w:rPr>
          <w:sz w:val="24"/>
        </w:rPr>
        <w:t xml:space="preserve"> Приложение №4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7E6DE1" w:rsidRDefault="006F6BAB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бюджета Песчанокопского района на реализацию муниципальной программы </w:t>
      </w:r>
    </w:p>
    <w:p w:rsidR="007E6DE1" w:rsidRDefault="007E6DE1">
      <w:pPr>
        <w:jc w:val="center"/>
        <w:rPr>
          <w:sz w:val="28"/>
        </w:rPr>
      </w:pPr>
    </w:p>
    <w:tbl>
      <w:tblPr>
        <w:tblW w:w="1519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1332"/>
        <w:gridCol w:w="391"/>
        <w:gridCol w:w="347"/>
        <w:gridCol w:w="647"/>
        <w:gridCol w:w="506"/>
        <w:gridCol w:w="840"/>
        <w:gridCol w:w="718"/>
        <w:gridCol w:w="18"/>
        <w:gridCol w:w="758"/>
        <w:gridCol w:w="669"/>
        <w:gridCol w:w="759"/>
        <w:gridCol w:w="15"/>
        <w:gridCol w:w="825"/>
        <w:gridCol w:w="841"/>
        <w:gridCol w:w="722"/>
        <w:gridCol w:w="14"/>
        <w:gridCol w:w="691"/>
        <w:gridCol w:w="27"/>
        <w:gridCol w:w="681"/>
        <w:gridCol w:w="712"/>
        <w:gridCol w:w="65"/>
        <w:gridCol w:w="644"/>
        <w:gridCol w:w="706"/>
        <w:gridCol w:w="29"/>
      </w:tblGrid>
      <w:tr w:rsidR="007E6DE1" w:rsidTr="00902C27">
        <w:trPr>
          <w:gridAfter w:val="1"/>
          <w:wAfter w:w="29" w:type="dxa"/>
          <w:trHeight w:val="447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7E6DE1" w:rsidRDefault="006F6BAB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8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BF11C7" w:rsidTr="00902C27">
        <w:trPr>
          <w:trHeight w:val="148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BF11C7" w:rsidRDefault="00BF11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</w:tr>
      <w:tr w:rsidR="00BF11C7" w:rsidTr="00902C27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витие транспортной системы»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845685,4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63 287,2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71 396,7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 w:rsidP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141 712,2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A046CA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105 117,3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98 817,9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44 376,7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rPr>
          <w:trHeight w:val="66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575</w:t>
            </w:r>
            <w:r w:rsidR="00850293"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008,10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64469,8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</w:t>
            </w:r>
            <w:r w:rsidR="005D67ED"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759,1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46632,8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44 376,7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500807" w:rsidRDefault="00BF11C7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A046CA" w:rsidTr="00902C27">
        <w:trPr>
          <w:trHeight w:val="529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838 927,58</w:t>
            </w: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71202,6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141712,2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105 117,3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98817,9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z w:val="16"/>
                <w:szCs w:val="16"/>
              </w:rPr>
              <w:t>44376,7</w:t>
            </w:r>
          </w:p>
        </w:tc>
      </w:tr>
      <w:tr w:rsidR="00A046CA" w:rsidTr="00902C27">
        <w:trPr>
          <w:trHeight w:val="72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574 814,0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43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937,2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64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759,1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 w:rsidRPr="00500807">
              <w:rPr>
                <w:spacing w:val="-10"/>
                <w:sz w:val="16"/>
                <w:szCs w:val="16"/>
              </w:rPr>
              <w:t>632,8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44 376,7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Pr="00500807" w:rsidRDefault="00A046CA" w:rsidP="00A046CA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A046CA" w:rsidRPr="00500807" w:rsidRDefault="00A046CA" w:rsidP="00A046CA">
            <w:pPr>
              <w:jc w:val="center"/>
              <w:rPr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rPr>
          <w:trHeight w:val="11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850293" w:rsidP="00850293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533 633,43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25 890,9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 w:rsidP="00850293">
            <w:pPr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43661,7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BF11C7" w:rsidP="00850293">
            <w:pPr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64406,7</w:t>
            </w:r>
          </w:p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</w:p>
          <w:p w:rsidR="00BF11C7" w:rsidRPr="00850293" w:rsidRDefault="00850293">
            <w:pPr>
              <w:jc w:val="center"/>
              <w:rPr>
                <w:rStyle w:val="1fff7"/>
                <w:i w:val="0"/>
                <w:sz w:val="16"/>
                <w:szCs w:val="16"/>
              </w:rPr>
            </w:pPr>
            <w:r w:rsidRPr="00850293">
              <w:rPr>
                <w:rStyle w:val="1fff7"/>
                <w:i w:val="0"/>
                <w:sz w:val="16"/>
                <w:szCs w:val="16"/>
              </w:rPr>
              <w:t>41310,95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850293">
            <w:pPr>
              <w:jc w:val="center"/>
              <w:rPr>
                <w:color w:val="auto"/>
                <w:spacing w:val="-10"/>
                <w:sz w:val="16"/>
                <w:szCs w:val="16"/>
              </w:rPr>
            </w:pPr>
            <w:r w:rsidRPr="00850293">
              <w:rPr>
                <w:color w:val="auto"/>
                <w:spacing w:val="-10"/>
                <w:sz w:val="16"/>
                <w:szCs w:val="16"/>
              </w:rPr>
              <w:t>48 814,5</w:t>
            </w:r>
          </w:p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44 149,4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46 105,5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44 376,7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850293" w:rsidRDefault="00BF11C7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BF11C7" w:rsidRPr="00850293" w:rsidRDefault="00BF11C7">
            <w:pPr>
              <w:jc w:val="center"/>
              <w:rPr>
                <w:sz w:val="16"/>
                <w:szCs w:val="16"/>
              </w:rPr>
            </w:pPr>
            <w:r w:rsidRPr="00850293">
              <w:rPr>
                <w:spacing w:val="-10"/>
                <w:sz w:val="16"/>
                <w:szCs w:val="16"/>
              </w:rPr>
              <w:t>44 376,7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ектной документации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5D67ED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38 009,85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374,0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275,5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31 320,45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9F07E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4 879,9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A046CA">
            <w:pPr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609,7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527,3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Pr="00500807" w:rsidRDefault="00BF11C7">
            <w:pPr>
              <w:jc w:val="center"/>
              <w:rPr>
                <w:spacing w:val="-10"/>
                <w:sz w:val="16"/>
                <w:szCs w:val="16"/>
              </w:rPr>
            </w:pPr>
            <w:r w:rsidRPr="00500807">
              <w:rPr>
                <w:spacing w:val="-10"/>
                <w:sz w:val="16"/>
                <w:szCs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lastRenderedPageBreak/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Администрация Песчанокопского </w:t>
            </w:r>
            <w:r>
              <w:rPr>
                <w:spacing w:val="-4"/>
                <w:sz w:val="16"/>
              </w:rPr>
              <w:lastRenderedPageBreak/>
              <w:t>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D4432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 w:rsidRPr="00C541C5"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8C6B92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ных образований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расходных обязательств, возникающих при выполнении полномочий органов местного самоупра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 xml:space="preserve">ний Ростовской области, </w:t>
            </w: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11C7" w:rsidRDefault="005D67ED" w:rsidP="005D67ED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253 </w:t>
            </w:r>
            <w:r w:rsidR="00BF11C7" w:rsidRPr="00C541C5">
              <w:rPr>
                <w:b/>
                <w:spacing w:val="-10"/>
                <w:sz w:val="18"/>
              </w:rPr>
              <w:t>5</w:t>
            </w:r>
            <w:r>
              <w:rPr>
                <w:b/>
                <w:spacing w:val="-10"/>
                <w:sz w:val="18"/>
              </w:rPr>
              <w:t>57,3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74 485,9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A046C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60 358,2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D44328">
            <w:pPr>
              <w:jc w:val="center"/>
              <w:rPr>
                <w:spacing w:val="-10"/>
                <w:sz w:val="16"/>
              </w:rPr>
            </w:pPr>
            <w:r w:rsidRPr="00C541C5">
              <w:rPr>
                <w:spacing w:val="-10"/>
                <w:sz w:val="16"/>
              </w:rPr>
              <w:t>62 600,9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30953,9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D4432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4 381,6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5D67ED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190956,4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6068,4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D4432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70104,3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 xml:space="preserve">смотренных действующим </w:t>
            </w:r>
            <w:r>
              <w:rPr>
                <w:sz w:val="16"/>
              </w:rPr>
              <w:lastRenderedPageBreak/>
              <w:t>законодательством 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Основное мероприятие 1.9</w:t>
            </w:r>
            <w:r>
              <w:rPr>
                <w:sz w:val="16"/>
              </w:rPr>
              <w:t xml:space="preserve"> 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порта общего пользования, 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  <w:p w:rsidR="00BF11C7" w:rsidRDefault="00BF11C7">
            <w:pPr>
              <w:rPr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0408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1510097200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15100S7200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z w:val="16"/>
              </w:rPr>
            </w:pPr>
          </w:p>
          <w:p w:rsidR="00BF11C7" w:rsidRDefault="00BF11C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</w:p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z w:val="16"/>
              </w:rPr>
            </w:pPr>
          </w:p>
          <w:p w:rsidR="00BF11C7" w:rsidRPr="008C6B92" w:rsidRDefault="00BF11C7">
            <w:pPr>
              <w:jc w:val="center"/>
              <w:rPr>
                <w:sz w:val="16"/>
              </w:rPr>
            </w:pPr>
            <w:r w:rsidRPr="008C6B92">
              <w:rPr>
                <w:sz w:val="16"/>
              </w:rPr>
              <w:t>13 146,0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F11C7" w:rsidTr="00902C27">
        <w:trPr>
          <w:trHeight w:val="61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b/>
                <w:sz w:val="16"/>
              </w:rPr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количества лиц, погибших в результате дорожно-транспортных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исшествий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</w:p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5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 w:rsidP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7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b/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</w:p>
          <w:p w:rsidR="00BF11C7" w:rsidRDefault="00850293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BF11C7" w:rsidTr="00902C27">
        <w:trPr>
          <w:trHeight w:val="7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11C7" w:rsidRDefault="00BF11C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7E6DE1" w:rsidRDefault="007E6DE1">
      <w:pPr>
        <w:jc w:val="center"/>
        <w:rPr>
          <w:sz w:val="18"/>
        </w:rPr>
      </w:pPr>
    </w:p>
    <w:p w:rsidR="007E6DE1" w:rsidRDefault="007E6DE1">
      <w:pPr>
        <w:jc w:val="center"/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lastRenderedPageBreak/>
        <w:t>Приложение № 5</w:t>
      </w:r>
    </w:p>
    <w:p w:rsidR="007E6DE1" w:rsidRDefault="006F6BAB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7E6DE1" w:rsidRDefault="007E6DE1">
      <w:pPr>
        <w:spacing w:line="204" w:lineRule="auto"/>
        <w:jc w:val="center"/>
        <w:rPr>
          <w:caps/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7E6DE1" w:rsidRDefault="006F6BAB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на реализацию муниципальной программы </w:t>
      </w:r>
    </w:p>
    <w:p w:rsidR="007E6DE1" w:rsidRDefault="007E6DE1">
      <w:pPr>
        <w:spacing w:line="204" w:lineRule="auto"/>
        <w:jc w:val="center"/>
        <w:rPr>
          <w:sz w:val="28"/>
        </w:rPr>
      </w:pPr>
    </w:p>
    <w:p w:rsidR="007E6DE1" w:rsidRDefault="006F6BAB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7E6DE1" w:rsidRDefault="007E6DE1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7E6DE1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7E6DE1" w:rsidRDefault="007E6DE1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7E6DE1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spacing w:line="204" w:lineRule="auto"/>
              <w:jc w:val="center"/>
              <w:rPr>
                <w:sz w:val="18"/>
              </w:rPr>
            </w:pP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7E6DE1" w:rsidRDefault="006F6BAB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7E6DE1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7E6DE1">
        <w:trPr>
          <w:trHeight w:val="225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  <w:p w:rsidR="007E6DE1" w:rsidRDefault="007E6DE1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A046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845 685,4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 w:rsidP="009F07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  <w:r w:rsidR="009F07E7">
              <w:rPr>
                <w:sz w:val="16"/>
              </w:rPr>
              <w:t xml:space="preserve">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105 117,3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A046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270 677,3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</w:t>
            </w:r>
            <w:r w:rsidR="00850293">
              <w:rPr>
                <w:sz w:val="16"/>
              </w:rPr>
              <w:t xml:space="preserve"> </w:t>
            </w:r>
            <w:r>
              <w:rPr>
                <w:sz w:val="16"/>
              </w:rPr>
              <w:t>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9F07E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575 008,1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9F07E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A046CA">
        <w:trPr>
          <w:trHeight w:val="27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b/>
                <w:sz w:val="16"/>
              </w:rPr>
            </w:pPr>
          </w:p>
          <w:p w:rsidR="00A046CA" w:rsidRDefault="00A046CA" w:rsidP="00A046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842 901,58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pacing w:val="-10"/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105 117,3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A046CA">
        <w:trPr>
          <w:trHeight w:val="462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b/>
                <w:sz w:val="16"/>
              </w:rPr>
            </w:pPr>
          </w:p>
          <w:p w:rsidR="00A046CA" w:rsidRDefault="00A046CA" w:rsidP="00A046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270 677,33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A046CA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b/>
                <w:sz w:val="16"/>
              </w:rPr>
            </w:pPr>
          </w:p>
          <w:p w:rsidR="00A046CA" w:rsidRDefault="00A046CA" w:rsidP="00A046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574 814,0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46CA" w:rsidRDefault="00A046CA" w:rsidP="00A046CA">
            <w:pPr>
              <w:jc w:val="center"/>
              <w:rPr>
                <w:sz w:val="16"/>
              </w:rPr>
            </w:pPr>
          </w:p>
          <w:p w:rsidR="00A046CA" w:rsidRDefault="00A046CA" w:rsidP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7E6DE1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E6DE1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7E6DE1" w:rsidRDefault="007E6DE1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b/>
                <w:sz w:val="16"/>
              </w:rPr>
            </w:pPr>
          </w:p>
          <w:p w:rsidR="007E6DE1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6DE1" w:rsidRDefault="007E6DE1">
            <w:pPr>
              <w:jc w:val="center"/>
              <w:rPr>
                <w:sz w:val="16"/>
              </w:rPr>
            </w:pP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4B51B7" w:rsidRDefault="004B51B7">
      <w:pPr>
        <w:jc w:val="right"/>
        <w:rPr>
          <w:sz w:val="24"/>
        </w:rPr>
      </w:pPr>
    </w:p>
    <w:p w:rsidR="007E6DE1" w:rsidRDefault="006F6BAB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6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7E6DE1">
      <w:pPr>
        <w:spacing w:line="228" w:lineRule="auto"/>
        <w:jc w:val="center"/>
        <w:rPr>
          <w:sz w:val="24"/>
        </w:rPr>
      </w:pPr>
    </w:p>
    <w:p w:rsidR="007E6DE1" w:rsidRDefault="007E6DE1">
      <w:pPr>
        <w:jc w:val="right"/>
        <w:rPr>
          <w:sz w:val="28"/>
        </w:rPr>
      </w:pPr>
    </w:p>
    <w:p w:rsidR="007E6DE1" w:rsidRDefault="006F6BAB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7E6DE1" w:rsidRDefault="006F6BAB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7E6DE1" w:rsidRDefault="006F6BAB">
      <w:pPr>
        <w:jc w:val="right"/>
      </w:pPr>
      <w:r>
        <w:t>Таблица №1</w:t>
      </w:r>
    </w:p>
    <w:p w:rsidR="007E6DE1" w:rsidRDefault="007E6DE1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119"/>
        <w:gridCol w:w="864"/>
        <w:gridCol w:w="15"/>
        <w:gridCol w:w="1255"/>
        <w:gridCol w:w="1071"/>
        <w:gridCol w:w="863"/>
        <w:gridCol w:w="12"/>
        <w:gridCol w:w="1258"/>
        <w:gridCol w:w="1234"/>
        <w:gridCol w:w="15"/>
      </w:tblGrid>
      <w:tr w:rsidR="007E6DE1" w:rsidTr="00902C27">
        <w:trPr>
          <w:gridAfter w:val="1"/>
          <w:wAfter w:w="15" w:type="dxa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</w:tr>
      <w:tr w:rsidR="00850293" w:rsidTr="00902C27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она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293" w:rsidTr="00902C27">
        <w:trPr>
          <w:gridAfter w:val="1"/>
          <w:wAfter w:w="15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70 684,2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</w:tr>
    </w:tbl>
    <w:p w:rsidR="007E6DE1" w:rsidRDefault="007E6DE1">
      <w:pPr>
        <w:jc w:val="center"/>
        <w:rPr>
          <w:sz w:val="16"/>
        </w:rPr>
      </w:pPr>
    </w:p>
    <w:p w:rsidR="007E6DE1" w:rsidRDefault="006F6BAB">
      <w:pPr>
        <w:jc w:val="right"/>
        <w:rPr>
          <w:sz w:val="16"/>
        </w:rPr>
      </w:pPr>
      <w:r>
        <w:rPr>
          <w:sz w:val="16"/>
        </w:rPr>
        <w:t xml:space="preserve">       Таблица №2</w:t>
      </w:r>
    </w:p>
    <w:p w:rsidR="007E6DE1" w:rsidRDefault="007E6DE1">
      <w:pPr>
        <w:jc w:val="right"/>
        <w:rPr>
          <w:sz w:val="16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87"/>
        <w:gridCol w:w="1252"/>
        <w:gridCol w:w="1052"/>
        <w:gridCol w:w="18"/>
        <w:gridCol w:w="991"/>
        <w:gridCol w:w="1252"/>
        <w:gridCol w:w="963"/>
        <w:gridCol w:w="877"/>
        <w:gridCol w:w="1252"/>
        <w:gridCol w:w="1020"/>
        <w:gridCol w:w="32"/>
        <w:gridCol w:w="877"/>
        <w:gridCol w:w="1252"/>
        <w:gridCol w:w="1383"/>
        <w:gridCol w:w="22"/>
      </w:tblGrid>
      <w:tr w:rsidR="007E6DE1" w:rsidTr="00902C27">
        <w:trPr>
          <w:gridAfter w:val="1"/>
          <w:wAfter w:w="22" w:type="dxa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2023год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</w:tr>
      <w:tr w:rsidR="00850293" w:rsidTr="00902C27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850293" w:rsidTr="00902C27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850293" w:rsidRDefault="00850293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850293" w:rsidRDefault="0085029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850293" w:rsidTr="00902C2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850293" w:rsidTr="00902C2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 w:rsidP="009F07E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141 712,2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87 631,9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54 080,3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105 117,3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A046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44 759,1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98 817,9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46 632,8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93" w:rsidRDefault="008502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7E6DE1">
      <w:pPr>
        <w:jc w:val="right"/>
      </w:pPr>
    </w:p>
    <w:p w:rsidR="007E6DE1" w:rsidRDefault="006F6BAB">
      <w:pPr>
        <w:jc w:val="right"/>
      </w:pPr>
      <w:r>
        <w:t>Таблица №3</w:t>
      </w:r>
    </w:p>
    <w:p w:rsidR="007E6DE1" w:rsidRDefault="007E6DE1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7E6DE1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7E6DE1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7E6DE1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7E6DE1" w:rsidRDefault="006F6BAB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7E6DE1" w:rsidRDefault="006F6BA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7E6DE1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7E6DE1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7E6DE1">
            <w:pPr>
              <w:jc w:val="center"/>
              <w:rPr>
                <w:sz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E1" w:rsidRDefault="006F6B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7E6DE1" w:rsidRDefault="007E6DE1">
      <w:pPr>
        <w:jc w:val="right"/>
        <w:rPr>
          <w:sz w:val="28"/>
        </w:rPr>
      </w:pPr>
    </w:p>
    <w:p w:rsidR="007E6DE1" w:rsidRDefault="006F6BAB">
      <w:pPr>
        <w:rPr>
          <w:sz w:val="28"/>
        </w:rPr>
      </w:pPr>
      <w:r>
        <w:rPr>
          <w:sz w:val="28"/>
        </w:rPr>
        <w:t xml:space="preserve"> </w:t>
      </w: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8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rPr>
          <w:sz w:val="24"/>
        </w:rPr>
      </w:pPr>
    </w:p>
    <w:p w:rsidR="007E6DE1" w:rsidRDefault="007E6DE1">
      <w:pPr>
        <w:sectPr w:rsidR="007E6DE1" w:rsidSect="00945BD4">
          <w:headerReference w:type="default" r:id="rId11"/>
          <w:footerReference w:type="default" r:id="rId12"/>
          <w:pgSz w:w="16838" w:h="11906" w:orient="landscape"/>
          <w:pgMar w:top="1702" w:right="680" w:bottom="284" w:left="1134" w:header="1276" w:footer="519" w:gutter="0"/>
          <w:cols w:space="720"/>
        </w:sectPr>
      </w:pPr>
    </w:p>
    <w:p w:rsidR="007E6DE1" w:rsidRDefault="006F6BAB" w:rsidP="00257604">
      <w:pPr>
        <w:rPr>
          <w:sz w:val="24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7604">
        <w:rPr>
          <w:sz w:val="28"/>
        </w:rPr>
        <w:t xml:space="preserve">                                                              </w:t>
      </w:r>
      <w:r>
        <w:rPr>
          <w:sz w:val="24"/>
        </w:rPr>
        <w:t xml:space="preserve">Приложение №7 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7E6DE1" w:rsidRDefault="006F6BA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</w:t>
      </w:r>
      <w:r>
        <w:rPr>
          <w:sz w:val="24"/>
        </w:rPr>
        <w:t>е</w:t>
      </w:r>
      <w:r>
        <w:rPr>
          <w:sz w:val="24"/>
        </w:rPr>
        <w:t>ния иных межбюджетных трансфертов бюджетам муниципальных районов и городских округов за счет средств областного бюджета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</w:t>
      </w:r>
      <w:r>
        <w:rPr>
          <w:sz w:val="24"/>
        </w:rPr>
        <w:t>и</w:t>
      </w:r>
      <w:r>
        <w:rPr>
          <w:sz w:val="24"/>
        </w:rPr>
        <w:t>дий осуществляется при условии: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 xml:space="preserve">«Об уровне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субсидий местным бюджетам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</w:t>
      </w:r>
      <w:r>
        <w:rPr>
          <w:sz w:val="24"/>
        </w:rPr>
        <w:t>д</w:t>
      </w:r>
      <w:r>
        <w:rPr>
          <w:sz w:val="24"/>
        </w:rPr>
        <w:t>ных обязательств, возникающих при выполнении полномочий органов местного самоупра</w:t>
      </w:r>
      <w:r>
        <w:rPr>
          <w:sz w:val="24"/>
        </w:rPr>
        <w:t>в</w:t>
      </w:r>
      <w:r>
        <w:rPr>
          <w:sz w:val="24"/>
        </w:rPr>
        <w:t>ления по вопросам местного значения»;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</w:t>
      </w:r>
      <w:r>
        <w:rPr>
          <w:sz w:val="24"/>
        </w:rPr>
        <w:t>т</w:t>
      </w:r>
      <w:r>
        <w:rPr>
          <w:sz w:val="24"/>
        </w:rPr>
        <w:t>ных бюджетах кодов бюджетной классификации доходов для предоставления субсидий, з</w:t>
      </w:r>
      <w:r>
        <w:rPr>
          <w:sz w:val="24"/>
        </w:rPr>
        <w:t>а</w:t>
      </w:r>
      <w:r>
        <w:rPr>
          <w:sz w:val="24"/>
        </w:rPr>
        <w:t>крепленных за соответствующими главными администраторами доходов местных бюджетов;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</w:t>
      </w:r>
      <w:r>
        <w:rPr>
          <w:sz w:val="24"/>
        </w:rPr>
        <w:t>и</w:t>
      </w:r>
      <w:r>
        <w:rPr>
          <w:sz w:val="24"/>
        </w:rPr>
        <w:t xml:space="preserve">тальный ремонт объектов муниципальной собственности,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которых предоставляются субсидии;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</w:t>
      </w:r>
      <w:r>
        <w:rPr>
          <w:sz w:val="24"/>
        </w:rPr>
        <w:t>о</w:t>
      </w:r>
      <w:r>
        <w:rPr>
          <w:sz w:val="24"/>
        </w:rPr>
        <w:t>ставлении субсидий, заключенным между министерством транспорта Ростовской области и администрацией муниципального образования (далее – Соглашение), в соответствии с абз</w:t>
      </w:r>
      <w:r>
        <w:rPr>
          <w:sz w:val="24"/>
        </w:rPr>
        <w:t>а</w:t>
      </w:r>
      <w:r>
        <w:rPr>
          <w:sz w:val="24"/>
        </w:rPr>
        <w:t>цами третьим и четвертым пункта 11 Приложения № 1 к постановлению Правительства Р</w:t>
      </w:r>
      <w:r>
        <w:rPr>
          <w:sz w:val="24"/>
        </w:rPr>
        <w:t>о</w:t>
      </w:r>
      <w:r>
        <w:rPr>
          <w:sz w:val="24"/>
        </w:rPr>
        <w:t>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</w:t>
      </w:r>
      <w:r>
        <w:rPr>
          <w:sz w:val="24"/>
        </w:rPr>
        <w:t>д</w:t>
      </w:r>
      <w:r>
        <w:rPr>
          <w:sz w:val="24"/>
        </w:rPr>
        <w:t>жет муниципального образования, а также объем бюджетных ассигнований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 на реализацию соответствующих расходных обязательств;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</w:t>
      </w:r>
      <w:r>
        <w:rPr>
          <w:sz w:val="24"/>
        </w:rPr>
        <w:t>у</w:t>
      </w:r>
      <w:r>
        <w:rPr>
          <w:sz w:val="24"/>
        </w:rPr>
        <w:t>дарственной программе, и обязательства муниципального образования по их достижению;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</w:t>
      </w:r>
      <w:r>
        <w:rPr>
          <w:sz w:val="24"/>
        </w:rPr>
        <w:t>е</w:t>
      </w:r>
      <w:r>
        <w:rPr>
          <w:sz w:val="24"/>
        </w:rPr>
        <w:t xml:space="preserve">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проектированию, стро</w:t>
      </w:r>
      <w:r>
        <w:rPr>
          <w:sz w:val="24"/>
        </w:rPr>
        <w:t>и</w:t>
      </w:r>
      <w:r>
        <w:rPr>
          <w:sz w:val="24"/>
        </w:rPr>
        <w:t>тельству, реконструкции, капитальному ремонту, ремонту и содержанию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приобретению автотранспортной техники в пределах установленной стоимости проектирования,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струкции, капитального ремонта, ремонта и содержания или стоимости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>стерством транспорта Ростовской области в порядке, установленном министерством тран</w:t>
      </w:r>
      <w:r>
        <w:rPr>
          <w:sz w:val="24"/>
        </w:rPr>
        <w:t>с</w:t>
      </w:r>
      <w:r>
        <w:rPr>
          <w:sz w:val="24"/>
        </w:rPr>
        <w:t xml:space="preserve">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</w:t>
      </w:r>
      <w:r>
        <w:rPr>
          <w:sz w:val="24"/>
        </w:rPr>
        <w:t>е</w:t>
      </w:r>
      <w:r>
        <w:rPr>
          <w:sz w:val="24"/>
        </w:rPr>
        <w:t>кут изменения объемов финансирования и (или) показателей результативности муниципал</w:t>
      </w:r>
      <w:r>
        <w:rPr>
          <w:sz w:val="24"/>
        </w:rPr>
        <w:t>ь</w:t>
      </w:r>
      <w:r>
        <w:rPr>
          <w:sz w:val="24"/>
        </w:rPr>
        <w:t>ной программы муниципального образования и (или) изменение состава мероприятий ук</w:t>
      </w:r>
      <w:r>
        <w:rPr>
          <w:sz w:val="24"/>
        </w:rPr>
        <w:t>а</w:t>
      </w:r>
      <w:r>
        <w:rPr>
          <w:sz w:val="24"/>
        </w:rPr>
        <w:t>занной программы, на которую предоставляются субсидии;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</w:t>
      </w:r>
      <w:r>
        <w:rPr>
          <w:sz w:val="24"/>
        </w:rPr>
        <w:t>о</w:t>
      </w:r>
      <w:r>
        <w:rPr>
          <w:sz w:val="24"/>
        </w:rPr>
        <w:t xml:space="preserve">вания, устанавливающего расходное обязательство муниципального образования, в целях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которого предоставляется субсидия;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</w:t>
      </w:r>
      <w:r>
        <w:rPr>
          <w:sz w:val="24"/>
        </w:rPr>
        <w:t>у</w:t>
      </w:r>
      <w:r>
        <w:rPr>
          <w:sz w:val="24"/>
        </w:rPr>
        <w:t>ниципального образования, источником финансового обеспечения которых является субс</w:t>
      </w:r>
      <w:r>
        <w:rPr>
          <w:sz w:val="24"/>
        </w:rPr>
        <w:t>и</w:t>
      </w:r>
      <w:r>
        <w:rPr>
          <w:sz w:val="24"/>
        </w:rPr>
        <w:t>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выполнением администрацией муниципального образования обязательств, предусмотренных Соглашением;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показателей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</w:t>
      </w:r>
      <w:r>
        <w:rPr>
          <w:sz w:val="24"/>
        </w:rPr>
        <w:t>и</w:t>
      </w:r>
      <w:r>
        <w:rPr>
          <w:sz w:val="24"/>
        </w:rPr>
        <w:t>обретению автотранспортной техники;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</w:t>
      </w:r>
      <w:r>
        <w:rPr>
          <w:sz w:val="24"/>
        </w:rPr>
        <w:t>ь</w:t>
      </w:r>
      <w:r>
        <w:rPr>
          <w:sz w:val="24"/>
        </w:rPr>
        <w:t xml:space="preserve">татам проведенных торгов в части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из областного бюджета и финансир</w:t>
      </w:r>
      <w:r>
        <w:rPr>
          <w:sz w:val="24"/>
        </w:rPr>
        <w:t>о</w:t>
      </w:r>
      <w:r>
        <w:rPr>
          <w:sz w:val="24"/>
        </w:rPr>
        <w:t>вания за счет средств местного бюджета при заключении муниципальных контрактов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реконструкцию, капитальный ремонт, ремонт и содержание а</w:t>
      </w:r>
      <w:r>
        <w:rPr>
          <w:sz w:val="24"/>
        </w:rPr>
        <w:t>в</w:t>
      </w:r>
      <w:r>
        <w:rPr>
          <w:sz w:val="24"/>
        </w:rPr>
        <w:t>томобильных дорог общего пользования местного значения и приобретение автотранспор</w:t>
      </w:r>
      <w:r>
        <w:rPr>
          <w:sz w:val="24"/>
        </w:rPr>
        <w:t>т</w:t>
      </w:r>
      <w:r>
        <w:rPr>
          <w:sz w:val="24"/>
        </w:rPr>
        <w:t>ной техники;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</w:t>
      </w:r>
      <w:r>
        <w:rPr>
          <w:sz w:val="24"/>
        </w:rPr>
        <w:t>о</w:t>
      </w:r>
      <w:r>
        <w:rPr>
          <w:sz w:val="24"/>
        </w:rPr>
        <w:t>ход областного бюджета неиспользованных субсидий в случаях, предусмотренных бюдже</w:t>
      </w:r>
      <w:r>
        <w:rPr>
          <w:sz w:val="24"/>
        </w:rPr>
        <w:t>т</w:t>
      </w:r>
      <w:r>
        <w:rPr>
          <w:sz w:val="24"/>
        </w:rPr>
        <w:t>ным законодательством Российской Федерации;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</w:t>
      </w:r>
      <w:r>
        <w:rPr>
          <w:sz w:val="24"/>
        </w:rPr>
        <w:t>д</w:t>
      </w:r>
      <w:r>
        <w:rPr>
          <w:sz w:val="24"/>
        </w:rPr>
        <w:t>министрациями поселений о предоставлении межбюджетных трансфертов бюджетам пос</w:t>
      </w:r>
      <w:r>
        <w:rPr>
          <w:sz w:val="24"/>
        </w:rPr>
        <w:t>е</w:t>
      </w:r>
      <w:r>
        <w:rPr>
          <w:sz w:val="24"/>
        </w:rPr>
        <w:t>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</w:t>
      </w:r>
      <w:r>
        <w:rPr>
          <w:sz w:val="24"/>
        </w:rPr>
        <w:t>к</w:t>
      </w:r>
      <w:r>
        <w:rPr>
          <w:sz w:val="24"/>
        </w:rPr>
        <w:t>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</w:t>
      </w:r>
      <w:r>
        <w:rPr>
          <w:sz w:val="24"/>
        </w:rPr>
        <w:t>ю</w:t>
      </w:r>
      <w:r>
        <w:rPr>
          <w:sz w:val="24"/>
        </w:rPr>
        <w:t xml:space="preserve">дению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</w:t>
      </w:r>
      <w:r>
        <w:rPr>
          <w:sz w:val="24"/>
        </w:rPr>
        <w:t>т</w:t>
      </w:r>
      <w:r>
        <w:rPr>
          <w:sz w:val="24"/>
        </w:rPr>
        <w:t>ветствии с типовой формой соглашения, утверждаемой Правительством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</w:t>
      </w:r>
      <w:r>
        <w:rPr>
          <w:sz w:val="24"/>
        </w:rPr>
        <w:t>е</w:t>
      </w:r>
      <w:r>
        <w:rPr>
          <w:sz w:val="24"/>
        </w:rPr>
        <w:t>сяцев со дня вступления в силу изменений в областной закон об областном бюджете закл</w:t>
      </w:r>
      <w:r>
        <w:rPr>
          <w:sz w:val="24"/>
        </w:rPr>
        <w:t>ю</w:t>
      </w:r>
      <w:r>
        <w:rPr>
          <w:sz w:val="24"/>
        </w:rPr>
        <w:t>ченного Соглашения о предоставлении субсидий за счет средств областного бюджета, вкл</w:t>
      </w:r>
      <w:r>
        <w:rPr>
          <w:sz w:val="24"/>
        </w:rPr>
        <w:t>ю</w:t>
      </w:r>
      <w:r>
        <w:rPr>
          <w:sz w:val="24"/>
        </w:rPr>
        <w:t xml:space="preserve">ченных соответственно в первоначальный и уточненный областной закон об областном </w:t>
      </w:r>
      <w:r>
        <w:rPr>
          <w:sz w:val="24"/>
        </w:rPr>
        <w:lastRenderedPageBreak/>
        <w:t>бюджете, бюджетные ассигнования областного бюджета на предоставление субсидий, предусмотренные министерству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</w:t>
      </w:r>
      <w:r>
        <w:rPr>
          <w:sz w:val="24"/>
        </w:rPr>
        <w:t>и</w:t>
      </w:r>
      <w:r>
        <w:rPr>
          <w:sz w:val="24"/>
        </w:rPr>
        <w:t>нистерства финансов Ростовской области и согласованию с Губернатором Ростовской обл</w:t>
      </w:r>
      <w:r>
        <w:rPr>
          <w:sz w:val="24"/>
        </w:rPr>
        <w:t>а</w:t>
      </w:r>
      <w:r>
        <w:rPr>
          <w:sz w:val="24"/>
        </w:rPr>
        <w:t>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</w:t>
      </w:r>
      <w:r>
        <w:rPr>
          <w:sz w:val="24"/>
        </w:rPr>
        <w:t>т</w:t>
      </w:r>
      <w:r>
        <w:rPr>
          <w:sz w:val="24"/>
        </w:rPr>
        <w:t>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</w:t>
      </w:r>
      <w:r>
        <w:rPr>
          <w:sz w:val="24"/>
        </w:rPr>
        <w:t>о</w:t>
      </w:r>
      <w:r>
        <w:rPr>
          <w:sz w:val="24"/>
        </w:rPr>
        <w:t>рые должны соответствовать значениям целевых показателей и индикаторов данной гос</w:t>
      </w:r>
      <w:r>
        <w:rPr>
          <w:sz w:val="24"/>
        </w:rPr>
        <w:t>у</w:t>
      </w:r>
      <w:r>
        <w:rPr>
          <w:sz w:val="24"/>
        </w:rPr>
        <w:t>дарственной программы и обязательства муниципального образования по их достижению;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</w:t>
      </w:r>
      <w:r>
        <w:rPr>
          <w:sz w:val="24"/>
        </w:rPr>
        <w:t>л</w:t>
      </w:r>
      <w:r>
        <w:rPr>
          <w:sz w:val="24"/>
        </w:rPr>
        <w:t>нения мероприятий по проектированию, строительству, реконструкции, капитальному р</w:t>
      </w:r>
      <w:r>
        <w:rPr>
          <w:sz w:val="24"/>
        </w:rPr>
        <w:t>е</w:t>
      </w:r>
      <w:r>
        <w:rPr>
          <w:sz w:val="24"/>
        </w:rPr>
        <w:t>монту, ремонту и содержанию автомобильных дорог общего пользования местного значения, и приобретению автотранспортной техники.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направляет администрации муниципального образования,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</w:t>
      </w:r>
      <w:r>
        <w:rPr>
          <w:sz w:val="24"/>
        </w:rPr>
        <w:t>у</w:t>
      </w:r>
      <w:r>
        <w:rPr>
          <w:sz w:val="24"/>
        </w:rPr>
        <w:t>ментов министерство транспорта Ростовской области формирует предложения о необход</w:t>
      </w:r>
      <w:r>
        <w:rPr>
          <w:sz w:val="24"/>
        </w:rPr>
        <w:t>и</w:t>
      </w:r>
      <w:r>
        <w:rPr>
          <w:sz w:val="24"/>
        </w:rPr>
        <w:t>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</w:t>
      </w:r>
      <w:r>
        <w:rPr>
          <w:sz w:val="24"/>
        </w:rPr>
        <w:t>о</w:t>
      </w:r>
      <w:r>
        <w:rPr>
          <w:sz w:val="24"/>
        </w:rPr>
        <w:t>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</w:t>
      </w:r>
      <w:r>
        <w:rPr>
          <w:sz w:val="24"/>
        </w:rPr>
        <w:t>е</w:t>
      </w:r>
      <w:r>
        <w:rPr>
          <w:sz w:val="24"/>
        </w:rPr>
        <w:t xml:space="preserve">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</w:t>
      </w:r>
      <w:r>
        <w:rPr>
          <w:sz w:val="24"/>
        </w:rPr>
        <w:t>т</w:t>
      </w:r>
      <w:r>
        <w:rPr>
          <w:sz w:val="24"/>
        </w:rPr>
        <w:t>ветственности является документально подтвержденное наступление обстоятельств непр</w:t>
      </w:r>
      <w:r>
        <w:rPr>
          <w:sz w:val="24"/>
        </w:rPr>
        <w:t>е</w:t>
      </w:r>
      <w:r>
        <w:rPr>
          <w:sz w:val="24"/>
        </w:rPr>
        <w:t>одолимой силы, препятствующих исполнению соответствующих обязательств.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 в соответствии с абзацем третьим пункта 11 приложения № 1 к постановлению Правител</w:t>
      </w:r>
      <w:r>
        <w:rPr>
          <w:sz w:val="24"/>
        </w:rPr>
        <w:t>ь</w:t>
      </w:r>
      <w:r>
        <w:rPr>
          <w:sz w:val="24"/>
        </w:rPr>
        <w:t>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постановлению Правительства Ростовской области от 30.08.2012 № 834 «О порядке расход</w:t>
      </w:r>
      <w:r>
        <w:rPr>
          <w:sz w:val="24"/>
        </w:rPr>
        <w:t>о</w:t>
      </w:r>
      <w:r>
        <w:rPr>
          <w:sz w:val="24"/>
        </w:rPr>
        <w:t>вания субсидий и иных межбюджетных трансфертов, предоставляемых из областного бю</w:t>
      </w:r>
      <w:r>
        <w:rPr>
          <w:sz w:val="24"/>
        </w:rPr>
        <w:t>д</w:t>
      </w:r>
      <w:r>
        <w:rPr>
          <w:sz w:val="24"/>
        </w:rPr>
        <w:t>жета местным бюджетам».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условий, целей и порядка, установленных при предоста</w:t>
      </w:r>
      <w:r>
        <w:rPr>
          <w:sz w:val="24"/>
        </w:rPr>
        <w:t>в</w:t>
      </w:r>
      <w:r>
        <w:rPr>
          <w:sz w:val="24"/>
        </w:rPr>
        <w:t>лении субсидий на основании представленных ей заверенных копий: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договоров (изменений к договорам) или муниципальных контрактов (изменений к м</w:t>
      </w:r>
      <w:r>
        <w:rPr>
          <w:sz w:val="24"/>
        </w:rPr>
        <w:t>у</w:t>
      </w:r>
      <w:r>
        <w:rPr>
          <w:sz w:val="24"/>
        </w:rPr>
        <w:t>ниципальным контрактам) на поставку товаров, выполнение работ, оказание услуг для м</w:t>
      </w:r>
      <w:r>
        <w:rPr>
          <w:sz w:val="24"/>
        </w:rPr>
        <w:t>у</w:t>
      </w:r>
      <w:r>
        <w:rPr>
          <w:sz w:val="24"/>
        </w:rPr>
        <w:t>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</w:t>
      </w:r>
      <w:r>
        <w:rPr>
          <w:sz w:val="24"/>
        </w:rPr>
        <w:t>н</w:t>
      </w:r>
      <w:r>
        <w:rPr>
          <w:sz w:val="24"/>
        </w:rPr>
        <w:t>тов с финансовым органом муниципального образования, после чего представляет их в м</w:t>
      </w:r>
      <w:r>
        <w:rPr>
          <w:sz w:val="24"/>
        </w:rPr>
        <w:t>и</w:t>
      </w:r>
      <w:r>
        <w:rPr>
          <w:sz w:val="24"/>
        </w:rPr>
        <w:t>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</w:t>
      </w:r>
      <w:r>
        <w:rPr>
          <w:sz w:val="24"/>
        </w:rPr>
        <w:t>и</w:t>
      </w:r>
      <w:r>
        <w:rPr>
          <w:sz w:val="24"/>
        </w:rPr>
        <w:t xml:space="preserve">нистрациями муниципальных образований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</w:t>
      </w:r>
      <w:r>
        <w:rPr>
          <w:sz w:val="24"/>
        </w:rPr>
        <w:t>о</w:t>
      </w:r>
      <w:r>
        <w:rPr>
          <w:sz w:val="24"/>
        </w:rPr>
        <w:t>становлением Правительства Ростовской области от 28.12.2011 № 302, на основании пре</w:t>
      </w:r>
      <w:r>
        <w:rPr>
          <w:sz w:val="24"/>
        </w:rPr>
        <w:t>д</w:t>
      </w:r>
      <w:r>
        <w:rPr>
          <w:sz w:val="24"/>
        </w:rPr>
        <w:t xml:space="preserve">ставленных ими заверенных копий документов, подтверждающих факт перечисления средств местных бюджетов, предусмотренных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направлениям, по итогам текущего финансового года.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Средства местных бюджетов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</w:t>
      </w:r>
      <w:r>
        <w:rPr>
          <w:sz w:val="24"/>
        </w:rPr>
        <w:t>к</w:t>
      </w:r>
      <w:r>
        <w:rPr>
          <w:sz w:val="24"/>
        </w:rPr>
        <w:t>там и направлениям текущего финансового года в соответствии с постановлением Прав</w:t>
      </w:r>
      <w:r>
        <w:rPr>
          <w:sz w:val="24"/>
        </w:rPr>
        <w:t>и</w:t>
      </w:r>
      <w:r>
        <w:rPr>
          <w:sz w:val="24"/>
        </w:rPr>
        <w:t>тельства Ростовской области от 28.12.2011 № 302.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</w:t>
      </w:r>
      <w:r>
        <w:rPr>
          <w:sz w:val="24"/>
        </w:rPr>
        <w:t>у</w:t>
      </w:r>
      <w:r>
        <w:rPr>
          <w:sz w:val="24"/>
        </w:rPr>
        <w:t xml:space="preserve">сматриваются и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в том случае, если в отчетном финанс</w:t>
      </w:r>
      <w:r>
        <w:rPr>
          <w:sz w:val="24"/>
        </w:rPr>
        <w:t>о</w:t>
      </w:r>
      <w:r>
        <w:rPr>
          <w:sz w:val="24"/>
        </w:rPr>
        <w:t xml:space="preserve">вом году средства местных бюджетов, предусмотренные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расходных обязательств в соответствии с постановлением Правительства Ростовской области от 28.12.2011 № 302, не перечислялись или были перечислены не в полном объеме.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расчета из областного бюджета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</w:t>
      </w:r>
      <w:r>
        <w:rPr>
          <w:sz w:val="24"/>
        </w:rPr>
        <w:t>и</w:t>
      </w:r>
      <w:r>
        <w:rPr>
          <w:sz w:val="24"/>
        </w:rPr>
        <w:t>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при распределении субсидий в первоочередном порядке включаются объекты проектиров</w:t>
      </w:r>
      <w:r>
        <w:rPr>
          <w:sz w:val="24"/>
        </w:rPr>
        <w:t>а</w:t>
      </w:r>
      <w:r>
        <w:rPr>
          <w:sz w:val="24"/>
        </w:rPr>
        <w:t xml:space="preserve">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</w:t>
      </w:r>
      <w:r>
        <w:rPr>
          <w:sz w:val="24"/>
        </w:rPr>
        <w:t>и</w:t>
      </w:r>
      <w:r>
        <w:rPr>
          <w:sz w:val="24"/>
        </w:rPr>
        <w:t xml:space="preserve">тельство, реконструкцию и капитальный ремонт автомобильных дорог общего пользования местного значения и тротуаров, распределяются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тротуаров, предусмотренный гос</w:t>
      </w:r>
      <w:r>
        <w:rPr>
          <w:sz w:val="24"/>
        </w:rPr>
        <w:t>у</w:t>
      </w:r>
      <w:r>
        <w:rPr>
          <w:sz w:val="24"/>
        </w:rPr>
        <w:t>дарственной программой на соответствующий год;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</w:t>
      </w:r>
      <w:r>
        <w:rPr>
          <w:sz w:val="24"/>
        </w:rPr>
        <w:t>а</w:t>
      </w:r>
      <w:r>
        <w:rPr>
          <w:sz w:val="24"/>
        </w:rPr>
        <w:t>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(межпоселковых).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</w:t>
      </w:r>
      <w:r>
        <w:rPr>
          <w:sz w:val="24"/>
        </w:rPr>
        <w:t>ь</w:t>
      </w:r>
      <w:r>
        <w:rPr>
          <w:sz w:val="24"/>
        </w:rPr>
        <w:t>ный ремонт автомобильных дорог общего пользования местного значения и тротуаров;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 xml:space="preserve">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</w:t>
      </w:r>
      <w:r>
        <w:rPr>
          <w:sz w:val="24"/>
        </w:rPr>
        <w:t>о</w:t>
      </w:r>
      <w:r>
        <w:rPr>
          <w:sz w:val="24"/>
        </w:rPr>
        <w:t>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</w:t>
      </w:r>
      <w:r>
        <w:rPr>
          <w:sz w:val="24"/>
        </w:rPr>
        <w:t>е</w:t>
      </w:r>
      <w:r>
        <w:rPr>
          <w:sz w:val="24"/>
        </w:rPr>
        <w:t>деляемая на основании данных государственного статистического наблюдения, по состо</w:t>
      </w:r>
      <w:r>
        <w:rPr>
          <w:sz w:val="24"/>
        </w:rPr>
        <w:t>я</w:t>
      </w:r>
      <w:r>
        <w:rPr>
          <w:sz w:val="24"/>
        </w:rPr>
        <w:t>нию на 1 января года, предшествующего финансовому году, в котором осуществляется ра</w:t>
      </w:r>
      <w:r>
        <w:rPr>
          <w:sz w:val="24"/>
        </w:rPr>
        <w:t>с</w:t>
      </w:r>
      <w:r>
        <w:rPr>
          <w:sz w:val="24"/>
        </w:rPr>
        <w:t>пределение субсидий;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lastRenderedPageBreak/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(межпоселковых), который рассчитывается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 xml:space="preserve">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государственного статистического наблюдения, по состоянию на 1 января года, предш</w:t>
      </w:r>
      <w:r>
        <w:rPr>
          <w:sz w:val="24"/>
        </w:rPr>
        <w:t>е</w:t>
      </w:r>
      <w:r>
        <w:rPr>
          <w:sz w:val="24"/>
        </w:rPr>
        <w:t>ствующего финансовому году, в котором осуществляется распределение субсидий.</w:t>
      </w:r>
    </w:p>
    <w:p w:rsidR="007E6DE1" w:rsidRDefault="006F6BAB">
      <w:pPr>
        <w:jc w:val="both"/>
        <w:rPr>
          <w:sz w:val="24"/>
        </w:rPr>
      </w:pPr>
      <w:proofErr w:type="gramStart"/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</w:t>
      </w:r>
      <w:r>
        <w:rPr>
          <w:sz w:val="24"/>
        </w:rPr>
        <w:t>и</w:t>
      </w:r>
      <w:r>
        <w:rPr>
          <w:sz w:val="24"/>
        </w:rPr>
        <w:t xml:space="preserve">тельство (реконструкцию)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</w:t>
      </w:r>
      <w:r>
        <w:rPr>
          <w:sz w:val="24"/>
        </w:rPr>
        <w:t>б</w:t>
      </w:r>
      <w:r>
        <w:rPr>
          <w:sz w:val="24"/>
        </w:rPr>
        <w:t>щего пользования;</w:t>
      </w:r>
      <w:proofErr w:type="gramEnd"/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 строительства (реконструкции)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с твердым покрытием до сельских нас</w:t>
      </w:r>
      <w:r>
        <w:rPr>
          <w:sz w:val="24"/>
        </w:rPr>
        <w:t>е</w:t>
      </w:r>
      <w:r>
        <w:rPr>
          <w:sz w:val="24"/>
        </w:rPr>
        <w:t xml:space="preserve">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7E6DE1" w:rsidRDefault="006F6BAB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с твердым покрытием до сельских населенных пунктов, не име</w:t>
      </w:r>
      <w:r>
        <w:rPr>
          <w:sz w:val="24"/>
        </w:rPr>
        <w:t>ю</w:t>
      </w:r>
      <w:r>
        <w:rPr>
          <w:sz w:val="24"/>
        </w:rPr>
        <w:t>щих круглогодичной связи с сетью автомобильных дорог общего пользования.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значения, определяются по формуле:</w:t>
      </w:r>
    </w:p>
    <w:p w:rsidR="007E6DE1" w:rsidRDefault="007E6DE1">
      <w:pPr>
        <w:jc w:val="both"/>
        <w:rPr>
          <w:sz w:val="24"/>
        </w:rPr>
      </w:pPr>
    </w:p>
    <w:p w:rsidR="007E6DE1" w:rsidRDefault="006F6BAB">
      <w:pPr>
        <w:jc w:val="center"/>
        <w:rPr>
          <w:sz w:val="24"/>
        </w:rPr>
      </w:pPr>
      <w:proofErr w:type="spellStart"/>
      <w:r>
        <w:rPr>
          <w:sz w:val="24"/>
        </w:rPr>
        <w:lastRenderedPageBreak/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(для муниципального образования с численностью населения св</w:t>
      </w:r>
      <w:r>
        <w:rPr>
          <w:sz w:val="24"/>
        </w:rPr>
        <w:t>ы</w:t>
      </w:r>
      <w:r>
        <w:rPr>
          <w:sz w:val="24"/>
        </w:rPr>
        <w:t xml:space="preserve">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</w:t>
      </w:r>
      <w:r>
        <w:rPr>
          <w:sz w:val="24"/>
        </w:rPr>
        <w:t>б</w:t>
      </w:r>
      <w:r>
        <w:rPr>
          <w:sz w:val="24"/>
        </w:rPr>
        <w:t xml:space="preserve">сидий для </w:t>
      </w:r>
      <w:proofErr w:type="spellStart"/>
      <w:proofErr w:type="gram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</w:t>
      </w:r>
      <w:r>
        <w:rPr>
          <w:sz w:val="24"/>
        </w:rPr>
        <w:t>л</w:t>
      </w:r>
      <w:r>
        <w:rPr>
          <w:sz w:val="24"/>
        </w:rPr>
        <w:t>номочий органов местного самоуправления по вопросам местного значения на ремонт и с</w:t>
      </w:r>
      <w:r>
        <w:rPr>
          <w:sz w:val="24"/>
        </w:rPr>
        <w:t>о</w:t>
      </w:r>
      <w:r>
        <w:rPr>
          <w:sz w:val="24"/>
        </w:rPr>
        <w:t>держание автомобильных дорог общего пользования местного значения, применяется ра</w:t>
      </w:r>
      <w:r>
        <w:rPr>
          <w:sz w:val="24"/>
        </w:rPr>
        <w:t>в</w:t>
      </w:r>
      <w:r>
        <w:rPr>
          <w:sz w:val="24"/>
        </w:rPr>
        <w:t>ным на 2019 год – 907 262,6 тыс. рублей);</w:t>
      </w:r>
      <w:proofErr w:type="gramEnd"/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</w:t>
      </w:r>
      <w:r>
        <w:rPr>
          <w:sz w:val="24"/>
        </w:rPr>
        <w:t>ь</w:t>
      </w:r>
      <w:r>
        <w:rPr>
          <w:sz w:val="24"/>
        </w:rPr>
        <w:t xml:space="preserve">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</w:t>
      </w:r>
      <w:r>
        <w:rPr>
          <w:sz w:val="24"/>
        </w:rPr>
        <w:t>т</w:t>
      </w:r>
      <w:r>
        <w:rPr>
          <w:sz w:val="24"/>
        </w:rPr>
        <w:t>ного значения на ремонт и содержание автомобильных дорог общего пользования местного значения;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местного значения Ростовской области, который определяется по формуле: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7E6DE1" w:rsidRDefault="007E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стат</w:t>
      </w:r>
      <w:r>
        <w:rPr>
          <w:sz w:val="24"/>
        </w:rPr>
        <w:t>и</w:t>
      </w:r>
      <w:r>
        <w:rPr>
          <w:sz w:val="24"/>
        </w:rPr>
        <w:t>стического наблюдения по состоянию на 1 января года, предшествующего финансовому г</w:t>
      </w:r>
      <w:r>
        <w:rPr>
          <w:sz w:val="24"/>
        </w:rPr>
        <w:t>о</w:t>
      </w:r>
      <w:r>
        <w:rPr>
          <w:sz w:val="24"/>
        </w:rPr>
        <w:t>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</w:t>
      </w:r>
      <w:r>
        <w:rPr>
          <w:sz w:val="24"/>
        </w:rPr>
        <w:t>и</w:t>
      </w:r>
      <w:r>
        <w:rPr>
          <w:sz w:val="24"/>
        </w:rPr>
        <w:t>дий.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</w:t>
      </w:r>
      <w:r>
        <w:rPr>
          <w:sz w:val="24"/>
        </w:rPr>
        <w:t>а</w:t>
      </w:r>
      <w:r>
        <w:rPr>
          <w:sz w:val="24"/>
        </w:rPr>
        <w:t>чения городских округов области, который определяется по формуле: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</w:t>
      </w:r>
      <w:r>
        <w:rPr>
          <w:sz w:val="24"/>
        </w:rPr>
        <w:t>и</w:t>
      </w:r>
      <w:r>
        <w:rPr>
          <w:sz w:val="24"/>
        </w:rPr>
        <w:t>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7E6DE1" w:rsidRDefault="006F6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lastRenderedPageBreak/>
        <w:tab/>
        <w:t>С – объем субсидий бюджетам муниципальных образований области на финансир</w:t>
      </w:r>
      <w:r>
        <w:rPr>
          <w:sz w:val="24"/>
        </w:rPr>
        <w:t>о</w:t>
      </w:r>
      <w:r>
        <w:rPr>
          <w:sz w:val="24"/>
        </w:rPr>
        <w:t>вание расходов по ремонту и содержанию автомобильных дорог общего пользования мес</w:t>
      </w:r>
      <w:r>
        <w:rPr>
          <w:sz w:val="24"/>
        </w:rPr>
        <w:t>т</w:t>
      </w:r>
      <w:r>
        <w:rPr>
          <w:sz w:val="24"/>
        </w:rPr>
        <w:t>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</w:t>
      </w:r>
      <w:r>
        <w:rPr>
          <w:sz w:val="24"/>
        </w:rPr>
        <w:t>я</w:t>
      </w:r>
      <w:r>
        <w:rPr>
          <w:sz w:val="24"/>
        </w:rPr>
        <w:t>емые из федерального бюджета областному бюджету иные межбюджетные трансферты на финансовое обеспечение дорожной деятельности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и на реализацию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Федерации в рамках подпрограммы «Дорожное хозя</w:t>
      </w:r>
      <w:r>
        <w:rPr>
          <w:sz w:val="24"/>
        </w:rPr>
        <w:t>й</w:t>
      </w:r>
      <w:r>
        <w:rPr>
          <w:sz w:val="24"/>
        </w:rPr>
        <w:t>ство» государственной программы Российской Федерации «Развитие транспортной сист</w:t>
      </w:r>
      <w:r>
        <w:rPr>
          <w:sz w:val="24"/>
        </w:rPr>
        <w:t>е</w:t>
      </w:r>
      <w:r>
        <w:rPr>
          <w:sz w:val="24"/>
        </w:rPr>
        <w:t>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7E6DE1" w:rsidRDefault="006F6BAB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на основании соглашения о предоставлении иных межбюджетных трансфертов, заключенного между министерством транспорта Ростовской области и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(далее – соглашение).</w:t>
      </w:r>
    </w:p>
    <w:p w:rsidR="007E6DE1" w:rsidRDefault="006F6BAB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</w:t>
      </w:r>
      <w:r>
        <w:rPr>
          <w:sz w:val="24"/>
        </w:rPr>
        <w:t>е</w:t>
      </w:r>
      <w:r>
        <w:rPr>
          <w:sz w:val="24"/>
        </w:rPr>
        <w:t>рации;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</w:t>
      </w:r>
      <w:r>
        <w:rPr>
          <w:sz w:val="24"/>
        </w:rPr>
        <w:t>с</w:t>
      </w:r>
      <w:r>
        <w:rPr>
          <w:sz w:val="24"/>
        </w:rPr>
        <w:t>порта Ростовской области;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</w:t>
      </w:r>
      <w:r>
        <w:rPr>
          <w:sz w:val="24"/>
        </w:rPr>
        <w:t>а</w:t>
      </w:r>
      <w:r>
        <w:rPr>
          <w:sz w:val="24"/>
        </w:rPr>
        <w:t>ются министерством транспорта Ростовской области. В случае внесения изменений в тип</w:t>
      </w:r>
      <w:r>
        <w:rPr>
          <w:sz w:val="24"/>
        </w:rPr>
        <w:t>о</w:t>
      </w:r>
      <w:r>
        <w:rPr>
          <w:sz w:val="24"/>
        </w:rPr>
        <w:t>вые соглашения данные изменения подлежат согласованию с министерством финансов Р</w:t>
      </w:r>
      <w:r>
        <w:rPr>
          <w:sz w:val="24"/>
        </w:rPr>
        <w:t>о</w:t>
      </w:r>
      <w:r>
        <w:rPr>
          <w:sz w:val="24"/>
        </w:rPr>
        <w:t>стовской области.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</w:t>
      </w:r>
      <w:r>
        <w:rPr>
          <w:sz w:val="24"/>
        </w:rPr>
        <w:t>и</w:t>
      </w:r>
      <w:r>
        <w:rPr>
          <w:sz w:val="24"/>
        </w:rPr>
        <w:t>страцией муниципального образования Ростовской области условий, целей и порядка, уст</w:t>
      </w:r>
      <w:r>
        <w:rPr>
          <w:sz w:val="24"/>
        </w:rPr>
        <w:t>а</w:t>
      </w:r>
      <w:r>
        <w:rPr>
          <w:sz w:val="24"/>
        </w:rPr>
        <w:t>новленных при предоставлении иных межбюджетных трансфертов, на основании предста</w:t>
      </w:r>
      <w:r>
        <w:rPr>
          <w:sz w:val="24"/>
        </w:rPr>
        <w:t>в</w:t>
      </w:r>
      <w:r>
        <w:rPr>
          <w:sz w:val="24"/>
        </w:rPr>
        <w:t>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</w:t>
      </w:r>
      <w:r>
        <w:rPr>
          <w:sz w:val="24"/>
        </w:rPr>
        <w:t>а</w:t>
      </w:r>
      <w:r>
        <w:rPr>
          <w:sz w:val="24"/>
        </w:rPr>
        <w:t>бот, оказание услуг для муниципальных нужд;</w:t>
      </w:r>
    </w:p>
    <w:p w:rsidR="007E6DE1" w:rsidRDefault="006F6BAB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7E6DE1" w:rsidRDefault="006F6BAB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органами муниципального образования, после чего представляет их министе</w:t>
      </w:r>
      <w:r>
        <w:rPr>
          <w:sz w:val="24"/>
        </w:rPr>
        <w:t>р</w:t>
      </w:r>
      <w:r>
        <w:rPr>
          <w:sz w:val="24"/>
        </w:rPr>
        <w:t>ству транспорта Ростовской области в электронном виде с использованием системы эле</w:t>
      </w:r>
      <w:r>
        <w:rPr>
          <w:sz w:val="24"/>
        </w:rPr>
        <w:t>к</w:t>
      </w:r>
      <w:r>
        <w:rPr>
          <w:sz w:val="24"/>
        </w:rPr>
        <w:lastRenderedPageBreak/>
        <w:t>тронного документооборота и делопроизводства Правительства Ростовской области «Дело» и средств электронной подписи.</w:t>
      </w:r>
    </w:p>
    <w:p w:rsidR="007E6DE1" w:rsidRDefault="006F6BAB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</w:t>
      </w:r>
      <w:r>
        <w:rPr>
          <w:sz w:val="24"/>
        </w:rPr>
        <w:t>о</w:t>
      </w:r>
      <w:r>
        <w:rPr>
          <w:sz w:val="24"/>
        </w:rPr>
        <w:t>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</w:t>
      </w:r>
      <w:r>
        <w:rPr>
          <w:sz w:val="24"/>
        </w:rPr>
        <w:t>а</w:t>
      </w:r>
      <w:r>
        <w:rPr>
          <w:sz w:val="24"/>
        </w:rPr>
        <w:t>тельств.</w:t>
      </w:r>
    </w:p>
    <w:p w:rsidR="007E6DE1" w:rsidRDefault="006F6BAB" w:rsidP="00257604">
      <w:pPr>
        <w:ind w:firstLine="709"/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</w:t>
      </w:r>
      <w:r>
        <w:rPr>
          <w:sz w:val="24"/>
        </w:rPr>
        <w:t>т</w:t>
      </w:r>
      <w:r>
        <w:rPr>
          <w:sz w:val="24"/>
        </w:rPr>
        <w:t>ных трансфертов в доход бюджета направляет их соответствующим главным распорядит</w:t>
      </w:r>
      <w:r>
        <w:rPr>
          <w:sz w:val="24"/>
        </w:rPr>
        <w:t>е</w:t>
      </w:r>
      <w:r>
        <w:rPr>
          <w:sz w:val="24"/>
        </w:rPr>
        <w:t>лям средств местного бюджета.</w:t>
      </w: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ind w:left="5670"/>
        <w:jc w:val="center"/>
        <w:rPr>
          <w:sz w:val="28"/>
        </w:rPr>
      </w:pPr>
    </w:p>
    <w:p w:rsidR="007E6DE1" w:rsidRDefault="007E6DE1">
      <w:pPr>
        <w:rPr>
          <w:sz w:val="24"/>
        </w:rPr>
      </w:pPr>
    </w:p>
    <w:sectPr w:rsidR="007E6DE1" w:rsidSect="00257604">
      <w:headerReference w:type="default" r:id="rId13"/>
      <w:footerReference w:type="default" r:id="rId14"/>
      <w:pgSz w:w="11906" w:h="16838"/>
      <w:pgMar w:top="1134" w:right="567" w:bottom="1134" w:left="1701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D4" w:rsidRDefault="00945BD4">
      <w:r>
        <w:separator/>
      </w:r>
    </w:p>
  </w:endnote>
  <w:endnote w:type="continuationSeparator" w:id="0">
    <w:p w:rsidR="00945BD4" w:rsidRDefault="0094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92CA2">
      <w:rPr>
        <w:noProof/>
      </w:rPr>
      <w:t>10</w:t>
    </w:r>
    <w:r>
      <w:fldChar w:fldCharType="end"/>
    </w:r>
  </w:p>
  <w:p w:rsidR="00945BD4" w:rsidRDefault="00945BD4">
    <w:pPr>
      <w:pStyle w:val="afa"/>
      <w:jc w:val="right"/>
    </w:pPr>
  </w:p>
  <w:p w:rsidR="00945BD4" w:rsidRDefault="00945BD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92CA2">
      <w:rPr>
        <w:noProof/>
      </w:rPr>
      <w:t>11</w:t>
    </w:r>
    <w:r>
      <w:fldChar w:fldCharType="end"/>
    </w:r>
  </w:p>
  <w:p w:rsidR="00945BD4" w:rsidRDefault="00945BD4">
    <w:pPr>
      <w:pStyle w:val="afa"/>
      <w:jc w:val="right"/>
    </w:pPr>
  </w:p>
  <w:p w:rsidR="00945BD4" w:rsidRDefault="00945BD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92CA2">
      <w:rPr>
        <w:noProof/>
      </w:rPr>
      <w:t>30</w:t>
    </w:r>
    <w:r>
      <w:fldChar w:fldCharType="end"/>
    </w:r>
  </w:p>
  <w:p w:rsidR="00945BD4" w:rsidRDefault="00945BD4">
    <w:pPr>
      <w:pStyle w:val="afa"/>
      <w:jc w:val="right"/>
    </w:pPr>
  </w:p>
  <w:p w:rsidR="00945BD4" w:rsidRDefault="00945BD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D4" w:rsidRDefault="00945BD4">
      <w:r>
        <w:separator/>
      </w:r>
    </w:p>
  </w:footnote>
  <w:footnote w:type="continuationSeparator" w:id="0">
    <w:p w:rsidR="00945BD4" w:rsidRDefault="0094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pStyle w:val="a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D4" w:rsidRDefault="00945BD4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171"/>
    <w:multiLevelType w:val="multilevel"/>
    <w:tmpl w:val="C0564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2D47"/>
    <w:multiLevelType w:val="multilevel"/>
    <w:tmpl w:val="8D521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91F3EBC"/>
    <w:multiLevelType w:val="multilevel"/>
    <w:tmpl w:val="F328DE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DE1"/>
    <w:rsid w:val="00021460"/>
    <w:rsid w:val="00051C68"/>
    <w:rsid w:val="000F0A58"/>
    <w:rsid w:val="00116983"/>
    <w:rsid w:val="00192CA2"/>
    <w:rsid w:val="00194775"/>
    <w:rsid w:val="001A589C"/>
    <w:rsid w:val="002254A6"/>
    <w:rsid w:val="00257604"/>
    <w:rsid w:val="00273913"/>
    <w:rsid w:val="00425313"/>
    <w:rsid w:val="00436BBA"/>
    <w:rsid w:val="00440DB8"/>
    <w:rsid w:val="004A1548"/>
    <w:rsid w:val="004B51B7"/>
    <w:rsid w:val="00500807"/>
    <w:rsid w:val="0053321B"/>
    <w:rsid w:val="005C065B"/>
    <w:rsid w:val="005D67ED"/>
    <w:rsid w:val="0061755F"/>
    <w:rsid w:val="00687DB4"/>
    <w:rsid w:val="006C7E07"/>
    <w:rsid w:val="006F6BAB"/>
    <w:rsid w:val="00724DCC"/>
    <w:rsid w:val="00751532"/>
    <w:rsid w:val="00795BED"/>
    <w:rsid w:val="007E6DE1"/>
    <w:rsid w:val="00822FF3"/>
    <w:rsid w:val="00850293"/>
    <w:rsid w:val="008C6B92"/>
    <w:rsid w:val="008E3683"/>
    <w:rsid w:val="00902C27"/>
    <w:rsid w:val="00921004"/>
    <w:rsid w:val="00945BD4"/>
    <w:rsid w:val="009A351D"/>
    <w:rsid w:val="009F07E7"/>
    <w:rsid w:val="00A046CA"/>
    <w:rsid w:val="00A13BE1"/>
    <w:rsid w:val="00A251BD"/>
    <w:rsid w:val="00A46160"/>
    <w:rsid w:val="00A51AC0"/>
    <w:rsid w:val="00A60C3C"/>
    <w:rsid w:val="00B03F09"/>
    <w:rsid w:val="00B8322C"/>
    <w:rsid w:val="00B844A5"/>
    <w:rsid w:val="00BB75B1"/>
    <w:rsid w:val="00BE4B28"/>
    <w:rsid w:val="00BF11C7"/>
    <w:rsid w:val="00C15B21"/>
    <w:rsid w:val="00C541C5"/>
    <w:rsid w:val="00D360B3"/>
    <w:rsid w:val="00D44328"/>
    <w:rsid w:val="00D723DE"/>
    <w:rsid w:val="00D91A08"/>
    <w:rsid w:val="00E30A92"/>
    <w:rsid w:val="00E60B4B"/>
    <w:rsid w:val="00E81F47"/>
    <w:rsid w:val="00E87FA1"/>
    <w:rsid w:val="00E96A72"/>
    <w:rsid w:val="00E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3">
    <w:name w:val="Подпись к таблице"/>
    <w:basedOn w:val="a"/>
    <w:link w:val="a4"/>
    <w:pPr>
      <w:widowControl w:val="0"/>
      <w:spacing w:line="240" w:lineRule="atLeast"/>
    </w:pPr>
    <w:rPr>
      <w:spacing w:val="5"/>
      <w:sz w:val="23"/>
    </w:rPr>
  </w:style>
  <w:style w:type="character" w:customStyle="1" w:styleId="a4">
    <w:name w:val="Подпись к таблице"/>
    <w:basedOn w:val="10"/>
    <w:link w:val="a3"/>
    <w:rPr>
      <w:spacing w:val="5"/>
      <w:sz w:val="23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Название1"/>
    <w:basedOn w:val="a"/>
    <w:link w:val="19"/>
    <w:pPr>
      <w:spacing w:before="120" w:after="120"/>
    </w:pPr>
    <w:rPr>
      <w:i/>
      <w:sz w:val="24"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a"/>
    <w:link w:val="a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b">
    <w:name w:val="Основной текст1"/>
    <w:basedOn w:val="a"/>
    <w:link w:val="1c"/>
    <w:pPr>
      <w:widowControl w:val="0"/>
      <w:spacing w:after="300" w:line="377" w:lineRule="exact"/>
    </w:pPr>
    <w:rPr>
      <w:sz w:val="26"/>
    </w:rPr>
  </w:style>
  <w:style w:type="character" w:customStyle="1" w:styleId="1c">
    <w:name w:val="Основной текст1"/>
    <w:basedOn w:val="10"/>
    <w:link w:val="1b"/>
    <w:rPr>
      <w:sz w:val="26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a8">
    <w:name w:val="Название Знак"/>
    <w:link w:val="a9"/>
    <w:rPr>
      <w:sz w:val="24"/>
    </w:rPr>
  </w:style>
  <w:style w:type="character" w:customStyle="1" w:styleId="a9">
    <w:name w:val="Название Знак"/>
    <w:link w:val="a8"/>
    <w:rPr>
      <w:sz w:val="24"/>
    </w:rPr>
  </w:style>
  <w:style w:type="paragraph" w:customStyle="1" w:styleId="1f">
    <w:name w:val="Знак1"/>
    <w:basedOn w:val="a"/>
    <w:link w:val="1f0"/>
    <w:pPr>
      <w:spacing w:before="280" w:after="280"/>
    </w:pPr>
    <w:rPr>
      <w:rFonts w:ascii="Tahoma" w:hAnsi="Tahoma"/>
    </w:rPr>
  </w:style>
  <w:style w:type="character" w:customStyle="1" w:styleId="1f0">
    <w:name w:val="Знак1"/>
    <w:basedOn w:val="10"/>
    <w:link w:val="1f"/>
    <w:rPr>
      <w:rFonts w:ascii="Tahoma" w:hAnsi="Tahoma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basedOn w:val="10"/>
    <w:link w:val="214"/>
    <w:rPr>
      <w:rFonts w:ascii="Calibri" w:hAnsi="Calibri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ac">
    <w:name w:val="Верхний колонтитул Знак"/>
    <w:basedOn w:val="27"/>
    <w:link w:val="ad"/>
  </w:style>
  <w:style w:type="character" w:customStyle="1" w:styleId="ad">
    <w:name w:val="Верхний колонтитул Знак"/>
    <w:basedOn w:val="28"/>
    <w:link w:val="ac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ae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af0">
    <w:name w:val="Подпись к таблице_"/>
    <w:link w:val="af1"/>
    <w:rPr>
      <w:spacing w:val="5"/>
      <w:sz w:val="23"/>
      <w:highlight w:val="white"/>
    </w:rPr>
  </w:style>
  <w:style w:type="character" w:customStyle="1" w:styleId="af1">
    <w:name w:val="Подпись к таблице_"/>
    <w:link w:val="af0"/>
    <w:rPr>
      <w:spacing w:val="5"/>
      <w:sz w:val="23"/>
      <w:highlight w:val="white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af2">
    <w:name w:val="Знак Знак"/>
    <w:link w:val="af3"/>
    <w:rPr>
      <w:rFonts w:ascii="Tahoma" w:hAnsi="Tahoma"/>
      <w:sz w:val="16"/>
    </w:rPr>
  </w:style>
  <w:style w:type="character" w:customStyle="1" w:styleId="af3">
    <w:name w:val="Знак Знак"/>
    <w:link w:val="af2"/>
    <w:rPr>
      <w:rFonts w:ascii="Tahoma" w:hAnsi="Tahoma"/>
      <w:sz w:val="1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af4">
    <w:name w:val="Подзаголовок Знак"/>
    <w:link w:val="af5"/>
    <w:rPr>
      <w:rFonts w:ascii="Arial" w:hAnsi="Arial"/>
      <w:i/>
      <w:sz w:val="28"/>
    </w:rPr>
  </w:style>
  <w:style w:type="character" w:customStyle="1" w:styleId="af5">
    <w:name w:val="Подзаголовок Знак"/>
    <w:link w:val="af4"/>
    <w:rPr>
      <w:rFonts w:ascii="Arial" w:hAnsi="Arial"/>
      <w:i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1fd">
    <w:name w:val="Абзац списка1"/>
    <w:basedOn w:val="1f7"/>
    <w:link w:val="1fe"/>
    <w:rPr>
      <w:rFonts w:ascii="Calibri" w:hAnsi="Calibri"/>
      <w:sz w:val="22"/>
    </w:rPr>
  </w:style>
  <w:style w:type="character" w:customStyle="1" w:styleId="1fe">
    <w:name w:val="Абзац списка1"/>
    <w:basedOn w:val="1f8"/>
    <w:link w:val="1fd"/>
    <w:rPr>
      <w:rFonts w:ascii="Calibri" w:hAnsi="Calibri"/>
      <w:sz w:val="22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af6">
    <w:name w:val="Заголовок таблицы"/>
    <w:basedOn w:val="ae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"/>
    <w:link w:val="af6"/>
    <w:rPr>
      <w:b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Заголовок1"/>
    <w:basedOn w:val="a"/>
    <w:next w:val="a6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0"/>
    <w:link w:val="1ff1"/>
    <w:rPr>
      <w:rFonts w:ascii="Arial" w:hAnsi="Arial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ff3">
    <w:name w:val="Просмотренная гиперссылка1"/>
    <w:link w:val="1ff4"/>
    <w:rPr>
      <w:color w:val="800080"/>
      <w:u w:val="single"/>
    </w:rPr>
  </w:style>
  <w:style w:type="character" w:customStyle="1" w:styleId="1ff4">
    <w:name w:val="Просмотренная гиперссылка1"/>
    <w:link w:val="1ff3"/>
    <w:rPr>
      <w:color w:val="800080"/>
      <w:u w:val="single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f8">
    <w:name w:val="Body Text Indent"/>
    <w:basedOn w:val="a"/>
    <w:link w:val="1ff5"/>
    <w:pPr>
      <w:ind w:firstLine="851"/>
    </w:pPr>
    <w:rPr>
      <w:sz w:val="24"/>
    </w:rPr>
  </w:style>
  <w:style w:type="character" w:customStyle="1" w:styleId="1ff5">
    <w:name w:val="Основной текст с отступом Знак1"/>
    <w:basedOn w:val="10"/>
    <w:link w:val="af8"/>
    <w:rPr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39">
    <w:name w:val="Гиперссылка3"/>
    <w:link w:val="af9"/>
    <w:rPr>
      <w:color w:val="0000FF"/>
      <w:u w:val="single"/>
    </w:rPr>
  </w:style>
  <w:style w:type="character" w:styleId="af9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8">
    <w:name w:val="Указатель1"/>
    <w:basedOn w:val="a"/>
    <w:link w:val="1ff9"/>
  </w:style>
  <w:style w:type="character" w:customStyle="1" w:styleId="1ff9">
    <w:name w:val="Указатель1"/>
    <w:basedOn w:val="10"/>
    <w:link w:val="1ff8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afa">
    <w:name w:val="footer"/>
    <w:basedOn w:val="a"/>
    <w:link w:val="1ffc"/>
    <w:pPr>
      <w:tabs>
        <w:tab w:val="center" w:pos="4677"/>
        <w:tab w:val="right" w:pos="9355"/>
      </w:tabs>
    </w:pPr>
  </w:style>
  <w:style w:type="character" w:customStyle="1" w:styleId="1ffc">
    <w:name w:val="Нижний колонтитул Знак1"/>
    <w:basedOn w:val="10"/>
    <w:link w:val="afa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1ffd">
    <w:name w:val="Номер страницы1"/>
    <w:basedOn w:val="27"/>
    <w:link w:val="1ffe"/>
  </w:style>
  <w:style w:type="character" w:customStyle="1" w:styleId="1ffe">
    <w:name w:val="Номер страницы1"/>
    <w:basedOn w:val="28"/>
    <w:link w:val="1ffd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4"/>
    </w:rPr>
  </w:style>
  <w:style w:type="character" w:customStyle="1" w:styleId="afc">
    <w:name w:val="Нормальный (таблица)"/>
    <w:basedOn w:val="10"/>
    <w:link w:val="afb"/>
    <w:rPr>
      <w:rFonts w:ascii="Arial" w:hAnsi="Arial"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afd">
    <w:name w:val="Нижний колонтитул Знак"/>
    <w:link w:val="afe"/>
  </w:style>
  <w:style w:type="character" w:customStyle="1" w:styleId="afe">
    <w:name w:val="Нижний колонтитул Знак"/>
    <w:link w:val="afd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1fff1">
    <w:name w:val="Знак Знак1"/>
    <w:link w:val="1fff2"/>
    <w:rPr>
      <w:sz w:val="16"/>
    </w:rPr>
  </w:style>
  <w:style w:type="character" w:customStyle="1" w:styleId="1fff2">
    <w:name w:val="Знак Знак1"/>
    <w:link w:val="1fff1"/>
    <w:rPr>
      <w:sz w:val="16"/>
    </w:rPr>
  </w:style>
  <w:style w:type="paragraph" w:styleId="aff3">
    <w:name w:val="header"/>
    <w:basedOn w:val="a"/>
    <w:link w:val="1fff3"/>
    <w:pPr>
      <w:tabs>
        <w:tab w:val="center" w:pos="4536"/>
        <w:tab w:val="right" w:pos="9072"/>
      </w:tabs>
    </w:pPr>
  </w:style>
  <w:style w:type="character" w:customStyle="1" w:styleId="1fff3">
    <w:name w:val="Верхний колонтитул Знак1"/>
    <w:basedOn w:val="10"/>
    <w:link w:val="aff3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aff4">
    <w:name w:val="Основной текст с отступом Знак"/>
    <w:link w:val="aff5"/>
    <w:rPr>
      <w:sz w:val="24"/>
    </w:rPr>
  </w:style>
  <w:style w:type="character" w:customStyle="1" w:styleId="aff5">
    <w:name w:val="Основной текст с отступом Знак"/>
    <w:link w:val="aff4"/>
    <w:rPr>
      <w:sz w:val="24"/>
    </w:rPr>
  </w:style>
  <w:style w:type="paragraph" w:styleId="aff6">
    <w:name w:val="No Spacing"/>
    <w:link w:val="aff7"/>
    <w:rPr>
      <w:rFonts w:ascii="Calibri" w:hAnsi="Calibri"/>
      <w:sz w:val="22"/>
    </w:rPr>
  </w:style>
  <w:style w:type="character" w:customStyle="1" w:styleId="aff7">
    <w:name w:val="Без интервала Знак"/>
    <w:link w:val="aff6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aff8">
    <w:name w:val="Основной текст Знак"/>
    <w:basedOn w:val="27"/>
    <w:link w:val="aff9"/>
  </w:style>
  <w:style w:type="character" w:customStyle="1" w:styleId="aff9">
    <w:name w:val="Основной текст Знак"/>
    <w:basedOn w:val="28"/>
    <w:link w:val="aff8"/>
  </w:style>
  <w:style w:type="paragraph" w:customStyle="1" w:styleId="affa">
    <w:name w:val="Гипертекстовая ссылка"/>
    <w:link w:val="affb"/>
    <w:rPr>
      <w:color w:val="106BBE"/>
      <w:sz w:val="26"/>
    </w:rPr>
  </w:style>
  <w:style w:type="character" w:customStyle="1" w:styleId="affb">
    <w:name w:val="Гипертекстовая ссылка"/>
    <w:link w:val="affa"/>
    <w:rPr>
      <w:color w:val="106BBE"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f">
    <w:name w:val="Название2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2f"/>
    <w:rPr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c">
    <w:name w:val="Subtitle"/>
    <w:basedOn w:val="1ff1"/>
    <w:next w:val="a6"/>
    <w:link w:val="1fffa"/>
    <w:uiPriority w:val="11"/>
    <w:qFormat/>
    <w:pPr>
      <w:jc w:val="center"/>
    </w:pPr>
    <w:rPr>
      <w:i/>
    </w:rPr>
  </w:style>
  <w:style w:type="character" w:customStyle="1" w:styleId="1fffa">
    <w:name w:val="Подзаголовок Знак1"/>
    <w:basedOn w:val="1ff2"/>
    <w:link w:val="affc"/>
    <w:rPr>
      <w:rFonts w:ascii="Arial" w:hAnsi="Arial"/>
      <w:i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2f0">
    <w:name w:val="Название2"/>
    <w:basedOn w:val="a"/>
    <w:link w:val="2f1"/>
    <w:pPr>
      <w:spacing w:before="120" w:after="120"/>
    </w:pPr>
    <w:rPr>
      <w:i/>
      <w:sz w:val="24"/>
    </w:rPr>
  </w:style>
  <w:style w:type="character" w:customStyle="1" w:styleId="2f1">
    <w:name w:val="Название2"/>
    <w:basedOn w:val="10"/>
    <w:link w:val="2f0"/>
    <w:rPr>
      <w:i/>
      <w:sz w:val="24"/>
    </w:rPr>
  </w:style>
  <w:style w:type="paragraph" w:customStyle="1" w:styleId="73">
    <w:name w:val="Основной шрифт абзаца7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fd">
    <w:name w:val="Title"/>
    <w:basedOn w:val="a"/>
    <w:next w:val="affc"/>
    <w:link w:val="1fffb"/>
    <w:uiPriority w:val="10"/>
    <w:qFormat/>
    <w:pPr>
      <w:jc w:val="center"/>
    </w:pPr>
    <w:rPr>
      <w:sz w:val="24"/>
    </w:rPr>
  </w:style>
  <w:style w:type="character" w:customStyle="1" w:styleId="1fffb">
    <w:name w:val="Название Знак1"/>
    <w:basedOn w:val="10"/>
    <w:link w:val="affd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1fffe">
    <w:name w:val="Знак1 Знак Знак Знак"/>
    <w:basedOn w:val="a"/>
    <w:link w:val="1ffff"/>
    <w:pPr>
      <w:spacing w:before="280" w:after="280"/>
    </w:pPr>
    <w:rPr>
      <w:rFonts w:ascii="Tahoma" w:hAnsi="Tahoma"/>
    </w:rPr>
  </w:style>
  <w:style w:type="character" w:customStyle="1" w:styleId="1ffff">
    <w:name w:val="Знак1 Знак Знак Знак"/>
    <w:basedOn w:val="10"/>
    <w:link w:val="1fffe"/>
    <w:rPr>
      <w:rFonts w:ascii="Tahoma" w:hAnsi="Tahom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styleId="a6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6"/>
  </w:style>
  <w:style w:type="paragraph" w:styleId="affe">
    <w:name w:val="List"/>
    <w:basedOn w:val="a6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a"/>
    <w:link w:val="affe"/>
    <w:rPr>
      <w:sz w:val="28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38</Pages>
  <Words>12007</Words>
  <Characters>68446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37</cp:revision>
  <cp:lastPrinted>2024-01-15T08:26:00Z</cp:lastPrinted>
  <dcterms:created xsi:type="dcterms:W3CDTF">2023-11-16T12:17:00Z</dcterms:created>
  <dcterms:modified xsi:type="dcterms:W3CDTF">2024-02-05T06:51:00Z</dcterms:modified>
</cp:coreProperties>
</file>