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C3" w:rsidRPr="00323B36" w:rsidRDefault="00C413C3" w:rsidP="00C413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808B6D7" wp14:editId="715B15A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413C3" w:rsidRPr="00323B36" w:rsidRDefault="00C413C3" w:rsidP="00C413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413C3" w:rsidRPr="00323B36" w:rsidRDefault="00C413C3" w:rsidP="00C413C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413C3" w:rsidRPr="00323B36" w:rsidRDefault="00C413C3" w:rsidP="00C413C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413C3" w:rsidRPr="00323B36" w:rsidRDefault="00C413C3" w:rsidP="00C413C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413C3" w:rsidRPr="00323B36" w:rsidRDefault="00C413C3" w:rsidP="00C413C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413C3" w:rsidRPr="00323B36" w:rsidRDefault="00C413C3" w:rsidP="00C413C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13C3" w:rsidRPr="00323B36" w:rsidTr="00303EB5">
        <w:trPr>
          <w:trHeight w:val="383"/>
        </w:trPr>
        <w:tc>
          <w:tcPr>
            <w:tcW w:w="2235" w:type="dxa"/>
            <w:hideMark/>
          </w:tcPr>
          <w:p w:rsidR="00C413C3" w:rsidRPr="00323B36" w:rsidRDefault="005E637B" w:rsidP="00303EB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09.04.2024</w:t>
            </w:r>
          </w:p>
        </w:tc>
        <w:tc>
          <w:tcPr>
            <w:tcW w:w="2268" w:type="dxa"/>
          </w:tcPr>
          <w:p w:rsidR="00C413C3" w:rsidRPr="00323B36" w:rsidRDefault="00C413C3" w:rsidP="00303E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13C3" w:rsidRPr="00323B36" w:rsidRDefault="00C413C3" w:rsidP="00303E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413C3" w:rsidRPr="00323B36" w:rsidRDefault="005E637B" w:rsidP="00303E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310</w:t>
            </w:r>
          </w:p>
        </w:tc>
        <w:tc>
          <w:tcPr>
            <w:tcW w:w="1315" w:type="dxa"/>
          </w:tcPr>
          <w:p w:rsidR="00C413C3" w:rsidRPr="00323B36" w:rsidRDefault="00C413C3" w:rsidP="00303E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13C3" w:rsidRPr="00323B36" w:rsidRDefault="00C413C3" w:rsidP="00303EB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413C3" w:rsidRPr="00C413C3" w:rsidRDefault="00C413C3" w:rsidP="009E3B51">
      <w:pPr>
        <w:jc w:val="both"/>
        <w:rPr>
          <w:sz w:val="16"/>
          <w:szCs w:val="28"/>
        </w:rPr>
      </w:pPr>
    </w:p>
    <w:p w:rsidR="00A523F9" w:rsidRPr="001160F4" w:rsidRDefault="009E3B51" w:rsidP="00C413C3">
      <w:pPr>
        <w:ind w:right="4676"/>
        <w:jc w:val="both"/>
        <w:rPr>
          <w:spacing w:val="2"/>
          <w:sz w:val="28"/>
          <w:szCs w:val="28"/>
        </w:rPr>
      </w:pPr>
      <w:r w:rsidRPr="001160F4">
        <w:rPr>
          <w:sz w:val="28"/>
          <w:szCs w:val="28"/>
        </w:rPr>
        <w:t>Об утверждении Порядка выдачи технических условий на устройство</w:t>
      </w:r>
      <w:r w:rsidR="00C413C3">
        <w:rPr>
          <w:sz w:val="28"/>
          <w:szCs w:val="28"/>
        </w:rPr>
        <w:t xml:space="preserve"> </w:t>
      </w:r>
      <w:r w:rsidRPr="001160F4">
        <w:rPr>
          <w:sz w:val="28"/>
          <w:szCs w:val="28"/>
        </w:rPr>
        <w:t>примыканий к автомобильным дорогам</w:t>
      </w:r>
      <w:r w:rsidR="006227C2">
        <w:rPr>
          <w:sz w:val="28"/>
          <w:szCs w:val="28"/>
        </w:rPr>
        <w:t xml:space="preserve"> </w:t>
      </w:r>
      <w:r w:rsidRPr="001160F4">
        <w:rPr>
          <w:sz w:val="28"/>
          <w:szCs w:val="28"/>
        </w:rPr>
        <w:t>общего пользования местного значения на те</w:t>
      </w:r>
      <w:r w:rsidR="00C413C3">
        <w:rPr>
          <w:sz w:val="28"/>
          <w:szCs w:val="28"/>
        </w:rPr>
        <w:t>рритории Песчанокопского района</w:t>
      </w:r>
    </w:p>
    <w:p w:rsidR="007E6DE1" w:rsidRPr="001160F4" w:rsidRDefault="007E6DE1" w:rsidP="00A523F9">
      <w:pPr>
        <w:spacing w:line="228" w:lineRule="auto"/>
        <w:ind w:right="5102"/>
        <w:jc w:val="both"/>
        <w:rPr>
          <w:sz w:val="28"/>
          <w:szCs w:val="28"/>
        </w:rPr>
      </w:pPr>
    </w:p>
    <w:p w:rsidR="009E3B51" w:rsidRPr="001160F4" w:rsidRDefault="00A523F9" w:rsidP="009E3B51">
      <w:pPr>
        <w:pStyle w:val="Default"/>
        <w:rPr>
          <w:sz w:val="28"/>
          <w:szCs w:val="28"/>
        </w:rPr>
      </w:pPr>
      <w:r w:rsidRPr="001160F4">
        <w:rPr>
          <w:sz w:val="28"/>
          <w:szCs w:val="28"/>
        </w:rPr>
        <w:tab/>
      </w:r>
    </w:p>
    <w:p w:rsidR="007E6DE1" w:rsidRPr="001160F4" w:rsidRDefault="009E3B51" w:rsidP="009E3B51">
      <w:pPr>
        <w:ind w:firstLine="709"/>
        <w:jc w:val="both"/>
        <w:rPr>
          <w:sz w:val="28"/>
          <w:szCs w:val="28"/>
        </w:rPr>
      </w:pPr>
      <w:proofErr w:type="gramStart"/>
      <w:r w:rsidRPr="001160F4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A523F9" w:rsidRPr="001160F4">
        <w:rPr>
          <w:sz w:val="28"/>
          <w:szCs w:val="28"/>
        </w:rPr>
        <w:t xml:space="preserve">с </w:t>
      </w:r>
      <w:hyperlink r:id="rId9" w:history="1">
        <w:r w:rsidR="00A523F9" w:rsidRPr="001160F4">
          <w:rPr>
            <w:spacing w:val="2"/>
            <w:sz w:val="28"/>
            <w:szCs w:val="28"/>
          </w:rPr>
          <w:t>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="00A523F9" w:rsidRPr="001160F4">
        <w:rPr>
          <w:sz w:val="28"/>
          <w:szCs w:val="28"/>
        </w:rPr>
        <w:t>»</w:t>
      </w:r>
      <w:r w:rsidR="00A523F9" w:rsidRPr="001160F4">
        <w:rPr>
          <w:spacing w:val="2"/>
          <w:sz w:val="28"/>
          <w:szCs w:val="28"/>
        </w:rPr>
        <w:t>, </w:t>
      </w:r>
      <w:hyperlink r:id="rId10" w:history="1">
        <w:r w:rsidR="00A523F9" w:rsidRPr="001160F4">
          <w:rPr>
            <w:spacing w:val="2"/>
            <w:sz w:val="28"/>
            <w:szCs w:val="28"/>
          </w:rPr>
          <w:t>Федеральным законом от  06 октября 2003 года № 131-ФЗ «Об общих принципах организации местного самоуправления в Российской Федерации</w:t>
        </w:r>
      </w:hyperlink>
      <w:r w:rsidR="00A523F9" w:rsidRPr="001160F4">
        <w:rPr>
          <w:sz w:val="28"/>
          <w:szCs w:val="28"/>
        </w:rPr>
        <w:t xml:space="preserve">», </w:t>
      </w:r>
      <w:proofErr w:type="gramEnd"/>
    </w:p>
    <w:p w:rsidR="007E6DE1" w:rsidRPr="001160F4" w:rsidRDefault="00C413C3" w:rsidP="00A523F9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E6DE1" w:rsidRPr="001160F4" w:rsidRDefault="001160F4" w:rsidP="00C413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160F4">
        <w:rPr>
          <w:sz w:val="28"/>
          <w:szCs w:val="28"/>
        </w:rPr>
        <w:t>1.</w:t>
      </w:r>
      <w:r w:rsidRPr="001160F4">
        <w:rPr>
          <w:sz w:val="28"/>
          <w:szCs w:val="28"/>
        </w:rPr>
        <w:tab/>
      </w:r>
      <w:r w:rsidR="00A523F9" w:rsidRPr="001160F4">
        <w:rPr>
          <w:sz w:val="28"/>
          <w:szCs w:val="28"/>
        </w:rPr>
        <w:t xml:space="preserve">Утвердить прилагаемый Порядок </w:t>
      </w:r>
      <w:r w:rsidR="009E3B51" w:rsidRPr="001160F4">
        <w:rPr>
          <w:sz w:val="28"/>
          <w:szCs w:val="28"/>
        </w:rPr>
        <w:t xml:space="preserve">выдачи технических условий на устройство примыканий к автомобильным дорогам общего пользования местного значения </w:t>
      </w:r>
      <w:r w:rsidRPr="001160F4">
        <w:rPr>
          <w:sz w:val="28"/>
          <w:szCs w:val="28"/>
        </w:rPr>
        <w:t>на территории</w:t>
      </w:r>
      <w:r w:rsidR="009E3B51" w:rsidRPr="001160F4">
        <w:rPr>
          <w:sz w:val="28"/>
          <w:szCs w:val="28"/>
        </w:rPr>
        <w:t xml:space="preserve"> Песчанокопского район</w:t>
      </w:r>
      <w:r w:rsidR="006227C2">
        <w:rPr>
          <w:sz w:val="28"/>
          <w:szCs w:val="28"/>
        </w:rPr>
        <w:t>а</w:t>
      </w:r>
      <w:r w:rsidR="00A523F9" w:rsidRPr="001160F4">
        <w:rPr>
          <w:spacing w:val="2"/>
          <w:sz w:val="28"/>
          <w:szCs w:val="28"/>
        </w:rPr>
        <w:t>.</w:t>
      </w:r>
    </w:p>
    <w:p w:rsidR="007E6DE1" w:rsidRPr="001160F4" w:rsidRDefault="006F6BAB" w:rsidP="00C413C3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1160F4">
        <w:rPr>
          <w:sz w:val="28"/>
          <w:szCs w:val="28"/>
        </w:rPr>
        <w:t xml:space="preserve">2. Отделу информационных технологий </w:t>
      </w:r>
      <w:proofErr w:type="gramStart"/>
      <w:r w:rsidRPr="001160F4">
        <w:rPr>
          <w:sz w:val="28"/>
          <w:szCs w:val="28"/>
        </w:rPr>
        <w:t>разместить</w:t>
      </w:r>
      <w:proofErr w:type="gramEnd"/>
      <w:r w:rsidRPr="001160F4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E6DE1" w:rsidRPr="001160F4" w:rsidRDefault="00A523F9" w:rsidP="00C413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160F4">
        <w:rPr>
          <w:sz w:val="28"/>
          <w:szCs w:val="28"/>
        </w:rPr>
        <w:t>3</w:t>
      </w:r>
      <w:r w:rsidR="006F6BAB" w:rsidRPr="001160F4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E6DE1" w:rsidRPr="001160F4" w:rsidRDefault="00A523F9" w:rsidP="00C413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160F4">
        <w:rPr>
          <w:sz w:val="28"/>
          <w:szCs w:val="28"/>
        </w:rPr>
        <w:t>4</w:t>
      </w:r>
      <w:r w:rsidR="006F6BAB" w:rsidRPr="001160F4">
        <w:rPr>
          <w:sz w:val="28"/>
          <w:szCs w:val="28"/>
        </w:rPr>
        <w:t xml:space="preserve">.  </w:t>
      </w:r>
      <w:proofErr w:type="gramStart"/>
      <w:r w:rsidR="006F6BAB" w:rsidRPr="001160F4">
        <w:rPr>
          <w:sz w:val="28"/>
          <w:szCs w:val="28"/>
        </w:rPr>
        <w:t>Контроль за</w:t>
      </w:r>
      <w:proofErr w:type="gramEnd"/>
      <w:r w:rsidR="006F6BAB" w:rsidRPr="001160F4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E6DE1" w:rsidRDefault="007E6DE1">
      <w:pPr>
        <w:jc w:val="both"/>
        <w:rPr>
          <w:sz w:val="28"/>
          <w:szCs w:val="28"/>
        </w:rPr>
      </w:pPr>
    </w:p>
    <w:p w:rsidR="00C413C3" w:rsidRPr="001160F4" w:rsidRDefault="00C413C3">
      <w:pPr>
        <w:jc w:val="both"/>
        <w:rPr>
          <w:sz w:val="28"/>
          <w:szCs w:val="28"/>
        </w:rPr>
      </w:pPr>
    </w:p>
    <w:p w:rsidR="007E6DE1" w:rsidRPr="001160F4" w:rsidRDefault="006F6BAB">
      <w:pPr>
        <w:spacing w:line="228" w:lineRule="auto"/>
        <w:ind w:right="-1"/>
        <w:jc w:val="both"/>
        <w:rPr>
          <w:sz w:val="28"/>
          <w:szCs w:val="28"/>
        </w:rPr>
      </w:pPr>
      <w:r w:rsidRPr="001160F4">
        <w:rPr>
          <w:sz w:val="28"/>
          <w:szCs w:val="28"/>
        </w:rPr>
        <w:t>Глава Администрации</w:t>
      </w:r>
    </w:p>
    <w:p w:rsidR="007E6DE1" w:rsidRPr="001160F4" w:rsidRDefault="006F6BAB">
      <w:pPr>
        <w:spacing w:line="228" w:lineRule="auto"/>
        <w:jc w:val="both"/>
        <w:rPr>
          <w:sz w:val="28"/>
          <w:szCs w:val="28"/>
        </w:rPr>
      </w:pPr>
      <w:r w:rsidRPr="001160F4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1160F4">
        <w:rPr>
          <w:sz w:val="28"/>
          <w:szCs w:val="28"/>
        </w:rPr>
        <w:t>Апольский</w:t>
      </w:r>
      <w:proofErr w:type="spellEnd"/>
    </w:p>
    <w:p w:rsidR="007E6DE1" w:rsidRPr="001160F4" w:rsidRDefault="007E6DE1">
      <w:pPr>
        <w:widowControl w:val="0"/>
        <w:spacing w:line="228" w:lineRule="auto"/>
        <w:rPr>
          <w:sz w:val="28"/>
          <w:szCs w:val="28"/>
        </w:rPr>
      </w:pPr>
    </w:p>
    <w:p w:rsidR="007E6DE1" w:rsidRPr="001160F4" w:rsidRDefault="006F6BAB">
      <w:pPr>
        <w:widowControl w:val="0"/>
        <w:spacing w:line="228" w:lineRule="auto"/>
        <w:rPr>
          <w:sz w:val="28"/>
          <w:szCs w:val="28"/>
        </w:rPr>
      </w:pPr>
      <w:r w:rsidRPr="001160F4">
        <w:rPr>
          <w:sz w:val="28"/>
          <w:szCs w:val="28"/>
        </w:rPr>
        <w:t xml:space="preserve">Постановление вносит: </w:t>
      </w:r>
    </w:p>
    <w:p w:rsidR="001160F4" w:rsidRPr="001160F4" w:rsidRDefault="006F6BAB">
      <w:pPr>
        <w:widowControl w:val="0"/>
        <w:spacing w:line="228" w:lineRule="auto"/>
        <w:rPr>
          <w:sz w:val="28"/>
          <w:szCs w:val="28"/>
        </w:rPr>
      </w:pPr>
      <w:r w:rsidRPr="001160F4">
        <w:rPr>
          <w:sz w:val="28"/>
          <w:szCs w:val="28"/>
        </w:rPr>
        <w:t>отдел по вопросам</w:t>
      </w:r>
    </w:p>
    <w:p w:rsidR="007E6DE1" w:rsidRPr="001160F4" w:rsidRDefault="006F6BAB">
      <w:pPr>
        <w:widowControl w:val="0"/>
        <w:spacing w:line="228" w:lineRule="auto"/>
        <w:rPr>
          <w:sz w:val="28"/>
          <w:szCs w:val="28"/>
        </w:rPr>
      </w:pPr>
      <w:r w:rsidRPr="001160F4">
        <w:rPr>
          <w:sz w:val="28"/>
          <w:szCs w:val="28"/>
        </w:rPr>
        <w:t>муниципального хозяйства</w:t>
      </w:r>
    </w:p>
    <w:p w:rsidR="00A523F9" w:rsidRDefault="00C413C3" w:rsidP="00C413C3">
      <w:pPr>
        <w:widowControl w:val="0"/>
        <w:spacing w:line="228" w:lineRule="auto"/>
        <w:ind w:left="5245"/>
        <w:rPr>
          <w:sz w:val="28"/>
        </w:rPr>
      </w:pPr>
      <w:r>
        <w:rPr>
          <w:sz w:val="28"/>
        </w:rPr>
        <w:lastRenderedPageBreak/>
        <w:t>Приложение</w:t>
      </w:r>
    </w:p>
    <w:p w:rsidR="001160F4" w:rsidRDefault="001160F4" w:rsidP="00C413C3">
      <w:pPr>
        <w:widowControl w:val="0"/>
        <w:spacing w:line="228" w:lineRule="auto"/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1160F4" w:rsidRDefault="001160F4" w:rsidP="00C413C3">
      <w:pPr>
        <w:widowControl w:val="0"/>
        <w:spacing w:line="228" w:lineRule="auto"/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C413C3" w:rsidRDefault="00C413C3" w:rsidP="00C413C3">
      <w:pPr>
        <w:widowControl w:val="0"/>
        <w:spacing w:line="228" w:lineRule="auto"/>
        <w:ind w:left="5245"/>
        <w:rPr>
          <w:sz w:val="28"/>
        </w:rPr>
      </w:pPr>
      <w:r>
        <w:rPr>
          <w:sz w:val="28"/>
        </w:rPr>
        <w:t xml:space="preserve">от </w:t>
      </w:r>
      <w:r w:rsidR="005E637B">
        <w:rPr>
          <w:sz w:val="28"/>
        </w:rPr>
        <w:t>09.04.2024</w:t>
      </w:r>
      <w:r>
        <w:rPr>
          <w:sz w:val="28"/>
        </w:rPr>
        <w:t xml:space="preserve"> № </w:t>
      </w:r>
      <w:r w:rsidR="005E637B">
        <w:rPr>
          <w:sz w:val="28"/>
        </w:rPr>
        <w:t>310</w:t>
      </w:r>
      <w:bookmarkStart w:id="0" w:name="_GoBack"/>
      <w:bookmarkEnd w:id="0"/>
    </w:p>
    <w:p w:rsidR="001160F4" w:rsidRDefault="001160F4" w:rsidP="001160F4">
      <w:pPr>
        <w:widowControl w:val="0"/>
        <w:spacing w:line="228" w:lineRule="auto"/>
        <w:jc w:val="center"/>
        <w:rPr>
          <w:sz w:val="28"/>
        </w:rPr>
      </w:pPr>
    </w:p>
    <w:p w:rsidR="001160F4" w:rsidRDefault="001160F4" w:rsidP="001160F4">
      <w:pPr>
        <w:widowControl w:val="0"/>
        <w:spacing w:line="228" w:lineRule="auto"/>
        <w:jc w:val="center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1160F4" w:rsidRDefault="001160F4" w:rsidP="00C413C3">
      <w:pPr>
        <w:widowControl w:val="0"/>
        <w:jc w:val="center"/>
        <w:rPr>
          <w:sz w:val="28"/>
          <w:szCs w:val="28"/>
        </w:rPr>
      </w:pPr>
      <w:r w:rsidRPr="001160F4">
        <w:rPr>
          <w:sz w:val="28"/>
          <w:szCs w:val="28"/>
        </w:rPr>
        <w:t>Порядок</w:t>
      </w:r>
    </w:p>
    <w:p w:rsidR="00A523F9" w:rsidRDefault="001160F4" w:rsidP="00C413C3">
      <w:pPr>
        <w:widowControl w:val="0"/>
        <w:jc w:val="center"/>
        <w:rPr>
          <w:sz w:val="28"/>
          <w:szCs w:val="28"/>
        </w:rPr>
      </w:pPr>
      <w:r w:rsidRPr="001160F4">
        <w:rPr>
          <w:sz w:val="28"/>
          <w:szCs w:val="28"/>
        </w:rPr>
        <w:t xml:space="preserve"> выдачи технических условий на устройство примыканий к автомобильным дорогам общего пользования местного значения на территории Песчанокопского район</w:t>
      </w:r>
      <w:r>
        <w:rPr>
          <w:sz w:val="28"/>
          <w:szCs w:val="28"/>
        </w:rPr>
        <w:t>а</w:t>
      </w:r>
    </w:p>
    <w:p w:rsidR="001160F4" w:rsidRDefault="001160F4" w:rsidP="00C413C3">
      <w:pPr>
        <w:widowControl w:val="0"/>
        <w:jc w:val="center"/>
        <w:rPr>
          <w:sz w:val="28"/>
        </w:rPr>
      </w:pPr>
    </w:p>
    <w:p w:rsidR="00A523F9" w:rsidRDefault="001160F4" w:rsidP="00C413C3">
      <w:pPr>
        <w:widowControl w:val="0"/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32D8D"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D32D8D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</w:t>
      </w:r>
      <w:r w:rsidRPr="00D32D8D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</w:t>
      </w:r>
      <w:r w:rsidRPr="00D32D8D">
        <w:rPr>
          <w:sz w:val="28"/>
          <w:szCs w:val="28"/>
        </w:rPr>
        <w:t xml:space="preserve">в соответствии </w:t>
      </w:r>
      <w:r w:rsidRPr="001160F4">
        <w:rPr>
          <w:sz w:val="28"/>
          <w:szCs w:val="28"/>
        </w:rPr>
        <w:t>Градостроительным кодексом Российской Федерации</w:t>
      </w:r>
      <w:r>
        <w:rPr>
          <w:sz w:val="28"/>
          <w:szCs w:val="28"/>
        </w:rPr>
        <w:t xml:space="preserve">, </w:t>
      </w:r>
      <w:r w:rsidRPr="00D32D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32D8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от 08 ноября 2007 года №</w:t>
      </w:r>
      <w:r w:rsidRPr="00D32D8D">
        <w:rPr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</w:t>
      </w:r>
      <w:r>
        <w:rPr>
          <w:sz w:val="28"/>
          <w:szCs w:val="28"/>
        </w:rPr>
        <w:t xml:space="preserve"> </w:t>
      </w:r>
      <w:r w:rsidRPr="00D32D8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06 октября 2003 года №</w:t>
      </w:r>
      <w:r w:rsidRPr="00D32D8D">
        <w:rPr>
          <w:sz w:val="28"/>
          <w:szCs w:val="28"/>
        </w:rPr>
        <w:t>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Федерации»,</w:t>
      </w:r>
      <w:proofErr w:type="gramEnd"/>
    </w:p>
    <w:p w:rsidR="001160F4" w:rsidRDefault="001160F4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Понятия и термины, используемые в настоящем Порядке, применяются в тех же значениях, что и в нормативных правовых актах Российской Федерации, </w:t>
      </w:r>
      <w:r w:rsidR="00533C65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. </w:t>
      </w:r>
    </w:p>
    <w:p w:rsidR="001160F4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160F4">
        <w:rPr>
          <w:sz w:val="28"/>
          <w:szCs w:val="28"/>
        </w:rPr>
        <w:t xml:space="preserve">3. Соблюдение настоящего Порядка обязательно для физических лиц, индивидуальных предпринимателей или юридических лиц, являющихся правообладателями земельного участка (далее - заявитель), на который запрашиваются технические условия. </w:t>
      </w:r>
    </w:p>
    <w:p w:rsidR="001160F4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160F4">
        <w:rPr>
          <w:sz w:val="28"/>
          <w:szCs w:val="28"/>
        </w:rPr>
        <w:t xml:space="preserve">4. Выдача технических условий является основанием для разработки проектных решений. </w:t>
      </w:r>
    </w:p>
    <w:p w:rsidR="001160F4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160F4">
        <w:rPr>
          <w:sz w:val="28"/>
          <w:szCs w:val="28"/>
        </w:rPr>
        <w:t xml:space="preserve">5. Выдача технических условий осуществляется уполномоченным органом: </w:t>
      </w:r>
      <w:r>
        <w:rPr>
          <w:sz w:val="28"/>
          <w:szCs w:val="28"/>
        </w:rPr>
        <w:t>А</w:t>
      </w:r>
      <w:r w:rsidR="001160F4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Песчанокопского</w:t>
      </w:r>
      <w:r w:rsidR="001160F4">
        <w:rPr>
          <w:sz w:val="28"/>
          <w:szCs w:val="28"/>
        </w:rPr>
        <w:t xml:space="preserve"> района. </w:t>
      </w:r>
    </w:p>
    <w:p w:rsidR="001160F4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160F4">
        <w:rPr>
          <w:sz w:val="28"/>
          <w:szCs w:val="28"/>
        </w:rPr>
        <w:t xml:space="preserve">6. Выдача технических условий (отказ в выдаче) уполномоченным органом осуществляется в течение 30 календарных дней со дня регистрации заявления о выдаче технических условий (далее - заявление). </w:t>
      </w:r>
    </w:p>
    <w:p w:rsidR="001160F4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160F4">
        <w:rPr>
          <w:sz w:val="28"/>
          <w:szCs w:val="28"/>
        </w:rPr>
        <w:t xml:space="preserve">7. Заявление, составленное по форме, приведенной в </w:t>
      </w:r>
      <w:r w:rsidR="001160F4" w:rsidRPr="00961D5D">
        <w:rPr>
          <w:i/>
          <w:sz w:val="28"/>
          <w:szCs w:val="28"/>
        </w:rPr>
        <w:t>приложении 1</w:t>
      </w:r>
      <w:r w:rsidR="001160F4">
        <w:rPr>
          <w:sz w:val="28"/>
          <w:szCs w:val="28"/>
        </w:rPr>
        <w:t xml:space="preserve"> к настоящему Порядку, подается в уполномоченный орган с приложением следующих документов: </w:t>
      </w:r>
    </w:p>
    <w:p w:rsidR="001160F4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7.1 </w:t>
      </w:r>
      <w:r w:rsidR="001160F4">
        <w:rPr>
          <w:sz w:val="28"/>
          <w:szCs w:val="28"/>
        </w:rPr>
        <w:t xml:space="preserve">копии документа, удостоверяющего личность заявителя, являющегося физическим лицом или индивидуальным предпринимателем, либо представителя физического лица, индивидуального предпринимателя или юридического лица; </w:t>
      </w:r>
    </w:p>
    <w:p w:rsidR="001160F4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1160F4">
        <w:rPr>
          <w:sz w:val="28"/>
          <w:szCs w:val="28"/>
        </w:rPr>
        <w:t xml:space="preserve">копии документа, удостоверяющего полномочия представителя физического лица, индивидуального предпринимателя или юридического лица; </w:t>
      </w:r>
    </w:p>
    <w:p w:rsidR="001160F4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</w:t>
      </w:r>
      <w:r w:rsidR="001160F4">
        <w:rPr>
          <w:sz w:val="28"/>
          <w:szCs w:val="28"/>
        </w:rPr>
        <w:t xml:space="preserve">копий документов, подтверждающих право пользования земельным участком; </w:t>
      </w:r>
    </w:p>
    <w:p w:rsidR="001160F4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 </w:t>
      </w:r>
      <w:r w:rsidR="001160F4">
        <w:rPr>
          <w:sz w:val="28"/>
          <w:szCs w:val="28"/>
        </w:rPr>
        <w:t xml:space="preserve">копии ситуационного плана земельного участка; </w:t>
      </w:r>
    </w:p>
    <w:p w:rsidR="001160F4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7.5 </w:t>
      </w:r>
      <w:r w:rsidR="001160F4">
        <w:rPr>
          <w:sz w:val="28"/>
          <w:szCs w:val="28"/>
        </w:rPr>
        <w:t xml:space="preserve">фрагмента карты </w:t>
      </w:r>
      <w:r>
        <w:rPr>
          <w:sz w:val="28"/>
          <w:szCs w:val="28"/>
        </w:rPr>
        <w:t xml:space="preserve">Песчанокопского </w:t>
      </w:r>
      <w:r w:rsidR="001160F4">
        <w:rPr>
          <w:sz w:val="28"/>
          <w:szCs w:val="28"/>
        </w:rPr>
        <w:t>района в масштабе 1:500 с границами земельного участка (</w:t>
      </w:r>
      <w:proofErr w:type="spellStart"/>
      <w:r w:rsidR="001160F4">
        <w:rPr>
          <w:sz w:val="28"/>
          <w:szCs w:val="28"/>
        </w:rPr>
        <w:t>выкопировка</w:t>
      </w:r>
      <w:proofErr w:type="spellEnd"/>
      <w:r w:rsidR="001160F4">
        <w:rPr>
          <w:sz w:val="28"/>
          <w:szCs w:val="28"/>
        </w:rPr>
        <w:t xml:space="preserve"> с планшета или скриншот с Публичной кадастровой карты). </w:t>
      </w:r>
    </w:p>
    <w:p w:rsidR="00533C65" w:rsidRDefault="00533C65" w:rsidP="00C413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8</w:t>
      </w:r>
      <w:r w:rsidR="001160F4">
        <w:rPr>
          <w:sz w:val="28"/>
          <w:szCs w:val="28"/>
        </w:rPr>
        <w:t xml:space="preserve">. Заявление и документы, указанные в пункте 7 настоящего Порядка, подаются по адресу: </w:t>
      </w:r>
      <w:r>
        <w:rPr>
          <w:sz w:val="28"/>
          <w:szCs w:val="28"/>
        </w:rPr>
        <w:t>с. Песчанокопское ул. Суворова 4</w:t>
      </w:r>
      <w:r w:rsidR="001160F4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1160F4">
        <w:rPr>
          <w:sz w:val="28"/>
          <w:szCs w:val="28"/>
        </w:rPr>
        <w:t xml:space="preserve"> этаж, </w:t>
      </w:r>
      <w:proofErr w:type="spellStart"/>
      <w:r w:rsidR="001160F4">
        <w:rPr>
          <w:sz w:val="28"/>
          <w:szCs w:val="28"/>
        </w:rPr>
        <w:t>каб</w:t>
      </w:r>
      <w:proofErr w:type="spellEnd"/>
      <w:r w:rsidR="001160F4">
        <w:rPr>
          <w:sz w:val="28"/>
          <w:szCs w:val="28"/>
        </w:rPr>
        <w:t>. №</w:t>
      </w:r>
      <w:r>
        <w:rPr>
          <w:sz w:val="28"/>
          <w:szCs w:val="28"/>
        </w:rPr>
        <w:t>21. телефон: 8-863 73 9-13 98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 130). Часы приема: еженедельно в рабочие дни с 08 час. 00 мин. до 15 час. 00 мин. Специалист, ответственный за прием заявлений, сверяет представленные копии документов с подлинниками, проставляет </w:t>
      </w:r>
      <w:proofErr w:type="spellStart"/>
      <w:r>
        <w:rPr>
          <w:sz w:val="28"/>
          <w:szCs w:val="28"/>
        </w:rPr>
        <w:t>заверительную</w:t>
      </w:r>
      <w:proofErr w:type="spellEnd"/>
      <w:r>
        <w:rPr>
          <w:sz w:val="28"/>
          <w:szCs w:val="28"/>
        </w:rPr>
        <w:t xml:space="preserve"> надпись: «</w:t>
      </w:r>
      <w:r w:rsidR="00E66D80">
        <w:rPr>
          <w:sz w:val="28"/>
          <w:szCs w:val="28"/>
        </w:rPr>
        <w:t>Копия верна</w:t>
      </w:r>
      <w:r>
        <w:rPr>
          <w:sz w:val="28"/>
          <w:szCs w:val="28"/>
        </w:rPr>
        <w:t>», свою должность, личную подпись, расшифровку подписи, дату. Представленные документы подлежат возврату заявителю. Заявление регистрируется в Администрации Песчанокопского района в день его поступления путем внесения данных в систему электронного документооборота «Дело».</w:t>
      </w:r>
    </w:p>
    <w:p w:rsidR="00533C65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9. В течение 30 календарных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в уполномоченный орган документов, предусмотренных пунктом 7 настоящего Порядка, уполномоченным органом осуществляется: </w:t>
      </w:r>
    </w:p>
    <w:p w:rsidR="00533C65" w:rsidRDefault="00533C65" w:rsidP="00C413C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9.1 подготовка и выдача технических условий; </w:t>
      </w:r>
    </w:p>
    <w:p w:rsidR="00533C65" w:rsidRDefault="00533C65" w:rsidP="00C413C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9.2 подготовка уведомления об отказе в выдаче технических условий по форме, приведенной в </w:t>
      </w:r>
      <w:r w:rsidRPr="00533C65">
        <w:rPr>
          <w:i/>
          <w:sz w:val="28"/>
          <w:szCs w:val="28"/>
        </w:rPr>
        <w:t>приложении 2</w:t>
      </w:r>
      <w:r>
        <w:rPr>
          <w:sz w:val="28"/>
          <w:szCs w:val="28"/>
        </w:rPr>
        <w:t xml:space="preserve"> к настоящему Порядку. </w:t>
      </w:r>
    </w:p>
    <w:p w:rsidR="00533C65" w:rsidRDefault="00533C65" w:rsidP="00C413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10. Основаниями для отказа в выдаче технических требований являются: </w:t>
      </w:r>
    </w:p>
    <w:p w:rsidR="00533C65" w:rsidRDefault="00533C65" w:rsidP="00C413C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непредставление заявителем полного пакета документов, предусмотренных пунктом 7 настоящего Порядка; </w:t>
      </w:r>
    </w:p>
    <w:p w:rsidR="00533C65" w:rsidRDefault="00533C65" w:rsidP="00C413C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предоставление недостоверных сведений; </w:t>
      </w:r>
    </w:p>
    <w:p w:rsidR="00533C65" w:rsidRDefault="00533C65" w:rsidP="00C413C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отсутствие согласия третьих лиц (в том числе правообладателей земельных участков и (или) зданий, сооружений), без </w:t>
      </w:r>
      <w:proofErr w:type="gramStart"/>
      <w:r>
        <w:rPr>
          <w:sz w:val="28"/>
          <w:szCs w:val="28"/>
        </w:rPr>
        <w:t>получения</w:t>
      </w:r>
      <w:proofErr w:type="gramEnd"/>
      <w:r>
        <w:rPr>
          <w:sz w:val="28"/>
          <w:szCs w:val="28"/>
        </w:rPr>
        <w:t xml:space="preserve"> которого осуществление работ по реконструкции, капитальному ремонту, ремонту существующего линейного объекта невозможно; </w:t>
      </w:r>
    </w:p>
    <w:p w:rsidR="00533C65" w:rsidRDefault="00533C65" w:rsidP="00C413C3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направление обращения о выдаче технических требований и условий лицу, не являющемуся правообладателем существующего линейного объекта; </w:t>
      </w:r>
    </w:p>
    <w:p w:rsidR="00533C65" w:rsidRDefault="00533C65" w:rsidP="00C413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невозможность реконструкции, капитального ремонта существующих линейных объектов в связи с необходимостью соблюдения положений документов территориального планирования, документации по планировке территории, правил землепользования и застройки.</w:t>
      </w:r>
    </w:p>
    <w:p w:rsidR="00533C65" w:rsidRDefault="00533C65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11. Действие технических условий досрочно прекращается в следующих случаях: </w:t>
      </w:r>
    </w:p>
    <w:p w:rsidR="00533C65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прекращение существования линейного объекта; </w:t>
      </w:r>
    </w:p>
    <w:p w:rsidR="00533C65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изменение параметров существующего линейного объекта; </w:t>
      </w:r>
    </w:p>
    <w:p w:rsidR="00533C65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отсутствие согласия третьих лиц (в том числе правообладателей земельных участков и (или) зданий, сооружений), без </w:t>
      </w:r>
      <w:proofErr w:type="gramStart"/>
      <w:r>
        <w:rPr>
          <w:sz w:val="28"/>
          <w:szCs w:val="28"/>
        </w:rPr>
        <w:t>получения</w:t>
      </w:r>
      <w:proofErr w:type="gramEnd"/>
      <w:r>
        <w:rPr>
          <w:sz w:val="28"/>
          <w:szCs w:val="28"/>
        </w:rPr>
        <w:t xml:space="preserve"> которого осуществление работ по реконструкции, капитальному ремонту, ремонту существующего линейного объекта невозможно; </w:t>
      </w:r>
    </w:p>
    <w:p w:rsidR="00533C65" w:rsidRDefault="00533C65" w:rsidP="00C413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 обращению застройщика или технического заказчика в случае изменения проектных решений, а </w:t>
      </w:r>
      <w:proofErr w:type="gramStart"/>
      <w:r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если проект, предусматривающий строительство, реконструкцию, капитальный ремонт, ремонт объекта капитального строительства, не будет реализован; </w:t>
      </w:r>
    </w:p>
    <w:p w:rsidR="00533C65" w:rsidRDefault="00533C65" w:rsidP="00C413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утверждение или внесение изменений в документы территориального планирования, утверждение или изменение документации по планировке территории, утверждение или внесение изменений в правила землепользования и застройки.</w:t>
      </w:r>
    </w:p>
    <w:p w:rsidR="00961D5D" w:rsidRDefault="00961D5D" w:rsidP="00C413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12. Заявителю выдаются технические условия в одном экземпляре или уведомление об отказе в выдаче технических условий в одном экземпляре. </w:t>
      </w:r>
    </w:p>
    <w:p w:rsidR="00961D5D" w:rsidRPr="00533C65" w:rsidRDefault="00961D5D" w:rsidP="00C413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Срок действия технических условий составляет 1 год с момента их выдачи уполномоченным органом</w:t>
      </w:r>
      <w:r w:rsidR="005E0E14">
        <w:rPr>
          <w:sz w:val="28"/>
          <w:szCs w:val="28"/>
        </w:rPr>
        <w:t>.</w:t>
      </w:r>
    </w:p>
    <w:p w:rsidR="00A523F9" w:rsidRDefault="00A523F9" w:rsidP="00C413C3">
      <w:pPr>
        <w:widowControl w:val="0"/>
        <w:jc w:val="right"/>
        <w:rPr>
          <w:sz w:val="28"/>
        </w:rPr>
      </w:pPr>
    </w:p>
    <w:p w:rsidR="00C413C3" w:rsidRDefault="00C413C3" w:rsidP="00C413C3">
      <w:pPr>
        <w:widowControl w:val="0"/>
        <w:jc w:val="right"/>
        <w:rPr>
          <w:sz w:val="28"/>
        </w:rPr>
      </w:pPr>
    </w:p>
    <w:p w:rsidR="00E66D80" w:rsidRDefault="00E66D80" w:rsidP="00C413C3">
      <w:pPr>
        <w:widowControl w:val="0"/>
        <w:rPr>
          <w:sz w:val="28"/>
        </w:rPr>
      </w:pPr>
    </w:p>
    <w:p w:rsidR="00E66D80" w:rsidRDefault="00E66D80" w:rsidP="00C413C3">
      <w:pPr>
        <w:widowControl w:val="0"/>
        <w:rPr>
          <w:sz w:val="28"/>
        </w:rPr>
      </w:pPr>
      <w:r>
        <w:rPr>
          <w:sz w:val="28"/>
        </w:rPr>
        <w:t xml:space="preserve">Управляющий делами </w:t>
      </w:r>
    </w:p>
    <w:p w:rsidR="00E66D80" w:rsidRDefault="00E66D80" w:rsidP="00C413C3">
      <w:pPr>
        <w:widowControl w:val="0"/>
        <w:rPr>
          <w:sz w:val="28"/>
        </w:rPr>
      </w:pPr>
      <w:r>
        <w:rPr>
          <w:sz w:val="28"/>
        </w:rPr>
        <w:t xml:space="preserve">Администрации района                        </w:t>
      </w:r>
      <w:r w:rsidR="001B77F2">
        <w:rPr>
          <w:sz w:val="28"/>
        </w:rPr>
        <w:t xml:space="preserve">                                                   О.В. Купина </w:t>
      </w:r>
    </w:p>
    <w:p w:rsidR="00E66D80" w:rsidRDefault="00E66D80" w:rsidP="00C413C3">
      <w:pPr>
        <w:widowControl w:val="0"/>
        <w:jc w:val="right"/>
        <w:rPr>
          <w:sz w:val="28"/>
        </w:rPr>
      </w:pPr>
    </w:p>
    <w:p w:rsidR="00961D5D" w:rsidRDefault="00961D5D" w:rsidP="00C413C3">
      <w:pPr>
        <w:widowControl w:val="0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1B77F2" w:rsidRDefault="001B77F2">
      <w:pPr>
        <w:widowControl w:val="0"/>
        <w:spacing w:line="228" w:lineRule="auto"/>
        <w:jc w:val="right"/>
        <w:rPr>
          <w:sz w:val="28"/>
        </w:rPr>
      </w:pPr>
    </w:p>
    <w:p w:rsidR="001B77F2" w:rsidRDefault="001B77F2">
      <w:pPr>
        <w:widowControl w:val="0"/>
        <w:spacing w:line="228" w:lineRule="auto"/>
        <w:jc w:val="right"/>
        <w:rPr>
          <w:sz w:val="28"/>
        </w:rPr>
      </w:pP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E66D80" w:rsidRDefault="00E66D80" w:rsidP="00961D5D">
      <w:pPr>
        <w:jc w:val="right"/>
      </w:pPr>
    </w:p>
    <w:p w:rsidR="00961D5D" w:rsidRPr="001B77F2" w:rsidRDefault="00961D5D" w:rsidP="00FB3D77">
      <w:pPr>
        <w:ind w:left="5245"/>
        <w:rPr>
          <w:sz w:val="24"/>
        </w:rPr>
      </w:pPr>
      <w:r w:rsidRPr="001B77F2">
        <w:rPr>
          <w:sz w:val="24"/>
        </w:rPr>
        <w:lastRenderedPageBreak/>
        <w:t xml:space="preserve">Приложение </w:t>
      </w:r>
      <w:r w:rsidR="005E0E14">
        <w:rPr>
          <w:sz w:val="24"/>
        </w:rPr>
        <w:t xml:space="preserve">№ </w:t>
      </w:r>
      <w:r w:rsidRPr="001B77F2">
        <w:rPr>
          <w:sz w:val="24"/>
        </w:rPr>
        <w:t>1</w:t>
      </w:r>
    </w:p>
    <w:p w:rsidR="00961D5D" w:rsidRPr="001B77F2" w:rsidRDefault="00961D5D" w:rsidP="00FB3D77">
      <w:pPr>
        <w:ind w:left="5245"/>
        <w:rPr>
          <w:sz w:val="24"/>
        </w:rPr>
      </w:pPr>
      <w:r w:rsidRPr="001B77F2">
        <w:rPr>
          <w:sz w:val="24"/>
        </w:rPr>
        <w:t xml:space="preserve">к Порядку выдачи </w:t>
      </w:r>
    </w:p>
    <w:p w:rsidR="00961D5D" w:rsidRPr="001B77F2" w:rsidRDefault="00961D5D" w:rsidP="00FB3D77">
      <w:pPr>
        <w:ind w:left="5245"/>
        <w:rPr>
          <w:sz w:val="24"/>
        </w:rPr>
      </w:pPr>
      <w:r w:rsidRPr="001B77F2">
        <w:rPr>
          <w:sz w:val="24"/>
        </w:rPr>
        <w:t>технических условий на устройство</w:t>
      </w:r>
    </w:p>
    <w:p w:rsidR="00961D5D" w:rsidRPr="001B77F2" w:rsidRDefault="00961D5D" w:rsidP="00FB3D77">
      <w:pPr>
        <w:ind w:left="5245"/>
        <w:rPr>
          <w:sz w:val="24"/>
        </w:rPr>
      </w:pPr>
      <w:r w:rsidRPr="001B77F2">
        <w:rPr>
          <w:sz w:val="24"/>
        </w:rPr>
        <w:t>примыканий к автомобильным дорогам</w:t>
      </w:r>
    </w:p>
    <w:p w:rsidR="00961D5D" w:rsidRPr="001B77F2" w:rsidRDefault="00961D5D" w:rsidP="00FB3D77">
      <w:pPr>
        <w:ind w:left="5245"/>
        <w:rPr>
          <w:sz w:val="24"/>
        </w:rPr>
      </w:pPr>
      <w:r w:rsidRPr="001B77F2">
        <w:rPr>
          <w:sz w:val="24"/>
        </w:rPr>
        <w:t xml:space="preserve">общего пользования местного значения </w:t>
      </w:r>
      <w:proofErr w:type="gramStart"/>
      <w:r w:rsidRPr="001B77F2">
        <w:rPr>
          <w:sz w:val="24"/>
        </w:rPr>
        <w:t>на</w:t>
      </w:r>
      <w:proofErr w:type="gramEnd"/>
      <w:r w:rsidRPr="001B77F2">
        <w:rPr>
          <w:sz w:val="24"/>
        </w:rPr>
        <w:t xml:space="preserve"> </w:t>
      </w:r>
    </w:p>
    <w:p w:rsidR="00961D5D" w:rsidRDefault="00961D5D" w:rsidP="00FB3D77">
      <w:pPr>
        <w:pStyle w:val="Default"/>
        <w:ind w:left="5245"/>
        <w:rPr>
          <w:sz w:val="28"/>
          <w:szCs w:val="28"/>
        </w:rPr>
      </w:pPr>
      <w:r w:rsidRPr="001B77F2">
        <w:rPr>
          <w:szCs w:val="20"/>
        </w:rPr>
        <w:t>территории Песчанокопского района</w:t>
      </w:r>
      <w:r w:rsidRPr="001B77F2">
        <w:rPr>
          <w:sz w:val="36"/>
          <w:szCs w:val="28"/>
        </w:rPr>
        <w:t xml:space="preserve"> </w:t>
      </w:r>
    </w:p>
    <w:p w:rsidR="00961D5D" w:rsidRDefault="00961D5D">
      <w:pPr>
        <w:widowControl w:val="0"/>
        <w:spacing w:line="228" w:lineRule="auto"/>
        <w:jc w:val="right"/>
        <w:rPr>
          <w:sz w:val="28"/>
        </w:rPr>
      </w:pPr>
    </w:p>
    <w:p w:rsidR="00961D5D" w:rsidRDefault="00961D5D" w:rsidP="00961D5D">
      <w:pPr>
        <w:pStyle w:val="Default"/>
        <w:rPr>
          <w:sz w:val="28"/>
          <w:szCs w:val="28"/>
        </w:rPr>
      </w:pPr>
    </w:p>
    <w:p w:rsidR="00961D5D" w:rsidRDefault="00961D5D" w:rsidP="00961D5D">
      <w:pPr>
        <w:pStyle w:val="Default"/>
        <w:jc w:val="center"/>
        <w:rPr>
          <w:sz w:val="28"/>
          <w:szCs w:val="28"/>
        </w:rPr>
      </w:pPr>
    </w:p>
    <w:p w:rsidR="00961D5D" w:rsidRPr="00961D5D" w:rsidRDefault="00961D5D" w:rsidP="00961D5D">
      <w:pPr>
        <w:pStyle w:val="Default"/>
        <w:jc w:val="center"/>
      </w:pPr>
      <w:r w:rsidRPr="00961D5D">
        <w:t>ФОРМА</w:t>
      </w:r>
    </w:p>
    <w:p w:rsidR="00961D5D" w:rsidRPr="00961D5D" w:rsidRDefault="00961D5D" w:rsidP="00961D5D">
      <w:pPr>
        <w:pStyle w:val="Default"/>
        <w:jc w:val="center"/>
      </w:pPr>
    </w:p>
    <w:p w:rsidR="00620BCB" w:rsidRDefault="00961D5D" w:rsidP="00961D5D">
      <w:pPr>
        <w:pStyle w:val="Default"/>
      </w:pPr>
      <w:r w:rsidRPr="00961D5D">
        <w:t xml:space="preserve">Главе администрации Песчанокопского района ________________________ </w:t>
      </w:r>
      <w:proofErr w:type="gramStart"/>
      <w:r w:rsidRPr="00961D5D">
        <w:t>от</w:t>
      </w:r>
      <w:proofErr w:type="gramEnd"/>
      <w:r w:rsidRPr="00961D5D">
        <w:t xml:space="preserve"> __________________________________________</w:t>
      </w:r>
      <w:r w:rsidR="00620BCB">
        <w:t>__________________________</w:t>
      </w:r>
      <w:r w:rsidRPr="00961D5D">
        <w:t>_____________________________________</w:t>
      </w:r>
      <w:r w:rsidR="00620BCB">
        <w:t>_______________________________</w:t>
      </w:r>
      <w:r w:rsidRPr="00961D5D">
        <w:t>______________________________</w:t>
      </w:r>
      <w:r w:rsidR="00620BCB">
        <w:t>____</w:t>
      </w:r>
    </w:p>
    <w:p w:rsidR="00620BCB" w:rsidRDefault="00961D5D" w:rsidP="00620BCB">
      <w:pPr>
        <w:pStyle w:val="Default"/>
        <w:jc w:val="center"/>
        <w:rPr>
          <w:sz w:val="18"/>
          <w:szCs w:val="18"/>
        </w:rPr>
      </w:pPr>
      <w:r w:rsidRPr="00961D5D">
        <w:t>(</w:t>
      </w:r>
      <w:proofErr w:type="spellStart"/>
      <w:r w:rsidRPr="00620BCB">
        <w:rPr>
          <w:sz w:val="18"/>
          <w:szCs w:val="18"/>
        </w:rPr>
        <w:t>Ф.И.О.гражданина</w:t>
      </w:r>
      <w:proofErr w:type="spellEnd"/>
      <w:r w:rsidRPr="00620BCB">
        <w:rPr>
          <w:sz w:val="18"/>
          <w:szCs w:val="18"/>
        </w:rPr>
        <w:t>)</w:t>
      </w:r>
    </w:p>
    <w:p w:rsidR="00620BCB" w:rsidRDefault="00961D5D" w:rsidP="00620BCB">
      <w:pPr>
        <w:pStyle w:val="Default"/>
      </w:pPr>
      <w:proofErr w:type="gramStart"/>
      <w:r w:rsidRPr="00961D5D">
        <w:t>проживающего</w:t>
      </w:r>
      <w:proofErr w:type="gramEnd"/>
      <w:r w:rsidRPr="00961D5D">
        <w:t xml:space="preserve"> по адресу: _____________________________________________</w:t>
      </w:r>
      <w:r w:rsidR="00620BCB">
        <w:t>_________________</w:t>
      </w:r>
      <w:r w:rsidRPr="00961D5D">
        <w:t xml:space="preserve"> </w:t>
      </w:r>
    </w:p>
    <w:p w:rsidR="00620BCB" w:rsidRDefault="00961D5D" w:rsidP="00620BCB">
      <w:pPr>
        <w:pStyle w:val="Default"/>
      </w:pPr>
      <w:r w:rsidRPr="00961D5D">
        <w:t>Телефон: ____________________________________________________________</w:t>
      </w:r>
      <w:r w:rsidR="00620BCB">
        <w:t>________________</w:t>
      </w:r>
      <w:r w:rsidRPr="00961D5D">
        <w:t xml:space="preserve"> </w:t>
      </w:r>
    </w:p>
    <w:p w:rsidR="00961D5D" w:rsidRPr="00620BCB" w:rsidRDefault="00961D5D" w:rsidP="00620BCB">
      <w:pPr>
        <w:pStyle w:val="Default"/>
        <w:rPr>
          <w:sz w:val="18"/>
          <w:szCs w:val="18"/>
        </w:rPr>
      </w:pPr>
      <w:r w:rsidRPr="00961D5D">
        <w:t xml:space="preserve">Электронная почта: __________________________________________________. </w:t>
      </w:r>
    </w:p>
    <w:p w:rsidR="00961D5D" w:rsidRPr="00961D5D" w:rsidRDefault="00961D5D" w:rsidP="00961D5D">
      <w:pPr>
        <w:pStyle w:val="Default"/>
      </w:pPr>
    </w:p>
    <w:p w:rsidR="00961D5D" w:rsidRPr="00961D5D" w:rsidRDefault="00961D5D" w:rsidP="00961D5D">
      <w:pPr>
        <w:pStyle w:val="Default"/>
        <w:jc w:val="center"/>
      </w:pPr>
      <w:r w:rsidRPr="00961D5D">
        <w:t>ЗАЯВЛЕНИЕ</w:t>
      </w:r>
    </w:p>
    <w:p w:rsidR="00961D5D" w:rsidRPr="00961D5D" w:rsidRDefault="00961D5D" w:rsidP="00961D5D">
      <w:pPr>
        <w:pStyle w:val="Default"/>
        <w:jc w:val="center"/>
      </w:pPr>
    </w:p>
    <w:p w:rsidR="00961D5D" w:rsidRPr="00961D5D" w:rsidRDefault="00961D5D" w:rsidP="00961D5D">
      <w:pPr>
        <w:pStyle w:val="Default"/>
      </w:pPr>
      <w:r w:rsidRPr="00961D5D">
        <w:t xml:space="preserve"> </w:t>
      </w:r>
      <w:r w:rsidRPr="00961D5D">
        <w:tab/>
        <w:t>Прошу выдать технические условия на устройство примыкания к автомобильной дороге общего пользования местного значения Песчанокопского района ______________________________________________________________</w:t>
      </w:r>
      <w:r w:rsidR="001B77F2">
        <w:t>__________________</w:t>
      </w:r>
    </w:p>
    <w:p w:rsidR="00961D5D" w:rsidRPr="00620BCB" w:rsidRDefault="00961D5D" w:rsidP="00961D5D">
      <w:pPr>
        <w:pStyle w:val="Default"/>
        <w:jc w:val="center"/>
        <w:rPr>
          <w:sz w:val="18"/>
          <w:szCs w:val="18"/>
        </w:rPr>
      </w:pPr>
      <w:proofErr w:type="gramStart"/>
      <w:r w:rsidRPr="00620BCB">
        <w:rPr>
          <w:sz w:val="18"/>
          <w:szCs w:val="18"/>
        </w:rPr>
        <w:t>(наименование автомобильной дороги (улично-дорожной сети)</w:t>
      </w:r>
      <w:proofErr w:type="gramEnd"/>
    </w:p>
    <w:p w:rsidR="00961D5D" w:rsidRPr="00961D5D" w:rsidRDefault="00961D5D" w:rsidP="00961D5D">
      <w:pPr>
        <w:pStyle w:val="Default"/>
      </w:pPr>
    </w:p>
    <w:p w:rsidR="00961D5D" w:rsidRPr="00961D5D" w:rsidRDefault="00961D5D" w:rsidP="00961D5D">
      <w:pPr>
        <w:pStyle w:val="Default"/>
      </w:pPr>
      <w:r w:rsidRPr="00961D5D">
        <w:t>проектируемого/строящегося/реконструируемого/существующего объекта</w:t>
      </w:r>
    </w:p>
    <w:p w:rsidR="00961D5D" w:rsidRPr="00961D5D" w:rsidRDefault="00961D5D" w:rsidP="00961D5D">
      <w:pPr>
        <w:pStyle w:val="Default"/>
      </w:pPr>
      <w:r w:rsidRPr="00961D5D">
        <w:t xml:space="preserve"> </w:t>
      </w:r>
      <w:r w:rsidRPr="00961D5D">
        <w:rPr>
          <w:i/>
        </w:rPr>
        <w:t>(указать нужное, подчеркнуть)</w:t>
      </w:r>
      <w:r w:rsidRPr="00961D5D">
        <w:t>,</w:t>
      </w:r>
    </w:p>
    <w:p w:rsidR="00961D5D" w:rsidRPr="00961D5D" w:rsidRDefault="00961D5D" w:rsidP="00961D5D">
      <w:pPr>
        <w:pStyle w:val="Default"/>
      </w:pPr>
      <w:r w:rsidRPr="00961D5D">
        <w:t xml:space="preserve"> </w:t>
      </w:r>
      <w:proofErr w:type="gramStart"/>
      <w:r w:rsidRPr="00961D5D">
        <w:t>принадлежащего</w:t>
      </w:r>
      <w:proofErr w:type="gramEnd"/>
      <w:r w:rsidRPr="00961D5D">
        <w:t xml:space="preserve"> мне на праве собственности/аренды, расположенного по адресу: </w:t>
      </w:r>
    </w:p>
    <w:p w:rsidR="00961D5D" w:rsidRPr="00961D5D" w:rsidRDefault="00961D5D" w:rsidP="00961D5D">
      <w:pPr>
        <w:pStyle w:val="Default"/>
      </w:pPr>
      <w:r w:rsidRPr="00961D5D">
        <w:rPr>
          <w:i/>
        </w:rPr>
        <w:t>(указать нужное, подчеркнуть)</w:t>
      </w:r>
      <w:r w:rsidRPr="00961D5D">
        <w:t>,</w:t>
      </w:r>
    </w:p>
    <w:p w:rsidR="00961D5D" w:rsidRPr="00961D5D" w:rsidRDefault="00961D5D" w:rsidP="00961D5D">
      <w:pPr>
        <w:pStyle w:val="Default"/>
      </w:pPr>
      <w:r w:rsidRPr="00961D5D">
        <w:t>_____________________________________________________________________________________________________________________________________</w:t>
      </w:r>
      <w:r>
        <w:t>____</w:t>
      </w:r>
      <w:r w:rsidR="001B77F2">
        <w:t>_______________________</w:t>
      </w:r>
    </w:p>
    <w:p w:rsidR="00961D5D" w:rsidRPr="00961D5D" w:rsidRDefault="00961D5D" w:rsidP="00961D5D">
      <w:pPr>
        <w:rPr>
          <w:sz w:val="24"/>
          <w:szCs w:val="24"/>
        </w:rPr>
      </w:pPr>
      <w:r w:rsidRPr="00961D5D">
        <w:rPr>
          <w:sz w:val="24"/>
          <w:szCs w:val="24"/>
        </w:rPr>
        <w:t xml:space="preserve">Прилагаю следующие документы, необходимые для выдачи технических условий на устройство примыкания к автомобильной дороге общего пользования местного значения на территории Песчанокопского района: </w:t>
      </w:r>
    </w:p>
    <w:p w:rsidR="00961D5D" w:rsidRPr="00961D5D" w:rsidRDefault="00961D5D" w:rsidP="00961D5D">
      <w:pPr>
        <w:pStyle w:val="Default"/>
      </w:pPr>
      <w:r w:rsidRPr="00961D5D">
        <w:t xml:space="preserve">1) __________________________________________________ </w:t>
      </w:r>
    </w:p>
    <w:p w:rsidR="00961D5D" w:rsidRPr="00961D5D" w:rsidRDefault="00961D5D" w:rsidP="00961D5D">
      <w:pPr>
        <w:pStyle w:val="Default"/>
      </w:pPr>
      <w:r w:rsidRPr="00961D5D">
        <w:t xml:space="preserve">2) __________________________________________________ </w:t>
      </w:r>
    </w:p>
    <w:p w:rsidR="00961D5D" w:rsidRPr="00961D5D" w:rsidRDefault="00961D5D" w:rsidP="00961D5D">
      <w:pPr>
        <w:pStyle w:val="Default"/>
      </w:pPr>
      <w:r w:rsidRPr="00961D5D">
        <w:t xml:space="preserve">3) __________________________________________________ </w:t>
      </w:r>
    </w:p>
    <w:p w:rsidR="00961D5D" w:rsidRPr="00961D5D" w:rsidRDefault="00961D5D" w:rsidP="00961D5D">
      <w:pPr>
        <w:pStyle w:val="Default"/>
      </w:pPr>
      <w:r w:rsidRPr="00961D5D">
        <w:t xml:space="preserve">4) __________________________________________________ </w:t>
      </w:r>
    </w:p>
    <w:p w:rsidR="00961D5D" w:rsidRPr="00961D5D" w:rsidRDefault="00961D5D" w:rsidP="00961D5D">
      <w:pPr>
        <w:pStyle w:val="Default"/>
      </w:pPr>
      <w:r w:rsidRPr="00961D5D">
        <w:t xml:space="preserve">5) __________________________________________________ </w:t>
      </w:r>
    </w:p>
    <w:p w:rsidR="00961D5D" w:rsidRDefault="00961D5D" w:rsidP="00961D5D">
      <w:pPr>
        <w:pStyle w:val="Default"/>
        <w:rPr>
          <w:sz w:val="28"/>
          <w:szCs w:val="28"/>
        </w:rPr>
      </w:pPr>
      <w:r w:rsidRPr="00961D5D">
        <w:t xml:space="preserve">Результат рассмотрения заявления прошу выдать на руки/направить по адресу </w:t>
      </w:r>
      <w:r w:rsidRPr="00961D5D">
        <w:rPr>
          <w:i/>
        </w:rPr>
        <w:t xml:space="preserve">(указать </w:t>
      </w:r>
      <w:proofErr w:type="gramStart"/>
      <w:r w:rsidRPr="00961D5D">
        <w:rPr>
          <w:i/>
        </w:rPr>
        <w:t>нужное</w:t>
      </w:r>
      <w:proofErr w:type="gramEnd"/>
      <w:r w:rsidRPr="00961D5D">
        <w:rPr>
          <w:i/>
        </w:rPr>
        <w:t>):</w:t>
      </w:r>
      <w:r w:rsidRPr="00961D5D">
        <w:t xml:space="preserve"> ______________________________________</w:t>
      </w:r>
      <w:r>
        <w:t>_____________</w:t>
      </w:r>
      <w:r w:rsidR="001B77F2">
        <w:t>____________________________</w:t>
      </w:r>
    </w:p>
    <w:p w:rsidR="00961D5D" w:rsidRDefault="00961D5D" w:rsidP="00961D5D">
      <w:pPr>
        <w:pStyle w:val="Default"/>
        <w:rPr>
          <w:sz w:val="22"/>
          <w:szCs w:val="22"/>
        </w:rPr>
      </w:pPr>
    </w:p>
    <w:p w:rsidR="00961D5D" w:rsidRDefault="00961D5D" w:rsidP="00961D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 ______________________________</w:t>
      </w:r>
      <w:r w:rsidR="001B77F2">
        <w:rPr>
          <w:sz w:val="28"/>
          <w:szCs w:val="28"/>
        </w:rPr>
        <w:t>_____________________________</w:t>
      </w:r>
    </w:p>
    <w:p w:rsidR="00A523F9" w:rsidRDefault="00961D5D" w:rsidP="00961D5D">
      <w:pPr>
        <w:pStyle w:val="Default"/>
        <w:rPr>
          <w:sz w:val="28"/>
        </w:rPr>
      </w:pPr>
      <w:r w:rsidRPr="00961D5D">
        <w:rPr>
          <w:sz w:val="18"/>
          <w:szCs w:val="18"/>
        </w:rPr>
        <w:t>(заявитель Ф.И.О.)                                                (дата)                                                                              (подпись)</w:t>
      </w: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10376" w:rsidRPr="001B77F2" w:rsidRDefault="00A10376" w:rsidP="00FB3D77">
      <w:pPr>
        <w:ind w:left="5529"/>
        <w:rPr>
          <w:sz w:val="24"/>
        </w:rPr>
      </w:pPr>
      <w:r w:rsidRPr="001B77F2">
        <w:rPr>
          <w:sz w:val="24"/>
        </w:rPr>
        <w:t xml:space="preserve">Приложение </w:t>
      </w:r>
      <w:r w:rsidR="005E0E14">
        <w:rPr>
          <w:sz w:val="24"/>
        </w:rPr>
        <w:t xml:space="preserve">№ </w:t>
      </w:r>
      <w:r w:rsidRPr="001B77F2">
        <w:rPr>
          <w:sz w:val="24"/>
        </w:rPr>
        <w:t>2</w:t>
      </w:r>
    </w:p>
    <w:p w:rsidR="00A10376" w:rsidRPr="001B77F2" w:rsidRDefault="00A10376" w:rsidP="00FB3D77">
      <w:pPr>
        <w:ind w:left="5529"/>
        <w:rPr>
          <w:sz w:val="24"/>
        </w:rPr>
      </w:pPr>
      <w:r w:rsidRPr="001B77F2">
        <w:rPr>
          <w:sz w:val="24"/>
        </w:rPr>
        <w:t xml:space="preserve">к Порядку выдачи </w:t>
      </w:r>
    </w:p>
    <w:p w:rsidR="00A10376" w:rsidRPr="001B77F2" w:rsidRDefault="00A10376" w:rsidP="00FB3D77">
      <w:pPr>
        <w:ind w:left="5529"/>
        <w:rPr>
          <w:sz w:val="24"/>
        </w:rPr>
      </w:pPr>
      <w:r w:rsidRPr="001B77F2">
        <w:rPr>
          <w:sz w:val="24"/>
        </w:rPr>
        <w:t>технических условий на устройство</w:t>
      </w:r>
    </w:p>
    <w:p w:rsidR="00A10376" w:rsidRPr="001B77F2" w:rsidRDefault="00A10376" w:rsidP="00FB3D77">
      <w:pPr>
        <w:ind w:left="5529"/>
        <w:rPr>
          <w:sz w:val="24"/>
        </w:rPr>
      </w:pPr>
      <w:r w:rsidRPr="001B77F2">
        <w:rPr>
          <w:sz w:val="24"/>
        </w:rPr>
        <w:t>примыканий к автомобильным дорогам</w:t>
      </w:r>
    </w:p>
    <w:p w:rsidR="00A523F9" w:rsidRDefault="00A10376" w:rsidP="00FB3D77">
      <w:pPr>
        <w:ind w:left="5529"/>
        <w:rPr>
          <w:sz w:val="28"/>
        </w:rPr>
      </w:pPr>
      <w:r w:rsidRPr="001B77F2">
        <w:rPr>
          <w:sz w:val="24"/>
        </w:rPr>
        <w:t>общего пользования местного значения на территории Песчанокопского района</w:t>
      </w: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10376" w:rsidRPr="00A10376" w:rsidRDefault="00A10376" w:rsidP="00A10376">
      <w:pPr>
        <w:pStyle w:val="Default"/>
        <w:jc w:val="right"/>
      </w:pPr>
      <w:r w:rsidRPr="00A10376">
        <w:t xml:space="preserve">Ф.И.О. ______________________ </w:t>
      </w:r>
    </w:p>
    <w:p w:rsidR="00A10376" w:rsidRPr="00A10376" w:rsidRDefault="00A10376" w:rsidP="00A10376">
      <w:pPr>
        <w:pStyle w:val="Default"/>
        <w:jc w:val="right"/>
      </w:pPr>
      <w:r w:rsidRPr="00A10376">
        <w:t xml:space="preserve">Адрес: ______________________ </w:t>
      </w:r>
    </w:p>
    <w:p w:rsidR="00A10376" w:rsidRPr="00A10376" w:rsidRDefault="00A10376" w:rsidP="00A10376">
      <w:pPr>
        <w:pStyle w:val="Default"/>
        <w:jc w:val="right"/>
      </w:pPr>
      <w:r w:rsidRPr="00A10376">
        <w:t xml:space="preserve">Телефон: ____________________ </w:t>
      </w:r>
    </w:p>
    <w:p w:rsidR="001B77F2" w:rsidRDefault="001B77F2" w:rsidP="00A10376">
      <w:pPr>
        <w:pStyle w:val="Default"/>
        <w:jc w:val="center"/>
        <w:rPr>
          <w:sz w:val="28"/>
          <w:szCs w:val="28"/>
        </w:rPr>
      </w:pPr>
    </w:p>
    <w:p w:rsidR="00A10376" w:rsidRDefault="00A10376" w:rsidP="00A1037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ФОРМА УВЕДОМЛЕНИЯ</w:t>
      </w:r>
    </w:p>
    <w:p w:rsidR="00A10376" w:rsidRDefault="00A10376" w:rsidP="00A1037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выдаче технических условий</w:t>
      </w:r>
    </w:p>
    <w:p w:rsidR="00A10376" w:rsidRDefault="00A10376" w:rsidP="00A10376">
      <w:pPr>
        <w:pStyle w:val="Default"/>
        <w:jc w:val="center"/>
        <w:rPr>
          <w:sz w:val="28"/>
          <w:szCs w:val="28"/>
        </w:rPr>
      </w:pPr>
    </w:p>
    <w:p w:rsidR="00A10376" w:rsidRDefault="00A10376" w:rsidP="00A1037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___________________!</w:t>
      </w:r>
    </w:p>
    <w:p w:rsidR="00A10376" w:rsidRDefault="00A10376" w:rsidP="00A10376">
      <w:pPr>
        <w:pStyle w:val="Default"/>
        <w:jc w:val="center"/>
        <w:rPr>
          <w:sz w:val="28"/>
          <w:szCs w:val="28"/>
        </w:rPr>
      </w:pPr>
    </w:p>
    <w:p w:rsidR="00A10376" w:rsidRDefault="00A10376" w:rsidP="00A103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Рассмотрев Ваше заявление о выдаче технических условий на устройство примыканий к автомобильной дороге общего пользования местного значения Песчанокопского района и представленный пакет документов, сообщаем следующее. </w:t>
      </w:r>
    </w:p>
    <w:p w:rsidR="00A10376" w:rsidRDefault="00A10376" w:rsidP="00A103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A10376" w:rsidRDefault="00A10376" w:rsidP="00A103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A10376" w:rsidRPr="00A10376" w:rsidRDefault="00A10376" w:rsidP="00A10376">
      <w:pPr>
        <w:pStyle w:val="Default"/>
        <w:jc w:val="center"/>
        <w:rPr>
          <w:sz w:val="18"/>
          <w:szCs w:val="18"/>
        </w:rPr>
      </w:pPr>
      <w:r w:rsidRPr="00A10376">
        <w:rPr>
          <w:sz w:val="18"/>
          <w:szCs w:val="18"/>
        </w:rPr>
        <w:t>(Далее обоснование отказа в выдаче технических условий)</w:t>
      </w:r>
    </w:p>
    <w:p w:rsidR="00A10376" w:rsidRDefault="00A10376" w:rsidP="00A10376">
      <w:pPr>
        <w:pStyle w:val="Default"/>
        <w:rPr>
          <w:sz w:val="28"/>
          <w:szCs w:val="28"/>
        </w:rPr>
      </w:pPr>
    </w:p>
    <w:p w:rsidR="00A10376" w:rsidRDefault="00A10376" w:rsidP="00A103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A10376" w:rsidRDefault="00A10376" w:rsidP="00A103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 </w:t>
      </w:r>
    </w:p>
    <w:p w:rsidR="00A10376" w:rsidRPr="00A10376" w:rsidRDefault="00A10376" w:rsidP="00A10376">
      <w:pPr>
        <w:pStyle w:val="Default"/>
        <w:rPr>
          <w:sz w:val="18"/>
          <w:szCs w:val="18"/>
        </w:rPr>
      </w:pPr>
      <w:r w:rsidRPr="00A10376">
        <w:rPr>
          <w:sz w:val="18"/>
          <w:szCs w:val="18"/>
        </w:rPr>
        <w:t xml:space="preserve">Ф.И.О./подпись </w:t>
      </w:r>
    </w:p>
    <w:p w:rsidR="00A10376" w:rsidRDefault="00A10376" w:rsidP="00A10376">
      <w:pPr>
        <w:pStyle w:val="Default"/>
        <w:rPr>
          <w:sz w:val="28"/>
          <w:szCs w:val="28"/>
        </w:rPr>
      </w:pPr>
    </w:p>
    <w:p w:rsidR="00A10376" w:rsidRDefault="00A10376" w:rsidP="00A10376">
      <w:pPr>
        <w:pStyle w:val="Default"/>
        <w:rPr>
          <w:sz w:val="28"/>
          <w:szCs w:val="28"/>
        </w:rPr>
      </w:pPr>
    </w:p>
    <w:p w:rsidR="00A10376" w:rsidRDefault="00A10376" w:rsidP="00A103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Ф.И.О. исполнителя </w:t>
      </w:r>
    </w:p>
    <w:p w:rsidR="00A10376" w:rsidRDefault="00A10376" w:rsidP="00A103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A523F9" w:rsidRPr="00A10376" w:rsidRDefault="00A10376" w:rsidP="00A10376">
      <w:pPr>
        <w:widowControl w:val="0"/>
        <w:spacing w:line="228" w:lineRule="auto"/>
        <w:rPr>
          <w:sz w:val="18"/>
          <w:szCs w:val="18"/>
        </w:rPr>
      </w:pPr>
      <w:r w:rsidRPr="00A10376">
        <w:rPr>
          <w:sz w:val="18"/>
          <w:szCs w:val="18"/>
        </w:rPr>
        <w:t>Телефон</w:t>
      </w: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A523F9" w:rsidRDefault="00A523F9">
      <w:pPr>
        <w:widowControl w:val="0"/>
        <w:spacing w:line="228" w:lineRule="auto"/>
        <w:jc w:val="right"/>
        <w:rPr>
          <w:sz w:val="28"/>
        </w:rPr>
      </w:pPr>
    </w:p>
    <w:p w:rsidR="007E6DE1" w:rsidRDefault="007E6DE1">
      <w:pPr>
        <w:rPr>
          <w:sz w:val="28"/>
        </w:rPr>
      </w:pPr>
    </w:p>
    <w:p w:rsidR="001160F4" w:rsidRDefault="001160F4" w:rsidP="00A523F9">
      <w:pPr>
        <w:jc w:val="center"/>
        <w:rPr>
          <w:sz w:val="28"/>
          <w:szCs w:val="28"/>
        </w:rPr>
      </w:pPr>
    </w:p>
    <w:p w:rsidR="00961D5D" w:rsidRDefault="00961D5D" w:rsidP="00A523F9">
      <w:pPr>
        <w:jc w:val="center"/>
        <w:rPr>
          <w:sz w:val="28"/>
          <w:szCs w:val="28"/>
        </w:rPr>
      </w:pPr>
    </w:p>
    <w:p w:rsidR="00961D5D" w:rsidRDefault="00961D5D" w:rsidP="00A523F9">
      <w:pPr>
        <w:jc w:val="center"/>
        <w:rPr>
          <w:sz w:val="28"/>
          <w:szCs w:val="28"/>
        </w:rPr>
      </w:pPr>
    </w:p>
    <w:p w:rsidR="00961D5D" w:rsidRDefault="00961D5D" w:rsidP="00A523F9">
      <w:pPr>
        <w:jc w:val="center"/>
        <w:rPr>
          <w:sz w:val="28"/>
          <w:szCs w:val="28"/>
        </w:rPr>
      </w:pPr>
    </w:p>
    <w:p w:rsidR="00961D5D" w:rsidRDefault="00961D5D" w:rsidP="00A523F9">
      <w:pPr>
        <w:jc w:val="center"/>
        <w:rPr>
          <w:sz w:val="28"/>
          <w:szCs w:val="28"/>
        </w:rPr>
      </w:pPr>
    </w:p>
    <w:p w:rsidR="00A10376" w:rsidRDefault="00A10376" w:rsidP="00A10376">
      <w:pPr>
        <w:jc w:val="right"/>
      </w:pPr>
    </w:p>
    <w:p w:rsidR="00A10376" w:rsidRPr="001B77F2" w:rsidRDefault="00A10376" w:rsidP="00FB3D77">
      <w:pPr>
        <w:ind w:left="5245"/>
        <w:rPr>
          <w:sz w:val="24"/>
        </w:rPr>
      </w:pPr>
      <w:r w:rsidRPr="001B77F2">
        <w:rPr>
          <w:sz w:val="24"/>
        </w:rPr>
        <w:t xml:space="preserve">Приложение </w:t>
      </w:r>
      <w:r w:rsidR="005E0E14">
        <w:rPr>
          <w:sz w:val="24"/>
        </w:rPr>
        <w:t xml:space="preserve">№ </w:t>
      </w:r>
      <w:r w:rsidRPr="001B77F2">
        <w:rPr>
          <w:sz w:val="24"/>
        </w:rPr>
        <w:t>3</w:t>
      </w:r>
    </w:p>
    <w:p w:rsidR="00A10376" w:rsidRPr="001B77F2" w:rsidRDefault="00A10376" w:rsidP="00FB3D77">
      <w:pPr>
        <w:ind w:left="5245"/>
        <w:rPr>
          <w:sz w:val="24"/>
        </w:rPr>
      </w:pPr>
      <w:r w:rsidRPr="001B77F2">
        <w:rPr>
          <w:sz w:val="24"/>
        </w:rPr>
        <w:t xml:space="preserve">к Порядку выдачи </w:t>
      </w:r>
    </w:p>
    <w:p w:rsidR="00A10376" w:rsidRPr="001B77F2" w:rsidRDefault="00A10376" w:rsidP="00FB3D77">
      <w:pPr>
        <w:ind w:left="5245"/>
        <w:rPr>
          <w:sz w:val="24"/>
        </w:rPr>
      </w:pPr>
      <w:r w:rsidRPr="001B77F2">
        <w:rPr>
          <w:sz w:val="24"/>
        </w:rPr>
        <w:t>технических условий на устройство</w:t>
      </w:r>
    </w:p>
    <w:p w:rsidR="00A10376" w:rsidRPr="001B77F2" w:rsidRDefault="00A10376" w:rsidP="00FB3D77">
      <w:pPr>
        <w:ind w:left="5245"/>
        <w:rPr>
          <w:sz w:val="24"/>
        </w:rPr>
      </w:pPr>
      <w:r w:rsidRPr="001B77F2">
        <w:rPr>
          <w:sz w:val="24"/>
        </w:rPr>
        <w:t>примыканий к автомобильным дорогам</w:t>
      </w:r>
    </w:p>
    <w:p w:rsidR="00A10376" w:rsidRPr="001B77F2" w:rsidRDefault="00A10376" w:rsidP="00FB3D77">
      <w:pPr>
        <w:ind w:left="5245"/>
        <w:rPr>
          <w:sz w:val="24"/>
        </w:rPr>
      </w:pPr>
      <w:r w:rsidRPr="001B77F2">
        <w:rPr>
          <w:sz w:val="24"/>
        </w:rPr>
        <w:t xml:space="preserve">общего пользования местного значения </w:t>
      </w:r>
      <w:proofErr w:type="gramStart"/>
      <w:r w:rsidRPr="001B77F2">
        <w:rPr>
          <w:sz w:val="24"/>
        </w:rPr>
        <w:t>на</w:t>
      </w:r>
      <w:proofErr w:type="gramEnd"/>
      <w:r w:rsidRPr="001B77F2">
        <w:rPr>
          <w:sz w:val="24"/>
        </w:rPr>
        <w:t xml:space="preserve"> </w:t>
      </w:r>
    </w:p>
    <w:p w:rsidR="00961D5D" w:rsidRPr="001B77F2" w:rsidRDefault="00A10376" w:rsidP="00FB3D77">
      <w:pPr>
        <w:ind w:left="5245"/>
        <w:rPr>
          <w:sz w:val="36"/>
          <w:szCs w:val="28"/>
        </w:rPr>
      </w:pPr>
      <w:r w:rsidRPr="001B77F2">
        <w:rPr>
          <w:sz w:val="24"/>
        </w:rPr>
        <w:t>территории Песчанокопского района</w:t>
      </w:r>
    </w:p>
    <w:p w:rsidR="00A10376" w:rsidRDefault="00A10376" w:rsidP="00A10376">
      <w:pPr>
        <w:jc w:val="center"/>
        <w:rPr>
          <w:sz w:val="28"/>
          <w:szCs w:val="28"/>
        </w:rPr>
      </w:pPr>
    </w:p>
    <w:p w:rsidR="00A10376" w:rsidRDefault="00A10376" w:rsidP="00A523F9">
      <w:pPr>
        <w:jc w:val="center"/>
        <w:rPr>
          <w:sz w:val="28"/>
          <w:szCs w:val="28"/>
        </w:rPr>
      </w:pPr>
    </w:p>
    <w:p w:rsidR="00A10376" w:rsidRDefault="00A10376" w:rsidP="00A10376">
      <w:pPr>
        <w:pStyle w:val="Default"/>
        <w:jc w:val="center"/>
        <w:rPr>
          <w:sz w:val="28"/>
          <w:szCs w:val="28"/>
        </w:rPr>
      </w:pPr>
    </w:p>
    <w:p w:rsidR="00A10376" w:rsidRPr="00E66D80" w:rsidRDefault="00A10376" w:rsidP="00A10376">
      <w:pPr>
        <w:pStyle w:val="Default"/>
        <w:jc w:val="center"/>
        <w:rPr>
          <w:sz w:val="26"/>
          <w:szCs w:val="26"/>
        </w:rPr>
      </w:pPr>
      <w:r w:rsidRPr="00E66D80">
        <w:rPr>
          <w:sz w:val="26"/>
          <w:szCs w:val="26"/>
        </w:rPr>
        <w:t>ФОРМА</w:t>
      </w:r>
    </w:p>
    <w:p w:rsidR="00A10376" w:rsidRPr="00E66D80" w:rsidRDefault="00A10376" w:rsidP="00A10376">
      <w:pPr>
        <w:pStyle w:val="Default"/>
        <w:jc w:val="center"/>
        <w:rPr>
          <w:sz w:val="26"/>
          <w:szCs w:val="26"/>
        </w:rPr>
      </w:pPr>
      <w:r w:rsidRPr="00E66D80">
        <w:rPr>
          <w:sz w:val="26"/>
          <w:szCs w:val="26"/>
        </w:rPr>
        <w:t>о выдаче технических условий на устройство примыкания к автомобильной дороге общего пользования местного значения Песчанокопского района</w:t>
      </w:r>
    </w:p>
    <w:p w:rsidR="00A10376" w:rsidRPr="00E66D80" w:rsidRDefault="00A10376" w:rsidP="00A10376">
      <w:pPr>
        <w:pStyle w:val="Default"/>
        <w:rPr>
          <w:sz w:val="26"/>
          <w:szCs w:val="26"/>
        </w:rPr>
      </w:pPr>
      <w:r w:rsidRPr="00E66D80">
        <w:rPr>
          <w:sz w:val="26"/>
          <w:szCs w:val="26"/>
        </w:rPr>
        <w:t xml:space="preserve"> </w:t>
      </w:r>
    </w:p>
    <w:p w:rsidR="00A10376" w:rsidRPr="00E66D80" w:rsidRDefault="00A10376" w:rsidP="00242381">
      <w:pPr>
        <w:pStyle w:val="Default"/>
        <w:jc w:val="both"/>
        <w:rPr>
          <w:sz w:val="26"/>
          <w:szCs w:val="26"/>
        </w:rPr>
      </w:pPr>
      <w:r w:rsidRPr="00E66D80">
        <w:rPr>
          <w:sz w:val="26"/>
          <w:szCs w:val="26"/>
        </w:rPr>
        <w:t xml:space="preserve"> </w:t>
      </w:r>
      <w:r w:rsidRPr="00E66D80">
        <w:rPr>
          <w:sz w:val="26"/>
          <w:szCs w:val="26"/>
        </w:rPr>
        <w:tab/>
        <w:t xml:space="preserve">Администрация Песчанокопского </w:t>
      </w:r>
      <w:proofErr w:type="gramStart"/>
      <w:r w:rsidRPr="00E66D80">
        <w:rPr>
          <w:sz w:val="26"/>
          <w:szCs w:val="26"/>
        </w:rPr>
        <w:t>района</w:t>
      </w:r>
      <w:proofErr w:type="gramEnd"/>
      <w:r w:rsidRPr="00E66D80">
        <w:rPr>
          <w:sz w:val="26"/>
          <w:szCs w:val="26"/>
        </w:rPr>
        <w:t xml:space="preserve"> рассмотрев Ваше заявление о выдаче технических условий на устройство примыкания к автомобильной дороге общего пользования местного значения Песчанокопского района и представленный пакет документов по объекту ________________________________________________________________________________________________________________________________________________________________________</w:t>
      </w:r>
      <w:r w:rsidR="00E66D80" w:rsidRPr="00E66D80">
        <w:rPr>
          <w:sz w:val="26"/>
          <w:szCs w:val="26"/>
        </w:rPr>
        <w:t xml:space="preserve">_ </w:t>
      </w:r>
      <w:r w:rsidR="00E66D80" w:rsidRPr="00242381">
        <w:rPr>
          <w:sz w:val="18"/>
          <w:szCs w:val="18"/>
        </w:rPr>
        <w:t>(</w:t>
      </w:r>
      <w:r w:rsidRPr="00242381">
        <w:rPr>
          <w:sz w:val="18"/>
          <w:szCs w:val="18"/>
        </w:rPr>
        <w:t>наименование объекта)</w:t>
      </w:r>
      <w:r w:rsidRPr="00E66D80">
        <w:rPr>
          <w:sz w:val="26"/>
          <w:szCs w:val="26"/>
        </w:rPr>
        <w:t xml:space="preserve"> </w:t>
      </w:r>
    </w:p>
    <w:p w:rsidR="00A10376" w:rsidRPr="00E66D80" w:rsidRDefault="00A10376" w:rsidP="00A10376">
      <w:pPr>
        <w:pStyle w:val="Default"/>
        <w:rPr>
          <w:sz w:val="26"/>
          <w:szCs w:val="26"/>
        </w:rPr>
      </w:pPr>
    </w:p>
    <w:p w:rsidR="00A10376" w:rsidRPr="00E66D80" w:rsidRDefault="00A10376" w:rsidP="00A10376">
      <w:pPr>
        <w:pStyle w:val="Default"/>
        <w:jc w:val="both"/>
        <w:rPr>
          <w:sz w:val="26"/>
          <w:szCs w:val="26"/>
        </w:rPr>
      </w:pPr>
      <w:r w:rsidRPr="00E66D80">
        <w:rPr>
          <w:sz w:val="26"/>
          <w:szCs w:val="26"/>
        </w:rPr>
        <w:t xml:space="preserve"> </w:t>
      </w:r>
      <w:r w:rsidRPr="00E66D80">
        <w:rPr>
          <w:sz w:val="26"/>
          <w:szCs w:val="26"/>
        </w:rPr>
        <w:tab/>
      </w:r>
      <w:r w:rsidRPr="00E66D80">
        <w:rPr>
          <w:b/>
          <w:sz w:val="26"/>
          <w:szCs w:val="26"/>
        </w:rPr>
        <w:t>согласовывает</w:t>
      </w:r>
      <w:r w:rsidRPr="00E66D80">
        <w:rPr>
          <w:sz w:val="26"/>
          <w:szCs w:val="26"/>
        </w:rPr>
        <w:t xml:space="preserve"> устройство примыкания к автомобильной дороге общего пользования местного значения Песчанокопского района при соблюдении следующих технических условий: </w:t>
      </w:r>
    </w:p>
    <w:p w:rsidR="00A10376" w:rsidRPr="00E66D80" w:rsidRDefault="00A10376" w:rsidP="00A10376">
      <w:pPr>
        <w:pStyle w:val="Default"/>
        <w:spacing w:after="36"/>
        <w:rPr>
          <w:sz w:val="26"/>
          <w:szCs w:val="26"/>
        </w:rPr>
      </w:pPr>
      <w:r w:rsidRPr="00E66D80">
        <w:rPr>
          <w:sz w:val="26"/>
          <w:szCs w:val="26"/>
        </w:rPr>
        <w:t xml:space="preserve"> </w:t>
      </w:r>
      <w:r w:rsidRPr="00E66D80">
        <w:rPr>
          <w:sz w:val="26"/>
          <w:szCs w:val="26"/>
        </w:rPr>
        <w:tab/>
      </w:r>
    </w:p>
    <w:p w:rsidR="00A10376" w:rsidRPr="00E66D80" w:rsidRDefault="00A10376" w:rsidP="005E0E14">
      <w:pPr>
        <w:pStyle w:val="Default"/>
        <w:numPr>
          <w:ilvl w:val="0"/>
          <w:numId w:val="5"/>
        </w:numPr>
        <w:tabs>
          <w:tab w:val="left" w:pos="851"/>
        </w:tabs>
        <w:spacing w:after="36"/>
        <w:ind w:left="0" w:firstLine="567"/>
        <w:jc w:val="both"/>
        <w:rPr>
          <w:sz w:val="26"/>
          <w:szCs w:val="26"/>
        </w:rPr>
      </w:pPr>
      <w:r w:rsidRPr="00E66D80">
        <w:rPr>
          <w:sz w:val="26"/>
          <w:szCs w:val="26"/>
        </w:rPr>
        <w:t xml:space="preserve">В соответствии со статьей 20 часть 7 Федерального закона от 08.11.2007 №257 ФЗ расходы на строительство примыканий (съездов),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 примыканий (съезда). </w:t>
      </w:r>
    </w:p>
    <w:p w:rsidR="003700ED" w:rsidRPr="00E66D80" w:rsidRDefault="003700ED" w:rsidP="005E0E14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>В зоне примыкания необходимо установить знаки и указатели в соответствии с требованиями ГОСТ 10807-71.</w:t>
      </w:r>
    </w:p>
    <w:p w:rsidR="003700ED" w:rsidRPr="00E66D80" w:rsidRDefault="003700ED" w:rsidP="005E0E14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>Разметку в зоне примыкания выполняют с требованиями ГОСТ 13508-74.</w:t>
      </w:r>
    </w:p>
    <w:p w:rsidR="003700ED" w:rsidRPr="00E66D80" w:rsidRDefault="003700ED" w:rsidP="005E0E14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 xml:space="preserve">Установка бортового камня в соответствии ГОСТ </w:t>
      </w:r>
      <w:proofErr w:type="gramStart"/>
      <w:r w:rsidRPr="00E66D80">
        <w:rPr>
          <w:rFonts w:ascii="Times New Roman" w:hAnsi="Times New Roman"/>
          <w:sz w:val="26"/>
          <w:szCs w:val="26"/>
        </w:rPr>
        <w:t>Р</w:t>
      </w:r>
      <w:proofErr w:type="gramEnd"/>
      <w:r w:rsidRPr="00E66D80">
        <w:rPr>
          <w:rFonts w:ascii="Times New Roman" w:hAnsi="Times New Roman"/>
          <w:sz w:val="26"/>
          <w:szCs w:val="26"/>
        </w:rPr>
        <w:t xml:space="preserve"> 53767-2007</w:t>
      </w:r>
    </w:p>
    <w:p w:rsidR="003700ED" w:rsidRPr="00E66D80" w:rsidRDefault="003700ED" w:rsidP="005E0E14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 xml:space="preserve">Освещение с требованиями ГОСТ </w:t>
      </w:r>
      <w:proofErr w:type="gramStart"/>
      <w:r w:rsidRPr="00E66D80">
        <w:rPr>
          <w:rFonts w:ascii="Times New Roman" w:hAnsi="Times New Roman"/>
          <w:sz w:val="26"/>
          <w:szCs w:val="26"/>
        </w:rPr>
        <w:t>Р</w:t>
      </w:r>
      <w:proofErr w:type="gramEnd"/>
      <w:r w:rsidRPr="00E66D80">
        <w:rPr>
          <w:rFonts w:ascii="Times New Roman" w:hAnsi="Times New Roman"/>
          <w:sz w:val="26"/>
          <w:szCs w:val="26"/>
        </w:rPr>
        <w:t xml:space="preserve"> 58107.1-2008</w:t>
      </w:r>
    </w:p>
    <w:p w:rsidR="003700ED" w:rsidRPr="00E66D80" w:rsidRDefault="003700ED" w:rsidP="005E0E14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>Устройство съездов выполнить согласно проекту, разработанному в соответствии с требованиями СП 34.13330.2021 «Автомобильные дороги» и ВСН 25-86 «Указания по обеспечению безопасности движения на автомобильных дорогах».</w:t>
      </w:r>
    </w:p>
    <w:p w:rsidR="00A10376" w:rsidRPr="00E66D80" w:rsidRDefault="00E66D80" w:rsidP="005E0E14">
      <w:pPr>
        <w:pStyle w:val="Default"/>
        <w:tabs>
          <w:tab w:val="left" w:pos="851"/>
        </w:tabs>
        <w:spacing w:after="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7.</w:t>
      </w:r>
      <w:r w:rsidR="00A10376" w:rsidRPr="00E66D80">
        <w:rPr>
          <w:sz w:val="26"/>
          <w:szCs w:val="26"/>
        </w:rPr>
        <w:t xml:space="preserve"> Примыкание запроектировать под углом к дороге 90º. </w:t>
      </w:r>
    </w:p>
    <w:p w:rsidR="00A10376" w:rsidRPr="00E66D80" w:rsidRDefault="00E66D80" w:rsidP="005E0E14">
      <w:pPr>
        <w:pStyle w:val="Default"/>
        <w:spacing w:after="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8</w:t>
      </w:r>
      <w:r w:rsidR="00A10376" w:rsidRPr="00E66D80">
        <w:rPr>
          <w:sz w:val="26"/>
          <w:szCs w:val="26"/>
        </w:rPr>
        <w:t xml:space="preserve">. Конструкция дорожной одежды на примыкании в пределах радиусов закруглений должна быть равнопрочной с основной дорогой. </w:t>
      </w:r>
    </w:p>
    <w:p w:rsidR="003700ED" w:rsidRPr="00E66D80" w:rsidRDefault="003700ED" w:rsidP="005E0E14">
      <w:pPr>
        <w:pStyle w:val="aa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>9. Предусмотреть устройство освещени</w:t>
      </w:r>
      <w:r w:rsidR="00E66D80" w:rsidRPr="00E66D80">
        <w:rPr>
          <w:rFonts w:ascii="Times New Roman" w:hAnsi="Times New Roman"/>
          <w:sz w:val="26"/>
          <w:szCs w:val="26"/>
        </w:rPr>
        <w:t>я</w:t>
      </w:r>
      <w:r w:rsidRPr="00E66D80">
        <w:rPr>
          <w:rFonts w:ascii="Times New Roman" w:hAnsi="Times New Roman"/>
          <w:sz w:val="26"/>
          <w:szCs w:val="26"/>
        </w:rPr>
        <w:t xml:space="preserve"> на всю ширину съезда;</w:t>
      </w:r>
    </w:p>
    <w:p w:rsidR="003700ED" w:rsidRPr="00E66D80" w:rsidRDefault="003700ED" w:rsidP="005E0E14">
      <w:pPr>
        <w:pStyle w:val="aa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>10. Предусмотреть обеспечение безопасности движения пешеходов, в том числе маломобильных групп населения;</w:t>
      </w:r>
    </w:p>
    <w:p w:rsidR="00A10376" w:rsidRPr="00E66D80" w:rsidRDefault="00E66D80" w:rsidP="005E0E14">
      <w:pPr>
        <w:pStyle w:val="Default"/>
        <w:spacing w:after="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 xml:space="preserve">11. </w:t>
      </w:r>
      <w:r w:rsidR="00A10376" w:rsidRPr="00E66D80">
        <w:rPr>
          <w:sz w:val="26"/>
          <w:szCs w:val="26"/>
        </w:rPr>
        <w:t xml:space="preserve">Наименьший радиус кривых при сопряжении дороги в месте примыкания к участку принять не менее 6,0 м. </w:t>
      </w:r>
    </w:p>
    <w:p w:rsidR="00A10376" w:rsidRPr="00E66D80" w:rsidRDefault="00E66D80" w:rsidP="005E0E14">
      <w:pPr>
        <w:pStyle w:val="Default"/>
        <w:spacing w:after="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3700ED" w:rsidRPr="00E66D80">
        <w:rPr>
          <w:sz w:val="26"/>
          <w:szCs w:val="26"/>
        </w:rPr>
        <w:t>12</w:t>
      </w:r>
      <w:r w:rsidR="00A10376" w:rsidRPr="00E66D80">
        <w:rPr>
          <w:sz w:val="26"/>
          <w:szCs w:val="26"/>
        </w:rPr>
        <w:t xml:space="preserve">. Ширина проезжей части на примыкании – ____ </w:t>
      </w:r>
      <w:proofErr w:type="gramStart"/>
      <w:r w:rsidR="00A10376" w:rsidRPr="00E66D80">
        <w:rPr>
          <w:sz w:val="26"/>
          <w:szCs w:val="26"/>
        </w:rPr>
        <w:t>м</w:t>
      </w:r>
      <w:proofErr w:type="gramEnd"/>
      <w:r w:rsidR="00A10376" w:rsidRPr="00E66D80">
        <w:rPr>
          <w:sz w:val="26"/>
          <w:szCs w:val="26"/>
        </w:rPr>
        <w:t xml:space="preserve">. </w:t>
      </w:r>
    </w:p>
    <w:p w:rsidR="00A10376" w:rsidRPr="00E66D80" w:rsidRDefault="00E66D80" w:rsidP="005E0E14">
      <w:pPr>
        <w:pStyle w:val="Default"/>
        <w:spacing w:after="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13</w:t>
      </w:r>
      <w:r w:rsidR="00A10376" w:rsidRPr="00E66D80">
        <w:rPr>
          <w:sz w:val="26"/>
          <w:szCs w:val="26"/>
        </w:rPr>
        <w:t xml:space="preserve">. При необходимости для обеспечения водоотвода на примыкании к участку предусмотреть устройство водопропускной трубы диаметром не менее 0,3 м, либо водоотводного лотка с решеткой, конструкция которого подходит для нагрузки от транспортных средств. </w:t>
      </w:r>
    </w:p>
    <w:p w:rsidR="00A10376" w:rsidRPr="00E66D80" w:rsidRDefault="00E66D80" w:rsidP="005E0E14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14</w:t>
      </w:r>
      <w:r w:rsidR="00A10376" w:rsidRPr="00E66D80">
        <w:rPr>
          <w:sz w:val="26"/>
          <w:szCs w:val="26"/>
        </w:rPr>
        <w:t xml:space="preserve">. Примыкание должно иметь ____________________________ покрытие. </w:t>
      </w:r>
    </w:p>
    <w:p w:rsidR="003700ED" w:rsidRPr="00E66D80" w:rsidRDefault="00E66D80" w:rsidP="005E0E14">
      <w:pPr>
        <w:pStyle w:val="Default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3700ED" w:rsidRPr="00E66D80">
        <w:rPr>
          <w:sz w:val="18"/>
          <w:szCs w:val="18"/>
        </w:rPr>
        <w:t xml:space="preserve">   (указать тип покрытия)</w:t>
      </w:r>
    </w:p>
    <w:p w:rsidR="003700ED" w:rsidRPr="00E66D80" w:rsidRDefault="00E66D80" w:rsidP="005E0E14">
      <w:pPr>
        <w:ind w:left="75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15. Обеспечить содержание съезда, элементов автомобильной дороги, искусственных сооружений и прилегающей территории в соответствии с нормативными документами.</w:t>
      </w:r>
    </w:p>
    <w:p w:rsidR="003700ED" w:rsidRPr="00E66D80" w:rsidRDefault="00E66D80" w:rsidP="005E0E14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16. В случае реконструкции автомобильной дороги переустройство съезда осуществляется за счет владельца.</w:t>
      </w:r>
    </w:p>
    <w:p w:rsidR="003700ED" w:rsidRPr="00E66D80" w:rsidRDefault="00E66D80" w:rsidP="005E0E14">
      <w:pPr>
        <w:ind w:left="75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17. Запрещается: в полосе отвода дороги размещать временные здания и сооружения (бытовки, вагончики, заборы, т.д.); загрязнение полосы отвода и проезжей части автомобильной дороги.</w:t>
      </w:r>
    </w:p>
    <w:p w:rsidR="003700ED" w:rsidRPr="00E66D80" w:rsidRDefault="00E66D80" w:rsidP="005E0E14">
      <w:pPr>
        <w:ind w:left="75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00ED" w:rsidRPr="00E66D80">
        <w:rPr>
          <w:sz w:val="26"/>
          <w:szCs w:val="26"/>
        </w:rPr>
        <w:t>18. В случае изменения вида разрешенного использования земельного участка технические условия считать недействительными.</w:t>
      </w:r>
    </w:p>
    <w:p w:rsidR="003700ED" w:rsidRPr="00E66D80" w:rsidRDefault="003700ED" w:rsidP="005E0E14">
      <w:pPr>
        <w:ind w:firstLine="567"/>
        <w:contextualSpacing/>
        <w:jc w:val="both"/>
        <w:rPr>
          <w:sz w:val="26"/>
          <w:szCs w:val="26"/>
        </w:rPr>
      </w:pPr>
      <w:r w:rsidRPr="00E66D80">
        <w:rPr>
          <w:sz w:val="26"/>
          <w:szCs w:val="26"/>
        </w:rPr>
        <w:t xml:space="preserve"> 19. По выполнению технических условий необходимо произвести благоустройство прилегающей территории.</w:t>
      </w:r>
    </w:p>
    <w:p w:rsidR="003700ED" w:rsidRPr="00E66D80" w:rsidRDefault="00E66D80" w:rsidP="005E0E14">
      <w:pPr>
        <w:pStyle w:val="aa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66D80">
        <w:rPr>
          <w:rFonts w:ascii="Times New Roman" w:hAnsi="Times New Roman"/>
          <w:sz w:val="26"/>
          <w:szCs w:val="26"/>
        </w:rPr>
        <w:t xml:space="preserve"> </w:t>
      </w:r>
      <w:r w:rsidR="003700ED" w:rsidRPr="00E66D80">
        <w:rPr>
          <w:rFonts w:ascii="Times New Roman" w:hAnsi="Times New Roman"/>
          <w:sz w:val="26"/>
          <w:szCs w:val="26"/>
        </w:rPr>
        <w:t>20.  В случае невыполнения одного из пунктов технических условий – согласие считать недействительным. Администрация Песчанокопского района оставляет за собой право ликвидировать примыкание в случае выявления нарушений.</w:t>
      </w:r>
    </w:p>
    <w:p w:rsidR="00E66D80" w:rsidRPr="00E66D80" w:rsidRDefault="00E66D80" w:rsidP="005E0E14">
      <w:pPr>
        <w:pStyle w:val="Default"/>
        <w:spacing w:after="36"/>
        <w:ind w:firstLine="567"/>
        <w:rPr>
          <w:sz w:val="26"/>
          <w:szCs w:val="26"/>
        </w:rPr>
      </w:pPr>
      <w:r w:rsidRPr="00E66D80">
        <w:rPr>
          <w:sz w:val="26"/>
          <w:szCs w:val="26"/>
        </w:rPr>
        <w:t xml:space="preserve"> 21. Окончательное согласование рабочего проекта/чертежа, разработанного в соответствии с данными техническими условиями, предоставить в уполномоченный орган. </w:t>
      </w:r>
    </w:p>
    <w:p w:rsidR="00A10376" w:rsidRPr="00E66D80" w:rsidRDefault="00E66D80" w:rsidP="005E0E14">
      <w:pPr>
        <w:pStyle w:val="Default"/>
        <w:ind w:firstLine="567"/>
        <w:jc w:val="both"/>
        <w:rPr>
          <w:sz w:val="26"/>
          <w:szCs w:val="26"/>
        </w:rPr>
      </w:pPr>
      <w:r w:rsidRPr="00E66D80">
        <w:rPr>
          <w:sz w:val="26"/>
          <w:szCs w:val="26"/>
        </w:rPr>
        <w:t xml:space="preserve"> 21</w:t>
      </w:r>
      <w:r w:rsidR="00A10376" w:rsidRPr="00E66D80">
        <w:rPr>
          <w:sz w:val="26"/>
          <w:szCs w:val="26"/>
        </w:rPr>
        <w:t xml:space="preserve">. Проектные и строительные работы выполнить силами организаций, имеющих на основании приказа Министерства регионального развития РФ от 09.12.2008 №274 допуски саморегулирующих организаций к соответствующим видам работ. </w:t>
      </w:r>
    </w:p>
    <w:p w:rsidR="00E66D80" w:rsidRPr="00E66D80" w:rsidRDefault="00E66D80" w:rsidP="005E0E14">
      <w:pPr>
        <w:ind w:firstLine="567"/>
        <w:contextualSpacing/>
        <w:jc w:val="both"/>
        <w:rPr>
          <w:sz w:val="26"/>
          <w:szCs w:val="26"/>
        </w:rPr>
      </w:pPr>
      <w:r w:rsidRPr="00E66D80">
        <w:rPr>
          <w:sz w:val="26"/>
          <w:szCs w:val="26"/>
        </w:rPr>
        <w:t xml:space="preserve">22. Срок действия технических условий – 1 (Один) год. </w:t>
      </w:r>
    </w:p>
    <w:p w:rsidR="00E66D80" w:rsidRPr="00E66D80" w:rsidRDefault="00E66D80" w:rsidP="005E0E14">
      <w:pPr>
        <w:ind w:firstLine="567"/>
        <w:contextualSpacing/>
        <w:jc w:val="both"/>
        <w:rPr>
          <w:sz w:val="26"/>
          <w:szCs w:val="26"/>
        </w:rPr>
      </w:pPr>
      <w:r w:rsidRPr="00E66D80">
        <w:rPr>
          <w:sz w:val="26"/>
          <w:szCs w:val="26"/>
        </w:rPr>
        <w:t>23. Технические условия даны только для проектирования и не дают право на начало производства работ.</w:t>
      </w:r>
    </w:p>
    <w:p w:rsidR="003700ED" w:rsidRPr="00E66D80" w:rsidRDefault="003700ED" w:rsidP="00A10376">
      <w:pPr>
        <w:pStyle w:val="Default"/>
        <w:rPr>
          <w:sz w:val="26"/>
          <w:szCs w:val="26"/>
        </w:rPr>
      </w:pPr>
    </w:p>
    <w:p w:rsidR="00DF7F7A" w:rsidRPr="00E66D80" w:rsidRDefault="00DF7F7A" w:rsidP="00DF7F7A">
      <w:pPr>
        <w:pStyle w:val="Default"/>
        <w:rPr>
          <w:sz w:val="26"/>
          <w:szCs w:val="26"/>
        </w:rPr>
      </w:pPr>
    </w:p>
    <w:p w:rsidR="00DF7F7A" w:rsidRPr="00E66D80" w:rsidRDefault="00DF7F7A" w:rsidP="00DF7F7A">
      <w:pPr>
        <w:pStyle w:val="Default"/>
        <w:rPr>
          <w:sz w:val="26"/>
          <w:szCs w:val="26"/>
        </w:rPr>
      </w:pPr>
      <w:r w:rsidRPr="00E66D80">
        <w:rPr>
          <w:sz w:val="26"/>
          <w:szCs w:val="26"/>
        </w:rPr>
        <w:t xml:space="preserve">Руководитель </w:t>
      </w:r>
    </w:p>
    <w:p w:rsidR="00DF7F7A" w:rsidRPr="00E66D80" w:rsidRDefault="00DF7F7A" w:rsidP="00DF7F7A">
      <w:pPr>
        <w:pStyle w:val="Default"/>
        <w:rPr>
          <w:sz w:val="26"/>
          <w:szCs w:val="26"/>
        </w:rPr>
      </w:pPr>
      <w:r w:rsidRPr="00E66D80">
        <w:rPr>
          <w:sz w:val="26"/>
          <w:szCs w:val="26"/>
        </w:rPr>
        <w:t xml:space="preserve">__________________________________________________________ </w:t>
      </w:r>
    </w:p>
    <w:p w:rsidR="00DF7F7A" w:rsidRPr="00E66D80" w:rsidRDefault="00DF7F7A" w:rsidP="00DF7F7A">
      <w:pPr>
        <w:pStyle w:val="Default"/>
        <w:rPr>
          <w:sz w:val="26"/>
          <w:szCs w:val="26"/>
        </w:rPr>
      </w:pPr>
      <w:r w:rsidRPr="00E66D80">
        <w:rPr>
          <w:sz w:val="26"/>
          <w:szCs w:val="26"/>
        </w:rPr>
        <w:t xml:space="preserve">Ф.И.О./подпись </w:t>
      </w:r>
    </w:p>
    <w:p w:rsidR="00DF7F7A" w:rsidRPr="00E66D80" w:rsidRDefault="00DF7F7A" w:rsidP="00DF7F7A">
      <w:pPr>
        <w:pStyle w:val="Default"/>
        <w:rPr>
          <w:sz w:val="26"/>
          <w:szCs w:val="26"/>
        </w:rPr>
      </w:pPr>
    </w:p>
    <w:p w:rsidR="00DF7F7A" w:rsidRPr="00E66D80" w:rsidRDefault="00DF7F7A" w:rsidP="00DF7F7A">
      <w:pPr>
        <w:pStyle w:val="Default"/>
        <w:rPr>
          <w:sz w:val="26"/>
          <w:szCs w:val="26"/>
        </w:rPr>
      </w:pPr>
      <w:r w:rsidRPr="00E66D80">
        <w:rPr>
          <w:sz w:val="26"/>
          <w:szCs w:val="26"/>
        </w:rPr>
        <w:t xml:space="preserve">Ф.И.О. исполнителя </w:t>
      </w:r>
    </w:p>
    <w:p w:rsidR="00DF7F7A" w:rsidRPr="00E66D80" w:rsidRDefault="00DF7F7A" w:rsidP="00DF7F7A">
      <w:pPr>
        <w:pStyle w:val="Default"/>
        <w:rPr>
          <w:sz w:val="26"/>
          <w:szCs w:val="26"/>
        </w:rPr>
      </w:pPr>
      <w:r w:rsidRPr="00E66D80">
        <w:rPr>
          <w:sz w:val="26"/>
          <w:szCs w:val="26"/>
        </w:rPr>
        <w:t xml:space="preserve">________________________________________________________ </w:t>
      </w:r>
    </w:p>
    <w:p w:rsidR="00A10376" w:rsidRPr="00E66D80" w:rsidRDefault="00DF7F7A" w:rsidP="00DF7F7A">
      <w:pPr>
        <w:pStyle w:val="Default"/>
        <w:rPr>
          <w:sz w:val="26"/>
          <w:szCs w:val="26"/>
        </w:rPr>
      </w:pPr>
      <w:r w:rsidRPr="00E66D80">
        <w:rPr>
          <w:sz w:val="26"/>
          <w:szCs w:val="26"/>
        </w:rPr>
        <w:t>Телефон</w:t>
      </w:r>
      <w:r w:rsidR="00A10376" w:rsidRPr="00E66D80">
        <w:rPr>
          <w:sz w:val="26"/>
          <w:szCs w:val="26"/>
        </w:rPr>
        <w:t xml:space="preserve"> </w:t>
      </w:r>
    </w:p>
    <w:p w:rsidR="00E66D80" w:rsidRDefault="00E66D80">
      <w:pPr>
        <w:rPr>
          <w:sz w:val="28"/>
        </w:rPr>
      </w:pPr>
    </w:p>
    <w:p w:rsidR="00E66D80" w:rsidRDefault="00E66D80">
      <w:pPr>
        <w:rPr>
          <w:sz w:val="28"/>
        </w:rPr>
      </w:pPr>
    </w:p>
    <w:p w:rsidR="00E66D80" w:rsidRDefault="00E66D80">
      <w:pPr>
        <w:rPr>
          <w:sz w:val="28"/>
        </w:rPr>
      </w:pPr>
    </w:p>
    <w:p w:rsidR="007E6DE1" w:rsidRDefault="006F6BA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6DE1" w:rsidRDefault="007E6DE1">
      <w:pPr>
        <w:ind w:left="5670"/>
        <w:jc w:val="center"/>
        <w:rPr>
          <w:sz w:val="28"/>
        </w:rPr>
      </w:pPr>
    </w:p>
    <w:p w:rsidR="007E6DE1" w:rsidRDefault="007E6DE1">
      <w:pPr>
        <w:rPr>
          <w:sz w:val="24"/>
        </w:rPr>
      </w:pPr>
    </w:p>
    <w:sectPr w:rsidR="007E6DE1" w:rsidSect="00C413C3">
      <w:footerReference w:type="default" r:id="rId11"/>
      <w:pgSz w:w="11906" w:h="16838"/>
      <w:pgMar w:top="1134" w:right="567" w:bottom="851" w:left="1701" w:header="1276" w:footer="51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3D" w:rsidRDefault="0091333D">
      <w:r>
        <w:separator/>
      </w:r>
    </w:p>
  </w:endnote>
  <w:endnote w:type="continuationSeparator" w:id="0">
    <w:p w:rsidR="0091333D" w:rsidRDefault="0091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963249"/>
      <w:docPartObj>
        <w:docPartGallery w:val="Page Numbers (Bottom of Page)"/>
        <w:docPartUnique/>
      </w:docPartObj>
    </w:sdtPr>
    <w:sdtEndPr/>
    <w:sdtContent>
      <w:p w:rsidR="00C413C3" w:rsidRDefault="00C413C3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37B">
          <w:rPr>
            <w:noProof/>
          </w:rPr>
          <w:t>6</w:t>
        </w:r>
        <w:r>
          <w:fldChar w:fldCharType="end"/>
        </w:r>
      </w:p>
    </w:sdtContent>
  </w:sdt>
  <w:p w:rsidR="003700ED" w:rsidRDefault="003700E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3D" w:rsidRDefault="0091333D">
      <w:r>
        <w:separator/>
      </w:r>
    </w:p>
  </w:footnote>
  <w:footnote w:type="continuationSeparator" w:id="0">
    <w:p w:rsidR="0091333D" w:rsidRDefault="0091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4A6"/>
    <w:multiLevelType w:val="hybridMultilevel"/>
    <w:tmpl w:val="DF6E1A64"/>
    <w:lvl w:ilvl="0" w:tplc="C6100D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DB4171"/>
    <w:multiLevelType w:val="multilevel"/>
    <w:tmpl w:val="C0564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C70D5"/>
    <w:multiLevelType w:val="multilevel"/>
    <w:tmpl w:val="CB74D38C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0F52D47"/>
    <w:multiLevelType w:val="multilevel"/>
    <w:tmpl w:val="8D5212A8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lowerRoman"/>
      <w:lvlText w:val="%3."/>
      <w:lvlJc w:val="right"/>
      <w:pPr>
        <w:ind w:left="3010" w:hanging="36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36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360"/>
      </w:pPr>
    </w:lvl>
  </w:abstractNum>
  <w:abstractNum w:abstractNumId="4">
    <w:nsid w:val="591F3EBC"/>
    <w:multiLevelType w:val="multilevel"/>
    <w:tmpl w:val="F328DE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DE1"/>
    <w:rsid w:val="00021460"/>
    <w:rsid w:val="00051C68"/>
    <w:rsid w:val="000F0A58"/>
    <w:rsid w:val="001160F4"/>
    <w:rsid w:val="00116983"/>
    <w:rsid w:val="00194775"/>
    <w:rsid w:val="001A589C"/>
    <w:rsid w:val="001B77F2"/>
    <w:rsid w:val="002254A6"/>
    <w:rsid w:val="00242381"/>
    <w:rsid w:val="00273913"/>
    <w:rsid w:val="003700ED"/>
    <w:rsid w:val="00425313"/>
    <w:rsid w:val="00436BBA"/>
    <w:rsid w:val="00440DB8"/>
    <w:rsid w:val="004A1548"/>
    <w:rsid w:val="004B51B7"/>
    <w:rsid w:val="00500807"/>
    <w:rsid w:val="0053321B"/>
    <w:rsid w:val="00533C65"/>
    <w:rsid w:val="005C065B"/>
    <w:rsid w:val="005D67ED"/>
    <w:rsid w:val="005E0E14"/>
    <w:rsid w:val="005E637B"/>
    <w:rsid w:val="0061755F"/>
    <w:rsid w:val="00620BCB"/>
    <w:rsid w:val="006227C2"/>
    <w:rsid w:val="00687DB4"/>
    <w:rsid w:val="006C7E07"/>
    <w:rsid w:val="006F6BAB"/>
    <w:rsid w:val="00724DCC"/>
    <w:rsid w:val="00751532"/>
    <w:rsid w:val="00795BED"/>
    <w:rsid w:val="007E6DE1"/>
    <w:rsid w:val="00822FF3"/>
    <w:rsid w:val="00850293"/>
    <w:rsid w:val="008C6B92"/>
    <w:rsid w:val="008E3683"/>
    <w:rsid w:val="00902C27"/>
    <w:rsid w:val="0091333D"/>
    <w:rsid w:val="00921004"/>
    <w:rsid w:val="00961D5D"/>
    <w:rsid w:val="009A351D"/>
    <w:rsid w:val="009E3B51"/>
    <w:rsid w:val="009F07E7"/>
    <w:rsid w:val="00A046CA"/>
    <w:rsid w:val="00A10376"/>
    <w:rsid w:val="00A13BE1"/>
    <w:rsid w:val="00A251BD"/>
    <w:rsid w:val="00A46160"/>
    <w:rsid w:val="00A51AC0"/>
    <w:rsid w:val="00A523F9"/>
    <w:rsid w:val="00A60C3C"/>
    <w:rsid w:val="00AC5285"/>
    <w:rsid w:val="00B03F09"/>
    <w:rsid w:val="00B8322C"/>
    <w:rsid w:val="00B844A5"/>
    <w:rsid w:val="00BB75B1"/>
    <w:rsid w:val="00BE4B28"/>
    <w:rsid w:val="00BF11C7"/>
    <w:rsid w:val="00C15B21"/>
    <w:rsid w:val="00C413C3"/>
    <w:rsid w:val="00C541C5"/>
    <w:rsid w:val="00D360B3"/>
    <w:rsid w:val="00D44328"/>
    <w:rsid w:val="00D723DE"/>
    <w:rsid w:val="00D91A08"/>
    <w:rsid w:val="00DF7F7A"/>
    <w:rsid w:val="00E03D48"/>
    <w:rsid w:val="00E30A92"/>
    <w:rsid w:val="00E60B4B"/>
    <w:rsid w:val="00E66D80"/>
    <w:rsid w:val="00E81F47"/>
    <w:rsid w:val="00E87FA1"/>
    <w:rsid w:val="00E96A72"/>
    <w:rsid w:val="00EA5FAE"/>
    <w:rsid w:val="00F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3">
    <w:name w:val="Подпись к таблице"/>
    <w:basedOn w:val="a"/>
    <w:link w:val="a4"/>
    <w:pPr>
      <w:widowControl w:val="0"/>
      <w:spacing w:line="240" w:lineRule="atLeast"/>
    </w:pPr>
    <w:rPr>
      <w:spacing w:val="5"/>
      <w:sz w:val="23"/>
    </w:rPr>
  </w:style>
  <w:style w:type="character" w:customStyle="1" w:styleId="a4">
    <w:name w:val="Подпись к таблице"/>
    <w:basedOn w:val="10"/>
    <w:link w:val="a3"/>
    <w:rPr>
      <w:spacing w:val="5"/>
      <w:sz w:val="23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Название1"/>
    <w:basedOn w:val="a"/>
    <w:link w:val="19"/>
    <w:pPr>
      <w:spacing w:before="120" w:after="120"/>
    </w:pPr>
    <w:rPr>
      <w:i/>
      <w:sz w:val="24"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a"/>
    <w:link w:val="a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basedOn w:val="10"/>
    <w:link w:val="210"/>
    <w:rPr>
      <w:color w:val="FF0000"/>
      <w:sz w:val="24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b">
    <w:name w:val="Основной текст1"/>
    <w:basedOn w:val="a"/>
    <w:link w:val="1c"/>
    <w:pPr>
      <w:widowControl w:val="0"/>
      <w:spacing w:after="300" w:line="377" w:lineRule="exact"/>
    </w:pPr>
    <w:rPr>
      <w:sz w:val="26"/>
    </w:rPr>
  </w:style>
  <w:style w:type="character" w:customStyle="1" w:styleId="1c">
    <w:name w:val="Основной текст1"/>
    <w:basedOn w:val="10"/>
    <w:link w:val="1b"/>
    <w:rPr>
      <w:sz w:val="26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a8">
    <w:name w:val="Название Знак"/>
    <w:link w:val="a9"/>
    <w:rPr>
      <w:sz w:val="24"/>
    </w:rPr>
  </w:style>
  <w:style w:type="character" w:customStyle="1" w:styleId="a9">
    <w:name w:val="Название Знак"/>
    <w:link w:val="a8"/>
    <w:rPr>
      <w:sz w:val="24"/>
    </w:rPr>
  </w:style>
  <w:style w:type="paragraph" w:customStyle="1" w:styleId="1f">
    <w:name w:val="Знак1"/>
    <w:basedOn w:val="a"/>
    <w:link w:val="1f0"/>
    <w:pPr>
      <w:spacing w:before="280" w:after="280"/>
    </w:pPr>
    <w:rPr>
      <w:rFonts w:ascii="Tahoma" w:hAnsi="Tahoma"/>
    </w:rPr>
  </w:style>
  <w:style w:type="character" w:customStyle="1" w:styleId="1f0">
    <w:name w:val="Знак1"/>
    <w:basedOn w:val="10"/>
    <w:link w:val="1f"/>
    <w:rPr>
      <w:rFonts w:ascii="Tahoma" w:hAnsi="Tahoma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basedOn w:val="10"/>
    <w:link w:val="214"/>
    <w:rPr>
      <w:rFonts w:ascii="Calibri" w:hAnsi="Calibri"/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ac">
    <w:name w:val="Верхний колонтитул Знак"/>
    <w:basedOn w:val="27"/>
    <w:link w:val="ad"/>
  </w:style>
  <w:style w:type="character" w:customStyle="1" w:styleId="ad">
    <w:name w:val="Верхний колонтитул Знак"/>
    <w:basedOn w:val="28"/>
    <w:link w:val="ac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e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af0">
    <w:name w:val="Подпись к таблице_"/>
    <w:link w:val="af1"/>
    <w:rPr>
      <w:spacing w:val="5"/>
      <w:sz w:val="23"/>
      <w:highlight w:val="white"/>
    </w:rPr>
  </w:style>
  <w:style w:type="character" w:customStyle="1" w:styleId="af1">
    <w:name w:val="Подпись к таблице_"/>
    <w:link w:val="af0"/>
    <w:rPr>
      <w:spacing w:val="5"/>
      <w:sz w:val="23"/>
      <w:highlight w:val="white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af2">
    <w:name w:val="Знак Знак"/>
    <w:link w:val="af3"/>
    <w:rPr>
      <w:rFonts w:ascii="Tahoma" w:hAnsi="Tahoma"/>
      <w:sz w:val="16"/>
    </w:rPr>
  </w:style>
  <w:style w:type="character" w:customStyle="1" w:styleId="af3">
    <w:name w:val="Знак Знак"/>
    <w:link w:val="af2"/>
    <w:rPr>
      <w:rFonts w:ascii="Tahoma" w:hAnsi="Tahoma"/>
      <w:sz w:val="16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af4">
    <w:name w:val="Подзаголовок Знак"/>
    <w:link w:val="af5"/>
    <w:rPr>
      <w:rFonts w:ascii="Arial" w:hAnsi="Arial"/>
      <w:i/>
      <w:sz w:val="28"/>
    </w:rPr>
  </w:style>
  <w:style w:type="character" w:customStyle="1" w:styleId="af5">
    <w:name w:val="Подзаголовок Знак"/>
    <w:link w:val="af4"/>
    <w:rPr>
      <w:rFonts w:ascii="Arial" w:hAnsi="Arial"/>
      <w:i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1fd">
    <w:name w:val="Абзац списка1"/>
    <w:basedOn w:val="1f7"/>
    <w:link w:val="1fe"/>
    <w:rPr>
      <w:rFonts w:ascii="Calibri" w:hAnsi="Calibri"/>
      <w:sz w:val="22"/>
    </w:rPr>
  </w:style>
  <w:style w:type="character" w:customStyle="1" w:styleId="1fe">
    <w:name w:val="Абзац списка1"/>
    <w:basedOn w:val="1f8"/>
    <w:link w:val="1fd"/>
    <w:rPr>
      <w:rFonts w:ascii="Calibri" w:hAnsi="Calibri"/>
      <w:sz w:val="22"/>
    </w:rPr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af6">
    <w:name w:val="Заголовок таблицы"/>
    <w:basedOn w:val="ae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"/>
    <w:link w:val="af6"/>
    <w:rPr>
      <w:b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1ff1">
    <w:name w:val="Заголовок1"/>
    <w:basedOn w:val="a"/>
    <w:next w:val="a6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0"/>
    <w:link w:val="1ff1"/>
    <w:rPr>
      <w:rFonts w:ascii="Arial" w:hAnsi="Arial"/>
      <w:sz w:val="28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ff3">
    <w:name w:val="Просмотренная гиперссылка1"/>
    <w:link w:val="1ff4"/>
    <w:rPr>
      <w:color w:val="800080"/>
      <w:u w:val="single"/>
    </w:rPr>
  </w:style>
  <w:style w:type="character" w:customStyle="1" w:styleId="1ff4">
    <w:name w:val="Просмотренная гиперссылка1"/>
    <w:link w:val="1ff3"/>
    <w:rPr>
      <w:color w:val="800080"/>
      <w:u w:val="single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f8">
    <w:name w:val="Body Text Indent"/>
    <w:basedOn w:val="a"/>
    <w:link w:val="1ff5"/>
    <w:pPr>
      <w:ind w:firstLine="851"/>
    </w:pPr>
    <w:rPr>
      <w:sz w:val="24"/>
    </w:rPr>
  </w:style>
  <w:style w:type="character" w:customStyle="1" w:styleId="1ff5">
    <w:name w:val="Основной текст с отступом Знак1"/>
    <w:basedOn w:val="10"/>
    <w:link w:val="af8"/>
    <w:rPr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39">
    <w:name w:val="Гиперссылка3"/>
    <w:link w:val="af9"/>
    <w:rPr>
      <w:color w:val="0000FF"/>
      <w:u w:val="single"/>
    </w:rPr>
  </w:style>
  <w:style w:type="character" w:styleId="af9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styleId="1ff6">
    <w:name w:val="toc 1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8">
    <w:name w:val="Указатель1"/>
    <w:basedOn w:val="a"/>
    <w:link w:val="1ff9"/>
  </w:style>
  <w:style w:type="character" w:customStyle="1" w:styleId="1ff9">
    <w:name w:val="Указатель1"/>
    <w:basedOn w:val="10"/>
    <w:link w:val="1ff8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afa">
    <w:name w:val="footer"/>
    <w:basedOn w:val="a"/>
    <w:link w:val="1ffc"/>
    <w:uiPriority w:val="99"/>
    <w:pPr>
      <w:tabs>
        <w:tab w:val="center" w:pos="4677"/>
        <w:tab w:val="right" w:pos="9355"/>
      </w:tabs>
    </w:pPr>
  </w:style>
  <w:style w:type="character" w:customStyle="1" w:styleId="1ffc">
    <w:name w:val="Нижний колонтитул Знак1"/>
    <w:basedOn w:val="10"/>
    <w:link w:val="afa"/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1ffd">
    <w:name w:val="Номер страницы1"/>
    <w:basedOn w:val="27"/>
    <w:link w:val="1ffe"/>
  </w:style>
  <w:style w:type="character" w:customStyle="1" w:styleId="1ffe">
    <w:name w:val="Номер страницы1"/>
    <w:basedOn w:val="28"/>
    <w:link w:val="1ffd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b">
    <w:name w:val="Нормальный (таблица)"/>
    <w:basedOn w:val="a"/>
    <w:next w:val="a"/>
    <w:link w:val="afc"/>
    <w:pPr>
      <w:widowControl w:val="0"/>
      <w:jc w:val="both"/>
    </w:pPr>
    <w:rPr>
      <w:rFonts w:ascii="Arial" w:hAnsi="Arial"/>
      <w:sz w:val="24"/>
    </w:rPr>
  </w:style>
  <w:style w:type="character" w:customStyle="1" w:styleId="afc">
    <w:name w:val="Нормальный (таблица)"/>
    <w:basedOn w:val="10"/>
    <w:link w:val="afb"/>
    <w:rPr>
      <w:rFonts w:ascii="Arial" w:hAnsi="Arial"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afd">
    <w:name w:val="Нижний колонтитул Знак"/>
    <w:link w:val="afe"/>
  </w:style>
  <w:style w:type="character" w:customStyle="1" w:styleId="afe">
    <w:name w:val="Нижний колонтитул Знак"/>
    <w:link w:val="afd"/>
    <w:uiPriority w:val="99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Pr>
      <w:rFonts w:ascii="Tahoma" w:hAnsi="Tahoma"/>
      <w:sz w:val="16"/>
    </w:rPr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1fff1">
    <w:name w:val="Знак Знак1"/>
    <w:link w:val="1fff2"/>
    <w:rPr>
      <w:sz w:val="16"/>
    </w:rPr>
  </w:style>
  <w:style w:type="character" w:customStyle="1" w:styleId="1fff2">
    <w:name w:val="Знак Знак1"/>
    <w:link w:val="1fff1"/>
    <w:rPr>
      <w:sz w:val="16"/>
    </w:rPr>
  </w:style>
  <w:style w:type="paragraph" w:styleId="aff3">
    <w:name w:val="header"/>
    <w:basedOn w:val="a"/>
    <w:link w:val="1fff3"/>
    <w:pPr>
      <w:tabs>
        <w:tab w:val="center" w:pos="4536"/>
        <w:tab w:val="right" w:pos="9072"/>
      </w:tabs>
    </w:pPr>
  </w:style>
  <w:style w:type="character" w:customStyle="1" w:styleId="1fff3">
    <w:name w:val="Верхний колонтитул Знак1"/>
    <w:basedOn w:val="10"/>
    <w:link w:val="aff3"/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aff4">
    <w:name w:val="Основной текст с отступом Знак"/>
    <w:link w:val="aff5"/>
    <w:rPr>
      <w:sz w:val="24"/>
    </w:rPr>
  </w:style>
  <w:style w:type="character" w:customStyle="1" w:styleId="aff5">
    <w:name w:val="Основной текст с отступом Знак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aff8">
    <w:name w:val="Основной текст Знак"/>
    <w:basedOn w:val="27"/>
    <w:link w:val="aff9"/>
  </w:style>
  <w:style w:type="character" w:customStyle="1" w:styleId="aff9">
    <w:name w:val="Основной текст Знак"/>
    <w:basedOn w:val="28"/>
    <w:link w:val="aff8"/>
  </w:style>
  <w:style w:type="paragraph" w:customStyle="1" w:styleId="affa">
    <w:name w:val="Гипертекстовая ссылка"/>
    <w:link w:val="affb"/>
    <w:rPr>
      <w:color w:val="106BBE"/>
      <w:sz w:val="26"/>
    </w:rPr>
  </w:style>
  <w:style w:type="character" w:customStyle="1" w:styleId="affb">
    <w:name w:val="Гипертекстовая ссылка"/>
    <w:link w:val="affa"/>
    <w:rPr>
      <w:color w:val="106BBE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f">
    <w:name w:val="Название2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2f"/>
    <w:rPr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c">
    <w:name w:val="Subtitle"/>
    <w:basedOn w:val="1ff1"/>
    <w:next w:val="a6"/>
    <w:link w:val="1fffa"/>
    <w:uiPriority w:val="11"/>
    <w:qFormat/>
    <w:pPr>
      <w:jc w:val="center"/>
    </w:pPr>
    <w:rPr>
      <w:i/>
    </w:rPr>
  </w:style>
  <w:style w:type="character" w:customStyle="1" w:styleId="1fffa">
    <w:name w:val="Подзаголовок Знак1"/>
    <w:basedOn w:val="1ff2"/>
    <w:link w:val="affc"/>
    <w:rPr>
      <w:rFonts w:ascii="Arial" w:hAnsi="Arial"/>
      <w:i/>
      <w:sz w:val="28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2f0">
    <w:name w:val="Название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Название2"/>
    <w:basedOn w:val="10"/>
    <w:link w:val="2f0"/>
    <w:rPr>
      <w:i/>
      <w:sz w:val="24"/>
    </w:rPr>
  </w:style>
  <w:style w:type="paragraph" w:customStyle="1" w:styleId="73">
    <w:name w:val="Основной шрифт абзаца7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fd">
    <w:name w:val="Title"/>
    <w:basedOn w:val="a"/>
    <w:next w:val="affc"/>
    <w:link w:val="1fffb"/>
    <w:uiPriority w:val="10"/>
    <w:qFormat/>
    <w:pPr>
      <w:jc w:val="center"/>
    </w:pPr>
    <w:rPr>
      <w:sz w:val="24"/>
    </w:rPr>
  </w:style>
  <w:style w:type="character" w:customStyle="1" w:styleId="1fffb">
    <w:name w:val="Название Знак1"/>
    <w:basedOn w:val="10"/>
    <w:link w:val="affd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1fffe">
    <w:name w:val="Знак1 Знак Знак Знак"/>
    <w:basedOn w:val="a"/>
    <w:link w:val="1ffff"/>
    <w:pPr>
      <w:spacing w:before="280" w:after="280"/>
    </w:pPr>
    <w:rPr>
      <w:rFonts w:ascii="Tahoma" w:hAnsi="Tahoma"/>
    </w:rPr>
  </w:style>
  <w:style w:type="character" w:customStyle="1" w:styleId="1ffff">
    <w:name w:val="Знак1 Знак Знак Знак"/>
    <w:basedOn w:val="10"/>
    <w:link w:val="1fffe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styleId="a6">
    <w:name w:val="Body Text"/>
    <w:basedOn w:val="a"/>
    <w:link w:val="1a"/>
    <w:pPr>
      <w:spacing w:after="120"/>
    </w:pPr>
  </w:style>
  <w:style w:type="character" w:customStyle="1" w:styleId="1a">
    <w:name w:val="Основной текст Знак1"/>
    <w:basedOn w:val="10"/>
    <w:link w:val="a6"/>
  </w:style>
  <w:style w:type="paragraph" w:styleId="affe">
    <w:name w:val="List"/>
    <w:basedOn w:val="a6"/>
    <w:link w:val="afff"/>
    <w:pPr>
      <w:spacing w:after="0"/>
    </w:pPr>
    <w:rPr>
      <w:sz w:val="28"/>
    </w:rPr>
  </w:style>
  <w:style w:type="character" w:customStyle="1" w:styleId="afff">
    <w:name w:val="Список Знак"/>
    <w:basedOn w:val="1a"/>
    <w:link w:val="affe"/>
    <w:rPr>
      <w:sz w:val="28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Normal (Web)"/>
    <w:basedOn w:val="a"/>
    <w:uiPriority w:val="99"/>
    <w:unhideWhenUsed/>
    <w:rsid w:val="00A523F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A523F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9E3B51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7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45</cp:revision>
  <cp:lastPrinted>2024-04-04T12:40:00Z</cp:lastPrinted>
  <dcterms:created xsi:type="dcterms:W3CDTF">2023-11-16T12:17:00Z</dcterms:created>
  <dcterms:modified xsi:type="dcterms:W3CDTF">2024-04-09T05:53:00Z</dcterms:modified>
</cp:coreProperties>
</file>