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EE" w:rsidRPr="00323B36" w:rsidRDefault="00C94BEE" w:rsidP="00C94BE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bookmarkStart w:id="0" w:name="_GoBack"/>
      <w:bookmarkEnd w:id="0"/>
      <w:r>
        <w:rPr>
          <w:rFonts w:ascii="Calibri" w:eastAsia="Calibri" w:hAnsi="Calibri" w:cs="Mangal"/>
          <w:b/>
          <w:noProof/>
        </w:rPr>
        <w:drawing>
          <wp:inline distT="0" distB="0" distL="0" distR="0" wp14:anchorId="1B90CBD6" wp14:editId="1CE89BD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C94BEE" w:rsidRPr="00323B36" w:rsidRDefault="00C94BEE" w:rsidP="00C94BE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C94BEE" w:rsidRPr="00323B36" w:rsidRDefault="00C94BEE" w:rsidP="00C94BEE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C94BEE" w:rsidRPr="00323B36" w:rsidRDefault="00C94BEE" w:rsidP="00C94BE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94BEE" w:rsidRPr="00323B36" w:rsidRDefault="00C94BEE" w:rsidP="00C94BEE">
      <w:pPr>
        <w:jc w:val="center"/>
        <w:rPr>
          <w:rFonts w:eastAsia="Calibri"/>
          <w:b/>
          <w:sz w:val="2"/>
          <w:lang w:eastAsia="en-US" w:bidi="hi-IN"/>
        </w:rPr>
      </w:pPr>
    </w:p>
    <w:p w:rsidR="00C94BEE" w:rsidRPr="00323B36" w:rsidRDefault="00C94BEE" w:rsidP="00C94BEE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C94BEE" w:rsidRPr="007A4AA4" w:rsidRDefault="00C94BEE" w:rsidP="00C94BEE">
      <w:pPr>
        <w:jc w:val="center"/>
        <w:rPr>
          <w:rFonts w:eastAsia="Calibri"/>
          <w:b/>
          <w:sz w:val="16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4BEE" w:rsidRPr="00323B36" w:rsidTr="00C94BEE">
        <w:trPr>
          <w:trHeight w:val="383"/>
        </w:trPr>
        <w:tc>
          <w:tcPr>
            <w:tcW w:w="2235" w:type="dxa"/>
            <w:hideMark/>
          </w:tcPr>
          <w:p w:rsidR="00C94BEE" w:rsidRPr="00323B36" w:rsidRDefault="002D79C3" w:rsidP="00C94BEE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15.10.2024</w:t>
            </w:r>
          </w:p>
        </w:tc>
        <w:tc>
          <w:tcPr>
            <w:tcW w:w="2268" w:type="dxa"/>
          </w:tcPr>
          <w:p w:rsidR="00C94BEE" w:rsidRPr="00323B36" w:rsidRDefault="00C94BEE" w:rsidP="00C94BEE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94BEE" w:rsidRPr="00323B36" w:rsidRDefault="00C94BEE" w:rsidP="00C94BEE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94BEE" w:rsidRPr="00323B36" w:rsidRDefault="002D79C3" w:rsidP="00C94BEE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957</w:t>
            </w:r>
          </w:p>
        </w:tc>
        <w:tc>
          <w:tcPr>
            <w:tcW w:w="1315" w:type="dxa"/>
          </w:tcPr>
          <w:p w:rsidR="00C94BEE" w:rsidRPr="00323B36" w:rsidRDefault="00C94BEE" w:rsidP="00C94BEE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94BEE" w:rsidRPr="00323B36" w:rsidRDefault="00C94BEE" w:rsidP="00C94BEE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C94BEE" w:rsidRDefault="000653FA" w:rsidP="007A09A2">
      <w:pPr>
        <w:rPr>
          <w:kern w:val="2"/>
          <w:sz w:val="10"/>
        </w:rPr>
      </w:pPr>
    </w:p>
    <w:p w:rsidR="002E2C94" w:rsidRDefault="002E2C94" w:rsidP="00C94BEE">
      <w:pPr>
        <w:ind w:right="4536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C94BEE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  <w:r w:rsidR="00C94BEE">
        <w:rPr>
          <w:kern w:val="2"/>
        </w:rPr>
        <w:t xml:space="preserve"> </w:t>
      </w:r>
      <w:r>
        <w:rPr>
          <w:kern w:val="2"/>
        </w:rPr>
        <w:t>от 28.12.2023 №1412 «Об утверждении Плана  реализации муниципальной    программы Песчанокопского      района «Социальная поддержка      граждан» на 2024 год</w:t>
      </w:r>
      <w:r w:rsidR="00C94BEE">
        <w:rPr>
          <w:kern w:val="2"/>
        </w:rPr>
        <w:t>»</w:t>
      </w:r>
    </w:p>
    <w:p w:rsidR="007A09A2" w:rsidRPr="007A4AA4" w:rsidRDefault="007A09A2" w:rsidP="002E2C94">
      <w:pPr>
        <w:rPr>
          <w:kern w:val="2"/>
          <w:sz w:val="14"/>
        </w:rPr>
      </w:pPr>
    </w:p>
    <w:p w:rsidR="00865FDD" w:rsidRDefault="00C94BEE" w:rsidP="00C94BEE">
      <w:pPr>
        <w:tabs>
          <w:tab w:val="left" w:pos="709"/>
        </w:tabs>
        <w:jc w:val="both"/>
        <w:rPr>
          <w:kern w:val="2"/>
        </w:rPr>
      </w:pPr>
      <w:r>
        <w:rPr>
          <w:kern w:val="2"/>
        </w:rPr>
        <w:t xml:space="preserve">         </w:t>
      </w:r>
      <w:r w:rsidR="007A09A2">
        <w:rPr>
          <w:kern w:val="2"/>
        </w:rPr>
        <w:t>В соответствии с постановлением Администрации Песчанокопского райо</w:t>
      </w:r>
      <w:r w:rsidR="00F61D80">
        <w:rPr>
          <w:kern w:val="2"/>
        </w:rPr>
        <w:t xml:space="preserve">на от 09.11.2020 </w:t>
      </w:r>
      <w:r w:rsidR="007A09A2">
        <w:rPr>
          <w:kern w:val="2"/>
        </w:rPr>
        <w:t xml:space="preserve"> 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 w:rsidR="00F61D80">
        <w:rPr>
          <w:kern w:val="2"/>
        </w:rPr>
        <w:t>распоряжением</w:t>
      </w:r>
      <w:r w:rsidR="000A240F">
        <w:rPr>
          <w:kern w:val="2"/>
        </w:rPr>
        <w:t xml:space="preserve"> Администрации Песчаноко</w:t>
      </w:r>
      <w:r w:rsidR="00F61D80">
        <w:rPr>
          <w:kern w:val="2"/>
        </w:rPr>
        <w:t xml:space="preserve">пского района от 24.11.2020 </w:t>
      </w:r>
      <w:r w:rsidR="000A240F">
        <w:rPr>
          <w:kern w:val="2"/>
        </w:rPr>
        <w:t xml:space="preserve"> 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65FDD">
        <w:rPr>
          <w:kern w:val="2"/>
        </w:rPr>
        <w:t>и на основании решения Собрания депутатов Песчанокопского</w:t>
      </w:r>
      <w:r w:rsidR="005740C5">
        <w:rPr>
          <w:kern w:val="2"/>
        </w:rPr>
        <w:t xml:space="preserve"> района от </w:t>
      </w:r>
      <w:r w:rsidR="00DF7014">
        <w:rPr>
          <w:kern w:val="2"/>
        </w:rPr>
        <w:t>27</w:t>
      </w:r>
      <w:r w:rsidR="00B176D0">
        <w:rPr>
          <w:kern w:val="2"/>
        </w:rPr>
        <w:t>.</w:t>
      </w:r>
      <w:r w:rsidR="005740C5">
        <w:rPr>
          <w:kern w:val="2"/>
        </w:rPr>
        <w:t>0</w:t>
      </w:r>
      <w:r w:rsidR="00DF7014">
        <w:rPr>
          <w:kern w:val="2"/>
        </w:rPr>
        <w:t>9</w:t>
      </w:r>
      <w:r w:rsidR="00B176D0">
        <w:rPr>
          <w:kern w:val="2"/>
        </w:rPr>
        <w:t>.</w:t>
      </w:r>
      <w:r w:rsidR="005740C5">
        <w:rPr>
          <w:kern w:val="2"/>
        </w:rPr>
        <w:t>2024 №1</w:t>
      </w:r>
      <w:r w:rsidR="00DF7014">
        <w:rPr>
          <w:kern w:val="2"/>
        </w:rPr>
        <w:t>97</w:t>
      </w:r>
      <w:r w:rsidR="00865FDD">
        <w:rPr>
          <w:kern w:val="2"/>
        </w:rPr>
        <w:t xml:space="preserve"> </w:t>
      </w:r>
      <w:r w:rsidR="005740C5">
        <w:rPr>
          <w:kern w:val="2"/>
        </w:rPr>
        <w:t xml:space="preserve"> «О внесении изменений в решение Собрания депутатов Песчанокопского района </w:t>
      </w:r>
      <w:r w:rsidR="00865FDD">
        <w:rPr>
          <w:kern w:val="2"/>
        </w:rPr>
        <w:t xml:space="preserve">от 27.12.2023 №152 «Об утверждении бюджета    Песчанокопского  района на 2024 год и плановый период 2025 и 2026 годов», </w:t>
      </w:r>
    </w:p>
    <w:p w:rsidR="007A09A2" w:rsidRDefault="007A4AA4" w:rsidP="009228D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966B93" w:rsidRDefault="007A09A2" w:rsidP="007A4AA4">
      <w:pPr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="002E3768">
        <w:rPr>
          <w:kern w:val="2"/>
        </w:rPr>
        <w:t>Внести изменения в постановление Администрации Песчанокопского района от 28.12.2023 №1412 «Об утверждении Плана реализации муниципальной    программы   Песчанокопского      района «Социальная поддержка      граждан» на 2024 год</w:t>
      </w:r>
      <w:r w:rsidR="00F61D80">
        <w:rPr>
          <w:kern w:val="2"/>
        </w:rPr>
        <w:t>»</w:t>
      </w:r>
      <w:r w:rsidR="002E3768">
        <w:rPr>
          <w:kern w:val="2"/>
        </w:rPr>
        <w:t>, у</w:t>
      </w:r>
      <w:r w:rsidR="005F0828">
        <w:rPr>
          <w:kern w:val="2"/>
        </w:rPr>
        <w:t>тверди</w:t>
      </w:r>
      <w:r w:rsidR="002E3768">
        <w:rPr>
          <w:kern w:val="2"/>
        </w:rPr>
        <w:t>в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План реализации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муниципальной программы Песчанокопского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A44879">
        <w:rPr>
          <w:kern w:val="2"/>
        </w:rPr>
        <w:t>4</w:t>
      </w:r>
      <w:r w:rsidR="009228DE">
        <w:rPr>
          <w:kern w:val="2"/>
        </w:rPr>
        <w:t xml:space="preserve"> год</w:t>
      </w:r>
      <w:r w:rsidR="00865FDD">
        <w:rPr>
          <w:kern w:val="2"/>
        </w:rPr>
        <w:t xml:space="preserve"> в новой редакции согласно приложению</w:t>
      </w:r>
      <w:r w:rsidR="00966B93">
        <w:rPr>
          <w:kern w:val="2"/>
        </w:rPr>
        <w:t>.</w:t>
      </w:r>
    </w:p>
    <w:p w:rsidR="001622A6" w:rsidRDefault="00314EEE" w:rsidP="007A4AA4">
      <w:pPr>
        <w:ind w:firstLine="709"/>
        <w:jc w:val="both"/>
        <w:rPr>
          <w:kern w:val="2"/>
        </w:rPr>
      </w:pPr>
      <w:r>
        <w:rPr>
          <w:kern w:val="2"/>
        </w:rPr>
        <w:t>2</w:t>
      </w:r>
      <w:r w:rsidR="001622A6" w:rsidRPr="001622A6">
        <w:rPr>
          <w:kern w:val="2"/>
        </w:rPr>
        <w:t>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1622A6" w:rsidRPr="00DA6712" w:rsidRDefault="006D2F92" w:rsidP="007A4AA4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7A4AA4">
        <w:rPr>
          <w:kern w:val="2"/>
        </w:rPr>
        <w:t>. Контроль</w:t>
      </w:r>
      <w:r w:rsidR="001622A6" w:rsidRPr="001622A6">
        <w:rPr>
          <w:kern w:val="2"/>
        </w:rPr>
        <w:t xml:space="preserve"> за выполнением постановления возложить на заместителя главы Администрац</w:t>
      </w:r>
      <w:r w:rsidR="00DA6712">
        <w:rPr>
          <w:kern w:val="2"/>
        </w:rPr>
        <w:t xml:space="preserve">ии района </w:t>
      </w:r>
      <w:r w:rsidR="00DF7014">
        <w:rPr>
          <w:kern w:val="2"/>
        </w:rPr>
        <w:t>по социальным вопросам Придворову Н.В.</w:t>
      </w:r>
    </w:p>
    <w:p w:rsidR="007A09A2" w:rsidRPr="00747DE0" w:rsidRDefault="007A09A2" w:rsidP="007A09A2">
      <w:pPr>
        <w:jc w:val="both"/>
        <w:rPr>
          <w:kern w:val="2"/>
        </w:rPr>
      </w:pP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7A4AA4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</w:t>
      </w:r>
      <w:r w:rsidR="007A4AA4">
        <w:rPr>
          <w:kern w:val="2"/>
        </w:rPr>
        <w:t xml:space="preserve">                 </w:t>
      </w:r>
      <w:r w:rsidR="00747DE0" w:rsidRPr="00747DE0">
        <w:rPr>
          <w:kern w:val="2"/>
        </w:rPr>
        <w:t xml:space="preserve">   И.И.</w:t>
      </w:r>
      <w:r w:rsidR="007A4AA4">
        <w:rPr>
          <w:kern w:val="2"/>
        </w:rPr>
        <w:t xml:space="preserve"> </w:t>
      </w:r>
      <w:r w:rsidR="00747DE0" w:rsidRPr="00747DE0">
        <w:rPr>
          <w:kern w:val="2"/>
        </w:rPr>
        <w:t>Апольский</w:t>
      </w:r>
      <w:r w:rsidRPr="00747DE0">
        <w:rPr>
          <w:kern w:val="2"/>
        </w:rPr>
        <w:t xml:space="preserve"> </w:t>
      </w:r>
    </w:p>
    <w:p w:rsidR="007A4AA4" w:rsidRPr="007A4AA4" w:rsidRDefault="007A4AA4" w:rsidP="001C3CA5">
      <w:pPr>
        <w:rPr>
          <w:kern w:val="2"/>
          <w:sz w:val="10"/>
        </w:rPr>
      </w:pPr>
    </w:p>
    <w:p w:rsidR="007A4AA4" w:rsidRDefault="007A09A2" w:rsidP="001C3CA5">
      <w:pPr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1C3CA5">
      <w:pPr>
        <w:sectPr w:rsidR="00927201" w:rsidRPr="001C3CA5" w:rsidSect="007A4AA4">
          <w:footerReference w:type="even" r:id="rId8"/>
          <w:footerReference w:type="default" r:id="rId9"/>
          <w:pgSz w:w="11907" w:h="16840"/>
          <w:pgMar w:top="993" w:right="567" w:bottom="851" w:left="1701" w:header="720" w:footer="720" w:gutter="0"/>
          <w:cols w:space="720"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</w:t>
      </w:r>
      <w:r w:rsidR="007A4AA4">
        <w:rPr>
          <w:kern w:val="2"/>
        </w:rPr>
        <w:t xml:space="preserve">     </w:t>
      </w:r>
      <w:r w:rsidR="002D79C3">
        <w:rPr>
          <w:kern w:val="2"/>
        </w:rPr>
        <w:t>о</w:t>
      </w:r>
      <w:r w:rsidR="007A4AA4">
        <w:rPr>
          <w:kern w:val="2"/>
        </w:rPr>
        <w:t>т</w:t>
      </w:r>
      <w:r w:rsidR="002D79C3">
        <w:rPr>
          <w:kern w:val="2"/>
        </w:rPr>
        <w:t xml:space="preserve"> 15.10.2024</w:t>
      </w:r>
      <w:r w:rsidR="007A4AA4">
        <w:rPr>
          <w:kern w:val="2"/>
        </w:rPr>
        <w:t xml:space="preserve"> №</w:t>
      </w:r>
      <w:r w:rsidR="002D79C3">
        <w:rPr>
          <w:kern w:val="2"/>
        </w:rPr>
        <w:t xml:space="preserve"> 957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9B3D73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год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134"/>
        <w:gridCol w:w="1126"/>
        <w:gridCol w:w="1134"/>
        <w:gridCol w:w="1134"/>
        <w:gridCol w:w="992"/>
        <w:gridCol w:w="1134"/>
      </w:tblGrid>
      <w:tr w:rsidR="00E80385" w:rsidTr="007A4AA4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соисполнитель, участник (должность/ФИО)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 xml:space="preserve">реализации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7A4AA4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E80385">
              <w:rPr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бластной</w:t>
            </w:r>
            <w:r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  <w:tr w:rsidR="00E8038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9D0D6C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153089,6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5740C5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23018,7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D0D6C" w:rsidP="00574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129338,8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5740C5" w:rsidP="00BC52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="00BC52B1">
              <w:rPr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7A4AA4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ОМ.</w:t>
            </w:r>
            <w:r w:rsidR="00B86F1A">
              <w:rPr>
                <w:sz w:val="24"/>
                <w:szCs w:val="24"/>
              </w:rPr>
              <w:t>- предоставление мер социальной поддержки ветеранов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r w:rsidR="00232732">
              <w:rPr>
                <w:sz w:val="24"/>
                <w:szCs w:val="24"/>
              </w:rPr>
              <w:t>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82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1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-предоставление мер социальной поддержки ветеранов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r w:rsidR="00232732">
              <w:rPr>
                <w:sz w:val="24"/>
                <w:szCs w:val="24"/>
              </w:rPr>
              <w:t>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 xml:space="preserve">-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D0D6C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D0D6C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D0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56698,7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D0D6C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56698,7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D0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D0D6C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предоставление  материальной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D0D6C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D0D6C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органов местного самоуправления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E07959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E07959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C5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C52B1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7A4AA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>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Директор МФЦ Песчанокопского района Н.Ю.Булгакова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</w:t>
            </w:r>
            <w:r w:rsidR="005C38EE">
              <w:rPr>
                <w:sz w:val="24"/>
                <w:szCs w:val="24"/>
              </w:rPr>
              <w:t>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обеспечение мер социальной поддержки для лиц, награжденных знаком «Почетный донор СССР», «Почетный донор Росии»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4470AD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4470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 xml:space="preserve">-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пожилых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7A4AA4">
        <w:trPr>
          <w:trHeight w:val="1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4470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военнослужащих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168C" w:rsidTr="007A4AA4">
        <w:trPr>
          <w:trHeight w:val="279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 xml:space="preserve">ОМ-предоставление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7A4AA4">
        <w:trPr>
          <w:trHeight w:val="1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1.16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>ОМ-обеспечение оплаты услуг по доставке через кредитные организации, органи</w:t>
            </w:r>
            <w:r w:rsidRPr="00EF524D">
              <w:rPr>
                <w:sz w:val="24"/>
                <w:szCs w:val="24"/>
              </w:rPr>
              <w:lastRenderedPageBreak/>
              <w:t xml:space="preserve">зации федеральной почтовой связи при оказании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r>
              <w:rPr>
                <w:sz w:val="24"/>
                <w:szCs w:val="24"/>
              </w:rPr>
              <w:lastRenderedPageBreak/>
              <w:t>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7A4AA4">
        <w:trPr>
          <w:trHeight w:val="15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 xml:space="preserve">ОМ-оказание государственной социальной помощи в виде социального пособия и (или) на основании социального контракта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4632,8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9D0D6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7A4AA4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F524D">
              <w:rPr>
                <w:sz w:val="24"/>
                <w:szCs w:val="24"/>
              </w:rPr>
              <w:t>ОМ-оказание государственной социальной помощи на основании социального контракта отдельным категориям граждан</w:t>
            </w:r>
            <w:r w:rsidRPr="00052B06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5923,3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40C5" w:rsidTr="007A4AA4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40C5" w:rsidTr="007A4AA4">
        <w:trPr>
          <w:trHeight w:val="1584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084C14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9D0D6C" w:rsidRDefault="009D0D6C" w:rsidP="00921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66728,1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209EA" w:rsidRDefault="009D0D6C" w:rsidP="00921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59006,4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D0D6C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-проведение оздоровительной компании детей, </w:t>
            </w:r>
            <w:r>
              <w:rPr>
                <w:sz w:val="24"/>
                <w:szCs w:val="24"/>
              </w:rPr>
              <w:lastRenderedPageBreak/>
              <w:t>находящихся в трудной жизненной ситуации ( доставки детей к месту отдыха и обратно)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>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отдыха и  оздоровления детей из ма</w:t>
            </w:r>
            <w:r>
              <w:rPr>
                <w:sz w:val="24"/>
                <w:szCs w:val="24"/>
              </w:rPr>
              <w:lastRenderedPageBreak/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024A4" w:rsidRDefault="005740C5" w:rsidP="005740C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31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-организация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малообеспеченных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-предоставление мер социальной поддержки на  детей </w:t>
            </w:r>
            <w:r>
              <w:rPr>
                <w:sz w:val="24"/>
                <w:szCs w:val="24"/>
              </w:rPr>
              <w:lastRenderedPageBreak/>
              <w:t xml:space="preserve">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>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Выполнение в полном объеме социальных обяза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D0D6C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9D0D6C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ОМ- выплата ежемесячного пособия на ребенка 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ОМ-предоставление мер социальной поддержки семей, имеющих детей и проживавших на территории Ростовской области, в виде ежемесячной денежной выплаты, назначаемой в случае рождения после 31 декабря 2012 года 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D0D6C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9D0D6C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</w:t>
            </w:r>
            <w:r>
              <w:rPr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-осуществление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6D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ОМ-проведение новогодних мероприятий для детей инвалидов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Default="005740C5" w:rsidP="00017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</w:t>
            </w:r>
            <w:r w:rsidR="005C38EE">
              <w:rPr>
                <w:rFonts w:eastAsia="Calibri"/>
                <w:sz w:val="24"/>
                <w:szCs w:val="24"/>
                <w:lang w:eastAsia="en-US"/>
              </w:rPr>
              <w:t xml:space="preserve"> поддержки семей, имеющих детей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DA32C4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м-ц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D0D6C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183FFC" w:rsidRDefault="009D0D6C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0C5" w:rsidTr="007A4AA4">
        <w:trPr>
          <w:trHeight w:val="17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478DF" w:rsidRDefault="005740C5" w:rsidP="0001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ОМ-расходы на выплату денежной компенсации стоимости питания детей с ограниченными возможностями, обучающихся на дому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478DF" w:rsidRDefault="005740C5" w:rsidP="005740C5">
            <w:pPr>
              <w:rPr>
                <w:sz w:val="24"/>
                <w:szCs w:val="24"/>
              </w:rPr>
            </w:pPr>
          </w:p>
        </w:tc>
      </w:tr>
      <w:tr w:rsidR="000173E1" w:rsidTr="007A4AA4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Pr="004470AD" w:rsidRDefault="000173E1" w:rsidP="00017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rPr>
                <w:sz w:val="24"/>
                <w:szCs w:val="24"/>
              </w:rPr>
            </w:pPr>
            <w:r w:rsidRPr="006E6B58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>-</w:t>
            </w:r>
            <w:r w:rsidRPr="006E6B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E6B58">
              <w:rPr>
                <w:sz w:val="24"/>
                <w:szCs w:val="24"/>
              </w:rPr>
              <w:t>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E1" w:rsidRDefault="000173E1" w:rsidP="00017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</w:t>
            </w:r>
            <w:r w:rsidR="005C38EE">
              <w:rPr>
                <w:rFonts w:eastAsia="Calibri"/>
                <w:sz w:val="24"/>
                <w:szCs w:val="24"/>
                <w:lang w:eastAsia="en-US"/>
              </w:rPr>
              <w:t xml:space="preserve"> поддержки семей, имеющих детей</w:t>
            </w:r>
          </w:p>
          <w:p w:rsidR="000173E1" w:rsidRDefault="000173E1" w:rsidP="00017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Pr="00BC77F7" w:rsidRDefault="000173E1" w:rsidP="000173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Default="000173E1" w:rsidP="000173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1" w:rsidRPr="00E478DF" w:rsidRDefault="000173E1" w:rsidP="000173E1">
            <w:pPr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5740C5" w:rsidRPr="00CE34D1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F43B43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111247,9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17733F" w:rsidRDefault="0092193A" w:rsidP="00574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89672,2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8286,2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13289,5</w:t>
            </w:r>
          </w:p>
        </w:tc>
      </w:tr>
      <w:tr w:rsidR="005740C5" w:rsidTr="007A4AA4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 И» Песчанокопского района А.В.Бражникова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возраста, развитие системы оказания социальных услуг, повышение эффективности, качества работы муниципального учреждения в сфере социального об</w:t>
            </w:r>
            <w:r w:rsidR="005C38EE">
              <w:rPr>
                <w:sz w:val="24"/>
                <w:szCs w:val="24"/>
              </w:rPr>
              <w:t>служивания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97844,8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84555,3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13289,5</w:t>
            </w:r>
          </w:p>
        </w:tc>
      </w:tr>
      <w:tr w:rsidR="005740C5" w:rsidTr="007A4AA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УСЗН Песчанокопского  района Е.В.Дашевский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отдельных категорий граждан.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995849" w:rsidRDefault="005740C5" w:rsidP="0057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95849">
              <w:rPr>
                <w:sz w:val="24"/>
                <w:szCs w:val="24"/>
              </w:rPr>
              <w:t xml:space="preserve"> – расходы на организацию деятельности и содержание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 И» Песчанокопского района А.В.Бражникова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Pr="00AB4273" w:rsidRDefault="005740C5" w:rsidP="005740C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 И» Песчанокопского района А.В.Бражникова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rPr>
          <w:trHeight w:val="19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Pr="00AB4273" w:rsidRDefault="005740C5" w:rsidP="005740C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проектно-изыскательские работы на капитальный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муниципальн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й социального обслуживания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 И» Песчанокопского района А.В.Бражникова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7A4AA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278017,4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13289,5</w:t>
            </w:r>
          </w:p>
        </w:tc>
      </w:tr>
      <w:tr w:rsidR="005740C5" w:rsidTr="007A4AA4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r>
              <w:rPr>
                <w:bCs/>
                <w:sz w:val="24"/>
                <w:szCs w:val="24"/>
              </w:rPr>
              <w:t>Е.В.Дашевский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</w:rPr>
            </w:pPr>
          </w:p>
          <w:p w:rsidR="005740C5" w:rsidRPr="00217F84" w:rsidRDefault="005740C5" w:rsidP="005740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</w:rPr>
            </w:pPr>
          </w:p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A6C19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172605,9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0173E1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A6C1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740C5" w:rsidTr="007A4AA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 И» Песчанокопского района А.В.Бражникова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17F84" w:rsidRDefault="005740C5" w:rsidP="005740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B176D0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106455,3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32732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17733F" w:rsidRDefault="00B176D0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13289,5</w:t>
            </w:r>
          </w:p>
        </w:tc>
      </w:tr>
      <w:tr w:rsidR="005740C5" w:rsidTr="007A4AA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>Директор МФЦ Песчанокопского района Н.Ю.Булгакова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17733F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740C5" w:rsidTr="007A4AA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r>
              <w:rPr>
                <w:bCs/>
                <w:sz w:val="24"/>
                <w:szCs w:val="24"/>
              </w:rPr>
              <w:t>Н.В.Придворова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3468A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17F84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740C5" w:rsidTr="007A4AA4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80385" w:rsidRDefault="00E80385" w:rsidP="004969FA">
      <w:pPr>
        <w:jc w:val="both"/>
      </w:pPr>
    </w:p>
    <w:p w:rsidR="007A4AA4" w:rsidRPr="007A4AA4" w:rsidRDefault="007A4AA4" w:rsidP="004969FA">
      <w:pPr>
        <w:jc w:val="both"/>
        <w:rPr>
          <w:sz w:val="12"/>
        </w:rPr>
      </w:pPr>
    </w:p>
    <w:p w:rsidR="007A4AA4" w:rsidRPr="00E35510" w:rsidRDefault="007A4AA4" w:rsidP="007A4AA4">
      <w:pPr>
        <w:jc w:val="both"/>
      </w:pPr>
      <w:r w:rsidRPr="00E35510">
        <w:t xml:space="preserve">Управляющий делами </w:t>
      </w:r>
    </w:p>
    <w:p w:rsidR="007A4AA4" w:rsidRPr="00E35510" w:rsidRDefault="007A4AA4" w:rsidP="007A4AA4">
      <w:pPr>
        <w:jc w:val="both"/>
      </w:pPr>
      <w:r w:rsidRPr="00E35510">
        <w:t xml:space="preserve">Администрации района                                          </w:t>
      </w:r>
      <w:r>
        <w:t xml:space="preserve">                                                                                             </w:t>
      </w:r>
      <w:r w:rsidRPr="00E35510">
        <w:t>О.В. Купина</w:t>
      </w:r>
    </w:p>
    <w:p w:rsidR="007A4AA4" w:rsidRDefault="007A4AA4" w:rsidP="004969FA">
      <w:pPr>
        <w:jc w:val="both"/>
      </w:pPr>
    </w:p>
    <w:sectPr w:rsidR="007A4AA4" w:rsidSect="007A4AA4">
      <w:pgSz w:w="16840" w:h="11907" w:orient="landscape"/>
      <w:pgMar w:top="1702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60" w:rsidRDefault="005B4C60">
      <w:r>
        <w:separator/>
      </w:r>
    </w:p>
  </w:endnote>
  <w:endnote w:type="continuationSeparator" w:id="0">
    <w:p w:rsidR="005B4C60" w:rsidRDefault="005B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EE" w:rsidRDefault="00C94BEE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94BEE" w:rsidRDefault="00C94BE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EE" w:rsidRDefault="00C94BEE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B372D9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C94BEE" w:rsidRDefault="00C94BEE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60" w:rsidRDefault="005B4C60">
      <w:r>
        <w:separator/>
      </w:r>
    </w:p>
  </w:footnote>
  <w:footnote w:type="continuationSeparator" w:id="0">
    <w:p w:rsidR="005B4C60" w:rsidRDefault="005B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DC"/>
    <w:rsid w:val="000131C8"/>
    <w:rsid w:val="000143EC"/>
    <w:rsid w:val="0001642E"/>
    <w:rsid w:val="00017179"/>
    <w:rsid w:val="000173E1"/>
    <w:rsid w:val="00032F9D"/>
    <w:rsid w:val="00040DCA"/>
    <w:rsid w:val="000425A1"/>
    <w:rsid w:val="000450A0"/>
    <w:rsid w:val="00052601"/>
    <w:rsid w:val="00054042"/>
    <w:rsid w:val="0006179B"/>
    <w:rsid w:val="000653FA"/>
    <w:rsid w:val="00077F4C"/>
    <w:rsid w:val="000810EF"/>
    <w:rsid w:val="00084616"/>
    <w:rsid w:val="00084C14"/>
    <w:rsid w:val="00092AF2"/>
    <w:rsid w:val="000963BA"/>
    <w:rsid w:val="000A0EC8"/>
    <w:rsid w:val="000A240F"/>
    <w:rsid w:val="000A685A"/>
    <w:rsid w:val="000A6AED"/>
    <w:rsid w:val="000A7F1D"/>
    <w:rsid w:val="000B2DE8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463BF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3FFC"/>
    <w:rsid w:val="00187FC0"/>
    <w:rsid w:val="001954AC"/>
    <w:rsid w:val="001A6476"/>
    <w:rsid w:val="001A6DEE"/>
    <w:rsid w:val="001A737B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035F"/>
    <w:rsid w:val="001F5761"/>
    <w:rsid w:val="001F7243"/>
    <w:rsid w:val="0020168C"/>
    <w:rsid w:val="00205674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D79C3"/>
    <w:rsid w:val="002E2C94"/>
    <w:rsid w:val="002E3768"/>
    <w:rsid w:val="002E4F1B"/>
    <w:rsid w:val="002E7AA3"/>
    <w:rsid w:val="003000E1"/>
    <w:rsid w:val="00306012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974A7"/>
    <w:rsid w:val="003A0221"/>
    <w:rsid w:val="003A2D6C"/>
    <w:rsid w:val="003A540A"/>
    <w:rsid w:val="003B2447"/>
    <w:rsid w:val="003B42E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4AEE"/>
    <w:rsid w:val="0041507B"/>
    <w:rsid w:val="00416B88"/>
    <w:rsid w:val="004244CB"/>
    <w:rsid w:val="0042555D"/>
    <w:rsid w:val="004266B2"/>
    <w:rsid w:val="0043190D"/>
    <w:rsid w:val="004341E1"/>
    <w:rsid w:val="004426B8"/>
    <w:rsid w:val="00442D81"/>
    <w:rsid w:val="004470AD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2547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10C49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740C5"/>
    <w:rsid w:val="0057631E"/>
    <w:rsid w:val="00580502"/>
    <w:rsid w:val="00592906"/>
    <w:rsid w:val="005944AB"/>
    <w:rsid w:val="005976D6"/>
    <w:rsid w:val="005A03A0"/>
    <w:rsid w:val="005A3CFC"/>
    <w:rsid w:val="005B4C60"/>
    <w:rsid w:val="005B5893"/>
    <w:rsid w:val="005C38EE"/>
    <w:rsid w:val="005C77B6"/>
    <w:rsid w:val="005D1B26"/>
    <w:rsid w:val="005D271F"/>
    <w:rsid w:val="005D331C"/>
    <w:rsid w:val="005F0828"/>
    <w:rsid w:val="005F45E9"/>
    <w:rsid w:val="005F6DDD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2238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231C"/>
    <w:rsid w:val="0069394D"/>
    <w:rsid w:val="006A4F4B"/>
    <w:rsid w:val="006A5D9F"/>
    <w:rsid w:val="006B0F46"/>
    <w:rsid w:val="006C0644"/>
    <w:rsid w:val="006C3383"/>
    <w:rsid w:val="006C41DE"/>
    <w:rsid w:val="006C47FA"/>
    <w:rsid w:val="006C6F60"/>
    <w:rsid w:val="006D2DCF"/>
    <w:rsid w:val="006D2F92"/>
    <w:rsid w:val="006D7FE9"/>
    <w:rsid w:val="006E5129"/>
    <w:rsid w:val="006E6B58"/>
    <w:rsid w:val="006F3D6D"/>
    <w:rsid w:val="006F709E"/>
    <w:rsid w:val="00715B22"/>
    <w:rsid w:val="00717469"/>
    <w:rsid w:val="007202A4"/>
    <w:rsid w:val="007209EA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A4AA4"/>
    <w:rsid w:val="007B4805"/>
    <w:rsid w:val="007B7D94"/>
    <w:rsid w:val="007C0952"/>
    <w:rsid w:val="007C29EB"/>
    <w:rsid w:val="007C65EC"/>
    <w:rsid w:val="007D566E"/>
    <w:rsid w:val="007D6D3A"/>
    <w:rsid w:val="007E042C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1D0"/>
    <w:rsid w:val="008249FE"/>
    <w:rsid w:val="008259E5"/>
    <w:rsid w:val="00830CE9"/>
    <w:rsid w:val="0083777D"/>
    <w:rsid w:val="00840129"/>
    <w:rsid w:val="008433BE"/>
    <w:rsid w:val="00844B09"/>
    <w:rsid w:val="00844C5F"/>
    <w:rsid w:val="008464A0"/>
    <w:rsid w:val="00857A06"/>
    <w:rsid w:val="00860B3E"/>
    <w:rsid w:val="00860E09"/>
    <w:rsid w:val="00863181"/>
    <w:rsid w:val="00865FDD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59A0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193A"/>
    <w:rsid w:val="009228DE"/>
    <w:rsid w:val="00927201"/>
    <w:rsid w:val="009437D3"/>
    <w:rsid w:val="0096019D"/>
    <w:rsid w:val="0096127D"/>
    <w:rsid w:val="00961A35"/>
    <w:rsid w:val="009662F8"/>
    <w:rsid w:val="00966B93"/>
    <w:rsid w:val="00973A56"/>
    <w:rsid w:val="0098224D"/>
    <w:rsid w:val="0098495A"/>
    <w:rsid w:val="00993E0F"/>
    <w:rsid w:val="00995849"/>
    <w:rsid w:val="00996343"/>
    <w:rsid w:val="009A376E"/>
    <w:rsid w:val="009B1BB8"/>
    <w:rsid w:val="009B3D73"/>
    <w:rsid w:val="009C2AFF"/>
    <w:rsid w:val="009C5F0A"/>
    <w:rsid w:val="009C7FB6"/>
    <w:rsid w:val="009D0A24"/>
    <w:rsid w:val="009D0D6C"/>
    <w:rsid w:val="009D3D91"/>
    <w:rsid w:val="009D69E6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2BE7"/>
    <w:rsid w:val="00A44879"/>
    <w:rsid w:val="00A45E55"/>
    <w:rsid w:val="00A65CB6"/>
    <w:rsid w:val="00A66178"/>
    <w:rsid w:val="00A66865"/>
    <w:rsid w:val="00A73081"/>
    <w:rsid w:val="00A7355A"/>
    <w:rsid w:val="00A76B0A"/>
    <w:rsid w:val="00A84244"/>
    <w:rsid w:val="00A84F40"/>
    <w:rsid w:val="00AA1C8F"/>
    <w:rsid w:val="00AA5FA9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16F9F"/>
    <w:rsid w:val="00B176D0"/>
    <w:rsid w:val="00B21F27"/>
    <w:rsid w:val="00B33AC3"/>
    <w:rsid w:val="00B35767"/>
    <w:rsid w:val="00B35F27"/>
    <w:rsid w:val="00B372D9"/>
    <w:rsid w:val="00B378FB"/>
    <w:rsid w:val="00B516F4"/>
    <w:rsid w:val="00B55DBE"/>
    <w:rsid w:val="00B60D89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52B1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2119"/>
    <w:rsid w:val="00C13162"/>
    <w:rsid w:val="00C140D1"/>
    <w:rsid w:val="00C167EE"/>
    <w:rsid w:val="00C245FB"/>
    <w:rsid w:val="00C31C75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94BEE"/>
    <w:rsid w:val="00CB3460"/>
    <w:rsid w:val="00CB3920"/>
    <w:rsid w:val="00CB7468"/>
    <w:rsid w:val="00CB7D55"/>
    <w:rsid w:val="00CC5DD6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46BD5"/>
    <w:rsid w:val="00D517DB"/>
    <w:rsid w:val="00D528DD"/>
    <w:rsid w:val="00D52CFB"/>
    <w:rsid w:val="00D615DA"/>
    <w:rsid w:val="00D629DC"/>
    <w:rsid w:val="00D64248"/>
    <w:rsid w:val="00D730D9"/>
    <w:rsid w:val="00DA10A5"/>
    <w:rsid w:val="00DA32C4"/>
    <w:rsid w:val="00DA3E4C"/>
    <w:rsid w:val="00DA4E21"/>
    <w:rsid w:val="00DA6712"/>
    <w:rsid w:val="00DB226D"/>
    <w:rsid w:val="00DB497F"/>
    <w:rsid w:val="00DB5D0F"/>
    <w:rsid w:val="00DE1BBA"/>
    <w:rsid w:val="00DE34D6"/>
    <w:rsid w:val="00DE5233"/>
    <w:rsid w:val="00DF5066"/>
    <w:rsid w:val="00DF6C6B"/>
    <w:rsid w:val="00DF7014"/>
    <w:rsid w:val="00DF7894"/>
    <w:rsid w:val="00E0100F"/>
    <w:rsid w:val="00E07959"/>
    <w:rsid w:val="00E07F92"/>
    <w:rsid w:val="00E2108E"/>
    <w:rsid w:val="00E3018B"/>
    <w:rsid w:val="00E306EB"/>
    <w:rsid w:val="00E30BF9"/>
    <w:rsid w:val="00E31F49"/>
    <w:rsid w:val="00E334E0"/>
    <w:rsid w:val="00E41425"/>
    <w:rsid w:val="00E436F5"/>
    <w:rsid w:val="00E440B0"/>
    <w:rsid w:val="00E4734F"/>
    <w:rsid w:val="00E478DF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524D"/>
    <w:rsid w:val="00EF7A5D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1D80"/>
    <w:rsid w:val="00F640F1"/>
    <w:rsid w:val="00F644E6"/>
    <w:rsid w:val="00F67C30"/>
    <w:rsid w:val="00F75DC9"/>
    <w:rsid w:val="00F77F7F"/>
    <w:rsid w:val="00F82DFF"/>
    <w:rsid w:val="00F84356"/>
    <w:rsid w:val="00F85806"/>
    <w:rsid w:val="00F94E5C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D4C75"/>
    <w:rsid w:val="00FD6257"/>
    <w:rsid w:val="00FD73B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AA6BE3-3BA4-43F5-BC51-817BD8A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68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43D3-B40A-4986-A7F1-B89E0920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15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Александровна Сидоренко</cp:lastModifiedBy>
  <cp:revision>2</cp:revision>
  <cp:lastPrinted>2024-10-14T12:51:00Z</cp:lastPrinted>
  <dcterms:created xsi:type="dcterms:W3CDTF">2024-10-21T10:46:00Z</dcterms:created>
  <dcterms:modified xsi:type="dcterms:W3CDTF">2024-10-21T10:46:00Z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