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4E" w:rsidRPr="00323B36" w:rsidRDefault="0047724E" w:rsidP="0047724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7724E" w:rsidRPr="00323B36" w:rsidRDefault="0047724E" w:rsidP="0047724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7724E" w:rsidRPr="00323B36" w:rsidRDefault="0047724E" w:rsidP="0047724E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7724E" w:rsidRPr="00323B36" w:rsidRDefault="0047724E" w:rsidP="0047724E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7724E" w:rsidRPr="00323B36" w:rsidRDefault="0047724E" w:rsidP="0047724E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47724E" w:rsidRPr="00323B36" w:rsidRDefault="0047724E" w:rsidP="0047724E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7724E" w:rsidRPr="00323B36" w:rsidRDefault="0047724E" w:rsidP="0047724E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7724E" w:rsidRPr="00323B36" w:rsidTr="00573D49">
        <w:trPr>
          <w:trHeight w:val="383"/>
        </w:trPr>
        <w:tc>
          <w:tcPr>
            <w:tcW w:w="2235" w:type="dxa"/>
            <w:hideMark/>
          </w:tcPr>
          <w:p w:rsidR="0047724E" w:rsidRPr="00323B36" w:rsidRDefault="00986085" w:rsidP="00573D4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24.01.2024</w:t>
            </w:r>
          </w:p>
        </w:tc>
        <w:tc>
          <w:tcPr>
            <w:tcW w:w="2268" w:type="dxa"/>
          </w:tcPr>
          <w:p w:rsidR="0047724E" w:rsidRPr="00323B36" w:rsidRDefault="0047724E" w:rsidP="00573D4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7724E" w:rsidRPr="00323B36" w:rsidRDefault="0047724E" w:rsidP="00573D4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7724E" w:rsidRPr="00323B36" w:rsidRDefault="00986085" w:rsidP="00573D4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53</w:t>
            </w:r>
          </w:p>
        </w:tc>
        <w:tc>
          <w:tcPr>
            <w:tcW w:w="1315" w:type="dxa"/>
          </w:tcPr>
          <w:p w:rsidR="0047724E" w:rsidRPr="00323B36" w:rsidRDefault="0047724E" w:rsidP="00573D4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7724E" w:rsidRPr="00323B36" w:rsidRDefault="0047724E" w:rsidP="00573D4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47724E" w:rsidRDefault="005C3AAA">
      <w:pPr>
        <w:pStyle w:val="a8"/>
        <w:rPr>
          <w:rFonts w:ascii="Times New Roman" w:hAnsi="Times New Roman"/>
          <w:sz w:val="16"/>
          <w:szCs w:val="26"/>
        </w:rPr>
      </w:pPr>
    </w:p>
    <w:p w:rsidR="005C3AAA" w:rsidRDefault="001D7707" w:rsidP="0047724E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625EA1">
        <w:rPr>
          <w:sz w:val="28"/>
          <w:szCs w:val="28"/>
        </w:rPr>
        <w:t>Р</w:t>
      </w:r>
      <w:proofErr w:type="gramEnd"/>
      <w:r w:rsidR="00625EA1">
        <w:rPr>
          <w:sz w:val="28"/>
          <w:szCs w:val="28"/>
        </w:rPr>
        <w:t>азвильное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625EA1">
        <w:rPr>
          <w:sz w:val="28"/>
          <w:szCs w:val="28"/>
        </w:rPr>
        <w:t>Партизанская</w:t>
      </w:r>
      <w:proofErr w:type="spellEnd"/>
      <w:r w:rsidR="00625EA1">
        <w:rPr>
          <w:sz w:val="28"/>
          <w:szCs w:val="28"/>
        </w:rPr>
        <w:t>, 125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47724E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625EA1">
        <w:rPr>
          <w:sz w:val="28"/>
          <w:szCs w:val="28"/>
        </w:rPr>
        <w:t>Артёменко Александра Андреевича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47724E" w:rsidRDefault="0047724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7724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772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625EA1">
        <w:rPr>
          <w:sz w:val="28"/>
          <w:szCs w:val="28"/>
        </w:rPr>
        <w:t xml:space="preserve"> на расстоянии 2,7 м от красной линии вместо разрешенных 5,0 м и</w:t>
      </w:r>
      <w:r w:rsidR="007E2038">
        <w:rPr>
          <w:sz w:val="28"/>
          <w:szCs w:val="28"/>
        </w:rPr>
        <w:t xml:space="preserve"> на расстоянии</w:t>
      </w:r>
      <w:r w:rsidR="00625EA1">
        <w:rPr>
          <w:sz w:val="28"/>
          <w:szCs w:val="28"/>
        </w:rPr>
        <w:t xml:space="preserve"> 0,5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</w:t>
      </w:r>
      <w:r w:rsidR="00625EA1">
        <w:rPr>
          <w:sz w:val="28"/>
          <w:szCs w:val="28"/>
        </w:rPr>
        <w:t>е с кадастровым номером 61:30:0090101</w:t>
      </w:r>
      <w:r w:rsidR="00971DEE">
        <w:rPr>
          <w:sz w:val="28"/>
          <w:szCs w:val="28"/>
        </w:rPr>
        <w:t>:</w:t>
      </w:r>
      <w:r w:rsidR="00625EA1">
        <w:rPr>
          <w:sz w:val="28"/>
          <w:szCs w:val="28"/>
        </w:rPr>
        <w:t>2386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625EA1">
        <w:rPr>
          <w:sz w:val="28"/>
          <w:szCs w:val="28"/>
        </w:rPr>
        <w:t>6</w:t>
      </w:r>
      <w:r w:rsidR="00DF362D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625EA1">
        <w:rPr>
          <w:sz w:val="28"/>
          <w:szCs w:val="28"/>
        </w:rPr>
        <w:t>Развильное</w:t>
      </w:r>
      <w:proofErr w:type="spellEnd"/>
      <w:r w:rsidR="00625EA1">
        <w:rPr>
          <w:sz w:val="28"/>
          <w:szCs w:val="28"/>
        </w:rPr>
        <w:t xml:space="preserve">, </w:t>
      </w:r>
      <w:proofErr w:type="spellStart"/>
      <w:r w:rsidR="00625EA1">
        <w:rPr>
          <w:sz w:val="28"/>
          <w:szCs w:val="28"/>
        </w:rPr>
        <w:t>ул.Партизанская</w:t>
      </w:r>
      <w:proofErr w:type="spellEnd"/>
      <w:r w:rsidR="00625EA1">
        <w:rPr>
          <w:sz w:val="28"/>
          <w:szCs w:val="28"/>
        </w:rPr>
        <w:t>, 125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25EA1">
        <w:rPr>
          <w:sz w:val="28"/>
          <w:szCs w:val="28"/>
        </w:rPr>
        <w:t>01.02.2024</w:t>
      </w:r>
      <w:r w:rsidR="005A01FE">
        <w:rPr>
          <w:sz w:val="28"/>
          <w:szCs w:val="28"/>
        </w:rPr>
        <w:t xml:space="preserve"> по </w:t>
      </w:r>
      <w:r w:rsidR="00625EA1">
        <w:rPr>
          <w:sz w:val="28"/>
          <w:szCs w:val="28"/>
        </w:rPr>
        <w:t>06</w:t>
      </w:r>
      <w:r w:rsidR="00A6115F">
        <w:rPr>
          <w:sz w:val="28"/>
          <w:szCs w:val="28"/>
        </w:rPr>
        <w:t>.</w:t>
      </w:r>
      <w:r w:rsidR="00625EA1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625EA1">
        <w:rPr>
          <w:sz w:val="28"/>
          <w:szCs w:val="28"/>
        </w:rPr>
        <w:t>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47724E">
        <w:rPr>
          <w:sz w:val="28"/>
          <w:szCs w:val="28"/>
        </w:rPr>
        <w:t xml:space="preserve"> </w:t>
      </w:r>
      <w:r w:rsidR="0047724E">
        <w:rPr>
          <w:color w:val="000000"/>
          <w:sz w:val="28"/>
          <w:szCs w:val="28"/>
        </w:rPr>
        <w:t>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47724E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47724E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47724E">
        <w:rPr>
          <w:color w:val="000000"/>
          <w:sz w:val="28"/>
          <w:szCs w:val="28"/>
        </w:rPr>
        <w:t>Администрации Песчанокопского района</w:t>
      </w:r>
      <w:r w:rsidR="0047724E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«Район официальный»;</w:t>
      </w:r>
      <w:r w:rsidR="0047724E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47724E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47724E" w:rsidRDefault="0047724E">
      <w:pPr>
        <w:pStyle w:val="a8"/>
        <w:ind w:firstLine="851"/>
        <w:jc w:val="both"/>
        <w:rPr>
          <w:rFonts w:ascii="Times New Roman" w:hAnsi="Times New Roman"/>
        </w:rPr>
      </w:pPr>
    </w:p>
    <w:p w:rsidR="0047724E" w:rsidRDefault="0047724E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47724E">
        <w:rPr>
          <w:rFonts w:ascii="Times New Roman" w:hAnsi="Times New Roman"/>
          <w:sz w:val="28"/>
          <w:szCs w:val="28"/>
        </w:rPr>
        <w:t xml:space="preserve">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47724E" w:rsidRDefault="0047724E">
      <w:pPr>
        <w:pStyle w:val="a8"/>
        <w:rPr>
          <w:rFonts w:ascii="Times New Roman" w:hAnsi="Times New Roman"/>
          <w:sz w:val="28"/>
          <w:szCs w:val="28"/>
        </w:rPr>
      </w:pPr>
    </w:p>
    <w:p w:rsidR="0047724E" w:rsidRDefault="0047724E">
      <w:pPr>
        <w:pStyle w:val="a8"/>
        <w:rPr>
          <w:rFonts w:ascii="Times New Roman" w:hAnsi="Times New Roman"/>
          <w:sz w:val="28"/>
          <w:szCs w:val="28"/>
        </w:rPr>
      </w:pPr>
    </w:p>
    <w:p w:rsidR="0047724E" w:rsidRDefault="0047724E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47724E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47724E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47724E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47724E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986085" w:rsidP="0047724E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bookmarkStart w:id="0" w:name="_GoBack"/>
      <w:bookmarkEnd w:id="0"/>
      <w:r>
        <w:rPr>
          <w:sz w:val="28"/>
          <w:szCs w:val="28"/>
        </w:rPr>
        <w:t xml:space="preserve">24.01.2024 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53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47724E" w:rsidRDefault="0047724E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47724E" w:rsidRDefault="00520B33" w:rsidP="00520B33">
      <w:pPr>
        <w:spacing w:before="60" w:after="60"/>
        <w:jc w:val="center"/>
        <w:rPr>
          <w:b/>
          <w:sz w:val="28"/>
          <w:szCs w:val="40"/>
        </w:rPr>
      </w:pPr>
      <w:r w:rsidRPr="0047724E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4772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5EA1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2,7 м от красной линии вместо разрешенных 5,0 м и на расстоянии 0,5 м от границы земельного участка вместо разрешенных 3,0 м на земельном участке с кадастровым номером 61:30:0090101:2386 с категорией земель: земли населенных пунктов, разрешенное использование —для ведения личного подсобного хозяйства, расположенном по адресу: 347560, Ростовская область, </w:t>
      </w:r>
      <w:proofErr w:type="spellStart"/>
      <w:r w:rsidR="00625EA1">
        <w:rPr>
          <w:sz w:val="28"/>
          <w:szCs w:val="28"/>
        </w:rPr>
        <w:t>Песчанокопский</w:t>
      </w:r>
      <w:proofErr w:type="spellEnd"/>
      <w:r w:rsidR="00625EA1">
        <w:rPr>
          <w:sz w:val="28"/>
          <w:szCs w:val="28"/>
        </w:rPr>
        <w:t xml:space="preserve"> район, </w:t>
      </w:r>
      <w:proofErr w:type="spellStart"/>
      <w:r w:rsidR="00625EA1">
        <w:rPr>
          <w:sz w:val="28"/>
          <w:szCs w:val="28"/>
        </w:rPr>
        <w:t>с.Развильное</w:t>
      </w:r>
      <w:proofErr w:type="spellEnd"/>
      <w:r w:rsidR="00625EA1">
        <w:rPr>
          <w:sz w:val="28"/>
          <w:szCs w:val="28"/>
        </w:rPr>
        <w:t xml:space="preserve">, </w:t>
      </w:r>
      <w:proofErr w:type="spellStart"/>
      <w:r w:rsidR="00625EA1">
        <w:rPr>
          <w:sz w:val="28"/>
          <w:szCs w:val="28"/>
        </w:rPr>
        <w:t>ул.Партизанская</w:t>
      </w:r>
      <w:proofErr w:type="spellEnd"/>
      <w:r w:rsidR="00625EA1">
        <w:rPr>
          <w:sz w:val="28"/>
          <w:szCs w:val="28"/>
        </w:rPr>
        <w:t>, 125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47724E">
      <w:pPr>
        <w:shd w:val="clear" w:color="auto" w:fill="FFFFFF"/>
        <w:ind w:firstLine="709"/>
        <w:jc w:val="center"/>
        <w:rPr>
          <w:b/>
          <w:sz w:val="40"/>
          <w:szCs w:val="40"/>
          <w:u w:val="single"/>
        </w:rPr>
      </w:pPr>
    </w:p>
    <w:p w:rsidR="008A7069" w:rsidRPr="0047724E" w:rsidRDefault="00520B33" w:rsidP="0047724E">
      <w:pPr>
        <w:shd w:val="clear" w:color="auto" w:fill="FFFFFF"/>
        <w:ind w:firstLine="709"/>
        <w:jc w:val="center"/>
        <w:rPr>
          <w:b/>
          <w:sz w:val="28"/>
          <w:szCs w:val="40"/>
          <w:u w:val="single"/>
        </w:rPr>
      </w:pPr>
      <w:r w:rsidRPr="0047724E">
        <w:rPr>
          <w:b/>
          <w:sz w:val="28"/>
          <w:szCs w:val="40"/>
          <w:u w:val="single"/>
        </w:rPr>
        <w:t xml:space="preserve">Срок проведения общественных обсуждений </w:t>
      </w:r>
    </w:p>
    <w:p w:rsidR="00520B33" w:rsidRPr="0047724E" w:rsidRDefault="00520B33" w:rsidP="0047724E">
      <w:pPr>
        <w:shd w:val="clear" w:color="auto" w:fill="FFFFFF"/>
        <w:ind w:firstLine="709"/>
        <w:jc w:val="center"/>
        <w:rPr>
          <w:sz w:val="28"/>
          <w:szCs w:val="40"/>
        </w:rPr>
      </w:pPr>
      <w:r w:rsidRPr="0047724E">
        <w:rPr>
          <w:b/>
          <w:sz w:val="28"/>
          <w:szCs w:val="40"/>
          <w:u w:val="single"/>
        </w:rPr>
        <w:t>с</w:t>
      </w:r>
      <w:r w:rsidR="008A7069" w:rsidRPr="0047724E">
        <w:rPr>
          <w:b/>
          <w:sz w:val="28"/>
          <w:szCs w:val="40"/>
          <w:u w:val="single"/>
        </w:rPr>
        <w:t xml:space="preserve"> </w:t>
      </w:r>
      <w:r w:rsidR="00625EA1" w:rsidRPr="0047724E">
        <w:rPr>
          <w:b/>
          <w:sz w:val="28"/>
          <w:szCs w:val="40"/>
          <w:u w:val="single"/>
        </w:rPr>
        <w:t>01.02.2024</w:t>
      </w:r>
      <w:r w:rsidR="008A7069" w:rsidRPr="0047724E">
        <w:rPr>
          <w:b/>
          <w:sz w:val="28"/>
          <w:szCs w:val="40"/>
          <w:u w:val="single"/>
        </w:rPr>
        <w:t xml:space="preserve"> </w:t>
      </w:r>
      <w:r w:rsidRPr="0047724E">
        <w:rPr>
          <w:b/>
          <w:sz w:val="28"/>
          <w:szCs w:val="40"/>
          <w:u w:val="single"/>
        </w:rPr>
        <w:t xml:space="preserve">по </w:t>
      </w:r>
      <w:r w:rsidR="00625EA1" w:rsidRPr="0047724E">
        <w:rPr>
          <w:b/>
          <w:sz w:val="28"/>
          <w:szCs w:val="40"/>
          <w:u w:val="single"/>
        </w:rPr>
        <w:t>06.02.2024</w:t>
      </w:r>
    </w:p>
    <w:p w:rsidR="00520B33" w:rsidRDefault="00520B33" w:rsidP="0047724E">
      <w:pPr>
        <w:spacing w:before="60" w:after="60"/>
        <w:ind w:firstLine="709"/>
        <w:jc w:val="both"/>
        <w:rPr>
          <w:sz w:val="10"/>
        </w:rPr>
      </w:pPr>
    </w:p>
    <w:p w:rsidR="0047724E" w:rsidRPr="0047724E" w:rsidRDefault="0047724E" w:rsidP="0047724E">
      <w:pPr>
        <w:spacing w:before="60" w:after="60"/>
        <w:ind w:firstLine="709"/>
        <w:jc w:val="both"/>
        <w:rPr>
          <w:sz w:val="10"/>
        </w:rPr>
      </w:pPr>
    </w:p>
    <w:p w:rsidR="00520B33" w:rsidRDefault="00520B33" w:rsidP="0047724E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47724E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47724E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47724E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47724E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47724E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47724E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25EA1">
        <w:rPr>
          <w:color w:val="000000"/>
          <w:sz w:val="28"/>
          <w:szCs w:val="28"/>
        </w:rPr>
        <w:t>01.02.2024</w:t>
      </w:r>
      <w:r w:rsidR="00C72FA5">
        <w:rPr>
          <w:sz w:val="28"/>
        </w:rPr>
        <w:t xml:space="preserve"> по </w:t>
      </w:r>
      <w:r w:rsidR="00625EA1">
        <w:rPr>
          <w:sz w:val="28"/>
        </w:rPr>
        <w:t>06.02.2024</w:t>
      </w:r>
      <w:r w:rsidR="00C72FA5">
        <w:rPr>
          <w:sz w:val="28"/>
        </w:rPr>
        <w:t>.</w:t>
      </w:r>
    </w:p>
    <w:p w:rsidR="00520B33" w:rsidRDefault="00520B33" w:rsidP="0047724E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47724E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25EA1">
        <w:rPr>
          <w:sz w:val="28"/>
        </w:rPr>
        <w:t>01.02.2024</w:t>
      </w:r>
      <w:r w:rsidR="00C33CCF">
        <w:rPr>
          <w:sz w:val="28"/>
        </w:rPr>
        <w:t xml:space="preserve"> по </w:t>
      </w:r>
      <w:r w:rsidR="00625EA1">
        <w:rPr>
          <w:sz w:val="28"/>
        </w:rPr>
        <w:t>06.02.2024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4772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4772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4772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4772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7724E" w:rsidRDefault="0047724E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47724E" w:rsidRDefault="0047724E" w:rsidP="0047724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7724E" w:rsidRDefault="0047724E" w:rsidP="0047724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7724E" w:rsidRDefault="0047724E" w:rsidP="0047724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7724E" w:rsidRDefault="0047724E" w:rsidP="0047724E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О.В. Купина</w:t>
      </w:r>
    </w:p>
    <w:sectPr w:rsidR="0047724E" w:rsidSect="0047724E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6C" w:rsidRDefault="00A7236C" w:rsidP="00E103E5">
      <w:r>
        <w:separator/>
      </w:r>
    </w:p>
  </w:endnote>
  <w:endnote w:type="continuationSeparator" w:id="0">
    <w:p w:rsidR="00A7236C" w:rsidRDefault="00A7236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86085">
      <w:rPr>
        <w:noProof/>
      </w:rPr>
      <w:t>5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6C" w:rsidRDefault="00A7236C" w:rsidP="00E103E5">
      <w:r>
        <w:separator/>
      </w:r>
    </w:p>
  </w:footnote>
  <w:footnote w:type="continuationSeparator" w:id="0">
    <w:p w:rsidR="00A7236C" w:rsidRDefault="00A7236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3411A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7724E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0327"/>
    <w:rsid w:val="005E203C"/>
    <w:rsid w:val="005E3AD1"/>
    <w:rsid w:val="005F1A5D"/>
    <w:rsid w:val="00612D40"/>
    <w:rsid w:val="00625EA1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6085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7236C"/>
    <w:rsid w:val="00A90547"/>
    <w:rsid w:val="00A95A14"/>
    <w:rsid w:val="00AA007B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6D5E-ED25-49CB-83B9-DD419CDA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6</cp:revision>
  <cp:lastPrinted>2024-01-23T11:45:00Z</cp:lastPrinted>
  <dcterms:created xsi:type="dcterms:W3CDTF">2023-09-28T08:49:00Z</dcterms:created>
  <dcterms:modified xsi:type="dcterms:W3CDTF">2024-01-24T11:00:00Z</dcterms:modified>
</cp:coreProperties>
</file>