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A8" w:rsidRPr="00323B36" w:rsidRDefault="002529A8" w:rsidP="002529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CCFB0F4" wp14:editId="66C42F0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529A8" w:rsidRPr="00323B36" w:rsidRDefault="002529A8" w:rsidP="002529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529A8" w:rsidRPr="00323B36" w:rsidRDefault="002529A8" w:rsidP="002529A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529A8" w:rsidRPr="00323B36" w:rsidRDefault="002529A8" w:rsidP="002529A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529A8" w:rsidRPr="00323B36" w:rsidRDefault="002529A8" w:rsidP="002529A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529A8" w:rsidRPr="00323B36" w:rsidRDefault="002529A8" w:rsidP="002529A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529A8" w:rsidRPr="00323B36" w:rsidRDefault="002529A8" w:rsidP="002529A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529A8" w:rsidRPr="00323B36" w:rsidTr="002529A8">
        <w:trPr>
          <w:trHeight w:val="383"/>
        </w:trPr>
        <w:tc>
          <w:tcPr>
            <w:tcW w:w="2235" w:type="dxa"/>
            <w:hideMark/>
          </w:tcPr>
          <w:p w:rsidR="002529A8" w:rsidRPr="00323B36" w:rsidRDefault="002469AB" w:rsidP="002529A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07.02.2024</w:t>
            </w:r>
          </w:p>
        </w:tc>
        <w:tc>
          <w:tcPr>
            <w:tcW w:w="2268" w:type="dxa"/>
          </w:tcPr>
          <w:p w:rsidR="002529A8" w:rsidRPr="00323B36" w:rsidRDefault="002529A8" w:rsidP="002529A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529A8" w:rsidRPr="00323B36" w:rsidRDefault="002529A8" w:rsidP="002529A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529A8" w:rsidRPr="00323B36" w:rsidRDefault="002469AB" w:rsidP="002529A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113</w:t>
            </w:r>
          </w:p>
        </w:tc>
        <w:tc>
          <w:tcPr>
            <w:tcW w:w="1315" w:type="dxa"/>
          </w:tcPr>
          <w:p w:rsidR="002529A8" w:rsidRPr="00323B36" w:rsidRDefault="002529A8" w:rsidP="002529A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529A8" w:rsidRPr="00323B36" w:rsidRDefault="002529A8" w:rsidP="002529A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56F72" w:rsidRPr="002529A8" w:rsidRDefault="00756F72">
      <w:pPr>
        <w:rPr>
          <w:sz w:val="2"/>
        </w:rPr>
      </w:pPr>
    </w:p>
    <w:p w:rsidR="00756F72" w:rsidRDefault="002529A8" w:rsidP="002529A8">
      <w:pPr>
        <w:spacing w:line="228" w:lineRule="auto"/>
        <w:ind w:right="467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 от 06.12.2018 № 808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обществе</w:t>
      </w:r>
      <w:r>
        <w:rPr>
          <w:sz w:val="28"/>
        </w:rPr>
        <w:t>н</w:t>
      </w:r>
      <w:r>
        <w:rPr>
          <w:sz w:val="28"/>
        </w:rPr>
        <w:t>ного порядка и профилактика правон</w:t>
      </w:r>
      <w:r>
        <w:rPr>
          <w:sz w:val="28"/>
        </w:rPr>
        <w:t>а</w:t>
      </w:r>
      <w:r>
        <w:rPr>
          <w:sz w:val="28"/>
        </w:rPr>
        <w:t>рушений»</w:t>
      </w:r>
    </w:p>
    <w:p w:rsidR="00756F72" w:rsidRDefault="00756F72">
      <w:pPr>
        <w:spacing w:line="228" w:lineRule="auto"/>
        <w:ind w:right="4535"/>
        <w:jc w:val="both"/>
        <w:rPr>
          <w:sz w:val="28"/>
        </w:rPr>
      </w:pP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27.12.2023</w:t>
      </w:r>
      <w:r w:rsidR="00837A6F">
        <w:rPr>
          <w:sz w:val="28"/>
        </w:rPr>
        <w:t xml:space="preserve">г. </w:t>
      </w:r>
      <w:r>
        <w:rPr>
          <w:sz w:val="28"/>
        </w:rPr>
        <w:t xml:space="preserve"> № 152 «Об утверждении бюджета Песчанокопского района на 2024 год и плановый период 2025 и 2026 годов»,</w:t>
      </w:r>
    </w:p>
    <w:p w:rsidR="00756F72" w:rsidRDefault="002529A8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756F72" w:rsidRDefault="002529A8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</w:t>
      </w:r>
      <w:r>
        <w:rPr>
          <w:sz w:val="28"/>
        </w:rPr>
        <w:t>п</w:t>
      </w:r>
      <w:r>
        <w:rPr>
          <w:sz w:val="28"/>
        </w:rPr>
        <w:t>ского района от 06.12.2018 № 808 «Об утверждении муниципальной программы Песчанокопского района «Обеспечение общественного порядка и профилакт</w:t>
      </w:r>
      <w:r>
        <w:rPr>
          <w:sz w:val="28"/>
        </w:rPr>
        <w:t>и</w:t>
      </w:r>
      <w:r>
        <w:rPr>
          <w:sz w:val="28"/>
        </w:rPr>
        <w:t>ка правонарушений» изменения</w:t>
      </w:r>
      <w:r w:rsidR="00837A6F">
        <w:rPr>
          <w:sz w:val="28"/>
        </w:rPr>
        <w:t xml:space="preserve"> </w:t>
      </w:r>
      <w:r>
        <w:rPr>
          <w:sz w:val="28"/>
        </w:rPr>
        <w:t xml:space="preserve"> согласно приложению к настоящему пост</w:t>
      </w:r>
      <w:r>
        <w:rPr>
          <w:sz w:val="28"/>
        </w:rPr>
        <w:t>а</w:t>
      </w:r>
      <w:r>
        <w:rPr>
          <w:sz w:val="28"/>
        </w:rPr>
        <w:t>новлению.</w:t>
      </w:r>
    </w:p>
    <w:p w:rsidR="00756F72" w:rsidRDefault="002529A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:rsidR="00756F72" w:rsidRDefault="002529A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837A6F">
        <w:rPr>
          <w:sz w:val="28"/>
        </w:rPr>
        <w:t xml:space="preserve">Отделу информационных технологий </w:t>
      </w:r>
      <w:proofErr w:type="gramStart"/>
      <w:r w:rsidRPr="00837A6F">
        <w:rPr>
          <w:sz w:val="28"/>
        </w:rPr>
        <w:t>разместить</w:t>
      </w:r>
      <w:proofErr w:type="gramEnd"/>
      <w:r w:rsidRPr="00837A6F">
        <w:rPr>
          <w:sz w:val="28"/>
        </w:rPr>
        <w:t xml:space="preserve"> настоящее пост</w:t>
      </w:r>
      <w:r w:rsidRPr="00837A6F">
        <w:rPr>
          <w:sz w:val="28"/>
        </w:rPr>
        <w:t>а</w:t>
      </w:r>
      <w:r w:rsidRPr="00837A6F">
        <w:rPr>
          <w:sz w:val="28"/>
        </w:rPr>
        <w:t>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756F72" w:rsidRDefault="002529A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756F72" w:rsidRDefault="002529A8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</w:t>
      </w:r>
      <w:r>
        <w:rPr>
          <w:sz w:val="28"/>
        </w:rPr>
        <w:t>е</w:t>
      </w:r>
      <w:r>
        <w:rPr>
          <w:sz w:val="28"/>
        </w:rPr>
        <w:t>стителя главы Администрации  района по социальным  вопросам                          Горобец С.Н. и управляющего делами Администрации района Купину О.В.</w:t>
      </w:r>
    </w:p>
    <w:p w:rsidR="00756F72" w:rsidRDefault="00756F72">
      <w:pPr>
        <w:spacing w:line="228" w:lineRule="auto"/>
        <w:jc w:val="both"/>
        <w:rPr>
          <w:sz w:val="28"/>
        </w:rPr>
      </w:pPr>
    </w:p>
    <w:p w:rsidR="00756F72" w:rsidRDefault="002529A8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56F72" w:rsidRDefault="002529A8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  </w:t>
      </w:r>
      <w:r w:rsidR="00837A6F">
        <w:rPr>
          <w:sz w:val="28"/>
        </w:rPr>
        <w:t xml:space="preserve">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756F72" w:rsidRPr="002529A8" w:rsidRDefault="00756F72">
      <w:pPr>
        <w:spacing w:line="228" w:lineRule="auto"/>
        <w:jc w:val="both"/>
        <w:rPr>
          <w:sz w:val="18"/>
        </w:rPr>
      </w:pPr>
    </w:p>
    <w:p w:rsidR="00756F72" w:rsidRDefault="002529A8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56F72" w:rsidRDefault="002529A8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756F72" w:rsidRDefault="002529A8">
      <w:pPr>
        <w:jc w:val="both"/>
        <w:rPr>
          <w:sz w:val="28"/>
        </w:rPr>
      </w:pPr>
      <w:r>
        <w:rPr>
          <w:sz w:val="28"/>
        </w:rPr>
        <w:t>по вопросам безопасности</w:t>
      </w:r>
    </w:p>
    <w:p w:rsidR="00756F72" w:rsidRDefault="00756F72">
      <w:pPr>
        <w:jc w:val="both"/>
        <w:rPr>
          <w:sz w:val="28"/>
        </w:rPr>
      </w:pPr>
    </w:p>
    <w:p w:rsidR="00756F72" w:rsidRDefault="002529A8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756F72" w:rsidRDefault="002529A8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756F72" w:rsidRDefault="002529A8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756F72" w:rsidRDefault="002529A8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2469AB">
        <w:rPr>
          <w:sz w:val="28"/>
        </w:rPr>
        <w:t>07.02.2024</w:t>
      </w:r>
      <w:r>
        <w:rPr>
          <w:sz w:val="28"/>
        </w:rPr>
        <w:t xml:space="preserve">  № </w:t>
      </w:r>
      <w:r w:rsidR="002469AB">
        <w:rPr>
          <w:sz w:val="28"/>
        </w:rPr>
        <w:t>113</w:t>
      </w:r>
      <w:bookmarkStart w:id="0" w:name="_GoBack"/>
      <w:bookmarkEnd w:id="0"/>
    </w:p>
    <w:p w:rsidR="00756F72" w:rsidRDefault="00756F72">
      <w:pPr>
        <w:jc w:val="both"/>
        <w:rPr>
          <w:sz w:val="28"/>
        </w:rPr>
      </w:pPr>
    </w:p>
    <w:p w:rsidR="00756F72" w:rsidRDefault="00756F72">
      <w:pPr>
        <w:jc w:val="both"/>
        <w:rPr>
          <w:sz w:val="28"/>
        </w:rPr>
      </w:pPr>
    </w:p>
    <w:p w:rsidR="00756F72" w:rsidRDefault="002529A8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756F72" w:rsidRDefault="002529A8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профилактика правонарушений»</w:t>
      </w:r>
    </w:p>
    <w:p w:rsidR="00756F72" w:rsidRDefault="00756F72">
      <w:pPr>
        <w:jc w:val="center"/>
        <w:rPr>
          <w:sz w:val="28"/>
        </w:rPr>
      </w:pPr>
    </w:p>
    <w:p w:rsidR="00756F72" w:rsidRDefault="002529A8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Раздел «Паспорт муниципальной программы Песчанокопского района «Обеспечение общественного порядка и профилактика правонарушений» и</w:t>
      </w:r>
      <w:r>
        <w:rPr>
          <w:sz w:val="28"/>
        </w:rPr>
        <w:t>з</w:t>
      </w:r>
      <w:r>
        <w:rPr>
          <w:sz w:val="28"/>
        </w:rPr>
        <w:t>ложить в редакции:</w:t>
      </w:r>
    </w:p>
    <w:p w:rsidR="00756F72" w:rsidRDefault="002529A8">
      <w:pPr>
        <w:pStyle w:val="2"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:rsidR="00756F72" w:rsidRDefault="002529A8">
      <w:pPr>
        <w:pStyle w:val="2"/>
        <w:jc w:val="center"/>
        <w:rPr>
          <w:sz w:val="28"/>
        </w:rPr>
      </w:pPr>
      <w:r>
        <w:rPr>
          <w:b w:val="0"/>
          <w:sz w:val="28"/>
        </w:rPr>
        <w:t>муниципальной программы Песчанокопского района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:rsidR="00756F72" w:rsidRDefault="00756F72">
      <w:pPr>
        <w:rPr>
          <w:sz w:val="28"/>
        </w:rPr>
      </w:pPr>
    </w:p>
    <w:p w:rsidR="00756F72" w:rsidRDefault="002529A8">
      <w:pPr>
        <w:ind w:right="-120"/>
        <w:jc w:val="both"/>
        <w:rPr>
          <w:sz w:val="28"/>
        </w:rPr>
      </w:pPr>
      <w:r>
        <w:rPr>
          <w:sz w:val="28"/>
        </w:rPr>
        <w:t>Наименование                -       муниципальная программа Песчанокопского района</w:t>
      </w:r>
    </w:p>
    <w:p w:rsidR="00756F72" w:rsidRDefault="002529A8">
      <w:pPr>
        <w:jc w:val="both"/>
        <w:rPr>
          <w:sz w:val="28"/>
        </w:rPr>
      </w:pPr>
      <w:r>
        <w:rPr>
          <w:sz w:val="28"/>
        </w:rPr>
        <w:t xml:space="preserve">муниципальной                      «Обеспечение общественного порядка и профи - </w:t>
      </w:r>
    </w:p>
    <w:p w:rsidR="00756F72" w:rsidRDefault="002529A8">
      <w:pPr>
        <w:jc w:val="both"/>
        <w:rPr>
          <w:sz w:val="28"/>
        </w:rPr>
      </w:pPr>
      <w:r>
        <w:rPr>
          <w:sz w:val="28"/>
        </w:rPr>
        <w:t xml:space="preserve">программы                            </w:t>
      </w:r>
      <w:proofErr w:type="spellStart"/>
      <w:r>
        <w:rPr>
          <w:sz w:val="28"/>
        </w:rPr>
        <w:t>лактика</w:t>
      </w:r>
      <w:proofErr w:type="spellEnd"/>
      <w:r>
        <w:rPr>
          <w:sz w:val="28"/>
        </w:rPr>
        <w:t xml:space="preserve"> правонарушений» (далее — программа)</w:t>
      </w:r>
    </w:p>
    <w:p w:rsidR="00756F72" w:rsidRDefault="00756F7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1049"/>
        <w:gridCol w:w="6400"/>
      </w:tblGrid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лист I категории Администрации района по  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просам профилактики правонарушений, взаим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действия с политическими партиями, обществе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ными организациями, казачеством, секретарь 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тинаркотической комиссии)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ческая комиссия Песчанокопского района)</w:t>
            </w: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Участники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контрольно-организационный отдел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района;</w:t>
            </w:r>
          </w:p>
          <w:p w:rsidR="00756F72" w:rsidRDefault="002529A8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района;</w:t>
            </w:r>
          </w:p>
          <w:p w:rsidR="00756F72" w:rsidRDefault="002529A8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 </w:t>
            </w:r>
          </w:p>
          <w:p w:rsidR="00756F72" w:rsidRDefault="002529A8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 xml:space="preserve">отдел сельского хозяйства и охраны окружающей </w:t>
            </w:r>
            <w:r>
              <w:rPr>
                <w:sz w:val="28"/>
              </w:rPr>
              <w:lastRenderedPageBreak/>
              <w:t>среды Администрации района;</w:t>
            </w:r>
          </w:p>
          <w:p w:rsidR="00756F72" w:rsidRDefault="002529A8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ГБУ РО "Центральная районная больница" в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чанокопском районе; </w:t>
            </w:r>
          </w:p>
          <w:p w:rsidR="00756F72" w:rsidRDefault="002529A8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района;     </w:t>
            </w:r>
          </w:p>
          <w:p w:rsidR="00756F72" w:rsidRDefault="002529A8">
            <w:pPr>
              <w:spacing w:before="102" w:line="100" w:lineRule="atLeast"/>
            </w:pPr>
            <w:r>
              <w:rPr>
                <w:sz w:val="28"/>
              </w:rPr>
              <w:t xml:space="preserve">редакция газеты «Колос» Песчанокопского района; </w:t>
            </w:r>
          </w:p>
          <w:p w:rsidR="00756F72" w:rsidRDefault="00756F72">
            <w:pPr>
              <w:spacing w:before="102" w:line="100" w:lineRule="atLeast"/>
            </w:pP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:rsidR="00756F72" w:rsidRDefault="00756F72">
            <w:pPr>
              <w:rPr>
                <w:sz w:val="28"/>
              </w:rPr>
            </w:pPr>
          </w:p>
          <w:p w:rsidR="00756F72" w:rsidRDefault="002529A8">
            <w:r>
              <w:rPr>
                <w:sz w:val="28"/>
              </w:rPr>
              <w:t>администрации сельских поселений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ского района; </w:t>
            </w:r>
          </w:p>
          <w:p w:rsidR="00756F72" w:rsidRDefault="00756F72"/>
          <w:p w:rsidR="00756F72" w:rsidRDefault="002529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районный совет ветеранов;</w:t>
            </w:r>
          </w:p>
          <w:p w:rsidR="00756F72" w:rsidRDefault="00756F72">
            <w:pPr>
              <w:rPr>
                <w:sz w:val="28"/>
              </w:rPr>
            </w:pP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(далее –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юрт»);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 «Центр занятости населения»;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Песчанокопского района (далее — УСЗН Администрации  района);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  <w:p w:rsidR="00756F72" w:rsidRDefault="002529A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Целинский</w:t>
            </w:r>
            <w:proofErr w:type="spellEnd"/>
            <w:r>
              <w:rPr>
                <w:sz w:val="28"/>
              </w:rPr>
              <w:t xml:space="preserve"> межмуниципальный филиал ФКУ УИИ ГУФСИН России по Ростовской области (по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гласованию);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Подпрограммы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«Противодействие коррупции в Песчанокопском районе»;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«Профилактика экстремизма и терроризма в 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чанокопском районе»;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лению наркотиками и их незаконному обороту»;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«Поддержка казачьих обществ в Песчанокопском районе»;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«Поддержка социально ориентированных неко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мерческих организаций»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"Реализация государственной национальной пол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тики в Песчанокопском районе"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Программно-</w:t>
            </w:r>
            <w:r>
              <w:rPr>
                <w:sz w:val="28"/>
              </w:rPr>
              <w:lastRenderedPageBreak/>
              <w:t>целевые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струменты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Цели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повышение качества и результативности реализу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мых мер по охране общественного порядка, сн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жение уровня преступности, противодействию терроризму и экстремизму, реализация госуда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ственной политики в отношении казачества в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оне, поддержка социально ориентированных 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коммерческих организаций</w:t>
            </w: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Задачи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функционирования системы прот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водействия коррупционным проявлениям;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антитеррористической деятельности, противодействие проявлениям эк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тремизма и ксенофобии;</w:t>
            </w:r>
          </w:p>
          <w:p w:rsidR="00756F72" w:rsidRDefault="002529A8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си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дромом зависимости от наркотиков;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поддержки проведения 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турных мероприятий в области сохранения и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вития казачьей культуры, обеспечения сохранения и актуализации казачьей культуры в районе;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поддержки социально ориентированным некоммерческим организациям.</w:t>
            </w:r>
          </w:p>
          <w:p w:rsidR="00756F72" w:rsidRDefault="00756F72">
            <w:pPr>
              <w:keepLines/>
              <w:jc w:val="both"/>
              <w:rPr>
                <w:sz w:val="28"/>
              </w:rPr>
            </w:pP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Целевые 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каторы и пок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затели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лись за последний год с проявлениями коррупции в  Песчанокопском районе;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лись с конфликтами на межнациональной почве в Песчанокопском районе;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пациентов, состоящих на учете в 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чебно-профилактических организациях, в расчёте на 100 тыс. населения;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доля СО НКО, которым оказана финансовая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держка.</w:t>
            </w: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  <w:r>
              <w:rPr>
                <w:sz w:val="28"/>
              </w:rPr>
              <w:lastRenderedPageBreak/>
              <w:t>реализации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реализуется в 2019-2030 годах без выделения эт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lastRenderedPageBreak/>
              <w:t>пов.</w:t>
            </w: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Ресурсное обе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печение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средств, необходимый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 xml:space="preserve">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 муниципальной программы в 2019-2030 годах, составляет всего 64701,5 тыс.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рублей, 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— 4390,8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— 6560,6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— 6691,7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— 4612,7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— 7427,5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— 6952,0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— 5560,9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-    5560,9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-    4236,1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-    4236,1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-    4236,1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-    4236,1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федерального бюджета – 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53805,1 тыс.  ру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</w:t>
            </w:r>
            <w:r>
              <w:rPr>
                <w:spacing w:val="-8"/>
                <w:sz w:val="28"/>
              </w:rPr>
              <w:t xml:space="preserve"> –   10896,4</w:t>
            </w:r>
            <w:r>
              <w:rPr>
                <w:sz w:val="28"/>
              </w:rPr>
              <w:t xml:space="preserve">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областного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жета: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4042,7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–  6419,5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–  4923,6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– 3861,5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4560,9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– 4608,7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–  4608,7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–  4608,7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–  4042,7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–  4042,7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–  4042,7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–  4042,7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бюджета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 района: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  348,1 тыс. рублей;</w:t>
            </w:r>
          </w:p>
          <w:p w:rsidR="00756F72" w:rsidRDefault="002529A8">
            <w:r>
              <w:rPr>
                <w:sz w:val="28"/>
              </w:rPr>
              <w:t>2020 год –  141,1 тыс. рублей;</w:t>
            </w:r>
          </w:p>
          <w:p w:rsidR="00756F72" w:rsidRDefault="002529A8">
            <w:r>
              <w:rPr>
                <w:sz w:val="28"/>
              </w:rPr>
              <w:t>2021 год –  1768,1 тыс. рублей;</w:t>
            </w:r>
          </w:p>
          <w:p w:rsidR="00756F72" w:rsidRDefault="002529A8">
            <w:r>
              <w:rPr>
                <w:sz w:val="28"/>
              </w:rPr>
              <w:t>2022 год – 751,2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 2866,6</w:t>
            </w:r>
            <w:r>
              <w:t xml:space="preserve"> </w:t>
            </w:r>
            <w:r>
              <w:rPr>
                <w:sz w:val="28"/>
              </w:rPr>
              <w:t>тыс. рублей;</w:t>
            </w:r>
          </w:p>
          <w:p w:rsidR="00756F72" w:rsidRDefault="002529A8">
            <w:r>
              <w:rPr>
                <w:sz w:val="28"/>
              </w:rPr>
              <w:t>2024 год –  2343,3 тыс. рублей;</w:t>
            </w:r>
          </w:p>
          <w:p w:rsidR="00756F72" w:rsidRDefault="002529A8">
            <w:r>
              <w:rPr>
                <w:sz w:val="28"/>
              </w:rPr>
              <w:lastRenderedPageBreak/>
              <w:t>2025 год –   952,2 тыс. рублей;</w:t>
            </w:r>
          </w:p>
          <w:p w:rsidR="00756F72" w:rsidRDefault="002529A8">
            <w:r>
              <w:rPr>
                <w:sz w:val="28"/>
              </w:rPr>
              <w:t>2026 год –  952,2  тыс. рублей;</w:t>
            </w:r>
          </w:p>
          <w:p w:rsidR="00756F72" w:rsidRDefault="002529A8">
            <w:r>
              <w:rPr>
                <w:sz w:val="28"/>
              </w:rPr>
              <w:t>2027 год –  193,4 тыс. рублей;</w:t>
            </w:r>
          </w:p>
          <w:p w:rsidR="00756F72" w:rsidRDefault="002529A8">
            <w:r>
              <w:rPr>
                <w:sz w:val="28"/>
              </w:rPr>
              <w:t>2028 год –  193,4 тыс. рублей;</w:t>
            </w:r>
          </w:p>
          <w:p w:rsidR="00756F72" w:rsidRDefault="002529A8">
            <w:r>
              <w:rPr>
                <w:sz w:val="28"/>
              </w:rPr>
              <w:t>2029 год –  193,4 тыс. рублей;</w:t>
            </w:r>
          </w:p>
          <w:p w:rsidR="00756F72" w:rsidRDefault="002529A8">
            <w:r>
              <w:rPr>
                <w:sz w:val="28"/>
              </w:rPr>
              <w:t>2030 год –  193,4 тыс. рублей;</w:t>
            </w:r>
          </w:p>
        </w:tc>
      </w:tr>
      <w:tr w:rsidR="00756F72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программы к 2030 году предполагается: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как результат проделанной профилактической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боты по профилактике правонарушений — сниж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уровня преступности на 10% по отношению к 2017 году;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подавляющего большинства учр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ждений социальной сферы системами технической защиты объектов;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снижение количества граждан, лично сталкива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шихся за последний год с проявлением коррупции в Песчанокопском районе;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недопущение распространения незаконного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требления наркотиков;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больных наркоманией, прошедших лечение и реабилитацию, длител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ность </w:t>
            </w:r>
            <w:proofErr w:type="gramStart"/>
            <w:r>
              <w:rPr>
                <w:sz w:val="28"/>
              </w:rPr>
              <w:t>ремиссии</w:t>
            </w:r>
            <w:proofErr w:type="gramEnd"/>
            <w:r>
              <w:rPr>
                <w:sz w:val="28"/>
              </w:rPr>
              <w:t xml:space="preserve"> у которых составляет не менее 2 лет;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увеличение обучающихся и воспитанников,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мам профилактической (антинаркотической) направленности;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эффективное использование в местах традицио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ного проживания казаков потенциала казачьих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 xml:space="preserve">ществ; 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на основе непрерывности и преемственности;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бенности Донского края;</w:t>
            </w:r>
          </w:p>
          <w:p w:rsidR="00756F72" w:rsidRDefault="002529A8" w:rsidP="002529A8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казачьих самодеятельных коллективов в Песчанокопском районе;</w:t>
            </w:r>
          </w:p>
          <w:p w:rsidR="00756F72" w:rsidRDefault="002529A8" w:rsidP="002529A8">
            <w:pPr>
              <w:spacing w:line="233" w:lineRule="auto"/>
              <w:jc w:val="both"/>
            </w:pPr>
            <w:r>
              <w:rPr>
                <w:sz w:val="28"/>
              </w:rPr>
              <w:t>увеличение количества СО НКО.</w:t>
            </w:r>
          </w:p>
        </w:tc>
      </w:tr>
    </w:tbl>
    <w:p w:rsidR="00756F72" w:rsidRDefault="00756F72">
      <w:pPr>
        <w:jc w:val="both"/>
        <w:rPr>
          <w:sz w:val="28"/>
        </w:rPr>
      </w:pPr>
    </w:p>
    <w:p w:rsidR="00756F72" w:rsidRPr="001C6A88" w:rsidRDefault="002529A8" w:rsidP="001C6A88">
      <w:pPr>
        <w:pStyle w:val="a5"/>
        <w:numPr>
          <w:ilvl w:val="0"/>
          <w:numId w:val="2"/>
        </w:numPr>
        <w:tabs>
          <w:tab w:val="clear" w:pos="720"/>
          <w:tab w:val="left" w:pos="142"/>
          <w:tab w:val="left" w:pos="993"/>
        </w:tabs>
        <w:ind w:left="0" w:firstLine="709"/>
        <w:jc w:val="both"/>
        <w:rPr>
          <w:sz w:val="28"/>
        </w:rPr>
      </w:pPr>
      <w:r w:rsidRPr="001C6A88">
        <w:rPr>
          <w:sz w:val="28"/>
        </w:rPr>
        <w:t>Раздел «Паспорт подпрограммы Песчанокопского района «Против</w:t>
      </w:r>
      <w:r w:rsidRPr="001C6A88">
        <w:rPr>
          <w:sz w:val="28"/>
        </w:rPr>
        <w:t>о</w:t>
      </w:r>
      <w:r w:rsidRPr="001C6A88">
        <w:rPr>
          <w:sz w:val="28"/>
        </w:rPr>
        <w:t>действие коррупции в Песчанокопском районе» изложить в редакции:</w:t>
      </w:r>
    </w:p>
    <w:p w:rsidR="00756F72" w:rsidRDefault="00756F72">
      <w:pPr>
        <w:jc w:val="both"/>
        <w:rPr>
          <w:sz w:val="28"/>
        </w:rPr>
      </w:pPr>
    </w:p>
    <w:p w:rsidR="00756F72" w:rsidRDefault="00756F72">
      <w:pPr>
        <w:jc w:val="center"/>
        <w:rPr>
          <w:sz w:val="28"/>
        </w:rPr>
      </w:pPr>
    </w:p>
    <w:p w:rsidR="00756F72" w:rsidRDefault="002529A8">
      <w:pPr>
        <w:jc w:val="center"/>
        <w:rPr>
          <w:sz w:val="28"/>
        </w:rPr>
      </w:pPr>
      <w:r>
        <w:rPr>
          <w:sz w:val="28"/>
        </w:rPr>
        <w:lastRenderedPageBreak/>
        <w:t xml:space="preserve">Паспорт 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 xml:space="preserve">подпрограммы «Противодействие коррупции в Песчанокопском районе» </w:t>
      </w:r>
    </w:p>
    <w:p w:rsidR="00756F72" w:rsidRDefault="00756F72">
      <w:pPr>
        <w:ind w:firstLine="540"/>
        <w:jc w:val="both"/>
        <w:rPr>
          <w:sz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3"/>
        <w:gridCol w:w="405"/>
        <w:gridCol w:w="6131"/>
      </w:tblGrid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Наименование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«Противодействие коррупции </w:t>
            </w:r>
            <w:r>
              <w:rPr>
                <w:sz w:val="28"/>
              </w:rPr>
              <w:br/>
              <w:t>в Песчанокопском районе»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Ответственный испо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нитель подпрограммы</w:t>
            </w:r>
          </w:p>
          <w:p w:rsidR="00756F72" w:rsidRDefault="00756F72">
            <w:pPr>
              <w:rPr>
                <w:sz w:val="28"/>
              </w:rPr>
            </w:pP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Песчанокопского района)</w:t>
            </w: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               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влечения инвестиций Администрации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чанокопского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ЗАГС Администрации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ООО "Редакция Газеты "Колос";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района, в случае принятия их представ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тельными органами соответствующих решений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rPr>
                <w:sz w:val="28"/>
              </w:rPr>
              <w:t>снижение уровня коррупционных проявлений в органах исполнительной власти Песчанокопского района</w:t>
            </w: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правового и организационн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обеспечения реализации антикоррупционных мер на территории района;</w:t>
            </w:r>
          </w:p>
          <w:p w:rsidR="00756F72" w:rsidRDefault="002529A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усиление взаимодействия с институтами гра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данского общества;</w:t>
            </w:r>
          </w:p>
          <w:p w:rsidR="00756F72" w:rsidRDefault="002529A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межведомственного взаим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действия;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 xml:space="preserve">проведение просветительских, образовательных, </w:t>
            </w:r>
            <w:r>
              <w:rPr>
                <w:sz w:val="28"/>
              </w:rPr>
              <w:lastRenderedPageBreak/>
              <w:t>пропагандистских мероприятий по вопросам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тиводействия коррупции и повышение их эффе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тивности</w:t>
            </w: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показатели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>количество муниципальных служащих, проше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программам в области противодействия коррупции; </w:t>
            </w:r>
          </w:p>
          <w:p w:rsidR="00756F72" w:rsidRDefault="002529A8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педагогических работников, реализ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ющих мероприятия антикоррупционного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свещения и воспитания в образовательных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низациях (элективные, факультативные курсы, модули в рамках предметов, дисциплин правовой направленности);</w:t>
            </w:r>
          </w:p>
          <w:p w:rsidR="00756F72" w:rsidRDefault="002529A8">
            <w:pPr>
              <w:ind w:left="40" w:hanging="40"/>
              <w:jc w:val="both"/>
              <w:rPr>
                <w:sz w:val="28"/>
              </w:rPr>
            </w:pPr>
            <w:r>
              <w:rPr>
                <w:sz w:val="28"/>
              </w:rPr>
              <w:t>количество руководителей и заместителей рук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водителей образовательных организаций,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шедших </w:t>
            </w:r>
            <w:proofErr w:type="gramStart"/>
            <w:r>
              <w:rPr>
                <w:sz w:val="28"/>
              </w:rPr>
              <w:t>обучение по реализации</w:t>
            </w:r>
            <w:proofErr w:type="gramEnd"/>
            <w:r>
              <w:rPr>
                <w:sz w:val="28"/>
              </w:rPr>
              <w:t xml:space="preserve"> мероприятий антикоррупционного просвещения и воспитания </w:t>
            </w:r>
            <w:r>
              <w:rPr>
                <w:sz w:val="28"/>
              </w:rPr>
              <w:br/>
              <w:t>в образовательных организациях (элективные, факультативные курсы, модули в рамках предм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тов, дисциплин правовой направленности);</w:t>
            </w:r>
          </w:p>
          <w:p w:rsidR="00756F72" w:rsidRDefault="002529A8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обучающихся и воспитанников, прошедших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программам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филактической направленности: общеобразов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тельные школы (от общего количества обуча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щихся III ступени);</w:t>
            </w:r>
          </w:p>
          <w:p w:rsidR="00756F72" w:rsidRDefault="002529A8">
            <w:pPr>
              <w:spacing w:line="228" w:lineRule="auto"/>
              <w:ind w:hanging="37"/>
              <w:jc w:val="both"/>
            </w:pPr>
            <w:r>
              <w:rPr>
                <w:sz w:val="28"/>
              </w:rPr>
              <w:t>доля граждан, опрошенных в ходе мониторинга общественного мнения, удовлетворенных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формационной открытостью деятельности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нов местного самоуправления Песчанокопского района; </w:t>
            </w:r>
          </w:p>
          <w:p w:rsidR="00756F72" w:rsidRDefault="00756F72">
            <w:pPr>
              <w:spacing w:line="228" w:lineRule="auto"/>
              <w:ind w:hanging="37"/>
              <w:jc w:val="both"/>
            </w:pP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Этапы и сроки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 w:rsidR="00756F72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756F72" w:rsidRDefault="00756F72">
            <w:pPr>
              <w:rPr>
                <w:sz w:val="28"/>
              </w:rPr>
            </w:pPr>
          </w:p>
          <w:p w:rsidR="00756F72" w:rsidRDefault="00756F72">
            <w:pPr>
              <w:rPr>
                <w:sz w:val="28"/>
              </w:rPr>
            </w:pP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ставляет 165,0 тыс. рублей из бюджета 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копского района, 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10,0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10,0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10,0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10,0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25,0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25,0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25,0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10,0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10,0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10,0 тыс. рублей;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 xml:space="preserve">в 2030 году – 10,0 тыс. рублей.  </w:t>
            </w:r>
          </w:p>
        </w:tc>
      </w:tr>
      <w:tr w:rsidR="00756F72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реализации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756F72" w:rsidRDefault="002529A8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в обществе нетерпимости к ко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рупционному поведению;</w:t>
            </w:r>
          </w:p>
          <w:p w:rsidR="00756F72" w:rsidRDefault="002529A8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правового сознания и правовой 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туры населения Песчанокопского района;</w:t>
            </w:r>
          </w:p>
          <w:p w:rsidR="00756F72" w:rsidRDefault="002529A8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доверия граждан к органам местного самоуправления Песчанокопского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она</w:t>
            </w:r>
          </w:p>
          <w:p w:rsidR="00756F72" w:rsidRDefault="002529A8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</w:t>
            </w:r>
            <w:proofErr w:type="gramStart"/>
            <w:r>
              <w:rPr>
                <w:sz w:val="28"/>
              </w:rPr>
              <w:t>уровня информационной открытости  органов местного самоуправления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</w:t>
            </w:r>
            <w:proofErr w:type="gramEnd"/>
            <w:r>
              <w:rPr>
                <w:sz w:val="28"/>
              </w:rPr>
              <w:t xml:space="preserve"> по всем аспектам деятельности;</w:t>
            </w:r>
          </w:p>
          <w:p w:rsidR="00756F72" w:rsidRDefault="002529A8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использования механизмов участия институтов гражданского общества, средств ма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совой информации в реализации государственной политики противодействия коррупции;</w:t>
            </w:r>
          </w:p>
          <w:p w:rsidR="00756F72" w:rsidRDefault="002529A8">
            <w:pPr>
              <w:ind w:firstLine="20"/>
              <w:jc w:val="both"/>
            </w:pPr>
            <w:r>
              <w:rPr>
                <w:sz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нужд.</w:t>
            </w:r>
          </w:p>
        </w:tc>
      </w:tr>
    </w:tbl>
    <w:p w:rsidR="00756F72" w:rsidRDefault="00756F72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756F72" w:rsidRDefault="00756F72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756F72" w:rsidRDefault="002529A8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1C6A88"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«Профила</w:t>
      </w:r>
      <w:r>
        <w:rPr>
          <w:sz w:val="28"/>
        </w:rPr>
        <w:t>к</w:t>
      </w:r>
      <w:r>
        <w:rPr>
          <w:sz w:val="28"/>
        </w:rPr>
        <w:t>тика экстремизма и терроризма в Песчанокопском районе» изложить в реда</w:t>
      </w:r>
      <w:r>
        <w:rPr>
          <w:sz w:val="28"/>
        </w:rPr>
        <w:t>к</w:t>
      </w:r>
      <w:r>
        <w:rPr>
          <w:sz w:val="28"/>
        </w:rPr>
        <w:t>ции:</w:t>
      </w:r>
    </w:p>
    <w:p w:rsidR="00756F72" w:rsidRDefault="00756F72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756F72" w:rsidRDefault="002529A8">
      <w:pPr>
        <w:jc w:val="center"/>
        <w:rPr>
          <w:sz w:val="28"/>
        </w:rPr>
      </w:pPr>
      <w:r>
        <w:rPr>
          <w:sz w:val="28"/>
        </w:rPr>
        <w:t>Паспорт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 xml:space="preserve">подпрограммы «Профилактика экстремизма и терроризма 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>в Песчанокопском районе»</w:t>
      </w:r>
    </w:p>
    <w:p w:rsidR="00756F72" w:rsidRDefault="00756F72">
      <w:pPr>
        <w:ind w:firstLine="709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404"/>
        <w:gridCol w:w="6511"/>
      </w:tblGrid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подпрограмма 2 «Профилактика экстремизма и 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роризма в Песчанокопском районе» </w:t>
            </w:r>
          </w:p>
        </w:tc>
      </w:tr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Администрация Песчанокопского района (антите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рористическая комиссия Песчанокопского района).</w:t>
            </w:r>
          </w:p>
        </w:tc>
      </w:tr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               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влечения инвестиций Администрации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министрации 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министрации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lastRenderedPageBreak/>
              <w:t>нокопского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страции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МУП «Редакция общественно-политической газеты «Колос»» Песчанокопского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района, в случае принятия их представител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ными органами соответствующих решений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rPr>
          <w:trHeight w:val="192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Программно-целевые инстр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менты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предупреждение террористических и экстремис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ских проявлений</w:t>
            </w:r>
          </w:p>
        </w:tc>
      </w:tr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усиление антитеррористической защищенности объектов образовательных организаций, учрежд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ний здравоохранения, культуры, спорта, судебных участков мировых судей и других объектов с ма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совым пребыванием граждан;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межведомственного взаимоде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ствия по профилактике экстремизма и терроризма;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привлечение граждан, негосударственных структур, в том числе СМИ и общественных объединений для обеспечения максимальной эффективности в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филактике экстремизма и терроризма;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воспитательной, пропагандистской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боты с населением района, направленной на пред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преждение террористической и экстремистской 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ятельности, повышение бдительности.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  <w:p w:rsidR="00756F72" w:rsidRDefault="00756F72">
            <w:pPr>
              <w:jc w:val="both"/>
            </w:pPr>
          </w:p>
        </w:tc>
      </w:tr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Целевые показат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ли подпрограммы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учреждений социальной сферы с наличием с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стемы технической защиты объектов;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муниципальных общеобразовательных учр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ждений, имеющих ограждение территорий по 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риметру.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Этапы и сроки ре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чение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11010,0 тыс. рублей, 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2020 году –  1738,7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2761,6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2268,3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927,2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927,2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1632,6 тыс. рублей, в 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1632,6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756F72" w:rsidRDefault="002529A8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756F72" w:rsidRDefault="002529A8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 – 9377,4 тыс. рублей,</w:t>
            </w:r>
            <w:r>
              <w:rPr>
                <w:sz w:val="28"/>
              </w:rPr>
              <w:t xml:space="preserve"> 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106,1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2761,6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2268,3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927,2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927,2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тыс. рублей;</w:t>
            </w:r>
          </w:p>
          <w:p w:rsidR="00756F72" w:rsidRDefault="002529A8">
            <w:pPr>
              <w:rPr>
                <w:sz w:val="20"/>
              </w:rPr>
            </w:pPr>
            <w:r>
              <w:rPr>
                <w:sz w:val="28"/>
              </w:rPr>
              <w:t>в 2030 году –  0,0 тыс. рублей.</w:t>
            </w:r>
          </w:p>
        </w:tc>
      </w:tr>
      <w:tr w:rsidR="00756F72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both"/>
              <w:rPr>
                <w:sz w:val="28"/>
              </w:rPr>
            </w:pP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таты реализации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стабильности в межнациональных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ношениях в обществе, повышение безопасности населения от возможных террористических угроз;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позитивных моральных и нравстве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lastRenderedPageBreak/>
              <w:t>ных ценностей, определяющих отрицательное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ношение к проявлению ксенофобии и межнаци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нальной нетерпимости. </w:t>
            </w:r>
          </w:p>
        </w:tc>
      </w:tr>
    </w:tbl>
    <w:p w:rsidR="00756F72" w:rsidRDefault="00756F72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756F72" w:rsidRDefault="00756F72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756F72" w:rsidRDefault="002529A8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 Раздел «Паспорт подпрограммы Песчанокопского района «Комплек</w:t>
      </w:r>
      <w:r>
        <w:rPr>
          <w:sz w:val="28"/>
        </w:rPr>
        <w:t>с</w:t>
      </w:r>
      <w:r>
        <w:rPr>
          <w:sz w:val="28"/>
        </w:rPr>
        <w:t>ные меры противодействия  злоупотреблению наркотиками и их незаконному обороту»» изложить в редакции:</w:t>
      </w:r>
    </w:p>
    <w:p w:rsidR="00756F72" w:rsidRDefault="00756F72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756F72" w:rsidRDefault="002529A8">
      <w:pPr>
        <w:jc w:val="center"/>
        <w:rPr>
          <w:sz w:val="28"/>
        </w:rPr>
      </w:pPr>
      <w:r>
        <w:rPr>
          <w:sz w:val="28"/>
        </w:rPr>
        <w:t>Паспорт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 xml:space="preserve">подпрограммы «Комплексные меры противодействия </w:t>
      </w:r>
      <w:r>
        <w:rPr>
          <w:sz w:val="28"/>
        </w:rPr>
        <w:br/>
        <w:t>злоупотреблению наркотиками и их незаконному обороту»</w:t>
      </w:r>
    </w:p>
    <w:p w:rsidR="00756F72" w:rsidRDefault="00756F72">
      <w:pPr>
        <w:ind w:firstLine="709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3"/>
        <w:gridCol w:w="404"/>
        <w:gridCol w:w="6310"/>
      </w:tblGrid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подпрограмма 3 «Комплексные меры противоде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ствия злоупотреблению наркотиками и их нез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конному обороту»</w:t>
            </w:r>
          </w:p>
        </w:tc>
      </w:tr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Администрация Песчанокопского района (ант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наркотическая комиссия Песчанокопского района)</w:t>
            </w:r>
          </w:p>
        </w:tc>
      </w:tr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контрольно-организационный отдел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 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сельского хозяйства и охраны окружающей среды Администрации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здрав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охранения «Центральная районная больница» Песчанокопского района (далее – МБУЗ «ЦРБ» Песчанокопского района); 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района;  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:rsidR="00756F72" w:rsidRDefault="002529A8">
            <w:r>
              <w:rPr>
                <w:sz w:val="28"/>
              </w:rPr>
              <w:t>администрации сельских поселений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ского района;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Песчанокопского района (далее — УСЗН Администрации  района);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rPr>
          <w:trHeight w:val="192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снижение уровня болезненности населения района </w:t>
            </w:r>
            <w:r>
              <w:rPr>
                <w:sz w:val="28"/>
              </w:rPr>
              <w:lastRenderedPageBreak/>
              <w:t>синдромом зависимости от наркотиков</w:t>
            </w:r>
          </w:p>
          <w:p w:rsidR="00756F72" w:rsidRDefault="00756F72">
            <w:pPr>
              <w:jc w:val="both"/>
            </w:pPr>
          </w:p>
        </w:tc>
      </w:tr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Задачи подпрограммы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мониторинг развития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в районе;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системы мотивации граждан к зд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ровому образу жизни, включая отказ от вредных привычек;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раннее выявление потребителей наркотиков, 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тивирование их на участие в программах 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плексной реабилитации;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системы наркологической помощи бол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ным наркоманией и их социальной реабилитации;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устранению условий, спосо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ствующих распространению наркомании.</w:t>
            </w:r>
          </w:p>
          <w:p w:rsidR="00756F72" w:rsidRDefault="00756F72">
            <w:pPr>
              <w:jc w:val="both"/>
            </w:pPr>
          </w:p>
        </w:tc>
      </w:tr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>
              <w:rPr>
                <w:sz w:val="28"/>
              </w:rPr>
              <w:t>ремиссии</w:t>
            </w:r>
            <w:proofErr w:type="gramEnd"/>
            <w:r>
              <w:rPr>
                <w:sz w:val="28"/>
              </w:rPr>
              <w:t xml:space="preserve"> у которых составляет не менее 2 лет, по отношению к общ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му числу больных наркоманией, прошедших 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чение и реабилитацию;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доля обучающихся общеобразовательных  орган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заций, систематически занимающихся физической культурой и спортом.</w:t>
            </w:r>
          </w:p>
        </w:tc>
      </w:tr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Этапы и сроки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подпрограммы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ставляет 369,0 тыс. рублей бюджета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50,4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5,0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60,0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20,0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53,4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53,4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53,4 тыс. рублей;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в 2030 году –  53,4 тыс. рублей.</w:t>
            </w:r>
          </w:p>
        </w:tc>
      </w:tr>
      <w:tr w:rsidR="00756F72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lastRenderedPageBreak/>
              <w:t>ты реализации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lastRenderedPageBreak/>
              <w:t>ду предполагается: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заболеваемости населения наркоманией;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уровня вовлеченности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занятия физической культурой и спортом;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снижение социальной напряженности в обществе, обусловленной масштабами распространения 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медицинского потребления наркотиков.</w:t>
            </w:r>
          </w:p>
        </w:tc>
      </w:tr>
    </w:tbl>
    <w:p w:rsidR="00756F72" w:rsidRDefault="00756F72">
      <w:pPr>
        <w:jc w:val="both"/>
        <w:rPr>
          <w:sz w:val="28"/>
        </w:rPr>
      </w:pPr>
    </w:p>
    <w:p w:rsidR="00756F72" w:rsidRDefault="002529A8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756F72" w:rsidRDefault="002529A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5. Раздел «Паспорт подпрограммы Песчанокопского района «Поддержка казачьих обществ в Песчанокопском районе» изложить в редакции:</w:t>
      </w:r>
    </w:p>
    <w:p w:rsidR="00756F72" w:rsidRDefault="00756F72">
      <w:pPr>
        <w:tabs>
          <w:tab w:val="left" w:pos="993"/>
        </w:tabs>
        <w:ind w:firstLine="709"/>
        <w:jc w:val="both"/>
        <w:rPr>
          <w:sz w:val="28"/>
        </w:rPr>
      </w:pPr>
    </w:p>
    <w:p w:rsidR="00756F72" w:rsidRDefault="002529A8">
      <w:pPr>
        <w:jc w:val="center"/>
        <w:rPr>
          <w:sz w:val="28"/>
        </w:rPr>
      </w:pPr>
      <w:r>
        <w:rPr>
          <w:sz w:val="28"/>
        </w:rPr>
        <w:t>ПАСПОРТ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>подпрограммы «Поддержка казачьих обществ в Песчанокопском районе»</w:t>
      </w:r>
    </w:p>
    <w:p w:rsidR="00756F72" w:rsidRDefault="00756F72">
      <w:pPr>
        <w:jc w:val="both"/>
        <w:rPr>
          <w:sz w:val="28"/>
        </w:rPr>
      </w:pPr>
    </w:p>
    <w:p w:rsidR="00756F72" w:rsidRDefault="00756F72">
      <w:pPr>
        <w:jc w:val="both"/>
        <w:rPr>
          <w:sz w:val="28"/>
        </w:rPr>
      </w:pPr>
    </w:p>
    <w:tbl>
      <w:tblPr>
        <w:tblW w:w="0" w:type="auto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17"/>
        <w:gridCol w:w="292"/>
        <w:gridCol w:w="6943"/>
      </w:tblGrid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подпрограмма 4 «Поддержка казачьих обществ в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нокопском районе»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лактики правонарушений, взаимодействия с политич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скими партиями, общественными организациями, каз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чеством, секретарь антинаркотической комиссии)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Участники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в Песчанокопском районе государственного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зенного учреждения Ростовской области «Казаки Дона» (далее ГКУ РО «Казаки Дона»);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лее –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юрт»);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менты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реализация государственной политики в отношении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зачества в Песчанокопском районе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lastRenderedPageBreak/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развития государственной и иной </w:t>
            </w:r>
            <w:r>
              <w:rPr>
                <w:sz w:val="28"/>
              </w:rPr>
              <w:lastRenderedPageBreak/>
              <w:t>службы казачества на территории района;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создание условий для поддержки проведения культу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мероприятий в области сохранения и развития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зачьей культуры, обеспечения сохранения и актуализ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казачьей культуры 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членов казачьих обществ, принявших на себя об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зательства по несению государственной и иной службы российского казачества в Песчанокопском районе; 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доля казачьих фольклорных коллективов в общем кол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честве творческих коллективов в районе.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чение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52997,5 тыс. рублей, 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4242,7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4973,6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3911,5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4635,9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4658,7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4608,7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4608,7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4142,7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4142,7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4142,7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4142,7 тыс. рублей,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52172,5 тыс. рублей, в 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4042,7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4923,6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3861,5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4560,9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4608,7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4608,7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4608,7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4042,7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4042,7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4042,7 тыс. рублей;</w:t>
            </w:r>
          </w:p>
          <w:p w:rsidR="00756F72" w:rsidRDefault="002529A8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4042,7 тыс. рублей,</w:t>
            </w:r>
          </w:p>
          <w:p w:rsidR="00756F72" w:rsidRDefault="002529A8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 – 825,0 тыс. рублей,</w:t>
            </w:r>
            <w:r>
              <w:rPr>
                <w:sz w:val="28"/>
              </w:rPr>
              <w:t xml:space="preserve"> 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200,0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2020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50,0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50,0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75,0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50,0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100,0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100,0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100,0 тыс. рублей;</w:t>
            </w:r>
          </w:p>
          <w:p w:rsidR="00756F72" w:rsidRDefault="002529A8">
            <w:pPr>
              <w:rPr>
                <w:sz w:val="20"/>
              </w:rPr>
            </w:pPr>
            <w:r>
              <w:rPr>
                <w:sz w:val="28"/>
              </w:rPr>
              <w:t>в 2030 году –  100,0 тыс. рублей.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таты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сохранение и актуализация казачьей культуры,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ция идеалов и ценностей донского казачества в </w:t>
            </w:r>
            <w:r>
              <w:rPr>
                <w:spacing w:val="-6"/>
                <w:sz w:val="28"/>
              </w:rPr>
              <w:t>системе социально-экономического и духовно-культурного</w:t>
            </w:r>
            <w:r>
              <w:rPr>
                <w:sz w:val="28"/>
              </w:rPr>
              <w:t xml:space="preserve"> разв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тия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приятия, проводимые образовательными организаци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увеличение количества казачьих самодеятельных ко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лективов в районе.</w:t>
            </w:r>
          </w:p>
        </w:tc>
      </w:tr>
    </w:tbl>
    <w:p w:rsidR="00756F72" w:rsidRDefault="00756F72">
      <w:pPr>
        <w:tabs>
          <w:tab w:val="left" w:pos="993"/>
        </w:tabs>
        <w:ind w:firstLine="709"/>
        <w:jc w:val="both"/>
        <w:rPr>
          <w:sz w:val="28"/>
        </w:rPr>
      </w:pPr>
    </w:p>
    <w:p w:rsidR="00756F72" w:rsidRDefault="00756F72">
      <w:pPr>
        <w:jc w:val="both"/>
        <w:rPr>
          <w:sz w:val="28"/>
        </w:rPr>
      </w:pPr>
    </w:p>
    <w:p w:rsidR="00756F72" w:rsidRDefault="002529A8" w:rsidP="001C6A88">
      <w:pPr>
        <w:ind w:firstLine="709"/>
      </w:pPr>
      <w:r>
        <w:rPr>
          <w:sz w:val="28"/>
        </w:rPr>
        <w:t>6. Раздел «Паспорт подпрограммы Песчанокопского района «Поддержка казачьих обществ в Песчанокопском районе» изложить в редакции:</w:t>
      </w:r>
    </w:p>
    <w:p w:rsidR="00756F72" w:rsidRDefault="00756F72">
      <w:pPr>
        <w:jc w:val="center"/>
        <w:rPr>
          <w:sz w:val="28"/>
        </w:rPr>
      </w:pPr>
    </w:p>
    <w:p w:rsidR="00756F72" w:rsidRDefault="002529A8">
      <w:pPr>
        <w:jc w:val="center"/>
        <w:rPr>
          <w:sz w:val="28"/>
        </w:rPr>
      </w:pPr>
      <w:r>
        <w:rPr>
          <w:sz w:val="28"/>
        </w:rPr>
        <w:t>ПАСПОРТ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>подпрограммы «Поддержка социально ориентированных некоммерческих о</w:t>
      </w:r>
      <w:r>
        <w:rPr>
          <w:sz w:val="28"/>
        </w:rPr>
        <w:t>р</w:t>
      </w:r>
      <w:r>
        <w:rPr>
          <w:sz w:val="28"/>
        </w:rPr>
        <w:t>ганизаций»</w:t>
      </w:r>
    </w:p>
    <w:p w:rsidR="00756F72" w:rsidRDefault="00756F72">
      <w:pPr>
        <w:jc w:val="both"/>
        <w:rPr>
          <w:sz w:val="28"/>
        </w:rPr>
      </w:pPr>
    </w:p>
    <w:p w:rsidR="00756F72" w:rsidRDefault="00756F72">
      <w:pPr>
        <w:jc w:val="both"/>
        <w:rPr>
          <w:sz w:val="28"/>
        </w:rPr>
      </w:pPr>
    </w:p>
    <w:tbl>
      <w:tblPr>
        <w:tblW w:w="0" w:type="auto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17"/>
        <w:gridCol w:w="292"/>
        <w:gridCol w:w="6943"/>
      </w:tblGrid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подпрограмма 5 «Поддержка социально ориентирова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некоммерческих организаций»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Администрация Песчанокопского района (ведущий 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циалист по вопросам профилактики правонарушений, взаимодействия с политическими партиями, обществе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ными организациями, казачеством, секретарь ант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наркотической комиссии)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</w:t>
            </w:r>
            <w:r>
              <w:rPr>
                <w:sz w:val="28"/>
              </w:rPr>
              <w:lastRenderedPageBreak/>
              <w:t xml:space="preserve">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Участники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инвестиций Администрации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страции 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лее –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юрт»);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менты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поддержка деятельности социально ориентированных некоммерческих организаций, осуществляющих свою деятельность на территории Песчанокопского района;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оказание финансовой поддержки социально ориентир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ванным некоммерческим организациям района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Целевые показат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социально ориентированных 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коммерческих организаций в районе;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увеличение финансовой поддержки социально ориент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рованным некоммерческим организациям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чение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–160 тыс. рублей бюджета Песчанокопского района, 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20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20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30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30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30 тыс. рублей;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в 2030 году –   30 тыс. рублей.</w:t>
            </w:r>
          </w:p>
        </w:tc>
      </w:tr>
      <w:tr w:rsidR="00756F72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таты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деятельности и финансовой устойчивости социально ориентированных некоммерч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ских организаций; </w:t>
            </w:r>
          </w:p>
          <w:p w:rsidR="00756F72" w:rsidRDefault="002529A8">
            <w:pPr>
              <w:jc w:val="both"/>
            </w:pPr>
            <w:r>
              <w:rPr>
                <w:sz w:val="28"/>
              </w:rPr>
              <w:t>увеличение объёмов социальных услуг, предоставля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мых социально ориентированными некоммерческими организациями.</w:t>
            </w:r>
          </w:p>
        </w:tc>
      </w:tr>
    </w:tbl>
    <w:p w:rsidR="00756F72" w:rsidRPr="005C4CBA" w:rsidRDefault="00756F72">
      <w:pPr>
        <w:rPr>
          <w:sz w:val="2"/>
        </w:rPr>
      </w:pPr>
    </w:p>
    <w:p w:rsidR="00756F72" w:rsidRDefault="00756F72"/>
    <w:p w:rsidR="00756F72" w:rsidRDefault="002529A8" w:rsidP="005C4CBA">
      <w:pPr>
        <w:ind w:firstLine="709"/>
      </w:pPr>
      <w:r>
        <w:rPr>
          <w:sz w:val="28"/>
        </w:rPr>
        <w:t>7. Раздел «Паспорт подпрограммы Песчанокопского района «Реализация государственной национальной политики в Песчанокопском районе» изложить в редакции:</w:t>
      </w:r>
    </w:p>
    <w:p w:rsidR="00756F72" w:rsidRDefault="00756F72">
      <w:pPr>
        <w:tabs>
          <w:tab w:val="left" w:pos="795"/>
          <w:tab w:val="left" w:pos="993"/>
        </w:tabs>
        <w:jc w:val="both"/>
        <w:rPr>
          <w:sz w:val="28"/>
        </w:rPr>
      </w:pPr>
    </w:p>
    <w:p w:rsidR="00756F72" w:rsidRDefault="002529A8">
      <w:pPr>
        <w:jc w:val="center"/>
        <w:rPr>
          <w:sz w:val="28"/>
        </w:rPr>
      </w:pPr>
      <w:r>
        <w:rPr>
          <w:sz w:val="28"/>
        </w:rPr>
        <w:t xml:space="preserve">Паспорт 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>подпрограммы «Реализация государственной национальной политики в Песч</w:t>
      </w:r>
      <w:r>
        <w:rPr>
          <w:sz w:val="28"/>
        </w:rPr>
        <w:t>а</w:t>
      </w:r>
      <w:r>
        <w:rPr>
          <w:sz w:val="28"/>
        </w:rPr>
        <w:t xml:space="preserve">нокопском районе» </w:t>
      </w:r>
    </w:p>
    <w:p w:rsidR="00756F72" w:rsidRDefault="00756F72">
      <w:pPr>
        <w:ind w:firstLine="540"/>
        <w:jc w:val="both"/>
        <w:rPr>
          <w:sz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3"/>
        <w:gridCol w:w="405"/>
        <w:gridCol w:w="6191"/>
      </w:tblGrid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Наименование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подпрограмма 6 «Реализация государственной национальной политики в Песчанокопском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оне»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Ответственный испо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нитель подпрограммы</w:t>
            </w:r>
          </w:p>
          <w:p w:rsidR="00756F72" w:rsidRDefault="00756F72">
            <w:pPr>
              <w:rPr>
                <w:sz w:val="28"/>
              </w:rPr>
            </w:pP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            (Специалист I категории по вопросам профила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тики правонарушений, взаимодействия с полит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ческими партиями, общественными организаци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ми, казачеством, секретарь антинаркотической комиссии Администрации Песчанокопского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она)</w:t>
            </w: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               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влечения инвестиций Администрации района;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нокопского района;</w:t>
            </w:r>
          </w:p>
          <w:p w:rsidR="00756F72" w:rsidRDefault="00756F72">
            <w:pPr>
              <w:jc w:val="both"/>
              <w:rPr>
                <w:sz w:val="28"/>
              </w:rPr>
            </w:pP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r>
              <w:rPr>
                <w:sz w:val="28"/>
              </w:rPr>
              <w:t>содействие этнокультурному многообразию нар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дов, проживающих в Песчанокопском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пальном районе;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 xml:space="preserve"> содействие укреплению гражданского единства и </w:t>
            </w:r>
            <w:r>
              <w:rPr>
                <w:sz w:val="28"/>
              </w:rPr>
              <w:lastRenderedPageBreak/>
              <w:t>гармонизации межнациональных отношений в Песчанокопском муниципальном районе;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обеспечение равенства прав и свобод человека и гражданина независимо от расы, национальности, языка, отношения к религии и других обстоятел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ств.</w:t>
            </w: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Задачи подпрограммы</w:t>
            </w: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упрочение общероссийского гражданского сам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сознания и духовной общности многонационал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ного народа Российской Федерации;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гармонизация национальных и межнациональных отношений;</w:t>
            </w:r>
          </w:p>
          <w:p w:rsidR="00756F72" w:rsidRDefault="00756F72">
            <w:pPr>
              <w:rPr>
                <w:sz w:val="28"/>
              </w:rPr>
            </w:pP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  <w:p w:rsidR="00756F72" w:rsidRDefault="00756F72">
            <w:pPr>
              <w:jc w:val="center"/>
              <w:rPr>
                <w:sz w:val="28"/>
              </w:rPr>
            </w:pP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 </w:t>
            </w:r>
            <w:r>
              <w:rPr>
                <w:rFonts w:ascii="XO Thames" w:hAnsi="XO Thames"/>
                <w:sz w:val="28"/>
              </w:rPr>
              <w:t>испытывающих негати</w:t>
            </w:r>
            <w:r>
              <w:rPr>
                <w:rFonts w:ascii="XO Thames" w:hAnsi="XO Thames"/>
                <w:sz w:val="28"/>
              </w:rPr>
              <w:t>в</w:t>
            </w:r>
            <w:r>
              <w:rPr>
                <w:rFonts w:ascii="XO Thames" w:hAnsi="XO Thames"/>
                <w:sz w:val="28"/>
              </w:rPr>
              <w:t>ного отношения к мигрантам</w:t>
            </w:r>
            <w:r>
              <w:rPr>
                <w:sz w:val="28"/>
              </w:rPr>
              <w:t xml:space="preserve">; </w:t>
            </w:r>
          </w:p>
          <w:p w:rsidR="00756F72" w:rsidRDefault="002529A8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 которые подверглись </w:t>
            </w:r>
            <w:r>
              <w:rPr>
                <w:rFonts w:ascii="XO Thames" w:hAnsi="XO Thames"/>
                <w:sz w:val="28"/>
              </w:rPr>
              <w:t>ди</w:t>
            </w:r>
            <w:r>
              <w:rPr>
                <w:rFonts w:ascii="XO Thames" w:hAnsi="XO Thames"/>
                <w:sz w:val="28"/>
              </w:rPr>
              <w:t>с</w:t>
            </w:r>
            <w:r>
              <w:rPr>
                <w:rFonts w:ascii="XO Thames" w:hAnsi="XO Thames"/>
                <w:sz w:val="28"/>
              </w:rPr>
              <w:t>криминации по признакам национальности и р</w:t>
            </w:r>
            <w:r>
              <w:rPr>
                <w:rFonts w:ascii="XO Thames" w:hAnsi="XO Thames"/>
                <w:sz w:val="28"/>
              </w:rPr>
              <w:t>е</w:t>
            </w:r>
            <w:r>
              <w:rPr>
                <w:rFonts w:ascii="XO Thames" w:hAnsi="XO Thames"/>
                <w:sz w:val="28"/>
              </w:rPr>
              <w:t>лигии</w:t>
            </w:r>
            <w:r>
              <w:rPr>
                <w:sz w:val="28"/>
              </w:rPr>
              <w:t>;</w:t>
            </w:r>
          </w:p>
          <w:p w:rsidR="00756F72" w:rsidRDefault="002529A8">
            <w:pPr>
              <w:ind w:left="40" w:hanging="4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rFonts w:ascii="XO Thames" w:hAnsi="XO Thames"/>
                <w:sz w:val="28"/>
              </w:rPr>
              <w:t>оличество участников мероприятий, направле</w:t>
            </w:r>
            <w:r>
              <w:rPr>
                <w:rFonts w:ascii="XO Thames" w:hAnsi="XO Thames"/>
                <w:sz w:val="28"/>
              </w:rPr>
              <w:t>н</w:t>
            </w:r>
            <w:r>
              <w:rPr>
                <w:rFonts w:ascii="XO Thames" w:hAnsi="XO Thames"/>
                <w:sz w:val="28"/>
              </w:rPr>
              <w:t>ных на социальную и культурную адаптацию и интеграцию мигрантов</w:t>
            </w:r>
            <w:r>
              <w:rPr>
                <w:sz w:val="28"/>
              </w:rPr>
              <w:t>.</w:t>
            </w:r>
          </w:p>
        </w:tc>
      </w:tr>
      <w:tr w:rsidR="00756F7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Этапы и сроки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 w:rsidR="00756F72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756F72" w:rsidRDefault="00756F72">
            <w:pPr>
              <w:rPr>
                <w:sz w:val="28"/>
              </w:rPr>
            </w:pPr>
          </w:p>
          <w:p w:rsidR="00756F72" w:rsidRDefault="00756F72">
            <w:pPr>
              <w:rPr>
                <w:sz w:val="28"/>
              </w:rPr>
            </w:pPr>
          </w:p>
          <w:p w:rsidR="00756F72" w:rsidRDefault="00756F7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ставляет 0,0 тыс. рублей из бюджета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района, в том числе: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0,0 тыс. рублей;</w:t>
            </w:r>
          </w:p>
          <w:p w:rsidR="00756F72" w:rsidRDefault="00252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2022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2023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тыс. рублей;</w:t>
            </w:r>
          </w:p>
          <w:p w:rsidR="00756F72" w:rsidRDefault="002529A8" w:rsidP="005C4CBA">
            <w:pPr>
              <w:spacing w:line="228" w:lineRule="auto"/>
              <w:jc w:val="both"/>
            </w:pPr>
            <w:r>
              <w:rPr>
                <w:sz w:val="28"/>
              </w:rPr>
              <w:t xml:space="preserve">в 2030 году –  0,0 тыс. рублей.  </w:t>
            </w:r>
          </w:p>
        </w:tc>
      </w:tr>
      <w:tr w:rsidR="00756F72" w:rsidTr="005C4CBA">
        <w:trPr>
          <w:trHeight w:val="2412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:rsidR="00756F72" w:rsidRDefault="002529A8">
            <w:pPr>
              <w:rPr>
                <w:sz w:val="28"/>
              </w:rPr>
            </w:pPr>
            <w:r>
              <w:rPr>
                <w:sz w:val="28"/>
              </w:rPr>
              <w:t>реализации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6F72" w:rsidRDefault="002529A8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756F72" w:rsidRDefault="002529A8">
            <w:pPr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сохранение стабильности в сфере межнационал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ных отношений, увеличение доли граждан, пол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жительно оценивающих состояние межнаци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нальных отношений.</w:t>
            </w:r>
          </w:p>
        </w:tc>
      </w:tr>
    </w:tbl>
    <w:p w:rsidR="00756F72" w:rsidRDefault="00756F72"/>
    <w:p w:rsidR="00756F72" w:rsidRDefault="002529A8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:rsidR="00756F72" w:rsidRDefault="002529A8">
      <w:pPr>
        <w:jc w:val="center"/>
        <w:rPr>
          <w:sz w:val="28"/>
        </w:rPr>
      </w:pPr>
      <w:r>
        <w:rPr>
          <w:sz w:val="28"/>
        </w:rPr>
        <w:t xml:space="preserve"> в сфере  обеспечения общественного порядка и </w:t>
      </w:r>
      <w:r>
        <w:rPr>
          <w:sz w:val="28"/>
        </w:rPr>
        <w:br/>
        <w:t>профилактики правонарушений на территории Песчанокопского района</w:t>
      </w:r>
    </w:p>
    <w:p w:rsidR="00756F72" w:rsidRDefault="00756F72">
      <w:pPr>
        <w:jc w:val="center"/>
        <w:rPr>
          <w:sz w:val="28"/>
        </w:rPr>
      </w:pP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государственной политики в сфере  обеспеч</w:t>
      </w:r>
      <w:r>
        <w:rPr>
          <w:sz w:val="28"/>
        </w:rPr>
        <w:t>е</w:t>
      </w:r>
      <w:r>
        <w:rPr>
          <w:sz w:val="28"/>
        </w:rPr>
        <w:t xml:space="preserve">ния общественного порядка и профилактики правонарушений </w:t>
      </w:r>
      <w:r>
        <w:rPr>
          <w:sz w:val="28"/>
        </w:rPr>
        <w:br/>
        <w:t>на территории района являются: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противодействия коррупции в муниципал</w:t>
      </w:r>
      <w:r>
        <w:rPr>
          <w:sz w:val="28"/>
        </w:rPr>
        <w:t>ь</w:t>
      </w:r>
      <w:r>
        <w:rPr>
          <w:sz w:val="28"/>
        </w:rPr>
        <w:t xml:space="preserve">ных органах, активизация деятельности комиссии по координации работы по противодействию коррупции в Песчанокопском районе;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противодействия коррупции при осуществл</w:t>
      </w:r>
      <w:r>
        <w:rPr>
          <w:sz w:val="28"/>
        </w:rPr>
        <w:t>е</w:t>
      </w:r>
      <w:r>
        <w:rPr>
          <w:sz w:val="28"/>
        </w:rPr>
        <w:t>нии закупок товаров, работ, услуг для обеспечения муниципальных нужд;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усиление влияния этических и нравственных норм на соблюдение лиц</w:t>
      </w:r>
      <w:r>
        <w:rPr>
          <w:sz w:val="28"/>
        </w:rPr>
        <w:t>а</w:t>
      </w:r>
      <w:r>
        <w:rPr>
          <w:sz w:val="28"/>
        </w:rPr>
        <w:t>ми, замещающими муниципальные должности, должности муниципальной службы, запретов, ограничений и требований, установленных в целях против</w:t>
      </w:r>
      <w:r>
        <w:rPr>
          <w:sz w:val="28"/>
        </w:rPr>
        <w:t>о</w:t>
      </w:r>
      <w:r>
        <w:rPr>
          <w:sz w:val="28"/>
        </w:rPr>
        <w:t>действия коррупции;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</w:t>
      </w:r>
      <w:r>
        <w:rPr>
          <w:sz w:val="28"/>
        </w:rPr>
        <w:t>п</w:t>
      </w:r>
      <w:r>
        <w:rPr>
          <w:sz w:val="28"/>
        </w:rPr>
        <w:t>лением людей;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выявления и анализа угроз в информацио</w:t>
      </w:r>
      <w:r>
        <w:rPr>
          <w:sz w:val="28"/>
        </w:rPr>
        <w:t>н</w:t>
      </w:r>
      <w:r>
        <w:rPr>
          <w:sz w:val="28"/>
        </w:rPr>
        <w:t>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развитие системы раннего выявления незаконных потребителей наркот</w:t>
      </w:r>
      <w:r>
        <w:rPr>
          <w:sz w:val="28"/>
        </w:rPr>
        <w:t>и</w:t>
      </w:r>
      <w:r>
        <w:rPr>
          <w:sz w:val="28"/>
        </w:rPr>
        <w:t>ков, в частности, посредством ежегодной диспансеризации;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сохранение и актуализация казачьей культуры, реализация идеалов и ценностей донского казачества в </w:t>
      </w:r>
      <w:r>
        <w:rPr>
          <w:spacing w:val="-6"/>
          <w:sz w:val="28"/>
        </w:rPr>
        <w:t>системе социально-экономического и духовно-культурного</w:t>
      </w:r>
      <w:r>
        <w:rPr>
          <w:sz w:val="28"/>
        </w:rPr>
        <w:t xml:space="preserve"> развития района;</w:t>
      </w:r>
    </w:p>
    <w:p w:rsidR="00756F72" w:rsidRDefault="002529A8">
      <w:pPr>
        <w:jc w:val="both"/>
        <w:rPr>
          <w:sz w:val="28"/>
        </w:rPr>
      </w:pPr>
      <w:r>
        <w:rPr>
          <w:sz w:val="28"/>
        </w:rPr>
        <w:t>эффективное использование в местах традиционного проживания казаков п</w:t>
      </w:r>
      <w:r>
        <w:rPr>
          <w:sz w:val="28"/>
        </w:rPr>
        <w:t>о</w:t>
      </w:r>
      <w:r>
        <w:rPr>
          <w:sz w:val="28"/>
        </w:rPr>
        <w:t xml:space="preserve">тенциала казачьих обществ;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казачьего образования на основе непреры</w:t>
      </w:r>
      <w:r>
        <w:rPr>
          <w:sz w:val="28"/>
        </w:rPr>
        <w:t>в</w:t>
      </w:r>
      <w:r>
        <w:rPr>
          <w:sz w:val="28"/>
        </w:rPr>
        <w:t>ности и преемственности;</w:t>
      </w:r>
    </w:p>
    <w:p w:rsidR="00756F72" w:rsidRDefault="002529A8">
      <w:pPr>
        <w:jc w:val="both"/>
        <w:rPr>
          <w:sz w:val="28"/>
        </w:rPr>
      </w:pPr>
      <w:r>
        <w:rPr>
          <w:sz w:val="28"/>
        </w:rPr>
        <w:t xml:space="preserve">    повышение эффективности деятельности и финансовой устойчивости соц</w:t>
      </w:r>
      <w:r>
        <w:rPr>
          <w:sz w:val="28"/>
        </w:rPr>
        <w:t>и</w:t>
      </w:r>
      <w:r>
        <w:rPr>
          <w:sz w:val="28"/>
        </w:rPr>
        <w:t xml:space="preserve">ально ориентированных некоммерческих организаций;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увеличение объёмов социальных услуг, предоставляемых социально ор</w:t>
      </w:r>
      <w:r>
        <w:rPr>
          <w:sz w:val="28"/>
        </w:rPr>
        <w:t>и</w:t>
      </w:r>
      <w:r>
        <w:rPr>
          <w:sz w:val="28"/>
        </w:rPr>
        <w:t>ентированными некоммерческими организациями.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Основные задачи в сфере профилактики правонарушений: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минимизация коррупционных проявлений;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информационно-пропагандистских и просв</w:t>
      </w:r>
      <w:r>
        <w:rPr>
          <w:sz w:val="28"/>
        </w:rPr>
        <w:t>е</w:t>
      </w:r>
      <w:r>
        <w:rPr>
          <w:sz w:val="28"/>
        </w:rPr>
        <w:t>тительских мер, направленных на создание в обществе атмосферы нетерпим</w:t>
      </w:r>
      <w:r>
        <w:rPr>
          <w:sz w:val="28"/>
        </w:rPr>
        <w:t>о</w:t>
      </w:r>
      <w:r>
        <w:rPr>
          <w:sz w:val="28"/>
        </w:rPr>
        <w:t>сти к коррупционным проявлениям</w:t>
      </w:r>
      <w:r>
        <w:rPr>
          <w:rFonts w:ascii="Calibri" w:hAnsi="Calibri"/>
          <w:sz w:val="28"/>
        </w:rPr>
        <w:t>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правового регулирования в сфере противодействия коррупции, снижение правового нигилизма населения;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террористических и экстремистских проявлений, пр</w:t>
      </w:r>
      <w:r>
        <w:rPr>
          <w:sz w:val="28"/>
        </w:rPr>
        <w:t>о</w:t>
      </w:r>
      <w:r>
        <w:rPr>
          <w:sz w:val="28"/>
        </w:rPr>
        <w:t>филактика преступлений в сфере незаконного оборота огнестрельного оружия, взрывчатых веществ и взрывных устройств;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усиление антитеррористической защищенности объектов образования, здравоохранения, культуры, спорта;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</w:t>
      </w:r>
      <w:r>
        <w:rPr>
          <w:sz w:val="28"/>
        </w:rPr>
        <w:t>а</w:t>
      </w:r>
      <w:r>
        <w:rPr>
          <w:sz w:val="28"/>
        </w:rPr>
        <w:t>та.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формирование системы мотивации граждан к здоровому образу жизни;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развитие в обществе негативного отношения к немедицинскому потре</w:t>
      </w:r>
      <w:r>
        <w:rPr>
          <w:sz w:val="28"/>
        </w:rPr>
        <w:t>б</w:t>
      </w:r>
      <w:r>
        <w:rPr>
          <w:sz w:val="28"/>
        </w:rPr>
        <w:t>лению наркотиков, в том числе путем повышения уровня осведомленности населения о негативных последствиях немедицинского потребления наркот</w:t>
      </w:r>
      <w:r>
        <w:rPr>
          <w:sz w:val="28"/>
        </w:rPr>
        <w:t>и</w:t>
      </w:r>
      <w:r>
        <w:rPr>
          <w:sz w:val="28"/>
        </w:rPr>
        <w:t>ков и об ответственности за участие в их незаконном обороте;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развития государственной и иной службы казач</w:t>
      </w:r>
      <w:r>
        <w:rPr>
          <w:sz w:val="28"/>
        </w:rPr>
        <w:t>е</w:t>
      </w:r>
      <w:r>
        <w:rPr>
          <w:sz w:val="28"/>
        </w:rPr>
        <w:t>ства на территории района;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оказание финансовой поддержки социально ориентированным некомме</w:t>
      </w:r>
      <w:r>
        <w:rPr>
          <w:sz w:val="28"/>
        </w:rPr>
        <w:t>р</w:t>
      </w:r>
      <w:r>
        <w:rPr>
          <w:sz w:val="28"/>
        </w:rPr>
        <w:t>ческим организациям района.</w:t>
      </w:r>
    </w:p>
    <w:p w:rsidR="00756F72" w:rsidRDefault="00756F72">
      <w:pPr>
        <w:ind w:firstLine="709"/>
        <w:jc w:val="center"/>
        <w:rPr>
          <w:sz w:val="28"/>
        </w:rPr>
      </w:pPr>
    </w:p>
    <w:p w:rsidR="00756F72" w:rsidRDefault="002529A8">
      <w:pPr>
        <w:ind w:firstLine="709"/>
        <w:jc w:val="center"/>
        <w:rPr>
          <w:sz w:val="28"/>
        </w:rPr>
      </w:pPr>
      <w:r>
        <w:rPr>
          <w:sz w:val="28"/>
        </w:rPr>
        <w:t>Указанные направления реализуются в соответствии:</w:t>
      </w:r>
    </w:p>
    <w:p w:rsidR="00756F72" w:rsidRDefault="00756F72">
      <w:pPr>
        <w:ind w:firstLine="709"/>
        <w:jc w:val="both"/>
        <w:rPr>
          <w:sz w:val="28"/>
        </w:rPr>
      </w:pP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 Указом Президента Российской Федерации от 07.05.2018 № 204 «О национальных целях и стратегических задачах развития Российской Федерации на период до 2024»;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  Национальным планом противодействия коррупции на 2021 – 2024 г</w:t>
      </w:r>
      <w:r>
        <w:rPr>
          <w:sz w:val="28"/>
        </w:rPr>
        <w:t>о</w:t>
      </w:r>
      <w:r>
        <w:rPr>
          <w:sz w:val="28"/>
        </w:rPr>
        <w:t xml:space="preserve">ды, утвержденного Указом Президента Российской Федерации от 16.08.2021 </w:t>
      </w:r>
      <w:r w:rsidR="009453DE">
        <w:rPr>
          <w:sz w:val="28"/>
        </w:rPr>
        <w:t xml:space="preserve">                </w:t>
      </w:r>
      <w:r>
        <w:rPr>
          <w:sz w:val="28"/>
        </w:rPr>
        <w:t>№ 478;</w:t>
      </w:r>
    </w:p>
    <w:p w:rsidR="00756F72" w:rsidRDefault="002529A8">
      <w:pPr>
        <w:ind w:firstLine="709"/>
        <w:jc w:val="both"/>
        <w:rPr>
          <w:b/>
          <w:sz w:val="28"/>
        </w:rPr>
      </w:pPr>
      <w:r>
        <w:rPr>
          <w:sz w:val="28"/>
        </w:rPr>
        <w:t>со Стратегией национальной безопасности Российской Федерации, утвержденной Указом Президента Российской Федерации от 02.07.2021 N 400;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со Стратегией государственной антинаркотической политики Российской Федерации</w:t>
      </w:r>
      <w:r>
        <w:t xml:space="preserve"> </w:t>
      </w:r>
      <w:r>
        <w:rPr>
          <w:sz w:val="28"/>
        </w:rPr>
        <w:t>на период до 2030 года, утвержденной Указом Президента Росси</w:t>
      </w:r>
      <w:r>
        <w:rPr>
          <w:sz w:val="28"/>
        </w:rPr>
        <w:t>й</w:t>
      </w:r>
      <w:r>
        <w:rPr>
          <w:sz w:val="28"/>
        </w:rPr>
        <w:t>ской Федерации</w:t>
      </w:r>
      <w:r>
        <w:t xml:space="preserve"> </w:t>
      </w:r>
      <w:r>
        <w:rPr>
          <w:sz w:val="28"/>
        </w:rPr>
        <w:t>от 23.11.2020 № 733;</w:t>
      </w:r>
    </w:p>
    <w:p w:rsidR="00756F72" w:rsidRDefault="002469AB">
      <w:pPr>
        <w:ind w:firstLine="540"/>
        <w:jc w:val="both"/>
        <w:rPr>
          <w:sz w:val="28"/>
        </w:rPr>
      </w:pPr>
      <w:hyperlink r:id="rId9" w:history="1">
        <w:r w:rsidR="002529A8">
          <w:rPr>
            <w:sz w:val="28"/>
          </w:rPr>
          <w:t>Указом</w:t>
        </w:r>
      </w:hyperlink>
      <w:r w:rsidR="002529A8">
        <w:rPr>
          <w:sz w:val="28"/>
        </w:rPr>
        <w:t xml:space="preserve"> Президента Российской Федерации от 19 декабря 2012 г. N 1666 "О Стратегии государственной национальной политики Российской Федерации на </w:t>
      </w:r>
      <w:r w:rsidR="002529A8">
        <w:rPr>
          <w:sz w:val="28"/>
        </w:rPr>
        <w:lastRenderedPageBreak/>
        <w:t>период до 2025 года" (далее - Стратегия государственной национальной пол</w:t>
      </w:r>
      <w:r w:rsidR="002529A8">
        <w:rPr>
          <w:sz w:val="28"/>
        </w:rPr>
        <w:t>и</w:t>
      </w:r>
      <w:r w:rsidR="002529A8">
        <w:rPr>
          <w:sz w:val="28"/>
        </w:rPr>
        <w:t>тики Российской Федерации);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с Федеральным законом от 25.12.2008 № 273-ФЗ «О противодействии коррупции»; 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06.03.2006 № 35-ФЗ «О противодействии те</w:t>
      </w:r>
      <w:r>
        <w:rPr>
          <w:sz w:val="28"/>
        </w:rPr>
        <w:t>р</w:t>
      </w:r>
      <w:r>
        <w:rPr>
          <w:sz w:val="28"/>
        </w:rPr>
        <w:t xml:space="preserve">роризму»; </w:t>
      </w:r>
    </w:p>
    <w:p w:rsidR="00756F72" w:rsidRDefault="002529A8">
      <w:pPr>
        <w:ind w:firstLine="709"/>
        <w:jc w:val="both"/>
        <w:rPr>
          <w:spacing w:val="3"/>
          <w:sz w:val="28"/>
        </w:rPr>
      </w:pPr>
      <w:r>
        <w:rPr>
          <w:sz w:val="28"/>
        </w:rPr>
        <w:t xml:space="preserve">с постановлением Правительства Российской Федерации от 20.06.2011         №485 «Об утверждении положения о государственной системе мониторинга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 xml:space="preserve"> в Российской Федерации»;</w:t>
      </w:r>
    </w:p>
    <w:p w:rsidR="00756F72" w:rsidRDefault="002529A8">
      <w:pPr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pacing w:val="3"/>
          <w:sz w:val="28"/>
        </w:rPr>
        <w:t>с Областным законом от 29.12.2016 № 933-ЗС «О профилактике прав</w:t>
      </w:r>
      <w:r>
        <w:rPr>
          <w:spacing w:val="3"/>
          <w:sz w:val="28"/>
        </w:rPr>
        <w:t>о</w:t>
      </w:r>
      <w:r>
        <w:rPr>
          <w:spacing w:val="3"/>
          <w:sz w:val="28"/>
        </w:rPr>
        <w:t>нарушений на территории Ростовской области»;</w:t>
      </w:r>
    </w:p>
    <w:p w:rsidR="00756F72" w:rsidRDefault="002529A8">
      <w:pPr>
        <w:ind w:firstLine="709"/>
        <w:jc w:val="both"/>
        <w:rPr>
          <w:sz w:val="28"/>
        </w:rPr>
      </w:pPr>
      <w:r>
        <w:rPr>
          <w:sz w:val="28"/>
        </w:rPr>
        <w:t xml:space="preserve"> с постановлением Правительства Ростовской области от 26.01.2018 № 37 «О мерах по организации добровольной сдачи гражданами незаконно хран</w:t>
      </w:r>
      <w:r>
        <w:rPr>
          <w:sz w:val="28"/>
        </w:rPr>
        <w:t>я</w:t>
      </w:r>
      <w:r>
        <w:rPr>
          <w:sz w:val="28"/>
        </w:rPr>
        <w:t xml:space="preserve">щихся огнестрельного оружия, боеприпасов, взрывчатых веществ и взрывных устройств за вознаграждение в 2018 году». </w:t>
      </w:r>
    </w:p>
    <w:p w:rsidR="00756F72" w:rsidRDefault="00756F72"/>
    <w:p w:rsidR="00756F72" w:rsidRDefault="00756F72">
      <w:pPr>
        <w:sectPr w:rsidR="00756F72" w:rsidSect="002529A8">
          <w:footerReference w:type="default" r:id="rId10"/>
          <w:pgSz w:w="11906" w:h="16838"/>
          <w:pgMar w:top="851" w:right="567" w:bottom="567" w:left="1701" w:header="720" w:footer="400" w:gutter="0"/>
          <w:cols w:space="720"/>
          <w:titlePg/>
          <w:docGrid w:linePitch="326"/>
        </w:sectPr>
      </w:pPr>
    </w:p>
    <w:p w:rsidR="00756F72" w:rsidRDefault="002529A8">
      <w:pPr>
        <w:jc w:val="both"/>
      </w:pPr>
      <w:r>
        <w:rPr>
          <w:sz w:val="28"/>
        </w:rPr>
        <w:lastRenderedPageBreak/>
        <w:t>8. Приложение № 3 к муниципальной программе изложить в новой редакции:</w:t>
      </w:r>
    </w:p>
    <w:p w:rsidR="00756F72" w:rsidRDefault="002529A8">
      <w:pPr>
        <w:ind w:left="10348"/>
        <w:jc w:val="center"/>
      </w:pPr>
      <w:r>
        <w:t>Приложение № 3</w:t>
      </w:r>
    </w:p>
    <w:p w:rsidR="00756F72" w:rsidRDefault="002529A8">
      <w:pPr>
        <w:ind w:left="10348"/>
        <w:jc w:val="center"/>
      </w:pPr>
      <w:r>
        <w:t>к муниципальной программе</w:t>
      </w:r>
    </w:p>
    <w:p w:rsidR="00756F72" w:rsidRDefault="002529A8">
      <w:pPr>
        <w:ind w:left="10348"/>
        <w:jc w:val="center"/>
      </w:pPr>
      <w:r>
        <w:t>Песчанокопского района</w:t>
      </w:r>
    </w:p>
    <w:p w:rsidR="005C4CBA" w:rsidRDefault="002529A8">
      <w:pPr>
        <w:ind w:left="10348"/>
        <w:jc w:val="center"/>
      </w:pPr>
      <w:r>
        <w:t xml:space="preserve">«Обеспечение общественного порядка и </w:t>
      </w:r>
    </w:p>
    <w:p w:rsidR="00756F72" w:rsidRDefault="002529A8">
      <w:pPr>
        <w:ind w:left="10348"/>
        <w:jc w:val="center"/>
      </w:pPr>
      <w:r>
        <w:t>профилактика правонарушений»</w:t>
      </w:r>
    </w:p>
    <w:p w:rsidR="00756F72" w:rsidRDefault="00756F72">
      <w:pPr>
        <w:ind w:left="10348"/>
        <w:jc w:val="center"/>
      </w:pPr>
    </w:p>
    <w:p w:rsidR="00756F72" w:rsidRDefault="002529A8">
      <w:pPr>
        <w:jc w:val="center"/>
      </w:pPr>
      <w:r>
        <w:t xml:space="preserve">Расходы  на реализацию муниципальной программы </w:t>
      </w:r>
    </w:p>
    <w:p w:rsidR="00756F72" w:rsidRDefault="002529A8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565"/>
        <w:gridCol w:w="2343"/>
        <w:gridCol w:w="1145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994"/>
      </w:tblGrid>
      <w:tr w:rsidR="00756F72" w:rsidTr="001C6A88">
        <w:trPr>
          <w:trHeight w:val="21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rFonts w:ascii="Calibri" w:hAnsi="Calibri"/>
                <w:sz w:val="20"/>
              </w:rPr>
            </w:pPr>
            <w:r>
              <w:t xml:space="preserve">Наименование </w:t>
            </w:r>
            <w:r>
              <w:br/>
              <w:t>муниципальной пр</w:t>
            </w:r>
            <w:r>
              <w:t>о</w:t>
            </w:r>
            <w:r>
              <w:t>граммы, номер и наименование по</w:t>
            </w:r>
            <w:r>
              <w:t>д</w:t>
            </w:r>
            <w:r>
              <w:t>программы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Источники</w:t>
            </w:r>
          </w:p>
          <w:p w:rsidR="00756F72" w:rsidRDefault="002529A8">
            <w:pPr>
              <w:jc w:val="center"/>
            </w:pPr>
            <w:r>
              <w:t xml:space="preserve">финансирования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Объем расходов всего</w:t>
            </w:r>
            <w:r>
              <w:br/>
              <w:t>(тыс. рублей)</w:t>
            </w:r>
          </w:p>
        </w:tc>
        <w:tc>
          <w:tcPr>
            <w:tcW w:w="9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F72" w:rsidRDefault="002529A8">
            <w:pPr>
              <w:jc w:val="center"/>
            </w:pPr>
            <w:r>
              <w:t>в том числе по годам реализации муниципальной программы</w:t>
            </w:r>
          </w:p>
          <w:p w:rsidR="00756F72" w:rsidRDefault="00756F72">
            <w:pPr>
              <w:rPr>
                <w:rFonts w:ascii="Calibri" w:hAnsi="Calibri"/>
                <w:sz w:val="20"/>
              </w:rPr>
            </w:pPr>
          </w:p>
        </w:tc>
      </w:tr>
      <w:tr w:rsidR="00756F72" w:rsidTr="001C6A88">
        <w:trPr>
          <w:trHeight w:val="122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756F72" w:rsidTr="001C6A88">
        <w:trPr>
          <w:trHeight w:val="20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15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Муниципальная пр</w:t>
            </w:r>
            <w:r>
              <w:t>о</w:t>
            </w:r>
            <w:r>
              <w:t>грамма</w:t>
            </w:r>
          </w:p>
          <w:p w:rsidR="00756F72" w:rsidRDefault="002529A8">
            <w:pPr>
              <w:spacing w:line="228" w:lineRule="auto"/>
            </w:pPr>
            <w:r>
              <w:t>"Обеспечение общ</w:t>
            </w:r>
            <w:r>
              <w:t>е</w:t>
            </w:r>
            <w:r>
              <w:t>ственного порядка и профилактика прав</w:t>
            </w:r>
            <w:r>
              <w:t>о</w:t>
            </w:r>
            <w:r>
              <w:t>нарушений"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64701,5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7427,5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6952,0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5560,9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5560,9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4236,1</w:t>
            </w:r>
          </w:p>
        </w:tc>
      </w:tr>
      <w:tr w:rsidR="00756F72" w:rsidTr="001C6A88">
        <w:trPr>
          <w:trHeight w:val="5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10896,4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2866,6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2343,3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 xml:space="preserve">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Областного бюдж</w:t>
            </w:r>
            <w:r>
              <w:t>е</w:t>
            </w:r>
            <w:r>
              <w:lastRenderedPageBreak/>
              <w:t xml:space="preserve">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53805,1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31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Подпрограмма 1 "Противодействие коррупции в Песчан</w:t>
            </w:r>
            <w:r>
              <w:t>о</w:t>
            </w:r>
            <w:r>
              <w:t>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10</w:t>
            </w:r>
          </w:p>
        </w:tc>
      </w:tr>
      <w:tr w:rsidR="00756F72" w:rsidTr="001C6A88">
        <w:trPr>
          <w:trHeight w:val="104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56F72" w:rsidTr="001C6A88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</w:tr>
      <w:tr w:rsidR="00756F72" w:rsidTr="001C6A88">
        <w:trPr>
          <w:trHeight w:val="37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 xml:space="preserve">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Областного бюдж</w:t>
            </w:r>
            <w:r>
              <w:t>е</w:t>
            </w:r>
            <w:r>
              <w:t>та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30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Подпрограмма 2</w:t>
            </w:r>
            <w:r>
              <w:rPr>
                <w:sz w:val="20"/>
              </w:rPr>
              <w:t xml:space="preserve"> "</w:t>
            </w:r>
            <w:r>
              <w:t>Профилактика эк</w:t>
            </w:r>
            <w:r>
              <w:t>с</w:t>
            </w:r>
            <w:r>
              <w:t>тремизма и террори</w:t>
            </w:r>
            <w:r>
              <w:t>з</w:t>
            </w:r>
            <w:r>
              <w:t>ма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2268,3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9377,4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2268,3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 xml:space="preserve">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Областного бюдж</w:t>
            </w:r>
            <w:r>
              <w:t>е</w:t>
            </w:r>
            <w:r>
              <w:t xml:space="preserve">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756F72" w:rsidTr="001C6A88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Подпрограмма 3</w:t>
            </w:r>
          </w:p>
          <w:p w:rsidR="00756F72" w:rsidRDefault="002529A8">
            <w:pPr>
              <w:spacing w:line="228" w:lineRule="auto"/>
              <w:jc w:val="both"/>
            </w:pPr>
            <w:r>
              <w:t>"Комплексные меры противодействия зл</w:t>
            </w:r>
            <w:r>
              <w:t>о</w:t>
            </w:r>
            <w:r>
              <w:t>употреблению нарк</w:t>
            </w:r>
            <w:r>
              <w:t>о</w:t>
            </w:r>
            <w:r>
              <w:lastRenderedPageBreak/>
              <w:t>тиками и их незако</w:t>
            </w:r>
            <w:r>
              <w:t>н</w:t>
            </w:r>
            <w:r>
              <w:t>ному обороту в Пе</w:t>
            </w:r>
            <w:r>
              <w:t>с</w:t>
            </w:r>
            <w:r>
              <w:t>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53,4</w:t>
            </w:r>
          </w:p>
        </w:tc>
      </w:tr>
      <w:tr w:rsidR="00756F72" w:rsidTr="001C6A88">
        <w:trPr>
          <w:trHeight w:val="33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lastRenderedPageBreak/>
              <w:t>ный бюджет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19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b/>
                <w:sz w:val="20"/>
              </w:rPr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proofErr w:type="gramStart"/>
            <w:r>
              <w:t>Областного</w:t>
            </w:r>
            <w:proofErr w:type="gramEnd"/>
            <w:r>
              <w:t xml:space="preserve"> бюджет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Подпрограмма 4</w:t>
            </w:r>
          </w:p>
          <w:p w:rsidR="00756F72" w:rsidRDefault="002529A8">
            <w:pPr>
              <w:spacing w:line="228" w:lineRule="auto"/>
              <w:jc w:val="both"/>
            </w:pPr>
            <w:r>
              <w:t>"Поддержка казачьих обществ  в Песчан</w:t>
            </w:r>
            <w:r>
              <w:t>о</w:t>
            </w:r>
            <w:r>
              <w:t>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52997,5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4658,7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4142,7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Местный бюджет 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 xml:space="preserve">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Областного бюдж</w:t>
            </w:r>
            <w:r>
              <w:t>е</w:t>
            </w:r>
            <w:r>
              <w:t xml:space="preserve">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52172,5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  <w:p w:rsidR="00756F72" w:rsidRDefault="00756F72">
            <w:pPr>
              <w:spacing w:line="228" w:lineRule="auto"/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Подпрограмма 5</w:t>
            </w:r>
          </w:p>
          <w:p w:rsidR="00756F72" w:rsidRDefault="002529A8">
            <w:pPr>
              <w:spacing w:line="228" w:lineRule="auto"/>
              <w:jc w:val="both"/>
            </w:pPr>
            <w:r>
              <w:t>"Поддержка социал</w:t>
            </w:r>
            <w:r>
              <w:t>ь</w:t>
            </w:r>
            <w:r>
              <w:t>но ориентированных некоммерческих орг</w:t>
            </w:r>
            <w:r>
              <w:t>а</w:t>
            </w:r>
            <w:r>
              <w:t>низаций в Песчан</w:t>
            </w:r>
            <w:r>
              <w:t>о</w:t>
            </w:r>
            <w:r>
              <w:t>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>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52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Областного бюдж</w:t>
            </w:r>
            <w:r>
              <w:t>е</w:t>
            </w:r>
            <w:r>
              <w:t>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Местного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Подпрограмма 6</w:t>
            </w:r>
          </w:p>
          <w:p w:rsidR="00756F72" w:rsidRDefault="002529A8">
            <w:pPr>
              <w:rPr>
                <w:sz w:val="20"/>
              </w:rPr>
            </w:pPr>
            <w:r>
              <w:t>"Реализация госуда</w:t>
            </w:r>
            <w:r>
              <w:t>р</w:t>
            </w:r>
            <w:r>
              <w:t>ственной национал</w:t>
            </w:r>
            <w:r>
              <w:t>ь</w:t>
            </w:r>
            <w:r>
              <w:t>ной политики в Пе</w:t>
            </w:r>
            <w:r>
              <w:t>с</w:t>
            </w:r>
            <w:r>
              <w:t>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>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Областного бюдж</w:t>
            </w:r>
            <w:r>
              <w:t>е</w:t>
            </w:r>
            <w:r>
              <w:t>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  <w:tr w:rsidR="00756F72" w:rsidTr="001C6A88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</w:t>
            </w:r>
            <w:r w:rsidR="001C6A88">
              <w:t>очн</w:t>
            </w:r>
            <w:r>
              <w:t>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</w:tr>
    </w:tbl>
    <w:p w:rsidR="00756F72" w:rsidRDefault="00756F72">
      <w:pPr>
        <w:tabs>
          <w:tab w:val="left" w:pos="2505"/>
        </w:tabs>
      </w:pPr>
    </w:p>
    <w:p w:rsidR="001C6A88" w:rsidRDefault="001C6A88">
      <w:pPr>
        <w:tabs>
          <w:tab w:val="left" w:pos="2505"/>
        </w:tabs>
        <w:ind w:left="142"/>
        <w:rPr>
          <w:sz w:val="28"/>
        </w:rPr>
      </w:pPr>
    </w:p>
    <w:p w:rsidR="001C6A88" w:rsidRDefault="001C6A88">
      <w:pPr>
        <w:tabs>
          <w:tab w:val="left" w:pos="2505"/>
        </w:tabs>
        <w:ind w:left="142"/>
        <w:rPr>
          <w:sz w:val="28"/>
        </w:rPr>
      </w:pPr>
    </w:p>
    <w:p w:rsidR="001C6A88" w:rsidRDefault="001C6A88">
      <w:pPr>
        <w:tabs>
          <w:tab w:val="left" w:pos="2505"/>
        </w:tabs>
        <w:ind w:left="142"/>
        <w:rPr>
          <w:sz w:val="28"/>
        </w:rPr>
      </w:pPr>
    </w:p>
    <w:p w:rsidR="00756F72" w:rsidRDefault="00756F72">
      <w:pPr>
        <w:tabs>
          <w:tab w:val="left" w:pos="2505"/>
        </w:tabs>
        <w:ind w:left="142"/>
        <w:rPr>
          <w:sz w:val="28"/>
        </w:rPr>
      </w:pPr>
    </w:p>
    <w:p w:rsidR="006D7CDE" w:rsidRDefault="006D7CDE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756F72">
      <w:pPr>
        <w:tabs>
          <w:tab w:val="left" w:pos="2505"/>
        </w:tabs>
        <w:ind w:left="142"/>
      </w:pPr>
    </w:p>
    <w:p w:rsidR="00756F72" w:rsidRDefault="002529A8">
      <w:pPr>
        <w:jc w:val="both"/>
      </w:pPr>
      <w:r>
        <w:rPr>
          <w:sz w:val="28"/>
        </w:rPr>
        <w:lastRenderedPageBreak/>
        <w:t>9.  Приложение № 4 к муниципальной программе изложить в следующей  редакции:</w:t>
      </w:r>
    </w:p>
    <w:p w:rsidR="00756F72" w:rsidRDefault="002529A8">
      <w:pPr>
        <w:ind w:left="10348"/>
        <w:jc w:val="center"/>
      </w:pPr>
      <w:r>
        <w:t>Приложение № 4</w:t>
      </w:r>
    </w:p>
    <w:p w:rsidR="00756F72" w:rsidRDefault="002529A8">
      <w:pPr>
        <w:ind w:left="10348"/>
        <w:jc w:val="center"/>
      </w:pPr>
      <w:r>
        <w:t>к муниципальной программе</w:t>
      </w:r>
    </w:p>
    <w:p w:rsidR="00756F72" w:rsidRDefault="002529A8">
      <w:pPr>
        <w:ind w:left="10348"/>
        <w:jc w:val="center"/>
      </w:pPr>
      <w:r>
        <w:t>Песчанокопского района</w:t>
      </w:r>
    </w:p>
    <w:p w:rsidR="005C4CBA" w:rsidRDefault="002529A8">
      <w:pPr>
        <w:ind w:left="10348"/>
        <w:jc w:val="center"/>
      </w:pPr>
      <w:r>
        <w:t xml:space="preserve">«Обеспечение общественного порядка и </w:t>
      </w:r>
    </w:p>
    <w:p w:rsidR="00756F72" w:rsidRDefault="002529A8">
      <w:pPr>
        <w:ind w:left="10348"/>
        <w:jc w:val="center"/>
      </w:pPr>
      <w:r>
        <w:t>профилактика правонарушений»</w:t>
      </w:r>
    </w:p>
    <w:p w:rsidR="00756F72" w:rsidRDefault="00756F72">
      <w:pPr>
        <w:ind w:left="10348"/>
        <w:jc w:val="center"/>
      </w:pPr>
    </w:p>
    <w:p w:rsidR="00756F72" w:rsidRDefault="002529A8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756F72" w:rsidRDefault="002529A8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184"/>
        <w:gridCol w:w="2149"/>
        <w:gridCol w:w="681"/>
        <w:gridCol w:w="641"/>
        <w:gridCol w:w="1111"/>
        <w:gridCol w:w="485"/>
        <w:gridCol w:w="846"/>
        <w:gridCol w:w="664"/>
        <w:gridCol w:w="708"/>
        <w:gridCol w:w="708"/>
        <w:gridCol w:w="664"/>
        <w:gridCol w:w="708"/>
        <w:gridCol w:w="708"/>
        <w:gridCol w:w="664"/>
        <w:gridCol w:w="664"/>
        <w:gridCol w:w="664"/>
        <w:gridCol w:w="652"/>
        <w:gridCol w:w="664"/>
        <w:gridCol w:w="402"/>
        <w:gridCol w:w="221"/>
        <w:gridCol w:w="221"/>
      </w:tblGrid>
      <w:tr w:rsidR="00756F72">
        <w:trPr>
          <w:trHeight w:val="2130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Номер и наимен</w:t>
            </w:r>
            <w:r>
              <w:t>о</w:t>
            </w:r>
            <w:r>
              <w:t xml:space="preserve">вание </w:t>
            </w:r>
            <w:r>
              <w:br/>
              <w:t>подпрограмм, о</w:t>
            </w:r>
            <w:r>
              <w:t>с</w:t>
            </w:r>
            <w:r>
              <w:t>новного меропр</w:t>
            </w:r>
            <w:r>
              <w:t>и</w:t>
            </w:r>
            <w:r>
              <w:t>ятия подпрограмм,</w:t>
            </w:r>
          </w:p>
          <w:p w:rsidR="00756F72" w:rsidRDefault="002529A8">
            <w:pPr>
              <w:jc w:val="center"/>
            </w:pPr>
            <w:r>
              <w:t>мероприятия в</w:t>
            </w:r>
            <w:r>
              <w:t>е</w:t>
            </w:r>
            <w:r>
              <w:t>домственной цел</w:t>
            </w:r>
            <w:r>
              <w:t>е</w:t>
            </w:r>
            <w:r>
              <w:t>вой программы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Ответственный</w:t>
            </w:r>
          </w:p>
          <w:p w:rsidR="00756F72" w:rsidRDefault="002529A8">
            <w:pPr>
              <w:jc w:val="center"/>
            </w:pPr>
            <w:r>
              <w:t>исполнитель,</w:t>
            </w:r>
          </w:p>
          <w:p w:rsidR="00756F72" w:rsidRDefault="002529A8">
            <w:pPr>
              <w:jc w:val="center"/>
            </w:pPr>
            <w:r>
              <w:t>соисполнители,</w:t>
            </w:r>
          </w:p>
          <w:p w:rsidR="00756F72" w:rsidRDefault="002529A8">
            <w:pPr>
              <w:jc w:val="center"/>
            </w:pPr>
            <w:r>
              <w:t xml:space="preserve"> участники</w:t>
            </w:r>
          </w:p>
          <w:p w:rsidR="00756F72" w:rsidRDefault="00756F72">
            <w:pPr>
              <w:jc w:val="center"/>
            </w:pPr>
          </w:p>
        </w:tc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 xml:space="preserve">Код бюджетной   </w:t>
            </w:r>
            <w:r>
              <w:br/>
              <w:t>классификации расходов</w:t>
            </w:r>
          </w:p>
        </w:tc>
        <w:tc>
          <w:tcPr>
            <w:tcW w:w="8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в том числе по годам реализации</w:t>
            </w:r>
          </w:p>
          <w:p w:rsidR="00756F72" w:rsidRDefault="002529A8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       муниципальной программы,</w:t>
            </w:r>
          </w:p>
        </w:tc>
      </w:tr>
      <w:tr w:rsidR="00BA5C0A">
        <w:trPr>
          <w:trHeight w:val="122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ГРБС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ЦСР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ВР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Объем расх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дов всего (тыс. ру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лей)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BA5C0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Муниципальная программа </w:t>
            </w:r>
            <w:r>
              <w:rPr>
                <w:sz w:val="20"/>
              </w:rPr>
              <w:t>"</w:t>
            </w:r>
            <w:r w:rsidR="001C6A88">
              <w:t>Обе</w:t>
            </w:r>
            <w:r w:rsidR="001C6A88">
              <w:t>с</w:t>
            </w:r>
            <w:r w:rsidR="001C6A88">
              <w:lastRenderedPageBreak/>
              <w:t>печение общ</w:t>
            </w:r>
            <w:r w:rsidR="001C6A88">
              <w:t>е</w:t>
            </w:r>
            <w:r w:rsidR="001C6A88">
              <w:t>ственно</w:t>
            </w:r>
            <w:r>
              <w:t>го пор</w:t>
            </w:r>
            <w:r w:rsidR="001C6A88">
              <w:t>ядка и профилактика правонаруше</w:t>
            </w:r>
            <w:r>
              <w:t>ний"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lastRenderedPageBreak/>
              <w:t xml:space="preserve">всего </w:t>
            </w:r>
          </w:p>
          <w:p w:rsidR="00756F72" w:rsidRDefault="002529A8">
            <w:pPr>
              <w:rPr>
                <w:rFonts w:ascii="Calibri" w:hAnsi="Calibri"/>
                <w:sz w:val="20"/>
              </w:rPr>
            </w:pPr>
            <w:r>
              <w:t xml:space="preserve">в том числе: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64701,5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Pr="001C6A88" w:rsidRDefault="002529A8" w:rsidP="001C6A88">
            <w:pPr>
              <w:ind w:right="-97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4390,8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F72" w:rsidRPr="001C6A88" w:rsidRDefault="002529A8" w:rsidP="001C6A88">
            <w:pPr>
              <w:ind w:right="-137"/>
              <w:rPr>
                <w:sz w:val="18"/>
              </w:rPr>
            </w:pPr>
            <w:r w:rsidRPr="001C6A88">
              <w:rPr>
                <w:sz w:val="18"/>
              </w:rPr>
              <w:t>6560,6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72"/>
              <w:rPr>
                <w:sz w:val="18"/>
              </w:rPr>
            </w:pPr>
            <w:r w:rsidRPr="001C6A88">
              <w:rPr>
                <w:sz w:val="18"/>
              </w:rPr>
              <w:t>6691,7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38" w:right="-77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4612,7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118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7427,5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159"/>
              <w:rPr>
                <w:sz w:val="18"/>
              </w:rPr>
            </w:pPr>
            <w:r w:rsidRPr="001C6A88">
              <w:rPr>
                <w:sz w:val="18"/>
              </w:rPr>
              <w:t>6952,0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58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5560,9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98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5560,9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118" w:right="-24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4236,1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77" w:right="-38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4236,1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79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4236,1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137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4236,1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 w:rsidTr="00AD07BD">
        <w:trPr>
          <w:trHeight w:val="651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Исполнитель:</w:t>
            </w:r>
            <w:r w:rsidR="001C6A88">
              <w:t xml:space="preserve">  </w:t>
            </w:r>
            <w:r>
              <w:t>Специалист I к</w:t>
            </w:r>
            <w:r>
              <w:t>а</w:t>
            </w:r>
            <w:r>
              <w:t>тегории Админ</w:t>
            </w:r>
            <w:r>
              <w:t>и</w:t>
            </w:r>
            <w:r>
              <w:t>страции района по  вопросам проф</w:t>
            </w:r>
            <w:r>
              <w:t>и</w:t>
            </w:r>
            <w:r>
              <w:t>лактики правон</w:t>
            </w:r>
            <w:r>
              <w:t>а</w:t>
            </w:r>
            <w:r>
              <w:t>рушений, взаим</w:t>
            </w:r>
            <w:r>
              <w:t>о</w:t>
            </w:r>
            <w:r>
              <w:t>действия с пол</w:t>
            </w:r>
            <w:r>
              <w:t>и</w:t>
            </w:r>
            <w:r>
              <w:t>тическими парт</w:t>
            </w:r>
            <w:r>
              <w:t>и</w:t>
            </w:r>
            <w:r>
              <w:t>ями, обществе</w:t>
            </w:r>
            <w:r>
              <w:t>н</w:t>
            </w:r>
            <w:r>
              <w:t>ными организац</w:t>
            </w:r>
            <w:r>
              <w:t>и</w:t>
            </w:r>
            <w:r>
              <w:t>ями, казачеством, секретарь ант</w:t>
            </w:r>
            <w:r>
              <w:t>и</w:t>
            </w:r>
            <w:r>
              <w:t>наркотической комиссии</w:t>
            </w:r>
          </w:p>
          <w:p w:rsidR="00756F72" w:rsidRDefault="002529A8">
            <w:pPr>
              <w:spacing w:line="228" w:lineRule="auto"/>
            </w:pPr>
            <w:r>
              <w:t>Соисполнители программы:</w:t>
            </w:r>
          </w:p>
          <w:p w:rsidR="00756F72" w:rsidRDefault="002529A8">
            <w:pPr>
              <w:jc w:val="both"/>
            </w:pPr>
            <w:r>
              <w:t>Администрация Песчанокопского района             (контрольно-организационный отдел                           Администрации  района, антите</w:t>
            </w:r>
            <w:r>
              <w:t>р</w:t>
            </w:r>
            <w:r>
              <w:t>рористическая комиссия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на, антинаркот</w:t>
            </w:r>
            <w:r>
              <w:t>и</w:t>
            </w:r>
            <w:r>
              <w:t>ческая комиссия Песчанокопского района)</w:t>
            </w:r>
          </w:p>
          <w:p w:rsidR="00756F72" w:rsidRDefault="00756F72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:rsidR="00756F72" w:rsidRDefault="00756F72">
            <w:pPr>
              <w:spacing w:line="228" w:lineRule="auto"/>
              <w:jc w:val="center"/>
              <w:rPr>
                <w:sz w:val="20"/>
              </w:rPr>
            </w:pPr>
          </w:p>
          <w:p w:rsidR="00756F72" w:rsidRDefault="00756F72">
            <w:pPr>
              <w:spacing w:line="228" w:lineRule="auto"/>
              <w:jc w:val="center"/>
              <w:rPr>
                <w:sz w:val="20"/>
              </w:rPr>
            </w:pPr>
          </w:p>
          <w:p w:rsidR="00756F72" w:rsidRDefault="00756F72">
            <w:pPr>
              <w:spacing w:line="228" w:lineRule="auto"/>
              <w:jc w:val="center"/>
              <w:rPr>
                <w:sz w:val="20"/>
              </w:rPr>
            </w:pPr>
          </w:p>
          <w:p w:rsidR="00756F72" w:rsidRDefault="002529A8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:rsidR="00756F72" w:rsidRDefault="00756F72">
            <w:pPr>
              <w:spacing w:line="228" w:lineRule="auto"/>
              <w:jc w:val="center"/>
              <w:rPr>
                <w:sz w:val="20"/>
              </w:rPr>
            </w:pPr>
          </w:p>
          <w:p w:rsidR="00756F72" w:rsidRDefault="00756F72">
            <w:pPr>
              <w:spacing w:line="228" w:lineRule="auto"/>
              <w:jc w:val="center"/>
              <w:rPr>
                <w:sz w:val="20"/>
              </w:rPr>
            </w:pPr>
          </w:p>
          <w:p w:rsidR="00756F72" w:rsidRDefault="002529A8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756F72" w:rsidRDefault="00756F72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52936,5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255,0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11510,0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97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4088,1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15,0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287,7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119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4806,9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15,0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 w:rsidP="001C6A88">
            <w:pPr>
              <w:ind w:right="-137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1738,7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79"/>
              <w:rPr>
                <w:sz w:val="18"/>
              </w:rPr>
            </w:pPr>
            <w:r w:rsidRPr="001C6A88">
              <w:rPr>
                <w:sz w:val="18"/>
              </w:rPr>
              <w:t>5298,6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30,0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 w:rsidP="001C6A88">
            <w:pPr>
              <w:ind w:right="-72"/>
              <w:rPr>
                <w:sz w:val="18"/>
              </w:rPr>
            </w:pPr>
            <w:r w:rsidRPr="001C6A88">
              <w:rPr>
                <w:sz w:val="18"/>
              </w:rPr>
              <w:t>1363,1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77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3861,5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30,0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721,2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118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4570,9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30,0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 w:rsidP="001C6A88">
            <w:pPr>
              <w:ind w:left="-139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2826,6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98" w:right="-17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4608,7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25,0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 w:rsidP="001C6A88">
            <w:pPr>
              <w:ind w:left="-98" w:right="-159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2318,3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58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4608,7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25,0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  <w:p w:rsidR="00756F72" w:rsidRPr="001C6A88" w:rsidRDefault="002529A8">
            <w:pPr>
              <w:jc w:val="center"/>
              <w:rPr>
                <w:sz w:val="18"/>
              </w:rPr>
            </w:pPr>
            <w:r w:rsidRPr="001C6A88">
              <w:rPr>
                <w:sz w:val="18"/>
              </w:rPr>
              <w:t>927,2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98"/>
              <w:rPr>
                <w:sz w:val="18"/>
              </w:rPr>
            </w:pPr>
            <w:r w:rsidRPr="001C6A88">
              <w:rPr>
                <w:sz w:val="18"/>
              </w:rPr>
              <w:t>4608,7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25,0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927,2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139"/>
              <w:rPr>
                <w:sz w:val="18"/>
              </w:rPr>
            </w:pPr>
            <w:r w:rsidRPr="001C6A88">
              <w:rPr>
                <w:sz w:val="18"/>
              </w:rPr>
              <w:t>4121,1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15,0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100,0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77" w:right="-38"/>
              <w:rPr>
                <w:sz w:val="18"/>
              </w:rPr>
            </w:pPr>
            <w:r w:rsidRPr="001C6A88">
              <w:rPr>
                <w:sz w:val="18"/>
              </w:rPr>
              <w:t>4121,1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15,0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right="-79"/>
              <w:rPr>
                <w:sz w:val="18"/>
              </w:rPr>
            </w:pPr>
            <w:r w:rsidRPr="001C6A88">
              <w:rPr>
                <w:sz w:val="18"/>
              </w:rPr>
              <w:t>4121,1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15,0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100,0</w:t>
            </w:r>
          </w:p>
          <w:p w:rsidR="00756F72" w:rsidRPr="001C6A88" w:rsidRDefault="00756F72">
            <w:pPr>
              <w:jc w:val="center"/>
              <w:rPr>
                <w:sz w:val="18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1C6A88" w:rsidRDefault="002529A8" w:rsidP="001C6A88">
            <w:pPr>
              <w:ind w:left="-137"/>
              <w:jc w:val="center"/>
              <w:rPr>
                <w:sz w:val="18"/>
              </w:rPr>
            </w:pPr>
            <w:r w:rsidRPr="001C6A88">
              <w:rPr>
                <w:sz w:val="18"/>
              </w:rPr>
              <w:t>4121,1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15,0</w:t>
            </w: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756F72">
            <w:pPr>
              <w:rPr>
                <w:sz w:val="18"/>
              </w:rPr>
            </w:pPr>
          </w:p>
          <w:p w:rsidR="00756F72" w:rsidRPr="001C6A88" w:rsidRDefault="002529A8">
            <w:pPr>
              <w:rPr>
                <w:sz w:val="18"/>
              </w:rPr>
            </w:pPr>
            <w:r w:rsidRPr="001C6A88">
              <w:rPr>
                <w:sz w:val="18"/>
              </w:rPr>
              <w:t>100,0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Подпрограмма 1</w:t>
            </w:r>
          </w:p>
          <w:p w:rsidR="00756F72" w:rsidRDefault="002529A8">
            <w:pPr>
              <w:spacing w:line="228" w:lineRule="auto"/>
            </w:pPr>
            <w:r>
              <w:t>"Противодействие коррупции в Пе</w:t>
            </w:r>
            <w:r>
              <w:t>с</w:t>
            </w:r>
            <w:r w:rsidR="005C4CBA">
              <w:t>чанокопс</w:t>
            </w:r>
            <w:r>
              <w:t>ком ра</w:t>
            </w:r>
            <w:r>
              <w:t>й</w:t>
            </w:r>
            <w:r>
              <w:t>оне"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 xml:space="preserve">всего </w:t>
            </w:r>
          </w:p>
          <w:p w:rsidR="00756F72" w:rsidRDefault="002529A8">
            <w:pPr>
              <w:spacing w:line="228" w:lineRule="auto"/>
            </w:pPr>
            <w:r>
              <w:t>в том числе:</w:t>
            </w:r>
          </w:p>
          <w:p w:rsidR="00756F72" w:rsidRDefault="00756F72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Администрация Песчанокопского района             (Контрольно-организационный отдел                           Администрации Песчанокопского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CBA" w:rsidRDefault="002529A8">
            <w:pPr>
              <w:spacing w:line="228" w:lineRule="auto"/>
              <w:jc w:val="center"/>
            </w:pPr>
            <w:r>
              <w:t>Основное мер</w:t>
            </w:r>
            <w:r>
              <w:t>о</w:t>
            </w:r>
            <w:r>
              <w:t xml:space="preserve">приятие 1.1. </w:t>
            </w:r>
          </w:p>
          <w:p w:rsidR="00756F72" w:rsidRDefault="002529A8">
            <w:pPr>
              <w:spacing w:line="228" w:lineRule="auto"/>
              <w:jc w:val="center"/>
            </w:pPr>
            <w:r>
              <w:t>Совершенствов</w:t>
            </w:r>
            <w:r>
              <w:t>а</w:t>
            </w:r>
            <w:r>
              <w:t>ние нормативного правового регул</w:t>
            </w:r>
            <w:r>
              <w:t>и</w:t>
            </w:r>
            <w:r>
              <w:t>рования в сфере противодействия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56F72" w:rsidRDefault="002529A8">
            <w:pPr>
              <w:spacing w:line="228" w:lineRule="auto"/>
              <w:jc w:val="center"/>
            </w:pPr>
            <w:r>
              <w:t>управляющий д</w:t>
            </w:r>
            <w:r>
              <w:t>е</w:t>
            </w:r>
            <w:r>
              <w:t>лами Админ</w:t>
            </w:r>
            <w:r>
              <w:t>и</w:t>
            </w:r>
            <w:r>
              <w:t>страции района,</w:t>
            </w:r>
          </w:p>
          <w:p w:rsidR="00756F72" w:rsidRDefault="002529A8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756F72" w:rsidRDefault="002529A8">
            <w:pPr>
              <w:spacing w:line="228" w:lineRule="auto"/>
              <w:jc w:val="center"/>
            </w:pPr>
            <w:r>
              <w:t>сектор правовой работы Админ</w:t>
            </w:r>
            <w:r>
              <w:t>и</w:t>
            </w:r>
            <w:r>
              <w:t>страции района,</w:t>
            </w:r>
          </w:p>
          <w:p w:rsidR="00756F72" w:rsidRDefault="002529A8">
            <w:pPr>
              <w:spacing w:line="228" w:lineRule="auto"/>
              <w:jc w:val="center"/>
            </w:pPr>
            <w:r>
              <w:t>руководители о</w:t>
            </w:r>
            <w:r>
              <w:t>т</w:t>
            </w:r>
            <w:r>
              <w:t>раслевых (фун</w:t>
            </w:r>
            <w:r>
              <w:t>к</w:t>
            </w:r>
            <w:r>
              <w:t>циональных) о</w:t>
            </w:r>
            <w:r>
              <w:t>р</w:t>
            </w:r>
            <w:r>
              <w:t>ганов Песчан</w:t>
            </w:r>
            <w:r>
              <w:t>о</w:t>
            </w:r>
            <w:r>
              <w:t>копского района,</w:t>
            </w:r>
          </w:p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t>администрации сельских посел</w:t>
            </w:r>
            <w:r>
              <w:t>е</w:t>
            </w:r>
            <w:r>
              <w:t>ний, в случае пр</w:t>
            </w:r>
            <w:r>
              <w:t>и</w:t>
            </w:r>
            <w:r>
              <w:t>нятия их предст</w:t>
            </w:r>
            <w:r>
              <w:t>а</w:t>
            </w:r>
            <w:r>
              <w:t>вительными орг</w:t>
            </w:r>
            <w:r>
              <w:t>а</w:t>
            </w:r>
            <w:r>
              <w:t>нами соотве</w:t>
            </w:r>
            <w:r>
              <w:t>т</w:t>
            </w:r>
            <w:r>
              <w:lastRenderedPageBreak/>
              <w:t>ствующих реш</w:t>
            </w:r>
            <w:r>
              <w:t>е</w:t>
            </w:r>
            <w:r w:rsidR="005C4CBA">
              <w:t>ний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lastRenderedPageBreak/>
              <w:t>Основное мер</w:t>
            </w:r>
            <w:r>
              <w:t>о</w:t>
            </w:r>
            <w:r>
              <w:t>приятие 1.2.</w:t>
            </w:r>
          </w:p>
          <w:p w:rsidR="00756F72" w:rsidRDefault="002529A8">
            <w:pPr>
              <w:spacing w:line="228" w:lineRule="auto"/>
              <w:jc w:val="both"/>
            </w:pPr>
            <w:r>
              <w:t xml:space="preserve"> Повышение э</w:t>
            </w:r>
            <w:r>
              <w:t>ф</w:t>
            </w:r>
            <w:r>
              <w:t>фективности м</w:t>
            </w:r>
            <w:r>
              <w:t>е</w:t>
            </w:r>
            <w:r>
              <w:t>ханизмов выявл</w:t>
            </w:r>
            <w:r>
              <w:t>е</w:t>
            </w:r>
            <w:r>
              <w:t>ния, предотвращ</w:t>
            </w:r>
            <w:r>
              <w:t>е</w:t>
            </w:r>
            <w:r>
              <w:t>ния и урегулир</w:t>
            </w:r>
            <w:r>
              <w:t>о</w:t>
            </w:r>
            <w:r>
              <w:t>вания конфликта интересов мун</w:t>
            </w:r>
            <w:r>
              <w:t>и</w:t>
            </w:r>
            <w:r>
              <w:t>ципальных сл</w:t>
            </w:r>
            <w:r>
              <w:t>у</w:t>
            </w:r>
            <w:r>
              <w:t>жащих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56F72" w:rsidRDefault="002529A8">
            <w:pPr>
              <w:spacing w:line="228" w:lineRule="auto"/>
              <w:jc w:val="center"/>
            </w:pPr>
            <w:proofErr w:type="gramStart"/>
            <w:r>
              <w:t>(управляющий делами Админ</w:t>
            </w:r>
            <w:r>
              <w:t>и</w:t>
            </w:r>
            <w:r>
              <w:t>страции района,</w:t>
            </w:r>
            <w:proofErr w:type="gramEnd"/>
          </w:p>
          <w:p w:rsidR="00756F72" w:rsidRDefault="002529A8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(фун</w:t>
            </w:r>
            <w:r>
              <w:t>к</w:t>
            </w:r>
            <w:r w:rsidR="005C4CBA">
              <w:t>цио</w:t>
            </w:r>
            <w:r>
              <w:t>нальных) о</w:t>
            </w:r>
            <w:r>
              <w:t>р</w:t>
            </w:r>
            <w:r>
              <w:t>ганов Песчан</w:t>
            </w:r>
            <w:r>
              <w:t>о</w:t>
            </w:r>
            <w:r>
              <w:t>копского района.)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Основное мер</w:t>
            </w:r>
            <w:r>
              <w:t>о</w:t>
            </w:r>
            <w:r>
              <w:t xml:space="preserve">приятие 1.3. </w:t>
            </w:r>
          </w:p>
          <w:p w:rsidR="00756F72" w:rsidRDefault="002529A8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Управляющий д</w:t>
            </w:r>
            <w:r>
              <w:t>е</w:t>
            </w:r>
            <w:r>
              <w:t>лами Админ</w:t>
            </w:r>
            <w:r>
              <w:t>и</w:t>
            </w:r>
            <w:r>
              <w:t>страции района,</w:t>
            </w:r>
          </w:p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32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Основное мер</w:t>
            </w:r>
            <w:r>
              <w:t>о</w:t>
            </w:r>
            <w:r>
              <w:t>приятие 1.4.</w:t>
            </w:r>
          </w:p>
          <w:p w:rsidR="00756F72" w:rsidRDefault="002529A8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</w:t>
            </w:r>
            <w:r>
              <w:t>о</w:t>
            </w:r>
            <w:r>
              <w:t>блюдением мун</w:t>
            </w:r>
            <w:r>
              <w:t>и</w:t>
            </w:r>
            <w:r>
              <w:t>ципальными сл</w:t>
            </w:r>
            <w:r>
              <w:t>у</w:t>
            </w:r>
            <w:r>
              <w:t>жащими</w:t>
            </w:r>
          </w:p>
          <w:p w:rsidR="00756F72" w:rsidRDefault="002529A8">
            <w:pPr>
              <w:spacing w:line="228" w:lineRule="auto"/>
              <w:jc w:val="center"/>
            </w:pPr>
            <w:r>
              <w:t>антикоррупцио</w:t>
            </w:r>
            <w:r>
              <w:t>н</w:t>
            </w:r>
            <w:r>
              <w:t>ных норм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56F72" w:rsidRDefault="002529A8">
            <w:pPr>
              <w:spacing w:line="228" w:lineRule="auto"/>
              <w:jc w:val="center"/>
            </w:pPr>
            <w:proofErr w:type="gramStart"/>
            <w:r>
              <w:t>(управляющий делами Админ</w:t>
            </w:r>
            <w:r>
              <w:t>и</w:t>
            </w:r>
            <w:r>
              <w:t>страции района,</w:t>
            </w:r>
            <w:proofErr w:type="gramEnd"/>
          </w:p>
          <w:p w:rsidR="00756F72" w:rsidRDefault="002529A8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756F72" w:rsidRDefault="002529A8">
            <w:pPr>
              <w:spacing w:line="228" w:lineRule="auto"/>
              <w:jc w:val="center"/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(фун</w:t>
            </w:r>
            <w:r>
              <w:t>к</w:t>
            </w:r>
            <w:r w:rsidR="005C4CBA">
              <w:t>цио</w:t>
            </w:r>
            <w:r>
              <w:t>нальных) о</w:t>
            </w:r>
            <w:r>
              <w:t>р</w:t>
            </w:r>
            <w:r>
              <w:lastRenderedPageBreak/>
              <w:t>ганов Песчан</w:t>
            </w:r>
            <w:r>
              <w:t>о</w:t>
            </w:r>
            <w:r>
              <w:t>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17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lastRenderedPageBreak/>
              <w:t>Основное мер</w:t>
            </w:r>
            <w:r>
              <w:t>о</w:t>
            </w:r>
            <w:r>
              <w:t>приятие 1.5.</w:t>
            </w:r>
            <w:r>
              <w:rPr>
                <w:sz w:val="20"/>
              </w:rPr>
              <w:t xml:space="preserve"> </w:t>
            </w:r>
            <w:r>
              <w:t>Ос</w:t>
            </w:r>
            <w:r>
              <w:t>у</w:t>
            </w:r>
            <w:r>
              <w:t>ществление ант</w:t>
            </w:r>
            <w:r>
              <w:t>и</w:t>
            </w:r>
            <w:r>
              <w:t>коррупционной экспертизы норм</w:t>
            </w:r>
            <w:r>
              <w:t>а</w:t>
            </w:r>
            <w:r>
              <w:t>тивных правовых актов Админ</w:t>
            </w:r>
            <w:r>
              <w:t>и</w:t>
            </w:r>
            <w:r>
              <w:t>страции района и их проектов с уч</w:t>
            </w:r>
            <w:r>
              <w:t>е</w:t>
            </w:r>
            <w:r>
              <w:t>том мониторинга соответствующей правопримен</w:t>
            </w:r>
            <w:r>
              <w:t>и</w:t>
            </w:r>
            <w:r>
              <w:t>тельной практики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Основное мер</w:t>
            </w:r>
            <w:r>
              <w:t>о</w:t>
            </w:r>
            <w:r>
              <w:t xml:space="preserve">приятие 1.6. </w:t>
            </w:r>
          </w:p>
          <w:p w:rsidR="00756F72" w:rsidRDefault="002529A8">
            <w:pPr>
              <w:spacing w:line="228" w:lineRule="auto"/>
              <w:jc w:val="center"/>
            </w:pPr>
            <w:r>
              <w:t>Совершенствов</w:t>
            </w:r>
            <w:r>
              <w:t>а</w:t>
            </w:r>
            <w:r>
              <w:t>ние мер по прот</w:t>
            </w:r>
            <w:r>
              <w:t>и</w:t>
            </w:r>
            <w:r>
              <w:t>водействию ко</w:t>
            </w:r>
            <w:r>
              <w:t>р</w:t>
            </w:r>
            <w:r>
              <w:t>рупции в сфере закупок товаров, работ, услуг для обеспечения м</w:t>
            </w:r>
            <w:r>
              <w:t>у</w:t>
            </w:r>
            <w:r>
              <w:t>ниципальных нужд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</w:t>
            </w:r>
            <w:r>
              <w:t>и</w:t>
            </w:r>
            <w:r>
              <w:t>влечения инв</w:t>
            </w:r>
            <w:r>
              <w:t>е</w:t>
            </w:r>
            <w:r>
              <w:t>стиций)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Основное мер</w:t>
            </w:r>
            <w:r>
              <w:t>о</w:t>
            </w:r>
            <w:r>
              <w:t>приятие 1.7</w:t>
            </w:r>
            <w:r>
              <w:rPr>
                <w:sz w:val="20"/>
              </w:rPr>
              <w:t xml:space="preserve">. </w:t>
            </w:r>
          </w:p>
          <w:p w:rsidR="00756F72" w:rsidRDefault="002529A8">
            <w:pPr>
              <w:spacing w:line="228" w:lineRule="auto"/>
              <w:jc w:val="center"/>
            </w:pPr>
            <w:r>
              <w:t>Создание условий для снижения пр</w:t>
            </w:r>
            <w:r>
              <w:t>а</w:t>
            </w:r>
            <w:r>
              <w:t>вового нигилизма населения, форм</w:t>
            </w:r>
            <w:r>
              <w:t>и</w:t>
            </w:r>
            <w:r>
              <w:t>рование антико</w:t>
            </w:r>
            <w:r>
              <w:t>р</w:t>
            </w:r>
            <w:r>
              <w:t>рупционного о</w:t>
            </w:r>
            <w:r>
              <w:t>б</w:t>
            </w:r>
            <w:r>
              <w:t>щественного мн</w:t>
            </w:r>
            <w:r>
              <w:t>е</w:t>
            </w:r>
            <w:r>
              <w:lastRenderedPageBreak/>
              <w:t>ния и нетерпим</w:t>
            </w:r>
            <w:r>
              <w:t>о</w:t>
            </w:r>
            <w:r>
              <w:t>сти к коррупцио</w:t>
            </w:r>
            <w:r>
              <w:t>н</w:t>
            </w:r>
            <w:r>
              <w:t>ному поведению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lastRenderedPageBreak/>
              <w:t>Отдел культуры, спорта и молод</w:t>
            </w:r>
            <w:r>
              <w:t>е</w:t>
            </w:r>
            <w:r>
              <w:t>жи Администр</w:t>
            </w:r>
            <w:r>
              <w:t>а</w:t>
            </w:r>
            <w:r>
              <w:t>ции Песчаноко</w:t>
            </w:r>
            <w:r>
              <w:t>п</w:t>
            </w:r>
            <w:r>
              <w:t xml:space="preserve">ского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16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z w:val="20"/>
              </w:rPr>
            </w:pPr>
            <w:r>
              <w:lastRenderedPageBreak/>
              <w:t>Основное мер</w:t>
            </w:r>
            <w:r>
              <w:t>о</w:t>
            </w:r>
            <w:r>
              <w:t>приятие 1.8</w:t>
            </w:r>
            <w:r>
              <w:rPr>
                <w:sz w:val="20"/>
              </w:rPr>
              <w:t>.</w:t>
            </w:r>
          </w:p>
          <w:p w:rsidR="00756F72" w:rsidRDefault="002529A8">
            <w:pPr>
              <w:spacing w:line="228" w:lineRule="auto"/>
              <w:jc w:val="center"/>
            </w:pPr>
            <w:r>
              <w:t>Мероприятия по просвещению, обучению и во</w:t>
            </w:r>
            <w:r>
              <w:t>с</w:t>
            </w:r>
            <w:r>
              <w:t>питанию по в</w:t>
            </w:r>
            <w:r>
              <w:t>о</w:t>
            </w:r>
            <w:r>
              <w:t>просам против</w:t>
            </w:r>
            <w:r>
              <w:t>о</w:t>
            </w:r>
            <w:r>
              <w:t xml:space="preserve">действия </w:t>
            </w:r>
            <w:r w:rsidR="005C4CBA">
              <w:t>корру</w:t>
            </w:r>
            <w:r w:rsidR="005C4CBA">
              <w:t>п</w:t>
            </w:r>
            <w:r w:rsidR="005C4CBA">
              <w:t>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pacing w:val="-1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Основное мер</w:t>
            </w:r>
            <w:r>
              <w:t>о</w:t>
            </w:r>
            <w:r>
              <w:t>приятие 1.9. Пр</w:t>
            </w:r>
            <w:r>
              <w:t>о</w:t>
            </w:r>
            <w:r>
              <w:t>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56F72" w:rsidRDefault="002529A8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Основное мер</w:t>
            </w:r>
            <w:r>
              <w:t>о</w:t>
            </w:r>
            <w:r>
              <w:t>приятие 1.10. П</w:t>
            </w:r>
            <w:r>
              <w:t>о</w:t>
            </w:r>
            <w:r>
              <w:t>вышение эффе</w:t>
            </w:r>
            <w:r>
              <w:t>к</w:t>
            </w:r>
            <w:r>
              <w:t>тивности взаим</w:t>
            </w:r>
            <w:r>
              <w:t>о</w:t>
            </w:r>
            <w:r>
              <w:t>действия с инст</w:t>
            </w:r>
            <w:r>
              <w:t>и</w:t>
            </w:r>
            <w:r>
              <w:t>тутами гражда</w:t>
            </w:r>
            <w:r>
              <w:t>н</w:t>
            </w:r>
            <w:r>
              <w:t>ского общества и гражданами, пр</w:t>
            </w:r>
            <w:r>
              <w:t>и</w:t>
            </w:r>
            <w:r>
              <w:t>влечение их к уч</w:t>
            </w:r>
            <w:r>
              <w:t>а</w:t>
            </w:r>
            <w:r>
              <w:t>стию в против</w:t>
            </w:r>
            <w:r>
              <w:t>о</w:t>
            </w:r>
            <w:r>
              <w:t>действии корру</w:t>
            </w:r>
            <w:r>
              <w:t>п</w:t>
            </w:r>
            <w:r>
              <w:t>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56F72" w:rsidRDefault="002529A8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Основное мер</w:t>
            </w:r>
            <w:r>
              <w:t>о</w:t>
            </w:r>
            <w:r>
              <w:t>приятие 1.11.</w:t>
            </w:r>
          </w:p>
          <w:p w:rsidR="00756F72" w:rsidRDefault="002529A8">
            <w:pPr>
              <w:spacing w:line="228" w:lineRule="auto"/>
              <w:jc w:val="both"/>
            </w:pPr>
            <w:r>
              <w:lastRenderedPageBreak/>
              <w:t>Активизация раб</w:t>
            </w:r>
            <w:r>
              <w:t>о</w:t>
            </w:r>
            <w:r>
              <w:t>ты по антикорру</w:t>
            </w:r>
            <w:r>
              <w:t>п</w:t>
            </w:r>
            <w:r>
              <w:t>ционному образ</w:t>
            </w:r>
            <w:r>
              <w:t>о</w:t>
            </w:r>
            <w:r>
              <w:t>ванию и просв</w:t>
            </w:r>
            <w:r>
              <w:t>е</w:t>
            </w:r>
            <w:r>
              <w:t>щению должнос</w:t>
            </w:r>
            <w:r>
              <w:t>т</w:t>
            </w:r>
            <w:r>
              <w:t>ных лиц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Управляющий д</w:t>
            </w:r>
            <w:r>
              <w:t>е</w:t>
            </w:r>
            <w:r>
              <w:t>лами,</w:t>
            </w:r>
          </w:p>
          <w:p w:rsidR="00756F72" w:rsidRDefault="002529A8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lastRenderedPageBreak/>
              <w:t>Контрольно-организационный отдел 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lastRenderedPageBreak/>
              <w:t>Основное мер</w:t>
            </w:r>
            <w:r>
              <w:t>о</w:t>
            </w:r>
            <w:r>
              <w:t>приятие 1.12.</w:t>
            </w:r>
          </w:p>
          <w:p w:rsidR="00756F72" w:rsidRDefault="002529A8">
            <w:pPr>
              <w:spacing w:line="228" w:lineRule="auto"/>
              <w:jc w:val="center"/>
            </w:pPr>
            <w:r>
              <w:t>Участие в конку</w:t>
            </w:r>
            <w:r>
              <w:t>р</w:t>
            </w:r>
            <w:r>
              <w:t>се журналистских материалов по противодействию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МУП «Редакция общественно-политической г</w:t>
            </w:r>
            <w:r>
              <w:t>а</w:t>
            </w:r>
            <w:r>
              <w:t>зеты «Колос»»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Основное мер</w:t>
            </w:r>
            <w:r>
              <w:t>о</w:t>
            </w:r>
            <w:r>
              <w:t>приятие 1.13.</w:t>
            </w:r>
          </w:p>
          <w:p w:rsidR="00756F72" w:rsidRDefault="002529A8">
            <w:r>
              <w:t>Проведение мун</w:t>
            </w:r>
            <w:r>
              <w:t>и</w:t>
            </w:r>
            <w:r w:rsidR="005C4CBA">
              <w:t>ципального этапа об</w:t>
            </w:r>
            <w:r>
              <w:t>ластного ко</w:t>
            </w:r>
            <w:r>
              <w:t>н</w:t>
            </w:r>
            <w:r w:rsidR="005C4CBA">
              <w:t>курса социальной ре</w:t>
            </w:r>
            <w:r>
              <w:t>кламы «Чистые руки»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Отдел культуры, спорта и молод</w:t>
            </w:r>
            <w:r>
              <w:t>е</w:t>
            </w:r>
            <w:r>
              <w:t>жи Администр</w:t>
            </w:r>
            <w:r>
              <w:t>а</w:t>
            </w:r>
            <w:r>
              <w:t>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08110021550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5C4CBA" w:rsidRDefault="002529A8">
            <w:pPr>
              <w:jc w:val="center"/>
            </w:pPr>
            <w:r>
              <w:t>Основное мер</w:t>
            </w:r>
            <w:r>
              <w:t>о</w:t>
            </w:r>
            <w:r>
              <w:t xml:space="preserve">приятие 1.14. </w:t>
            </w:r>
          </w:p>
          <w:p w:rsidR="00756F72" w:rsidRDefault="002529A8">
            <w:pPr>
              <w:rPr>
                <w:spacing w:val="-10"/>
              </w:rPr>
            </w:pPr>
            <w:r w:rsidRPr="005C4CBA">
              <w:t>Издание и распр</w:t>
            </w:r>
            <w:r w:rsidRPr="005C4CBA">
              <w:t>о</w:t>
            </w:r>
            <w:r w:rsidRPr="005C4CBA">
              <w:t>странение печа</w:t>
            </w:r>
            <w:r w:rsidRPr="005C4CBA">
              <w:t>т</w:t>
            </w:r>
            <w:r w:rsidRPr="005C4CBA">
              <w:t>ной продукции по во</w:t>
            </w:r>
            <w:r w:rsidR="005C4CBA" w:rsidRPr="005C4CBA">
              <w:t>просам про</w:t>
            </w:r>
            <w:r w:rsidRPr="005C4CBA">
              <w:t>т</w:t>
            </w:r>
            <w:r w:rsidRPr="005C4CBA">
              <w:t>и</w:t>
            </w:r>
            <w:r w:rsidRPr="005C4CBA">
              <w:t>водействия ко</w:t>
            </w:r>
            <w:r w:rsidRPr="005C4CBA">
              <w:t>р</w:t>
            </w:r>
            <w:r w:rsidRPr="005C4CBA">
              <w:t>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r w:rsidRPr="009453DE">
              <w:t>От</w:t>
            </w:r>
            <w:r w:rsidR="009453DE" w:rsidRPr="009453DE">
              <w:t>дел культуры, спорта и молод</w:t>
            </w:r>
            <w:r w:rsidR="009453DE" w:rsidRPr="009453DE">
              <w:t>е</w:t>
            </w:r>
            <w:r w:rsidR="009453DE" w:rsidRPr="009453DE">
              <w:t>жи</w:t>
            </w:r>
            <w:r w:rsidRPr="009453DE">
              <w:t>,</w:t>
            </w:r>
          </w:p>
          <w:p w:rsidR="00756F72" w:rsidRDefault="002529A8">
            <w:pPr>
              <w:rPr>
                <w:i/>
                <w:spacing w:val="-10"/>
              </w:rPr>
            </w:pPr>
            <w:r w:rsidRPr="009453DE">
              <w:t>Контрольно-организационный отдел Админ</w:t>
            </w:r>
            <w:r w:rsidRPr="009453DE">
              <w:t>и</w:t>
            </w:r>
            <w:r w:rsidRPr="009453DE">
              <w:t>страции района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Подпрограмма 2</w:t>
            </w:r>
            <w:r>
              <w:rPr>
                <w:sz w:val="20"/>
              </w:rPr>
              <w:t xml:space="preserve"> </w:t>
            </w:r>
            <w:r>
              <w:t>Профилактика экстремизма и терроризма в Пе</w:t>
            </w:r>
            <w:r>
              <w:t>с</w:t>
            </w:r>
            <w:r w:rsidR="005C4CBA">
              <w:t>чанокопс</w:t>
            </w:r>
            <w:r>
              <w:t>ком ра</w:t>
            </w:r>
            <w:r>
              <w:t>й</w:t>
            </w:r>
            <w:r>
              <w:lastRenderedPageBreak/>
              <w:t>оне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lastRenderedPageBreak/>
              <w:t xml:space="preserve">всего </w:t>
            </w: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11010,0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87,7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1738,7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1628,1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671,2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2761,6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2268,3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927,2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AD07BD">
            <w:pPr>
              <w:ind w:right="-132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927,2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t>Администрация Песчанокопского района (антите</w:t>
            </w:r>
            <w:r>
              <w:t>р</w:t>
            </w:r>
            <w:r>
              <w:lastRenderedPageBreak/>
              <w:t>рористическая комиссия Песч</w:t>
            </w:r>
            <w:r>
              <w:t>а</w:t>
            </w:r>
            <w:r>
              <w:t>но</w:t>
            </w:r>
            <w:r w:rsidR="005C4CBA">
              <w:t>копского рай</w:t>
            </w:r>
            <w:r w:rsidR="005C4CBA">
              <w:t>о</w:t>
            </w:r>
            <w:r w:rsidR="005C4CBA">
              <w:t>на)</w:t>
            </w:r>
            <w:r>
              <w:t xml:space="preserve">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907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10695,0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lastRenderedPageBreak/>
              <w:t>87,7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lastRenderedPageBreak/>
              <w:t>1738,7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lastRenderedPageBreak/>
              <w:t>1313,1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lastRenderedPageBreak/>
              <w:t>671,2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lastRenderedPageBreak/>
              <w:t>2761,6</w:t>
            </w:r>
          </w:p>
          <w:p w:rsidR="00756F72" w:rsidRPr="009453DE" w:rsidRDefault="00756F72">
            <w:pPr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lastRenderedPageBreak/>
              <w:t>2268,3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lastRenderedPageBreak/>
              <w:t>927,2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lastRenderedPageBreak/>
              <w:t>927,2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1108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Основное мер</w:t>
            </w:r>
            <w:r>
              <w:t>о</w:t>
            </w:r>
            <w:r>
              <w:t>приятие 2.2 (2.2.1-2.2.6)</w:t>
            </w:r>
          </w:p>
          <w:p w:rsidR="00756F72" w:rsidRDefault="002529A8" w:rsidP="005C4CBA">
            <w:pPr>
              <w:spacing w:line="228" w:lineRule="auto"/>
              <w:jc w:val="both"/>
            </w:pPr>
            <w:r>
              <w:t>Расходы  на оказ</w:t>
            </w:r>
            <w:r>
              <w:t>а</w:t>
            </w:r>
            <w:r>
              <w:t>ние услуг по ант</w:t>
            </w:r>
            <w:r>
              <w:t>и</w:t>
            </w:r>
            <w:r w:rsidR="005C4CBA">
              <w:t>террорис</w:t>
            </w:r>
            <w:r>
              <w:t>тической защищённости объектов социал</w:t>
            </w:r>
            <w:r>
              <w:t>ь</w:t>
            </w:r>
            <w:r>
              <w:t>ной сферы (де</w:t>
            </w:r>
            <w:r>
              <w:t>т</w:t>
            </w:r>
            <w:r>
              <w:t>ские дошкольные учреждения и о</w:t>
            </w:r>
            <w:r>
              <w:t>б</w:t>
            </w:r>
            <w:r>
              <w:t>разовательные учреждения)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0820000590</w:t>
            </w: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0820000590</w:t>
            </w: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0820000590</w:t>
            </w: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0820000590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612</w:t>
            </w: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612</w:t>
            </w: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612</w:t>
            </w: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756F72">
            <w:pPr>
              <w:spacing w:line="228" w:lineRule="auto"/>
              <w:rPr>
                <w:sz w:val="22"/>
              </w:rPr>
            </w:pPr>
          </w:p>
          <w:p w:rsidR="00756F72" w:rsidRPr="009453DE" w:rsidRDefault="002529A8">
            <w:pPr>
              <w:spacing w:line="228" w:lineRule="auto"/>
              <w:rPr>
                <w:sz w:val="22"/>
              </w:rPr>
            </w:pPr>
            <w:r w:rsidRPr="009453DE">
              <w:rPr>
                <w:sz w:val="22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9453DE">
            <w:pPr>
              <w:ind w:left="-83" w:right="-143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10695,0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1377,9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8961,6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355,5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87,7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87,7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9453DE">
            <w:pPr>
              <w:ind w:left="-166" w:right="-54"/>
              <w:jc w:val="right"/>
              <w:rPr>
                <w:sz w:val="22"/>
              </w:rPr>
            </w:pPr>
            <w:r w:rsidRPr="009453DE">
              <w:rPr>
                <w:sz w:val="22"/>
              </w:rPr>
              <w:t>1738,7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left="-166" w:right="-54"/>
              <w:jc w:val="right"/>
              <w:rPr>
                <w:sz w:val="22"/>
              </w:rPr>
            </w:pPr>
            <w:r w:rsidRPr="009453DE">
              <w:rPr>
                <w:sz w:val="22"/>
              </w:rPr>
              <w:t>1738,7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9453DE">
            <w:pPr>
              <w:ind w:left="-162" w:right="-57"/>
              <w:jc w:val="right"/>
              <w:rPr>
                <w:sz w:val="22"/>
              </w:rPr>
            </w:pPr>
            <w:r w:rsidRPr="009453DE">
              <w:rPr>
                <w:sz w:val="22"/>
              </w:rPr>
              <w:t>1313,1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right="-57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270,1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right="-57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961,8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81,2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9453DE">
            <w:pPr>
              <w:ind w:right="-106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671,2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right="-106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671,2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9453DE">
            <w:pPr>
              <w:ind w:left="-110" w:right="-110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2761,6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right="-110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533,0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left="-110" w:right="-110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2098,0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right="-110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130,6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9453DE">
            <w:pPr>
              <w:ind w:left="-106" w:right="-114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2268,3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right="-114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574,8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left="-106" w:right="-114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1549,8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right="-114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143,7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9453DE">
            <w:pPr>
              <w:ind w:left="-102" w:right="-162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927,2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left="-102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927,2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>
            <w:pPr>
              <w:jc w:val="center"/>
              <w:rPr>
                <w:sz w:val="22"/>
              </w:rPr>
            </w:pPr>
            <w:r w:rsidRPr="009453DE">
              <w:rPr>
                <w:sz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Pr="009453DE" w:rsidRDefault="002529A8" w:rsidP="009453DE">
            <w:pPr>
              <w:ind w:right="-69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927,2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  <w:p w:rsidR="00756F72" w:rsidRPr="009453DE" w:rsidRDefault="002529A8" w:rsidP="009453DE">
            <w:pPr>
              <w:ind w:right="-69"/>
              <w:jc w:val="center"/>
              <w:rPr>
                <w:sz w:val="22"/>
              </w:rPr>
            </w:pPr>
            <w:r w:rsidRPr="009453DE">
              <w:rPr>
                <w:sz w:val="22"/>
              </w:rPr>
              <w:t>927,2</w:t>
            </w:r>
          </w:p>
          <w:p w:rsidR="00756F72" w:rsidRPr="009453DE" w:rsidRDefault="00756F72">
            <w:pPr>
              <w:jc w:val="center"/>
              <w:rPr>
                <w:sz w:val="22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313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Основное мер</w:t>
            </w:r>
            <w:r>
              <w:t>о</w:t>
            </w:r>
            <w:r>
              <w:t>приятие 2.2.1</w:t>
            </w:r>
          </w:p>
          <w:p w:rsidR="00756F72" w:rsidRDefault="002529A8">
            <w:pPr>
              <w:spacing w:line="228" w:lineRule="auto"/>
              <w:jc w:val="both"/>
            </w:pPr>
            <w:r>
              <w:t>Реализация ко</w:t>
            </w:r>
            <w:r>
              <w:t>м</w:t>
            </w:r>
            <w:r>
              <w:t>плекса антитерр</w:t>
            </w:r>
            <w:r>
              <w:t>о</w:t>
            </w:r>
            <w:r w:rsidR="005C4CBA">
              <w:t>рис</w:t>
            </w:r>
            <w:r>
              <w:t>тических м</w:t>
            </w:r>
            <w:r>
              <w:t>е</w:t>
            </w:r>
            <w:r>
              <w:t>роприятий образ</w:t>
            </w:r>
            <w:r>
              <w:t>о</w:t>
            </w:r>
            <w:r>
              <w:t>ва</w:t>
            </w:r>
            <w:r w:rsidR="005C4CBA">
              <w:t>тель</w:t>
            </w:r>
            <w:r>
              <w:t>ными орг</w:t>
            </w:r>
            <w:r>
              <w:t>а</w:t>
            </w:r>
            <w:r>
              <w:t>низациями (устройство ограждения в о</w:t>
            </w:r>
            <w:r>
              <w:t>б</w:t>
            </w:r>
            <w:r>
              <w:t>разовательных о</w:t>
            </w:r>
            <w:r>
              <w:t>р</w:t>
            </w:r>
            <w:r>
              <w:t>ганизациях)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 xml:space="preserve">ции  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9453DE">
            <w:pPr>
              <w:ind w:right="-195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 w:rsidTr="00AD07BD">
        <w:trPr>
          <w:trHeight w:val="183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Основное мер</w:t>
            </w:r>
            <w:r>
              <w:t>о</w:t>
            </w:r>
            <w:r>
              <w:t>приятие 2.2.2</w:t>
            </w:r>
          </w:p>
          <w:p w:rsidR="00756F72" w:rsidRDefault="002529A8" w:rsidP="00AD07BD">
            <w:pPr>
              <w:spacing w:line="228" w:lineRule="auto"/>
              <w:jc w:val="both"/>
            </w:pPr>
            <w:r>
              <w:t>Обеспечение ант</w:t>
            </w:r>
            <w:r>
              <w:t>и</w:t>
            </w:r>
            <w:r w:rsidR="005C4CBA">
              <w:t>террорис</w:t>
            </w:r>
            <w:r>
              <w:t>тической безопасности об</w:t>
            </w:r>
            <w:r>
              <w:t>ъ</w:t>
            </w:r>
            <w:r>
              <w:t>ектов образования</w:t>
            </w:r>
            <w:r w:rsidR="00AD07BD"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  района</w:t>
            </w:r>
            <w:r w:rsidR="00AD07BD"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 w:rsidTr="00AD07BD">
        <w:trPr>
          <w:trHeight w:val="12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Основное мер</w:t>
            </w:r>
            <w:r>
              <w:t>о</w:t>
            </w:r>
            <w:r>
              <w:t>приятие 2.2.3</w:t>
            </w:r>
          </w:p>
          <w:p w:rsidR="00756F72" w:rsidRDefault="002529A8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:rsidR="00756F72" w:rsidRDefault="00756F72">
            <w:pPr>
              <w:spacing w:line="228" w:lineRule="auto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4715,1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9453DE">
            <w:pPr>
              <w:ind w:right="-106"/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9453DE">
            <w:pPr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9453DE">
            <w:pPr>
              <w:ind w:right="-69"/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12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Основное мер</w:t>
            </w:r>
            <w:r>
              <w:t>о</w:t>
            </w:r>
            <w:r>
              <w:t>приятие 2.2.4</w:t>
            </w:r>
          </w:p>
          <w:p w:rsidR="00756F72" w:rsidRDefault="002529A8">
            <w:pPr>
              <w:spacing w:line="228" w:lineRule="auto"/>
              <w:jc w:val="both"/>
            </w:pPr>
            <w:r>
              <w:t>Ежемесячное о</w:t>
            </w:r>
            <w:r>
              <w:t>б</w:t>
            </w:r>
            <w:r>
              <w:t>служивание тр</w:t>
            </w:r>
            <w:r>
              <w:t>е</w:t>
            </w:r>
            <w:r>
              <w:t>вожной сигнал</w:t>
            </w:r>
            <w:r>
              <w:t>и</w:t>
            </w:r>
            <w:r>
              <w:t xml:space="preserve">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</w:t>
            </w:r>
            <w:r>
              <w:t>о</w:t>
            </w:r>
            <w:r>
              <w:t>школьного обр</w:t>
            </w:r>
            <w:r>
              <w:t>а</w:t>
            </w:r>
            <w:r>
              <w:t>зования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1377,9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9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Основное мер</w:t>
            </w:r>
            <w:r>
              <w:t>о</w:t>
            </w:r>
            <w:r>
              <w:t>приятие 2.2.5</w:t>
            </w:r>
          </w:p>
          <w:p w:rsidR="00756F72" w:rsidRDefault="002529A8">
            <w:pPr>
              <w:spacing w:line="228" w:lineRule="auto"/>
              <w:jc w:val="both"/>
            </w:pPr>
            <w:r>
              <w:t>Ежемесячное о</w:t>
            </w:r>
            <w:r>
              <w:t>б</w:t>
            </w:r>
            <w:r>
              <w:t>служивание тр</w:t>
            </w:r>
            <w:r>
              <w:t>е</w:t>
            </w:r>
            <w:r>
              <w:t>вожной  сигнал</w:t>
            </w:r>
            <w:r>
              <w:t>и</w:t>
            </w:r>
            <w:r>
              <w:t xml:space="preserve">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</w:t>
            </w:r>
            <w:r>
              <w:t>а</w:t>
            </w:r>
            <w:r>
              <w:t>тельных организ</w:t>
            </w:r>
            <w:r>
              <w:t>а</w:t>
            </w:r>
            <w:r>
              <w:t>циях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1637,4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Основное мер</w:t>
            </w:r>
            <w:r>
              <w:t>о</w:t>
            </w:r>
            <w:r>
              <w:t>приятие 2.2.6</w:t>
            </w:r>
          </w:p>
          <w:p w:rsidR="00756F72" w:rsidRDefault="002529A8">
            <w:pPr>
              <w:spacing w:line="228" w:lineRule="auto"/>
              <w:jc w:val="both"/>
            </w:pPr>
            <w:r>
              <w:t>Ежемесячное о</w:t>
            </w:r>
            <w:r>
              <w:t>б</w:t>
            </w:r>
            <w:r>
              <w:lastRenderedPageBreak/>
              <w:t>служивание тр</w:t>
            </w:r>
            <w:r>
              <w:t>е</w:t>
            </w:r>
            <w:r>
              <w:t>вожной  сигнал</w:t>
            </w:r>
            <w:r>
              <w:t>и</w:t>
            </w:r>
            <w:r>
              <w:t xml:space="preserve">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</w:t>
            </w:r>
            <w:r>
              <w:t>о</w:t>
            </w:r>
            <w:r>
              <w:t>полнительного о</w:t>
            </w:r>
            <w:r>
              <w:t>б</w:t>
            </w:r>
            <w:r>
              <w:t>разования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Основное мер</w:t>
            </w:r>
            <w:r>
              <w:t>о</w:t>
            </w:r>
            <w:r>
              <w:t>приятие 2.3 (2.3.1-2.3.6)</w:t>
            </w:r>
          </w:p>
          <w:p w:rsidR="00756F72" w:rsidRDefault="002529A8">
            <w:pPr>
              <w:spacing w:line="228" w:lineRule="auto"/>
              <w:jc w:val="both"/>
            </w:pPr>
            <w:r>
              <w:t>Организационно-технические мер</w:t>
            </w:r>
            <w:r>
              <w:t>о</w:t>
            </w:r>
            <w:r>
              <w:t>приятия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</w:t>
            </w:r>
            <w:r>
              <w:t>о</w:t>
            </w:r>
            <w:r>
              <w:t>лодежи Админ</w:t>
            </w:r>
            <w:r>
              <w:t>и</w:t>
            </w:r>
            <w:r>
              <w:t>страции района, главы сельских поселений района, МБУЗ «ЦРБ», УСЗН Песчан</w:t>
            </w:r>
            <w:r>
              <w:t>о</w:t>
            </w:r>
            <w:r>
              <w:t xml:space="preserve">копского района, ОПЭТ, МКУ </w:t>
            </w:r>
            <w:proofErr w:type="spellStart"/>
            <w:r>
              <w:t>Пе</w:t>
            </w:r>
            <w:r>
              <w:t>с</w:t>
            </w:r>
            <w:r>
              <w:t>чан</w:t>
            </w:r>
            <w:proofErr w:type="spellEnd"/>
            <w:r>
              <w:t>. р-на «Служба по делам ГО и ЧС»,  МБУ «ПСС», руковод</w:t>
            </w:r>
            <w:r>
              <w:t>и</w:t>
            </w:r>
            <w:r>
              <w:t>тели образов</w:t>
            </w:r>
            <w:r>
              <w:t>а</w:t>
            </w:r>
            <w:r>
              <w:t>тельных орган</w:t>
            </w:r>
            <w:r>
              <w:t>и</w:t>
            </w:r>
            <w:r>
              <w:t>заций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t>Мероприятие 2.3.1.</w:t>
            </w:r>
          </w:p>
          <w:p w:rsidR="00756F72" w:rsidRDefault="002529A8">
            <w:pPr>
              <w:jc w:val="both"/>
            </w:pPr>
            <w:r>
              <w:t>Разработка план</w:t>
            </w:r>
            <w:r w:rsidR="005C4CBA">
              <w:t>ов  мероприятий по  предотвраще</w:t>
            </w:r>
            <w:r>
              <w:t>нию террористических актов в учрежд</w:t>
            </w:r>
            <w:r>
              <w:t>е</w:t>
            </w:r>
            <w:r>
              <w:t>ниях образования,</w:t>
            </w:r>
          </w:p>
          <w:p w:rsidR="00756F72" w:rsidRDefault="005C4CBA">
            <w:pPr>
              <w:jc w:val="both"/>
            </w:pPr>
            <w:r>
              <w:t>Здравоохране</w:t>
            </w:r>
            <w:r w:rsidR="002529A8">
              <w:t>ния, социальной защ</w:t>
            </w:r>
            <w:r w:rsidR="002529A8">
              <w:t>и</w:t>
            </w:r>
            <w:r w:rsidR="002529A8">
              <w:lastRenderedPageBreak/>
              <w:t>ты населения, культуры, спорта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lastRenderedPageBreak/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</w:t>
            </w:r>
            <w:r>
              <w:t>о</w:t>
            </w:r>
            <w:r>
              <w:t>лодежи Админ</w:t>
            </w:r>
            <w:r>
              <w:t>и</w:t>
            </w:r>
            <w:r>
              <w:t>страции района, МБУЗ «ЦРБ», УСЗН Песчан</w:t>
            </w:r>
            <w:r>
              <w:t>о</w:t>
            </w:r>
            <w:r>
              <w:t xml:space="preserve">копского района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Мероприятие 2.3.2.</w:t>
            </w:r>
          </w:p>
          <w:p w:rsidR="00756F72" w:rsidRDefault="002529A8">
            <w:pPr>
              <w:spacing w:line="228" w:lineRule="auto"/>
              <w:jc w:val="both"/>
            </w:pPr>
            <w:r>
              <w:t>Проведение уче</w:t>
            </w:r>
            <w:r>
              <w:t>б</w:t>
            </w:r>
            <w:r>
              <w:t>ных тренировок с персоналом учр</w:t>
            </w:r>
            <w:r>
              <w:t>е</w:t>
            </w:r>
            <w:r>
              <w:t>ждений образов</w:t>
            </w:r>
            <w:r>
              <w:t>а</w:t>
            </w:r>
            <w:r>
              <w:t xml:space="preserve">ния, </w:t>
            </w:r>
            <w:proofErr w:type="spellStart"/>
            <w:r>
              <w:t>здравоохране-ния</w:t>
            </w:r>
            <w:proofErr w:type="spellEnd"/>
            <w:r>
              <w:t>, социальной защиты населения, культуры, спорта по вопросам пр</w:t>
            </w:r>
            <w:r>
              <w:t>е</w:t>
            </w:r>
            <w:r w:rsidR="005C4CBA">
              <w:t>дупрежде</w:t>
            </w:r>
            <w:r>
              <w:t>ния те</w:t>
            </w:r>
            <w:r>
              <w:t>р</w:t>
            </w:r>
            <w:r>
              <w:t>рористических а</w:t>
            </w:r>
            <w:r>
              <w:t>к</w:t>
            </w:r>
            <w:r>
              <w:t xml:space="preserve">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756F72" w:rsidRDefault="002529A8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</w:t>
            </w:r>
            <w:r>
              <w:t>о</w:t>
            </w:r>
            <w:r>
              <w:t>лодежи Админ</w:t>
            </w:r>
            <w:r>
              <w:t>и</w:t>
            </w:r>
            <w:r>
              <w:t>страции района, МБУЗ «ЦРБ», УСЗН Песчан</w:t>
            </w:r>
            <w:r>
              <w:t>о</w:t>
            </w:r>
            <w:r>
              <w:t>копского района,   руководители  о</w:t>
            </w:r>
            <w:r>
              <w:t>б</w:t>
            </w:r>
            <w:r>
              <w:t>разовательных о</w:t>
            </w:r>
            <w:r>
              <w:t>р</w:t>
            </w:r>
            <w:r>
              <w:t>ганизаций, главы сельских посел</w:t>
            </w:r>
            <w:r>
              <w:t>е</w:t>
            </w:r>
            <w:r>
              <w:t>ний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t>Мероприятие 2.3.3.</w:t>
            </w:r>
          </w:p>
          <w:p w:rsidR="00756F72" w:rsidRDefault="002529A8">
            <w:pPr>
              <w:jc w:val="both"/>
            </w:pPr>
            <w:r>
              <w:t>Проведение ко</w:t>
            </w:r>
            <w:r>
              <w:t>м</w:t>
            </w:r>
            <w:r>
              <w:t>плексных обсл</w:t>
            </w:r>
            <w:r>
              <w:t>е</w:t>
            </w:r>
            <w:r>
              <w:t>дований, плановых и внезапных пр</w:t>
            </w:r>
            <w:r>
              <w:t>о</w:t>
            </w:r>
            <w:r>
              <w:t>верок учреждений образования, здр</w:t>
            </w:r>
            <w:r>
              <w:t>а</w:t>
            </w:r>
            <w:r w:rsidR="005C4CBA">
              <w:t>воохране</w:t>
            </w:r>
            <w:r>
              <w:t>ния,</w:t>
            </w:r>
          </w:p>
          <w:p w:rsidR="00756F72" w:rsidRDefault="002529A8">
            <w:pPr>
              <w:jc w:val="both"/>
            </w:pPr>
            <w:r>
              <w:t>социальной защ</w:t>
            </w:r>
            <w:r>
              <w:t>и</w:t>
            </w:r>
            <w:r>
              <w:t xml:space="preserve">ты населения, культуры, спорта на предмет </w:t>
            </w:r>
            <w:proofErr w:type="spellStart"/>
            <w:r>
              <w:t>р</w:t>
            </w:r>
            <w:r>
              <w:t>е</w:t>
            </w:r>
            <w:r>
              <w:t>жимно</w:t>
            </w:r>
            <w:proofErr w:type="spellEnd"/>
            <w:r>
              <w:t>-охранных мер, оценка сост</w:t>
            </w:r>
            <w:r>
              <w:t>о</w:t>
            </w:r>
            <w:r>
              <w:t xml:space="preserve">яния и степени </w:t>
            </w:r>
            <w:proofErr w:type="spellStart"/>
            <w:proofErr w:type="gramStart"/>
            <w:r>
              <w:t>а</w:t>
            </w:r>
            <w:r>
              <w:t>н</w:t>
            </w:r>
            <w:r>
              <w:lastRenderedPageBreak/>
              <w:t>титеррорис-тической</w:t>
            </w:r>
            <w:proofErr w:type="spellEnd"/>
            <w:proofErr w:type="gramEnd"/>
            <w:r>
              <w:t xml:space="preserve"> защ</w:t>
            </w:r>
            <w:r>
              <w:t>и</w:t>
            </w:r>
            <w:r>
              <w:t>щённости и осн</w:t>
            </w:r>
            <w:r>
              <w:t>а</w:t>
            </w:r>
            <w:r>
              <w:t>щенности сре</w:t>
            </w:r>
            <w:r>
              <w:t>д</w:t>
            </w:r>
            <w:r>
              <w:t xml:space="preserve">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</w:t>
            </w:r>
            <w:r>
              <w:t>й</w:t>
            </w:r>
            <w:r>
              <w:t>ствиям персонала по  предотвращ</w:t>
            </w:r>
            <w:r>
              <w:t>е</w:t>
            </w:r>
            <w:r>
              <w:t>нию и минимиз</w:t>
            </w:r>
            <w:r>
              <w:t>а</w:t>
            </w:r>
            <w:r w:rsidR="005C4CBA">
              <w:t>ции последствий террористиче</w:t>
            </w:r>
            <w:r>
              <w:t>ских актов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</w:t>
            </w:r>
            <w:r>
              <w:t>о</w:t>
            </w:r>
            <w:r>
              <w:t>лодежи Админ</w:t>
            </w:r>
            <w:r>
              <w:t>и</w:t>
            </w:r>
            <w:r>
              <w:t>страции района, главы сельских поселений  рай</w:t>
            </w:r>
            <w:r>
              <w:t>о</w:t>
            </w:r>
            <w:r>
              <w:t xml:space="preserve">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</w:t>
            </w:r>
            <w:r>
              <w:t>о</w:t>
            </w:r>
            <w:r>
              <w:t>копского района, ОПЭТ, МБУ «ПСС»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 w:rsidTr="00AD07BD">
        <w:trPr>
          <w:trHeight w:val="703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both"/>
            </w:pPr>
            <w:r>
              <w:lastRenderedPageBreak/>
              <w:t>Мероприятие 2.3.4. Содержание  в постоянной г</w:t>
            </w:r>
            <w:r>
              <w:t>о</w:t>
            </w:r>
            <w:r>
              <w:t>товности  подра</w:t>
            </w:r>
            <w:r>
              <w:t>з</w:t>
            </w:r>
            <w:r>
              <w:t>делений районн</w:t>
            </w:r>
            <w:r>
              <w:t>о</w:t>
            </w:r>
            <w:r>
              <w:t>го звена сил и средств по пред</w:t>
            </w:r>
            <w:r>
              <w:t>у</w:t>
            </w:r>
            <w:r>
              <w:t>преждению и ли</w:t>
            </w:r>
            <w:r>
              <w:t>к</w:t>
            </w:r>
            <w:r>
              <w:t>видации чрезв</w:t>
            </w:r>
            <w:r>
              <w:t>ы</w:t>
            </w:r>
            <w:r w:rsidR="005C4CBA">
              <w:t>чайных  ситуаций и муниципаль</w:t>
            </w:r>
            <w:r>
              <w:t>ных</w:t>
            </w:r>
          </w:p>
          <w:p w:rsidR="00756F72" w:rsidRDefault="002529A8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</w:t>
            </w:r>
            <w:r>
              <w:t>т</w:t>
            </w:r>
            <w:r>
              <w:t>ренских</w:t>
            </w:r>
            <w:proofErr w:type="spellEnd"/>
            <w:r>
              <w:t xml:space="preserve"> </w:t>
            </w:r>
          </w:p>
          <w:p w:rsidR="00756F72" w:rsidRDefault="002529A8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756F72" w:rsidRDefault="002529A8">
            <w:pPr>
              <w:jc w:val="both"/>
            </w:pPr>
            <w:proofErr w:type="spellStart"/>
            <w:proofErr w:type="gramStart"/>
            <w:r>
              <w:t>профилакти-ческих</w:t>
            </w:r>
            <w:proofErr w:type="spellEnd"/>
            <w:proofErr w:type="gramEnd"/>
            <w:r>
              <w:t xml:space="preserve"> учрежд</w:t>
            </w:r>
            <w:r>
              <w:t>е</w:t>
            </w:r>
            <w:r>
              <w:t xml:space="preserve">ний к действиям, по </w:t>
            </w:r>
            <w:proofErr w:type="spellStart"/>
            <w:r>
              <w:t>предназначе-нию</w:t>
            </w:r>
            <w:proofErr w:type="spellEnd"/>
            <w:r>
              <w:t xml:space="preserve"> в зонах чре</w:t>
            </w:r>
            <w:r>
              <w:t>з</w:t>
            </w:r>
            <w:r>
              <w:t>вычайных ситу</w:t>
            </w:r>
            <w:r>
              <w:t>а</w:t>
            </w:r>
            <w:r>
              <w:t>ций в случае с</w:t>
            </w:r>
            <w:r>
              <w:t>о</w:t>
            </w:r>
            <w:r>
              <w:lastRenderedPageBreak/>
              <w:t>вершения терр</w:t>
            </w:r>
            <w:r>
              <w:t>о</w:t>
            </w:r>
            <w:r>
              <w:t>ри</w:t>
            </w:r>
            <w:r w:rsidR="005C4CBA">
              <w:t>стиче</w:t>
            </w:r>
            <w:r>
              <w:t>ского акта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МБУЗ «ЦРБ», МБУ «ПСС» Пе</w:t>
            </w:r>
            <w:r>
              <w:t>с</w:t>
            </w:r>
            <w:r>
              <w:t xml:space="preserve">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 w:rsidTr="005C4CBA">
        <w:trPr>
          <w:trHeight w:val="509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lastRenderedPageBreak/>
              <w:t xml:space="preserve">Мероприятие 2.3.5 Мониторинг в сфере </w:t>
            </w:r>
            <w:proofErr w:type="spellStart"/>
            <w:proofErr w:type="gramStart"/>
            <w:r>
              <w:t>межнацио-нальных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ме</w:t>
            </w:r>
            <w:r>
              <w:t>ж</w:t>
            </w:r>
            <w:r>
              <w:t>конфес-сиональных</w:t>
            </w:r>
            <w:proofErr w:type="spellEnd"/>
            <w:r>
              <w:t xml:space="preserve"> отн</w:t>
            </w:r>
            <w:r>
              <w:t>о</w:t>
            </w:r>
            <w:r w:rsidR="005C4CBA">
              <w:t>шений с целью предупреждения экстремистс</w:t>
            </w:r>
            <w:r>
              <w:t>ких проявлений и пр</w:t>
            </w:r>
            <w:r>
              <w:t>е</w:t>
            </w:r>
            <w:r w:rsidR="005C4CBA">
              <w:t>дупрежде</w:t>
            </w:r>
            <w:r>
              <w:t>ния ко</w:t>
            </w:r>
            <w:r>
              <w:t>н</w:t>
            </w:r>
            <w:r>
              <w:t>фликтных ситу</w:t>
            </w:r>
            <w:r>
              <w:t>а</w:t>
            </w:r>
            <w:r>
              <w:t>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rFonts w:ascii="Verdana" w:hAnsi="Verdana"/>
                <w:sz w:val="17"/>
              </w:rPr>
            </w:pPr>
            <w:r>
              <w:t>Специалист I к</w:t>
            </w:r>
            <w:r>
              <w:t>а</w:t>
            </w:r>
            <w:r>
              <w:t>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9453DE">
              <w:t>чес</w:t>
            </w:r>
            <w:r>
              <w:t>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756F72" w:rsidRDefault="005C4CBA">
            <w:pPr>
              <w:spacing w:line="228" w:lineRule="auto"/>
            </w:pPr>
            <w:r>
              <w:t>Специалист по мобилизацион</w:t>
            </w:r>
            <w:r w:rsidR="002529A8">
              <w:t>ной работе Админ</w:t>
            </w:r>
            <w:r w:rsidR="002529A8">
              <w:t>и</w:t>
            </w:r>
            <w:r w:rsidR="002529A8">
              <w:t>страции Песчан</w:t>
            </w:r>
            <w:r w:rsidR="002529A8">
              <w:t>о</w:t>
            </w:r>
            <w:r w:rsidR="002529A8">
              <w:t>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rFonts w:ascii="XO Thames" w:hAnsi="XO Thames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21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Мероприятие 2.3.6</w:t>
            </w:r>
          </w:p>
          <w:p w:rsidR="00756F72" w:rsidRDefault="002529A8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Управляющий д</w:t>
            </w:r>
            <w:r>
              <w:t>е</w:t>
            </w:r>
            <w:r>
              <w:t>лами Админ</w:t>
            </w:r>
            <w:r>
              <w:t>и</w:t>
            </w:r>
            <w:r>
              <w:t>страции района,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Подпрограмма 3 "Комплексные м</w:t>
            </w:r>
            <w:r>
              <w:t>е</w:t>
            </w:r>
            <w:r>
              <w:t>ры противоде</w:t>
            </w:r>
            <w:r>
              <w:t>й</w:t>
            </w:r>
            <w:r>
              <w:t>ствия злоупотре</w:t>
            </w:r>
            <w:r>
              <w:t>б</w:t>
            </w:r>
            <w:r>
              <w:t>лению наркотик</w:t>
            </w:r>
            <w:r>
              <w:t>а</w:t>
            </w:r>
            <w:r>
              <w:t>ми и их незако</w:t>
            </w:r>
            <w:r>
              <w:t>н</w:t>
            </w:r>
            <w:r>
              <w:t xml:space="preserve">ному обороту в </w:t>
            </w:r>
            <w:r>
              <w:lastRenderedPageBreak/>
              <w:t>Песчанокопском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lastRenderedPageBreak/>
              <w:t xml:space="preserve">всего </w:t>
            </w: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198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Администрация Песчанокопского района (ант</w:t>
            </w:r>
            <w:r>
              <w:t>и</w:t>
            </w:r>
            <w:r>
              <w:t xml:space="preserve">наркотическая </w:t>
            </w:r>
            <w:r>
              <w:lastRenderedPageBreak/>
              <w:t>комиссия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906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  <w:p w:rsidR="00756F72" w:rsidRDefault="00756F72">
            <w:pPr>
              <w:spacing w:line="228" w:lineRule="auto"/>
            </w:pPr>
          </w:p>
          <w:p w:rsidR="00756F72" w:rsidRDefault="00756F72"/>
          <w:p w:rsidR="00756F72" w:rsidRDefault="00756F72"/>
          <w:p w:rsidR="00756F72" w:rsidRDefault="002529A8">
            <w:r>
              <w:lastRenderedPageBreak/>
              <w:t>Х</w:t>
            </w:r>
          </w:p>
          <w:p w:rsidR="00756F72" w:rsidRDefault="00756F72"/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Х</w:t>
            </w:r>
          </w:p>
          <w:p w:rsidR="00756F72" w:rsidRDefault="00756F72">
            <w:pPr>
              <w:spacing w:line="228" w:lineRule="auto"/>
              <w:jc w:val="center"/>
            </w:pPr>
          </w:p>
          <w:p w:rsidR="00756F72" w:rsidRDefault="00756F72">
            <w:pPr>
              <w:spacing w:line="228" w:lineRule="auto"/>
              <w:jc w:val="center"/>
            </w:pPr>
          </w:p>
          <w:p w:rsidR="00756F72" w:rsidRDefault="00756F72">
            <w:pPr>
              <w:spacing w:line="228" w:lineRule="auto"/>
              <w:jc w:val="center"/>
            </w:pPr>
          </w:p>
          <w:p w:rsidR="00756F72" w:rsidRDefault="002529A8">
            <w:pPr>
              <w:spacing w:line="228" w:lineRule="auto"/>
              <w:jc w:val="center"/>
            </w:pPr>
            <w:r>
              <w:t>Х</w:t>
            </w:r>
          </w:p>
          <w:p w:rsidR="00756F72" w:rsidRDefault="00756F72">
            <w:pPr>
              <w:spacing w:line="228" w:lineRule="auto"/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Х</w:t>
            </w:r>
          </w:p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279,0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48,4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 w:rsidTr="00AD07BD">
        <w:trPr>
          <w:trHeight w:val="2240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Мероприятие 3.1.1</w:t>
            </w:r>
          </w:p>
          <w:p w:rsidR="00756F72" w:rsidRDefault="002529A8">
            <w:pPr>
              <w:spacing w:line="228" w:lineRule="auto"/>
              <w:jc w:val="both"/>
            </w:pPr>
            <w:r>
              <w:t>Организация пр</w:t>
            </w:r>
            <w:r>
              <w:t>о</w:t>
            </w:r>
            <w:r>
              <w:t>ведения монит</w:t>
            </w:r>
            <w:r>
              <w:t>о</w:t>
            </w:r>
            <w:r>
              <w:t>ринга распро</w:t>
            </w:r>
            <w:r w:rsidR="005C4CBA">
              <w:t>стр</w:t>
            </w:r>
            <w:r w:rsidR="005C4CBA">
              <w:t>а</w:t>
            </w:r>
            <w:r w:rsidR="005C4CBA">
              <w:t>не</w:t>
            </w:r>
            <w:r>
              <w:t xml:space="preserve">нности </w:t>
            </w:r>
            <w:proofErr w:type="spellStart"/>
            <w:r>
              <w:t>психоа</w:t>
            </w:r>
            <w:r>
              <w:t>к</w:t>
            </w:r>
            <w:r w:rsidR="005C4CBA">
              <w:t>тив</w:t>
            </w:r>
            <w:r>
              <w:t>ных</w:t>
            </w:r>
            <w:proofErr w:type="spellEnd"/>
            <w:r>
              <w:t xml:space="preserve"> веществ в образо</w:t>
            </w:r>
            <w:r w:rsidR="005C4CBA">
              <w:t>ватель</w:t>
            </w:r>
            <w:r>
              <w:t>ных организациях</w:t>
            </w:r>
            <w:r w:rsidR="00AD07BD">
              <w:t xml:space="preserve"> 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Песчаноко</w:t>
            </w:r>
            <w:r>
              <w:t>п</w:t>
            </w:r>
            <w:r>
              <w:t>ского района</w:t>
            </w:r>
            <w:r w:rsidR="00AD07BD">
              <w:t xml:space="preserve">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Мероприятие 3.1.2</w:t>
            </w:r>
          </w:p>
          <w:p w:rsidR="00756F72" w:rsidRDefault="002529A8">
            <w:pPr>
              <w:spacing w:line="228" w:lineRule="auto"/>
              <w:jc w:val="both"/>
            </w:pPr>
            <w:r>
              <w:t>Организация и проведение пр</w:t>
            </w:r>
            <w:r>
              <w:t>о</w:t>
            </w:r>
            <w:r>
              <w:t>филактических мероприятий а</w:t>
            </w:r>
            <w:r>
              <w:t>н</w:t>
            </w:r>
            <w:r>
              <w:t>тинаркотической направленности с несовершенноле</w:t>
            </w:r>
            <w:r>
              <w:t>т</w:t>
            </w:r>
            <w:r>
              <w:t>ними, входящими в «группу риска» потребления наркотиков и ок</w:t>
            </w:r>
            <w:r>
              <w:t>а</w:t>
            </w:r>
            <w:r>
              <w:t>завшимися в тру</w:t>
            </w:r>
            <w:r>
              <w:t>д</w:t>
            </w:r>
            <w:r>
              <w:t xml:space="preserve">ной жизненной ситуации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Отдел образов</w:t>
            </w:r>
            <w:r>
              <w:t>а</w:t>
            </w:r>
            <w:r>
              <w:t>ния, Отдел кул</w:t>
            </w:r>
            <w:r>
              <w:t>ь</w:t>
            </w:r>
            <w:r>
              <w:t>туры, спорта и молодежи Адм</w:t>
            </w:r>
            <w:r>
              <w:t>и</w:t>
            </w:r>
            <w:r>
              <w:t>нистрации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на, члены ант</w:t>
            </w:r>
            <w:r>
              <w:t>и</w:t>
            </w:r>
            <w:r>
              <w:t>наркотической комиссии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на, Секретарь к</w:t>
            </w:r>
            <w:r>
              <w:t>о</w:t>
            </w:r>
            <w:r>
              <w:t>миссии по делам несовершенноле</w:t>
            </w:r>
            <w:r>
              <w:t>т</w:t>
            </w:r>
            <w:r>
              <w:t>них и защите их прав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Мероприятие 3.1.3.</w:t>
            </w:r>
          </w:p>
          <w:p w:rsidR="00756F72" w:rsidRDefault="002529A8">
            <w:pPr>
              <w:spacing w:line="228" w:lineRule="auto"/>
              <w:jc w:val="both"/>
            </w:pPr>
            <w:r>
              <w:t>Изучение деятел</w:t>
            </w:r>
            <w:r>
              <w:t>ь</w:t>
            </w:r>
            <w:r>
              <w:t>ности Админ</w:t>
            </w:r>
            <w:r>
              <w:t>и</w:t>
            </w:r>
            <w:r>
              <w:t>страций сельских поселений по пр</w:t>
            </w:r>
            <w:r>
              <w:t>о</w:t>
            </w:r>
            <w:r>
              <w:t>филактике нарк</w:t>
            </w:r>
            <w:r>
              <w:t>о</w:t>
            </w:r>
            <w:r>
              <w:lastRenderedPageBreak/>
              <w:t xml:space="preserve">мании, анализ ее эффективности  и оценка влияния на изменения </w:t>
            </w:r>
            <w:proofErr w:type="spellStart"/>
            <w:r>
              <w:t>нарк</w:t>
            </w:r>
            <w:r>
              <w:t>о</w:t>
            </w:r>
            <w:r>
              <w:t>ситуации</w:t>
            </w:r>
            <w:proofErr w:type="spellEnd"/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Заместитель главы Администрации по вопросам бе</w:t>
            </w:r>
            <w:r>
              <w:t>з</w:t>
            </w:r>
            <w:r>
              <w:t>опасности, Спец</w:t>
            </w:r>
            <w:r>
              <w:t>и</w:t>
            </w:r>
            <w:r>
              <w:t>алист I категории по вопросам пр</w:t>
            </w:r>
            <w:r>
              <w:t>о</w:t>
            </w:r>
            <w:r>
              <w:lastRenderedPageBreak/>
              <w:t>филактики прав</w:t>
            </w:r>
            <w:r>
              <w:t>о</w:t>
            </w:r>
            <w:r>
              <w:t>нарушений, вза</w:t>
            </w:r>
            <w:r>
              <w:t>и</w:t>
            </w:r>
            <w:r>
              <w:t>модействия с п</w:t>
            </w:r>
            <w:r>
              <w:t>о</w:t>
            </w:r>
            <w:r>
              <w:t>литическими па</w:t>
            </w:r>
            <w:r>
              <w:t>р</w:t>
            </w:r>
            <w:r>
              <w:t>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9453DE">
              <w:t>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Контрольное с</w:t>
            </w:r>
            <w:r>
              <w:t>о</w:t>
            </w:r>
            <w:r>
              <w:t>бытие 3.1.4</w:t>
            </w:r>
          </w:p>
          <w:p w:rsidR="00756F72" w:rsidRDefault="002529A8">
            <w:pPr>
              <w:spacing w:line="228" w:lineRule="auto"/>
              <w:jc w:val="both"/>
            </w:pPr>
            <w:r>
              <w:t>Подготовка и направление еж</w:t>
            </w:r>
            <w:r>
              <w:t>е</w:t>
            </w:r>
            <w:r>
              <w:t xml:space="preserve">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</w:t>
            </w:r>
            <w:r>
              <w:t>а</w:t>
            </w:r>
            <w:r>
              <w:t xml:space="preserve">сти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Специалист I к</w:t>
            </w:r>
            <w:r>
              <w:t>а</w:t>
            </w:r>
            <w:r>
              <w:t>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9453DE">
              <w:t>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Мероприятие 3.2.3</w:t>
            </w:r>
          </w:p>
          <w:p w:rsidR="00756F72" w:rsidRDefault="002529A8">
            <w:pPr>
              <w:spacing w:line="228" w:lineRule="auto"/>
              <w:jc w:val="both"/>
            </w:pPr>
            <w:r>
              <w:t>Изготовление и размещение тем</w:t>
            </w:r>
            <w:r>
              <w:t>а</w:t>
            </w:r>
            <w:r>
              <w:t>тической пол</w:t>
            </w:r>
            <w:r>
              <w:t>и</w:t>
            </w:r>
            <w:r>
              <w:t>графической пр</w:t>
            </w:r>
            <w:r>
              <w:t>о</w:t>
            </w:r>
            <w:r>
              <w:t>дукции в местах массового преб</w:t>
            </w:r>
            <w:r>
              <w:t>ы</w:t>
            </w:r>
            <w:r>
              <w:t>вания молодёжи</w:t>
            </w:r>
          </w:p>
          <w:p w:rsidR="00756F72" w:rsidRDefault="00756F72">
            <w:pPr>
              <w:spacing w:line="228" w:lineRule="auto"/>
              <w:jc w:val="both"/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lastRenderedPageBreak/>
              <w:t>Отдел культуры, спорта и молод</w:t>
            </w:r>
            <w:r>
              <w:t>е</w:t>
            </w:r>
            <w:r>
              <w:t>жи Администр</w:t>
            </w:r>
            <w:r>
              <w:t>а</w:t>
            </w:r>
            <w:r>
              <w:t>ции 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0830021620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5,0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lastRenderedPageBreak/>
              <w:t>Контрольное с</w:t>
            </w:r>
            <w:r>
              <w:t>о</w:t>
            </w:r>
            <w:r>
              <w:t>бытие 3.2.4.</w:t>
            </w:r>
          </w:p>
          <w:p w:rsidR="00756F72" w:rsidRDefault="002529A8">
            <w:pPr>
              <w:spacing w:line="228" w:lineRule="auto"/>
              <w:jc w:val="both"/>
            </w:pPr>
            <w:r>
              <w:t>Предоставление отчетов и планов мероприятий а</w:t>
            </w:r>
            <w:r>
              <w:t>н</w:t>
            </w:r>
            <w:r>
              <w:t>тинаркотической направленности  в АНК Ростовской области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</w:t>
            </w:r>
            <w:r>
              <w:t>а</w:t>
            </w:r>
            <w:r>
              <w:t>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9453DE">
              <w:t>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739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Мероприятие 3.3.1</w:t>
            </w:r>
          </w:p>
          <w:p w:rsidR="00756F72" w:rsidRDefault="002529A8">
            <w:pPr>
              <w:spacing w:line="228" w:lineRule="auto"/>
              <w:jc w:val="both"/>
            </w:pPr>
            <w:r>
              <w:t>Приобретение расходных мат</w:t>
            </w:r>
            <w:r>
              <w:t>е</w:t>
            </w:r>
            <w:r>
              <w:t xml:space="preserve">риалов для </w:t>
            </w:r>
            <w:proofErr w:type="spellStart"/>
            <w:r>
              <w:t>химико</w:t>
            </w:r>
            <w:proofErr w:type="spellEnd"/>
            <w:r>
              <w:t xml:space="preserve"> – токсикологич</w:t>
            </w:r>
            <w:r>
              <w:t>е</w:t>
            </w:r>
            <w:r>
              <w:t>ских лабораторий (</w:t>
            </w:r>
            <w:proofErr w:type="gramStart"/>
            <w:r>
              <w:t>тест-полоски</w:t>
            </w:r>
            <w:proofErr w:type="gramEnd"/>
            <w:r>
              <w:t>) и для  экспресс-анализатора для предварительного исследования м</w:t>
            </w:r>
            <w:r>
              <w:t>о</w:t>
            </w:r>
            <w:r>
              <w:t>чи на наркотич</w:t>
            </w:r>
            <w:r>
              <w:t>е</w:t>
            </w:r>
            <w:r>
              <w:t xml:space="preserve">ские вещества и алкоголь  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МБУЗ «ЦРБ» Песчанокопского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0901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0830021660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96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Мероприятие 3.3.2. Организация работы по пров</w:t>
            </w:r>
            <w:r>
              <w:t>е</w:t>
            </w:r>
            <w:r>
              <w:t xml:space="preserve">дению социально-психологического </w:t>
            </w:r>
            <w:r>
              <w:lastRenderedPageBreak/>
              <w:t>тестирования учащихся образ</w:t>
            </w:r>
            <w:r>
              <w:t>о</w:t>
            </w:r>
            <w:r>
              <w:t>вательных орган</w:t>
            </w:r>
            <w:r>
              <w:t>и</w:t>
            </w:r>
            <w:r>
              <w:t>заций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Отдел образов</w:t>
            </w:r>
            <w:r>
              <w:t>а</w:t>
            </w:r>
            <w:r>
              <w:t>ния</w:t>
            </w:r>
          </w:p>
          <w:p w:rsidR="00756F72" w:rsidRDefault="002529A8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Мероприятие 3.3.3</w:t>
            </w:r>
          </w:p>
          <w:p w:rsidR="00756F72" w:rsidRDefault="002529A8">
            <w:pPr>
              <w:spacing w:line="228" w:lineRule="auto"/>
              <w:jc w:val="both"/>
            </w:pPr>
            <w:r>
              <w:t>Организация с</w:t>
            </w:r>
            <w:r>
              <w:t>о</w:t>
            </w:r>
            <w:r>
              <w:t>циальной реабил</w:t>
            </w:r>
            <w:r>
              <w:t>и</w:t>
            </w:r>
            <w:r>
              <w:t xml:space="preserve">тации и </w:t>
            </w:r>
            <w:proofErr w:type="spellStart"/>
            <w:r>
              <w:t>ресоци</w:t>
            </w:r>
            <w:r>
              <w:t>а</w:t>
            </w:r>
            <w:r>
              <w:t>лизации</w:t>
            </w:r>
            <w:proofErr w:type="spellEnd"/>
            <w:r>
              <w:t xml:space="preserve"> потреб</w:t>
            </w:r>
            <w:r>
              <w:t>и</w:t>
            </w:r>
            <w:r>
              <w:t>телей наркотиков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Контрольное с</w:t>
            </w:r>
            <w:r>
              <w:t>о</w:t>
            </w:r>
            <w:r>
              <w:t>бытие 3.3.4.</w:t>
            </w:r>
          </w:p>
          <w:p w:rsidR="00756F72" w:rsidRDefault="002529A8">
            <w:pPr>
              <w:spacing w:line="228" w:lineRule="auto"/>
              <w:jc w:val="both"/>
            </w:pPr>
            <w:r>
              <w:t>Проведение мон</w:t>
            </w:r>
            <w:r>
              <w:t>и</w:t>
            </w:r>
            <w:r>
              <w:t>торинга участия обучающихся и воспитанников в социально - пс</w:t>
            </w:r>
            <w:r>
              <w:t>и</w:t>
            </w:r>
            <w:r>
              <w:t>хологическом т</w:t>
            </w:r>
            <w:r>
              <w:t>е</w:t>
            </w:r>
            <w:r>
              <w:t>стировании и р</w:t>
            </w:r>
            <w:r>
              <w:t>е</w:t>
            </w:r>
            <w:r>
              <w:t>зультатов выявл</w:t>
            </w:r>
            <w:r>
              <w:t>е</w:t>
            </w:r>
            <w:r>
              <w:t>ния несоверше</w:t>
            </w:r>
            <w:r>
              <w:t>н</w:t>
            </w:r>
            <w:r>
              <w:t>нолетних, вход</w:t>
            </w:r>
            <w:r>
              <w:t>я</w:t>
            </w:r>
            <w:r>
              <w:t>щих в "группу риска" вовлечения в употребление наркотиков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Песчаноко</w:t>
            </w:r>
            <w:r>
              <w:t>п</w:t>
            </w:r>
            <w:r>
              <w:t>ского района</w:t>
            </w:r>
          </w:p>
          <w:p w:rsidR="00756F72" w:rsidRDefault="00756F72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 w:rsidTr="005C4CBA">
        <w:trPr>
          <w:trHeight w:val="1412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Мероприятие 3.4.1.</w:t>
            </w:r>
          </w:p>
          <w:p w:rsidR="00756F72" w:rsidRDefault="002529A8">
            <w:pPr>
              <w:spacing w:line="228" w:lineRule="auto"/>
              <w:jc w:val="both"/>
            </w:pPr>
            <w:r>
              <w:t>Проведение сил</w:t>
            </w:r>
            <w:r>
              <w:t>а</w:t>
            </w:r>
            <w:r>
              <w:t>ми казачьих др</w:t>
            </w:r>
            <w:r>
              <w:t>у</w:t>
            </w:r>
            <w:r>
              <w:t>жин мероприятий по выявлению возможных  фа</w:t>
            </w:r>
            <w:r>
              <w:t>к</w:t>
            </w:r>
            <w:r>
              <w:t xml:space="preserve">тов незаконного культивирования </w:t>
            </w:r>
            <w:proofErr w:type="spellStart"/>
            <w:r w:rsidR="005C4CBA">
              <w:lastRenderedPageBreak/>
              <w:t>наркосодержа</w:t>
            </w:r>
            <w:r>
              <w:t>щих</w:t>
            </w:r>
            <w:proofErr w:type="spellEnd"/>
            <w:r>
              <w:t xml:space="preserve"> растений и очагов произрастания д</w:t>
            </w:r>
            <w:r>
              <w:t>и</w:t>
            </w:r>
            <w:r>
              <w:t>корастущей к</w:t>
            </w:r>
            <w:r>
              <w:t>о</w:t>
            </w:r>
            <w:r>
              <w:t>нопли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5C4CBA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Специалист I к</w:t>
            </w:r>
            <w:r>
              <w:t>а</w:t>
            </w:r>
            <w:r>
              <w:t>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lastRenderedPageBreak/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9453DE">
              <w:t>чес</w:t>
            </w:r>
            <w:r>
              <w:t>кой комиссии Администрации района</w:t>
            </w:r>
            <w:r w:rsidR="005C4CBA"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Мероприятие 3.4.2.</w:t>
            </w:r>
          </w:p>
          <w:p w:rsidR="00756F72" w:rsidRDefault="002529A8">
            <w:pPr>
              <w:spacing w:line="228" w:lineRule="auto"/>
              <w:jc w:val="both"/>
            </w:pPr>
            <w:r>
              <w:t>Проведение акции "Единый день борьбы с дикора</w:t>
            </w:r>
            <w:r>
              <w:t>с</w:t>
            </w:r>
            <w:r>
              <w:t>тущей коноплей"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</w:t>
            </w:r>
            <w:r>
              <w:t>а</w:t>
            </w:r>
            <w:r>
              <w:t>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9453DE">
              <w:t>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Мероприятие 3.4.3.</w:t>
            </w:r>
          </w:p>
          <w:p w:rsidR="00756F72" w:rsidRDefault="002529A8">
            <w:pPr>
              <w:spacing w:line="228" w:lineRule="auto"/>
              <w:jc w:val="both"/>
            </w:pPr>
            <w:r>
              <w:t>Оказание силами казачьих дружин содействия прав</w:t>
            </w:r>
            <w:r>
              <w:t>о</w:t>
            </w:r>
            <w:r>
              <w:t>охранительным органам в прот</w:t>
            </w:r>
            <w:r>
              <w:t>и</w:t>
            </w:r>
            <w:r>
              <w:t>водействии нез</w:t>
            </w:r>
            <w:r>
              <w:t>а</w:t>
            </w:r>
            <w:r>
              <w:t>конному обороту наркотиков и зл</w:t>
            </w:r>
            <w:r>
              <w:t>о</w:t>
            </w:r>
            <w:r>
              <w:t>употребления ими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Специалист I к</w:t>
            </w:r>
            <w:r>
              <w:t>а</w:t>
            </w:r>
            <w:r>
              <w:t>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9453DE">
              <w:t>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lastRenderedPageBreak/>
              <w:t>Мероприятие 3.4.4</w:t>
            </w:r>
          </w:p>
          <w:p w:rsidR="00756F72" w:rsidRDefault="002529A8">
            <w:pPr>
              <w:spacing w:line="228" w:lineRule="auto"/>
              <w:jc w:val="both"/>
            </w:pPr>
            <w:r>
              <w:t>Проведение мон</w:t>
            </w:r>
            <w:r>
              <w:t>и</w:t>
            </w:r>
            <w:r>
              <w:t>торинга засоре</w:t>
            </w:r>
            <w:r>
              <w:t>н</w:t>
            </w:r>
            <w:r>
              <w:t>ности сельскох</w:t>
            </w:r>
            <w:r>
              <w:t>о</w:t>
            </w:r>
            <w:r>
              <w:t>зяйственных уг</w:t>
            </w:r>
            <w:r>
              <w:t>о</w:t>
            </w:r>
            <w:r>
              <w:t>дий дикорастущей коноплей и эффе</w:t>
            </w:r>
            <w:r>
              <w:t>к</w:t>
            </w:r>
            <w:r>
              <w:t>тивности деятел</w:t>
            </w:r>
            <w:r>
              <w:t>ь</w:t>
            </w:r>
            <w:r>
              <w:t>ности по ее ун</w:t>
            </w:r>
            <w:r>
              <w:t>и</w:t>
            </w:r>
            <w:r>
              <w:t>чтожению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Отдел сельского хозяйства и охр</w:t>
            </w:r>
            <w:r>
              <w:t>а</w:t>
            </w:r>
            <w:r>
              <w:t>ны окружающей среды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Контрольное с</w:t>
            </w:r>
            <w:r>
              <w:t>о</w:t>
            </w:r>
            <w:r>
              <w:t>бытие 3.4.5.</w:t>
            </w:r>
          </w:p>
          <w:p w:rsidR="00756F72" w:rsidRDefault="002529A8">
            <w:pPr>
              <w:spacing w:line="228" w:lineRule="auto"/>
              <w:jc w:val="both"/>
            </w:pPr>
            <w:r>
              <w:t>Подведение ит</w:t>
            </w:r>
            <w:r>
              <w:t>о</w:t>
            </w:r>
            <w:r>
              <w:t>гов акции "Ед</w:t>
            </w:r>
            <w:r>
              <w:t>и</w:t>
            </w:r>
            <w:r>
              <w:t>ный день борьбы с дикорастущей к</w:t>
            </w:r>
            <w:r>
              <w:t>о</w:t>
            </w:r>
            <w:r>
              <w:t>ноплей" на засед</w:t>
            </w:r>
            <w:r>
              <w:t>а</w:t>
            </w:r>
            <w:r>
              <w:t>нии АНК Песч</w:t>
            </w:r>
            <w:r>
              <w:t>а</w:t>
            </w:r>
            <w:r>
              <w:t>нокопского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Специалист I к</w:t>
            </w:r>
            <w:r>
              <w:t>а</w:t>
            </w:r>
            <w:r>
              <w:t>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9453DE">
              <w:t>чес</w:t>
            </w:r>
            <w:r>
              <w:t>кой комиссии Администрации района</w:t>
            </w:r>
          </w:p>
          <w:p w:rsidR="009453DE" w:rsidRDefault="009453DE">
            <w:pPr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Подпрограмма 4 "Поддержка каз</w:t>
            </w:r>
            <w:r>
              <w:t>а</w:t>
            </w:r>
            <w:r w:rsidR="005C4CBA">
              <w:t>чьих обществ  в Песчанокопс</w:t>
            </w:r>
            <w:r>
              <w:t>ком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 xml:space="preserve">всего </w:t>
            </w: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996458">
            <w:pPr>
              <w:ind w:right="-143"/>
              <w:jc w:val="center"/>
              <w:rPr>
                <w:sz w:val="20"/>
              </w:rPr>
            </w:pPr>
            <w:r>
              <w:rPr>
                <w:sz w:val="20"/>
              </w:rPr>
              <w:t>52997,5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996458">
            <w:pPr>
              <w:ind w:left="-73" w:right="-50"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996458">
            <w:pPr>
              <w:ind w:left="-24" w:right="-54"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996458">
            <w:pPr>
              <w:ind w:left="-162" w:right="-57"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right="-106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right="-110"/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right="-114"/>
              <w:jc w:val="center"/>
              <w:rPr>
                <w:sz w:val="20"/>
              </w:rPr>
            </w:pPr>
            <w:r>
              <w:rPr>
                <w:sz w:val="20"/>
              </w:rPr>
              <w:t>4658,7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02" w:right="-33"/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54" w:right="-69"/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47" w:right="-118"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98" w:right="-167"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49" w:right="-74"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42" w:right="-81"/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>Администрация Песчанокопского района (Специ</w:t>
            </w:r>
            <w:r>
              <w:t>а</w:t>
            </w:r>
            <w:r>
              <w:t>лист I категории Администрации района по  вопр</w:t>
            </w:r>
            <w:r>
              <w:t>о</w:t>
            </w:r>
            <w:r>
              <w:t xml:space="preserve">сам профилактики </w:t>
            </w:r>
            <w:r>
              <w:lastRenderedPageBreak/>
              <w:t>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>
              <w:t>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756F72">
            <w:pPr>
              <w:spacing w:line="228" w:lineRule="auto"/>
              <w:rPr>
                <w:sz w:val="20"/>
              </w:rPr>
            </w:pP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  <w:p w:rsidR="00756F72" w:rsidRDefault="00756F72">
            <w:pPr>
              <w:spacing w:line="228" w:lineRule="auto"/>
            </w:pPr>
          </w:p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right="-143"/>
              <w:rPr>
                <w:sz w:val="20"/>
              </w:rPr>
            </w:pPr>
            <w:r>
              <w:rPr>
                <w:sz w:val="20"/>
              </w:rPr>
              <w:t>52182,5</w:t>
            </w:r>
          </w:p>
          <w:p w:rsidR="00756F72" w:rsidRDefault="00756F72">
            <w:pPr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815,0</w:t>
            </w:r>
          </w:p>
          <w:p w:rsidR="00756F72" w:rsidRDefault="00756F72">
            <w:pPr>
              <w:rPr>
                <w:sz w:val="20"/>
              </w:rPr>
            </w:pPr>
          </w:p>
          <w:p w:rsidR="00756F72" w:rsidRDefault="00756F72">
            <w:pPr>
              <w:rPr>
                <w:sz w:val="20"/>
              </w:rPr>
            </w:pPr>
          </w:p>
          <w:p w:rsidR="00756F72" w:rsidRDefault="00756F72">
            <w:pPr>
              <w:rPr>
                <w:sz w:val="20"/>
              </w:rPr>
            </w:pPr>
          </w:p>
          <w:p w:rsidR="00756F72" w:rsidRDefault="00756F72">
            <w:pPr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73" w:right="-50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 w:rsidP="00BA5C0A">
            <w:pPr>
              <w:ind w:right="-50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24" w:right="-54"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21" w:right="-57"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59" w:right="-106"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:rsidR="00756F72" w:rsidRDefault="00756F72">
            <w:pPr>
              <w:rPr>
                <w:sz w:val="20"/>
              </w:rPr>
            </w:pPr>
          </w:p>
          <w:p w:rsidR="00756F72" w:rsidRDefault="00756F72">
            <w:pPr>
              <w:rPr>
                <w:sz w:val="20"/>
              </w:rPr>
            </w:pPr>
          </w:p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10"/>
              <w:jc w:val="center"/>
              <w:rPr>
                <w:sz w:val="20"/>
              </w:rPr>
            </w:pPr>
            <w:r>
              <w:rPr>
                <w:sz w:val="20"/>
              </w:rPr>
              <w:t>4570,9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06"/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02" w:right="-162"/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54" w:right="-69"/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47" w:right="-118"/>
              <w:jc w:val="right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 w:rsidP="00BA5C0A">
            <w:pPr>
              <w:ind w:right="-18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98" w:right="-25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 w:rsidP="00BA5C0A">
            <w:pPr>
              <w:ind w:right="-167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49" w:right="-74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 w:rsidP="00BA5C0A">
            <w:pPr>
              <w:ind w:right="-74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64" w:right="-81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756F72">
            <w:pPr>
              <w:jc w:val="center"/>
              <w:rPr>
                <w:sz w:val="20"/>
              </w:rPr>
            </w:pPr>
          </w:p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Мероприятие 4.1.1</w:t>
            </w:r>
          </w:p>
          <w:p w:rsidR="00756F72" w:rsidRDefault="002529A8">
            <w:pPr>
              <w:spacing w:line="228" w:lineRule="auto"/>
              <w:jc w:val="both"/>
            </w:pPr>
            <w:r>
              <w:t>Заработная плата членам казачьей дружины Песч</w:t>
            </w:r>
            <w:r>
              <w:t>а</w:t>
            </w:r>
            <w:r>
              <w:t>нокопского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0840071040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52172,5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14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 w:rsidP="00BA5C0A">
            <w:pPr>
              <w:ind w:left="-64" w:right="-81"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jc w:val="both"/>
            </w:pPr>
            <w:r>
              <w:t>Мероприятие 4.1.2</w:t>
            </w:r>
          </w:p>
          <w:p w:rsidR="00756F72" w:rsidRDefault="002529A8">
            <w:pPr>
              <w:spacing w:line="228" w:lineRule="auto"/>
              <w:jc w:val="both"/>
            </w:pPr>
            <w:r>
              <w:t>Поощрения членов казачьей дружины Песчанокопского района Войсков</w:t>
            </w:r>
            <w:r>
              <w:t>о</w:t>
            </w:r>
            <w:r>
              <w:t>го казачьего общ</w:t>
            </w:r>
            <w:r>
              <w:t>е</w:t>
            </w:r>
            <w:r>
              <w:t>ства 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Специалист I к</w:t>
            </w:r>
            <w:r>
              <w:t>а</w:t>
            </w:r>
            <w:r>
              <w:t>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 w:rsidR="00AD07BD">
              <w:t>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0840090670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Мероприятие </w:t>
            </w:r>
          </w:p>
          <w:p w:rsidR="00756F72" w:rsidRDefault="002529A8">
            <w:pPr>
              <w:spacing w:line="228" w:lineRule="auto"/>
              <w:jc w:val="both"/>
            </w:pPr>
            <w:r>
              <w:t>4.2.1</w:t>
            </w:r>
          </w:p>
          <w:p w:rsidR="00756F72" w:rsidRDefault="002529A8">
            <w:pPr>
              <w:spacing w:line="228" w:lineRule="auto"/>
              <w:jc w:val="both"/>
            </w:pPr>
            <w:r>
              <w:t>Приобретение учебных пособий и атрибутики для образовательных учреждений</w:t>
            </w:r>
          </w:p>
          <w:p w:rsidR="005C4CBA" w:rsidRDefault="005C4CBA">
            <w:pPr>
              <w:spacing w:line="228" w:lineRule="auto"/>
              <w:jc w:val="both"/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lastRenderedPageBreak/>
              <w:t>Отдел образов</w:t>
            </w:r>
            <w:r>
              <w:t>а</w:t>
            </w:r>
            <w:r>
              <w:t>ния Администр</w:t>
            </w:r>
            <w:r>
              <w:t>а</w:t>
            </w:r>
            <w:r>
              <w:t>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0840020220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Подпрограмма 5</w:t>
            </w:r>
          </w:p>
          <w:p w:rsidR="00756F72" w:rsidRDefault="002529A8">
            <w:pPr>
              <w:spacing w:line="228" w:lineRule="auto"/>
              <w:jc w:val="both"/>
            </w:pPr>
            <w:r>
              <w:t>"Поддержка соц</w:t>
            </w:r>
            <w:r>
              <w:t>и</w:t>
            </w:r>
            <w:r>
              <w:t>ально ориентир</w:t>
            </w:r>
            <w:r>
              <w:t>о</w:t>
            </w:r>
            <w:r>
              <w:t>ванных некомме</w:t>
            </w:r>
            <w:r>
              <w:t>р</w:t>
            </w:r>
            <w:r>
              <w:t>ческих организ</w:t>
            </w:r>
            <w:r>
              <w:t>а</w:t>
            </w:r>
            <w:r>
              <w:t>ций в Песчаноко</w:t>
            </w:r>
            <w:r>
              <w:t>п</w:t>
            </w:r>
            <w:r>
              <w:t>ском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t xml:space="preserve">всего </w:t>
            </w: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Администрация Песчанокопского района (Специ</w:t>
            </w:r>
            <w:r>
              <w:t>а</w:t>
            </w:r>
            <w:r>
              <w:t>лист I категории Администрации района по 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>
              <w:t>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1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ind w:right="-21"/>
              <w:jc w:val="both"/>
            </w:pPr>
            <w:r>
              <w:t>Мероприятие 5.1</w:t>
            </w:r>
          </w:p>
          <w:p w:rsidR="00756F72" w:rsidRDefault="002529A8">
            <w:pPr>
              <w:spacing w:line="228" w:lineRule="auto"/>
              <w:ind w:right="-21"/>
              <w:jc w:val="both"/>
            </w:pPr>
            <w:r>
              <w:t>Поддержка соц</w:t>
            </w:r>
            <w:r>
              <w:t>и</w:t>
            </w:r>
            <w:r>
              <w:t>ально ориентир</w:t>
            </w:r>
            <w:r>
              <w:t>о</w:t>
            </w:r>
            <w:r w:rsidR="005C4CBA">
              <w:t>ван</w:t>
            </w:r>
            <w:r>
              <w:t>ных некомме</w:t>
            </w:r>
            <w:r>
              <w:t>р</w:t>
            </w:r>
            <w:r>
              <w:t>ческих организ</w:t>
            </w:r>
            <w:r>
              <w:t>а</w:t>
            </w:r>
            <w:r>
              <w:t>ций в Песчаноко</w:t>
            </w:r>
            <w:r>
              <w:t>п</w:t>
            </w:r>
            <w:r>
              <w:t>ском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</w:t>
            </w:r>
            <w:r>
              <w:t>о</w:t>
            </w:r>
            <w:r>
              <w:t>лодежи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0850021090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sz w:val="20"/>
              </w:rPr>
            </w:pPr>
            <w:r>
              <w:t>Подпрограмма 6 "Реализация гос</w:t>
            </w:r>
            <w:r>
              <w:t>у</w:t>
            </w:r>
            <w:r>
              <w:t>дарственной нац</w:t>
            </w:r>
            <w:r>
              <w:t>и</w:t>
            </w:r>
            <w:r>
              <w:lastRenderedPageBreak/>
              <w:t>ональной полит</w:t>
            </w:r>
            <w:r>
              <w:t>и</w:t>
            </w:r>
            <w:r>
              <w:t>ки в Песчаноко</w:t>
            </w:r>
            <w:r>
              <w:t>п</w:t>
            </w:r>
            <w:r>
              <w:t>ском районе"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r>
              <w:lastRenderedPageBreak/>
              <w:t xml:space="preserve">всего </w:t>
            </w:r>
          </w:p>
          <w:p w:rsidR="00756F72" w:rsidRDefault="002529A8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756F72" w:rsidRDefault="00756F72"/>
        </w:tc>
        <w:tc>
          <w:tcPr>
            <w:tcW w:w="200" w:type="dxa"/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756F72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 xml:space="preserve">Администрация </w:t>
            </w:r>
            <w:r>
              <w:lastRenderedPageBreak/>
              <w:t>Песчанокопского района (Специ</w:t>
            </w:r>
            <w:r>
              <w:t>а</w:t>
            </w:r>
            <w:r>
              <w:t>лист I категории Администрации района по  вопр</w:t>
            </w:r>
            <w:r>
              <w:t>о</w:t>
            </w:r>
            <w:r>
              <w:t>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>чеством, секр</w:t>
            </w:r>
            <w:r>
              <w:t>е</w:t>
            </w:r>
            <w:r>
              <w:t>тарь антинаркот</w:t>
            </w:r>
            <w:r>
              <w:t>и</w:t>
            </w:r>
            <w:r>
              <w:t>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756F72" w:rsidRDefault="00756F72"/>
        </w:tc>
        <w:tc>
          <w:tcPr>
            <w:tcW w:w="200" w:type="dxa"/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rFonts w:ascii="XO Thames" w:hAnsi="XO Thames"/>
              </w:rPr>
            </w:pPr>
            <w:r>
              <w:lastRenderedPageBreak/>
              <w:t>Мероприятие 6.1.1</w:t>
            </w:r>
          </w:p>
          <w:p w:rsidR="00756F72" w:rsidRDefault="002529A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связанных мер, направленных на вовлечение общ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ства в сферу ре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лизации госуда</w:t>
            </w:r>
            <w:r>
              <w:rPr>
                <w:rFonts w:ascii="XO Thames" w:hAnsi="XO Thames"/>
              </w:rPr>
              <w:t>р</w:t>
            </w:r>
            <w:r>
              <w:rPr>
                <w:rFonts w:ascii="XO Thames" w:hAnsi="XO Thames"/>
              </w:rPr>
              <w:t>ственной наци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нальной политики в Песчанокопском районе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Администрация  района,  Отдел образования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она, Отдел кул</w:t>
            </w:r>
            <w:r>
              <w:t>ь</w:t>
            </w:r>
            <w:r>
              <w:t>туры, спорта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  <w:p w:rsidR="00756F72" w:rsidRDefault="00756F72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756F72" w:rsidRDefault="00756F72"/>
        </w:tc>
        <w:tc>
          <w:tcPr>
            <w:tcW w:w="200" w:type="dxa"/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rFonts w:ascii="XO Thames" w:hAnsi="XO Thames"/>
              </w:rPr>
            </w:pPr>
            <w:r>
              <w:t xml:space="preserve">Мероприятие 6.2.1 </w:t>
            </w:r>
            <w:r>
              <w:rPr>
                <w:rFonts w:ascii="XO Thames" w:hAnsi="XO Thames"/>
              </w:rPr>
              <w:t>Комплекс взаим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связанных мер, направленных на укрепление еди</w:t>
            </w:r>
            <w:r>
              <w:rPr>
                <w:rFonts w:ascii="XO Thames" w:hAnsi="XO Thames"/>
              </w:rPr>
              <w:t>н</w:t>
            </w:r>
            <w:r>
              <w:rPr>
                <w:rFonts w:ascii="XO Thames" w:hAnsi="XO Thames"/>
              </w:rPr>
              <w:t>ства нации и обе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>печение этнокул</w:t>
            </w:r>
            <w:r>
              <w:rPr>
                <w:rFonts w:ascii="XO Thames" w:hAnsi="XO Thames"/>
              </w:rPr>
              <w:t>ь</w:t>
            </w:r>
            <w:r>
              <w:rPr>
                <w:rFonts w:ascii="XO Thames" w:hAnsi="XO Thames"/>
              </w:rPr>
              <w:t xml:space="preserve">турного развития </w:t>
            </w:r>
            <w:r>
              <w:rPr>
                <w:rFonts w:ascii="XO Thames" w:hAnsi="XO Thames"/>
              </w:rPr>
              <w:lastRenderedPageBreak/>
              <w:t>народов России, проживающих на территории Пе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>чанокопского ра</w:t>
            </w:r>
            <w:r>
              <w:rPr>
                <w:rFonts w:ascii="XO Thames" w:hAnsi="XO Thames"/>
              </w:rPr>
              <w:t>й</w:t>
            </w:r>
            <w:r>
              <w:rPr>
                <w:rFonts w:ascii="XO Thames" w:hAnsi="XO Thames"/>
              </w:rPr>
              <w:t>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lastRenderedPageBreak/>
              <w:t>Администрация  района,  Отдел образования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она, Отдел кул</w:t>
            </w:r>
            <w:r>
              <w:t>ь</w:t>
            </w:r>
            <w:r>
              <w:t>туры, спорта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756F72" w:rsidRDefault="00756F72"/>
        </w:tc>
        <w:tc>
          <w:tcPr>
            <w:tcW w:w="200" w:type="dxa"/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rFonts w:ascii="XO Thames" w:hAnsi="XO Thames"/>
              </w:rPr>
            </w:pPr>
            <w:r>
              <w:lastRenderedPageBreak/>
              <w:t>Мероприятие 6.3.1</w:t>
            </w:r>
          </w:p>
          <w:p w:rsidR="00756F72" w:rsidRDefault="002529A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связанных мер, направленных на содействие успешной соц</w:t>
            </w:r>
            <w:r>
              <w:rPr>
                <w:rFonts w:ascii="XO Thames" w:hAnsi="XO Thames"/>
              </w:rPr>
              <w:t>и</w:t>
            </w:r>
            <w:r>
              <w:rPr>
                <w:rFonts w:ascii="XO Thames" w:hAnsi="XO Thames"/>
              </w:rPr>
              <w:t>альной и культу</w:t>
            </w:r>
            <w:r>
              <w:rPr>
                <w:rFonts w:ascii="XO Thames" w:hAnsi="XO Thames"/>
              </w:rPr>
              <w:t>р</w:t>
            </w:r>
            <w:r>
              <w:rPr>
                <w:rFonts w:ascii="XO Thames" w:hAnsi="XO Thames"/>
              </w:rPr>
              <w:t>ной адаптации и интеграции м</w:t>
            </w:r>
            <w:r>
              <w:rPr>
                <w:rFonts w:ascii="XO Thames" w:hAnsi="XO Thames"/>
              </w:rPr>
              <w:t>и</w:t>
            </w:r>
            <w:r>
              <w:rPr>
                <w:rFonts w:ascii="XO Thames" w:hAnsi="XO Thames"/>
              </w:rPr>
              <w:t>грантов в общ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ственное прот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стантство Песч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нокопского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Администрация  района,  Отдел образования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она, Отдел кул</w:t>
            </w:r>
            <w:r>
              <w:t>ь</w:t>
            </w:r>
            <w:r>
              <w:t>туры, спорта и молодежи</w:t>
            </w:r>
          </w:p>
          <w:p w:rsidR="00756F72" w:rsidRDefault="00756F72">
            <w:pPr>
              <w:spacing w:line="228" w:lineRule="auto"/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756F72" w:rsidRDefault="00756F72"/>
        </w:tc>
        <w:tc>
          <w:tcPr>
            <w:tcW w:w="200" w:type="dxa"/>
          </w:tcPr>
          <w:p w:rsidR="00756F72" w:rsidRDefault="00756F72"/>
        </w:tc>
      </w:tr>
      <w:tr w:rsidR="00BA5C0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rPr>
                <w:rFonts w:ascii="XO Thames" w:hAnsi="XO Thames"/>
              </w:rPr>
            </w:pPr>
            <w:r>
              <w:t>Мероприятие 6.4.1</w:t>
            </w:r>
          </w:p>
          <w:p w:rsidR="00756F72" w:rsidRDefault="002529A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Мониторинг с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стояния межнац</w:t>
            </w:r>
            <w:r>
              <w:rPr>
                <w:rFonts w:ascii="XO Thames" w:hAnsi="XO Thames"/>
              </w:rPr>
              <w:t>и</w:t>
            </w:r>
            <w:r>
              <w:rPr>
                <w:rFonts w:ascii="XO Thames" w:hAnsi="XO Thames"/>
              </w:rPr>
              <w:t xml:space="preserve">ональных и </w:t>
            </w:r>
            <w:proofErr w:type="spellStart"/>
            <w:r>
              <w:rPr>
                <w:rFonts w:ascii="XO Thames" w:hAnsi="XO Thames"/>
              </w:rPr>
              <w:t>этн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конфессиональных</w:t>
            </w:r>
            <w:proofErr w:type="spellEnd"/>
            <w:r>
              <w:rPr>
                <w:rFonts w:ascii="XO Thames" w:hAnsi="XO Thames"/>
              </w:rPr>
              <w:t xml:space="preserve"> отношений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spacing w:line="228" w:lineRule="auto"/>
            </w:pPr>
            <w:r>
              <w:t>Администрация  района,  Отдел образования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она, Отдел кул</w:t>
            </w:r>
            <w:r>
              <w:t>ь</w:t>
            </w:r>
            <w:r>
              <w:t>туры, спорта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F72" w:rsidRDefault="0025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756F72" w:rsidRDefault="00756F72"/>
        </w:tc>
        <w:tc>
          <w:tcPr>
            <w:tcW w:w="200" w:type="dxa"/>
          </w:tcPr>
          <w:p w:rsidR="00756F72" w:rsidRDefault="00756F72"/>
        </w:tc>
      </w:tr>
    </w:tbl>
    <w:p w:rsidR="00756F72" w:rsidRDefault="00756F72">
      <w:pPr>
        <w:tabs>
          <w:tab w:val="left" w:pos="2505"/>
        </w:tabs>
      </w:pPr>
    </w:p>
    <w:p w:rsidR="001570F5" w:rsidRDefault="001570F5">
      <w:pPr>
        <w:tabs>
          <w:tab w:val="left" w:pos="2505"/>
        </w:tabs>
      </w:pPr>
    </w:p>
    <w:p w:rsidR="001570F5" w:rsidRDefault="001570F5">
      <w:pPr>
        <w:tabs>
          <w:tab w:val="left" w:pos="2505"/>
        </w:tabs>
      </w:pPr>
    </w:p>
    <w:p w:rsidR="001570F5" w:rsidRDefault="001570F5">
      <w:pPr>
        <w:tabs>
          <w:tab w:val="left" w:pos="2505"/>
        </w:tabs>
      </w:pPr>
    </w:p>
    <w:p w:rsidR="00756F72" w:rsidRDefault="002529A8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756F72" w:rsidRDefault="002529A8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  </w:t>
      </w:r>
      <w:r w:rsidR="001570F5">
        <w:rPr>
          <w:sz w:val="28"/>
        </w:rPr>
        <w:t xml:space="preserve">                                                </w:t>
      </w:r>
      <w:r>
        <w:rPr>
          <w:sz w:val="28"/>
        </w:rPr>
        <w:t>О.В. Купина</w:t>
      </w:r>
    </w:p>
    <w:p w:rsidR="00756F72" w:rsidRDefault="00756F72">
      <w:pPr>
        <w:tabs>
          <w:tab w:val="left" w:pos="2505"/>
        </w:tabs>
        <w:ind w:left="142"/>
      </w:pPr>
    </w:p>
    <w:sectPr w:rsidR="00756F72" w:rsidSect="006D7CDE">
      <w:headerReference w:type="default" r:id="rId11"/>
      <w:footerReference w:type="default" r:id="rId12"/>
      <w:pgSz w:w="16839" w:h="11907" w:orient="landscape" w:code="9"/>
      <w:pgMar w:top="1701" w:right="244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0A" w:rsidRDefault="00BA5C0A">
      <w:r>
        <w:separator/>
      </w:r>
    </w:p>
  </w:endnote>
  <w:endnote w:type="continuationSeparator" w:id="0">
    <w:p w:rsidR="00BA5C0A" w:rsidRDefault="00BA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469AB">
      <w:rPr>
        <w:noProof/>
      </w:rPr>
      <w:t>2</w:t>
    </w:r>
    <w:r>
      <w:fldChar w:fldCharType="end"/>
    </w:r>
  </w:p>
  <w:p w:rsidR="00BA5C0A" w:rsidRDefault="00BA5C0A">
    <w:pPr>
      <w:pStyle w:val="aff2"/>
      <w:jc w:val="right"/>
    </w:pPr>
  </w:p>
  <w:p w:rsidR="00BA5C0A" w:rsidRDefault="00BA5C0A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 w:rsidP="005C4CBA">
    <w:pPr>
      <w:framePr w:wrap="around" w:vAnchor="text" w:hAnchor="page" w:x="16006" w:y="46"/>
    </w:pPr>
    <w:r>
      <w:fldChar w:fldCharType="begin"/>
    </w:r>
    <w:r>
      <w:instrText xml:space="preserve">PAGE </w:instrText>
    </w:r>
    <w:r>
      <w:fldChar w:fldCharType="separate"/>
    </w:r>
    <w:r w:rsidR="002469AB">
      <w:rPr>
        <w:noProof/>
      </w:rPr>
      <w:t>26</w:t>
    </w:r>
    <w:r>
      <w:fldChar w:fldCharType="end"/>
    </w:r>
  </w:p>
  <w:p w:rsidR="00BA5C0A" w:rsidRDefault="00BA5C0A" w:rsidP="005C4CBA">
    <w:pPr>
      <w:pStyle w:val="aff2"/>
      <w:ind w:right="281"/>
      <w:jc w:val="right"/>
    </w:pPr>
  </w:p>
  <w:p w:rsidR="00BA5C0A" w:rsidRDefault="00BA5C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0A" w:rsidRDefault="00BA5C0A">
      <w:r>
        <w:separator/>
      </w:r>
    </w:p>
  </w:footnote>
  <w:footnote w:type="continuationSeparator" w:id="0">
    <w:p w:rsidR="00BA5C0A" w:rsidRDefault="00BA5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D7C17"/>
    <w:multiLevelType w:val="multilevel"/>
    <w:tmpl w:val="BBDA34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461553C"/>
    <w:multiLevelType w:val="multilevel"/>
    <w:tmpl w:val="525E6B3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0A50601"/>
    <w:multiLevelType w:val="multilevel"/>
    <w:tmpl w:val="0E80BF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F72"/>
    <w:rsid w:val="001570F5"/>
    <w:rsid w:val="001C6A88"/>
    <w:rsid w:val="002469AB"/>
    <w:rsid w:val="002529A8"/>
    <w:rsid w:val="005C4CBA"/>
    <w:rsid w:val="006D7CDE"/>
    <w:rsid w:val="00737D66"/>
    <w:rsid w:val="00756F72"/>
    <w:rsid w:val="007F6966"/>
    <w:rsid w:val="00837A6F"/>
    <w:rsid w:val="009453DE"/>
    <w:rsid w:val="00996458"/>
    <w:rsid w:val="00AD07BD"/>
    <w:rsid w:val="00BA5C0A"/>
    <w:rsid w:val="00D8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0"/>
    <w:link w:val="a5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14">
    <w:name w:val="Заголовок1"/>
    <w:basedOn w:val="15"/>
    <w:link w:val="16"/>
    <w:rPr>
      <w:rFonts w:ascii="Arial" w:hAnsi="Arial"/>
      <w:sz w:val="28"/>
    </w:rPr>
  </w:style>
  <w:style w:type="character" w:customStyle="1" w:styleId="16">
    <w:name w:val="Заголовок1"/>
    <w:basedOn w:val="17"/>
    <w:link w:val="14"/>
    <w:rPr>
      <w:rFonts w:ascii="Arial" w:hAnsi="Arial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styleId="a0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0"/>
    <w:rPr>
      <w:sz w:val="24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paragraph" w:customStyle="1" w:styleId="aa">
    <w:name w:val="Отчетный"/>
    <w:basedOn w:val="a"/>
    <w:link w:val="ab"/>
    <w:pPr>
      <w:spacing w:after="120" w:line="360" w:lineRule="auto"/>
      <w:ind w:firstLine="720"/>
      <w:jc w:val="both"/>
    </w:pPr>
    <w:rPr>
      <w:sz w:val="26"/>
    </w:rPr>
  </w:style>
  <w:style w:type="character" w:customStyle="1" w:styleId="ab">
    <w:name w:val="Отчетный"/>
    <w:basedOn w:val="10"/>
    <w:link w:val="aa"/>
    <w:rPr>
      <w:sz w:val="26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15">
    <w:name w:val="Обычный1"/>
    <w:link w:val="17"/>
    <w:rPr>
      <w:sz w:val="24"/>
    </w:rPr>
  </w:style>
  <w:style w:type="character" w:customStyle="1" w:styleId="17">
    <w:name w:val="Обычный1"/>
    <w:link w:val="15"/>
    <w:rPr>
      <w:sz w:val="24"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0"/>
    <w:link w:val="ac"/>
    <w:rPr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1a">
    <w:name w:val="Абзац списка1"/>
    <w:basedOn w:val="15"/>
    <w:link w:val="1b"/>
    <w:rPr>
      <w:rFonts w:ascii="Calibri" w:hAnsi="Calibri"/>
      <w:sz w:val="22"/>
    </w:rPr>
  </w:style>
  <w:style w:type="character" w:customStyle="1" w:styleId="1b">
    <w:name w:val="Абзац списка1"/>
    <w:basedOn w:val="17"/>
    <w:link w:val="1a"/>
    <w:rPr>
      <w:rFonts w:ascii="Calibri" w:hAnsi="Calibri"/>
      <w:sz w:val="22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ae">
    <w:name w:val="Символ нумерации"/>
    <w:link w:val="af"/>
    <w:rPr>
      <w:sz w:val="32"/>
    </w:rPr>
  </w:style>
  <w:style w:type="character" w:customStyle="1" w:styleId="af">
    <w:name w:val="Символ нумерации"/>
    <w:link w:val="ae"/>
    <w:rPr>
      <w:sz w:val="32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character" w:customStyle="1" w:styleId="50">
    <w:name w:val="Заголовок 5 Знак"/>
    <w:basedOn w:val="af0"/>
    <w:link w:val="5"/>
    <w:rPr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f2">
    <w:name w:val="Body Text Indent"/>
    <w:basedOn w:val="a"/>
    <w:link w:val="af3"/>
    <w:pPr>
      <w:spacing w:after="120"/>
      <w:ind w:left="283"/>
    </w:pPr>
    <w:rPr>
      <w:sz w:val="28"/>
    </w:rPr>
  </w:style>
  <w:style w:type="character" w:customStyle="1" w:styleId="af3">
    <w:name w:val="Основной текст с отступом Знак"/>
    <w:basedOn w:val="10"/>
    <w:link w:val="af2"/>
    <w:rPr>
      <w:sz w:val="28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f1">
    <w:name w:val="Название1"/>
    <w:basedOn w:val="a"/>
    <w:link w:val="1f2"/>
    <w:pPr>
      <w:spacing w:before="120" w:after="120"/>
    </w:pPr>
    <w:rPr>
      <w:i/>
    </w:rPr>
  </w:style>
  <w:style w:type="character" w:customStyle="1" w:styleId="1f2">
    <w:name w:val="Название1"/>
    <w:basedOn w:val="10"/>
    <w:link w:val="1f1"/>
    <w:rPr>
      <w:i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4">
    <w:name w:val="Normal (Web)"/>
    <w:basedOn w:val="a"/>
    <w:link w:val="af5"/>
    <w:pPr>
      <w:spacing w:before="100" w:after="100" w:line="200" w:lineRule="atLeast"/>
    </w:pPr>
  </w:style>
  <w:style w:type="character" w:customStyle="1" w:styleId="af5">
    <w:name w:val="Обычный (веб) Знак"/>
    <w:basedOn w:val="10"/>
    <w:link w:val="af4"/>
    <w:rPr>
      <w:sz w:val="24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1f3">
    <w:name w:val="Гиперссылка1"/>
    <w:link w:val="1f4"/>
    <w:rPr>
      <w:color w:val="000080"/>
      <w:u w:val="single"/>
    </w:rPr>
  </w:style>
  <w:style w:type="character" w:customStyle="1" w:styleId="1f4">
    <w:name w:val="Гиперссылка1"/>
    <w:link w:val="1f3"/>
    <w:rPr>
      <w:color w:val="000080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1f5">
    <w:name w:val="Указатель1"/>
    <w:basedOn w:val="a"/>
    <w:link w:val="1f6"/>
  </w:style>
  <w:style w:type="character" w:customStyle="1" w:styleId="1f6">
    <w:name w:val="Указатель1"/>
    <w:basedOn w:val="10"/>
    <w:link w:val="1f5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7">
    <w:name w:val="Основной шрифт абзаца2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8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8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28">
    <w:name w:val="Body Text Indent 2"/>
    <w:basedOn w:val="a"/>
    <w:link w:val="29"/>
    <w:pPr>
      <w:ind w:firstLine="567"/>
      <w:jc w:val="both"/>
    </w:pPr>
    <w:rPr>
      <w:spacing w:val="6"/>
    </w:rPr>
  </w:style>
  <w:style w:type="character" w:customStyle="1" w:styleId="29">
    <w:name w:val="Основной текст с отступом 2 Знак"/>
    <w:basedOn w:val="10"/>
    <w:link w:val="28"/>
    <w:rPr>
      <w:spacing w:val="6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a">
    <w:name w:val="Содержимое врезки"/>
    <w:basedOn w:val="a0"/>
    <w:link w:val="afb"/>
  </w:style>
  <w:style w:type="character" w:customStyle="1" w:styleId="afb">
    <w:name w:val="Содержимое врезки"/>
    <w:basedOn w:val="a7"/>
    <w:link w:val="afa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c">
    <w:name w:val="Subtitle"/>
    <w:basedOn w:val="a1"/>
    <w:next w:val="a0"/>
    <w:link w:val="afd"/>
    <w:uiPriority w:val="11"/>
    <w:qFormat/>
    <w:rPr>
      <w:i/>
      <w:sz w:val="28"/>
    </w:rPr>
  </w:style>
  <w:style w:type="character" w:customStyle="1" w:styleId="afd">
    <w:name w:val="Подзаголовок Знак"/>
    <w:basedOn w:val="af0"/>
    <w:link w:val="afc"/>
    <w:rPr>
      <w:b/>
      <w:i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styleId="a1">
    <w:name w:val="Title"/>
    <w:basedOn w:val="a"/>
    <w:next w:val="afc"/>
    <w:link w:val="a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0">
    <w:name w:val="Название Знак"/>
    <w:basedOn w:val="10"/>
    <w:link w:val="a1"/>
    <w:rPr>
      <w:b/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afe">
    <w:name w:val="List"/>
    <w:basedOn w:val="a0"/>
    <w:link w:val="aff"/>
  </w:style>
  <w:style w:type="character" w:customStyle="1" w:styleId="aff">
    <w:name w:val="Список Знак"/>
    <w:basedOn w:val="a7"/>
    <w:link w:val="afe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0">
    <w:name w:val="Заголовок таблицы"/>
    <w:basedOn w:val="af8"/>
    <w:link w:val="aff1"/>
    <w:pPr>
      <w:jc w:val="center"/>
    </w:pPr>
    <w:rPr>
      <w:b/>
    </w:rPr>
  </w:style>
  <w:style w:type="character" w:customStyle="1" w:styleId="aff1">
    <w:name w:val="Заголовок таблицы"/>
    <w:basedOn w:val="af9"/>
    <w:link w:val="aff0"/>
    <w:rPr>
      <w:b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ff2">
    <w:name w:val="footer"/>
    <w:basedOn w:val="a"/>
    <w:link w:val="aff3"/>
    <w:pPr>
      <w:tabs>
        <w:tab w:val="center" w:pos="4819"/>
        <w:tab w:val="right" w:pos="9638"/>
      </w:tabs>
    </w:pPr>
  </w:style>
  <w:style w:type="character" w:customStyle="1" w:styleId="aff3">
    <w:name w:val="Нижний колонтитул Знак"/>
    <w:basedOn w:val="10"/>
    <w:link w:val="af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C451C3D2DD2C29720D6E6EFC39EF24FD606ACA5DA96CA664CC7782128DCD846295B1FD1480E65F48B5C055B1l5J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49</Pages>
  <Words>9368</Words>
  <Characters>53398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</cp:revision>
  <cp:lastPrinted>2024-02-06T07:25:00Z</cp:lastPrinted>
  <dcterms:created xsi:type="dcterms:W3CDTF">2024-02-06T05:22:00Z</dcterms:created>
  <dcterms:modified xsi:type="dcterms:W3CDTF">2024-02-07T07:48:00Z</dcterms:modified>
</cp:coreProperties>
</file>