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F5" w:rsidRPr="00502EF5" w:rsidRDefault="003F234A" w:rsidP="00502EF5">
      <w:pPr>
        <w:tabs>
          <w:tab w:val="left" w:pos="708"/>
          <w:tab w:val="center" w:pos="4536"/>
          <w:tab w:val="right" w:pos="9072"/>
        </w:tabs>
        <w:spacing w:after="0"/>
        <w:jc w:val="center"/>
        <w:rPr>
          <w:rFonts w:ascii="Times New Roman" w:eastAsia="Calibri" w:hAnsi="Times New Roman" w:cs="Times New Roman"/>
          <w:b/>
          <w:sz w:val="28"/>
          <w:szCs w:val="28"/>
          <w:lang w:bidi="hi-IN"/>
        </w:rPr>
      </w:pPr>
      <w:r w:rsidRPr="00502EF5">
        <w:rPr>
          <w:rFonts w:ascii="Times New Roman" w:eastAsia="Calibri" w:hAnsi="Times New Roman" w:cs="Times New Roman"/>
          <w:b/>
          <w:noProof/>
          <w:sz w:val="28"/>
          <w:szCs w:val="28"/>
          <w:lang w:eastAsia="ru-RU"/>
        </w:rPr>
        <w:drawing>
          <wp:inline distT="0" distB="0" distL="0" distR="0" wp14:anchorId="5DE17076" wp14:editId="2CA4367F">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502EF5" w:rsidRPr="00502EF5">
        <w:rPr>
          <w:rFonts w:ascii="Times New Roman" w:eastAsia="Calibri" w:hAnsi="Times New Roman" w:cs="Times New Roman"/>
          <w:sz w:val="32"/>
          <w:szCs w:val="32"/>
          <w:lang w:bidi="hi-IN"/>
        </w:rPr>
        <w:br w:type="textWrapping" w:clear="all"/>
      </w:r>
      <w:r w:rsidR="00502EF5" w:rsidRPr="00502EF5">
        <w:rPr>
          <w:rFonts w:ascii="Times New Roman" w:eastAsia="Calibri" w:hAnsi="Times New Roman" w:cs="Times New Roman"/>
          <w:b/>
          <w:sz w:val="28"/>
          <w:szCs w:val="28"/>
          <w:lang w:bidi="hi-IN"/>
        </w:rPr>
        <w:t>РОССИЙСКАЯ ФЕДЕРАЦИЯ</w:t>
      </w:r>
    </w:p>
    <w:p w:rsidR="00502EF5" w:rsidRPr="00502EF5" w:rsidRDefault="00502EF5" w:rsidP="00502EF5">
      <w:pPr>
        <w:tabs>
          <w:tab w:val="left" w:pos="708"/>
          <w:tab w:val="center" w:pos="4536"/>
          <w:tab w:val="right" w:pos="9072"/>
        </w:tabs>
        <w:spacing w:after="0"/>
        <w:jc w:val="center"/>
        <w:rPr>
          <w:rFonts w:ascii="Times New Roman" w:eastAsia="Calibri" w:hAnsi="Times New Roman" w:cs="Times New Roman"/>
          <w:b/>
          <w:sz w:val="28"/>
          <w:szCs w:val="28"/>
          <w:lang w:bidi="hi-IN"/>
        </w:rPr>
      </w:pPr>
      <w:r w:rsidRPr="00502EF5">
        <w:rPr>
          <w:rFonts w:ascii="Times New Roman" w:eastAsia="Calibri" w:hAnsi="Times New Roman" w:cs="Times New Roman"/>
          <w:b/>
          <w:sz w:val="28"/>
          <w:szCs w:val="28"/>
          <w:lang w:bidi="hi-IN"/>
        </w:rPr>
        <w:t>РОСТОВСКАЯ ОБЛАСТЬ</w:t>
      </w:r>
    </w:p>
    <w:p w:rsidR="00502EF5" w:rsidRDefault="00502EF5" w:rsidP="00502EF5">
      <w:pPr>
        <w:keepNext/>
        <w:spacing w:after="0"/>
        <w:jc w:val="center"/>
        <w:outlineLvl w:val="2"/>
        <w:rPr>
          <w:rFonts w:ascii="Times New Roman" w:eastAsia="SimSun" w:hAnsi="Times New Roman" w:cs="Times New Roman"/>
          <w:b/>
          <w:bCs/>
          <w:sz w:val="28"/>
          <w:szCs w:val="28"/>
          <w:lang w:bidi="hi-IN"/>
        </w:rPr>
      </w:pPr>
      <w:r w:rsidRPr="00502EF5">
        <w:rPr>
          <w:rFonts w:ascii="Times New Roman" w:eastAsia="SimSun" w:hAnsi="Times New Roman" w:cs="Times New Roman"/>
          <w:b/>
          <w:bCs/>
          <w:sz w:val="28"/>
          <w:szCs w:val="28"/>
          <w:lang w:bidi="hi-IN"/>
        </w:rPr>
        <w:t>АДМИНИСТРАЦИЯ ПЕСЧАНОКОПСКОГО РАЙОНА</w:t>
      </w:r>
    </w:p>
    <w:p w:rsidR="00502EF5" w:rsidRPr="00502EF5" w:rsidRDefault="00502EF5" w:rsidP="00502EF5">
      <w:pPr>
        <w:keepNext/>
        <w:spacing w:after="0"/>
        <w:jc w:val="center"/>
        <w:outlineLvl w:val="2"/>
        <w:rPr>
          <w:rFonts w:ascii="Times New Roman" w:eastAsia="SimSun" w:hAnsi="Times New Roman" w:cs="Times New Roman"/>
          <w:b/>
          <w:bCs/>
          <w:sz w:val="28"/>
          <w:szCs w:val="28"/>
          <w:lang w:bidi="hi-IN"/>
        </w:rPr>
      </w:pPr>
    </w:p>
    <w:p w:rsidR="00502EF5" w:rsidRPr="00502EF5" w:rsidRDefault="00502EF5" w:rsidP="00502EF5">
      <w:pPr>
        <w:tabs>
          <w:tab w:val="left" w:pos="4350"/>
        </w:tabs>
        <w:spacing w:after="0"/>
        <w:rPr>
          <w:rFonts w:ascii="Times New Roman" w:eastAsia="Calibri" w:hAnsi="Times New Roman" w:cs="Times New Roman"/>
          <w:b/>
          <w:sz w:val="2"/>
          <w:szCs w:val="28"/>
          <w:lang w:bidi="hi-IN"/>
        </w:rPr>
      </w:pPr>
      <w:r w:rsidRPr="00502EF5">
        <w:rPr>
          <w:rFonts w:ascii="Times New Roman" w:eastAsia="Calibri" w:hAnsi="Times New Roman" w:cs="Times New Roman"/>
          <w:b/>
          <w:sz w:val="2"/>
          <w:szCs w:val="28"/>
          <w:lang w:bidi="hi-IN"/>
        </w:rPr>
        <w:tab/>
      </w:r>
    </w:p>
    <w:p w:rsidR="00502EF5" w:rsidRDefault="00502EF5" w:rsidP="00502EF5">
      <w:pPr>
        <w:spacing w:after="0"/>
        <w:jc w:val="center"/>
        <w:rPr>
          <w:rFonts w:ascii="Times New Roman" w:eastAsia="Calibri" w:hAnsi="Times New Roman" w:cs="Times New Roman"/>
          <w:b/>
          <w:sz w:val="28"/>
          <w:szCs w:val="28"/>
          <w:lang w:bidi="hi-IN"/>
        </w:rPr>
      </w:pPr>
      <w:r w:rsidRPr="00502EF5">
        <w:rPr>
          <w:rFonts w:ascii="Times New Roman" w:eastAsia="Calibri" w:hAnsi="Times New Roman" w:cs="Times New Roman"/>
          <w:b/>
          <w:sz w:val="28"/>
          <w:szCs w:val="28"/>
          <w:lang w:bidi="hi-IN"/>
        </w:rPr>
        <w:t>ПОСТАНОВЛЕНИЕ</w:t>
      </w:r>
    </w:p>
    <w:p w:rsidR="00502EF5" w:rsidRPr="00502EF5" w:rsidRDefault="00502EF5" w:rsidP="00502EF5">
      <w:pPr>
        <w:spacing w:after="0"/>
        <w:jc w:val="center"/>
        <w:rPr>
          <w:rFonts w:ascii="Times New Roman" w:eastAsia="Calibri" w:hAnsi="Times New Roman" w:cs="Times New Roman"/>
          <w:b/>
          <w:sz w:val="28"/>
          <w:szCs w:val="28"/>
          <w:lang w:bidi="hi-IN"/>
        </w:rPr>
      </w:pPr>
    </w:p>
    <w:tbl>
      <w:tblPr>
        <w:tblW w:w="9889" w:type="dxa"/>
        <w:tblLook w:val="04A0" w:firstRow="1" w:lastRow="0" w:firstColumn="1" w:lastColumn="0" w:noHBand="0" w:noVBand="1"/>
      </w:tblPr>
      <w:tblGrid>
        <w:gridCol w:w="2235"/>
        <w:gridCol w:w="2268"/>
        <w:gridCol w:w="567"/>
        <w:gridCol w:w="811"/>
        <w:gridCol w:w="1315"/>
        <w:gridCol w:w="2693"/>
      </w:tblGrid>
      <w:tr w:rsidR="00502EF5" w:rsidRPr="00502EF5" w:rsidTr="00502EF5">
        <w:trPr>
          <w:trHeight w:val="383"/>
        </w:trPr>
        <w:tc>
          <w:tcPr>
            <w:tcW w:w="2235" w:type="dxa"/>
            <w:hideMark/>
          </w:tcPr>
          <w:p w:rsidR="00502EF5" w:rsidRPr="00502EF5" w:rsidRDefault="00856C80" w:rsidP="00502EF5">
            <w:pPr>
              <w:spacing w:after="0"/>
              <w:rPr>
                <w:rFonts w:ascii="Times New Roman" w:eastAsia="Calibri" w:hAnsi="Times New Roman" w:cs="Times New Roman"/>
                <w:sz w:val="28"/>
                <w:szCs w:val="28"/>
                <w:lang w:bidi="hi-IN"/>
              </w:rPr>
            </w:pPr>
            <w:r>
              <w:rPr>
                <w:rFonts w:ascii="Times New Roman" w:hAnsi="Times New Roman" w:cs="Times New Roman"/>
                <w:sz w:val="28"/>
                <w:szCs w:val="28"/>
                <w:lang w:bidi="hi-IN"/>
              </w:rPr>
              <w:t>25.04.2024</w:t>
            </w:r>
          </w:p>
        </w:tc>
        <w:tc>
          <w:tcPr>
            <w:tcW w:w="2268" w:type="dxa"/>
          </w:tcPr>
          <w:p w:rsidR="00502EF5" w:rsidRPr="00502EF5" w:rsidRDefault="00502EF5" w:rsidP="00502EF5">
            <w:pPr>
              <w:spacing w:after="0"/>
              <w:jc w:val="center"/>
              <w:rPr>
                <w:rFonts w:ascii="Times New Roman" w:eastAsia="Calibri" w:hAnsi="Times New Roman" w:cs="Times New Roman"/>
                <w:sz w:val="28"/>
                <w:szCs w:val="28"/>
                <w:lang w:bidi="hi-IN"/>
              </w:rPr>
            </w:pPr>
          </w:p>
        </w:tc>
        <w:tc>
          <w:tcPr>
            <w:tcW w:w="567" w:type="dxa"/>
            <w:hideMark/>
          </w:tcPr>
          <w:p w:rsidR="00502EF5" w:rsidRPr="00502EF5" w:rsidRDefault="00502EF5" w:rsidP="00502EF5">
            <w:pPr>
              <w:spacing w:after="0"/>
              <w:ind w:left="-108"/>
              <w:jc w:val="center"/>
              <w:rPr>
                <w:rFonts w:ascii="Times New Roman" w:eastAsia="Calibri" w:hAnsi="Times New Roman" w:cs="Times New Roman"/>
                <w:sz w:val="28"/>
                <w:szCs w:val="28"/>
                <w:lang w:bidi="hi-IN"/>
              </w:rPr>
            </w:pPr>
            <w:r w:rsidRPr="00502EF5">
              <w:rPr>
                <w:rFonts w:ascii="Times New Roman" w:eastAsia="Calibri" w:hAnsi="Times New Roman" w:cs="Times New Roman"/>
                <w:sz w:val="28"/>
                <w:szCs w:val="28"/>
                <w:lang w:bidi="hi-IN"/>
              </w:rPr>
              <w:t xml:space="preserve">  №</w:t>
            </w:r>
          </w:p>
        </w:tc>
        <w:tc>
          <w:tcPr>
            <w:tcW w:w="811" w:type="dxa"/>
            <w:hideMark/>
          </w:tcPr>
          <w:p w:rsidR="00502EF5" w:rsidRPr="00502EF5" w:rsidRDefault="00856C80" w:rsidP="00502EF5">
            <w:pPr>
              <w:spacing w:after="0"/>
              <w:ind w:left="-108"/>
              <w:jc w:val="center"/>
              <w:rPr>
                <w:rFonts w:ascii="Times New Roman" w:eastAsia="Calibri" w:hAnsi="Times New Roman" w:cs="Times New Roman"/>
                <w:sz w:val="28"/>
                <w:szCs w:val="28"/>
                <w:lang w:bidi="hi-IN"/>
              </w:rPr>
            </w:pPr>
            <w:r>
              <w:rPr>
                <w:rFonts w:ascii="Times New Roman" w:eastAsia="Calibri" w:hAnsi="Times New Roman" w:cs="Times New Roman"/>
                <w:sz w:val="28"/>
                <w:szCs w:val="28"/>
                <w:lang w:bidi="hi-IN"/>
              </w:rPr>
              <w:t>377</w:t>
            </w:r>
          </w:p>
        </w:tc>
        <w:tc>
          <w:tcPr>
            <w:tcW w:w="1315" w:type="dxa"/>
          </w:tcPr>
          <w:p w:rsidR="00502EF5" w:rsidRPr="00502EF5" w:rsidRDefault="00502EF5" w:rsidP="00502EF5">
            <w:pPr>
              <w:spacing w:after="0"/>
              <w:jc w:val="center"/>
              <w:rPr>
                <w:rFonts w:ascii="Times New Roman" w:eastAsia="Calibri" w:hAnsi="Times New Roman" w:cs="Times New Roman"/>
                <w:sz w:val="28"/>
                <w:szCs w:val="28"/>
                <w:lang w:bidi="hi-IN"/>
              </w:rPr>
            </w:pPr>
          </w:p>
        </w:tc>
        <w:tc>
          <w:tcPr>
            <w:tcW w:w="2693" w:type="dxa"/>
            <w:hideMark/>
          </w:tcPr>
          <w:p w:rsidR="00502EF5" w:rsidRPr="00502EF5" w:rsidRDefault="00502EF5" w:rsidP="00502EF5">
            <w:pPr>
              <w:tabs>
                <w:tab w:val="center" w:pos="1238"/>
              </w:tabs>
              <w:spacing w:after="0"/>
              <w:ind w:left="196" w:hanging="196"/>
              <w:rPr>
                <w:rFonts w:ascii="Times New Roman" w:eastAsia="Calibri" w:hAnsi="Times New Roman" w:cs="Times New Roman"/>
                <w:sz w:val="28"/>
                <w:szCs w:val="28"/>
                <w:lang w:bidi="hi-IN"/>
              </w:rPr>
            </w:pPr>
            <w:r w:rsidRPr="00502EF5">
              <w:rPr>
                <w:rFonts w:ascii="Times New Roman" w:eastAsia="Calibri" w:hAnsi="Times New Roman" w:cs="Times New Roman"/>
                <w:sz w:val="28"/>
                <w:szCs w:val="28"/>
                <w:lang w:bidi="hi-IN"/>
              </w:rPr>
              <w:tab/>
              <w:t>с. Песчанокопское</w:t>
            </w:r>
          </w:p>
        </w:tc>
      </w:tr>
    </w:tbl>
    <w:p w:rsidR="00695098" w:rsidRPr="00502EF5" w:rsidRDefault="00695098">
      <w:pPr>
        <w:spacing w:after="0"/>
        <w:rPr>
          <w:rFonts w:ascii="Times New Roman" w:hAnsi="Times New Roman" w:cs="Times New Roman"/>
          <w:sz w:val="14"/>
          <w:szCs w:val="24"/>
        </w:rPr>
      </w:pPr>
    </w:p>
    <w:tbl>
      <w:tblPr>
        <w:tblW w:w="9747" w:type="dxa"/>
        <w:tblLook w:val="01E0" w:firstRow="1" w:lastRow="1" w:firstColumn="1" w:lastColumn="1" w:noHBand="0" w:noVBand="0"/>
      </w:tblPr>
      <w:tblGrid>
        <w:gridCol w:w="5778"/>
        <w:gridCol w:w="3969"/>
      </w:tblGrid>
      <w:tr w:rsidR="00695098" w:rsidTr="009312E9">
        <w:tc>
          <w:tcPr>
            <w:tcW w:w="5778" w:type="dxa"/>
            <w:shd w:val="clear" w:color="auto" w:fill="auto"/>
          </w:tcPr>
          <w:p w:rsidR="00695098" w:rsidRDefault="008A23D8" w:rsidP="008C67EC">
            <w:pPr>
              <w:pStyle w:val="ConsPlusTitle"/>
              <w:ind w:right="175"/>
              <w:jc w:val="both"/>
            </w:pPr>
            <w:r>
              <w:rPr>
                <w:rFonts w:ascii="Times New Roman" w:hAnsi="Times New Roman" w:cs="Times New Roman"/>
                <w:b w:val="0"/>
                <w:sz w:val="28"/>
                <w:szCs w:val="28"/>
              </w:rPr>
              <w:t>Об утверждении Порядка предоставления</w:t>
            </w:r>
            <w:r>
              <w:rPr>
                <w:rFonts w:ascii="Times New Roman" w:hAnsi="Times New Roman" w:cs="Times New Roman"/>
                <w:b w:val="0"/>
                <w:sz w:val="28"/>
                <w:szCs w:val="28"/>
              </w:rPr>
              <w:br/>
              <w:t>субсидии сельскохозяйственным</w:t>
            </w:r>
            <w:r>
              <w:rPr>
                <w:rFonts w:ascii="Times New Roman" w:hAnsi="Times New Roman" w:cs="Times New Roman"/>
                <w:b w:val="0"/>
                <w:sz w:val="28"/>
                <w:szCs w:val="28"/>
              </w:rPr>
              <w:br/>
              <w:t>товаропроизводителям (кроме граждан,</w:t>
            </w:r>
            <w:r>
              <w:rPr>
                <w:rFonts w:ascii="Times New Roman" w:hAnsi="Times New Roman" w:cs="Times New Roman"/>
                <w:b w:val="0"/>
                <w:sz w:val="28"/>
                <w:szCs w:val="28"/>
              </w:rPr>
              <w:br/>
              <w:t xml:space="preserve">ведущих личное подсобное хозяйство и сельскохозяйственных кредитных потребительских кооперативов) </w:t>
            </w:r>
            <w:r w:rsidR="0024614D">
              <w:rPr>
                <w:rFonts w:ascii="Times New Roman" w:hAnsi="Times New Roman" w:cs="Times New Roman"/>
                <w:b w:val="0"/>
                <w:sz w:val="28"/>
                <w:szCs w:val="28"/>
              </w:rPr>
              <w:t>на возмещение части затрат</w:t>
            </w:r>
            <w:r w:rsidR="002A7706">
              <w:rPr>
                <w:rFonts w:ascii="Times New Roman" w:hAnsi="Times New Roman" w:cs="Times New Roman"/>
                <w:b w:val="0"/>
                <w:sz w:val="28"/>
                <w:szCs w:val="28"/>
              </w:rPr>
              <w:t xml:space="preserve"> на</w:t>
            </w:r>
            <w:r w:rsidR="0024614D">
              <w:rPr>
                <w:rFonts w:ascii="Times New Roman" w:hAnsi="Times New Roman" w:cs="Times New Roman"/>
                <w:b w:val="0"/>
                <w:sz w:val="28"/>
                <w:szCs w:val="28"/>
              </w:rPr>
              <w:t xml:space="preserve"> </w:t>
            </w:r>
            <w:r w:rsidR="002A7706">
              <w:rPr>
                <w:rFonts w:ascii="Times New Roman" w:hAnsi="Times New Roman" w:cs="Times New Roman"/>
                <w:b w:val="0"/>
                <w:sz w:val="28"/>
                <w:szCs w:val="28"/>
              </w:rPr>
              <w:t>проведение</w:t>
            </w:r>
            <w:r w:rsidR="0024614D">
              <w:rPr>
                <w:rFonts w:ascii="Times New Roman" w:hAnsi="Times New Roman" w:cs="Times New Roman"/>
                <w:b w:val="0"/>
                <w:sz w:val="28"/>
                <w:szCs w:val="28"/>
              </w:rPr>
              <w:t xml:space="preserve"> </w:t>
            </w:r>
            <w:r>
              <w:rPr>
                <w:rFonts w:ascii="Times New Roman" w:hAnsi="Times New Roman" w:cs="Times New Roman"/>
                <w:b w:val="0"/>
                <w:sz w:val="28"/>
                <w:szCs w:val="28"/>
              </w:rPr>
              <w:t>агрот</w:t>
            </w:r>
            <w:r w:rsidR="0024614D">
              <w:rPr>
                <w:rFonts w:ascii="Times New Roman" w:hAnsi="Times New Roman" w:cs="Times New Roman"/>
                <w:b w:val="0"/>
                <w:sz w:val="28"/>
                <w:szCs w:val="28"/>
              </w:rPr>
              <w:t xml:space="preserve">ехнологических работ, повышение </w:t>
            </w:r>
            <w:r>
              <w:rPr>
                <w:rFonts w:ascii="Times New Roman" w:hAnsi="Times New Roman" w:cs="Times New Roman"/>
                <w:b w:val="0"/>
                <w:sz w:val="28"/>
                <w:szCs w:val="28"/>
              </w:rPr>
              <w:t>уровня экологической безо</w:t>
            </w:r>
            <w:r w:rsidR="0024614D">
              <w:rPr>
                <w:rFonts w:ascii="Times New Roman" w:hAnsi="Times New Roman" w:cs="Times New Roman"/>
                <w:b w:val="0"/>
                <w:sz w:val="28"/>
                <w:szCs w:val="28"/>
              </w:rPr>
              <w:t xml:space="preserve">пасности </w:t>
            </w:r>
            <w:r>
              <w:rPr>
                <w:rFonts w:ascii="Times New Roman" w:hAnsi="Times New Roman" w:cs="Times New Roman"/>
                <w:b w:val="0"/>
                <w:sz w:val="28"/>
                <w:szCs w:val="28"/>
              </w:rPr>
              <w:t>сель</w:t>
            </w:r>
            <w:r w:rsidR="0024614D">
              <w:rPr>
                <w:rFonts w:ascii="Times New Roman" w:hAnsi="Times New Roman" w:cs="Times New Roman"/>
                <w:b w:val="0"/>
                <w:sz w:val="28"/>
                <w:szCs w:val="28"/>
              </w:rPr>
              <w:t xml:space="preserve">скохозяйственного производства, а также на повышение плодородия и </w:t>
            </w:r>
            <w:r>
              <w:rPr>
                <w:rFonts w:ascii="Times New Roman" w:hAnsi="Times New Roman" w:cs="Times New Roman"/>
                <w:b w:val="0"/>
                <w:sz w:val="28"/>
                <w:szCs w:val="28"/>
              </w:rPr>
              <w:t xml:space="preserve">качества почв </w:t>
            </w:r>
          </w:p>
        </w:tc>
        <w:tc>
          <w:tcPr>
            <w:tcW w:w="3969" w:type="dxa"/>
            <w:shd w:val="clear" w:color="auto" w:fill="auto"/>
          </w:tcPr>
          <w:p w:rsidR="00695098" w:rsidRDefault="00695098">
            <w:pPr>
              <w:spacing w:after="0" w:line="240" w:lineRule="auto"/>
              <w:jc w:val="both"/>
              <w:rPr>
                <w:rFonts w:ascii="Times New Roman" w:eastAsia="Times New Roman" w:hAnsi="Times New Roman" w:cs="Times New Roman"/>
                <w:sz w:val="28"/>
                <w:szCs w:val="28"/>
                <w:lang w:eastAsia="ru-RU"/>
              </w:rPr>
            </w:pPr>
          </w:p>
        </w:tc>
      </w:tr>
    </w:tbl>
    <w:p w:rsidR="00A271C9" w:rsidRDefault="00A271C9">
      <w:pPr>
        <w:pStyle w:val="ConsPlusNormal0"/>
        <w:jc w:val="both"/>
        <w:rPr>
          <w:rFonts w:ascii="Times New Roman" w:hAnsi="Times New Roman" w:cs="Times New Roman"/>
          <w:sz w:val="28"/>
          <w:szCs w:val="28"/>
        </w:rPr>
      </w:pPr>
    </w:p>
    <w:p w:rsidR="00897B99" w:rsidRDefault="008A23D8" w:rsidP="00711573">
      <w:pPr>
        <w:spacing w:after="0" w:line="240" w:lineRule="auto"/>
        <w:ind w:right="-18" w:firstLine="708"/>
        <w:jc w:val="both"/>
        <w:rPr>
          <w:rFonts w:ascii="Times New Roman" w:hAnsi="Times New Roman"/>
          <w:b/>
          <w:bCs/>
          <w:spacing w:val="60"/>
          <w:sz w:val="28"/>
          <w:szCs w:val="28"/>
        </w:rPr>
      </w:pPr>
      <w:r>
        <w:rPr>
          <w:rFonts w:ascii="Times New Roman" w:hAnsi="Times New Roman" w:cs="Times New Roman"/>
          <w:sz w:val="28"/>
          <w:szCs w:val="28"/>
        </w:rPr>
        <w:t xml:space="preserve">В соответствии со статьей 78 Бюджетного кодекса Российской Федерации, постановлением Правительства Российской Федерации от 14.07.2012 № 717 «О Государственной программе развития сельского хозяйства </w:t>
      </w:r>
      <w:proofErr w:type="gramStart"/>
      <w:r>
        <w:rPr>
          <w:rFonts w:ascii="Times New Roman" w:hAnsi="Times New Roman" w:cs="Times New Roman"/>
          <w:sz w:val="28"/>
          <w:szCs w:val="28"/>
        </w:rPr>
        <w:t xml:space="preserve">и регулирования рынков сельскохозяйственной продукции, сырья и продовольствия», Областным законом от 22.10.2005 № 372-ЗС «О наделении органов местного самоуправления отдельными государственными полномочиями Ростовской области в сфере сельского хозяйства», постановлением Правительства Ростовской области от 20.01.2012 № 37 </w:t>
      </w:r>
      <w:r w:rsidR="00502EF5">
        <w:rPr>
          <w:rFonts w:ascii="Times New Roman" w:hAnsi="Times New Roman" w:cs="Times New Roman"/>
          <w:sz w:val="28"/>
          <w:szCs w:val="28"/>
        </w:rPr>
        <w:t xml:space="preserve">                  </w:t>
      </w:r>
      <w:r>
        <w:rPr>
          <w:rFonts w:ascii="Times New Roman" w:hAnsi="Times New Roman" w:cs="Times New Roman"/>
          <w:sz w:val="28"/>
          <w:szCs w:val="28"/>
        </w:rPr>
        <w:t xml:space="preserve">«О порядке расходования субвенции </w:t>
      </w:r>
      <w:proofErr w:type="gramEnd"/>
      <w:r>
        <w:rPr>
          <w:rFonts w:ascii="Times New Roman" w:hAnsi="Times New Roman" w:cs="Times New Roman"/>
          <w:sz w:val="28"/>
          <w:szCs w:val="28"/>
        </w:rPr>
        <w:t>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w:t>
      </w:r>
      <w:r w:rsidR="003F234A">
        <w:rPr>
          <w:rFonts w:ascii="Times New Roman" w:hAnsi="Times New Roman" w:cs="Times New Roman"/>
          <w:sz w:val="28"/>
          <w:szCs w:val="28"/>
        </w:rPr>
        <w:t>го назначения», постановлением А</w:t>
      </w:r>
      <w:r>
        <w:rPr>
          <w:rFonts w:ascii="Times New Roman" w:hAnsi="Times New Roman" w:cs="Times New Roman"/>
          <w:sz w:val="28"/>
          <w:szCs w:val="28"/>
        </w:rPr>
        <w:t xml:space="preserve">дминистрации </w:t>
      </w:r>
      <w:r w:rsidR="008C4378">
        <w:rPr>
          <w:rFonts w:ascii="Times New Roman" w:hAnsi="Times New Roman" w:cs="Times New Roman"/>
          <w:sz w:val="28"/>
          <w:szCs w:val="28"/>
        </w:rPr>
        <w:t>Песчанокоп</w:t>
      </w:r>
      <w:r>
        <w:rPr>
          <w:rFonts w:ascii="Times New Roman" w:hAnsi="Times New Roman" w:cs="Times New Roman"/>
          <w:sz w:val="28"/>
          <w:szCs w:val="28"/>
        </w:rPr>
        <w:t xml:space="preserve">ского района Ростовской области от </w:t>
      </w:r>
      <w:r w:rsidR="008C4378">
        <w:rPr>
          <w:rFonts w:ascii="Times New Roman" w:eastAsia="Calibri" w:hAnsi="Times New Roman" w:cs="Times New Roman"/>
          <w:sz w:val="28"/>
          <w:szCs w:val="28"/>
        </w:rPr>
        <w:t>11.12.2018 № 819</w:t>
      </w:r>
      <w:r>
        <w:rPr>
          <w:rFonts w:ascii="Times New Roman" w:hAnsi="Times New Roman" w:cs="Times New Roman"/>
          <w:sz w:val="28"/>
          <w:szCs w:val="28"/>
        </w:rPr>
        <w:t xml:space="preserve"> «Об утверждении муниципальной программы </w:t>
      </w:r>
      <w:r w:rsidR="008C4378">
        <w:rPr>
          <w:rFonts w:ascii="Times New Roman" w:hAnsi="Times New Roman" w:cs="Times New Roman"/>
          <w:sz w:val="28"/>
          <w:szCs w:val="28"/>
        </w:rPr>
        <w:t>Песчанокоп</w:t>
      </w:r>
      <w:r>
        <w:rPr>
          <w:rFonts w:ascii="Times New Roman" w:hAnsi="Times New Roman" w:cs="Times New Roman"/>
          <w:sz w:val="28"/>
          <w:szCs w:val="28"/>
        </w:rPr>
        <w:t>ского района «Развитие сельского хозяйства и регулирования рынков сельскохозяйственной продукции, сырья и продовольствия»,</w:t>
      </w:r>
      <w:r w:rsidR="008D1F29" w:rsidRPr="008D1F29">
        <w:rPr>
          <w:rFonts w:ascii="Times New Roman" w:hAnsi="Times New Roman"/>
          <w:b/>
          <w:bCs/>
          <w:spacing w:val="60"/>
          <w:sz w:val="28"/>
          <w:szCs w:val="28"/>
        </w:rPr>
        <w:t xml:space="preserve"> </w:t>
      </w:r>
    </w:p>
    <w:p w:rsidR="00502EF5" w:rsidRPr="00502EF5" w:rsidRDefault="00502EF5" w:rsidP="00502EF5">
      <w:pPr>
        <w:spacing w:after="0"/>
        <w:jc w:val="center"/>
        <w:rPr>
          <w:rFonts w:ascii="Times New Roman" w:hAnsi="Times New Roman" w:cs="Times New Roman"/>
          <w:sz w:val="28"/>
          <w:szCs w:val="28"/>
          <w:lang w:eastAsia="ru-RU"/>
        </w:rPr>
      </w:pPr>
      <w:r w:rsidRPr="00502EF5">
        <w:rPr>
          <w:rFonts w:ascii="Times New Roman" w:hAnsi="Times New Roman" w:cs="Times New Roman"/>
          <w:b/>
          <w:bCs/>
          <w:sz w:val="36"/>
          <w:szCs w:val="36"/>
          <w:lang w:eastAsia="ru-RU"/>
        </w:rPr>
        <w:t>Постановляю</w:t>
      </w:r>
      <w:r w:rsidRPr="00502EF5">
        <w:rPr>
          <w:rFonts w:ascii="Times New Roman" w:hAnsi="Times New Roman" w:cs="Times New Roman"/>
          <w:sz w:val="28"/>
          <w:szCs w:val="28"/>
          <w:lang w:eastAsia="ru-RU"/>
        </w:rPr>
        <w:t>:</w:t>
      </w:r>
    </w:p>
    <w:p w:rsidR="00695098" w:rsidRDefault="008A23D8" w:rsidP="00502EF5">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 Утвердить Порядок предоставления субсидии сельскохозяйственным</w:t>
      </w:r>
      <w:r>
        <w:rPr>
          <w:rFonts w:ascii="Times New Roman" w:hAnsi="Times New Roman" w:cs="Times New Roman"/>
          <w:b w:val="0"/>
          <w:sz w:val="28"/>
          <w:szCs w:val="28"/>
        </w:rPr>
        <w:br/>
        <w:t>товаропроизводителям (кроме граждан, ведущих личное подсобное хозяйство и сельскохозяйственных кредитн</w:t>
      </w:r>
      <w:r w:rsidR="009A3269">
        <w:rPr>
          <w:rFonts w:ascii="Times New Roman" w:hAnsi="Times New Roman" w:cs="Times New Roman"/>
          <w:b w:val="0"/>
          <w:sz w:val="28"/>
          <w:szCs w:val="28"/>
        </w:rPr>
        <w:t>ых потребительских кооперативов</w:t>
      </w:r>
      <w:r>
        <w:rPr>
          <w:rFonts w:ascii="Times New Roman" w:hAnsi="Times New Roman" w:cs="Times New Roman"/>
          <w:b w:val="0"/>
          <w:sz w:val="28"/>
          <w:szCs w:val="28"/>
        </w:rPr>
        <w:t>)</w:t>
      </w:r>
      <w:r w:rsidR="0024614D" w:rsidRPr="0024614D">
        <w:rPr>
          <w:rFonts w:ascii="Times New Roman" w:hAnsi="Times New Roman" w:cs="Times New Roman"/>
          <w:b w:val="0"/>
          <w:sz w:val="28"/>
          <w:szCs w:val="28"/>
        </w:rPr>
        <w:t xml:space="preserve"> </w:t>
      </w:r>
      <w:r w:rsidR="0024614D">
        <w:rPr>
          <w:rFonts w:ascii="Times New Roman" w:hAnsi="Times New Roman" w:cs="Times New Roman"/>
          <w:b w:val="0"/>
          <w:sz w:val="28"/>
          <w:szCs w:val="28"/>
        </w:rPr>
        <w:t xml:space="preserve">на </w:t>
      </w:r>
      <w:r w:rsidR="0024614D">
        <w:rPr>
          <w:rFonts w:ascii="Times New Roman" w:hAnsi="Times New Roman" w:cs="Times New Roman"/>
          <w:b w:val="0"/>
          <w:sz w:val="28"/>
          <w:szCs w:val="28"/>
        </w:rPr>
        <w:lastRenderedPageBreak/>
        <w:t xml:space="preserve">возмещение части затрат </w:t>
      </w:r>
      <w:r w:rsidR="009A3269">
        <w:rPr>
          <w:rFonts w:ascii="Times New Roman" w:hAnsi="Times New Roman" w:cs="Times New Roman"/>
          <w:b w:val="0"/>
          <w:sz w:val="28"/>
          <w:szCs w:val="28"/>
        </w:rPr>
        <w:t xml:space="preserve">на </w:t>
      </w:r>
      <w:r w:rsidR="002A7706">
        <w:rPr>
          <w:rFonts w:ascii="Times New Roman" w:hAnsi="Times New Roman" w:cs="Times New Roman"/>
          <w:b w:val="0"/>
          <w:sz w:val="28"/>
          <w:szCs w:val="28"/>
        </w:rPr>
        <w:t>проведение</w:t>
      </w:r>
      <w:r>
        <w:rPr>
          <w:rFonts w:ascii="Times New Roman" w:hAnsi="Times New Roman" w:cs="Times New Roman"/>
          <w:b w:val="0"/>
          <w:sz w:val="28"/>
          <w:szCs w:val="28"/>
        </w:rPr>
        <w:t xml:space="preserve">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согласно приложению.</w:t>
      </w:r>
    </w:p>
    <w:p w:rsidR="008C4378" w:rsidRPr="00897B99" w:rsidRDefault="008C4378" w:rsidP="00897B99">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2.</w:t>
      </w:r>
      <w:r w:rsidR="00E2152D">
        <w:rPr>
          <w:rFonts w:ascii="Times New Roman" w:hAnsi="Times New Roman" w:cs="Times New Roman"/>
          <w:b w:val="0"/>
          <w:sz w:val="28"/>
          <w:szCs w:val="28"/>
        </w:rPr>
        <w:t xml:space="preserve"> </w:t>
      </w:r>
      <w:r>
        <w:rPr>
          <w:rFonts w:ascii="Times New Roman" w:hAnsi="Times New Roman" w:cs="Times New Roman"/>
          <w:b w:val="0"/>
          <w:sz w:val="28"/>
          <w:szCs w:val="28"/>
        </w:rPr>
        <w:t xml:space="preserve">Отделу информационных технологий </w:t>
      </w:r>
      <w:proofErr w:type="gramStart"/>
      <w:r>
        <w:rPr>
          <w:rFonts w:ascii="Times New Roman" w:hAnsi="Times New Roman" w:cs="Times New Roman"/>
          <w:b w:val="0"/>
          <w:sz w:val="28"/>
          <w:szCs w:val="28"/>
        </w:rPr>
        <w:t>разместить</w:t>
      </w:r>
      <w:proofErr w:type="gramEnd"/>
      <w:r>
        <w:rPr>
          <w:rFonts w:ascii="Times New Roman" w:hAnsi="Times New Roman" w:cs="Times New Roman"/>
          <w:b w:val="0"/>
          <w:sz w:val="28"/>
          <w:szCs w:val="28"/>
        </w:rPr>
        <w:t xml:space="preserve"> настоящее постановление на официальном сайте Администрации Песчанокоп</w:t>
      </w:r>
      <w:r w:rsidR="00897B99">
        <w:rPr>
          <w:rFonts w:ascii="Times New Roman" w:hAnsi="Times New Roman" w:cs="Times New Roman"/>
          <w:b w:val="0"/>
          <w:sz w:val="28"/>
          <w:szCs w:val="28"/>
        </w:rPr>
        <w:t>ского района в сети «Интернет».</w:t>
      </w:r>
    </w:p>
    <w:p w:rsidR="00695098" w:rsidRDefault="00C777DD">
      <w:pPr>
        <w:pStyle w:val="ConsPlusNormal0"/>
        <w:ind w:firstLine="709"/>
        <w:jc w:val="both"/>
      </w:pPr>
      <w:r>
        <w:rPr>
          <w:rFonts w:ascii="Times New Roman" w:hAnsi="Times New Roman" w:cs="Times New Roman"/>
          <w:sz w:val="28"/>
          <w:szCs w:val="28"/>
        </w:rPr>
        <w:t>3</w:t>
      </w:r>
      <w:r w:rsidR="008A23D8">
        <w:rPr>
          <w:rFonts w:ascii="Times New Roman" w:hAnsi="Times New Roman" w:cs="Times New Roman"/>
          <w:sz w:val="28"/>
          <w:szCs w:val="28"/>
        </w:rPr>
        <w:t>. Настоящее постановление вступает в силу со дня его официального опубликования.</w:t>
      </w:r>
    </w:p>
    <w:p w:rsidR="00695098" w:rsidRDefault="00C777DD">
      <w:pPr>
        <w:widowControl w:val="0"/>
        <w:spacing w:after="0" w:line="240" w:lineRule="auto"/>
        <w:ind w:firstLine="709"/>
        <w:jc w:val="both"/>
      </w:pPr>
      <w:r>
        <w:rPr>
          <w:rFonts w:ascii="Times New Roman" w:hAnsi="Times New Roman" w:cs="Times New Roman"/>
          <w:sz w:val="28"/>
          <w:szCs w:val="28"/>
        </w:rPr>
        <w:t>4</w:t>
      </w:r>
      <w:r w:rsidR="008A23D8">
        <w:rPr>
          <w:rFonts w:ascii="Times New Roman" w:hAnsi="Times New Roman" w:cs="Times New Roman"/>
          <w:sz w:val="28"/>
          <w:szCs w:val="28"/>
        </w:rPr>
        <w:t xml:space="preserve">. </w:t>
      </w:r>
      <w:proofErr w:type="gramStart"/>
      <w:r w:rsidR="008A23D8">
        <w:rPr>
          <w:rFonts w:ascii="Times New Roman" w:hAnsi="Times New Roman" w:cs="Times New Roman"/>
          <w:sz w:val="28"/>
          <w:szCs w:val="28"/>
        </w:rPr>
        <w:t>Контроль за</w:t>
      </w:r>
      <w:proofErr w:type="gramEnd"/>
      <w:r w:rsidR="008A23D8">
        <w:rPr>
          <w:rFonts w:ascii="Times New Roman" w:hAnsi="Times New Roman" w:cs="Times New Roman"/>
          <w:sz w:val="28"/>
          <w:szCs w:val="28"/>
        </w:rPr>
        <w:t xml:space="preserve"> выполнением настоящего постановления возложить </w:t>
      </w:r>
      <w:r w:rsidR="008A23D8">
        <w:rPr>
          <w:rFonts w:ascii="Times New Roman" w:hAnsi="Times New Roman" w:cs="Times New Roman"/>
          <w:sz w:val="28"/>
          <w:szCs w:val="28"/>
        </w:rPr>
        <w:br/>
        <w:t>на заместителя</w:t>
      </w:r>
      <w:r w:rsidR="008C4378">
        <w:rPr>
          <w:rFonts w:ascii="Times New Roman" w:hAnsi="Times New Roman" w:cs="Times New Roman"/>
          <w:sz w:val="28"/>
          <w:szCs w:val="28"/>
        </w:rPr>
        <w:t xml:space="preserve"> главы </w:t>
      </w:r>
      <w:r w:rsidR="00674F1A">
        <w:rPr>
          <w:rFonts w:ascii="Times New Roman" w:hAnsi="Times New Roman" w:cs="Times New Roman"/>
          <w:sz w:val="28"/>
          <w:szCs w:val="28"/>
        </w:rPr>
        <w:t>А</w:t>
      </w:r>
      <w:r w:rsidR="008C4378">
        <w:rPr>
          <w:rFonts w:ascii="Times New Roman" w:hAnsi="Times New Roman" w:cs="Times New Roman"/>
          <w:sz w:val="28"/>
          <w:szCs w:val="28"/>
        </w:rPr>
        <w:t>дминистрации</w:t>
      </w:r>
      <w:r w:rsidR="00674F1A">
        <w:rPr>
          <w:rFonts w:ascii="Times New Roman" w:hAnsi="Times New Roman" w:cs="Times New Roman"/>
          <w:sz w:val="28"/>
          <w:szCs w:val="28"/>
        </w:rPr>
        <w:t xml:space="preserve"> Песчанокопского района</w:t>
      </w:r>
      <w:r w:rsidR="008C4378">
        <w:rPr>
          <w:rFonts w:ascii="Times New Roman" w:hAnsi="Times New Roman" w:cs="Times New Roman"/>
          <w:sz w:val="28"/>
          <w:szCs w:val="28"/>
        </w:rPr>
        <w:t xml:space="preserve"> по сельскому хозяйству</w:t>
      </w:r>
      <w:r w:rsidR="008A23D8">
        <w:rPr>
          <w:rFonts w:ascii="Times New Roman" w:hAnsi="Times New Roman" w:cs="Times New Roman"/>
          <w:sz w:val="28"/>
          <w:szCs w:val="28"/>
        </w:rPr>
        <w:t xml:space="preserve"> и </w:t>
      </w:r>
      <w:r w:rsidR="008C4378">
        <w:rPr>
          <w:rFonts w:ascii="Times New Roman" w:hAnsi="Times New Roman" w:cs="Times New Roman"/>
          <w:sz w:val="28"/>
          <w:szCs w:val="28"/>
        </w:rPr>
        <w:t>вопросам муниципального хозяйства Кравцова А.Н.</w:t>
      </w:r>
    </w:p>
    <w:p w:rsidR="00695098" w:rsidRDefault="00695098">
      <w:pPr>
        <w:pStyle w:val="ConsPlusNormal0"/>
        <w:jc w:val="both"/>
        <w:rPr>
          <w:rFonts w:ascii="Times New Roman" w:hAnsi="Times New Roman" w:cs="Times New Roman"/>
          <w:sz w:val="28"/>
          <w:szCs w:val="28"/>
        </w:rPr>
      </w:pPr>
    </w:p>
    <w:p w:rsidR="00695098" w:rsidRDefault="00695098">
      <w:pPr>
        <w:pStyle w:val="ConsPlusNormal0"/>
        <w:jc w:val="both"/>
        <w:rPr>
          <w:rFonts w:ascii="Times New Roman" w:hAnsi="Times New Roman" w:cs="Times New Roman"/>
          <w:sz w:val="28"/>
          <w:szCs w:val="28"/>
        </w:rPr>
      </w:pPr>
    </w:p>
    <w:p w:rsidR="00695098" w:rsidRDefault="00695098">
      <w:pPr>
        <w:pStyle w:val="ConsPlusNormal0"/>
        <w:jc w:val="both"/>
        <w:rPr>
          <w:rFonts w:ascii="Times New Roman" w:hAnsi="Times New Roman" w:cs="Times New Roman"/>
          <w:sz w:val="28"/>
          <w:szCs w:val="28"/>
        </w:rPr>
      </w:pPr>
    </w:p>
    <w:p w:rsidR="00695098" w:rsidRDefault="00831D38">
      <w:pPr>
        <w:widowControl w:val="0"/>
        <w:spacing w:after="0" w:line="252" w:lineRule="auto"/>
        <w:rPr>
          <w:rFonts w:ascii="Times New Roman" w:hAnsi="Times New Roman" w:cs="Times New Roman"/>
          <w:spacing w:val="-2"/>
          <w:sz w:val="28"/>
        </w:rPr>
      </w:pPr>
      <w:r>
        <w:rPr>
          <w:rFonts w:ascii="Times New Roman" w:hAnsi="Times New Roman" w:cs="Times New Roman"/>
          <w:spacing w:val="-2"/>
          <w:sz w:val="28"/>
        </w:rPr>
        <w:t>Глава</w:t>
      </w:r>
      <w:r w:rsidR="005F4DD0">
        <w:rPr>
          <w:rFonts w:ascii="Times New Roman" w:hAnsi="Times New Roman" w:cs="Times New Roman"/>
          <w:spacing w:val="-2"/>
          <w:sz w:val="28"/>
        </w:rPr>
        <w:t xml:space="preserve"> А</w:t>
      </w:r>
      <w:r w:rsidR="008A23D8">
        <w:rPr>
          <w:rFonts w:ascii="Times New Roman" w:hAnsi="Times New Roman" w:cs="Times New Roman"/>
          <w:spacing w:val="-2"/>
          <w:sz w:val="28"/>
        </w:rPr>
        <w:t>дминистрации</w:t>
      </w:r>
    </w:p>
    <w:p w:rsidR="00695098" w:rsidRDefault="00831D38">
      <w:pPr>
        <w:widowControl w:val="0"/>
        <w:spacing w:after="0" w:line="252" w:lineRule="auto"/>
        <w:rPr>
          <w:rFonts w:ascii="Times New Roman" w:hAnsi="Times New Roman" w:cs="Times New Roman"/>
          <w:spacing w:val="-2"/>
          <w:sz w:val="28"/>
        </w:rPr>
      </w:pPr>
      <w:r>
        <w:rPr>
          <w:rFonts w:ascii="Times New Roman" w:hAnsi="Times New Roman" w:cs="Times New Roman"/>
          <w:spacing w:val="-2"/>
          <w:sz w:val="28"/>
        </w:rPr>
        <w:t>Песча</w:t>
      </w:r>
      <w:r w:rsidR="008A23D8">
        <w:rPr>
          <w:rFonts w:ascii="Times New Roman" w:hAnsi="Times New Roman" w:cs="Times New Roman"/>
          <w:spacing w:val="-2"/>
          <w:sz w:val="28"/>
        </w:rPr>
        <w:t>н</w:t>
      </w:r>
      <w:r>
        <w:rPr>
          <w:rFonts w:ascii="Times New Roman" w:hAnsi="Times New Roman" w:cs="Times New Roman"/>
          <w:spacing w:val="-2"/>
          <w:sz w:val="28"/>
        </w:rPr>
        <w:t>окоп</w:t>
      </w:r>
      <w:r w:rsidR="008A23D8">
        <w:rPr>
          <w:rFonts w:ascii="Times New Roman" w:hAnsi="Times New Roman" w:cs="Times New Roman"/>
          <w:spacing w:val="-2"/>
          <w:sz w:val="28"/>
        </w:rPr>
        <w:t xml:space="preserve">ского района                                                     </w:t>
      </w:r>
      <w:r>
        <w:rPr>
          <w:rFonts w:ascii="Times New Roman" w:hAnsi="Times New Roman" w:cs="Times New Roman"/>
          <w:spacing w:val="-2"/>
          <w:sz w:val="28"/>
        </w:rPr>
        <w:t xml:space="preserve">                 И.И. </w:t>
      </w:r>
      <w:proofErr w:type="spellStart"/>
      <w:r>
        <w:rPr>
          <w:rFonts w:ascii="Times New Roman" w:hAnsi="Times New Roman" w:cs="Times New Roman"/>
          <w:spacing w:val="-2"/>
          <w:sz w:val="28"/>
        </w:rPr>
        <w:t>Апольский</w:t>
      </w:r>
      <w:proofErr w:type="spellEnd"/>
    </w:p>
    <w:p w:rsidR="00695098" w:rsidRDefault="00695098">
      <w:pPr>
        <w:widowControl w:val="0"/>
        <w:spacing w:after="0" w:line="252" w:lineRule="auto"/>
        <w:rPr>
          <w:rFonts w:ascii="Times New Roman" w:hAnsi="Times New Roman" w:cs="Times New Roman"/>
          <w:spacing w:val="-2"/>
          <w:sz w:val="28"/>
        </w:rPr>
      </w:pPr>
    </w:p>
    <w:p w:rsidR="00695098" w:rsidRDefault="00695098">
      <w:pPr>
        <w:widowControl w:val="0"/>
        <w:spacing w:after="0" w:line="252" w:lineRule="auto"/>
        <w:rPr>
          <w:rFonts w:ascii="Times New Roman" w:hAnsi="Times New Roman" w:cs="Times New Roman"/>
          <w:spacing w:val="-2"/>
          <w:sz w:val="28"/>
        </w:rPr>
      </w:pPr>
    </w:p>
    <w:p w:rsidR="00695098" w:rsidRDefault="008A23D8">
      <w:pPr>
        <w:tabs>
          <w:tab w:val="left" w:pos="6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Постановление вносит</w:t>
      </w:r>
      <w:r w:rsidR="00502EF5">
        <w:rPr>
          <w:rFonts w:ascii="Times New Roman" w:hAnsi="Times New Roman" w:cs="Times New Roman"/>
          <w:sz w:val="28"/>
          <w:szCs w:val="28"/>
        </w:rPr>
        <w:t>:</w:t>
      </w:r>
    </w:p>
    <w:p w:rsidR="00695098" w:rsidRDefault="008A23D8">
      <w:pPr>
        <w:tabs>
          <w:tab w:val="left" w:pos="6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отдел сельского хозяйства </w:t>
      </w:r>
    </w:p>
    <w:p w:rsidR="00695098" w:rsidRDefault="008A23D8">
      <w:pPr>
        <w:tabs>
          <w:tab w:val="left" w:pos="6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 охраны окружающей среды</w:t>
      </w:r>
    </w:p>
    <w:p w:rsidR="00695098" w:rsidRDefault="008A23D8">
      <w:pPr>
        <w:spacing w:line="259" w:lineRule="auto"/>
        <w:rPr>
          <w:rFonts w:ascii="Times New Roman" w:hAnsi="Times New Roman" w:cs="Times New Roman"/>
          <w:sz w:val="28"/>
          <w:szCs w:val="28"/>
        </w:rPr>
      </w:pPr>
      <w:r>
        <w:br w:type="page"/>
      </w:r>
    </w:p>
    <w:p w:rsidR="00695098" w:rsidRDefault="008A23D8" w:rsidP="00502EF5">
      <w:pPr>
        <w:pStyle w:val="ConsPlusNormal0"/>
        <w:ind w:left="5103"/>
        <w:rPr>
          <w:rFonts w:ascii="Times New Roman" w:hAnsi="Times New Roman" w:cs="Times New Roman"/>
          <w:sz w:val="28"/>
          <w:szCs w:val="28"/>
          <w:lang w:eastAsia="en-US"/>
        </w:rPr>
      </w:pPr>
      <w:r>
        <w:rPr>
          <w:rFonts w:ascii="Times New Roman" w:hAnsi="Times New Roman" w:cs="Times New Roman"/>
          <w:sz w:val="28"/>
          <w:szCs w:val="28"/>
        </w:rPr>
        <w:lastRenderedPageBreak/>
        <w:t xml:space="preserve">Приложение </w:t>
      </w:r>
    </w:p>
    <w:p w:rsidR="00695098" w:rsidRDefault="008A23D8" w:rsidP="00502EF5">
      <w:pPr>
        <w:spacing w:after="0"/>
        <w:ind w:left="5103"/>
        <w:rPr>
          <w:rFonts w:ascii="Times New Roman" w:hAnsi="Times New Roman" w:cs="Times New Roman"/>
          <w:sz w:val="28"/>
          <w:szCs w:val="28"/>
        </w:rPr>
      </w:pPr>
      <w:r>
        <w:rPr>
          <w:rFonts w:ascii="Times New Roman" w:hAnsi="Times New Roman" w:cs="Times New Roman"/>
          <w:sz w:val="28"/>
          <w:szCs w:val="28"/>
        </w:rPr>
        <w:t>к постановлению</w:t>
      </w:r>
      <w:r w:rsidR="00A24698">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p>
    <w:p w:rsidR="00695098" w:rsidRDefault="00897B99" w:rsidP="00502EF5">
      <w:pPr>
        <w:spacing w:after="0"/>
        <w:ind w:left="5103"/>
        <w:rPr>
          <w:rFonts w:ascii="Times New Roman" w:hAnsi="Times New Roman" w:cs="Times New Roman"/>
          <w:sz w:val="28"/>
          <w:szCs w:val="28"/>
        </w:rPr>
      </w:pPr>
      <w:r>
        <w:rPr>
          <w:rFonts w:ascii="Times New Roman" w:hAnsi="Times New Roman" w:cs="Times New Roman"/>
          <w:sz w:val="28"/>
          <w:szCs w:val="28"/>
        </w:rPr>
        <w:t>Песчанокоп</w:t>
      </w:r>
      <w:r w:rsidR="008A23D8">
        <w:rPr>
          <w:rFonts w:ascii="Times New Roman" w:hAnsi="Times New Roman" w:cs="Times New Roman"/>
          <w:sz w:val="28"/>
          <w:szCs w:val="28"/>
        </w:rPr>
        <w:t>ского района</w:t>
      </w:r>
    </w:p>
    <w:p w:rsidR="00695098" w:rsidRDefault="00897B99" w:rsidP="00502EF5">
      <w:pPr>
        <w:spacing w:after="0"/>
        <w:ind w:left="5103"/>
        <w:rPr>
          <w:rFonts w:ascii="Times New Roman" w:hAnsi="Times New Roman" w:cs="Times New Roman"/>
          <w:sz w:val="28"/>
          <w:szCs w:val="28"/>
        </w:rPr>
      </w:pPr>
      <w:r>
        <w:rPr>
          <w:rFonts w:ascii="Times New Roman" w:hAnsi="Times New Roman" w:cs="Times New Roman"/>
          <w:sz w:val="28"/>
          <w:szCs w:val="28"/>
        </w:rPr>
        <w:t xml:space="preserve">от </w:t>
      </w:r>
      <w:r w:rsidR="00856C80">
        <w:rPr>
          <w:rFonts w:ascii="Times New Roman" w:hAnsi="Times New Roman" w:cs="Times New Roman"/>
          <w:sz w:val="28"/>
          <w:szCs w:val="28"/>
        </w:rPr>
        <w:t>25.04.2024</w:t>
      </w:r>
      <w:r w:rsidR="00502EF5">
        <w:rPr>
          <w:rFonts w:ascii="Times New Roman" w:hAnsi="Times New Roman" w:cs="Times New Roman"/>
          <w:sz w:val="28"/>
          <w:szCs w:val="28"/>
        </w:rPr>
        <w:t xml:space="preserve"> </w:t>
      </w:r>
      <w:r>
        <w:rPr>
          <w:rFonts w:ascii="Times New Roman" w:hAnsi="Times New Roman" w:cs="Times New Roman"/>
          <w:sz w:val="28"/>
          <w:szCs w:val="28"/>
        </w:rPr>
        <w:t xml:space="preserve">№ </w:t>
      </w:r>
      <w:r w:rsidR="00856C80">
        <w:rPr>
          <w:rFonts w:ascii="Times New Roman" w:hAnsi="Times New Roman" w:cs="Times New Roman"/>
          <w:sz w:val="28"/>
          <w:szCs w:val="28"/>
        </w:rPr>
        <w:t>377</w:t>
      </w:r>
      <w:bookmarkStart w:id="0" w:name="_GoBack"/>
      <w:bookmarkEnd w:id="0"/>
    </w:p>
    <w:p w:rsidR="00695098" w:rsidRDefault="00695098">
      <w:pPr>
        <w:pStyle w:val="ConsPlusNormal0"/>
        <w:jc w:val="both"/>
        <w:rPr>
          <w:rFonts w:ascii="Times New Roman" w:hAnsi="Times New Roman" w:cs="Times New Roman"/>
          <w:sz w:val="28"/>
          <w:szCs w:val="28"/>
        </w:rPr>
      </w:pPr>
    </w:p>
    <w:p w:rsidR="00695098" w:rsidRDefault="008A23D8">
      <w:pPr>
        <w:pStyle w:val="ConsPlusTitle"/>
        <w:jc w:val="center"/>
        <w:rPr>
          <w:rFonts w:ascii="Times New Roman" w:hAnsi="Times New Roman" w:cs="Times New Roman"/>
          <w:b w:val="0"/>
          <w:sz w:val="28"/>
          <w:szCs w:val="28"/>
        </w:rPr>
      </w:pPr>
      <w:bookmarkStart w:id="1" w:name="P42"/>
      <w:bookmarkEnd w:id="1"/>
      <w:r>
        <w:rPr>
          <w:rFonts w:ascii="Times New Roman" w:hAnsi="Times New Roman" w:cs="Times New Roman"/>
          <w:b w:val="0"/>
          <w:sz w:val="28"/>
          <w:szCs w:val="28"/>
        </w:rPr>
        <w:t>ПОРЯДОК</w:t>
      </w:r>
    </w:p>
    <w:p w:rsidR="008A23D8" w:rsidRDefault="008A23D8">
      <w:pPr>
        <w:pStyle w:val="ConsPlusTitle"/>
        <w:jc w:val="center"/>
        <w:outlineLvl w:val="1"/>
        <w:rPr>
          <w:rFonts w:ascii="Times New Roman" w:hAnsi="Times New Roman" w:cs="Times New Roman"/>
          <w:b w:val="0"/>
          <w:sz w:val="28"/>
          <w:szCs w:val="28"/>
        </w:rPr>
      </w:pPr>
      <w:bookmarkStart w:id="2" w:name="P51"/>
      <w:bookmarkEnd w:id="2"/>
      <w:r>
        <w:rPr>
          <w:rFonts w:ascii="Times New Roman" w:hAnsi="Times New Roman" w:cs="Times New Roman"/>
          <w:b w:val="0"/>
          <w:sz w:val="28"/>
          <w:szCs w:val="28"/>
        </w:rPr>
        <w:t>предоставления субсидии сельскохозяйственным</w:t>
      </w:r>
      <w:r>
        <w:rPr>
          <w:rFonts w:ascii="Times New Roman" w:hAnsi="Times New Roman" w:cs="Times New Roman"/>
          <w:b w:val="0"/>
          <w:sz w:val="28"/>
          <w:szCs w:val="28"/>
        </w:rPr>
        <w:br/>
        <w:t>товаропроизводителям (кроме граждан, ведущих личное подсобное хозяйство и сельскохозяйственных кредитн</w:t>
      </w:r>
      <w:r w:rsidR="00C777DD">
        <w:rPr>
          <w:rFonts w:ascii="Times New Roman" w:hAnsi="Times New Roman" w:cs="Times New Roman"/>
          <w:b w:val="0"/>
          <w:sz w:val="28"/>
          <w:szCs w:val="28"/>
        </w:rPr>
        <w:t>ых потребительских кооперативов</w:t>
      </w:r>
      <w:r>
        <w:rPr>
          <w:rFonts w:ascii="Times New Roman" w:hAnsi="Times New Roman" w:cs="Times New Roman"/>
          <w:b w:val="0"/>
          <w:sz w:val="28"/>
          <w:szCs w:val="28"/>
        </w:rPr>
        <w:t xml:space="preserve">) </w:t>
      </w:r>
      <w:r w:rsidR="0024614D">
        <w:rPr>
          <w:rFonts w:ascii="Times New Roman" w:hAnsi="Times New Roman" w:cs="Times New Roman"/>
          <w:b w:val="0"/>
          <w:sz w:val="28"/>
          <w:szCs w:val="28"/>
        </w:rPr>
        <w:t xml:space="preserve">на возмещение части затрат </w:t>
      </w:r>
      <w:r w:rsidR="009A3269">
        <w:rPr>
          <w:rFonts w:ascii="Times New Roman" w:hAnsi="Times New Roman" w:cs="Times New Roman"/>
          <w:b w:val="0"/>
          <w:sz w:val="28"/>
          <w:szCs w:val="28"/>
        </w:rPr>
        <w:t xml:space="preserve">на </w:t>
      </w:r>
      <w:r w:rsidR="002A7706">
        <w:rPr>
          <w:rFonts w:ascii="Times New Roman" w:hAnsi="Times New Roman" w:cs="Times New Roman"/>
          <w:b w:val="0"/>
          <w:sz w:val="28"/>
          <w:szCs w:val="28"/>
        </w:rPr>
        <w:t>проведение</w:t>
      </w:r>
      <w:r>
        <w:rPr>
          <w:rFonts w:ascii="Times New Roman" w:hAnsi="Times New Roman" w:cs="Times New Roman"/>
          <w:b w:val="0"/>
          <w:sz w:val="28"/>
          <w:szCs w:val="28"/>
        </w:rPr>
        <w:t xml:space="preserve">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174964" w:rsidRPr="00A24698" w:rsidRDefault="00174964" w:rsidP="006F2EFA">
      <w:pPr>
        <w:pStyle w:val="ConsPlusTitle"/>
        <w:outlineLvl w:val="1"/>
        <w:rPr>
          <w:rFonts w:ascii="Times New Roman" w:hAnsi="Times New Roman" w:cs="Times New Roman"/>
          <w:b w:val="0"/>
          <w:sz w:val="16"/>
          <w:szCs w:val="28"/>
        </w:rPr>
      </w:pPr>
    </w:p>
    <w:p w:rsidR="00695098" w:rsidRDefault="008A23D8" w:rsidP="008A23D8">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1. </w:t>
      </w:r>
      <w:r w:rsidR="00E2152D">
        <w:rPr>
          <w:rFonts w:ascii="Times New Roman" w:hAnsi="Times New Roman" w:cs="Times New Roman"/>
          <w:b w:val="0"/>
          <w:sz w:val="28"/>
          <w:szCs w:val="28"/>
        </w:rPr>
        <w:t xml:space="preserve"> </w:t>
      </w:r>
      <w:r>
        <w:rPr>
          <w:rFonts w:ascii="Times New Roman" w:hAnsi="Times New Roman" w:cs="Times New Roman"/>
          <w:b w:val="0"/>
          <w:sz w:val="28"/>
          <w:szCs w:val="28"/>
        </w:rPr>
        <w:t>Общие положения о предоставлении субсидии</w:t>
      </w:r>
    </w:p>
    <w:p w:rsidR="00695098" w:rsidRDefault="008A23D8">
      <w:pPr>
        <w:spacing w:after="0" w:line="240" w:lineRule="auto"/>
        <w:ind w:firstLine="709"/>
        <w:jc w:val="both"/>
      </w:pPr>
      <w:bookmarkStart w:id="3" w:name="P53"/>
      <w:bookmarkEnd w:id="3"/>
      <w:r>
        <w:rPr>
          <w:rFonts w:ascii="Times New Roman" w:eastAsiaTheme="minorEastAsia" w:hAnsi="Times New Roman" w:cs="Times New Roman"/>
          <w:sz w:val="28"/>
          <w:szCs w:val="28"/>
          <w:lang w:eastAsia="ru-RU"/>
        </w:rPr>
        <w:t xml:space="preserve">1.1. </w:t>
      </w:r>
      <w:proofErr w:type="gramStart"/>
      <w:r>
        <w:rPr>
          <w:rFonts w:ascii="Times New Roman" w:eastAsiaTheme="minorEastAsia" w:hAnsi="Times New Roman" w:cs="Times New Roman"/>
          <w:sz w:val="28"/>
          <w:szCs w:val="28"/>
          <w:lang w:eastAsia="ru-RU"/>
        </w:rPr>
        <w:t xml:space="preserve">Настоящий Порядок регламентирует механизм предоставления </w:t>
      </w:r>
      <w:r w:rsidR="007D724A">
        <w:rPr>
          <w:rFonts w:ascii="Times New Roman" w:hAnsi="Times New Roman" w:cs="Times New Roman"/>
          <w:sz w:val="28"/>
          <w:szCs w:val="28"/>
        </w:rPr>
        <w:t xml:space="preserve">субсидии сельскохозяйственным </w:t>
      </w:r>
      <w:r w:rsidR="007D724A" w:rsidRPr="007D724A">
        <w:rPr>
          <w:rFonts w:ascii="Times New Roman" w:hAnsi="Times New Roman" w:cs="Times New Roman"/>
          <w:sz w:val="28"/>
          <w:szCs w:val="28"/>
        </w:rPr>
        <w:t>товаропроизводителям (кроме граждан, ведущих личное подсобное хозяйство и сельскохозяйственных кредитн</w:t>
      </w:r>
      <w:r w:rsidR="00040C78">
        <w:rPr>
          <w:rFonts w:ascii="Times New Roman" w:hAnsi="Times New Roman" w:cs="Times New Roman"/>
          <w:sz w:val="28"/>
          <w:szCs w:val="28"/>
        </w:rPr>
        <w:t>ых потребительских кооперативов</w:t>
      </w:r>
      <w:r w:rsidR="007D724A" w:rsidRPr="007D724A">
        <w:rPr>
          <w:rFonts w:ascii="Times New Roman" w:hAnsi="Times New Roman" w:cs="Times New Roman"/>
          <w:sz w:val="28"/>
          <w:szCs w:val="28"/>
        </w:rPr>
        <w:t>)</w:t>
      </w:r>
      <w:r w:rsidR="002A7706" w:rsidRPr="002A7706">
        <w:rPr>
          <w:rFonts w:ascii="Times New Roman" w:hAnsi="Times New Roman" w:cs="Times New Roman"/>
          <w:b/>
          <w:sz w:val="28"/>
          <w:szCs w:val="28"/>
        </w:rPr>
        <w:t xml:space="preserve"> </w:t>
      </w:r>
      <w:r w:rsidR="002A7706" w:rsidRPr="002A7706">
        <w:rPr>
          <w:rFonts w:ascii="Times New Roman" w:hAnsi="Times New Roman" w:cs="Times New Roman"/>
          <w:sz w:val="28"/>
          <w:szCs w:val="28"/>
        </w:rPr>
        <w:t>на возмещение части затрат</w:t>
      </w:r>
      <w:r w:rsidR="007D724A" w:rsidRPr="007D724A">
        <w:rPr>
          <w:rFonts w:ascii="Times New Roman" w:hAnsi="Times New Roman" w:cs="Times New Roman"/>
          <w:sz w:val="28"/>
          <w:szCs w:val="28"/>
        </w:rPr>
        <w:t xml:space="preserve"> на </w:t>
      </w:r>
      <w:r w:rsidR="002A7706">
        <w:rPr>
          <w:rFonts w:ascii="Times New Roman" w:hAnsi="Times New Roman" w:cs="Times New Roman"/>
          <w:sz w:val="28"/>
          <w:szCs w:val="28"/>
        </w:rPr>
        <w:t>проведение</w:t>
      </w:r>
      <w:r w:rsidR="007D724A" w:rsidRPr="007D724A">
        <w:rPr>
          <w:rFonts w:ascii="Times New Roman" w:hAnsi="Times New Roman" w:cs="Times New Roman"/>
          <w:sz w:val="28"/>
          <w:szCs w:val="28"/>
        </w:rPr>
        <w:t xml:space="preserve">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007D724A">
        <w:rPr>
          <w:rFonts w:ascii="Times New Roman" w:hAnsi="Times New Roman" w:cs="Times New Roman"/>
          <w:b/>
          <w:sz w:val="28"/>
          <w:szCs w:val="28"/>
        </w:rPr>
        <w:t xml:space="preserve"> </w:t>
      </w:r>
      <w:r>
        <w:rPr>
          <w:rFonts w:ascii="Times New Roman" w:eastAsiaTheme="minorEastAsia" w:hAnsi="Times New Roman" w:cs="Times New Roman"/>
          <w:sz w:val="28"/>
          <w:szCs w:val="28"/>
          <w:lang w:eastAsia="ru-RU"/>
        </w:rPr>
        <w:t xml:space="preserve">в рамках регионального проекта «Развитие отраслей агропромышленного комплекса» муниципальной программы </w:t>
      </w:r>
      <w:r w:rsidR="00831D38">
        <w:rPr>
          <w:rFonts w:ascii="Times New Roman" w:eastAsiaTheme="minorEastAsia" w:hAnsi="Times New Roman" w:cs="Times New Roman"/>
          <w:sz w:val="28"/>
          <w:szCs w:val="28"/>
          <w:lang w:eastAsia="ru-RU"/>
        </w:rPr>
        <w:t>Песчанокоп</w:t>
      </w:r>
      <w:r>
        <w:rPr>
          <w:rFonts w:ascii="Times New Roman" w:eastAsiaTheme="minorEastAsia" w:hAnsi="Times New Roman" w:cs="Times New Roman"/>
          <w:sz w:val="28"/>
          <w:szCs w:val="28"/>
          <w:lang w:eastAsia="ru-RU"/>
        </w:rPr>
        <w:t>ского района «Развитие сельского хозяйства и регулирование рынков сельскохозяйственной</w:t>
      </w:r>
      <w:proofErr w:type="gramEnd"/>
      <w:r>
        <w:rPr>
          <w:rFonts w:ascii="Times New Roman" w:eastAsiaTheme="minorEastAsia" w:hAnsi="Times New Roman" w:cs="Times New Roman"/>
          <w:sz w:val="28"/>
          <w:szCs w:val="28"/>
          <w:lang w:eastAsia="ru-RU"/>
        </w:rPr>
        <w:t xml:space="preserve"> продукции, сырья и продовольствия», утвержденной </w:t>
      </w:r>
      <w:r>
        <w:rPr>
          <w:rFonts w:ascii="Times New Roman" w:eastAsia="Calibri" w:hAnsi="Times New Roman" w:cs="Times New Roman"/>
          <w:sz w:val="28"/>
          <w:szCs w:val="28"/>
        </w:rPr>
        <w:t>постановлением админ</w:t>
      </w:r>
      <w:r w:rsidR="00831D38">
        <w:rPr>
          <w:rFonts w:ascii="Times New Roman" w:eastAsia="Calibri" w:hAnsi="Times New Roman" w:cs="Times New Roman"/>
          <w:sz w:val="28"/>
          <w:szCs w:val="28"/>
        </w:rPr>
        <w:t>истрации Песчанокопского района от 11.12.2018 № 819</w:t>
      </w:r>
      <w:r>
        <w:rPr>
          <w:rFonts w:ascii="Times New Roman" w:eastAsiaTheme="minorEastAsia" w:hAnsi="Times New Roman" w:cs="Times New Roman"/>
          <w:sz w:val="28"/>
          <w:szCs w:val="28"/>
          <w:lang w:eastAsia="ru-RU"/>
        </w:rPr>
        <w:t xml:space="preserve">, в </w:t>
      </w:r>
      <w:r w:rsidR="00BE7DF8">
        <w:rPr>
          <w:rFonts w:ascii="Times New Roman" w:eastAsiaTheme="minorEastAsia" w:hAnsi="Times New Roman" w:cs="Times New Roman"/>
          <w:sz w:val="28"/>
          <w:szCs w:val="28"/>
          <w:lang w:eastAsia="ru-RU"/>
        </w:rPr>
        <w:t xml:space="preserve">целях </w:t>
      </w:r>
      <w:r w:rsidR="002A7706">
        <w:rPr>
          <w:rFonts w:ascii="Times New Roman" w:hAnsi="Times New Roman" w:cs="Times New Roman"/>
          <w:sz w:val="28"/>
          <w:szCs w:val="28"/>
        </w:rPr>
        <w:t>возмещения</w:t>
      </w:r>
      <w:r w:rsidR="002A7706" w:rsidRPr="002A7706">
        <w:rPr>
          <w:rFonts w:ascii="Times New Roman" w:hAnsi="Times New Roman" w:cs="Times New Roman"/>
          <w:sz w:val="28"/>
          <w:szCs w:val="28"/>
        </w:rPr>
        <w:t xml:space="preserve"> части затрат</w:t>
      </w:r>
      <w:r w:rsidR="00BE7DF8" w:rsidRPr="007D724A">
        <w:rPr>
          <w:rFonts w:ascii="Times New Roman" w:hAnsi="Times New Roman" w:cs="Times New Roman"/>
          <w:sz w:val="28"/>
          <w:szCs w:val="28"/>
        </w:rPr>
        <w:t xml:space="preserve"> </w:t>
      </w:r>
      <w:r w:rsidR="002A7706">
        <w:rPr>
          <w:rFonts w:ascii="Times New Roman" w:hAnsi="Times New Roman" w:cs="Times New Roman"/>
          <w:sz w:val="28"/>
          <w:szCs w:val="28"/>
        </w:rPr>
        <w:t>на проведение</w:t>
      </w:r>
      <w:r w:rsidR="00BE7DF8" w:rsidRPr="007D724A">
        <w:rPr>
          <w:rFonts w:ascii="Times New Roman" w:hAnsi="Times New Roman" w:cs="Times New Roman"/>
          <w:sz w:val="28"/>
          <w:szCs w:val="28"/>
        </w:rPr>
        <w:t xml:space="preserve">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Pr>
          <w:rFonts w:ascii="Times New Roman" w:eastAsiaTheme="minorEastAsia" w:hAnsi="Times New Roman" w:cs="Times New Roman"/>
          <w:sz w:val="28"/>
          <w:szCs w:val="28"/>
          <w:lang w:eastAsia="ru-RU"/>
        </w:rPr>
        <w:t xml:space="preserve"> (далее также – субсидия).</w:t>
      </w:r>
    </w:p>
    <w:p w:rsidR="00695098" w:rsidRDefault="008A23D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E2152D">
        <w:rPr>
          <w:rFonts w:ascii="Times New Roman" w:hAnsi="Times New Roman" w:cs="Times New Roman"/>
          <w:sz w:val="28"/>
          <w:szCs w:val="28"/>
        </w:rPr>
        <w:t xml:space="preserve"> </w:t>
      </w:r>
      <w:r>
        <w:rPr>
          <w:rFonts w:ascii="Times New Roman" w:hAnsi="Times New Roman" w:cs="Times New Roman"/>
          <w:sz w:val="28"/>
          <w:szCs w:val="28"/>
        </w:rPr>
        <w:t>Для целей настоящего Порядка используются следующие понятия:</w:t>
      </w:r>
    </w:p>
    <w:p w:rsidR="00040C78" w:rsidRDefault="008A23D8" w:rsidP="00040C78">
      <w:pPr>
        <w:spacing w:after="0" w:line="240" w:lineRule="auto"/>
        <w:ind w:firstLine="709"/>
        <w:jc w:val="both"/>
        <w:rPr>
          <w:rFonts w:ascii="Times New Roman" w:eastAsiaTheme="minorEastAsia" w:hAnsi="Times New Roman" w:cs="Times New Roman"/>
          <w:sz w:val="28"/>
          <w:szCs w:val="28"/>
          <w:lang w:eastAsia="ru-RU"/>
        </w:rPr>
      </w:pPr>
      <w:bookmarkStart w:id="4" w:name="P93"/>
      <w:bookmarkEnd w:id="4"/>
      <w:r>
        <w:rPr>
          <w:rFonts w:ascii="Times New Roman" w:eastAsiaTheme="minorEastAsia" w:hAnsi="Times New Roman" w:cs="Times New Roman"/>
          <w:sz w:val="28"/>
          <w:szCs w:val="28"/>
          <w:lang w:eastAsia="ru-RU"/>
        </w:rPr>
        <w:t xml:space="preserve">1.2.1. </w:t>
      </w:r>
      <w:proofErr w:type="gramStart"/>
      <w:r>
        <w:rPr>
          <w:rFonts w:ascii="Times New Roman" w:eastAsiaTheme="minorEastAsia" w:hAnsi="Times New Roman" w:cs="Times New Roman"/>
          <w:sz w:val="28"/>
          <w:szCs w:val="28"/>
          <w:lang w:eastAsia="ru-RU"/>
        </w:rPr>
        <w:t>Сельскохозяйственный товаропроизводитель – организация, индивидуальный предприниматель, осуществляющие производство сельскохозяйственной продукции (</w:t>
      </w:r>
      <w:r>
        <w:rPr>
          <w:rFonts w:ascii="Times New Roman" w:hAnsi="Times New Roman" w:cs="Times New Roman"/>
          <w:sz w:val="28"/>
          <w:szCs w:val="28"/>
        </w:rPr>
        <w:t>в том числе органической продукции, сельскохозяйственной продукции и продовольствия с улучшенными характеристиками</w:t>
      </w:r>
      <w:r>
        <w:rPr>
          <w:rFonts w:ascii="Times New Roman" w:eastAsiaTheme="minorEastAsia" w:hAnsi="Times New Roman" w:cs="Times New Roman"/>
          <w:sz w:val="28"/>
          <w:szCs w:val="28"/>
          <w:lang w:eastAsia="ru-RU"/>
        </w:rPr>
        <w:t>),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w:t>
      </w:r>
      <w:proofErr w:type="gramEnd"/>
      <w:r>
        <w:rPr>
          <w:rFonts w:ascii="Times New Roman" w:eastAsiaTheme="minorEastAsia" w:hAnsi="Times New Roman" w:cs="Times New Roman"/>
          <w:sz w:val="28"/>
          <w:szCs w:val="28"/>
          <w:lang w:eastAsia="ru-RU"/>
        </w:rPr>
        <w:t xml:space="preserve"> от реализации этой продукции составляет не менее чем 70 процентов за календарный год.</w:t>
      </w:r>
    </w:p>
    <w:p w:rsidR="00902219" w:rsidRPr="00902219" w:rsidRDefault="00902219" w:rsidP="00040C78">
      <w:pPr>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Сельскохозяйственные товаропроизводители</w:t>
      </w:r>
      <w:r w:rsidRPr="00902219">
        <w:rPr>
          <w:rFonts w:ascii="Times New Roman" w:hAnsi="Times New Roman" w:cs="Times New Roman"/>
          <w:sz w:val="28"/>
          <w:szCs w:val="28"/>
        </w:rPr>
        <w:t xml:space="preserve"> (кроме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w:t>
      </w:r>
      <w:r w:rsidRPr="00902219">
        <w:rPr>
          <w:rFonts w:ascii="Times New Roman" w:hAnsi="Times New Roman" w:cs="Times New Roman"/>
          <w:sz w:val="28"/>
          <w:szCs w:val="28"/>
        </w:rPr>
        <w:lastRenderedPageBreak/>
        <w:t xml:space="preserve">субъектам малого предпринимательства в соответствии с Федеральным </w:t>
      </w:r>
      <w:hyperlink r:id="rId10" w:history="1">
        <w:r w:rsidRPr="00902219">
          <w:rPr>
            <w:rFonts w:ascii="Times New Roman" w:hAnsi="Times New Roman" w:cs="Times New Roman"/>
            <w:sz w:val="28"/>
            <w:szCs w:val="28"/>
          </w:rPr>
          <w:t>законом</w:t>
        </w:r>
      </w:hyperlink>
      <w:r w:rsidRPr="00902219">
        <w:rPr>
          <w:rFonts w:ascii="Times New Roman" w:hAnsi="Times New Roman" w:cs="Times New Roman"/>
          <w:sz w:val="28"/>
          <w:szCs w:val="28"/>
        </w:rPr>
        <w:t xml:space="preserve"> от 24.07.2007 </w:t>
      </w:r>
      <w:r w:rsidR="00E2152D">
        <w:rPr>
          <w:rFonts w:ascii="Times New Roman" w:hAnsi="Times New Roman" w:cs="Times New Roman"/>
          <w:sz w:val="28"/>
          <w:szCs w:val="28"/>
        </w:rPr>
        <w:t>№</w:t>
      </w:r>
      <w:r w:rsidRPr="00902219">
        <w:rPr>
          <w:rFonts w:ascii="Times New Roman" w:hAnsi="Times New Roman" w:cs="Times New Roman"/>
          <w:sz w:val="28"/>
          <w:szCs w:val="28"/>
        </w:rPr>
        <w:t xml:space="preserve"> 209-ФЗ </w:t>
      </w:r>
      <w:r w:rsidR="00674F1A">
        <w:rPr>
          <w:rFonts w:ascii="Times New Roman" w:hAnsi="Times New Roman" w:cs="Times New Roman"/>
          <w:sz w:val="28"/>
          <w:szCs w:val="28"/>
        </w:rPr>
        <w:t>«</w:t>
      </w:r>
      <w:r w:rsidRPr="00902219">
        <w:rPr>
          <w:rFonts w:ascii="Times New Roman" w:hAnsi="Times New Roman" w:cs="Times New Roman"/>
          <w:sz w:val="28"/>
          <w:szCs w:val="28"/>
        </w:rPr>
        <w:t>О развитии малого и среднего предпринимат</w:t>
      </w:r>
      <w:r>
        <w:rPr>
          <w:rFonts w:ascii="Times New Roman" w:hAnsi="Times New Roman" w:cs="Times New Roman"/>
          <w:sz w:val="28"/>
          <w:szCs w:val="28"/>
        </w:rPr>
        <w:t>ельства в Российской Федерации</w:t>
      </w:r>
      <w:r w:rsidR="00674F1A">
        <w:rPr>
          <w:rFonts w:ascii="Times New Roman" w:hAnsi="Times New Roman" w:cs="Times New Roman"/>
          <w:sz w:val="28"/>
          <w:szCs w:val="28"/>
        </w:rPr>
        <w:t>»</w:t>
      </w:r>
      <w:r>
        <w:rPr>
          <w:rFonts w:ascii="Times New Roman" w:hAnsi="Times New Roman" w:cs="Times New Roman"/>
          <w:sz w:val="28"/>
          <w:szCs w:val="28"/>
        </w:rPr>
        <w:t>.</w:t>
      </w:r>
    </w:p>
    <w:p w:rsidR="00695098" w:rsidRDefault="008A23D8" w:rsidP="00040C78">
      <w:pPr>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Сельскохозяйственными товаропроизводителями пр</w:t>
      </w:r>
      <w:r w:rsidR="00040C78">
        <w:rPr>
          <w:rFonts w:ascii="Times New Roman" w:hAnsi="Times New Roman" w:cs="Times New Roman"/>
          <w:sz w:val="28"/>
          <w:szCs w:val="28"/>
        </w:rPr>
        <w:t xml:space="preserve">изнаются </w:t>
      </w:r>
      <w:r>
        <w:rPr>
          <w:rFonts w:ascii="Times New Roman" w:hAnsi="Times New Roman" w:cs="Times New Roman"/>
          <w:sz w:val="28"/>
          <w:szCs w:val="28"/>
        </w:rPr>
        <w:t>также</w:t>
      </w:r>
      <w:r w:rsidR="00040C78">
        <w:rPr>
          <w:rFonts w:ascii="Times New Roman" w:hAnsi="Times New Roman" w:cs="Times New Roman"/>
          <w:sz w:val="28"/>
          <w:szCs w:val="28"/>
        </w:rPr>
        <w:t xml:space="preserve"> </w:t>
      </w:r>
      <w:r>
        <w:rPr>
          <w:rFonts w:ascii="Times New Roman" w:hAnsi="Times New Roman" w:cs="Times New Roman"/>
          <w:sz w:val="28"/>
          <w:szCs w:val="28"/>
        </w:rPr>
        <w:t>крестьянские (фермерские) хозяйства</w:t>
      </w:r>
      <w:r w:rsidR="00040C78">
        <w:rPr>
          <w:rFonts w:ascii="Times New Roman" w:hAnsi="Times New Roman" w:cs="Times New Roman"/>
          <w:sz w:val="28"/>
          <w:szCs w:val="28"/>
        </w:rPr>
        <w:t xml:space="preserve"> в соответствии с Федеральным </w:t>
      </w:r>
      <w:r>
        <w:rPr>
          <w:rFonts w:ascii="Times New Roman" w:hAnsi="Times New Roman" w:cs="Times New Roman"/>
          <w:sz w:val="28"/>
          <w:szCs w:val="28"/>
        </w:rPr>
        <w:t>законом</w:t>
      </w:r>
      <w:r w:rsidR="00040C78">
        <w:rPr>
          <w:rFonts w:ascii="Times New Roman" w:hAnsi="Times New Roman" w:cs="Times New Roman"/>
          <w:sz w:val="28"/>
          <w:szCs w:val="28"/>
        </w:rPr>
        <w:t xml:space="preserve"> </w:t>
      </w:r>
      <w:r>
        <w:rPr>
          <w:rFonts w:ascii="Times New Roman" w:hAnsi="Times New Roman" w:cs="Times New Roman"/>
          <w:sz w:val="28"/>
          <w:szCs w:val="28"/>
        </w:rPr>
        <w:t>от 11.06.2003 № 74-ФЗ «О крестьянском (фермерском) хозяйстве».</w:t>
      </w:r>
    </w:p>
    <w:p w:rsidR="00695098" w:rsidRDefault="008A23D8">
      <w:pPr>
        <w:spacing w:after="0" w:line="240" w:lineRule="auto"/>
        <w:ind w:firstLine="709"/>
        <w:contextualSpacing/>
        <w:jc w:val="both"/>
      </w:pPr>
      <w:r>
        <w:rPr>
          <w:rFonts w:ascii="Times New Roman" w:eastAsia="Times New Roman" w:hAnsi="Times New Roman"/>
          <w:color w:val="000000"/>
          <w:sz w:val="28"/>
          <w:szCs w:val="28"/>
          <w:lang w:eastAsia="ru-RU"/>
        </w:rPr>
        <w:t>1.2.2.</w:t>
      </w:r>
      <w:r w:rsidR="008B265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Участник отбора – сельскохозяйственный товаропроизводитель,</w:t>
      </w:r>
      <w:r>
        <w:rPr>
          <w:rFonts w:ascii="Times New Roman" w:eastAsia="Times New Roman" w:hAnsi="Times New Roman"/>
          <w:color w:val="000000"/>
          <w:sz w:val="28"/>
          <w:szCs w:val="28"/>
          <w:lang w:eastAsia="ru-RU"/>
        </w:rPr>
        <w:br/>
        <w:t>осуществляющий производстве</w:t>
      </w:r>
      <w:r w:rsidR="000337AC">
        <w:rPr>
          <w:rFonts w:ascii="Times New Roman" w:eastAsia="Times New Roman" w:hAnsi="Times New Roman"/>
          <w:color w:val="000000"/>
          <w:sz w:val="28"/>
          <w:szCs w:val="28"/>
          <w:lang w:eastAsia="ru-RU"/>
        </w:rPr>
        <w:t xml:space="preserve">нную деятельность на территории Песчанокопского </w:t>
      </w:r>
      <w:r>
        <w:rPr>
          <w:rFonts w:ascii="Times New Roman" w:eastAsia="Times New Roman" w:hAnsi="Times New Roman"/>
          <w:color w:val="000000"/>
          <w:sz w:val="28"/>
          <w:szCs w:val="28"/>
          <w:lang w:eastAsia="ru-RU"/>
        </w:rPr>
        <w:t>района Ростовской области и подавший заявку о предоставлении субсидии (далее – заявка).</w:t>
      </w:r>
    </w:p>
    <w:p w:rsidR="002A7706" w:rsidRDefault="008A23D8" w:rsidP="002A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1.2.3.</w:t>
      </w:r>
      <w:r w:rsidR="008B2657">
        <w:rPr>
          <w:rFonts w:ascii="Times New Roman" w:hAnsi="Times New Roman" w:cs="Times New Roman"/>
          <w:sz w:val="28"/>
          <w:szCs w:val="28"/>
        </w:rPr>
        <w:t xml:space="preserve"> </w:t>
      </w:r>
      <w:r>
        <w:rPr>
          <w:rFonts w:ascii="Times New Roman" w:hAnsi="Times New Roman" w:cs="Times New Roman"/>
          <w:sz w:val="28"/>
          <w:szCs w:val="28"/>
        </w:rPr>
        <w:t xml:space="preserve"> Получатель субсидии – участник отбора, заключивший соглашение </w:t>
      </w:r>
      <w:r>
        <w:rPr>
          <w:rFonts w:ascii="Times New Roman" w:hAnsi="Times New Roman" w:cs="Times New Roman"/>
          <w:sz w:val="28"/>
          <w:szCs w:val="28"/>
        </w:rPr>
        <w:br/>
        <w:t>о предоставлении</w:t>
      </w:r>
      <w:r w:rsidR="000337AC">
        <w:rPr>
          <w:rFonts w:ascii="Times New Roman" w:hAnsi="Times New Roman" w:cs="Times New Roman"/>
          <w:sz w:val="28"/>
          <w:szCs w:val="28"/>
        </w:rPr>
        <w:t xml:space="preserve"> субсидии с Администрацией Песчанокоп</w:t>
      </w:r>
      <w:r>
        <w:rPr>
          <w:rFonts w:ascii="Times New Roman" w:hAnsi="Times New Roman" w:cs="Times New Roman"/>
          <w:sz w:val="28"/>
          <w:szCs w:val="28"/>
        </w:rPr>
        <w:t>ского района.</w:t>
      </w:r>
    </w:p>
    <w:p w:rsidR="0024614D" w:rsidRPr="0024614D" w:rsidRDefault="008A23D8" w:rsidP="002A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 xml:space="preserve">Целью предоставления субсидии является финансовая поддержка сельскохозяйственных товаропроизводителей </w:t>
      </w:r>
      <w:r>
        <w:rPr>
          <w:rFonts w:ascii="Times New Roman" w:eastAsiaTheme="minorEastAsia" w:hAnsi="Times New Roman" w:cs="Times New Roman"/>
          <w:sz w:val="28"/>
          <w:szCs w:val="28"/>
          <w:lang w:eastAsia="ru-RU"/>
        </w:rPr>
        <w:t xml:space="preserve">(кроме граждан, ведущих личное подсобное хозяйство, и сельскохозяйственных кредитных потребительских кооперативов) </w:t>
      </w:r>
      <w:r>
        <w:rPr>
          <w:rFonts w:ascii="Times New Roman" w:eastAsia="Times New Roman" w:hAnsi="Times New Roman" w:cs="Times New Roman"/>
          <w:sz w:val="28"/>
          <w:szCs w:val="28"/>
          <w:lang w:eastAsia="ru-RU"/>
        </w:rPr>
        <w:t>на возмещение части затрат на</w:t>
      </w:r>
      <w:r w:rsidR="002A7706">
        <w:rPr>
          <w:rFonts w:ascii="Times New Roman" w:eastAsia="Times New Roman" w:hAnsi="Times New Roman" w:cs="Times New Roman"/>
          <w:sz w:val="28"/>
          <w:szCs w:val="28"/>
          <w:lang w:eastAsia="ru-RU"/>
        </w:rPr>
        <w:t xml:space="preserve"> </w:t>
      </w:r>
      <w:r w:rsidR="0024614D">
        <w:rPr>
          <w:rFonts w:ascii="Times New Roman" w:eastAsia="Times New Roman" w:hAnsi="Times New Roman" w:cs="Times New Roman"/>
          <w:sz w:val="28"/>
          <w:szCs w:val="28"/>
          <w:lang w:eastAsia="ru-RU"/>
        </w:rPr>
        <w:t>проведени</w:t>
      </w:r>
      <w:r w:rsidR="002A7706">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br/>
        <w:t>агротехнологических работ, повышение уровня экологической безопасности</w:t>
      </w:r>
      <w:r>
        <w:rPr>
          <w:rFonts w:ascii="Times New Roman" w:eastAsia="Times New Roman" w:hAnsi="Times New Roman" w:cs="Times New Roman"/>
          <w:sz w:val="28"/>
          <w:szCs w:val="28"/>
          <w:lang w:eastAsia="ru-RU"/>
        </w:rPr>
        <w:br/>
        <w:t>сельскохозяйственного производства, а также на повышение плодородия и</w:t>
      </w:r>
      <w:r>
        <w:rPr>
          <w:rFonts w:ascii="Times New Roman" w:eastAsia="Times New Roman" w:hAnsi="Times New Roman" w:cs="Times New Roman"/>
          <w:sz w:val="28"/>
          <w:szCs w:val="28"/>
          <w:lang w:eastAsia="ru-RU"/>
        </w:rPr>
        <w:br/>
        <w:t>качества почв по ставке</w:t>
      </w:r>
      <w:r w:rsidR="0024614D">
        <w:rPr>
          <w:rFonts w:ascii="Times New Roman" w:eastAsia="Times New Roman" w:hAnsi="Times New Roman" w:cs="Times New Roman"/>
          <w:sz w:val="28"/>
          <w:szCs w:val="28"/>
          <w:lang w:eastAsia="ru-RU"/>
        </w:rPr>
        <w:t>, утвержденной правовым актом министерства,</w:t>
      </w:r>
      <w:r w:rsidR="002A7706">
        <w:rPr>
          <w:rFonts w:ascii="Times New Roman" w:eastAsia="Times New Roman" w:hAnsi="Times New Roman" w:cs="Times New Roman"/>
          <w:sz w:val="28"/>
          <w:szCs w:val="28"/>
          <w:lang w:eastAsia="ru-RU"/>
        </w:rPr>
        <w:t xml:space="preserve"> на 1 гектар посевной площади, занятой </w:t>
      </w:r>
      <w:r w:rsidRPr="0024614D">
        <w:rPr>
          <w:rFonts w:ascii="Times New Roman" w:eastAsia="Times New Roman" w:hAnsi="Times New Roman" w:cs="Times New Roman"/>
          <w:sz w:val="28"/>
          <w:szCs w:val="28"/>
          <w:lang w:eastAsia="ru-RU"/>
        </w:rPr>
        <w:t>зернобобовыми</w:t>
      </w:r>
      <w:r w:rsidR="0024614D" w:rsidRPr="0024614D">
        <w:rPr>
          <w:rFonts w:ascii="Times New Roman" w:eastAsia="Times New Roman" w:hAnsi="Times New Roman" w:cs="Times New Roman"/>
          <w:sz w:val="28"/>
          <w:szCs w:val="28"/>
          <w:lang w:eastAsia="ru-RU"/>
        </w:rPr>
        <w:t xml:space="preserve"> культурами</w:t>
      </w:r>
      <w:r w:rsidRPr="0024614D">
        <w:rPr>
          <w:rFonts w:ascii="Times New Roman" w:eastAsia="Times New Roman" w:hAnsi="Times New Roman" w:cs="Times New Roman"/>
          <w:sz w:val="28"/>
          <w:szCs w:val="28"/>
          <w:lang w:eastAsia="ru-RU"/>
        </w:rPr>
        <w:t xml:space="preserve">, </w:t>
      </w:r>
      <w:r w:rsidR="0024614D" w:rsidRPr="0024614D">
        <w:rPr>
          <w:rFonts w:ascii="Times New Roman" w:hAnsi="Times New Roman" w:cs="Times New Roman"/>
          <w:sz w:val="28"/>
          <w:szCs w:val="28"/>
        </w:rPr>
        <w:t>но не более фактически понесенных</w:t>
      </w:r>
      <w:proofErr w:type="gramEnd"/>
      <w:r w:rsidR="0024614D" w:rsidRPr="0024614D">
        <w:rPr>
          <w:rFonts w:ascii="Times New Roman" w:hAnsi="Times New Roman" w:cs="Times New Roman"/>
          <w:sz w:val="28"/>
          <w:szCs w:val="28"/>
        </w:rPr>
        <w:t xml:space="preserve"> затрат сельскохозяйственным товаропроизводителем по данному направлению (без учета налога на добавленную с</w:t>
      </w:r>
      <w:r w:rsidR="00A74C83">
        <w:rPr>
          <w:rFonts w:ascii="Times New Roman" w:hAnsi="Times New Roman" w:cs="Times New Roman"/>
          <w:sz w:val="28"/>
          <w:szCs w:val="28"/>
        </w:rPr>
        <w:t>тоимость и  без затрат на приобретение ГСМ</w:t>
      </w:r>
      <w:proofErr w:type="gramStart"/>
      <w:r w:rsidR="00A74C83">
        <w:rPr>
          <w:rFonts w:ascii="Times New Roman" w:hAnsi="Times New Roman" w:cs="Times New Roman"/>
          <w:sz w:val="28"/>
          <w:szCs w:val="28"/>
        </w:rPr>
        <w:t xml:space="preserve"> </w:t>
      </w:r>
      <w:r w:rsidR="0024614D" w:rsidRPr="0024614D">
        <w:rPr>
          <w:rFonts w:ascii="Times New Roman" w:hAnsi="Times New Roman" w:cs="Times New Roman"/>
          <w:sz w:val="28"/>
          <w:szCs w:val="28"/>
        </w:rPr>
        <w:t>)</w:t>
      </w:r>
      <w:proofErr w:type="gramEnd"/>
      <w:r w:rsidR="0024614D" w:rsidRPr="0024614D">
        <w:rPr>
          <w:rFonts w:ascii="Times New Roman" w:hAnsi="Times New Roman" w:cs="Times New Roman"/>
          <w:sz w:val="28"/>
          <w:szCs w:val="28"/>
        </w:rPr>
        <w:t>.</w:t>
      </w:r>
    </w:p>
    <w:p w:rsidR="00042519" w:rsidRDefault="008A23D8" w:rsidP="00042519">
      <w:pPr>
        <w:spacing w:after="0" w:line="240" w:lineRule="auto"/>
        <w:ind w:firstLine="709"/>
        <w:contextualSpacing/>
        <w:jc w:val="both"/>
        <w:rPr>
          <w:rFonts w:ascii="Times New Roman" w:eastAsia="Times New Roman" w:hAnsi="Times New Roman" w:cs="Times New Roman"/>
          <w:sz w:val="28"/>
          <w:szCs w:val="28"/>
          <w:lang w:eastAsia="ru-RU"/>
        </w:rPr>
      </w:pPr>
      <w:r w:rsidRPr="002A7706">
        <w:rPr>
          <w:rFonts w:ascii="Times New Roman" w:eastAsia="Times New Roman" w:hAnsi="Times New Roman" w:cs="Times New Roman"/>
          <w:sz w:val="28"/>
          <w:szCs w:val="28"/>
          <w:lang w:eastAsia="ru-RU"/>
        </w:rPr>
        <w:t>Направления затрат, на возмещение которых предоставляется субсидия:</w:t>
      </w:r>
      <w:r w:rsidRPr="002A7706">
        <w:rPr>
          <w:rFonts w:ascii="Times New Roman" w:eastAsia="Times New Roman" w:hAnsi="Times New Roman" w:cs="Times New Roman"/>
          <w:sz w:val="28"/>
          <w:szCs w:val="28"/>
          <w:lang w:eastAsia="ru-RU"/>
        </w:rPr>
        <w:br/>
      </w:r>
      <w:r w:rsidR="00042519">
        <w:rPr>
          <w:rFonts w:ascii="Times New Roman" w:eastAsia="Times New Roman" w:hAnsi="Times New Roman" w:cs="Times New Roman"/>
          <w:sz w:val="28"/>
          <w:szCs w:val="28"/>
          <w:lang w:eastAsia="ru-RU"/>
        </w:rPr>
        <w:t xml:space="preserve">          </w:t>
      </w:r>
      <w:r w:rsidRPr="002A7706">
        <w:rPr>
          <w:rFonts w:ascii="Times New Roman" w:eastAsia="Times New Roman" w:hAnsi="Times New Roman" w:cs="Times New Roman"/>
          <w:sz w:val="28"/>
          <w:szCs w:val="28"/>
          <w:lang w:eastAsia="ru-RU"/>
        </w:rPr>
        <w:t xml:space="preserve">затраты на приобретение </w:t>
      </w:r>
      <w:r w:rsidR="00042519">
        <w:rPr>
          <w:rFonts w:ascii="Times New Roman" w:eastAsia="Times New Roman" w:hAnsi="Times New Roman" w:cs="Times New Roman"/>
          <w:sz w:val="28"/>
          <w:szCs w:val="28"/>
          <w:lang w:eastAsia="ru-RU"/>
        </w:rPr>
        <w:t>семенного</w:t>
      </w:r>
      <w:r w:rsidRPr="002A7706">
        <w:rPr>
          <w:rFonts w:ascii="Times New Roman" w:eastAsia="Times New Roman" w:hAnsi="Times New Roman" w:cs="Times New Roman"/>
          <w:sz w:val="28"/>
          <w:szCs w:val="28"/>
          <w:lang w:eastAsia="ru-RU"/>
        </w:rPr>
        <w:t xml:space="preserve"> материала</w:t>
      </w:r>
      <w:r w:rsidR="00A74C83">
        <w:rPr>
          <w:rFonts w:ascii="Times New Roman" w:eastAsia="Times New Roman" w:hAnsi="Times New Roman" w:cs="Times New Roman"/>
          <w:sz w:val="28"/>
          <w:szCs w:val="28"/>
          <w:lang w:eastAsia="ru-RU"/>
        </w:rPr>
        <w:t xml:space="preserve"> </w:t>
      </w:r>
      <w:proofErr w:type="gramStart"/>
      <w:r w:rsidR="00A74C83">
        <w:rPr>
          <w:rFonts w:ascii="Times New Roman" w:eastAsia="Times New Roman" w:hAnsi="Times New Roman" w:cs="Times New Roman"/>
          <w:sz w:val="28"/>
          <w:szCs w:val="28"/>
          <w:lang w:eastAsia="ru-RU"/>
        </w:rPr>
        <w:t xml:space="preserve">( </w:t>
      </w:r>
      <w:proofErr w:type="gramEnd"/>
      <w:r w:rsidR="00A74C83">
        <w:rPr>
          <w:rFonts w:ascii="Times New Roman" w:eastAsia="Times New Roman" w:hAnsi="Times New Roman" w:cs="Times New Roman"/>
          <w:sz w:val="28"/>
          <w:szCs w:val="28"/>
          <w:lang w:eastAsia="ru-RU"/>
        </w:rPr>
        <w:t>гороха, нута</w:t>
      </w:r>
      <w:r w:rsidRPr="002A7706">
        <w:rPr>
          <w:rFonts w:ascii="Times New Roman" w:eastAsia="Times New Roman" w:hAnsi="Times New Roman" w:cs="Times New Roman"/>
          <w:sz w:val="28"/>
          <w:szCs w:val="28"/>
          <w:lang w:eastAsia="ru-RU"/>
        </w:rPr>
        <w:t>,</w:t>
      </w:r>
      <w:r w:rsidR="00A74C83">
        <w:rPr>
          <w:rFonts w:ascii="Times New Roman" w:eastAsia="Times New Roman" w:hAnsi="Times New Roman" w:cs="Times New Roman"/>
          <w:sz w:val="28"/>
          <w:szCs w:val="28"/>
          <w:lang w:eastAsia="ru-RU"/>
        </w:rPr>
        <w:t xml:space="preserve"> чина, сои),</w:t>
      </w:r>
      <w:r w:rsidRPr="002A7706">
        <w:rPr>
          <w:rFonts w:ascii="Times New Roman" w:eastAsia="Times New Roman" w:hAnsi="Times New Roman" w:cs="Times New Roman"/>
          <w:sz w:val="28"/>
          <w:szCs w:val="28"/>
          <w:lang w:eastAsia="ru-RU"/>
        </w:rPr>
        <w:t xml:space="preserve"> </w:t>
      </w:r>
      <w:r w:rsidR="00040C78">
        <w:rPr>
          <w:rFonts w:ascii="Times New Roman" w:eastAsia="Times New Roman" w:hAnsi="Times New Roman" w:cs="Times New Roman"/>
          <w:sz w:val="28"/>
          <w:szCs w:val="28"/>
          <w:lang w:eastAsia="ru-RU"/>
        </w:rPr>
        <w:t>кроме</w:t>
      </w:r>
      <w:r w:rsidR="002A7706">
        <w:rPr>
          <w:rFonts w:ascii="Times New Roman" w:eastAsia="Times New Roman" w:hAnsi="Times New Roman" w:cs="Times New Roman"/>
          <w:sz w:val="28"/>
          <w:szCs w:val="28"/>
          <w:lang w:eastAsia="ru-RU"/>
        </w:rPr>
        <w:t xml:space="preserve"> </w:t>
      </w:r>
      <w:r w:rsidRPr="002A7706">
        <w:rPr>
          <w:rFonts w:ascii="Times New Roman" w:eastAsia="Times New Roman" w:hAnsi="Times New Roman" w:cs="Times New Roman"/>
          <w:sz w:val="28"/>
          <w:szCs w:val="28"/>
          <w:lang w:eastAsia="ru-RU"/>
        </w:rPr>
        <w:t>эл</w:t>
      </w:r>
      <w:r w:rsidR="002A7706">
        <w:rPr>
          <w:rFonts w:ascii="Times New Roman" w:eastAsia="Times New Roman" w:hAnsi="Times New Roman" w:cs="Times New Roman"/>
          <w:sz w:val="28"/>
          <w:szCs w:val="28"/>
          <w:lang w:eastAsia="ru-RU"/>
        </w:rPr>
        <w:t>итных семян</w:t>
      </w:r>
      <w:r w:rsidR="00042519">
        <w:rPr>
          <w:rFonts w:ascii="Times New Roman" w:eastAsia="Times New Roman" w:hAnsi="Times New Roman" w:cs="Times New Roman"/>
          <w:sz w:val="28"/>
          <w:szCs w:val="28"/>
          <w:lang w:eastAsia="ru-RU"/>
        </w:rPr>
        <w:t>, на которые предоставлена субсидия</w:t>
      </w:r>
      <w:r w:rsidR="002A7706">
        <w:rPr>
          <w:rFonts w:ascii="Times New Roman" w:eastAsia="Times New Roman" w:hAnsi="Times New Roman" w:cs="Times New Roman"/>
          <w:sz w:val="28"/>
          <w:szCs w:val="28"/>
          <w:lang w:eastAsia="ru-RU"/>
        </w:rPr>
        <w:t xml:space="preserve">; </w:t>
      </w:r>
    </w:p>
    <w:p w:rsidR="00042519" w:rsidRDefault="00042519" w:rsidP="00042519">
      <w:pPr>
        <w:spacing w:after="0" w:line="240" w:lineRule="auto"/>
        <w:ind w:firstLine="709"/>
        <w:contextualSpacing/>
        <w:jc w:val="both"/>
        <w:rPr>
          <w:rFonts w:ascii="Times New Roman" w:hAnsi="Times New Roman" w:cs="Times New Roman"/>
          <w:sz w:val="28"/>
          <w:szCs w:val="28"/>
        </w:rPr>
      </w:pPr>
      <w:r w:rsidRPr="00042519">
        <w:rPr>
          <w:rFonts w:ascii="Times New Roman" w:hAnsi="Times New Roman" w:cs="Times New Roman"/>
          <w:sz w:val="28"/>
          <w:szCs w:val="28"/>
        </w:rPr>
        <w:t>затраты на приобретение минеральных и органических удобрений, бактериальных и других препаратов;</w:t>
      </w:r>
    </w:p>
    <w:p w:rsidR="00902219" w:rsidRDefault="00042519" w:rsidP="00902219">
      <w:pPr>
        <w:spacing w:after="0" w:line="240" w:lineRule="auto"/>
        <w:ind w:firstLine="709"/>
        <w:contextualSpacing/>
        <w:jc w:val="both"/>
        <w:rPr>
          <w:rFonts w:ascii="Times New Roman" w:hAnsi="Times New Roman" w:cs="Times New Roman"/>
          <w:sz w:val="28"/>
          <w:szCs w:val="28"/>
        </w:rPr>
      </w:pPr>
      <w:r w:rsidRPr="00042519">
        <w:rPr>
          <w:rFonts w:ascii="Times New Roman" w:hAnsi="Times New Roman" w:cs="Times New Roman"/>
          <w:sz w:val="28"/>
          <w:szCs w:val="28"/>
        </w:rPr>
        <w:t>затраты на приоб</w:t>
      </w:r>
      <w:r w:rsidR="00A74C83">
        <w:rPr>
          <w:rFonts w:ascii="Times New Roman" w:hAnsi="Times New Roman" w:cs="Times New Roman"/>
          <w:sz w:val="28"/>
          <w:szCs w:val="28"/>
        </w:rPr>
        <w:t>ретение средств защиты растений.</w:t>
      </w:r>
    </w:p>
    <w:p w:rsidR="00695098" w:rsidRDefault="008A23D8">
      <w:pPr>
        <w:spacing w:after="0" w:line="240" w:lineRule="auto"/>
        <w:ind w:firstLine="709"/>
        <w:jc w:val="both"/>
      </w:pPr>
      <w:r>
        <w:rPr>
          <w:rFonts w:ascii="Times New Roman" w:hAnsi="Times New Roman" w:cs="Times New Roman"/>
          <w:sz w:val="28"/>
          <w:szCs w:val="28"/>
        </w:rPr>
        <w:t>Для сельскохозяйственных товаропроизводителей, использующих право</w:t>
      </w:r>
      <w:r>
        <w:rPr>
          <w:rFonts w:ascii="Times New Roman" w:hAnsi="Times New Roman" w:cs="Times New Roman"/>
          <w:sz w:val="28"/>
          <w:szCs w:val="28"/>
        </w:rPr>
        <w:br/>
        <w:t>на освобождение от исполнения обязанностей налогоплательщика, связанных</w:t>
      </w:r>
      <w:r>
        <w:rPr>
          <w:rFonts w:ascii="Times New Roman" w:hAnsi="Times New Roman" w:cs="Times New Roman"/>
          <w:sz w:val="28"/>
          <w:szCs w:val="28"/>
        </w:rPr>
        <w:br/>
        <w:t>с исчислением и уплатой налога на добавленную стоимость, возмещение части</w:t>
      </w:r>
      <w:r>
        <w:rPr>
          <w:rFonts w:ascii="Times New Roman" w:hAnsi="Times New Roman" w:cs="Times New Roman"/>
          <w:sz w:val="28"/>
          <w:szCs w:val="28"/>
        </w:rPr>
        <w:br/>
        <w:t>затрат осуществляется исходя из суммы расходов на приобретение товаров</w:t>
      </w:r>
      <w:r>
        <w:rPr>
          <w:rFonts w:ascii="Times New Roman" w:hAnsi="Times New Roman" w:cs="Times New Roman"/>
          <w:sz w:val="28"/>
          <w:szCs w:val="28"/>
        </w:rPr>
        <w:br/>
        <w:t xml:space="preserve">(работ, услуг), включая сумму налога на добавленную стоимость. </w:t>
      </w:r>
    </w:p>
    <w:p w:rsidR="00680EA7" w:rsidRDefault="008A23D8" w:rsidP="00680EA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 Субсидия предоставляется сельскохозяйственным товаропроизводителям (кроме граждан, ведущих личное подсобное хозяйство и сельскохозяйственных кредитн</w:t>
      </w:r>
      <w:r w:rsidR="00106AFD">
        <w:rPr>
          <w:rFonts w:ascii="Times New Roman" w:hAnsi="Times New Roman" w:cs="Times New Roman"/>
          <w:sz w:val="28"/>
          <w:szCs w:val="28"/>
        </w:rPr>
        <w:t>ых потребительских кооперативов</w:t>
      </w:r>
      <w:r>
        <w:rPr>
          <w:rFonts w:ascii="Times New Roman" w:hAnsi="Times New Roman" w:cs="Times New Roman"/>
          <w:sz w:val="28"/>
          <w:szCs w:val="28"/>
        </w:rPr>
        <w:t>), осуществляющим производственную деятельность в</w:t>
      </w:r>
      <w:r w:rsidR="000337AC">
        <w:rPr>
          <w:rFonts w:ascii="Times New Roman" w:hAnsi="Times New Roman" w:cs="Times New Roman"/>
          <w:sz w:val="28"/>
          <w:szCs w:val="28"/>
        </w:rPr>
        <w:t xml:space="preserve"> области растениеводства в Песчанокоп</w:t>
      </w:r>
      <w:r>
        <w:rPr>
          <w:rFonts w:ascii="Times New Roman" w:hAnsi="Times New Roman" w:cs="Times New Roman"/>
          <w:sz w:val="28"/>
          <w:szCs w:val="28"/>
        </w:rPr>
        <w:t>ском районе Ростовской области при условии:</w:t>
      </w:r>
    </w:p>
    <w:p w:rsidR="00680EA7" w:rsidRDefault="00794EFD" w:rsidP="00680EA7">
      <w:pPr>
        <w:pStyle w:val="ConsPlusNormal0"/>
        <w:ind w:firstLine="709"/>
        <w:jc w:val="both"/>
        <w:rPr>
          <w:rFonts w:ascii="Times New Roman" w:hAnsi="Times New Roman" w:cs="Times New Roman"/>
          <w:sz w:val="28"/>
          <w:szCs w:val="28"/>
        </w:rPr>
      </w:pPr>
      <w:r w:rsidRPr="00794EFD">
        <w:rPr>
          <w:rFonts w:ascii="Times New Roman" w:hAnsi="Times New Roman" w:cs="Times New Roman"/>
          <w:sz w:val="28"/>
          <w:szCs w:val="28"/>
        </w:rPr>
        <w:t xml:space="preserve">принятия получателем средств обязательств по достижению в году </w:t>
      </w:r>
      <w:proofErr w:type="gramStart"/>
      <w:r w:rsidRPr="00794EFD">
        <w:rPr>
          <w:rFonts w:ascii="Times New Roman" w:hAnsi="Times New Roman" w:cs="Times New Roman"/>
          <w:sz w:val="28"/>
          <w:szCs w:val="28"/>
        </w:rPr>
        <w:t>получения средств результатов использования средств</w:t>
      </w:r>
      <w:proofErr w:type="gramEnd"/>
      <w:r w:rsidRPr="00794EFD">
        <w:rPr>
          <w:rFonts w:ascii="Times New Roman" w:hAnsi="Times New Roman" w:cs="Times New Roman"/>
          <w:sz w:val="28"/>
          <w:szCs w:val="28"/>
        </w:rPr>
        <w:t xml:space="preserve"> в соответствии с заключенным между уполномоченным органом и получателем средств соглашением о предоставлении субсидии;</w:t>
      </w:r>
    </w:p>
    <w:p w:rsidR="00794EFD" w:rsidRPr="00794EFD" w:rsidRDefault="00794EFD" w:rsidP="00502EF5">
      <w:pPr>
        <w:pStyle w:val="ConsPlusNormal0"/>
        <w:ind w:firstLine="709"/>
        <w:jc w:val="both"/>
        <w:rPr>
          <w:rFonts w:ascii="Times New Roman" w:hAnsi="Times New Roman" w:cs="Times New Roman"/>
          <w:sz w:val="28"/>
          <w:szCs w:val="28"/>
        </w:rPr>
      </w:pPr>
      <w:proofErr w:type="gramStart"/>
      <w:r w:rsidRPr="00794EFD">
        <w:rPr>
          <w:rFonts w:ascii="Times New Roman" w:hAnsi="Times New Roman" w:cs="Times New Roman"/>
          <w:sz w:val="28"/>
          <w:szCs w:val="28"/>
        </w:rPr>
        <w:t xml:space="preserve">показатели сортовых и посевных (посадочных) качеств которых соответствуют требованиям к показателям сортовых и посевных (посадочных) </w:t>
      </w:r>
      <w:r w:rsidRPr="00794EFD">
        <w:rPr>
          <w:rFonts w:ascii="Times New Roman" w:hAnsi="Times New Roman" w:cs="Times New Roman"/>
          <w:sz w:val="28"/>
          <w:szCs w:val="28"/>
        </w:rPr>
        <w:lastRenderedPageBreak/>
        <w:t xml:space="preserve">качеств семян сельскохозяйственных растений, установленным Министерством сельского хозяйства Российской Федерации в соответствии с </w:t>
      </w:r>
      <w:hyperlink r:id="rId11" w:history="1">
        <w:r w:rsidRPr="00855B88">
          <w:rPr>
            <w:rFonts w:ascii="Times New Roman" w:hAnsi="Times New Roman" w:cs="Times New Roman"/>
            <w:sz w:val="28"/>
            <w:szCs w:val="28"/>
          </w:rPr>
          <w:t>частью 2 статьи 13</w:t>
        </w:r>
      </w:hyperlink>
      <w:r w:rsidRPr="00794EFD">
        <w:rPr>
          <w:rFonts w:ascii="Times New Roman" w:hAnsi="Times New Roman" w:cs="Times New Roman"/>
          <w:sz w:val="28"/>
          <w:szCs w:val="28"/>
        </w:rPr>
        <w:t xml:space="preserve"> Фед</w:t>
      </w:r>
      <w:r w:rsidR="00106AFD">
        <w:rPr>
          <w:rFonts w:ascii="Times New Roman" w:hAnsi="Times New Roman" w:cs="Times New Roman"/>
          <w:sz w:val="28"/>
          <w:szCs w:val="28"/>
        </w:rPr>
        <w:t>ерального закона от 30.12.2021 №</w:t>
      </w:r>
      <w:r w:rsidRPr="00794EFD">
        <w:rPr>
          <w:rFonts w:ascii="Times New Roman" w:hAnsi="Times New Roman" w:cs="Times New Roman"/>
          <w:sz w:val="28"/>
          <w:szCs w:val="28"/>
        </w:rPr>
        <w:t xml:space="preserve"> 454-ФЗ </w:t>
      </w:r>
      <w:r w:rsidR="00674F1A">
        <w:rPr>
          <w:rFonts w:ascii="Times New Roman" w:hAnsi="Times New Roman" w:cs="Times New Roman"/>
          <w:sz w:val="28"/>
          <w:szCs w:val="28"/>
        </w:rPr>
        <w:t>«</w:t>
      </w:r>
      <w:r w:rsidRPr="00794EFD">
        <w:rPr>
          <w:rFonts w:ascii="Times New Roman" w:hAnsi="Times New Roman" w:cs="Times New Roman"/>
          <w:sz w:val="28"/>
          <w:szCs w:val="28"/>
        </w:rPr>
        <w:t>О семеноводстве</w:t>
      </w:r>
      <w:r w:rsidR="00674F1A">
        <w:rPr>
          <w:rFonts w:ascii="Times New Roman" w:hAnsi="Times New Roman" w:cs="Times New Roman"/>
          <w:sz w:val="28"/>
          <w:szCs w:val="28"/>
        </w:rPr>
        <w:t>»</w:t>
      </w:r>
      <w:r w:rsidRPr="00794EFD">
        <w:rPr>
          <w:rFonts w:ascii="Times New Roman" w:hAnsi="Times New Roman" w:cs="Times New Roman"/>
          <w:sz w:val="28"/>
          <w:szCs w:val="28"/>
        </w:rPr>
        <w:t xml:space="preserve"> (в случае если роды и виды сельскохозяйственных растений содержатся в </w:t>
      </w:r>
      <w:hyperlink r:id="rId12" w:history="1">
        <w:r w:rsidRPr="00855B88">
          <w:rPr>
            <w:rFonts w:ascii="Times New Roman" w:hAnsi="Times New Roman" w:cs="Times New Roman"/>
            <w:sz w:val="28"/>
            <w:szCs w:val="28"/>
          </w:rPr>
          <w:t>перечне</w:t>
        </w:r>
      </w:hyperlink>
      <w:r w:rsidRPr="00855B88">
        <w:rPr>
          <w:rFonts w:ascii="Times New Roman" w:hAnsi="Times New Roman" w:cs="Times New Roman"/>
          <w:sz w:val="28"/>
          <w:szCs w:val="28"/>
        </w:rPr>
        <w:t xml:space="preserve"> </w:t>
      </w:r>
      <w:r w:rsidRPr="00794EFD">
        <w:rPr>
          <w:rFonts w:ascii="Times New Roman" w:hAnsi="Times New Roman" w:cs="Times New Roman"/>
          <w:sz w:val="28"/>
          <w:szCs w:val="28"/>
        </w:rPr>
        <w:t>родов и видов сельскохозяйственных растений, производство и выращивание которых направлено</w:t>
      </w:r>
      <w:proofErr w:type="gramEnd"/>
      <w:r w:rsidRPr="00794EFD">
        <w:rPr>
          <w:rFonts w:ascii="Times New Roman" w:hAnsi="Times New Roman" w:cs="Times New Roman"/>
          <w:sz w:val="28"/>
          <w:szCs w:val="28"/>
        </w:rPr>
        <w:t xml:space="preserve">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w:t>
      </w:r>
      <w:proofErr w:type="gramStart"/>
      <w:r w:rsidRPr="00794EFD">
        <w:rPr>
          <w:rFonts w:ascii="Times New Roman" w:hAnsi="Times New Roman" w:cs="Times New Roman"/>
          <w:sz w:val="28"/>
          <w:szCs w:val="28"/>
        </w:rPr>
        <w:t>утвержденном</w:t>
      </w:r>
      <w:proofErr w:type="gramEnd"/>
      <w:r w:rsidRPr="00794EFD">
        <w:rPr>
          <w:rFonts w:ascii="Times New Roman" w:hAnsi="Times New Roman" w:cs="Times New Roman"/>
          <w:sz w:val="28"/>
          <w:szCs w:val="28"/>
        </w:rPr>
        <w:t xml:space="preserve"> распоряжением Правительства Росс</w:t>
      </w:r>
      <w:r w:rsidR="0073624D">
        <w:rPr>
          <w:rFonts w:ascii="Times New Roman" w:hAnsi="Times New Roman" w:cs="Times New Roman"/>
          <w:sz w:val="28"/>
          <w:szCs w:val="28"/>
        </w:rPr>
        <w:t>ийской Федерации от 08.12.2022 №</w:t>
      </w:r>
      <w:r w:rsidRPr="00794EFD">
        <w:rPr>
          <w:rFonts w:ascii="Times New Roman" w:hAnsi="Times New Roman" w:cs="Times New Roman"/>
          <w:sz w:val="28"/>
          <w:szCs w:val="28"/>
        </w:rPr>
        <w:t xml:space="preserve"> 3835-р (далее - Перечень);</w:t>
      </w:r>
    </w:p>
    <w:p w:rsidR="009312E9" w:rsidRDefault="008A23D8" w:rsidP="00502EF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проведения агротехнологических работ с использованием семян</w:t>
      </w:r>
      <w:r>
        <w:rPr>
          <w:rFonts w:ascii="Times New Roman" w:hAnsi="Times New Roman" w:cs="Times New Roman"/>
          <w:sz w:val="28"/>
          <w:szCs w:val="28"/>
        </w:rPr>
        <w:br/>
        <w:t>сельскохозяйственных культур, сортов или гибридов включенных в</w:t>
      </w:r>
      <w:r>
        <w:rPr>
          <w:rFonts w:ascii="Times New Roman" w:hAnsi="Times New Roman" w:cs="Times New Roman"/>
          <w:sz w:val="28"/>
          <w:szCs w:val="28"/>
        </w:rPr>
        <w:br/>
        <w:t>Государственный реестр селекционных достижений, допущенных к</w:t>
      </w:r>
      <w:r>
        <w:rPr>
          <w:rFonts w:ascii="Times New Roman" w:hAnsi="Times New Roman" w:cs="Times New Roman"/>
          <w:sz w:val="28"/>
          <w:szCs w:val="28"/>
        </w:rPr>
        <w:br/>
        <w:t>использованию, по конкретному региону допуска, а также при условии, что</w:t>
      </w:r>
      <w:r>
        <w:rPr>
          <w:rFonts w:ascii="Times New Roman" w:hAnsi="Times New Roman" w:cs="Times New Roman"/>
          <w:sz w:val="28"/>
          <w:szCs w:val="28"/>
        </w:rPr>
        <w:br/>
        <w:t>сортовые и посевные качества таких семян соотве</w:t>
      </w:r>
      <w:r w:rsidR="002A7706">
        <w:rPr>
          <w:rFonts w:ascii="Times New Roman" w:hAnsi="Times New Roman" w:cs="Times New Roman"/>
          <w:sz w:val="28"/>
          <w:szCs w:val="28"/>
        </w:rPr>
        <w:t xml:space="preserve">тствуют ГОСТ </w:t>
      </w:r>
      <w:proofErr w:type="gramStart"/>
      <w:r w:rsidR="002A7706">
        <w:rPr>
          <w:rFonts w:ascii="Times New Roman" w:hAnsi="Times New Roman" w:cs="Times New Roman"/>
          <w:sz w:val="28"/>
          <w:szCs w:val="28"/>
        </w:rPr>
        <w:t>Р</w:t>
      </w:r>
      <w:proofErr w:type="gramEnd"/>
      <w:r w:rsidR="002A7706">
        <w:rPr>
          <w:rFonts w:ascii="Times New Roman" w:hAnsi="Times New Roman" w:cs="Times New Roman"/>
          <w:sz w:val="28"/>
          <w:szCs w:val="28"/>
        </w:rPr>
        <w:t xml:space="preserve"> 52325-2005,</w:t>
      </w:r>
      <w:r w:rsidR="002A7706">
        <w:rPr>
          <w:rFonts w:ascii="Times New Roman" w:hAnsi="Times New Roman" w:cs="Times New Roman"/>
          <w:sz w:val="28"/>
          <w:szCs w:val="28"/>
        </w:rPr>
        <w:br/>
        <w:t>ГОСТ Р 58472-2019;</w:t>
      </w:r>
    </w:p>
    <w:p w:rsidR="00794EFD" w:rsidRPr="00794EFD" w:rsidRDefault="00794EFD" w:rsidP="00502EF5">
      <w:pPr>
        <w:pStyle w:val="ConsPlusNormal0"/>
        <w:ind w:firstLine="709"/>
        <w:jc w:val="both"/>
        <w:rPr>
          <w:rFonts w:ascii="Times New Roman" w:hAnsi="Times New Roman" w:cs="Times New Roman"/>
          <w:sz w:val="28"/>
          <w:szCs w:val="28"/>
        </w:rPr>
      </w:pPr>
      <w:r w:rsidRPr="00794EFD">
        <w:rPr>
          <w:rFonts w:ascii="Times New Roman" w:hAnsi="Times New Roman" w:cs="Times New Roman"/>
          <w:sz w:val="28"/>
          <w:szCs w:val="28"/>
        </w:rPr>
        <w:t>внесения удобрений, используемых при производстве конкретного вида продукции растениеводства в рамках соответствующего приоритетного направления, на всей площади, заявленной к субсидированию;</w:t>
      </w:r>
    </w:p>
    <w:p w:rsidR="00042519" w:rsidRDefault="008A23D8" w:rsidP="00502EF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отсутствия в году, предшествующем г</w:t>
      </w:r>
      <w:r w:rsidR="002A7706">
        <w:rPr>
          <w:rFonts w:ascii="Times New Roman" w:hAnsi="Times New Roman" w:cs="Times New Roman"/>
          <w:sz w:val="28"/>
          <w:szCs w:val="28"/>
        </w:rPr>
        <w:t>оду получения субсидии, случаев</w:t>
      </w:r>
      <w:r w:rsidR="00042519">
        <w:rPr>
          <w:rFonts w:ascii="Times New Roman" w:hAnsi="Times New Roman" w:cs="Times New Roman"/>
          <w:sz w:val="28"/>
          <w:szCs w:val="28"/>
        </w:rPr>
        <w:t xml:space="preserve"> </w:t>
      </w:r>
      <w:r>
        <w:rPr>
          <w:rFonts w:ascii="Times New Roman" w:hAnsi="Times New Roman" w:cs="Times New Roman"/>
          <w:sz w:val="28"/>
          <w:szCs w:val="28"/>
        </w:rPr>
        <w:t>привлечения к ответственности полу</w:t>
      </w:r>
      <w:r w:rsidR="002A7706">
        <w:rPr>
          <w:rFonts w:ascii="Times New Roman" w:hAnsi="Times New Roman" w:cs="Times New Roman"/>
          <w:sz w:val="28"/>
          <w:szCs w:val="28"/>
        </w:rPr>
        <w:t>чателей средств за несоблюдение</w:t>
      </w:r>
      <w:r w:rsidR="00042519">
        <w:rPr>
          <w:rFonts w:ascii="Times New Roman" w:hAnsi="Times New Roman" w:cs="Times New Roman"/>
          <w:sz w:val="28"/>
          <w:szCs w:val="28"/>
        </w:rPr>
        <w:t xml:space="preserve"> </w:t>
      </w:r>
      <w:r w:rsidR="002A7706">
        <w:rPr>
          <w:rFonts w:ascii="Times New Roman" w:hAnsi="Times New Roman" w:cs="Times New Roman"/>
          <w:sz w:val="28"/>
          <w:szCs w:val="28"/>
        </w:rPr>
        <w:t>запрета</w:t>
      </w:r>
      <w:r w:rsidR="00042519">
        <w:rPr>
          <w:rFonts w:ascii="Times New Roman" w:hAnsi="Times New Roman" w:cs="Times New Roman"/>
          <w:sz w:val="28"/>
          <w:szCs w:val="28"/>
        </w:rPr>
        <w:t xml:space="preserve"> </w:t>
      </w:r>
      <w:r>
        <w:rPr>
          <w:rFonts w:ascii="Times New Roman" w:hAnsi="Times New Roman" w:cs="Times New Roman"/>
          <w:sz w:val="28"/>
          <w:szCs w:val="28"/>
        </w:rPr>
        <w:t>на выжигание сухой травянистой ра</w:t>
      </w:r>
      <w:r w:rsidR="002A7706">
        <w:rPr>
          <w:rFonts w:ascii="Times New Roman" w:hAnsi="Times New Roman" w:cs="Times New Roman"/>
          <w:sz w:val="28"/>
          <w:szCs w:val="28"/>
        </w:rPr>
        <w:t>стительности, стерни, пожнивных</w:t>
      </w:r>
      <w:r w:rsidR="00042519">
        <w:rPr>
          <w:rFonts w:ascii="Times New Roman" w:hAnsi="Times New Roman" w:cs="Times New Roman"/>
          <w:sz w:val="28"/>
          <w:szCs w:val="28"/>
        </w:rPr>
        <w:t xml:space="preserve"> </w:t>
      </w:r>
      <w:r w:rsidR="002A7706">
        <w:rPr>
          <w:rFonts w:ascii="Times New Roman" w:hAnsi="Times New Roman" w:cs="Times New Roman"/>
          <w:sz w:val="28"/>
          <w:szCs w:val="28"/>
        </w:rPr>
        <w:t>остатков</w:t>
      </w:r>
      <w:r w:rsidR="00042519">
        <w:rPr>
          <w:rFonts w:ascii="Times New Roman" w:hAnsi="Times New Roman" w:cs="Times New Roman"/>
          <w:sz w:val="28"/>
          <w:szCs w:val="28"/>
        </w:rPr>
        <w:t xml:space="preserve"> </w:t>
      </w:r>
      <w:r>
        <w:rPr>
          <w:rFonts w:ascii="Times New Roman" w:hAnsi="Times New Roman" w:cs="Times New Roman"/>
          <w:sz w:val="28"/>
          <w:szCs w:val="28"/>
        </w:rPr>
        <w:t>(за исключением рисовой соломы) на землях сельскохозяйственного</w:t>
      </w:r>
      <w:r>
        <w:rPr>
          <w:rFonts w:ascii="Times New Roman" w:hAnsi="Times New Roman" w:cs="Times New Roman"/>
          <w:sz w:val="28"/>
          <w:szCs w:val="28"/>
        </w:rPr>
        <w:br/>
        <w:t>назначения, установленного постановлением Правительства Российской</w:t>
      </w:r>
      <w:r>
        <w:rPr>
          <w:rFonts w:ascii="Times New Roman" w:hAnsi="Times New Roman" w:cs="Times New Roman"/>
          <w:sz w:val="28"/>
          <w:szCs w:val="28"/>
        </w:rPr>
        <w:br/>
        <w:t>Федерации от 16.09.2020 № 1479 «Об утверждении</w:t>
      </w:r>
      <w:r w:rsidR="00042519">
        <w:rPr>
          <w:rFonts w:ascii="Times New Roman" w:hAnsi="Times New Roman" w:cs="Times New Roman"/>
          <w:sz w:val="28"/>
          <w:szCs w:val="28"/>
        </w:rPr>
        <w:t xml:space="preserve"> Правил противопожарного</w:t>
      </w:r>
      <w:r w:rsidR="00042519">
        <w:rPr>
          <w:rFonts w:ascii="Times New Roman" w:hAnsi="Times New Roman" w:cs="Times New Roman"/>
          <w:sz w:val="28"/>
          <w:szCs w:val="28"/>
        </w:rPr>
        <w:br/>
        <w:t>режима в Российской Федерации»;</w:t>
      </w:r>
    </w:p>
    <w:p w:rsidR="0073624D" w:rsidRDefault="00042519" w:rsidP="00502EF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наличия </w:t>
      </w:r>
      <w:r w:rsidR="008A23D8">
        <w:rPr>
          <w:rFonts w:ascii="Times New Roman" w:hAnsi="Times New Roman" w:cs="Times New Roman"/>
          <w:sz w:val="28"/>
          <w:szCs w:val="28"/>
        </w:rPr>
        <w:t>кода</w:t>
      </w:r>
      <w:r>
        <w:rPr>
          <w:rFonts w:ascii="Times New Roman" w:hAnsi="Times New Roman" w:cs="Times New Roman"/>
          <w:sz w:val="28"/>
          <w:szCs w:val="28"/>
        </w:rPr>
        <w:t xml:space="preserve"> Общероссийского классификатора видов </w:t>
      </w:r>
      <w:r w:rsidR="008A23D8">
        <w:rPr>
          <w:rFonts w:ascii="Times New Roman" w:hAnsi="Times New Roman" w:cs="Times New Roman"/>
          <w:sz w:val="28"/>
          <w:szCs w:val="28"/>
        </w:rPr>
        <w:t>экономической</w:t>
      </w:r>
      <w:r>
        <w:rPr>
          <w:rFonts w:ascii="Times New Roman" w:hAnsi="Times New Roman" w:cs="Times New Roman"/>
          <w:sz w:val="28"/>
          <w:szCs w:val="28"/>
        </w:rPr>
        <w:t xml:space="preserve"> </w:t>
      </w:r>
      <w:r w:rsidR="008A23D8">
        <w:rPr>
          <w:rFonts w:ascii="Times New Roman" w:hAnsi="Times New Roman" w:cs="Times New Roman"/>
          <w:sz w:val="28"/>
          <w:szCs w:val="28"/>
        </w:rPr>
        <w:t>деятельности сельское хозяйство (растениеводство), присвоенного заявителю в Едином государственном реестре юридических лиц или Едином государственном реестре индивидуальных предпринимателей, соответствующего направления субсидии.</w:t>
      </w:r>
    </w:p>
    <w:p w:rsidR="00695098" w:rsidRPr="00042519" w:rsidRDefault="008A23D8" w:rsidP="00502EF5">
      <w:pPr>
        <w:pStyle w:val="ConsPlusNormal0"/>
        <w:ind w:firstLine="709"/>
        <w:jc w:val="both"/>
        <w:rPr>
          <w:rFonts w:ascii="Times New Roman" w:hAnsi="Times New Roman" w:cs="Times New Roman"/>
          <w:sz w:val="28"/>
          <w:szCs w:val="28"/>
        </w:rPr>
      </w:pPr>
      <w:r>
        <w:rPr>
          <w:rFonts w:ascii="Times New Roman" w:hAnsi="Times New Roman"/>
          <w:sz w:val="28"/>
          <w:szCs w:val="28"/>
        </w:rPr>
        <w:t xml:space="preserve">1.5. Субсидии предоставляются Администрацией </w:t>
      </w:r>
      <w:r w:rsidR="000337AC">
        <w:rPr>
          <w:rFonts w:ascii="Times New Roman" w:hAnsi="Times New Roman"/>
          <w:sz w:val="28"/>
          <w:szCs w:val="28"/>
        </w:rPr>
        <w:t xml:space="preserve">Песчанокопского района </w:t>
      </w:r>
      <w:r>
        <w:rPr>
          <w:rFonts w:ascii="Times New Roman" w:hAnsi="Times New Roman"/>
          <w:sz w:val="28"/>
          <w:szCs w:val="28"/>
        </w:rPr>
        <w:t>(далее – Администрация, главный распорядитель)</w:t>
      </w:r>
      <w:r w:rsidR="000337AC">
        <w:rPr>
          <w:rFonts w:ascii="Times New Roman" w:hAnsi="Times New Roman"/>
          <w:sz w:val="28"/>
          <w:szCs w:val="28"/>
        </w:rPr>
        <w:t xml:space="preserve">, осуществляющей функции </w:t>
      </w:r>
      <w:r>
        <w:rPr>
          <w:rFonts w:ascii="Times New Roman" w:hAnsi="Times New Roman"/>
          <w:sz w:val="28"/>
          <w:szCs w:val="28"/>
        </w:rPr>
        <w:t>главного распорядителя бюджетных средс</w:t>
      </w:r>
      <w:r w:rsidR="000337AC">
        <w:rPr>
          <w:rFonts w:ascii="Times New Roman" w:hAnsi="Times New Roman"/>
          <w:sz w:val="28"/>
          <w:szCs w:val="28"/>
        </w:rPr>
        <w:t xml:space="preserve">тв, для которого в соответствии </w:t>
      </w:r>
      <w:r>
        <w:rPr>
          <w:rFonts w:ascii="Times New Roman" w:hAnsi="Times New Roman"/>
          <w:sz w:val="28"/>
          <w:szCs w:val="28"/>
        </w:rPr>
        <w:t>с бюджетным законодательством Росс</w:t>
      </w:r>
      <w:r w:rsidR="000337AC">
        <w:rPr>
          <w:rFonts w:ascii="Times New Roman" w:hAnsi="Times New Roman"/>
          <w:sz w:val="28"/>
          <w:szCs w:val="28"/>
        </w:rPr>
        <w:t xml:space="preserve">ийской Федерации как получателя </w:t>
      </w:r>
      <w:r>
        <w:rPr>
          <w:rFonts w:ascii="Times New Roman" w:hAnsi="Times New Roman"/>
          <w:sz w:val="28"/>
          <w:szCs w:val="28"/>
        </w:rPr>
        <w:t>бюджетных средств доведены в установ</w:t>
      </w:r>
      <w:r w:rsidR="000337AC">
        <w:rPr>
          <w:rFonts w:ascii="Times New Roman" w:hAnsi="Times New Roman"/>
          <w:sz w:val="28"/>
          <w:szCs w:val="28"/>
        </w:rPr>
        <w:t xml:space="preserve">ленном порядке лимиты бюджетных </w:t>
      </w:r>
      <w:r>
        <w:rPr>
          <w:rFonts w:ascii="Times New Roman" w:hAnsi="Times New Roman"/>
          <w:sz w:val="28"/>
          <w:szCs w:val="28"/>
        </w:rPr>
        <w:t>обязательств</w:t>
      </w:r>
      <w:r w:rsidR="00C07CDA">
        <w:rPr>
          <w:rFonts w:ascii="Times New Roman" w:hAnsi="Times New Roman"/>
          <w:sz w:val="28"/>
          <w:szCs w:val="28"/>
        </w:rPr>
        <w:t>,</w:t>
      </w:r>
      <w:r>
        <w:rPr>
          <w:rFonts w:ascii="Times New Roman" w:hAnsi="Times New Roman"/>
          <w:sz w:val="28"/>
          <w:szCs w:val="28"/>
        </w:rPr>
        <w:t xml:space="preserve"> для предоставления субсиди</w:t>
      </w:r>
      <w:r w:rsidR="000337AC">
        <w:rPr>
          <w:rFonts w:ascii="Times New Roman" w:hAnsi="Times New Roman"/>
          <w:sz w:val="28"/>
          <w:szCs w:val="28"/>
        </w:rPr>
        <w:t xml:space="preserve">и на соответствующий финансовый </w:t>
      </w:r>
      <w:r>
        <w:rPr>
          <w:rFonts w:ascii="Times New Roman" w:hAnsi="Times New Roman"/>
          <w:sz w:val="28"/>
          <w:szCs w:val="28"/>
        </w:rPr>
        <w:t>год и плановый период.</w:t>
      </w:r>
      <w:r>
        <w:t xml:space="preserve"> </w:t>
      </w:r>
    </w:p>
    <w:p w:rsidR="00695098" w:rsidRDefault="008A23D8" w:rsidP="00502E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Получатели субсидии определяются по результатам отбора, проводимого Администрацией в порядке, установленном разделом 2 настоящего Порядка.</w:t>
      </w:r>
    </w:p>
    <w:p w:rsidR="00695098" w:rsidRDefault="008A23D8" w:rsidP="00502E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проведения отбора является запрос предложений.</w:t>
      </w:r>
    </w:p>
    <w:p w:rsidR="00695098" w:rsidRDefault="008A23D8" w:rsidP="00502EF5">
      <w:pPr>
        <w:spacing w:after="0" w:line="240" w:lineRule="auto"/>
        <w:ind w:firstLine="709"/>
        <w:jc w:val="both"/>
        <w:rPr>
          <w:rFonts w:ascii="Times New Roman" w:hAnsi="Times New Roman"/>
          <w:sz w:val="28"/>
        </w:rPr>
      </w:pPr>
      <w:r>
        <w:rPr>
          <w:rFonts w:ascii="Times New Roman" w:hAnsi="Times New Roman"/>
          <w:sz w:val="28"/>
        </w:rPr>
        <w:t xml:space="preserve">К категории отбора получателя субсидии относятся сельскохозяйственные товаропроизводители, указанные в подпункте 1.2.1 пункта 1.2 настоящего раздела, за исключением граждан, ведущих личное </w:t>
      </w:r>
      <w:r>
        <w:rPr>
          <w:rFonts w:ascii="Times New Roman" w:hAnsi="Times New Roman"/>
          <w:sz w:val="28"/>
        </w:rPr>
        <w:lastRenderedPageBreak/>
        <w:t>подсобное хозяйство, и сельскохозяйственных кредитных потребительских кооперативов.</w:t>
      </w:r>
    </w:p>
    <w:p w:rsidR="00274FBE" w:rsidRDefault="008A23D8" w:rsidP="00274FBE">
      <w:pPr>
        <w:spacing w:after="0" w:line="228" w:lineRule="auto"/>
        <w:ind w:firstLine="709"/>
        <w:jc w:val="both"/>
        <w:rPr>
          <w:rFonts w:ascii="Times New Roman" w:hAnsi="Times New Roman" w:cs="Times New Roman"/>
          <w:sz w:val="28"/>
          <w:szCs w:val="28"/>
        </w:rPr>
      </w:pPr>
      <w:r>
        <w:rPr>
          <w:rFonts w:ascii="Times New Roman" w:hAnsi="Times New Roman"/>
          <w:sz w:val="28"/>
          <w:szCs w:val="28"/>
        </w:rPr>
        <w:t xml:space="preserve">Администрация при наличии бюджетных ассигнований вправе объявить новый отбор получателей </w:t>
      </w:r>
      <w:r w:rsidR="00274FBE" w:rsidRPr="00274FBE">
        <w:rPr>
          <w:rFonts w:ascii="Times New Roman" w:hAnsi="Times New Roman" w:cs="Times New Roman"/>
          <w:sz w:val="28"/>
          <w:szCs w:val="28"/>
        </w:rPr>
        <w:t>субсидии сельскохозяйственным</w:t>
      </w:r>
      <w:r w:rsidR="00274FBE" w:rsidRPr="00274FBE">
        <w:rPr>
          <w:rFonts w:ascii="Times New Roman" w:hAnsi="Times New Roman" w:cs="Times New Roman"/>
          <w:sz w:val="28"/>
          <w:szCs w:val="28"/>
        </w:rPr>
        <w:br/>
        <w:t>товаропроизводителям (кроме граждан, ведущих личное подсобное хозяйство и сельскохозяйственных кредитных потребительских кооперативо</w:t>
      </w:r>
      <w:r w:rsidR="00884C12">
        <w:rPr>
          <w:rFonts w:ascii="Times New Roman" w:hAnsi="Times New Roman" w:cs="Times New Roman"/>
          <w:sz w:val="28"/>
          <w:szCs w:val="28"/>
        </w:rPr>
        <w:t>в</w:t>
      </w:r>
      <w:r w:rsidR="00040C78">
        <w:rPr>
          <w:rFonts w:ascii="Times New Roman" w:hAnsi="Times New Roman" w:cs="Times New Roman"/>
          <w:sz w:val="28"/>
          <w:szCs w:val="28"/>
        </w:rPr>
        <w:t>) на возмещение части затрат на</w:t>
      </w:r>
      <w:r w:rsidR="00274FBE" w:rsidRPr="00274FBE">
        <w:rPr>
          <w:rFonts w:ascii="Times New Roman" w:hAnsi="Times New Roman" w:cs="Times New Roman"/>
          <w:sz w:val="28"/>
          <w:szCs w:val="28"/>
        </w:rPr>
        <w:t xml:space="preserve"> проведение агротехнологических работ, повышение уровня экологической</w:t>
      </w:r>
      <w:r w:rsidR="00274FBE">
        <w:rPr>
          <w:rFonts w:ascii="Times New Roman" w:hAnsi="Times New Roman" w:cs="Times New Roman"/>
          <w:b/>
          <w:sz w:val="28"/>
          <w:szCs w:val="28"/>
        </w:rPr>
        <w:t xml:space="preserve"> </w:t>
      </w:r>
      <w:r w:rsidR="00274FBE" w:rsidRPr="00274FBE">
        <w:rPr>
          <w:rFonts w:ascii="Times New Roman" w:hAnsi="Times New Roman" w:cs="Times New Roman"/>
          <w:sz w:val="28"/>
          <w:szCs w:val="28"/>
        </w:rPr>
        <w:t>безопасности сельскохозяйственного</w:t>
      </w:r>
      <w:r w:rsidR="00274FBE">
        <w:rPr>
          <w:rFonts w:ascii="Times New Roman" w:hAnsi="Times New Roman" w:cs="Times New Roman"/>
          <w:b/>
          <w:sz w:val="28"/>
          <w:szCs w:val="28"/>
        </w:rPr>
        <w:t xml:space="preserve"> </w:t>
      </w:r>
      <w:r w:rsidR="00274FBE" w:rsidRPr="00274FBE">
        <w:rPr>
          <w:rFonts w:ascii="Times New Roman" w:hAnsi="Times New Roman" w:cs="Times New Roman"/>
          <w:sz w:val="28"/>
          <w:szCs w:val="28"/>
        </w:rPr>
        <w:t>производства, а также на повышение плодородия и качества почв</w:t>
      </w:r>
      <w:r w:rsidR="004F5155">
        <w:rPr>
          <w:rFonts w:ascii="Times New Roman" w:hAnsi="Times New Roman" w:cs="Times New Roman"/>
          <w:sz w:val="28"/>
          <w:szCs w:val="28"/>
        </w:rPr>
        <w:t>.</w:t>
      </w:r>
    </w:p>
    <w:p w:rsidR="00695098" w:rsidRDefault="008A23D8" w:rsidP="00274FBE">
      <w:pPr>
        <w:spacing w:after="0" w:line="228" w:lineRule="auto"/>
        <w:ind w:firstLine="709"/>
        <w:jc w:val="both"/>
        <w:rPr>
          <w:rFonts w:ascii="Times New Roman" w:hAnsi="Times New Roman"/>
          <w:sz w:val="28"/>
        </w:rPr>
      </w:pPr>
      <w:r w:rsidRPr="00274FBE">
        <w:rPr>
          <w:rFonts w:ascii="Times New Roman" w:hAnsi="Times New Roman" w:cs="Times New Roman"/>
          <w:sz w:val="28"/>
          <w:szCs w:val="28"/>
        </w:rPr>
        <w:t>1</w:t>
      </w:r>
      <w:r>
        <w:rPr>
          <w:rFonts w:ascii="Times New Roman" w:hAnsi="Times New Roman" w:cs="Times New Roman"/>
          <w:sz w:val="28"/>
          <w:szCs w:val="28"/>
        </w:rPr>
        <w:t xml:space="preserve">.7. </w:t>
      </w:r>
      <w:bookmarkStart w:id="5" w:name="P111"/>
      <w:bookmarkEnd w:id="5"/>
      <w:r>
        <w:rPr>
          <w:rFonts w:ascii="Times New Roman" w:hAnsi="Times New Roman"/>
          <w:sz w:val="28"/>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695098" w:rsidRPr="00A24698" w:rsidRDefault="00695098" w:rsidP="00AE3566">
      <w:pPr>
        <w:pStyle w:val="ConsPlusNormal0"/>
        <w:jc w:val="both"/>
        <w:rPr>
          <w:rFonts w:ascii="Times New Roman" w:hAnsi="Times New Roman" w:cs="Times New Roman"/>
          <w:sz w:val="18"/>
          <w:szCs w:val="28"/>
        </w:rPr>
      </w:pPr>
    </w:p>
    <w:p w:rsidR="00695098" w:rsidRDefault="008A23D8">
      <w:pPr>
        <w:pStyle w:val="ConsPlusNormal0"/>
        <w:ind w:firstLine="709"/>
        <w:jc w:val="center"/>
        <w:rPr>
          <w:rFonts w:ascii="Times New Roman" w:hAnsi="Times New Roman" w:cs="Times New Roman"/>
          <w:sz w:val="28"/>
          <w:szCs w:val="28"/>
        </w:rPr>
      </w:pPr>
      <w:r>
        <w:rPr>
          <w:rFonts w:ascii="Times New Roman" w:hAnsi="Times New Roman" w:cs="Times New Roman"/>
          <w:sz w:val="28"/>
          <w:szCs w:val="28"/>
        </w:rPr>
        <w:t>2. Порядок проведения отбора получателей</w:t>
      </w:r>
    </w:p>
    <w:p w:rsidR="00695098" w:rsidRDefault="008A23D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субсидии, условия и порядок предоставления субсидии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2.1. В целях определения получателя субсидии Администрация в день, предшествующий дню начала приема заявок, размещает объявление о его проведении на едином портале с указанием:</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даты размещения объявления о проведении отбора;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сроков проведения отбора;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наименования, места нахождения, почтового адреса, адреса электронной почты </w:t>
      </w:r>
      <w:r>
        <w:rPr>
          <w:rFonts w:ascii="Times New Roman" w:hAnsi="Times New Roman" w:cs="Times New Roman"/>
          <w:sz w:val="28"/>
          <w:szCs w:val="28"/>
        </w:rPr>
        <w:t>Администрации</w:t>
      </w:r>
      <w:r>
        <w:rPr>
          <w:rFonts w:ascii="Times New Roman" w:hAnsi="Times New Roman"/>
          <w:sz w:val="28"/>
        </w:rPr>
        <w:t>;</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результата предоставления субсидии;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доменного имени и (или) указателей страниц государственной информационной системы в сети «Интернет»;</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требований к участникам отбора, которым участник отбора должен соответствовать на дату не ранее 1-го числа месяца подачи заявки, и к перечню документов, представляемых участниками отбора для подтверждения их соответствия указанным требованиям;</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категории и критериев отбора; </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порядка подачи участником отбора заявок и требований, предъявляемых </w:t>
      </w:r>
      <w:r>
        <w:rPr>
          <w:rFonts w:ascii="Times New Roman" w:hAnsi="Times New Roman"/>
          <w:sz w:val="28"/>
        </w:rPr>
        <w:br/>
        <w:t>к форме и содержанию заявок;</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порядка отзыва заявок, порядка возврата заявок, </w:t>
      </w:r>
      <w:proofErr w:type="gramStart"/>
      <w:r>
        <w:rPr>
          <w:rFonts w:ascii="Times New Roman" w:hAnsi="Times New Roman"/>
          <w:sz w:val="28"/>
        </w:rPr>
        <w:t>определяющего</w:t>
      </w:r>
      <w:proofErr w:type="gramEnd"/>
      <w:r>
        <w:rPr>
          <w:rFonts w:ascii="Times New Roman" w:hAnsi="Times New Roman"/>
          <w:sz w:val="28"/>
        </w:rPr>
        <w:t xml:space="preserve"> в том числе основания для возврата заявок, порядка внесения изменений в заявки;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правил рассмотрения заявок;</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порядка возврата заявок на доработку;</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порядка отклонения заявок, а также информации об основаниях их отклонения;</w:t>
      </w:r>
    </w:p>
    <w:p w:rsidR="00695098" w:rsidRDefault="008A23D8">
      <w:pPr>
        <w:spacing w:after="0"/>
        <w:ind w:firstLine="709"/>
        <w:jc w:val="both"/>
        <w:rPr>
          <w:rFonts w:ascii="Times New Roman" w:hAnsi="Times New Roman"/>
          <w:sz w:val="28"/>
        </w:rPr>
      </w:pPr>
      <w:r>
        <w:rPr>
          <w:rFonts w:ascii="Times New Roman" w:hAnsi="Times New Roman"/>
          <w:sz w:val="28"/>
        </w:rPr>
        <w:t>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lastRenderedPageBreak/>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срока, в течение которого получатель субсидии должен подписать соглашение о предоставлении субсидии (далее Соглашение);</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условий признания получателя субсидии </w:t>
      </w:r>
      <w:proofErr w:type="gramStart"/>
      <w:r>
        <w:rPr>
          <w:rFonts w:ascii="Times New Roman" w:hAnsi="Times New Roman"/>
          <w:sz w:val="28"/>
        </w:rPr>
        <w:t>уклонившимся</w:t>
      </w:r>
      <w:proofErr w:type="gramEnd"/>
      <w:r>
        <w:rPr>
          <w:rFonts w:ascii="Times New Roman" w:hAnsi="Times New Roman"/>
          <w:sz w:val="28"/>
        </w:rPr>
        <w:t xml:space="preserve"> от заключения Соглашения;</w:t>
      </w:r>
    </w:p>
    <w:p w:rsidR="00695098" w:rsidRDefault="008A23D8">
      <w:pPr>
        <w:spacing w:after="0" w:line="240" w:lineRule="auto"/>
        <w:ind w:firstLine="709"/>
        <w:jc w:val="both"/>
        <w:rPr>
          <w:rFonts w:ascii="Times New Roman" w:hAnsi="Times New Roman"/>
          <w:sz w:val="28"/>
        </w:rPr>
      </w:pPr>
      <w:bookmarkStart w:id="6" w:name="P126"/>
      <w:bookmarkEnd w:id="6"/>
      <w:r>
        <w:rPr>
          <w:rFonts w:ascii="Times New Roman" w:hAnsi="Times New Roman"/>
          <w:sz w:val="28"/>
        </w:rPr>
        <w:t>сроков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получателей субсидии;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информации о применении повышающего коэффициента на возобновление деятельности в рамках направления субсидирования в случае, если участник отбора пострадал в результате действий вооруженных формирований Украины. </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2.2. Участник отбора должен соответствовать следующим требованиям </w:t>
      </w:r>
      <w:r>
        <w:br/>
      </w:r>
      <w:r>
        <w:rPr>
          <w:rFonts w:ascii="Times New Roman" w:hAnsi="Times New Roman"/>
          <w:sz w:val="28"/>
        </w:rPr>
        <w:t>по состоянию на дату не ранее 1-го числа месяца подачи заявки: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2.2.1. </w:t>
      </w:r>
      <w:proofErr w:type="gramStart"/>
      <w:r>
        <w:rPr>
          <w:rFonts w:ascii="Times New Roman" w:hAnsi="Times New Roman"/>
          <w:sz w:val="28"/>
        </w:rPr>
        <w:t xml:space="preserve">Участник отбора не является иностранным юридическим лицом, </w:t>
      </w:r>
      <w:r>
        <w:br/>
      </w:r>
      <w:r>
        <w:rPr>
          <w:rFonts w:ascii="Times New Roman" w:hAnsi="Times New Roman"/>
          <w:sz w:val="28"/>
        </w:rP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Pr>
          <w:rFonts w:ascii="Times New Roman" w:hAnsi="Times New Roman"/>
          <w:sz w:val="28"/>
        </w:rPr>
        <w:t xml:space="preserve"> в совокупности превышает 25 процентов (если иное не предусмотрено законодательством Российской Федерации). </w:t>
      </w:r>
      <w:proofErr w:type="gramStart"/>
      <w:r>
        <w:rPr>
          <w:rFonts w:ascii="Times New Roman" w:hAnsi="Times New Roman"/>
          <w:sz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Pr>
          <w:rFonts w:ascii="Times New Roman" w:hAnsi="Times New Roman"/>
          <w:sz w:val="28"/>
        </w:rPr>
        <w:t xml:space="preserve"> публичных акционерных обществ.</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2.2.2.</w:t>
      </w:r>
      <w:r w:rsidR="008B2657">
        <w:rPr>
          <w:rFonts w:ascii="Times New Roman" w:hAnsi="Times New Roman"/>
          <w:sz w:val="28"/>
        </w:rPr>
        <w:t xml:space="preserve"> </w:t>
      </w:r>
      <w:r>
        <w:rPr>
          <w:rFonts w:ascii="Times New Roman" w:hAnsi="Times New Roman"/>
          <w:sz w:val="28"/>
        </w:rPr>
        <w:t xml:space="preserve">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95098" w:rsidRDefault="008A23D8" w:rsidP="008B2657">
      <w:pPr>
        <w:tabs>
          <w:tab w:val="left" w:pos="709"/>
        </w:tabs>
        <w:spacing w:after="0" w:line="240" w:lineRule="auto"/>
        <w:ind w:firstLine="709"/>
        <w:jc w:val="both"/>
      </w:pPr>
      <w:r>
        <w:rPr>
          <w:rFonts w:ascii="Times New Roman" w:hAnsi="Times New Roman"/>
          <w:sz w:val="28"/>
        </w:rPr>
        <w:t xml:space="preserve">2.2.3. </w:t>
      </w:r>
      <w:r w:rsidR="008B2657">
        <w:rPr>
          <w:rFonts w:ascii="Times New Roman" w:hAnsi="Times New Roman"/>
          <w:sz w:val="28"/>
        </w:rPr>
        <w:t xml:space="preserve"> </w:t>
      </w:r>
      <w:proofErr w:type="gramStart"/>
      <w:r>
        <w:rPr>
          <w:rFonts w:ascii="Times New Roman" w:hAnsi="Times New Roman"/>
          <w:sz w:val="28"/>
        </w:rPr>
        <w:t xml:space="preserve">Участник отбора не находится в составляемых в рамках реализации полномочий, предусмотренных </w:t>
      </w:r>
      <w:hyperlink r:id="rId13">
        <w:r>
          <w:rPr>
            <w:rStyle w:val="-"/>
            <w:rFonts w:ascii="Times New Roman" w:hAnsi="Times New Roman"/>
            <w:color w:val="00000A"/>
            <w:sz w:val="28"/>
          </w:rPr>
          <w:t>главой VII</w:t>
        </w:r>
      </w:hyperlink>
      <w:r>
        <w:rPr>
          <w:rFonts w:ascii="Times New Roman" w:hAnsi="Times New Roman"/>
          <w:sz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95098" w:rsidRDefault="008A23D8">
      <w:pPr>
        <w:spacing w:after="0" w:line="240" w:lineRule="auto"/>
        <w:ind w:firstLine="709"/>
        <w:jc w:val="both"/>
      </w:pPr>
      <w:r>
        <w:rPr>
          <w:rFonts w:ascii="Times New Roman" w:hAnsi="Times New Roman"/>
          <w:sz w:val="28"/>
        </w:rPr>
        <w:t xml:space="preserve">2.2.4. Участник отбора не получает средства из местного бюджета, из которого планируется предоставление субсидии в соответствии с </w:t>
      </w:r>
      <w:r>
        <w:rPr>
          <w:rFonts w:ascii="Times New Roman" w:hAnsi="Times New Roman"/>
          <w:sz w:val="28"/>
        </w:rPr>
        <w:lastRenderedPageBreak/>
        <w:t xml:space="preserve">муниципальным правовым актом, на основании иных муниципальных правовых актов на цели, указанные в </w:t>
      </w:r>
      <w:hyperlink w:anchor="Par30" w:history="1">
        <w:r>
          <w:rPr>
            <w:rStyle w:val="-"/>
            <w:rFonts w:ascii="Times New Roman" w:hAnsi="Times New Roman"/>
            <w:color w:val="00000A"/>
            <w:sz w:val="28"/>
          </w:rPr>
          <w:t>пункте 1.3 раздела 1 </w:t>
        </w:r>
      </w:hyperlink>
      <w:r>
        <w:rPr>
          <w:rFonts w:ascii="Times New Roman" w:hAnsi="Times New Roman"/>
          <w:sz w:val="28"/>
        </w:rPr>
        <w:t>настоящего Порядка.</w:t>
      </w:r>
    </w:p>
    <w:p w:rsidR="00695098" w:rsidRDefault="008A23D8">
      <w:pPr>
        <w:spacing w:after="0" w:line="240" w:lineRule="auto"/>
        <w:ind w:firstLine="709"/>
        <w:jc w:val="both"/>
      </w:pPr>
      <w:r>
        <w:rPr>
          <w:rFonts w:ascii="Times New Roman" w:hAnsi="Times New Roman"/>
          <w:sz w:val="28"/>
        </w:rPr>
        <w:t xml:space="preserve">2.2.5. Участник отбора не является иностранным агентом в соответствии с Федеральным </w:t>
      </w:r>
      <w:hyperlink r:id="rId14">
        <w:r>
          <w:rPr>
            <w:rStyle w:val="-"/>
            <w:rFonts w:ascii="Times New Roman" w:hAnsi="Times New Roman"/>
            <w:color w:val="00000A"/>
            <w:sz w:val="28"/>
          </w:rPr>
          <w:t>законом</w:t>
        </w:r>
      </w:hyperlink>
      <w:r>
        <w:rPr>
          <w:rFonts w:ascii="Times New Roman" w:hAnsi="Times New Roman"/>
          <w:sz w:val="28"/>
        </w:rPr>
        <w:t xml:space="preserve"> от 14.07.2022 № 255-ФЗ «О </w:t>
      </w:r>
      <w:proofErr w:type="gramStart"/>
      <w:r>
        <w:rPr>
          <w:rFonts w:ascii="Times New Roman" w:hAnsi="Times New Roman"/>
          <w:sz w:val="28"/>
        </w:rPr>
        <w:t>контроле за</w:t>
      </w:r>
      <w:proofErr w:type="gramEnd"/>
      <w:r>
        <w:rPr>
          <w:rFonts w:ascii="Times New Roman" w:hAnsi="Times New Roman"/>
          <w:sz w:val="28"/>
        </w:rPr>
        <w:t xml:space="preserve"> деятельностью лиц, находящихся под иностранным влиянием».</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2.2.6.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2.2.7. У участника отбора отсутствует просроченная задолженность по возврату в местный бюджет, из которого планируется предоставление субсидии в соответствии с муниципальным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2.2.8. Участник отбора, являющийся юридическим лицом,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2.2.9. Участник отбора, являющийся ин</w:t>
      </w:r>
      <w:r w:rsidR="004F5155">
        <w:rPr>
          <w:rFonts w:ascii="Times New Roman" w:hAnsi="Times New Roman"/>
          <w:sz w:val="28"/>
        </w:rPr>
        <w:t xml:space="preserve">дивидуальным предпринимателем, </w:t>
      </w:r>
      <w:r>
        <w:rPr>
          <w:rFonts w:ascii="Times New Roman" w:hAnsi="Times New Roman"/>
          <w:sz w:val="28"/>
        </w:rPr>
        <w:t>не прекратил деятельность в качестве ин</w:t>
      </w:r>
      <w:r w:rsidR="004F5155">
        <w:rPr>
          <w:rFonts w:ascii="Times New Roman" w:hAnsi="Times New Roman"/>
          <w:sz w:val="28"/>
        </w:rPr>
        <w:t xml:space="preserve">дивидуального предпринимателя, </w:t>
      </w:r>
      <w:r>
        <w:rPr>
          <w:rFonts w:ascii="Times New Roman" w:hAnsi="Times New Roman"/>
          <w:sz w:val="28"/>
        </w:rPr>
        <w:t>в отношении него не введена процедура банкротства.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2.2.10. </w:t>
      </w:r>
      <w:proofErr w:type="gramStart"/>
      <w:r>
        <w:rPr>
          <w:rFonts w:ascii="Times New Roman" w:hAnsi="Times New Roman"/>
          <w:sz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roofErr w:type="gramEnd"/>
    </w:p>
    <w:p w:rsidR="00695098" w:rsidRDefault="008A23D8">
      <w:pPr>
        <w:spacing w:after="0" w:line="240" w:lineRule="auto"/>
        <w:ind w:firstLine="709"/>
        <w:jc w:val="both"/>
        <w:rPr>
          <w:rFonts w:ascii="Times New Roman" w:hAnsi="Times New Roman"/>
          <w:sz w:val="28"/>
        </w:rPr>
      </w:pPr>
      <w:r>
        <w:rPr>
          <w:rFonts w:ascii="Times New Roman" w:hAnsi="Times New Roman"/>
          <w:sz w:val="28"/>
        </w:rPr>
        <w:t>2.2.11. Участник отбора имеет государственную регистрацию или постановку на учет в налоговом органе на территории Ростовской области.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2.2.12. У</w:t>
      </w:r>
      <w:r>
        <w:rPr>
          <w:rFonts w:ascii="Times New Roman" w:hAnsi="Times New Roman"/>
          <w:sz w:val="28"/>
          <w:szCs w:val="28"/>
        </w:rPr>
        <w:t xml:space="preserve">частник отбора осуществляет производственную деятельность </w:t>
      </w:r>
      <w:r>
        <w:rPr>
          <w:rFonts w:ascii="Times New Roman" w:hAnsi="Times New Roman"/>
          <w:sz w:val="28"/>
          <w:szCs w:val="28"/>
        </w:rPr>
        <w:br/>
        <w:t xml:space="preserve">на территории </w:t>
      </w:r>
      <w:r w:rsidR="004317CD">
        <w:rPr>
          <w:rFonts w:ascii="Times New Roman" w:hAnsi="Times New Roman"/>
          <w:sz w:val="28"/>
          <w:szCs w:val="28"/>
        </w:rPr>
        <w:t>Песчанокоп</w:t>
      </w:r>
      <w:r>
        <w:rPr>
          <w:rFonts w:ascii="Times New Roman" w:hAnsi="Times New Roman"/>
          <w:sz w:val="28"/>
          <w:szCs w:val="28"/>
        </w:rPr>
        <w:t>ского района.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2.2.13. </w:t>
      </w:r>
      <w:r>
        <w:rPr>
          <w:rFonts w:ascii="Times New Roman" w:hAnsi="Times New Roman"/>
          <w:sz w:val="28"/>
          <w:szCs w:val="28"/>
        </w:rPr>
        <w:t>Участником отбора должны быть соблюдены также следующие условия:</w:t>
      </w:r>
    </w:p>
    <w:p w:rsidR="00695098" w:rsidRDefault="008A23D8">
      <w:pPr>
        <w:pStyle w:val="af4"/>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в году, предшествующем году получения субсидии,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w:t>
      </w:r>
    </w:p>
    <w:p w:rsidR="00695098" w:rsidRDefault="008A23D8">
      <w:pPr>
        <w:pStyle w:val="af4"/>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представление информации о землях сельскохозяйственного назначения </w:t>
      </w:r>
      <w:r>
        <w:rPr>
          <w:rFonts w:ascii="Times New Roman" w:hAnsi="Times New Roman"/>
          <w:sz w:val="28"/>
          <w:szCs w:val="28"/>
        </w:rPr>
        <w:br/>
        <w:t>в разрезе земельных участков, используемых в сельскохозяйственном производстве.</w:t>
      </w:r>
    </w:p>
    <w:p w:rsidR="00695098" w:rsidRDefault="008A23D8">
      <w:pPr>
        <w:spacing w:after="0" w:line="240" w:lineRule="auto"/>
        <w:ind w:firstLine="709"/>
        <w:jc w:val="both"/>
        <w:rPr>
          <w:rFonts w:ascii="Times New Roman" w:hAnsi="Times New Roman"/>
          <w:sz w:val="28"/>
        </w:rPr>
      </w:pPr>
      <w:bookmarkStart w:id="7" w:name="P140"/>
      <w:bookmarkEnd w:id="7"/>
      <w:r>
        <w:rPr>
          <w:rFonts w:ascii="Times New Roman" w:hAnsi="Times New Roman"/>
          <w:sz w:val="28"/>
        </w:rPr>
        <w:t xml:space="preserve">2.3. </w:t>
      </w:r>
      <w:proofErr w:type="gramStart"/>
      <w:r>
        <w:rPr>
          <w:rFonts w:ascii="Times New Roman" w:hAnsi="Times New Roman"/>
          <w:sz w:val="28"/>
        </w:rPr>
        <w:t>Формирование участниками отбора заявок в электронной форме осуществляется посредством заполнения соответствующих экранных форм веб-интерфейса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roofErr w:type="gramEnd"/>
    </w:p>
    <w:p w:rsidR="00695098" w:rsidRDefault="008A23D8" w:rsidP="00674F1A">
      <w:pPr>
        <w:spacing w:after="0" w:line="240" w:lineRule="auto"/>
        <w:ind w:firstLine="709"/>
        <w:jc w:val="both"/>
        <w:rPr>
          <w:rFonts w:ascii="Times New Roman" w:hAnsi="Times New Roman"/>
          <w:sz w:val="28"/>
        </w:rPr>
      </w:pPr>
      <w:r>
        <w:rPr>
          <w:rFonts w:ascii="Times New Roman" w:hAnsi="Times New Roman"/>
          <w:sz w:val="28"/>
        </w:rPr>
        <w:t>Участник отбора должен соответствовать требованиям, установленным пунктом 2.2 настоящего раздела, по состоянию на дату рассмотрения заявки и заключения Соглашения.</w:t>
      </w:r>
    </w:p>
    <w:p w:rsidR="00695098" w:rsidRDefault="008A23D8">
      <w:pPr>
        <w:spacing w:after="0" w:line="240" w:lineRule="auto"/>
        <w:ind w:firstLine="709"/>
        <w:jc w:val="both"/>
        <w:rPr>
          <w:rFonts w:ascii="Times New Roman" w:hAnsi="Times New Roman"/>
          <w:sz w:val="28"/>
        </w:rPr>
      </w:pPr>
      <w:proofErr w:type="gramStart"/>
      <w:r>
        <w:rPr>
          <w:rFonts w:ascii="Times New Roman" w:hAnsi="Times New Roman"/>
          <w:sz w:val="28"/>
        </w:rPr>
        <w:t>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2.2 настоящего раздела,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Администрацию по собственной инициативе.</w:t>
      </w:r>
      <w:proofErr w:type="gramEnd"/>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Заявка в системе «Электронный бюджет» подписывается усиленной квалифицированной электронной подписью руководителя участника отбора или уполномоченного им лица. </w:t>
      </w:r>
    </w:p>
    <w:p w:rsidR="00695098" w:rsidRDefault="008A23D8">
      <w:pPr>
        <w:spacing w:after="0" w:line="240" w:lineRule="auto"/>
        <w:ind w:firstLine="709"/>
        <w:jc w:val="both"/>
        <w:rPr>
          <w:rFonts w:ascii="Times New Roman" w:hAnsi="Times New Roman"/>
          <w:sz w:val="28"/>
        </w:rPr>
      </w:pPr>
      <w:bookmarkStart w:id="8" w:name="Par72"/>
      <w:bookmarkEnd w:id="8"/>
      <w:r>
        <w:rPr>
          <w:rFonts w:ascii="Times New Roman" w:hAnsi="Times New Roman"/>
          <w:sz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w:t>
      </w:r>
      <w:proofErr w:type="gramStart"/>
      <w:r>
        <w:rPr>
          <w:rFonts w:ascii="Times New Roman" w:hAnsi="Times New Roman"/>
          <w:sz w:val="28"/>
        </w:rPr>
        <w:t>ии и ау</w:t>
      </w:r>
      <w:proofErr w:type="gramEnd"/>
      <w:r>
        <w:rPr>
          <w:rFonts w:ascii="Times New Roman" w:hAnsi="Times New Roman"/>
          <w:sz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Взаимодействие Администрации с участниками отбора в рамках проведения отбора осуществляется с использованием документов в электронной форме в системе «Электронный бюджет».</w:t>
      </w:r>
    </w:p>
    <w:p w:rsidR="00695098" w:rsidRPr="00DD1FF3" w:rsidRDefault="008A23D8">
      <w:pPr>
        <w:spacing w:after="0" w:line="240" w:lineRule="auto"/>
        <w:ind w:firstLine="709"/>
        <w:jc w:val="both"/>
      </w:pPr>
      <w:r w:rsidRPr="00DD1FF3">
        <w:rPr>
          <w:rFonts w:ascii="Times New Roman" w:hAnsi="Times New Roman"/>
          <w:sz w:val="28"/>
        </w:rPr>
        <w:t xml:space="preserve">2.4. Для получения субсидии участник отбора представляет заявку, в состав которой входят следующие документы: </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2.4.1. Заявление о предоставлении субсидии в электронной форме посредством заполнения соответствующих экранных форм веб-интерфейса системы «Электронный бюджет». </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lastRenderedPageBreak/>
        <w:t>2.4.2. Согласие на обработку персональных данных в электронной форме посредством заполнения соответствующих экранных форм веб-интерфейса системы «Электронный бюджет».</w:t>
      </w:r>
    </w:p>
    <w:p w:rsidR="00695098" w:rsidRDefault="008A23D8">
      <w:pPr>
        <w:spacing w:after="0" w:line="240" w:lineRule="auto"/>
        <w:ind w:firstLine="709"/>
        <w:jc w:val="both"/>
      </w:pPr>
      <w:r>
        <w:rPr>
          <w:rFonts w:ascii="Times New Roman" w:hAnsi="Times New Roman"/>
          <w:sz w:val="28"/>
        </w:rPr>
        <w:t xml:space="preserve">2.4.3. Справка-расчет размера субсидии по форме </w:t>
      </w:r>
      <w:hyperlink w:anchor="Приложение7" w:history="1">
        <w:r w:rsidR="004469E8">
          <w:rPr>
            <w:rStyle w:val="-"/>
            <w:rFonts w:ascii="Times New Roman" w:hAnsi="Times New Roman"/>
            <w:color w:val="00000A"/>
            <w:sz w:val="28"/>
          </w:rPr>
          <w:t>1</w:t>
        </w:r>
      </w:hyperlink>
      <w:r>
        <w:rPr>
          <w:rFonts w:ascii="Times New Roman" w:hAnsi="Times New Roman"/>
          <w:sz w:val="28"/>
        </w:rPr>
        <w:t xml:space="preserve"> к настоящему Порядку.</w:t>
      </w:r>
    </w:p>
    <w:p w:rsidR="00695098" w:rsidRDefault="008A23D8">
      <w:pPr>
        <w:spacing w:after="0" w:line="240" w:lineRule="auto"/>
        <w:ind w:firstLine="709"/>
        <w:jc w:val="both"/>
        <w:rPr>
          <w:rFonts w:ascii="Times New Roman" w:eastAsia="Calibri" w:hAnsi="Times New Roman" w:cs="Times New Roman"/>
          <w:kern w:val="2"/>
          <w:sz w:val="28"/>
          <w:szCs w:val="28"/>
          <w:lang w:eastAsia="ar-SA"/>
        </w:rPr>
      </w:pPr>
      <w:r>
        <w:rPr>
          <w:rFonts w:ascii="Times New Roman" w:hAnsi="Times New Roman"/>
          <w:sz w:val="28"/>
        </w:rPr>
        <w:t xml:space="preserve">2.4.4. </w:t>
      </w:r>
      <w:r w:rsidR="00040C78">
        <w:rPr>
          <w:rFonts w:ascii="Times New Roman" w:hAnsi="Times New Roman" w:cs="Times New Roman"/>
          <w:sz w:val="28"/>
          <w:szCs w:val="28"/>
        </w:rPr>
        <w:t xml:space="preserve">Сведения об итогах сева </w:t>
      </w:r>
      <w:r w:rsidR="009D5DFE" w:rsidRPr="009D5DFE">
        <w:rPr>
          <w:rFonts w:ascii="Times New Roman" w:hAnsi="Times New Roman" w:cs="Times New Roman"/>
          <w:sz w:val="28"/>
          <w:szCs w:val="28"/>
        </w:rPr>
        <w:t>зернобобовых культур под урожай года предоставления субсидии,</w:t>
      </w:r>
      <w:r w:rsidRPr="009D5DFE">
        <w:rPr>
          <w:rFonts w:ascii="Times New Roman" w:eastAsia="Calibri" w:hAnsi="Times New Roman" w:cs="Times New Roman"/>
          <w:kern w:val="2"/>
          <w:sz w:val="28"/>
          <w:szCs w:val="28"/>
          <w:lang w:eastAsia="ar-SA"/>
        </w:rPr>
        <w:t xml:space="preserve"> </w:t>
      </w:r>
      <w:r w:rsidR="004469E8">
        <w:rPr>
          <w:rFonts w:ascii="Times New Roman" w:eastAsia="Calibri" w:hAnsi="Times New Roman" w:cs="Times New Roman"/>
          <w:kern w:val="2"/>
          <w:sz w:val="28"/>
          <w:szCs w:val="28"/>
          <w:lang w:eastAsia="ar-SA"/>
        </w:rPr>
        <w:t>по форме согласно приложению №</w:t>
      </w:r>
      <w:r w:rsidR="00040C78">
        <w:rPr>
          <w:rFonts w:ascii="Times New Roman" w:eastAsia="Calibri" w:hAnsi="Times New Roman" w:cs="Times New Roman"/>
          <w:kern w:val="2"/>
          <w:sz w:val="28"/>
          <w:szCs w:val="28"/>
          <w:lang w:eastAsia="ar-SA"/>
        </w:rPr>
        <w:t xml:space="preserve"> </w:t>
      </w:r>
      <w:r w:rsidR="00194EC3">
        <w:rPr>
          <w:rFonts w:ascii="Times New Roman" w:eastAsia="Calibri" w:hAnsi="Times New Roman" w:cs="Times New Roman"/>
          <w:kern w:val="2"/>
          <w:sz w:val="28"/>
          <w:szCs w:val="28"/>
          <w:lang w:eastAsia="ar-SA"/>
        </w:rPr>
        <w:t>2</w:t>
      </w:r>
      <w:r w:rsidR="004469E8">
        <w:rPr>
          <w:rFonts w:ascii="Times New Roman" w:eastAsia="Calibri" w:hAnsi="Times New Roman" w:cs="Times New Roman"/>
          <w:kern w:val="2"/>
          <w:sz w:val="28"/>
          <w:szCs w:val="28"/>
          <w:lang w:eastAsia="ar-SA"/>
        </w:rPr>
        <w:t> </w:t>
      </w:r>
      <w:r w:rsidRPr="009D5DFE">
        <w:rPr>
          <w:rFonts w:ascii="Times New Roman" w:eastAsia="Calibri" w:hAnsi="Times New Roman" w:cs="Times New Roman"/>
          <w:kern w:val="2"/>
          <w:sz w:val="28"/>
          <w:szCs w:val="28"/>
          <w:lang w:eastAsia="ar-SA"/>
        </w:rPr>
        <w:t>к настоящему Порядку.</w:t>
      </w:r>
    </w:p>
    <w:p w:rsidR="009D5DFE" w:rsidRPr="009D5DFE" w:rsidRDefault="009D5DFE">
      <w:pPr>
        <w:spacing w:after="0" w:line="240" w:lineRule="auto"/>
        <w:ind w:firstLine="709"/>
        <w:jc w:val="both"/>
        <w:rPr>
          <w:rFonts w:ascii="Times New Roman" w:hAnsi="Times New Roman" w:cs="Times New Roman"/>
          <w:sz w:val="28"/>
        </w:rPr>
      </w:pPr>
      <w:r w:rsidRPr="009D5DFE">
        <w:rPr>
          <w:rFonts w:ascii="Times New Roman" w:hAnsi="Times New Roman" w:cs="Times New Roman"/>
          <w:sz w:val="28"/>
          <w:szCs w:val="28"/>
        </w:rPr>
        <w:t>Данные должны соответствовать сведениям, указанным в первичных учетных документах и бухгалтерской отчетности заявителя</w:t>
      </w:r>
      <w:r>
        <w:rPr>
          <w:rFonts w:ascii="Times New Roman" w:hAnsi="Times New Roman" w:cs="Times New Roman"/>
          <w:sz w:val="28"/>
          <w:szCs w:val="28"/>
        </w:rPr>
        <w:t>.</w:t>
      </w:r>
    </w:p>
    <w:p w:rsidR="0007091D" w:rsidRPr="0007091D" w:rsidRDefault="008A23D8" w:rsidP="0007091D">
      <w:pPr>
        <w:spacing w:after="0" w:line="240" w:lineRule="auto"/>
        <w:ind w:firstLine="709"/>
        <w:jc w:val="both"/>
        <w:rPr>
          <w:rFonts w:ascii="Times New Roman" w:hAnsi="Times New Roman" w:cs="Times New Roman"/>
          <w:sz w:val="28"/>
          <w:szCs w:val="28"/>
        </w:rPr>
      </w:pPr>
      <w:r w:rsidRPr="0007091D">
        <w:rPr>
          <w:rFonts w:ascii="Times New Roman" w:hAnsi="Times New Roman" w:cs="Times New Roman"/>
          <w:sz w:val="28"/>
        </w:rPr>
        <w:t xml:space="preserve">2.4.5. </w:t>
      </w:r>
      <w:r w:rsidR="00AA77D9">
        <w:rPr>
          <w:rFonts w:ascii="Times New Roman" w:hAnsi="Times New Roman" w:cs="Times New Roman"/>
          <w:sz w:val="28"/>
        </w:rPr>
        <w:t xml:space="preserve"> </w:t>
      </w:r>
      <w:r w:rsidR="0007091D" w:rsidRPr="0007091D">
        <w:rPr>
          <w:rFonts w:ascii="Times New Roman" w:hAnsi="Times New Roman" w:cs="Times New Roman"/>
          <w:sz w:val="28"/>
          <w:szCs w:val="28"/>
        </w:rPr>
        <w:t xml:space="preserve">Копии договоров поставки и (или) копии счетов, в случае указания их в назначении платежа в платежном поручении, копии товарных накладных либо универсальных передаточных документов, подтверждающие приобретение средств защиты растений, включая оформленные с использованием сертификата цифровой подписи. </w:t>
      </w:r>
    </w:p>
    <w:p w:rsidR="0007091D" w:rsidRPr="0007091D" w:rsidRDefault="00070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2.4.6</w:t>
      </w:r>
      <w:r w:rsidRPr="0007091D">
        <w:rPr>
          <w:rFonts w:ascii="Times New Roman" w:hAnsi="Times New Roman" w:cs="Times New Roman"/>
          <w:sz w:val="28"/>
          <w:szCs w:val="28"/>
        </w:rPr>
        <w:t xml:space="preserve">. Копии платежных поручений и выписок из расчетного счета, заверенные кредитной организацией и участником отбора, подтверждающих оплату приобретенных средств защиты растений для выращивания зернобобовых культур. </w:t>
      </w:r>
    </w:p>
    <w:p w:rsidR="0007091D" w:rsidRPr="0007091D" w:rsidRDefault="0007091D" w:rsidP="00070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2.4.7</w:t>
      </w:r>
      <w:r w:rsidRPr="0007091D">
        <w:rPr>
          <w:rFonts w:ascii="Times New Roman" w:hAnsi="Times New Roman" w:cs="Times New Roman"/>
          <w:sz w:val="28"/>
        </w:rPr>
        <w:t xml:space="preserve">. </w:t>
      </w:r>
      <w:proofErr w:type="gramStart"/>
      <w:r w:rsidRPr="0007091D">
        <w:rPr>
          <w:rFonts w:ascii="Times New Roman" w:hAnsi="Times New Roman" w:cs="Times New Roman"/>
          <w:sz w:val="28"/>
          <w:szCs w:val="28"/>
        </w:rPr>
        <w:t xml:space="preserve">Копии договоров поставки и (или) копии счетов, в случае указания их в назначении платежа в платежном поручении, копии товарных накладных либо универсальных передаточных документов, подтверждающие приобретение минеральных и органических удобрений, бактериальных и других препаратов, включая оформленные с использованием сертификата цифровой подписи. </w:t>
      </w:r>
      <w:proofErr w:type="gramEnd"/>
    </w:p>
    <w:p w:rsidR="0007091D" w:rsidRPr="0007091D" w:rsidRDefault="0007091D" w:rsidP="00070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2.4.8</w:t>
      </w:r>
      <w:r w:rsidRPr="0007091D">
        <w:rPr>
          <w:rFonts w:ascii="Times New Roman" w:hAnsi="Times New Roman" w:cs="Times New Roman"/>
          <w:sz w:val="28"/>
          <w:szCs w:val="28"/>
        </w:rPr>
        <w:t xml:space="preserve">. Копии платежных поручений и выписок из расчетного счета, заверенные кредитной организацией и участником отбора, подтверждающих оплату приобретенных приобретение минеральных и органических удобрений, бактериальных и других препаратов для выращивания зернобобовых культур. </w:t>
      </w:r>
    </w:p>
    <w:p w:rsidR="0007091D" w:rsidRPr="0007091D" w:rsidRDefault="00070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2.4.9</w:t>
      </w:r>
      <w:r w:rsidRPr="0007091D">
        <w:rPr>
          <w:rFonts w:ascii="Times New Roman" w:hAnsi="Times New Roman" w:cs="Times New Roman"/>
          <w:sz w:val="28"/>
          <w:szCs w:val="28"/>
        </w:rPr>
        <w:t>. Копии договоров поставки и (или) копии счетов, в случае указания их в назначении платежа в платежном поручении, копии товарных накладных либо универсальных передаточных документов, подтверждающие приобретение семенного материала (за исключением элитных семян), для в</w:t>
      </w:r>
      <w:r w:rsidR="003B4476">
        <w:rPr>
          <w:rFonts w:ascii="Times New Roman" w:hAnsi="Times New Roman" w:cs="Times New Roman"/>
          <w:sz w:val="28"/>
          <w:szCs w:val="28"/>
        </w:rPr>
        <w:t>ыращивания зернобобовых культур</w:t>
      </w:r>
      <w:r w:rsidRPr="0007091D">
        <w:rPr>
          <w:rFonts w:ascii="Times New Roman" w:hAnsi="Times New Roman" w:cs="Times New Roman"/>
          <w:sz w:val="28"/>
          <w:szCs w:val="28"/>
        </w:rPr>
        <w:t xml:space="preserve">, включая оформленные с использованием сертификата цифровой подписи. </w:t>
      </w:r>
    </w:p>
    <w:p w:rsidR="0007091D" w:rsidRPr="0007091D" w:rsidRDefault="00070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2.4.10</w:t>
      </w:r>
      <w:r w:rsidRPr="0007091D">
        <w:rPr>
          <w:rFonts w:ascii="Times New Roman" w:hAnsi="Times New Roman" w:cs="Times New Roman"/>
          <w:sz w:val="28"/>
          <w:szCs w:val="28"/>
        </w:rPr>
        <w:t xml:space="preserve">. Копии платежных поручений и выписок из расчетного счета, заверенные кредитной организацией и участником отбора, подтверждающих оплату приобретенных семян для выращивания зернобобовых культур. </w:t>
      </w:r>
    </w:p>
    <w:p w:rsidR="0007091D" w:rsidRPr="0007091D" w:rsidRDefault="00070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2.4.11</w:t>
      </w:r>
      <w:r w:rsidRPr="0007091D">
        <w:rPr>
          <w:rFonts w:ascii="Times New Roman" w:hAnsi="Times New Roman" w:cs="Times New Roman"/>
          <w:sz w:val="28"/>
          <w:szCs w:val="28"/>
        </w:rPr>
        <w:t>. Копии документов, удостоверяющих сортовые и посевные качества высеянных семя</w:t>
      </w:r>
      <w:r w:rsidR="00040C78">
        <w:rPr>
          <w:rFonts w:ascii="Times New Roman" w:hAnsi="Times New Roman" w:cs="Times New Roman"/>
          <w:sz w:val="28"/>
          <w:szCs w:val="28"/>
        </w:rPr>
        <w:t xml:space="preserve">н для выращивания зернобобовых </w:t>
      </w:r>
      <w:r w:rsidRPr="0007091D">
        <w:rPr>
          <w:rFonts w:ascii="Times New Roman" w:hAnsi="Times New Roman" w:cs="Times New Roman"/>
          <w:sz w:val="28"/>
          <w:szCs w:val="28"/>
        </w:rPr>
        <w:t xml:space="preserve">культур, выданных органами по сертификации семян сельскохозяйственных растений. </w:t>
      </w:r>
    </w:p>
    <w:p w:rsidR="0007091D" w:rsidRPr="0007091D" w:rsidRDefault="00070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2.4.12</w:t>
      </w:r>
      <w:r w:rsidRPr="0007091D">
        <w:rPr>
          <w:rFonts w:ascii="Times New Roman" w:hAnsi="Times New Roman" w:cs="Times New Roman"/>
          <w:sz w:val="28"/>
          <w:szCs w:val="28"/>
        </w:rPr>
        <w:t>. Копии актов</w:t>
      </w:r>
      <w:r w:rsidR="00040C78">
        <w:rPr>
          <w:rFonts w:ascii="Times New Roman" w:hAnsi="Times New Roman" w:cs="Times New Roman"/>
          <w:sz w:val="28"/>
          <w:szCs w:val="28"/>
        </w:rPr>
        <w:t xml:space="preserve"> расхода семян для выращивания </w:t>
      </w:r>
      <w:r w:rsidRPr="0007091D">
        <w:rPr>
          <w:rFonts w:ascii="Times New Roman" w:hAnsi="Times New Roman" w:cs="Times New Roman"/>
          <w:sz w:val="28"/>
          <w:szCs w:val="28"/>
        </w:rPr>
        <w:t>зернобобовых культур.</w:t>
      </w:r>
    </w:p>
    <w:p w:rsidR="00695098" w:rsidRDefault="0007091D">
      <w:pPr>
        <w:spacing w:after="0" w:line="240" w:lineRule="auto"/>
        <w:ind w:firstLine="709"/>
        <w:jc w:val="both"/>
        <w:rPr>
          <w:rFonts w:ascii="Times New Roman" w:hAnsi="Times New Roman"/>
          <w:sz w:val="28"/>
          <w:szCs w:val="28"/>
        </w:rPr>
      </w:pPr>
      <w:r>
        <w:rPr>
          <w:rFonts w:ascii="Times New Roman" w:hAnsi="Times New Roman"/>
          <w:sz w:val="28"/>
        </w:rPr>
        <w:t>2.4.13</w:t>
      </w:r>
      <w:r w:rsidR="008A23D8">
        <w:rPr>
          <w:rFonts w:ascii="Times New Roman" w:hAnsi="Times New Roman"/>
          <w:sz w:val="28"/>
        </w:rPr>
        <w:t xml:space="preserve">. </w:t>
      </w:r>
      <w:r w:rsidR="008A23D8">
        <w:rPr>
          <w:rFonts w:ascii="Times New Roman" w:hAnsi="Times New Roman"/>
          <w:sz w:val="28"/>
          <w:szCs w:val="28"/>
        </w:rPr>
        <w:t xml:space="preserve">Копии форм годового отчета о финансово-экономическом состоянии товаропроизводителей агропромышленного комплекса за </w:t>
      </w:r>
      <w:r w:rsidR="008A23D8">
        <w:rPr>
          <w:rFonts w:ascii="Times New Roman" w:hAnsi="Times New Roman"/>
          <w:sz w:val="28"/>
          <w:szCs w:val="28"/>
        </w:rPr>
        <w:lastRenderedPageBreak/>
        <w:t>календарный год, предшествующий текущему году подачи заявки, по формам, установленным приказом Министерства сельского хозяйства Российской Федерации:</w:t>
      </w:r>
    </w:p>
    <w:p w:rsidR="00695098" w:rsidRDefault="008A23D8">
      <w:pPr>
        <w:spacing w:after="0" w:line="240" w:lineRule="auto"/>
        <w:ind w:firstLine="709"/>
        <w:jc w:val="both"/>
        <w:rPr>
          <w:rFonts w:ascii="Times New Roman" w:hAnsi="Times New Roman"/>
          <w:sz w:val="28"/>
        </w:rPr>
      </w:pPr>
      <w:r>
        <w:rPr>
          <w:rFonts w:ascii="Times New Roman" w:hAnsi="Times New Roman"/>
          <w:sz w:val="28"/>
          <w:szCs w:val="28"/>
        </w:rPr>
        <w:t>для юридических лиц – по форме № 2 «Отчет о финансовых результатах» и по форме № 6-АПК (</w:t>
      </w:r>
      <w:proofErr w:type="gramStart"/>
      <w:r>
        <w:rPr>
          <w:rFonts w:ascii="Times New Roman" w:hAnsi="Times New Roman"/>
          <w:sz w:val="28"/>
          <w:szCs w:val="28"/>
        </w:rPr>
        <w:t>годовая</w:t>
      </w:r>
      <w:proofErr w:type="gramEnd"/>
      <w:r>
        <w:rPr>
          <w:rFonts w:ascii="Times New Roman" w:hAnsi="Times New Roman"/>
          <w:sz w:val="28"/>
          <w:szCs w:val="28"/>
        </w:rPr>
        <w:t xml:space="preserve">) «Отчет об отраслевых показателях деятельности организаций агропромышленного комплекса»; </w:t>
      </w:r>
    </w:p>
    <w:p w:rsidR="00695098" w:rsidRDefault="008A23D8">
      <w:pPr>
        <w:spacing w:after="0" w:line="240" w:lineRule="auto"/>
        <w:ind w:firstLine="709"/>
        <w:jc w:val="both"/>
        <w:rPr>
          <w:rFonts w:ascii="Times New Roman" w:hAnsi="Times New Roman"/>
          <w:sz w:val="28"/>
        </w:rPr>
      </w:pPr>
      <w:r>
        <w:rPr>
          <w:rFonts w:ascii="Times New Roman" w:hAnsi="Times New Roman"/>
          <w:sz w:val="28"/>
          <w:szCs w:val="28"/>
        </w:rPr>
        <w:t xml:space="preserve">для глав крестьянского (фермерского) хозяйства – индивидуальных предпринимателей – по форме № 1-КФХ «Информация о производственной деятельности глав крестьянских (фермерских) хозяйств – индивидуальных предпринимателей»; </w:t>
      </w:r>
    </w:p>
    <w:p w:rsidR="00695098" w:rsidRDefault="008A23D8">
      <w:pPr>
        <w:spacing w:after="0" w:line="240" w:lineRule="auto"/>
        <w:ind w:firstLine="709"/>
        <w:jc w:val="both"/>
        <w:rPr>
          <w:rFonts w:ascii="Times New Roman" w:hAnsi="Times New Roman"/>
          <w:sz w:val="28"/>
        </w:rPr>
      </w:pPr>
      <w:r>
        <w:rPr>
          <w:rFonts w:ascii="Times New Roman" w:hAnsi="Times New Roman"/>
          <w:sz w:val="28"/>
          <w:szCs w:val="28"/>
        </w:rPr>
        <w:t>для индивидуальных предпринимателей, занимающихся сельскохозяйственным производством (не являющихся главой крестьянского (фермерского) хозяйства) – по форме № 1-ИП «Информация о производственной деятельности индивидуальных предпринимателей».</w:t>
      </w:r>
    </w:p>
    <w:p w:rsidR="00695098" w:rsidRDefault="008A23D8">
      <w:pPr>
        <w:spacing w:after="0" w:line="240" w:lineRule="auto"/>
        <w:ind w:firstLine="709"/>
        <w:jc w:val="both"/>
        <w:rPr>
          <w:rFonts w:ascii="Times New Roman" w:hAnsi="Times New Roman"/>
          <w:sz w:val="28"/>
        </w:rPr>
      </w:pPr>
      <w:r>
        <w:rPr>
          <w:rFonts w:ascii="Times New Roman" w:hAnsi="Times New Roman"/>
          <w:sz w:val="28"/>
          <w:szCs w:val="28"/>
        </w:rPr>
        <w:t xml:space="preserve">Документы, указанные в абзацах втором – четвертом настоящего подпункта, представляются всеми участниками отбора, кроме сельскохозяйственных товаропроизводителей, включенных в Реестр сельскохозяйственных предприятий Ростовской области, имеющих статус сельскохозяйственного товаропроизводителя, размещенный на официальном сайте министерства в сети «Интернет». </w:t>
      </w:r>
    </w:p>
    <w:p w:rsidR="00695098" w:rsidRDefault="0045616D">
      <w:pPr>
        <w:spacing w:after="0" w:line="240" w:lineRule="auto"/>
        <w:ind w:firstLine="709"/>
        <w:jc w:val="both"/>
        <w:rPr>
          <w:rFonts w:ascii="Times New Roman" w:hAnsi="Times New Roman"/>
          <w:sz w:val="28"/>
        </w:rPr>
      </w:pPr>
      <w:r>
        <w:rPr>
          <w:rFonts w:ascii="Times New Roman" w:hAnsi="Times New Roman"/>
          <w:sz w:val="28"/>
        </w:rPr>
        <w:t>2.4.14</w:t>
      </w:r>
      <w:r w:rsidR="008A23D8">
        <w:rPr>
          <w:rFonts w:ascii="Times New Roman" w:hAnsi="Times New Roman"/>
          <w:sz w:val="28"/>
        </w:rPr>
        <w:t xml:space="preserve">. </w:t>
      </w:r>
      <w:r w:rsidR="008A23D8">
        <w:rPr>
          <w:rFonts w:ascii="Times New Roman" w:hAnsi="Times New Roman"/>
          <w:sz w:val="28"/>
          <w:szCs w:val="28"/>
        </w:rPr>
        <w:t>Документ, подтверждающий полномочия представителя на осуществление действий от имени участника отбора, – в случае подачи заявки представителем участника отбора.</w:t>
      </w:r>
    </w:p>
    <w:p w:rsidR="00DA7B2F" w:rsidRPr="00DE301B" w:rsidRDefault="00DA7B2F">
      <w:pPr>
        <w:spacing w:after="0" w:line="240" w:lineRule="auto"/>
        <w:ind w:firstLine="709"/>
        <w:jc w:val="both"/>
        <w:rPr>
          <w:rFonts w:ascii="Times New Roman" w:hAnsi="Times New Roman" w:cs="Times New Roman"/>
          <w:sz w:val="28"/>
          <w:szCs w:val="28"/>
        </w:rPr>
      </w:pPr>
      <w:r w:rsidRPr="00DE301B">
        <w:rPr>
          <w:rFonts w:ascii="Times New Roman" w:hAnsi="Times New Roman" w:cs="Times New Roman"/>
          <w:sz w:val="28"/>
          <w:szCs w:val="28"/>
        </w:rPr>
        <w:t xml:space="preserve">2.4.15. Расшифровка фактически понесенных затрат на выращивание зернобобовых культур </w:t>
      </w:r>
      <w:r w:rsidR="00194EC3">
        <w:rPr>
          <w:rFonts w:ascii="Times New Roman" w:hAnsi="Times New Roman" w:cs="Times New Roman"/>
          <w:sz w:val="28"/>
          <w:szCs w:val="28"/>
        </w:rPr>
        <w:t xml:space="preserve">по форме согласно приложению № </w:t>
      </w:r>
      <w:r w:rsidRPr="00DE301B">
        <w:rPr>
          <w:rFonts w:ascii="Times New Roman" w:hAnsi="Times New Roman" w:cs="Times New Roman"/>
          <w:sz w:val="28"/>
          <w:szCs w:val="28"/>
        </w:rPr>
        <w:t xml:space="preserve">3 к настоящему Порядку. </w:t>
      </w:r>
    </w:p>
    <w:p w:rsidR="00DA7B2F" w:rsidRPr="00DE301B" w:rsidRDefault="00DA7B2F">
      <w:pPr>
        <w:spacing w:after="0" w:line="240" w:lineRule="auto"/>
        <w:ind w:firstLine="709"/>
        <w:jc w:val="both"/>
        <w:rPr>
          <w:rFonts w:ascii="Times New Roman" w:hAnsi="Times New Roman" w:cs="Times New Roman"/>
          <w:sz w:val="28"/>
          <w:szCs w:val="28"/>
        </w:rPr>
      </w:pPr>
      <w:r w:rsidRPr="00DE301B">
        <w:rPr>
          <w:rFonts w:ascii="Times New Roman" w:hAnsi="Times New Roman" w:cs="Times New Roman"/>
          <w:sz w:val="28"/>
          <w:szCs w:val="28"/>
        </w:rPr>
        <w:t xml:space="preserve">2.4.16. Для посевных площадей, засеянных зернобобовыми культурами, в отношении которых участниками отбора осуществлялось страхование, дополнительно предоставляются: </w:t>
      </w:r>
    </w:p>
    <w:p w:rsidR="00DA7B2F" w:rsidRPr="00DE301B" w:rsidRDefault="00DA7B2F">
      <w:pPr>
        <w:spacing w:after="0" w:line="240" w:lineRule="auto"/>
        <w:ind w:firstLine="709"/>
        <w:jc w:val="both"/>
        <w:rPr>
          <w:rFonts w:ascii="Times New Roman" w:hAnsi="Times New Roman" w:cs="Times New Roman"/>
          <w:sz w:val="28"/>
          <w:szCs w:val="28"/>
        </w:rPr>
      </w:pPr>
      <w:r w:rsidRPr="00DE301B">
        <w:rPr>
          <w:rFonts w:ascii="Times New Roman" w:hAnsi="Times New Roman" w:cs="Times New Roman"/>
          <w:sz w:val="28"/>
          <w:szCs w:val="28"/>
        </w:rPr>
        <w:t>копия договора сельскохозяйственного страхования посевной площади, занятой зернобобовыми культурами;</w:t>
      </w:r>
    </w:p>
    <w:p w:rsidR="00DA7B2F" w:rsidRPr="00DE301B" w:rsidRDefault="00DA7B2F">
      <w:pPr>
        <w:spacing w:after="0" w:line="240" w:lineRule="auto"/>
        <w:ind w:firstLine="709"/>
        <w:jc w:val="both"/>
        <w:rPr>
          <w:rFonts w:ascii="Times New Roman" w:hAnsi="Times New Roman" w:cs="Times New Roman"/>
          <w:sz w:val="28"/>
          <w:szCs w:val="28"/>
        </w:rPr>
      </w:pPr>
      <w:r w:rsidRPr="00DE301B">
        <w:rPr>
          <w:rFonts w:ascii="Times New Roman" w:hAnsi="Times New Roman" w:cs="Times New Roman"/>
          <w:sz w:val="28"/>
          <w:szCs w:val="28"/>
        </w:rPr>
        <w:t xml:space="preserve"> копии платежных поручений и выписок из расчетного счета, подтверждающих уплату 50 процентов страховой премии по договору сельскохозяйственного страхования.</w:t>
      </w:r>
    </w:p>
    <w:p w:rsidR="00DE301B" w:rsidRPr="00DE301B" w:rsidRDefault="00DE301B">
      <w:pPr>
        <w:spacing w:after="0" w:line="240" w:lineRule="auto"/>
        <w:ind w:firstLine="709"/>
        <w:jc w:val="both"/>
        <w:rPr>
          <w:rFonts w:ascii="Times New Roman" w:hAnsi="Times New Roman" w:cs="Times New Roman"/>
          <w:sz w:val="28"/>
          <w:szCs w:val="28"/>
        </w:rPr>
      </w:pPr>
      <w:r w:rsidRPr="00DE301B">
        <w:rPr>
          <w:rFonts w:ascii="Times New Roman" w:hAnsi="Times New Roman" w:cs="Times New Roman"/>
          <w:sz w:val="28"/>
          <w:szCs w:val="28"/>
        </w:rPr>
        <w:t xml:space="preserve"> 2.4.17</w:t>
      </w:r>
      <w:r w:rsidR="00DA7B2F" w:rsidRPr="00DE301B">
        <w:rPr>
          <w:rFonts w:ascii="Times New Roman" w:hAnsi="Times New Roman" w:cs="Times New Roman"/>
          <w:sz w:val="28"/>
          <w:szCs w:val="28"/>
        </w:rPr>
        <w:t>. Для посевных площадей, отраженных в проектно-сметной документации при проведении получа</w:t>
      </w:r>
      <w:r w:rsidR="008972FC">
        <w:rPr>
          <w:rFonts w:ascii="Times New Roman" w:hAnsi="Times New Roman" w:cs="Times New Roman"/>
          <w:sz w:val="28"/>
          <w:szCs w:val="28"/>
        </w:rPr>
        <w:t xml:space="preserve">телями средств работ по </w:t>
      </w:r>
      <w:proofErr w:type="spellStart"/>
      <w:r w:rsidR="008972FC">
        <w:rPr>
          <w:rFonts w:ascii="Times New Roman" w:hAnsi="Times New Roman" w:cs="Times New Roman"/>
          <w:sz w:val="28"/>
          <w:szCs w:val="28"/>
        </w:rPr>
        <w:t>фосфорир</w:t>
      </w:r>
      <w:r w:rsidR="00DA7B2F" w:rsidRPr="00DE301B">
        <w:rPr>
          <w:rFonts w:ascii="Times New Roman" w:hAnsi="Times New Roman" w:cs="Times New Roman"/>
          <w:sz w:val="28"/>
          <w:szCs w:val="28"/>
        </w:rPr>
        <w:t>ованию</w:t>
      </w:r>
      <w:proofErr w:type="spellEnd"/>
      <w:r w:rsidR="00DA7B2F" w:rsidRPr="00DE301B">
        <w:rPr>
          <w:rFonts w:ascii="Times New Roman" w:hAnsi="Times New Roman" w:cs="Times New Roman"/>
          <w:sz w:val="28"/>
          <w:szCs w:val="28"/>
        </w:rPr>
        <w:t xml:space="preserve"> и (или) гипсованию посевных площадей:</w:t>
      </w:r>
    </w:p>
    <w:p w:rsidR="00DE301B" w:rsidRPr="00DE301B" w:rsidRDefault="00DA7B2F">
      <w:pPr>
        <w:spacing w:after="0" w:line="240" w:lineRule="auto"/>
        <w:ind w:firstLine="709"/>
        <w:jc w:val="both"/>
        <w:rPr>
          <w:rFonts w:ascii="Times New Roman" w:hAnsi="Times New Roman" w:cs="Times New Roman"/>
          <w:sz w:val="28"/>
          <w:szCs w:val="28"/>
        </w:rPr>
      </w:pPr>
      <w:r w:rsidRPr="00DE301B">
        <w:rPr>
          <w:rFonts w:ascii="Times New Roman" w:hAnsi="Times New Roman" w:cs="Times New Roman"/>
          <w:sz w:val="28"/>
          <w:szCs w:val="28"/>
        </w:rPr>
        <w:t xml:space="preserve"> копии договоров на приобретение </w:t>
      </w:r>
      <w:proofErr w:type="spellStart"/>
      <w:r w:rsidRPr="00DE301B">
        <w:rPr>
          <w:rFonts w:ascii="Times New Roman" w:hAnsi="Times New Roman" w:cs="Times New Roman"/>
          <w:sz w:val="28"/>
          <w:szCs w:val="28"/>
        </w:rPr>
        <w:t>фосфогипса</w:t>
      </w:r>
      <w:proofErr w:type="spellEnd"/>
      <w:r w:rsidRPr="00DE301B">
        <w:rPr>
          <w:rFonts w:ascii="Times New Roman" w:hAnsi="Times New Roman" w:cs="Times New Roman"/>
          <w:sz w:val="28"/>
          <w:szCs w:val="28"/>
        </w:rPr>
        <w:t xml:space="preserve">, счетов-фактур (при наличии), товарных накладных (универсальных передаточных документов), подтверждающих приобретение товара; </w:t>
      </w:r>
    </w:p>
    <w:p w:rsidR="00DE301B" w:rsidRPr="00DE301B" w:rsidRDefault="00DA7B2F">
      <w:pPr>
        <w:spacing w:after="0" w:line="240" w:lineRule="auto"/>
        <w:ind w:firstLine="709"/>
        <w:jc w:val="both"/>
        <w:rPr>
          <w:rFonts w:ascii="Times New Roman" w:hAnsi="Times New Roman" w:cs="Times New Roman"/>
          <w:sz w:val="28"/>
          <w:szCs w:val="28"/>
        </w:rPr>
      </w:pPr>
      <w:r w:rsidRPr="00DE301B">
        <w:rPr>
          <w:rFonts w:ascii="Times New Roman" w:hAnsi="Times New Roman" w:cs="Times New Roman"/>
          <w:sz w:val="28"/>
          <w:szCs w:val="28"/>
        </w:rPr>
        <w:t xml:space="preserve">копии платежных поручений об оплате </w:t>
      </w:r>
      <w:proofErr w:type="spellStart"/>
      <w:r w:rsidRPr="00DE301B">
        <w:rPr>
          <w:rFonts w:ascii="Times New Roman" w:hAnsi="Times New Roman" w:cs="Times New Roman"/>
          <w:sz w:val="28"/>
          <w:szCs w:val="28"/>
        </w:rPr>
        <w:t>фосфогипса</w:t>
      </w:r>
      <w:proofErr w:type="spellEnd"/>
      <w:r w:rsidRPr="00DE301B">
        <w:rPr>
          <w:rFonts w:ascii="Times New Roman" w:hAnsi="Times New Roman" w:cs="Times New Roman"/>
          <w:sz w:val="28"/>
          <w:szCs w:val="28"/>
        </w:rPr>
        <w:t xml:space="preserve"> и выписок из расчетного счета; </w:t>
      </w:r>
    </w:p>
    <w:p w:rsidR="00DE301B" w:rsidRPr="00DE301B" w:rsidRDefault="00DA7B2F">
      <w:pPr>
        <w:spacing w:after="0" w:line="240" w:lineRule="auto"/>
        <w:ind w:firstLine="709"/>
        <w:jc w:val="both"/>
        <w:rPr>
          <w:rFonts w:ascii="Times New Roman" w:hAnsi="Times New Roman" w:cs="Times New Roman"/>
          <w:sz w:val="28"/>
          <w:szCs w:val="28"/>
        </w:rPr>
      </w:pPr>
      <w:r w:rsidRPr="00DE301B">
        <w:rPr>
          <w:rFonts w:ascii="Times New Roman" w:hAnsi="Times New Roman" w:cs="Times New Roman"/>
          <w:sz w:val="28"/>
          <w:szCs w:val="28"/>
        </w:rPr>
        <w:t xml:space="preserve">копии сертификатов соответствия или копии деклараций о соответствии на </w:t>
      </w:r>
      <w:proofErr w:type="spellStart"/>
      <w:r w:rsidRPr="00DE301B">
        <w:rPr>
          <w:rFonts w:ascii="Times New Roman" w:hAnsi="Times New Roman" w:cs="Times New Roman"/>
          <w:sz w:val="28"/>
          <w:szCs w:val="28"/>
        </w:rPr>
        <w:t>фосфогипс</w:t>
      </w:r>
      <w:proofErr w:type="spellEnd"/>
      <w:r w:rsidRPr="00DE301B">
        <w:rPr>
          <w:rFonts w:ascii="Times New Roman" w:hAnsi="Times New Roman" w:cs="Times New Roman"/>
          <w:sz w:val="28"/>
          <w:szCs w:val="28"/>
        </w:rPr>
        <w:t xml:space="preserve">. </w:t>
      </w:r>
    </w:p>
    <w:p w:rsidR="00DE301B" w:rsidRPr="00DE301B" w:rsidRDefault="00DE30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2.4.18.</w:t>
      </w:r>
      <w:r w:rsidR="00DA7B2F" w:rsidRPr="00DE301B">
        <w:rPr>
          <w:rFonts w:ascii="Times New Roman" w:hAnsi="Times New Roman" w:cs="Times New Roman"/>
          <w:sz w:val="28"/>
          <w:szCs w:val="28"/>
        </w:rPr>
        <w:t xml:space="preserve"> Копии актов расхода </w:t>
      </w:r>
      <w:proofErr w:type="spellStart"/>
      <w:r w:rsidR="00DA7B2F" w:rsidRPr="00DE301B">
        <w:rPr>
          <w:rFonts w:ascii="Times New Roman" w:hAnsi="Times New Roman" w:cs="Times New Roman"/>
          <w:sz w:val="28"/>
          <w:szCs w:val="28"/>
        </w:rPr>
        <w:t>фосфогипса</w:t>
      </w:r>
      <w:proofErr w:type="spellEnd"/>
      <w:r w:rsidR="00DA7B2F" w:rsidRPr="00DE301B">
        <w:rPr>
          <w:rFonts w:ascii="Times New Roman" w:hAnsi="Times New Roman" w:cs="Times New Roman"/>
          <w:sz w:val="28"/>
          <w:szCs w:val="28"/>
        </w:rPr>
        <w:t xml:space="preserve">, с указанием кадастровых номеров земельных участков. </w:t>
      </w:r>
    </w:p>
    <w:p w:rsidR="00695098" w:rsidRDefault="00DE301B">
      <w:pPr>
        <w:spacing w:after="0" w:line="240" w:lineRule="auto"/>
        <w:ind w:firstLine="709"/>
        <w:jc w:val="both"/>
        <w:rPr>
          <w:rFonts w:ascii="Times New Roman" w:hAnsi="Times New Roman"/>
          <w:sz w:val="28"/>
        </w:rPr>
      </w:pPr>
      <w:r>
        <w:rPr>
          <w:rFonts w:ascii="Times New Roman" w:hAnsi="Times New Roman"/>
          <w:sz w:val="28"/>
        </w:rPr>
        <w:t>2.4.19</w:t>
      </w:r>
      <w:r w:rsidR="008A23D8">
        <w:rPr>
          <w:rFonts w:ascii="Times New Roman" w:hAnsi="Times New Roman"/>
          <w:sz w:val="28"/>
        </w:rPr>
        <w:t xml:space="preserve">. </w:t>
      </w:r>
      <w:r w:rsidR="008A23D8">
        <w:rPr>
          <w:rFonts w:ascii="Times New Roman" w:hAnsi="Times New Roman"/>
          <w:sz w:val="28"/>
          <w:shd w:val="clear" w:color="auto" w:fill="FFFFFF"/>
        </w:rPr>
        <w:t xml:space="preserve">В случае если участник отбора пострадал в результате действий вооруженных формирований Украины, в целях применения повышающего коэффициента на возобновление деятельности в рамках данного направления участник отбора представляет документы, подтверждающие отнесение его к данной категории лиц. </w:t>
      </w:r>
    </w:p>
    <w:p w:rsidR="00695098" w:rsidRDefault="00DD1FF3">
      <w:pPr>
        <w:spacing w:after="0" w:line="240" w:lineRule="auto"/>
        <w:ind w:firstLine="709"/>
        <w:jc w:val="both"/>
        <w:rPr>
          <w:rFonts w:ascii="Times New Roman" w:hAnsi="Times New Roman"/>
          <w:sz w:val="28"/>
        </w:rPr>
      </w:pPr>
      <w:r>
        <w:rPr>
          <w:rFonts w:ascii="Times New Roman" w:hAnsi="Times New Roman"/>
          <w:sz w:val="28"/>
        </w:rPr>
        <w:t>2.4.20</w:t>
      </w:r>
      <w:r w:rsidR="008A23D8">
        <w:rPr>
          <w:rFonts w:ascii="Times New Roman" w:hAnsi="Times New Roman"/>
          <w:sz w:val="28"/>
        </w:rPr>
        <w:t>. Копия документа (уведомления, иного документа), подтверждающего право на освобождение от исполнения обязанностей налогоплательщика, связанных с исчислением и уплатой налога на добавленную стоимость, заверенная участником отбора (представляется в случае, если участник отбора имеет право на освобождение от исполнения обязанностей налогоплательщика, связанных с исчислением и уплатой налога на добавленную стоимость)</w:t>
      </w:r>
      <w:r w:rsidR="00574BCA">
        <w:rPr>
          <w:rFonts w:ascii="Times New Roman" w:hAnsi="Times New Roman"/>
          <w:sz w:val="28"/>
        </w:rPr>
        <w:t>.</w:t>
      </w:r>
    </w:p>
    <w:p w:rsidR="00695098" w:rsidRDefault="00DD1FF3">
      <w:pPr>
        <w:spacing w:after="0" w:line="240" w:lineRule="auto"/>
        <w:ind w:firstLine="709"/>
        <w:jc w:val="both"/>
        <w:rPr>
          <w:rFonts w:ascii="Times New Roman" w:eastAsia="Calibri" w:hAnsi="Times New Roman"/>
          <w:kern w:val="2"/>
          <w:sz w:val="28"/>
          <w:szCs w:val="28"/>
          <w:lang w:eastAsia="ar-SA"/>
        </w:rPr>
      </w:pPr>
      <w:r>
        <w:rPr>
          <w:rFonts w:ascii="Times New Roman" w:hAnsi="Times New Roman"/>
          <w:sz w:val="28"/>
        </w:rPr>
        <w:t>2.4.21</w:t>
      </w:r>
      <w:r w:rsidR="008A23D8">
        <w:rPr>
          <w:rFonts w:ascii="Times New Roman" w:hAnsi="Times New Roman"/>
          <w:sz w:val="28"/>
        </w:rPr>
        <w:t>. Информация об участнике отбора (в случае отсутствия или необходимости актуализации имеющихся в системе сведений) п</w:t>
      </w:r>
      <w:r w:rsidR="001F7702">
        <w:rPr>
          <w:rFonts w:ascii="Times New Roman" w:hAnsi="Times New Roman"/>
          <w:sz w:val="28"/>
        </w:rPr>
        <w:t>о форме согласно приложению № 5</w:t>
      </w:r>
      <w:r w:rsidR="008A23D8">
        <w:rPr>
          <w:rFonts w:ascii="Times New Roman" w:hAnsi="Times New Roman"/>
          <w:sz w:val="28"/>
        </w:rPr>
        <w:t xml:space="preserve"> к настоящему Порядку.</w:t>
      </w:r>
    </w:p>
    <w:p w:rsidR="00695098" w:rsidRDefault="008A23D8">
      <w:pPr>
        <w:spacing w:after="0"/>
        <w:ind w:firstLine="709"/>
        <w:jc w:val="both"/>
        <w:rPr>
          <w:rFonts w:ascii="Times New Roman" w:hAnsi="Times New Roman"/>
          <w:sz w:val="28"/>
        </w:rPr>
      </w:pPr>
      <w:r>
        <w:rPr>
          <w:rFonts w:ascii="Times New Roman" w:hAnsi="Times New Roman"/>
          <w:sz w:val="28"/>
        </w:rPr>
        <w:t>2.5. Участник отбора вправе отозвать заявку до окончания срока рассмотрения заявки, направив в Администрацию уведомление об отзыве заявки.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После отзыва заявки участник отбора до дня окончания срока приема заявок вправе повторно подать заявку.</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Участник отбора вправе обратиться в Администрацию с заявлением о возврате заявки на доработку (внесения изменений в заявку). При направлении заявки на доработку Администрация устанавливает срок представления участником отбора доработанной заявки, но не позднее дня окончания срока приема заявок.</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Отзыв заявки, повторная подача заявки, внесение изменений в заявку, представление доработанной заявки осуществляется участником отбора в порядке, аналогичном порядку формирования заявки участником отбора, указанному в пункте 2.3 настоящего раздела.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В случае если участник отбора не представил доработанную заявку в установленный срок, информация об этом включается в протокол рассмотрения заявок участников отбора.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2.6. </w:t>
      </w:r>
      <w:r>
        <w:rPr>
          <w:rFonts w:ascii="Times New Roman" w:hAnsi="Times New Roman" w:cs="Times New Roman"/>
          <w:sz w:val="28"/>
        </w:rPr>
        <w:t>Участник отбора со дня размещения объявления о проведении</w:t>
      </w:r>
      <w:r>
        <w:rPr>
          <w:rFonts w:ascii="Times New Roman" w:hAnsi="Times New Roman"/>
          <w:sz w:val="28"/>
        </w:rPr>
        <w:t xml:space="preserve"> отбора и не позднее 3 рабочих дней до дня завершения подачи заявок вправе направить </w:t>
      </w:r>
      <w:r>
        <w:rPr>
          <w:rFonts w:ascii="Times New Roman" w:hAnsi="Times New Roman"/>
          <w:sz w:val="28"/>
        </w:rPr>
        <w:br/>
        <w:t>в Администрацию запросы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Администрация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данным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w:t>
      </w:r>
    </w:p>
    <w:p w:rsidR="00695098" w:rsidRDefault="008A23D8">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Разъяснение положений объявления о проведении отбора получателей субсидии не должно изменять информацию, содержащуюся в таком объявлении.</w:t>
      </w:r>
    </w:p>
    <w:p w:rsidR="00695098" w:rsidRDefault="008A23D8">
      <w:pPr>
        <w:spacing w:after="0" w:line="240" w:lineRule="auto"/>
        <w:ind w:firstLine="709"/>
        <w:jc w:val="both"/>
        <w:rPr>
          <w:rFonts w:ascii="Times New Roman" w:hAnsi="Times New Roman" w:cs="Times New Roman"/>
          <w:sz w:val="28"/>
        </w:rPr>
      </w:pPr>
      <w:r>
        <w:rPr>
          <w:rFonts w:ascii="Times New Roman" w:hAnsi="Times New Roman" w:cs="Times New Roman"/>
          <w:sz w:val="28"/>
        </w:rPr>
        <w:t>Доступ к разъяснению, формируемому в соответствии с абзацем первым настоящего пункта, представляется всем участникам отбора с использованием системы «Электронный бюджет».</w:t>
      </w:r>
    </w:p>
    <w:p w:rsidR="00695098" w:rsidRDefault="008A23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rPr>
        <w:t xml:space="preserve">2.7. Проверка участника отбора на соответствие требованиям, установленным пунктом 2.2 настоящего раздела, осуществляется автоматически в системе «Электронный бюджет» на основании данных государственных информационных систем, </w:t>
      </w:r>
      <w:r>
        <w:rPr>
          <w:rFonts w:ascii="Times New Roman" w:hAnsi="Times New Roman" w:cs="Times New Roman"/>
          <w:sz w:val="28"/>
          <w:szCs w:val="28"/>
        </w:rPr>
        <w:t>в том числе с использованием единой системы межведомственного электронного взаимодействия (при наличии технической возможности).</w:t>
      </w:r>
    </w:p>
    <w:p w:rsidR="00695098" w:rsidRDefault="008A23D8" w:rsidP="00040C7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отсутствия технической возможности осуществления</w:t>
      </w:r>
      <w:r w:rsidR="00040C78">
        <w:rPr>
          <w:rFonts w:ascii="Times New Roman" w:hAnsi="Times New Roman" w:cs="Times New Roman"/>
          <w:sz w:val="28"/>
          <w:szCs w:val="28"/>
        </w:rPr>
        <w:t xml:space="preserve"> автоматической проверки в </w:t>
      </w:r>
      <w:r>
        <w:rPr>
          <w:rFonts w:ascii="Times New Roman" w:hAnsi="Times New Roman" w:cs="Times New Roman"/>
          <w:sz w:val="28"/>
          <w:szCs w:val="28"/>
        </w:rPr>
        <w:t>системе «Электронный бюджет» подтверждение</w:t>
      </w:r>
      <w:r w:rsidR="00040C78">
        <w:rPr>
          <w:rFonts w:ascii="Times New Roman" w:hAnsi="Times New Roman" w:cs="Times New Roman"/>
          <w:sz w:val="28"/>
          <w:szCs w:val="28"/>
        </w:rPr>
        <w:t xml:space="preserve"> </w:t>
      </w:r>
      <w:r>
        <w:rPr>
          <w:rFonts w:ascii="Times New Roman" w:hAnsi="Times New Roman" w:cs="Times New Roman"/>
          <w:sz w:val="28"/>
          <w:szCs w:val="28"/>
        </w:rPr>
        <w:t>соответствия участника отбора производится:</w:t>
      </w:r>
    </w:p>
    <w:p w:rsidR="00695098" w:rsidRDefault="008A23D8" w:rsidP="00AE35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2.7.1. По требованиям, указанным в подпунктах 2.2.1 – 2.2.5, 2.2.7, 2.2.12</w:t>
      </w:r>
      <w:r w:rsidR="00040C78">
        <w:rPr>
          <w:rFonts w:ascii="Times New Roman" w:hAnsi="Times New Roman" w:cs="Times New Roman"/>
          <w:sz w:val="28"/>
          <w:szCs w:val="28"/>
        </w:rPr>
        <w:t xml:space="preserve"> пункта 2.2 настоящего раздела, – путем проставления </w:t>
      </w:r>
      <w:r>
        <w:rPr>
          <w:rFonts w:ascii="Times New Roman" w:hAnsi="Times New Roman" w:cs="Times New Roman"/>
          <w:sz w:val="28"/>
          <w:szCs w:val="28"/>
        </w:rPr>
        <w:t>в электронном виде</w:t>
      </w:r>
      <w:r w:rsidR="00040C78">
        <w:rPr>
          <w:rFonts w:ascii="Times New Roman" w:hAnsi="Times New Roman" w:cs="Times New Roman"/>
          <w:sz w:val="28"/>
          <w:szCs w:val="28"/>
        </w:rPr>
        <w:t xml:space="preserve"> участником </w:t>
      </w:r>
      <w:r>
        <w:rPr>
          <w:rFonts w:ascii="Times New Roman" w:hAnsi="Times New Roman" w:cs="Times New Roman"/>
          <w:sz w:val="28"/>
          <w:szCs w:val="28"/>
        </w:rPr>
        <w:t xml:space="preserve">отбора отметок </w:t>
      </w:r>
      <w:r w:rsidR="00040C78">
        <w:rPr>
          <w:rFonts w:ascii="Times New Roman" w:hAnsi="Times New Roman" w:cs="Times New Roman"/>
          <w:sz w:val="28"/>
          <w:szCs w:val="28"/>
        </w:rPr>
        <w:t xml:space="preserve">о </w:t>
      </w:r>
      <w:r>
        <w:rPr>
          <w:rFonts w:ascii="Times New Roman" w:hAnsi="Times New Roman" w:cs="Times New Roman"/>
          <w:sz w:val="28"/>
          <w:szCs w:val="28"/>
        </w:rPr>
        <w:t xml:space="preserve">соответствии </w:t>
      </w:r>
      <w:r w:rsidR="00040C78">
        <w:rPr>
          <w:rFonts w:ascii="Times New Roman" w:hAnsi="Times New Roman" w:cs="Times New Roman"/>
          <w:sz w:val="28"/>
          <w:szCs w:val="28"/>
        </w:rPr>
        <w:t xml:space="preserve">требованиям </w:t>
      </w:r>
      <w:r>
        <w:rPr>
          <w:rFonts w:ascii="Times New Roman" w:hAnsi="Times New Roman" w:cs="Times New Roman"/>
          <w:sz w:val="28"/>
          <w:szCs w:val="28"/>
        </w:rPr>
        <w:t>посредством</w:t>
      </w:r>
      <w:r w:rsidR="00040C78">
        <w:rPr>
          <w:rFonts w:ascii="Times New Roman" w:hAnsi="Times New Roman" w:cs="Times New Roman"/>
          <w:sz w:val="28"/>
          <w:szCs w:val="28"/>
        </w:rPr>
        <w:t xml:space="preserve"> заполнения</w:t>
      </w:r>
      <w:r>
        <w:rPr>
          <w:rFonts w:ascii="Times New Roman" w:hAnsi="Times New Roman" w:cs="Times New Roman"/>
          <w:sz w:val="28"/>
          <w:szCs w:val="28"/>
        </w:rPr>
        <w:t xml:space="preserve"> соответствующих экранных форм </w:t>
      </w:r>
      <w:r w:rsidR="00040C78">
        <w:rPr>
          <w:rFonts w:ascii="Times New Roman" w:hAnsi="Times New Roman" w:cs="Times New Roman"/>
          <w:sz w:val="28"/>
          <w:szCs w:val="28"/>
        </w:rPr>
        <w:t>веб-интерфейса</w:t>
      </w:r>
      <w:r>
        <w:rPr>
          <w:rFonts w:ascii="Times New Roman" w:hAnsi="Times New Roman" w:cs="Times New Roman"/>
          <w:sz w:val="28"/>
          <w:szCs w:val="28"/>
        </w:rPr>
        <w:t xml:space="preserve"> системы</w:t>
      </w:r>
      <w:r w:rsidR="00AE3566">
        <w:rPr>
          <w:rFonts w:ascii="Times New Roman" w:hAnsi="Times New Roman" w:cs="Times New Roman"/>
          <w:sz w:val="28"/>
          <w:szCs w:val="28"/>
        </w:rPr>
        <w:t xml:space="preserve"> </w:t>
      </w:r>
      <w:r>
        <w:rPr>
          <w:rFonts w:ascii="Times New Roman" w:hAnsi="Times New Roman" w:cs="Times New Roman"/>
          <w:sz w:val="28"/>
          <w:szCs w:val="28"/>
        </w:rPr>
        <w:t>«Электронный бюджет».</w:t>
      </w:r>
    </w:p>
    <w:p w:rsidR="00695098" w:rsidRDefault="00040C78" w:rsidP="00040C7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2.7.2. По требованиям, указанным в </w:t>
      </w:r>
      <w:r w:rsidR="00AE3566">
        <w:rPr>
          <w:rFonts w:ascii="Times New Roman" w:hAnsi="Times New Roman" w:cs="Times New Roman"/>
          <w:sz w:val="28"/>
          <w:szCs w:val="28"/>
        </w:rPr>
        <w:t xml:space="preserve">подпунктах </w:t>
      </w:r>
      <w:r w:rsidR="008A23D8">
        <w:rPr>
          <w:rFonts w:ascii="Times New Roman" w:hAnsi="Times New Roman" w:cs="Times New Roman"/>
          <w:sz w:val="28"/>
          <w:szCs w:val="28"/>
        </w:rPr>
        <w:t>2.2.6, 2.2.8 – 2.2.11,</w:t>
      </w:r>
      <w:r>
        <w:rPr>
          <w:rFonts w:ascii="Times New Roman" w:hAnsi="Times New Roman" w:cs="Times New Roman"/>
          <w:sz w:val="28"/>
          <w:szCs w:val="28"/>
        </w:rPr>
        <w:t xml:space="preserve"> </w:t>
      </w:r>
      <w:r w:rsidR="00AE3566">
        <w:rPr>
          <w:rFonts w:ascii="Times New Roman" w:hAnsi="Times New Roman" w:cs="Times New Roman"/>
          <w:sz w:val="28"/>
          <w:szCs w:val="28"/>
        </w:rPr>
        <w:t xml:space="preserve">абзаце </w:t>
      </w:r>
      <w:r w:rsidR="008A23D8">
        <w:rPr>
          <w:rFonts w:ascii="Times New Roman" w:hAnsi="Times New Roman" w:cs="Times New Roman"/>
          <w:sz w:val="28"/>
          <w:szCs w:val="28"/>
        </w:rPr>
        <w:t xml:space="preserve">первом подпункта </w:t>
      </w:r>
      <w:r>
        <w:rPr>
          <w:rFonts w:ascii="Times New Roman" w:hAnsi="Times New Roman" w:cs="Times New Roman"/>
          <w:sz w:val="28"/>
          <w:szCs w:val="28"/>
        </w:rPr>
        <w:t xml:space="preserve">2.2.13 пункта 2.2 </w:t>
      </w:r>
      <w:r w:rsidR="008A23D8">
        <w:rPr>
          <w:rFonts w:ascii="Times New Roman" w:hAnsi="Times New Roman" w:cs="Times New Roman"/>
          <w:sz w:val="28"/>
          <w:szCs w:val="28"/>
        </w:rPr>
        <w:t>настоящего раздела, при</w:t>
      </w:r>
      <w:r>
        <w:rPr>
          <w:rFonts w:ascii="Times New Roman" w:hAnsi="Times New Roman" w:cs="Times New Roman"/>
          <w:sz w:val="28"/>
          <w:szCs w:val="28"/>
        </w:rPr>
        <w:t xml:space="preserve"> </w:t>
      </w:r>
      <w:r w:rsidR="008A23D8">
        <w:rPr>
          <w:rFonts w:ascii="Times New Roman" w:hAnsi="Times New Roman" w:cs="Times New Roman"/>
          <w:sz w:val="28"/>
          <w:szCs w:val="28"/>
        </w:rPr>
        <w:t xml:space="preserve">необходимости </w:t>
      </w:r>
      <w:r>
        <w:rPr>
          <w:rFonts w:ascii="Times New Roman" w:hAnsi="Times New Roman" w:cs="Times New Roman"/>
          <w:sz w:val="28"/>
          <w:szCs w:val="28"/>
        </w:rPr>
        <w:t xml:space="preserve">– </w:t>
      </w:r>
      <w:r w:rsidR="008A23D8">
        <w:rPr>
          <w:rFonts w:ascii="Times New Roman" w:hAnsi="Times New Roman" w:cs="Times New Roman"/>
          <w:sz w:val="28"/>
          <w:szCs w:val="28"/>
        </w:rPr>
        <w:t xml:space="preserve">посредством направления </w:t>
      </w:r>
      <w:r>
        <w:rPr>
          <w:rFonts w:ascii="Times New Roman" w:hAnsi="Times New Roman" w:cs="Times New Roman"/>
          <w:sz w:val="28"/>
          <w:szCs w:val="28"/>
        </w:rPr>
        <w:t xml:space="preserve">Администрацией с </w:t>
      </w:r>
      <w:r w:rsidR="008A23D8">
        <w:rPr>
          <w:rFonts w:ascii="Times New Roman" w:hAnsi="Times New Roman" w:cs="Times New Roman"/>
          <w:sz w:val="28"/>
          <w:szCs w:val="28"/>
        </w:rPr>
        <w:t>момента</w:t>
      </w:r>
      <w:r>
        <w:rPr>
          <w:rFonts w:ascii="Times New Roman" w:hAnsi="Times New Roman" w:cs="Times New Roman"/>
          <w:sz w:val="28"/>
          <w:szCs w:val="28"/>
        </w:rPr>
        <w:t xml:space="preserve"> </w:t>
      </w:r>
      <w:r w:rsidR="008A23D8">
        <w:rPr>
          <w:rFonts w:ascii="Times New Roman" w:hAnsi="Times New Roman" w:cs="Times New Roman"/>
          <w:sz w:val="28"/>
          <w:szCs w:val="28"/>
        </w:rPr>
        <w:t xml:space="preserve">регистрации заявки, но не позднее 10- </w:t>
      </w:r>
      <w:proofErr w:type="spellStart"/>
      <w:r w:rsidR="008A23D8">
        <w:rPr>
          <w:rFonts w:ascii="Times New Roman" w:hAnsi="Times New Roman" w:cs="Times New Roman"/>
          <w:sz w:val="28"/>
          <w:szCs w:val="28"/>
        </w:rPr>
        <w:t>го</w:t>
      </w:r>
      <w:proofErr w:type="spellEnd"/>
      <w:r w:rsidR="008A23D8">
        <w:rPr>
          <w:rFonts w:ascii="Times New Roman" w:hAnsi="Times New Roman" w:cs="Times New Roman"/>
          <w:sz w:val="28"/>
          <w:szCs w:val="28"/>
        </w:rPr>
        <w:t xml:space="preserve"> рабочего дня после окончания приема</w:t>
      </w:r>
      <w:r>
        <w:rPr>
          <w:rFonts w:ascii="Times New Roman" w:hAnsi="Times New Roman" w:cs="Times New Roman"/>
          <w:sz w:val="28"/>
          <w:szCs w:val="28"/>
        </w:rPr>
        <w:t xml:space="preserve"> </w:t>
      </w:r>
      <w:r w:rsidR="008A23D8">
        <w:rPr>
          <w:rFonts w:ascii="Times New Roman" w:hAnsi="Times New Roman" w:cs="Times New Roman"/>
          <w:sz w:val="28"/>
          <w:szCs w:val="28"/>
        </w:rPr>
        <w:t>заявок в уполномоченные органы с использованием системы</w:t>
      </w:r>
      <w:r>
        <w:rPr>
          <w:rFonts w:ascii="Times New Roman" w:hAnsi="Times New Roman" w:cs="Times New Roman"/>
          <w:sz w:val="28"/>
          <w:szCs w:val="28"/>
        </w:rPr>
        <w:t xml:space="preserve"> межведомственного</w:t>
      </w:r>
      <w:r w:rsidR="00AE3566">
        <w:rPr>
          <w:rFonts w:ascii="Times New Roman" w:hAnsi="Times New Roman" w:cs="Times New Roman"/>
          <w:sz w:val="28"/>
          <w:szCs w:val="28"/>
        </w:rPr>
        <w:t xml:space="preserve"> электронного  взаимодействия </w:t>
      </w:r>
      <w:r w:rsidR="008A23D8">
        <w:rPr>
          <w:rFonts w:ascii="Times New Roman" w:hAnsi="Times New Roman" w:cs="Times New Roman"/>
          <w:sz w:val="28"/>
          <w:szCs w:val="28"/>
        </w:rPr>
        <w:t>запросы о представлении:</w:t>
      </w:r>
    </w:p>
    <w:p w:rsidR="00040C78" w:rsidRDefault="00040C78" w:rsidP="00040C7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выписки в отношении </w:t>
      </w:r>
      <w:r w:rsidR="008A23D8">
        <w:rPr>
          <w:rFonts w:ascii="Times New Roman" w:hAnsi="Times New Roman" w:cs="Times New Roman"/>
          <w:sz w:val="28"/>
          <w:szCs w:val="28"/>
        </w:rPr>
        <w:t>участник</w:t>
      </w:r>
      <w:r>
        <w:rPr>
          <w:rFonts w:ascii="Times New Roman" w:hAnsi="Times New Roman" w:cs="Times New Roman"/>
          <w:sz w:val="28"/>
          <w:szCs w:val="28"/>
        </w:rPr>
        <w:t xml:space="preserve">а </w:t>
      </w:r>
      <w:r w:rsidR="008A23D8">
        <w:rPr>
          <w:rFonts w:ascii="Times New Roman" w:hAnsi="Times New Roman" w:cs="Times New Roman"/>
          <w:sz w:val="28"/>
          <w:szCs w:val="28"/>
        </w:rPr>
        <w:t xml:space="preserve">отбора </w:t>
      </w:r>
      <w:r>
        <w:rPr>
          <w:rFonts w:ascii="Times New Roman" w:hAnsi="Times New Roman" w:cs="Times New Roman"/>
          <w:sz w:val="28"/>
          <w:szCs w:val="28"/>
        </w:rPr>
        <w:t xml:space="preserve">из </w:t>
      </w:r>
      <w:r w:rsidR="008A23D8">
        <w:rPr>
          <w:rFonts w:ascii="Times New Roman" w:hAnsi="Times New Roman" w:cs="Times New Roman"/>
          <w:sz w:val="28"/>
          <w:szCs w:val="28"/>
        </w:rPr>
        <w:t xml:space="preserve">Единого государственного реестра юридических лиц </w:t>
      </w:r>
      <w:r>
        <w:rPr>
          <w:rFonts w:ascii="Times New Roman" w:hAnsi="Times New Roman" w:cs="Times New Roman"/>
          <w:sz w:val="28"/>
          <w:szCs w:val="28"/>
        </w:rPr>
        <w:t xml:space="preserve">или </w:t>
      </w:r>
      <w:r w:rsidR="008A23D8">
        <w:rPr>
          <w:rFonts w:ascii="Times New Roman" w:hAnsi="Times New Roman" w:cs="Times New Roman"/>
          <w:sz w:val="28"/>
          <w:szCs w:val="28"/>
        </w:rPr>
        <w:t xml:space="preserve">Единого государственного </w:t>
      </w:r>
      <w:r>
        <w:rPr>
          <w:rFonts w:ascii="Times New Roman" w:hAnsi="Times New Roman" w:cs="Times New Roman"/>
          <w:sz w:val="28"/>
          <w:szCs w:val="28"/>
        </w:rPr>
        <w:t xml:space="preserve">реестра индивидуальных </w:t>
      </w:r>
      <w:r w:rsidR="008A23D8">
        <w:rPr>
          <w:rFonts w:ascii="Times New Roman" w:hAnsi="Times New Roman" w:cs="Times New Roman"/>
          <w:sz w:val="28"/>
          <w:szCs w:val="28"/>
        </w:rPr>
        <w:t>предпринимателей;</w:t>
      </w:r>
    </w:p>
    <w:p w:rsidR="00695098" w:rsidRDefault="008A23D8" w:rsidP="00040C78">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информации из реестра дисквалифицированных лиц об отсутствии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 главном бухгалтере (при наличии) участника отбора, являющегося юридическим лицом, об индивидуальном предпринимателе, являющемся участником отбора, на дату ее формирования; </w:t>
      </w:r>
      <w:proofErr w:type="gramEnd"/>
    </w:p>
    <w:p w:rsidR="00695098" w:rsidRDefault="008A23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информации о наличии (отсутствии) у участника отбора на едином налоговом счете задолженности по уплате налогов, сборов, страховых взносов в бюджеты бюджетной системы Российской Федерации;</w:t>
      </w:r>
    </w:p>
    <w:p w:rsidR="00695098" w:rsidRDefault="008A23D8">
      <w:pPr>
        <w:spacing w:after="0" w:line="240" w:lineRule="auto"/>
        <w:ind w:firstLine="709"/>
        <w:jc w:val="both"/>
      </w:pPr>
      <w:proofErr w:type="gramStart"/>
      <w:r>
        <w:rPr>
          <w:rFonts w:ascii="Times New Roman" w:hAnsi="Times New Roman" w:cs="Times New Roman"/>
          <w:sz w:val="28"/>
        </w:rPr>
        <w:t>В случае наличия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Администрация в течение 3 рабочих дней со дня получения соответствующей информации в порядке межведомственного электронного взаимодействия уведомляет участника отбора о необходимости представления информации (документов), не включенной</w:t>
      </w:r>
      <w:r w:rsidR="00097C56">
        <w:rPr>
          <w:rFonts w:ascii="Times New Roman" w:hAnsi="Times New Roman" w:cs="Times New Roman"/>
          <w:sz w:val="28"/>
        </w:rPr>
        <w:t xml:space="preserve"> </w:t>
      </w:r>
      <w:r>
        <w:rPr>
          <w:rFonts w:ascii="Times New Roman" w:hAnsi="Times New Roman" w:cs="Times New Roman"/>
          <w:sz w:val="28"/>
        </w:rPr>
        <w:t>(</w:t>
      </w:r>
      <w:proofErr w:type="spellStart"/>
      <w:r>
        <w:rPr>
          <w:rFonts w:ascii="Times New Roman" w:hAnsi="Times New Roman" w:cs="Times New Roman"/>
          <w:sz w:val="28"/>
        </w:rPr>
        <w:t>ых</w:t>
      </w:r>
      <w:proofErr w:type="spellEnd"/>
      <w:r>
        <w:rPr>
          <w:rFonts w:ascii="Times New Roman" w:hAnsi="Times New Roman" w:cs="Times New Roman"/>
          <w:sz w:val="28"/>
        </w:rPr>
        <w:t xml:space="preserve">) в </w:t>
      </w:r>
      <w:hyperlink r:id="rId15">
        <w:r>
          <w:rPr>
            <w:rStyle w:val="-"/>
            <w:rFonts w:ascii="Times New Roman" w:hAnsi="Times New Roman" w:cs="Times New Roman"/>
            <w:color w:val="00000A"/>
            <w:sz w:val="28"/>
          </w:rPr>
          <w:t>перечень</w:t>
        </w:r>
      </w:hyperlink>
      <w:r>
        <w:rPr>
          <w:rFonts w:ascii="Times New Roman" w:hAnsi="Times New Roman" w:cs="Times New Roman"/>
          <w:sz w:val="28"/>
        </w:rPr>
        <w:t xml:space="preserve"> документов (сведений), обмен которыми </w:t>
      </w:r>
      <w:r>
        <w:rPr>
          <w:rFonts w:ascii="Times New Roman" w:hAnsi="Times New Roman" w:cs="Times New Roman"/>
          <w:sz w:val="28"/>
        </w:rPr>
        <w:lastRenderedPageBreak/>
        <w:t>осуществляется с использованием</w:t>
      </w:r>
      <w:proofErr w:type="gramEnd"/>
      <w:r>
        <w:rPr>
          <w:rFonts w:ascii="Times New Roman" w:hAnsi="Times New Roman" w:cs="Times New Roman"/>
          <w:sz w:val="28"/>
        </w:rPr>
        <w:t xml:space="preserve"> единой системы межведомственного электронного взаимодействия, </w:t>
      </w:r>
      <w:proofErr w:type="gramStart"/>
      <w:r>
        <w:rPr>
          <w:rFonts w:ascii="Times New Roman" w:hAnsi="Times New Roman" w:cs="Times New Roman"/>
          <w:sz w:val="28"/>
        </w:rPr>
        <w:t>утвержденный</w:t>
      </w:r>
      <w:proofErr w:type="gramEnd"/>
      <w:r>
        <w:rPr>
          <w:rFonts w:ascii="Times New Roman" w:hAnsi="Times New Roman" w:cs="Times New Roman"/>
          <w:sz w:val="28"/>
        </w:rPr>
        <w:t xml:space="preserve"> распоряжением Правительства Российской Федерации от 15.08.2012 № 1471-р, о размере задолженности по уплате налогов, сборов и страховых взносов в бюджеты бюджетной системы Российской Федерации. </w:t>
      </w:r>
    </w:p>
    <w:p w:rsidR="00695098" w:rsidRDefault="008A23D8">
      <w:pPr>
        <w:spacing w:after="0" w:line="240" w:lineRule="auto"/>
        <w:ind w:firstLine="709"/>
        <w:jc w:val="both"/>
        <w:rPr>
          <w:rFonts w:ascii="Times New Roman" w:hAnsi="Times New Roman" w:cs="Times New Roman"/>
          <w:sz w:val="28"/>
        </w:rPr>
      </w:pPr>
      <w:bookmarkStart w:id="9" w:name="Par138"/>
      <w:bookmarkEnd w:id="9"/>
      <w:proofErr w:type="gramStart"/>
      <w:r>
        <w:rPr>
          <w:rFonts w:ascii="Times New Roman" w:hAnsi="Times New Roman" w:cs="Times New Roman"/>
          <w:sz w:val="28"/>
        </w:rPr>
        <w:t>Участник отбора не позднее 5 рабочих дней со дня получения уведомления, указанного в абзаце втором настоящего пункта, но в пределах срока рассмотрения заявки, представляет в системе «Электронный бюджет» информацию (документы) о размере задолженности на едином налоговом счете по уплате налогов, сборов и страховых взносов в бюджеты бюджетной системы Российской Федерации по состоянию на дату формирования информации (оформленную</w:t>
      </w:r>
      <w:r w:rsidR="00097C56">
        <w:rPr>
          <w:rFonts w:ascii="Times New Roman" w:hAnsi="Times New Roman" w:cs="Times New Roman"/>
          <w:sz w:val="28"/>
        </w:rPr>
        <w:t xml:space="preserve"> </w:t>
      </w:r>
      <w:r>
        <w:rPr>
          <w:rFonts w:ascii="Times New Roman" w:hAnsi="Times New Roman" w:cs="Times New Roman"/>
          <w:sz w:val="28"/>
        </w:rPr>
        <w:t>(</w:t>
      </w:r>
      <w:proofErr w:type="spellStart"/>
      <w:r>
        <w:rPr>
          <w:rFonts w:ascii="Times New Roman" w:hAnsi="Times New Roman" w:cs="Times New Roman"/>
          <w:sz w:val="28"/>
        </w:rPr>
        <w:t>ые</w:t>
      </w:r>
      <w:proofErr w:type="spellEnd"/>
      <w:r>
        <w:rPr>
          <w:rFonts w:ascii="Times New Roman" w:hAnsi="Times New Roman" w:cs="Times New Roman"/>
          <w:sz w:val="28"/>
        </w:rPr>
        <w:t>) в том</w:t>
      </w:r>
      <w:proofErr w:type="gramEnd"/>
      <w:r>
        <w:rPr>
          <w:rFonts w:ascii="Times New Roman" w:hAnsi="Times New Roman" w:cs="Times New Roman"/>
          <w:sz w:val="28"/>
        </w:rPr>
        <w:t xml:space="preserve"> числе с использованием сертификата электронной подписи, </w:t>
      </w:r>
      <w:proofErr w:type="gramStart"/>
      <w:r>
        <w:rPr>
          <w:rFonts w:ascii="Times New Roman" w:hAnsi="Times New Roman" w:cs="Times New Roman"/>
          <w:sz w:val="28"/>
        </w:rPr>
        <w:t>заверенную</w:t>
      </w:r>
      <w:proofErr w:type="gramEnd"/>
      <w:r w:rsidR="00097C56">
        <w:rPr>
          <w:rFonts w:ascii="Times New Roman" w:hAnsi="Times New Roman" w:cs="Times New Roman"/>
          <w:sz w:val="28"/>
        </w:rPr>
        <w:t xml:space="preserve"> </w:t>
      </w:r>
      <w:r>
        <w:rPr>
          <w:rFonts w:ascii="Times New Roman" w:hAnsi="Times New Roman" w:cs="Times New Roman"/>
          <w:sz w:val="28"/>
        </w:rPr>
        <w:t>(</w:t>
      </w:r>
      <w:proofErr w:type="spellStart"/>
      <w:r>
        <w:rPr>
          <w:rFonts w:ascii="Times New Roman" w:hAnsi="Times New Roman" w:cs="Times New Roman"/>
          <w:sz w:val="28"/>
        </w:rPr>
        <w:t>ые</w:t>
      </w:r>
      <w:proofErr w:type="spellEnd"/>
      <w:r>
        <w:rPr>
          <w:rFonts w:ascii="Times New Roman" w:hAnsi="Times New Roman" w:cs="Times New Roman"/>
          <w:sz w:val="28"/>
        </w:rPr>
        <w:t>) участником отбора).</w:t>
      </w:r>
    </w:p>
    <w:p w:rsidR="00695098" w:rsidRDefault="008A23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Участник отбора вправе по собственной инициативе представить в систему «Электронный бюджет» электронные копии документов (информации), указанных в абзацах втором – четвертом настоящего подпункта, выданные уполномоченными органами в установленном порядке, в том числе через многофункциональный центр.</w:t>
      </w:r>
    </w:p>
    <w:p w:rsidR="00695098" w:rsidRDefault="008A23D8">
      <w:pPr>
        <w:spacing w:after="0" w:line="240" w:lineRule="auto"/>
        <w:ind w:firstLine="709"/>
        <w:jc w:val="both"/>
        <w:rPr>
          <w:rFonts w:ascii="Times New Roman" w:hAnsi="Times New Roman"/>
          <w:sz w:val="28"/>
        </w:rPr>
      </w:pPr>
      <w:r>
        <w:rPr>
          <w:rFonts w:ascii="Times New Roman" w:hAnsi="Times New Roman" w:cs="Times New Roman"/>
          <w:sz w:val="28"/>
        </w:rPr>
        <w:t>2.8. Администрация в срок, не превышающий 10 рабочих дне</w:t>
      </w:r>
      <w:r>
        <w:rPr>
          <w:rFonts w:ascii="Times New Roman" w:hAnsi="Times New Roman"/>
          <w:sz w:val="28"/>
        </w:rPr>
        <w:t xml:space="preserve">й </w:t>
      </w:r>
      <w:proofErr w:type="gramStart"/>
      <w:r>
        <w:rPr>
          <w:rFonts w:ascii="Times New Roman" w:hAnsi="Times New Roman"/>
          <w:sz w:val="28"/>
        </w:rPr>
        <w:t>с даты окончания</w:t>
      </w:r>
      <w:proofErr w:type="gramEnd"/>
      <w:r>
        <w:rPr>
          <w:rFonts w:ascii="Times New Roman" w:hAnsi="Times New Roman"/>
          <w:sz w:val="28"/>
        </w:rPr>
        <w:t xml:space="preserve"> срока приема заявок, осуществляет рассмотрение заявки.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2.9. При рассмотрении заявок, а также определении победителей отбора: </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Администрации в системе «Электронный бюджет» открывается доступ к заявкам для их рассмотрения со дня начала отбора;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протокол рассмотрения заявок формируется автоматически на едином </w:t>
      </w:r>
      <w:proofErr w:type="gramStart"/>
      <w:r>
        <w:rPr>
          <w:rFonts w:ascii="Times New Roman" w:hAnsi="Times New Roman"/>
          <w:sz w:val="28"/>
        </w:rPr>
        <w:t>портале</w:t>
      </w:r>
      <w:proofErr w:type="gramEnd"/>
      <w:r>
        <w:rPr>
          <w:rFonts w:ascii="Times New Roman" w:hAnsi="Times New Roman"/>
          <w:sz w:val="28"/>
        </w:rPr>
        <w:t xml:space="preserve"> на основании результатов рассмотрения заявок и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Администрация рассматривает заявки исходя из очередности их поступления.</w:t>
      </w:r>
    </w:p>
    <w:p w:rsidR="00695098" w:rsidRDefault="008A23D8">
      <w:pPr>
        <w:spacing w:after="0" w:line="240" w:lineRule="auto"/>
        <w:ind w:firstLine="709"/>
        <w:jc w:val="both"/>
        <w:rPr>
          <w:rFonts w:ascii="Times New Roman" w:eastAsia="Times-Roman" w:hAnsi="Times New Roman" w:cs="Times New Roman"/>
          <w:sz w:val="28"/>
          <w:szCs w:val="28"/>
        </w:rPr>
      </w:pPr>
      <w:r>
        <w:rPr>
          <w:rFonts w:ascii="Times New Roman" w:hAnsi="Times New Roman" w:cs="Times New Roman"/>
          <w:sz w:val="28"/>
          <w:szCs w:val="28"/>
        </w:rPr>
        <w:t xml:space="preserve">Результатом данной административной процедуры является </w:t>
      </w:r>
      <w:r>
        <w:rPr>
          <w:rFonts w:ascii="Times New Roman" w:eastAsia="Times-Roman" w:hAnsi="Times New Roman" w:cs="Times New Roman"/>
          <w:sz w:val="28"/>
          <w:szCs w:val="28"/>
        </w:rPr>
        <w:t>визирование листа согласования по форме согла</w:t>
      </w:r>
      <w:r w:rsidR="001F7702">
        <w:rPr>
          <w:rFonts w:ascii="Times New Roman" w:eastAsia="Times-Roman" w:hAnsi="Times New Roman" w:cs="Times New Roman"/>
          <w:sz w:val="28"/>
          <w:szCs w:val="28"/>
        </w:rPr>
        <w:t>сно приложению № 6</w:t>
      </w:r>
      <w:r>
        <w:rPr>
          <w:rFonts w:ascii="Times New Roman" w:eastAsia="Times-Roman" w:hAnsi="Times New Roman" w:cs="Times New Roman"/>
          <w:sz w:val="28"/>
          <w:szCs w:val="28"/>
        </w:rPr>
        <w:t xml:space="preserve"> к настоящему Порядку.</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2.10. Основаниями для отклонения заявок являются:</w:t>
      </w:r>
    </w:p>
    <w:p w:rsidR="00695098" w:rsidRDefault="008A23D8">
      <w:pPr>
        <w:spacing w:after="0" w:line="240" w:lineRule="auto"/>
        <w:ind w:firstLine="709"/>
        <w:jc w:val="both"/>
      </w:pPr>
      <w:r>
        <w:rPr>
          <w:rFonts w:ascii="Times New Roman" w:hAnsi="Times New Roman"/>
          <w:sz w:val="28"/>
        </w:rPr>
        <w:t xml:space="preserve">распределение в полном объеме бюджетных ассигнований, предусмотренных на цели, указанные в </w:t>
      </w:r>
      <w:hyperlink w:anchor="Par30" w:history="1">
        <w:r>
          <w:rPr>
            <w:rStyle w:val="-"/>
            <w:rFonts w:ascii="Times New Roman" w:hAnsi="Times New Roman"/>
            <w:color w:val="00000A"/>
            <w:sz w:val="28"/>
          </w:rPr>
          <w:t>пункте 1.3 раздела 1</w:t>
        </w:r>
      </w:hyperlink>
      <w:r>
        <w:rPr>
          <w:rFonts w:ascii="Times New Roman" w:hAnsi="Times New Roman"/>
          <w:sz w:val="28"/>
        </w:rPr>
        <w:t xml:space="preserve"> настоящего Порядка, между получателями субсидии по заявкам, поступившим ранее в текущем году;</w:t>
      </w:r>
    </w:p>
    <w:p w:rsidR="00695098" w:rsidRDefault="008A23D8">
      <w:pPr>
        <w:spacing w:after="0" w:line="240" w:lineRule="auto"/>
        <w:ind w:firstLine="709"/>
        <w:jc w:val="both"/>
      </w:pPr>
      <w:r>
        <w:rPr>
          <w:rFonts w:ascii="Times New Roman" w:hAnsi="Times New Roman"/>
          <w:sz w:val="28"/>
        </w:rPr>
        <w:lastRenderedPageBreak/>
        <w:t xml:space="preserve">несоответствие участника отбора требованиям, установленным </w:t>
      </w:r>
      <w:hyperlink w:anchor="Par57" w:history="1">
        <w:r>
          <w:rPr>
            <w:rStyle w:val="-"/>
            <w:rFonts w:ascii="Times New Roman" w:hAnsi="Times New Roman"/>
            <w:color w:val="00000A"/>
            <w:sz w:val="28"/>
          </w:rPr>
          <w:t>пунктом 2.2</w:t>
        </w:r>
      </w:hyperlink>
      <w:r>
        <w:rPr>
          <w:rFonts w:ascii="Times New Roman" w:hAnsi="Times New Roman"/>
          <w:sz w:val="28"/>
        </w:rPr>
        <w:t xml:space="preserve"> настоящего раздела; </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непредставление (представление не в полном объеме) документов, указанных в объявлении о проведении отбора и установленных пунктом 2.4 настоящего раздела;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695098" w:rsidRDefault="008A23D8">
      <w:pPr>
        <w:spacing w:after="0" w:line="240" w:lineRule="auto"/>
        <w:ind w:firstLine="709"/>
        <w:jc w:val="both"/>
      </w:pPr>
      <w:r>
        <w:rPr>
          <w:rFonts w:ascii="Times New Roman" w:hAnsi="Times New Roman"/>
          <w:sz w:val="28"/>
        </w:rPr>
        <w:t xml:space="preserve">недостоверность представленной участником отбора информации в документах, предусмотренных </w:t>
      </w:r>
      <w:hyperlink w:anchor="Par72" w:history="1">
        <w:r>
          <w:rPr>
            <w:rStyle w:val="-"/>
            <w:rFonts w:ascii="Times New Roman" w:hAnsi="Times New Roman"/>
            <w:color w:val="00000A"/>
            <w:sz w:val="28"/>
          </w:rPr>
          <w:t>пунктом 2.</w:t>
        </w:r>
      </w:hyperlink>
      <w:r>
        <w:rPr>
          <w:rFonts w:ascii="Times New Roman" w:hAnsi="Times New Roman"/>
          <w:sz w:val="28"/>
        </w:rPr>
        <w:t>4 настоящего раздела;</w:t>
      </w:r>
    </w:p>
    <w:p w:rsidR="00695098" w:rsidRDefault="008A23D8">
      <w:pPr>
        <w:spacing w:after="0" w:line="240" w:lineRule="auto"/>
        <w:ind w:firstLine="709"/>
        <w:jc w:val="both"/>
        <w:rPr>
          <w:rFonts w:ascii="Times New Roman" w:hAnsi="Times New Roman"/>
          <w:sz w:val="28"/>
          <w:highlight w:val="darkGray"/>
        </w:rPr>
      </w:pPr>
      <w:r>
        <w:rPr>
          <w:rFonts w:ascii="Times New Roman" w:hAnsi="Times New Roman"/>
          <w:sz w:val="28"/>
        </w:rPr>
        <w:t>представление участником отбора заявки после даты окончания срока, определенного для подачи заявок;</w:t>
      </w:r>
    </w:p>
    <w:p w:rsidR="00695098" w:rsidRDefault="008A23D8">
      <w:pPr>
        <w:tabs>
          <w:tab w:val="left" w:pos="709"/>
        </w:tabs>
        <w:spacing w:after="0" w:line="240" w:lineRule="auto"/>
        <w:ind w:firstLine="709"/>
        <w:jc w:val="both"/>
        <w:rPr>
          <w:rFonts w:ascii="Times New Roman" w:hAnsi="Times New Roman"/>
          <w:sz w:val="28"/>
          <w:highlight w:val="green"/>
        </w:rPr>
      </w:pPr>
      <w:r>
        <w:rPr>
          <w:rFonts w:ascii="Times New Roman" w:hAnsi="Times New Roman"/>
          <w:sz w:val="28"/>
        </w:rPr>
        <w:t>отсутствие в представленных документах дат, подписей, печатей;</w:t>
      </w:r>
    </w:p>
    <w:p w:rsidR="00695098" w:rsidRDefault="008A23D8">
      <w:pPr>
        <w:tabs>
          <w:tab w:val="left" w:pos="709"/>
        </w:tabs>
        <w:spacing w:after="0" w:line="240" w:lineRule="auto"/>
        <w:ind w:firstLine="709"/>
        <w:jc w:val="both"/>
        <w:rPr>
          <w:rFonts w:ascii="Times New Roman" w:hAnsi="Times New Roman"/>
          <w:sz w:val="28"/>
        </w:rPr>
      </w:pPr>
      <w:r>
        <w:rPr>
          <w:rFonts w:ascii="Times New Roman" w:hAnsi="Times New Roman"/>
          <w:sz w:val="28"/>
        </w:rPr>
        <w:t>документы, включенные в заявку, не поддаются прочтению.</w:t>
      </w:r>
    </w:p>
    <w:p w:rsidR="00695098" w:rsidRDefault="008A23D8">
      <w:pPr>
        <w:tabs>
          <w:tab w:val="left" w:pos="709"/>
        </w:tabs>
        <w:spacing w:after="0" w:line="240" w:lineRule="auto"/>
        <w:ind w:firstLine="709"/>
        <w:jc w:val="both"/>
        <w:rPr>
          <w:rFonts w:ascii="Times New Roman" w:hAnsi="Times New Roman"/>
          <w:sz w:val="28"/>
        </w:rPr>
      </w:pPr>
      <w:r>
        <w:rPr>
          <w:rFonts w:ascii="Times New Roman" w:hAnsi="Times New Roman"/>
          <w:sz w:val="28"/>
        </w:rPr>
        <w:t>2.11. Отбор получателей субсидий признается несостоявшимся в следующих случаях:</w:t>
      </w:r>
    </w:p>
    <w:p w:rsidR="00695098" w:rsidRDefault="008A23D8">
      <w:pPr>
        <w:tabs>
          <w:tab w:val="left" w:pos="709"/>
        </w:tabs>
        <w:spacing w:after="0" w:line="240" w:lineRule="auto"/>
        <w:ind w:firstLine="709"/>
        <w:jc w:val="both"/>
        <w:rPr>
          <w:rFonts w:ascii="Times New Roman" w:hAnsi="Times New Roman"/>
          <w:sz w:val="28"/>
        </w:rPr>
      </w:pPr>
      <w:r>
        <w:rPr>
          <w:rFonts w:ascii="Times New Roman" w:hAnsi="Times New Roman"/>
          <w:sz w:val="28"/>
        </w:rPr>
        <w:t>по окончании срока подачи заявок не подано ни одной заявки;</w:t>
      </w:r>
    </w:p>
    <w:p w:rsidR="00695098" w:rsidRDefault="008A23D8">
      <w:pPr>
        <w:tabs>
          <w:tab w:val="left" w:pos="709"/>
        </w:tabs>
        <w:spacing w:after="0" w:line="240" w:lineRule="auto"/>
        <w:ind w:firstLine="709"/>
        <w:contextualSpacing/>
        <w:jc w:val="both"/>
        <w:rPr>
          <w:rFonts w:ascii="Times New Roman" w:hAnsi="Times New Roman"/>
          <w:sz w:val="28"/>
        </w:rPr>
      </w:pPr>
      <w:r>
        <w:rPr>
          <w:rFonts w:ascii="Times New Roman" w:hAnsi="Times New Roman"/>
          <w:sz w:val="28"/>
        </w:rPr>
        <w:t>по результатам рассмотрения заявок отклонены все заявки.</w:t>
      </w:r>
    </w:p>
    <w:p w:rsidR="00695098" w:rsidRDefault="008A23D8">
      <w:pPr>
        <w:tabs>
          <w:tab w:val="left" w:pos="709"/>
        </w:tabs>
        <w:spacing w:after="0" w:line="240" w:lineRule="auto"/>
        <w:ind w:firstLine="709"/>
        <w:contextualSpacing/>
        <w:jc w:val="both"/>
        <w:rPr>
          <w:rFonts w:ascii="Times New Roman" w:hAnsi="Times New Roman"/>
          <w:sz w:val="28"/>
        </w:rPr>
      </w:pPr>
      <w:r>
        <w:rPr>
          <w:rFonts w:ascii="Times New Roman" w:hAnsi="Times New Roman"/>
          <w:sz w:val="28"/>
        </w:rPr>
        <w:t xml:space="preserve">2.12. В случае возникновения обстоятельств непреодолимой силы </w:t>
      </w:r>
      <w:r>
        <w:rPr>
          <w:rFonts w:ascii="Times New Roman" w:hAnsi="Times New Roman"/>
          <w:sz w:val="28"/>
        </w:rPr>
        <w:br/>
        <w:t>в соответствии с пунктом 3 статьи 401 Гражданского кодекса Российской Федерации Администрация до заключения Соглашения отменяет проведение отбора в следующем порядке:</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Администрация размещает объявление об отмене проведения отбора получателей субсидий на едином портале;</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(уполномоченного им лица), размещается на едином портале и содержит информацию о причинах отмены отбора получателей субсидий;</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695098" w:rsidRDefault="008A23D8">
      <w:pPr>
        <w:pStyle w:val="ConsPlusNormal0"/>
        <w:tabs>
          <w:tab w:val="left" w:pos="709"/>
        </w:tabs>
        <w:ind w:firstLine="709"/>
        <w:jc w:val="both"/>
        <w:rPr>
          <w:rFonts w:ascii="Times New Roman" w:hAnsi="Times New Roman"/>
          <w:sz w:val="28"/>
          <w:szCs w:val="28"/>
        </w:rPr>
      </w:pPr>
      <w:r>
        <w:rPr>
          <w:rFonts w:ascii="Times New Roman" w:hAnsi="Times New Roman"/>
          <w:sz w:val="28"/>
        </w:rPr>
        <w:t>отбор получателей субсидий считается отмененным со дня размещения объявления о его отмене на едином портале.</w:t>
      </w:r>
      <w:r>
        <w:rPr>
          <w:rFonts w:ascii="Times New Roman" w:hAnsi="Times New Roman"/>
          <w:sz w:val="28"/>
          <w:szCs w:val="28"/>
        </w:rPr>
        <w:t xml:space="preserve"> </w:t>
      </w:r>
    </w:p>
    <w:p w:rsidR="00695098" w:rsidRDefault="008A23D8">
      <w:pPr>
        <w:pStyle w:val="ConsPlusNormal0"/>
        <w:tabs>
          <w:tab w:val="left" w:pos="709"/>
        </w:tabs>
        <w:ind w:firstLine="709"/>
        <w:jc w:val="both"/>
        <w:rPr>
          <w:rFonts w:ascii="Times New Roman" w:hAnsi="Times New Roman"/>
          <w:sz w:val="28"/>
          <w:szCs w:val="28"/>
        </w:rPr>
      </w:pPr>
      <w:r>
        <w:rPr>
          <w:rFonts w:ascii="Times New Roman" w:hAnsi="Times New Roman"/>
          <w:sz w:val="28"/>
          <w:szCs w:val="28"/>
        </w:rPr>
        <w:t xml:space="preserve">2.13. </w:t>
      </w:r>
      <w:proofErr w:type="gramStart"/>
      <w:r>
        <w:rPr>
          <w:rFonts w:ascii="Times New Roman" w:hAnsi="Times New Roman"/>
          <w:sz w:val="28"/>
        </w:rPr>
        <w:t>Не позднее 14-го календарного дня, следующего за днем определения получателей субсидии, автоматически формируется протокол подведения итогов отбора на едином портале на основании результатов определения победителя (победителей) отбора, который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включающий следующую</w:t>
      </w:r>
      <w:proofErr w:type="gramEnd"/>
      <w:r>
        <w:rPr>
          <w:rFonts w:ascii="Times New Roman" w:hAnsi="Times New Roman"/>
          <w:sz w:val="28"/>
        </w:rPr>
        <w:t xml:space="preserve"> информацию:</w:t>
      </w:r>
    </w:p>
    <w:p w:rsidR="00695098" w:rsidRDefault="008A23D8">
      <w:pPr>
        <w:pStyle w:val="ConsPlusNormal0"/>
        <w:tabs>
          <w:tab w:val="left" w:pos="709"/>
        </w:tabs>
        <w:ind w:firstLine="709"/>
        <w:jc w:val="both"/>
        <w:rPr>
          <w:rFonts w:ascii="Times New Roman" w:hAnsi="Times New Roman"/>
          <w:sz w:val="28"/>
          <w:szCs w:val="28"/>
        </w:rPr>
      </w:pPr>
      <w:r>
        <w:rPr>
          <w:rFonts w:ascii="Times New Roman" w:hAnsi="Times New Roman"/>
          <w:sz w:val="28"/>
        </w:rPr>
        <w:t>дату, время и место проведения рассмотрения заявок;</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об участниках отбора, заявки которых были рассмотрены;</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lastRenderedPageBreak/>
        <w:t>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наименование получателя (получателей) субсидии, с которы</w:t>
      </w:r>
      <w:proofErr w:type="gramStart"/>
      <w:r>
        <w:rPr>
          <w:rFonts w:ascii="Times New Roman" w:hAnsi="Times New Roman"/>
          <w:sz w:val="28"/>
        </w:rPr>
        <w:t>м(</w:t>
      </w:r>
      <w:proofErr w:type="gramEnd"/>
      <w:r>
        <w:rPr>
          <w:rFonts w:ascii="Times New Roman" w:hAnsi="Times New Roman"/>
          <w:sz w:val="28"/>
        </w:rPr>
        <w:t>и) заключается Соглашение, и размер предоставляемой ему (им) субсидии.</w:t>
      </w:r>
    </w:p>
    <w:p w:rsidR="00DD1FF3" w:rsidRPr="0024614D" w:rsidRDefault="008A23D8" w:rsidP="00DD1FF3">
      <w:pPr>
        <w:spacing w:after="0" w:line="240" w:lineRule="auto"/>
        <w:ind w:firstLine="709"/>
        <w:jc w:val="both"/>
        <w:rPr>
          <w:rFonts w:ascii="Times New Roman" w:hAnsi="Times New Roman" w:cs="Times New Roman"/>
          <w:sz w:val="28"/>
          <w:szCs w:val="28"/>
        </w:rPr>
      </w:pPr>
      <w:r>
        <w:rPr>
          <w:rFonts w:ascii="Times New Roman" w:hAnsi="Times New Roman"/>
          <w:sz w:val="28"/>
        </w:rPr>
        <w:t xml:space="preserve">2.14. </w:t>
      </w:r>
      <w:r>
        <w:rPr>
          <w:rFonts w:ascii="Times New Roman" w:hAnsi="Times New Roman"/>
          <w:sz w:val="28"/>
          <w:szCs w:val="28"/>
        </w:rPr>
        <w:t>Субсидия предоставляется по ставке, утверждаемой правовым актом</w:t>
      </w:r>
      <w:r>
        <w:rPr>
          <w:rFonts w:ascii="Times New Roman" w:hAnsi="Times New Roman"/>
          <w:sz w:val="28"/>
          <w:szCs w:val="28"/>
        </w:rPr>
        <w:br/>
        <w:t>министерства, исходя из выделенных бюджетных ассигновани</w:t>
      </w:r>
      <w:r w:rsidR="00257386">
        <w:rPr>
          <w:rFonts w:ascii="Times New Roman" w:hAnsi="Times New Roman"/>
          <w:sz w:val="28"/>
          <w:szCs w:val="28"/>
        </w:rPr>
        <w:t>й на текущий</w:t>
      </w:r>
      <w:r w:rsidR="00257386">
        <w:rPr>
          <w:rFonts w:ascii="Times New Roman" w:hAnsi="Times New Roman"/>
          <w:sz w:val="28"/>
          <w:szCs w:val="28"/>
        </w:rPr>
        <w:br/>
        <w:t>финансовый год, на</w:t>
      </w:r>
      <w:r w:rsidR="00DD1FF3">
        <w:rPr>
          <w:rFonts w:ascii="Times New Roman" w:eastAsia="Times New Roman" w:hAnsi="Times New Roman" w:cs="Times New Roman"/>
          <w:sz w:val="28"/>
          <w:szCs w:val="28"/>
          <w:lang w:eastAsia="ru-RU"/>
        </w:rPr>
        <w:t xml:space="preserve"> 1 гектар посевной площади, занятой </w:t>
      </w:r>
      <w:r w:rsidR="00DD1FF3" w:rsidRPr="0024614D">
        <w:rPr>
          <w:rFonts w:ascii="Times New Roman" w:eastAsia="Times New Roman" w:hAnsi="Times New Roman" w:cs="Times New Roman"/>
          <w:sz w:val="28"/>
          <w:szCs w:val="28"/>
          <w:lang w:eastAsia="ru-RU"/>
        </w:rPr>
        <w:t xml:space="preserve">зернобобовыми культурами, </w:t>
      </w:r>
      <w:r w:rsidR="00DD1FF3" w:rsidRPr="0024614D">
        <w:rPr>
          <w:rFonts w:ascii="Times New Roman" w:hAnsi="Times New Roman" w:cs="Times New Roman"/>
          <w:sz w:val="28"/>
          <w:szCs w:val="28"/>
        </w:rPr>
        <w:t>но не более фактически понесенных затрат сельскохозяйственным товаропроизводителем по данному направлению (без учета налога на добавленную стоимость и транспортных расходов).</w:t>
      </w:r>
    </w:p>
    <w:p w:rsidR="00695098" w:rsidRDefault="008A23D8">
      <w:pPr>
        <w:spacing w:after="0" w:line="240" w:lineRule="auto"/>
        <w:ind w:firstLine="709"/>
        <w:jc w:val="both"/>
        <w:rPr>
          <w:rFonts w:ascii="Times New Roman" w:hAnsi="Times New Roman" w:cs="Times New Roman"/>
          <w:sz w:val="28"/>
          <w:szCs w:val="28"/>
        </w:rPr>
      </w:pPr>
      <w:r w:rsidRPr="004F246B">
        <w:rPr>
          <w:rFonts w:ascii="Times New Roman" w:hAnsi="Times New Roman"/>
          <w:sz w:val="28"/>
          <w:szCs w:val="28"/>
        </w:rPr>
        <w:t xml:space="preserve">2.15. </w:t>
      </w:r>
      <w:r w:rsidRPr="004F246B">
        <w:rPr>
          <w:rFonts w:ascii="Times New Roman" w:hAnsi="Times New Roman" w:cs="Times New Roman"/>
          <w:sz w:val="28"/>
          <w:szCs w:val="28"/>
        </w:rPr>
        <w:t>Расчет размера субсидии осуществляется по формуле:</w:t>
      </w:r>
    </w:p>
    <w:p w:rsidR="00DD1FF3" w:rsidRDefault="008A23D8" w:rsidP="003538F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несвязанная поддержка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несвязанная поддержка х К </w:t>
      </w:r>
      <w:proofErr w:type="spellStart"/>
      <w:r>
        <w:rPr>
          <w:rFonts w:ascii="Times New Roman" w:hAnsi="Times New Roman" w:cs="Times New Roman"/>
          <w:sz w:val="28"/>
          <w:szCs w:val="28"/>
        </w:rPr>
        <w:t>пов</w:t>
      </w:r>
      <w:proofErr w:type="spellEnd"/>
      <w:r w:rsidR="00DD1FF3">
        <w:rPr>
          <w:rFonts w:ascii="Times New Roman" w:hAnsi="Times New Roman" w:cs="Times New Roman"/>
          <w:sz w:val="28"/>
          <w:szCs w:val="28"/>
        </w:rPr>
        <w:t>.</w:t>
      </w:r>
      <w:r w:rsidR="00B75828">
        <w:rPr>
          <w:rFonts w:ascii="Times New Roman" w:hAnsi="Times New Roman" w:cs="Times New Roman"/>
          <w:sz w:val="28"/>
          <w:szCs w:val="28"/>
        </w:rPr>
        <w:t xml:space="preserve"> </w:t>
      </w:r>
      <w:proofErr w:type="spellStart"/>
      <w:r w:rsidR="00B75828">
        <w:rPr>
          <w:rFonts w:ascii="Times New Roman" w:hAnsi="Times New Roman" w:cs="Times New Roman"/>
          <w:sz w:val="28"/>
          <w:szCs w:val="28"/>
        </w:rPr>
        <w:t>коэфф</w:t>
      </w:r>
      <w:proofErr w:type="spellEnd"/>
      <w:r w:rsidR="00B75828">
        <w:rPr>
          <w:rFonts w:ascii="Times New Roman" w:hAnsi="Times New Roman" w:cs="Times New Roman"/>
          <w:sz w:val="28"/>
          <w:szCs w:val="28"/>
        </w:rPr>
        <w:t xml:space="preserve">. x </w:t>
      </w:r>
      <w:proofErr w:type="spellStart"/>
      <w:r w:rsidR="00B75828">
        <w:rPr>
          <w:rFonts w:ascii="Times New Roman" w:hAnsi="Times New Roman" w:cs="Times New Roman"/>
          <w:sz w:val="28"/>
          <w:szCs w:val="28"/>
        </w:rPr>
        <w:t>Ст</w:t>
      </w:r>
      <w:proofErr w:type="spellEnd"/>
      <w:r w:rsidR="00B75828">
        <w:rPr>
          <w:rFonts w:ascii="Times New Roman" w:hAnsi="Times New Roman" w:cs="Times New Roman"/>
          <w:sz w:val="28"/>
          <w:szCs w:val="28"/>
        </w:rPr>
        <w:t xml:space="preserve"> </w:t>
      </w:r>
      <w:r>
        <w:rPr>
          <w:rFonts w:ascii="Times New Roman" w:hAnsi="Times New Roman" w:cs="Times New Roman"/>
          <w:sz w:val="28"/>
          <w:szCs w:val="28"/>
        </w:rPr>
        <w:t>несвязанная</w:t>
      </w:r>
      <w:r w:rsidR="00DD1FF3">
        <w:rPr>
          <w:rFonts w:ascii="Times New Roman" w:hAnsi="Times New Roman" w:cs="Times New Roman"/>
          <w:sz w:val="28"/>
          <w:szCs w:val="28"/>
        </w:rPr>
        <w:t xml:space="preserve"> поддержка, </w:t>
      </w:r>
    </w:p>
    <w:p w:rsidR="00B75828" w:rsidRDefault="008A23D8" w:rsidP="003538F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где</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несвязанная поддержка - размер субсидии за счет средств</w:t>
      </w:r>
      <w:r>
        <w:rPr>
          <w:rFonts w:ascii="Times New Roman" w:hAnsi="Times New Roman" w:cs="Times New Roman"/>
          <w:sz w:val="28"/>
          <w:szCs w:val="28"/>
        </w:rPr>
        <w:br/>
        <w:t>федерального и областного бюджетов (рублей);</w:t>
      </w:r>
    </w:p>
    <w:p w:rsidR="00B75828" w:rsidRDefault="008A23D8" w:rsidP="003538F5">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несвязанная поддержка - посевная площадь, засеянная </w:t>
      </w:r>
      <w:r>
        <w:rPr>
          <w:rFonts w:ascii="Times New Roman" w:hAnsi="Times New Roman" w:cs="Times New Roman"/>
          <w:sz w:val="28"/>
          <w:szCs w:val="28"/>
        </w:rPr>
        <w:br/>
        <w:t>зернобобовыми, под урожай года предоставления субсидии</w:t>
      </w:r>
      <w:r>
        <w:rPr>
          <w:rFonts w:ascii="Times New Roman" w:hAnsi="Times New Roman" w:cs="Times New Roman"/>
          <w:sz w:val="28"/>
          <w:szCs w:val="28"/>
        </w:rPr>
        <w:br/>
        <w:t>(гектаров);</w:t>
      </w:r>
    </w:p>
    <w:p w:rsidR="006644F6" w:rsidRPr="006644F6" w:rsidRDefault="008A23D8" w:rsidP="003538F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proofErr w:type="spellStart"/>
      <w:r>
        <w:rPr>
          <w:rFonts w:ascii="Times New Roman" w:hAnsi="Times New Roman" w:cs="Times New Roman"/>
          <w:sz w:val="28"/>
          <w:szCs w:val="28"/>
        </w:rPr>
        <w:t>пов</w:t>
      </w:r>
      <w:proofErr w:type="spellEnd"/>
      <w:r w:rsidR="00DD1FF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коэфф</w:t>
      </w:r>
      <w:proofErr w:type="spellEnd"/>
      <w:r>
        <w:rPr>
          <w:rFonts w:ascii="Times New Roman" w:hAnsi="Times New Roman" w:cs="Times New Roman"/>
          <w:sz w:val="28"/>
          <w:szCs w:val="28"/>
        </w:rPr>
        <w:t xml:space="preserve">. - </w:t>
      </w:r>
      <w:r w:rsidR="006644F6" w:rsidRPr="006644F6">
        <w:rPr>
          <w:rFonts w:ascii="Times New Roman" w:hAnsi="Times New Roman" w:cs="Times New Roman"/>
          <w:sz w:val="28"/>
          <w:szCs w:val="28"/>
        </w:rPr>
        <w:t xml:space="preserve">в случае выполнения получателем средств условия по достижению в году, предшествующем году получения субсидии, результата предоставления субсидии, к ставке применяется коэффициент в размере, равном отношению фактического значения за отчетный год </w:t>
      </w:r>
      <w:proofErr w:type="gramStart"/>
      <w:r w:rsidR="006644F6" w:rsidRPr="006644F6">
        <w:rPr>
          <w:rFonts w:ascii="Times New Roman" w:hAnsi="Times New Roman" w:cs="Times New Roman"/>
          <w:sz w:val="28"/>
          <w:szCs w:val="28"/>
        </w:rPr>
        <w:t>к</w:t>
      </w:r>
      <w:proofErr w:type="gramEnd"/>
      <w:r w:rsidR="006644F6" w:rsidRPr="006644F6">
        <w:rPr>
          <w:rFonts w:ascii="Times New Roman" w:hAnsi="Times New Roman" w:cs="Times New Roman"/>
          <w:sz w:val="28"/>
          <w:szCs w:val="28"/>
        </w:rPr>
        <w:t xml:space="preserve"> установленному, но не выше 1,2;</w:t>
      </w:r>
    </w:p>
    <w:p w:rsidR="006644F6" w:rsidRPr="006644F6" w:rsidRDefault="006644F6" w:rsidP="003538F5">
      <w:pPr>
        <w:pStyle w:val="ConsPlusNormal0"/>
        <w:ind w:firstLine="540"/>
        <w:jc w:val="both"/>
        <w:rPr>
          <w:rFonts w:ascii="Times New Roman" w:hAnsi="Times New Roman" w:cs="Times New Roman"/>
          <w:sz w:val="28"/>
          <w:szCs w:val="28"/>
        </w:rPr>
      </w:pPr>
      <w:r w:rsidRPr="006644F6">
        <w:rPr>
          <w:rFonts w:ascii="Times New Roman" w:hAnsi="Times New Roman" w:cs="Times New Roman"/>
          <w:sz w:val="28"/>
          <w:szCs w:val="28"/>
        </w:rPr>
        <w:t xml:space="preserve">в случае невыполнения получателем средств условия по достижению в отчетном финансовом году результата предоставления субсидии к ставке применяется коэффициент в размере, равном отношению фактического значения за отчетный год </w:t>
      </w:r>
      <w:proofErr w:type="gramStart"/>
      <w:r w:rsidRPr="006644F6">
        <w:rPr>
          <w:rFonts w:ascii="Times New Roman" w:hAnsi="Times New Roman" w:cs="Times New Roman"/>
          <w:sz w:val="28"/>
          <w:szCs w:val="28"/>
        </w:rPr>
        <w:t>к</w:t>
      </w:r>
      <w:proofErr w:type="gramEnd"/>
      <w:r w:rsidRPr="006644F6">
        <w:rPr>
          <w:rFonts w:ascii="Times New Roman" w:hAnsi="Times New Roman" w:cs="Times New Roman"/>
          <w:sz w:val="28"/>
          <w:szCs w:val="28"/>
        </w:rPr>
        <w:t xml:space="preserve"> установленному, но не менее 0,8;</w:t>
      </w:r>
    </w:p>
    <w:p w:rsidR="006644F6" w:rsidRPr="006644F6" w:rsidRDefault="006644F6" w:rsidP="003538F5">
      <w:pPr>
        <w:pStyle w:val="ConsPlusNormal0"/>
        <w:ind w:firstLine="540"/>
        <w:jc w:val="both"/>
        <w:rPr>
          <w:rFonts w:ascii="Times New Roman" w:hAnsi="Times New Roman" w:cs="Times New Roman"/>
          <w:sz w:val="28"/>
          <w:szCs w:val="28"/>
        </w:rPr>
      </w:pPr>
      <w:r w:rsidRPr="006644F6">
        <w:rPr>
          <w:rFonts w:ascii="Times New Roman" w:hAnsi="Times New Roman" w:cs="Times New Roman"/>
          <w:sz w:val="28"/>
          <w:szCs w:val="28"/>
        </w:rPr>
        <w:t>в случае оказания поддержки по данному направлению на мероприятия по возобновлению деятельности получателя субсидии, пострадавшего в результате действий вооруженных формирований Украины, применяется коэффициент 1,5;</w:t>
      </w:r>
    </w:p>
    <w:p w:rsidR="006644F6" w:rsidRPr="006644F6" w:rsidRDefault="006644F6" w:rsidP="003538F5">
      <w:pPr>
        <w:pStyle w:val="ConsPlusNormal0"/>
        <w:ind w:firstLine="540"/>
        <w:jc w:val="both"/>
        <w:rPr>
          <w:rFonts w:ascii="Times New Roman" w:hAnsi="Times New Roman" w:cs="Times New Roman"/>
          <w:sz w:val="28"/>
          <w:szCs w:val="28"/>
        </w:rPr>
      </w:pPr>
      <w:r w:rsidRPr="006644F6">
        <w:rPr>
          <w:rFonts w:ascii="Times New Roman" w:hAnsi="Times New Roman" w:cs="Times New Roman"/>
          <w:sz w:val="28"/>
          <w:szCs w:val="28"/>
        </w:rPr>
        <w:t>для получателей средств, использующих семена отечественной селекции, применяется коэффициент 2.</w:t>
      </w:r>
    </w:p>
    <w:p w:rsidR="004F246B" w:rsidRDefault="008A23D8" w:rsidP="003538F5">
      <w:pPr>
        <w:spacing w:after="0"/>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Ст</w:t>
      </w:r>
      <w:proofErr w:type="spellEnd"/>
      <w:proofErr w:type="gramEnd"/>
      <w:r>
        <w:rPr>
          <w:rFonts w:ascii="Times New Roman" w:hAnsi="Times New Roman" w:cs="Times New Roman"/>
          <w:sz w:val="28"/>
          <w:szCs w:val="28"/>
        </w:rPr>
        <w:t xml:space="preserve"> несвязанная поддержка - ставка субсидии за счет средств</w:t>
      </w:r>
      <w:r>
        <w:rPr>
          <w:rFonts w:ascii="Times New Roman" w:hAnsi="Times New Roman" w:cs="Times New Roman"/>
          <w:sz w:val="28"/>
          <w:szCs w:val="28"/>
        </w:rPr>
        <w:br/>
        <w:t>федерального и областного бюджетов на 1 гектар</w:t>
      </w:r>
      <w:r w:rsidR="004F246B">
        <w:rPr>
          <w:rFonts w:ascii="Times New Roman" w:hAnsi="Times New Roman" w:cs="Times New Roman"/>
          <w:sz w:val="28"/>
          <w:szCs w:val="28"/>
        </w:rPr>
        <w:t>,</w:t>
      </w:r>
      <w:r>
        <w:rPr>
          <w:rFonts w:ascii="Times New Roman" w:hAnsi="Times New Roman" w:cs="Times New Roman"/>
          <w:sz w:val="28"/>
          <w:szCs w:val="28"/>
        </w:rPr>
        <w:t xml:space="preserve"> </w:t>
      </w:r>
      <w:r w:rsidR="004F246B">
        <w:rPr>
          <w:rFonts w:ascii="Times New Roman" w:hAnsi="Times New Roman" w:cs="Times New Roman"/>
          <w:sz w:val="28"/>
          <w:szCs w:val="28"/>
        </w:rPr>
        <w:t>засеянных</w:t>
      </w:r>
      <w:r>
        <w:rPr>
          <w:rFonts w:ascii="Times New Roman" w:hAnsi="Times New Roman" w:cs="Times New Roman"/>
          <w:sz w:val="28"/>
          <w:szCs w:val="28"/>
        </w:rPr>
        <w:t xml:space="preserve"> зернобобовыми </w:t>
      </w:r>
      <w:r w:rsidR="004F246B">
        <w:rPr>
          <w:rFonts w:ascii="Times New Roman" w:hAnsi="Times New Roman" w:cs="Times New Roman"/>
          <w:sz w:val="28"/>
          <w:szCs w:val="28"/>
        </w:rPr>
        <w:t>культурами,(рублей).</w:t>
      </w:r>
    </w:p>
    <w:p w:rsidR="00695098" w:rsidRDefault="008A23D8" w:rsidP="00BF1955">
      <w:pPr>
        <w:spacing w:before="240" w:after="0" w:line="240" w:lineRule="auto"/>
        <w:ind w:firstLine="709"/>
        <w:jc w:val="both"/>
      </w:pPr>
      <w:r>
        <w:rPr>
          <w:rFonts w:ascii="Times New Roman" w:hAnsi="Times New Roman" w:cs="Times New Roman"/>
          <w:sz w:val="28"/>
          <w:szCs w:val="28"/>
        </w:rPr>
        <w:t>При этом размер субсидии не может превышать фактически понесенные затраты на посевные площади занятые зернобобовыми культурами.</w:t>
      </w:r>
    </w:p>
    <w:p w:rsidR="00695098" w:rsidRDefault="008A23D8" w:rsidP="00BF1955">
      <w:pPr>
        <w:pStyle w:val="ConsPlusNormal0"/>
        <w:spacing w:after="240"/>
        <w:ind w:firstLine="709"/>
        <w:jc w:val="both"/>
        <w:rPr>
          <w:rFonts w:ascii="Times New Roman" w:hAnsi="Times New Roman"/>
          <w:sz w:val="28"/>
        </w:rPr>
      </w:pPr>
      <w:r>
        <w:rPr>
          <w:rFonts w:ascii="Times New Roman" w:hAnsi="Times New Roman"/>
          <w:sz w:val="28"/>
        </w:rPr>
        <w:t xml:space="preserve">2.16. В течение 3 рабочих дней </w:t>
      </w:r>
      <w:proofErr w:type="gramStart"/>
      <w:r>
        <w:rPr>
          <w:rFonts w:ascii="Times New Roman" w:hAnsi="Times New Roman"/>
          <w:sz w:val="28"/>
        </w:rPr>
        <w:t>с даты подписания</w:t>
      </w:r>
      <w:proofErr w:type="gramEnd"/>
      <w:r>
        <w:rPr>
          <w:rFonts w:ascii="Times New Roman" w:hAnsi="Times New Roman"/>
          <w:sz w:val="28"/>
        </w:rPr>
        <w:t xml:space="preserve"> протокола рассмотрения заявок (принятия решения о предоставлении субсидии) Администрация заключает с получателем субсидии Соглашение в соответствии с типовой формой, установленной Министерством финансов Российской Федерации, в системе «Электронный бюджет».</w:t>
      </w:r>
    </w:p>
    <w:p w:rsidR="00695098" w:rsidRDefault="008A23D8">
      <w:pPr>
        <w:pStyle w:val="ConsPlusNormal0"/>
        <w:ind w:firstLine="709"/>
        <w:jc w:val="both"/>
        <w:rPr>
          <w:rFonts w:ascii="Times New Roman" w:hAnsi="Times New Roman"/>
          <w:sz w:val="28"/>
        </w:rPr>
      </w:pPr>
      <w:r>
        <w:rPr>
          <w:rFonts w:ascii="Times New Roman" w:hAnsi="Times New Roman"/>
          <w:sz w:val="28"/>
        </w:rPr>
        <w:lastRenderedPageBreak/>
        <w:t>Участник отбора, не подписавший Соглашение в срок, установленный в абзаце первом настоящего пункта, признается уклонившимся от заключения Соглашения.</w:t>
      </w:r>
    </w:p>
    <w:p w:rsidR="00695098" w:rsidRDefault="008A23D8">
      <w:pPr>
        <w:pStyle w:val="ConsPlusNormal0"/>
        <w:ind w:firstLine="709"/>
        <w:jc w:val="both"/>
        <w:rPr>
          <w:rFonts w:ascii="Times New Roman" w:hAnsi="Times New Roman"/>
          <w:sz w:val="28"/>
        </w:rPr>
      </w:pPr>
      <w:r>
        <w:rPr>
          <w:rFonts w:ascii="Times New Roman" w:hAnsi="Times New Roman"/>
          <w:sz w:val="28"/>
        </w:rPr>
        <w:t>2.17. Субсидия предоставляется на основании Соглашения, в котором предусматриваются в том числе:</w:t>
      </w:r>
    </w:p>
    <w:p w:rsidR="00695098" w:rsidRDefault="008A23D8">
      <w:pPr>
        <w:pStyle w:val="ConsPlusNormal0"/>
        <w:ind w:firstLine="709"/>
        <w:jc w:val="both"/>
        <w:rPr>
          <w:rFonts w:ascii="TimesNewRomanPSMT" w:hAnsi="TimesNewRomanPSMT" w:cs="TimesNewRomanPSMT"/>
          <w:sz w:val="28"/>
          <w:szCs w:val="28"/>
        </w:rPr>
      </w:pPr>
      <w:proofErr w:type="gramStart"/>
      <w:r>
        <w:rPr>
          <w:rFonts w:ascii="TimesNewRomanPSMT" w:hAnsi="TimesNewRomanPSMT" w:cs="TimesNewRomanPSMT"/>
          <w:sz w:val="28"/>
          <w:szCs w:val="28"/>
        </w:rPr>
        <w:t>согласие получателя субсидии,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Администрацией соблюдения порядка и условий предоставления субсидии, в том</w:t>
      </w:r>
      <w:proofErr w:type="gramEnd"/>
      <w:r>
        <w:rPr>
          <w:rFonts w:ascii="TimesNewRomanPSMT" w:hAnsi="TimesNewRomanPSMT" w:cs="TimesNewRomanPSMT"/>
          <w:sz w:val="28"/>
          <w:szCs w:val="28"/>
        </w:rPr>
        <w:t xml:space="preserve"> </w:t>
      </w:r>
      <w:proofErr w:type="gramStart"/>
      <w:r>
        <w:rPr>
          <w:rFonts w:ascii="TimesNewRomanPSMT" w:hAnsi="TimesNewRomanPSMT" w:cs="TimesNewRomanPSMT"/>
          <w:sz w:val="28"/>
          <w:szCs w:val="28"/>
        </w:rPr>
        <w:t>числе</w:t>
      </w:r>
      <w:proofErr w:type="gramEnd"/>
      <w:r>
        <w:rPr>
          <w:rFonts w:ascii="TimesNewRomanPSMT" w:hAnsi="TimesNewRomanPSMT" w:cs="TimesNewRomanPSMT"/>
          <w:sz w:val="28"/>
          <w:szCs w:val="28"/>
        </w:rPr>
        <w:t xml:space="preserve"> в части достижения результата предоставления субсидии, а также проверки уполномоченными органами государственного (муниципального) финансового контроля в соответствии со статьями 268</w:t>
      </w:r>
      <w:r>
        <w:rPr>
          <w:rFonts w:ascii="TimesNewRomanPSMT" w:hAnsi="TimesNewRomanPSMT" w:cs="TimesNewRomanPSMT"/>
          <w:sz w:val="28"/>
          <w:szCs w:val="28"/>
          <w:vertAlign w:val="superscript"/>
        </w:rPr>
        <w:t>1</w:t>
      </w:r>
      <w:r>
        <w:rPr>
          <w:rFonts w:ascii="TimesNewRomanPSMT" w:hAnsi="TimesNewRomanPSMT" w:cs="TimesNewRomanPSMT"/>
          <w:sz w:val="28"/>
          <w:szCs w:val="28"/>
        </w:rPr>
        <w:t>и 269</w:t>
      </w:r>
      <w:r>
        <w:rPr>
          <w:rFonts w:ascii="TimesNewRomanPSMT" w:hAnsi="TimesNewRomanPSMT" w:cs="TimesNewRomanPSMT"/>
          <w:sz w:val="28"/>
          <w:szCs w:val="28"/>
          <w:vertAlign w:val="superscript"/>
        </w:rPr>
        <w:t>2</w:t>
      </w:r>
      <w:r>
        <w:rPr>
          <w:rFonts w:ascii="TimesNewRomanPSMT" w:hAnsi="TimesNewRomanPSMT" w:cs="TimesNewRomanPSMT"/>
          <w:sz w:val="28"/>
          <w:szCs w:val="28"/>
        </w:rPr>
        <w:t xml:space="preserve"> Бюджетного кодекса Российской Федерации;</w:t>
      </w:r>
    </w:p>
    <w:p w:rsidR="00695098" w:rsidRDefault="008A23D8">
      <w:pPr>
        <w:pStyle w:val="ConsPlusNormal0"/>
        <w:ind w:firstLine="709"/>
        <w:jc w:val="both"/>
      </w:pPr>
      <w:r>
        <w:rPr>
          <w:rFonts w:ascii="TimesNewRomanPSMT" w:hAnsi="TimesNewRomanPSMT" w:cs="TimesNewRomanPSMT"/>
          <w:sz w:val="28"/>
          <w:szCs w:val="28"/>
        </w:rPr>
        <w:t>соблюдение запрета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элитных семян, а также связанных с достижением результатов предоставления этих средств иных операций, определенных настоящим Порядком;</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условие о согласовании новых условий Соглашения или о расторжении Соглашения при </w:t>
      </w:r>
      <w:proofErr w:type="spellStart"/>
      <w:r>
        <w:rPr>
          <w:rFonts w:ascii="Times New Roman" w:hAnsi="Times New Roman"/>
          <w:sz w:val="28"/>
        </w:rPr>
        <w:t>недостижении</w:t>
      </w:r>
      <w:proofErr w:type="spellEnd"/>
      <w:r>
        <w:rPr>
          <w:rFonts w:ascii="Times New Roman" w:hAnsi="Times New Roman"/>
          <w:sz w:val="28"/>
        </w:rPr>
        <w:t xml:space="preserve"> согласия по новым условиям Соглашения в случае уменьшения Администрации ранее доведенных лимитов бюджетных обязательств, приводящих к невозможности предоставления субсидии в ра</w:t>
      </w:r>
      <w:r w:rsidR="004F246B">
        <w:rPr>
          <w:rFonts w:ascii="Times New Roman" w:hAnsi="Times New Roman"/>
          <w:sz w:val="28"/>
        </w:rPr>
        <w:t>змере, определенном Соглашением.</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2.18. Распределение субсидий между участниками отбора осуществляется в пределах бюджетных ассигнований, предусмотренных на текущий финансовый год.</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2.19. В случае если общий объем средств, запрашиваемых получателями субсидий, превышает объемы ассигнований, предусмотренных в местном бюджете на эти цели в текущем финансовом году, распределение субсидий осуществляется в той последовательности, в которой поступали и регистрировались заявки.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В случае превышения заявленных к возмещению сумм субсидий над бюджетными ассигнованиями заявка, зарегистрированная в системе «Электронный бюджет» под очередным порядковым номером, которая не может быть принята к финансированию в полном объеме, при наличии письменного согласия участника отбора финансируется в пределах остатка бюджетных ассигнований.</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2.20. При реорганизации получателя субсидии, являющегося юридическим лицом, в форме слияния, присоединения, преобразования в Соглашение вносятся изменения путем заключения дополнительного </w:t>
      </w:r>
      <w:r>
        <w:rPr>
          <w:rFonts w:ascii="Times New Roman" w:hAnsi="Times New Roman"/>
          <w:sz w:val="28"/>
        </w:rPr>
        <w:lastRenderedPageBreak/>
        <w:t>соглашения к Соглашению в части перемены лица в обязательстве с указанием в Соглашении юридического лица, являющегося правопреемником.</w:t>
      </w:r>
    </w:p>
    <w:p w:rsidR="00695098" w:rsidRDefault="008A23D8">
      <w:pPr>
        <w:spacing w:after="0" w:line="240" w:lineRule="auto"/>
        <w:ind w:firstLine="709"/>
        <w:jc w:val="both"/>
        <w:rPr>
          <w:rFonts w:ascii="Times New Roman" w:hAnsi="Times New Roman"/>
          <w:sz w:val="28"/>
        </w:rPr>
      </w:pPr>
      <w:proofErr w:type="gramStart"/>
      <w:r>
        <w:rPr>
          <w:rFonts w:ascii="Times New Roman" w:hAnsi="Times New Roman"/>
          <w:sz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Pr>
          <w:rFonts w:ascii="Times New Roman" w:hAnsi="Times New Roman"/>
          <w:sz w:val="28"/>
        </w:rPr>
        <w:t xml:space="preserve"> </w:t>
      </w:r>
      <w:proofErr w:type="gramStart"/>
      <w:r>
        <w:rPr>
          <w:rFonts w:ascii="Times New Roman" w:hAnsi="Times New Roman"/>
          <w:sz w:val="28"/>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695098" w:rsidRDefault="008A23D8">
      <w:pPr>
        <w:spacing w:after="0" w:line="240" w:lineRule="auto"/>
        <w:ind w:firstLine="709"/>
        <w:jc w:val="both"/>
        <w:rPr>
          <w:rFonts w:ascii="Times New Roman" w:hAnsi="Times New Roman"/>
          <w:sz w:val="28"/>
        </w:rPr>
      </w:pPr>
      <w:bookmarkStart w:id="10" w:name="Par219"/>
      <w:bookmarkEnd w:id="10"/>
      <w:proofErr w:type="gramStart"/>
      <w:r>
        <w:rPr>
          <w:rFonts w:ascii="Times New Roman" w:hAnsi="Times New Roman"/>
          <w:sz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Pr>
          <w:rFonts w:ascii="Times New Roman" w:hAnsi="Times New Roman"/>
          <w:sz w:val="28"/>
        </w:rPr>
        <w:t xml:space="preserve"> перемены лица в обязательстве с указанием стороны в Соглашении иного лица, являющегося правопреемником.</w:t>
      </w:r>
    </w:p>
    <w:p w:rsidR="004F246B" w:rsidRDefault="008A23D8" w:rsidP="00502EF5">
      <w:pPr>
        <w:pStyle w:val="ConsPlusNormal0"/>
        <w:ind w:firstLine="709"/>
        <w:jc w:val="both"/>
        <w:rPr>
          <w:rFonts w:ascii="Times New Roman" w:hAnsi="Times New Roman" w:cs="Times New Roman"/>
          <w:sz w:val="28"/>
          <w:szCs w:val="28"/>
        </w:rPr>
      </w:pPr>
      <w:r w:rsidRPr="004F246B">
        <w:rPr>
          <w:rFonts w:ascii="Times New Roman" w:hAnsi="Times New Roman"/>
          <w:sz w:val="28"/>
        </w:rPr>
        <w:t>2.</w:t>
      </w:r>
      <w:r w:rsidRPr="004F246B">
        <w:rPr>
          <w:rFonts w:ascii="Times New Roman" w:hAnsi="Times New Roman" w:cs="Times New Roman"/>
          <w:sz w:val="28"/>
          <w:szCs w:val="28"/>
        </w:rPr>
        <w:t>21</w:t>
      </w:r>
      <w:r w:rsidR="004F246B" w:rsidRPr="004F246B">
        <w:rPr>
          <w:rFonts w:ascii="Times New Roman" w:hAnsi="Times New Roman" w:cs="Times New Roman"/>
          <w:sz w:val="28"/>
          <w:szCs w:val="28"/>
        </w:rPr>
        <w:t xml:space="preserve"> Результатом предоставления субсидии на поддержку проведения агротехнологических работ является засеянная площадь (гектаров) зернобобовыми культурами в году предоставления субсидии. </w:t>
      </w:r>
    </w:p>
    <w:p w:rsidR="004F246B" w:rsidRDefault="004F246B" w:rsidP="00502EF5">
      <w:pPr>
        <w:pStyle w:val="ConsPlusNormal0"/>
        <w:ind w:firstLine="709"/>
        <w:jc w:val="both"/>
        <w:rPr>
          <w:rFonts w:ascii="Times New Roman" w:hAnsi="Times New Roman" w:cs="Times New Roman"/>
          <w:sz w:val="28"/>
          <w:szCs w:val="28"/>
        </w:rPr>
      </w:pPr>
      <w:r w:rsidRPr="004F246B">
        <w:rPr>
          <w:rFonts w:ascii="Times New Roman" w:hAnsi="Times New Roman" w:cs="Times New Roman"/>
          <w:sz w:val="28"/>
          <w:szCs w:val="28"/>
        </w:rPr>
        <w:t>Значение результата предоставления субсидии, его тип, характеристика устанавливаются в соглашениях о предоставлении субсидии.</w:t>
      </w:r>
    </w:p>
    <w:p w:rsidR="007F1858" w:rsidRPr="007F1858" w:rsidRDefault="007F1858" w:rsidP="00502EF5">
      <w:pPr>
        <w:spacing w:after="0" w:line="240" w:lineRule="auto"/>
        <w:ind w:firstLine="709"/>
        <w:jc w:val="both"/>
        <w:rPr>
          <w:rFonts w:ascii="Times New Roman" w:hAnsi="Times New Roman"/>
          <w:sz w:val="28"/>
        </w:rPr>
      </w:pPr>
      <w:r w:rsidRPr="00194BB5">
        <w:rPr>
          <w:rFonts w:ascii="Times New Roman" w:hAnsi="Times New Roman"/>
          <w:sz w:val="28"/>
        </w:rPr>
        <w:t>Значение результата предоставления субсидии определяется в Соглашени</w:t>
      </w:r>
      <w:r>
        <w:rPr>
          <w:rFonts w:ascii="Times New Roman" w:hAnsi="Times New Roman"/>
          <w:sz w:val="28"/>
        </w:rPr>
        <w:t xml:space="preserve">ях соответствии с приложением № 4 </w:t>
      </w:r>
      <w:r w:rsidRPr="00194BB5">
        <w:rPr>
          <w:rFonts w:ascii="Times New Roman" w:hAnsi="Times New Roman"/>
          <w:sz w:val="28"/>
        </w:rPr>
        <w:t>к настоящему Порядку.</w:t>
      </w:r>
    </w:p>
    <w:p w:rsidR="00D64DC5" w:rsidRDefault="00D64DC5" w:rsidP="00502EF5">
      <w:pPr>
        <w:pStyle w:val="ConsPlusNormal0"/>
        <w:ind w:firstLine="709"/>
        <w:jc w:val="both"/>
        <w:rPr>
          <w:rFonts w:ascii="Times New Roman" w:hAnsi="Times New Roman" w:cs="Times New Roman"/>
          <w:sz w:val="28"/>
          <w:szCs w:val="28"/>
        </w:rPr>
      </w:pPr>
      <w:r w:rsidRPr="00502EF5">
        <w:rPr>
          <w:rFonts w:ascii="Times New Roman" w:hAnsi="Times New Roman" w:cs="Times New Roman"/>
          <w:sz w:val="28"/>
          <w:szCs w:val="28"/>
        </w:rPr>
        <w:t>2.22.</w:t>
      </w:r>
      <w:r>
        <w:rPr>
          <w:sz w:val="28"/>
          <w:szCs w:val="28"/>
        </w:rPr>
        <w:t xml:space="preserve"> </w:t>
      </w:r>
      <w:proofErr w:type="gramStart"/>
      <w:r w:rsidRPr="00D64DC5">
        <w:rPr>
          <w:rFonts w:ascii="Times New Roman" w:hAnsi="Times New Roman" w:cs="Times New Roman"/>
          <w:sz w:val="28"/>
          <w:szCs w:val="28"/>
        </w:rPr>
        <w:t>Главный распорядитель (Администрация) представляет в министерство сводные реестры получателей субсидии на оказание несвязанной поддержки в области растениеводства в течение одного рабочего дня, следующего за днем принятия решения о предоставлении субсидии, с января по ноябрь не позднее 25-го числа месяца предоставления субсидии, в декабре – не позднее 15-го числа текущего месяца, в случае выделения (перераспределения) дополнительных бюджетных ассигнований – до 28 декабря текущего</w:t>
      </w:r>
      <w:proofErr w:type="gramEnd"/>
      <w:r w:rsidRPr="00D64DC5">
        <w:rPr>
          <w:rFonts w:ascii="Times New Roman" w:hAnsi="Times New Roman" w:cs="Times New Roman"/>
          <w:sz w:val="28"/>
          <w:szCs w:val="28"/>
        </w:rPr>
        <w:t xml:space="preserve"> года по форме, утвержденной постановлением Правительства Ростовской области от 20.01.2012 № 37. </w:t>
      </w:r>
    </w:p>
    <w:p w:rsidR="00D64DC5" w:rsidRDefault="00D64DC5" w:rsidP="00502EF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2.23</w:t>
      </w:r>
      <w:r w:rsidRPr="00D64DC5">
        <w:rPr>
          <w:rFonts w:ascii="Times New Roman" w:hAnsi="Times New Roman" w:cs="Times New Roman"/>
          <w:sz w:val="28"/>
          <w:szCs w:val="28"/>
        </w:rPr>
        <w:t xml:space="preserve">. Расходование главным распорядителем средств местного бюджета субвенции осуществляется не позднее следующего рабочего дня после получения ими выписки из лицевого счета получателя. В случае образования </w:t>
      </w:r>
      <w:r w:rsidRPr="00D64DC5">
        <w:rPr>
          <w:rFonts w:ascii="Times New Roman" w:hAnsi="Times New Roman" w:cs="Times New Roman"/>
          <w:sz w:val="28"/>
          <w:szCs w:val="28"/>
        </w:rPr>
        <w:lastRenderedPageBreak/>
        <w:t>остатков субвенции на лицевом счете главного распорядителя средств местного бюджета по истечении срока, указанного в абзаце первом настоящего пункта, фина</w:t>
      </w:r>
      <w:r w:rsidR="004019CE">
        <w:rPr>
          <w:rFonts w:ascii="Times New Roman" w:hAnsi="Times New Roman" w:cs="Times New Roman"/>
          <w:sz w:val="28"/>
          <w:szCs w:val="28"/>
        </w:rPr>
        <w:t>нсовый отдел Администрации Песчанокоп</w:t>
      </w:r>
      <w:r w:rsidRPr="00D64DC5">
        <w:rPr>
          <w:rFonts w:ascii="Times New Roman" w:hAnsi="Times New Roman" w:cs="Times New Roman"/>
          <w:sz w:val="28"/>
          <w:szCs w:val="28"/>
        </w:rPr>
        <w:t>ского района уведомляет об этом министерство с объяснением причин.</w:t>
      </w:r>
    </w:p>
    <w:p w:rsidR="00D64DC5" w:rsidRPr="00D64DC5" w:rsidRDefault="00D64DC5" w:rsidP="00502EF5">
      <w:pPr>
        <w:pStyle w:val="ConsPlusNormal0"/>
        <w:ind w:firstLine="709"/>
        <w:jc w:val="both"/>
        <w:rPr>
          <w:rFonts w:ascii="Times New Roman" w:hAnsi="Times New Roman" w:cs="Times New Roman"/>
          <w:sz w:val="28"/>
          <w:szCs w:val="28"/>
        </w:rPr>
      </w:pPr>
      <w:r w:rsidRPr="00D64DC5">
        <w:rPr>
          <w:rFonts w:ascii="Times New Roman" w:hAnsi="Times New Roman" w:cs="Times New Roman"/>
          <w:sz w:val="28"/>
          <w:szCs w:val="28"/>
        </w:rPr>
        <w:t xml:space="preserve">Неиспользованные остатки средств на конец отчетного месяца подлежат использованию в следующем месяце в пределах текущего финансового года. </w:t>
      </w:r>
      <w:r>
        <w:rPr>
          <w:rFonts w:ascii="Times New Roman" w:hAnsi="Times New Roman" w:cs="Times New Roman"/>
          <w:sz w:val="28"/>
          <w:szCs w:val="28"/>
        </w:rPr>
        <w:t xml:space="preserve">      </w:t>
      </w:r>
      <w:r w:rsidRPr="00D64DC5">
        <w:rPr>
          <w:rFonts w:ascii="Times New Roman" w:hAnsi="Times New Roman" w:cs="Times New Roman"/>
          <w:sz w:val="28"/>
          <w:szCs w:val="28"/>
        </w:rPr>
        <w:t xml:space="preserve">Остатки средств, не использованных по состоянию на 1 января года, следующего </w:t>
      </w:r>
      <w:proofErr w:type="gramStart"/>
      <w:r w:rsidRPr="00D64DC5">
        <w:rPr>
          <w:rFonts w:ascii="Times New Roman" w:hAnsi="Times New Roman" w:cs="Times New Roman"/>
          <w:sz w:val="28"/>
          <w:szCs w:val="28"/>
        </w:rPr>
        <w:t>за</w:t>
      </w:r>
      <w:proofErr w:type="gramEnd"/>
      <w:r w:rsidRPr="00D64DC5">
        <w:rPr>
          <w:rFonts w:ascii="Times New Roman" w:hAnsi="Times New Roman" w:cs="Times New Roman"/>
          <w:sz w:val="28"/>
          <w:szCs w:val="28"/>
        </w:rPr>
        <w:t xml:space="preserve"> отчетным, используются в соответствии с областным законодательством.</w:t>
      </w:r>
    </w:p>
    <w:p w:rsidR="00D64DC5" w:rsidRPr="00D64DC5" w:rsidRDefault="00D64DC5" w:rsidP="00502EF5">
      <w:pPr>
        <w:pStyle w:val="ConsPlusNormal0"/>
        <w:ind w:firstLine="709"/>
        <w:jc w:val="both"/>
        <w:rPr>
          <w:rFonts w:ascii="Times New Roman" w:hAnsi="Times New Roman" w:cs="Times New Roman"/>
          <w:sz w:val="28"/>
          <w:szCs w:val="28"/>
        </w:rPr>
      </w:pPr>
      <w:r w:rsidRPr="00D64DC5">
        <w:rPr>
          <w:rFonts w:ascii="Times New Roman" w:hAnsi="Times New Roman" w:cs="Times New Roman"/>
          <w:sz w:val="28"/>
          <w:szCs w:val="28"/>
        </w:rPr>
        <w:t>2.2</w:t>
      </w:r>
      <w:r>
        <w:rPr>
          <w:rFonts w:ascii="Times New Roman" w:hAnsi="Times New Roman" w:cs="Times New Roman"/>
          <w:sz w:val="28"/>
          <w:szCs w:val="28"/>
        </w:rPr>
        <w:t>4</w:t>
      </w:r>
      <w:r w:rsidRPr="00D64DC5">
        <w:rPr>
          <w:rFonts w:ascii="Times New Roman" w:hAnsi="Times New Roman" w:cs="Times New Roman"/>
          <w:sz w:val="28"/>
          <w:szCs w:val="28"/>
        </w:rPr>
        <w:t xml:space="preserve">. Перечисление субсидии осуществляется не позднее 10-го рабочего дня </w:t>
      </w:r>
      <w:proofErr w:type="gramStart"/>
      <w:r w:rsidRPr="00D64DC5">
        <w:rPr>
          <w:rFonts w:ascii="Times New Roman" w:hAnsi="Times New Roman" w:cs="Times New Roman"/>
          <w:sz w:val="28"/>
          <w:szCs w:val="28"/>
        </w:rPr>
        <w:t>с даты принятия</w:t>
      </w:r>
      <w:proofErr w:type="gramEnd"/>
      <w:r w:rsidRPr="00D64DC5">
        <w:rPr>
          <w:rFonts w:ascii="Times New Roman" w:hAnsi="Times New Roman" w:cs="Times New Roman"/>
          <w:sz w:val="28"/>
          <w:szCs w:val="28"/>
        </w:rPr>
        <w:t xml:space="preserve"> решения о предоставлении субсидии на расчетный счет сельскохозяйственного товаропроизводителя, открытый в кредитной организации. </w:t>
      </w:r>
    </w:p>
    <w:p w:rsidR="00695098" w:rsidRDefault="00D64DC5" w:rsidP="00502EF5">
      <w:pPr>
        <w:pStyle w:val="ConsPlusNormal0"/>
        <w:ind w:firstLine="709"/>
        <w:jc w:val="both"/>
        <w:rPr>
          <w:rFonts w:ascii="Times New Roman" w:hAnsi="Times New Roman"/>
          <w:sz w:val="28"/>
        </w:rPr>
      </w:pPr>
      <w:r>
        <w:rPr>
          <w:rFonts w:ascii="Times New Roman" w:hAnsi="Times New Roman"/>
          <w:sz w:val="28"/>
          <w:szCs w:val="28"/>
        </w:rPr>
        <w:t>2.25</w:t>
      </w:r>
      <w:r w:rsidR="008A23D8">
        <w:rPr>
          <w:rFonts w:ascii="Times New Roman" w:hAnsi="Times New Roman"/>
          <w:sz w:val="28"/>
          <w:szCs w:val="28"/>
        </w:rPr>
        <w:t>. Получатели субсидии несут ответственность в соответствии</w:t>
      </w:r>
      <w:r w:rsidR="008A23D8">
        <w:rPr>
          <w:rFonts w:ascii="Times New Roman" w:hAnsi="Times New Roman"/>
          <w:sz w:val="28"/>
        </w:rPr>
        <w:t xml:space="preserve"> </w:t>
      </w:r>
      <w:r w:rsidR="008A23D8">
        <w:rPr>
          <w:rFonts w:ascii="Times New Roman" w:hAnsi="Times New Roman"/>
          <w:sz w:val="28"/>
        </w:rPr>
        <w:br/>
        <w:t>с законодательством Ростовской области за представление органам местного самоуправления и (или) должностным лицам органов местного самоуправления заведомо ложной информации.</w:t>
      </w:r>
    </w:p>
    <w:p w:rsidR="00695098" w:rsidRPr="00A24698" w:rsidRDefault="00695098">
      <w:pPr>
        <w:pStyle w:val="ConsPlusNormal0"/>
        <w:jc w:val="both"/>
        <w:rPr>
          <w:rFonts w:ascii="Times New Roman" w:hAnsi="Times New Roman"/>
          <w:sz w:val="18"/>
        </w:rPr>
      </w:pPr>
    </w:p>
    <w:p w:rsidR="00695098" w:rsidRDefault="008A23D8">
      <w:pPr>
        <w:spacing w:after="0" w:line="240" w:lineRule="auto"/>
        <w:jc w:val="center"/>
        <w:rPr>
          <w:rFonts w:ascii="Times New Roman" w:hAnsi="Times New Roman" w:cs="Times New Roman"/>
          <w:sz w:val="28"/>
        </w:rPr>
      </w:pPr>
      <w:r>
        <w:rPr>
          <w:rFonts w:ascii="Times New Roman" w:hAnsi="Times New Roman" w:cs="Times New Roman"/>
          <w:sz w:val="28"/>
        </w:rPr>
        <w:t>3. Требования к отчетности</w:t>
      </w:r>
    </w:p>
    <w:p w:rsidR="00695098" w:rsidRDefault="008A23D8">
      <w:pPr>
        <w:pStyle w:val="ConsPlusNormal0"/>
        <w:ind w:firstLine="709"/>
        <w:jc w:val="both"/>
        <w:rPr>
          <w:rFonts w:ascii="Times New Roman" w:hAnsi="Times New Roman"/>
          <w:sz w:val="28"/>
        </w:rPr>
      </w:pPr>
      <w:r>
        <w:rPr>
          <w:rFonts w:ascii="Times New Roman" w:hAnsi="Times New Roman"/>
          <w:sz w:val="28"/>
        </w:rPr>
        <w:t>3.1. Получатели субсидии представляют</w:t>
      </w:r>
      <w:r w:rsidR="004019CE">
        <w:rPr>
          <w:rFonts w:ascii="Times New Roman" w:hAnsi="Times New Roman"/>
          <w:sz w:val="28"/>
        </w:rPr>
        <w:t xml:space="preserve"> в Администрацию ежеквартально </w:t>
      </w:r>
      <w:r>
        <w:rPr>
          <w:rFonts w:ascii="Times New Roman" w:hAnsi="Times New Roman"/>
          <w:sz w:val="28"/>
        </w:rPr>
        <w:t>до 10-го числа месяца, следующего за отчетным кварталом, отчеты о достижении значений результата предоставления субсидии, отчеты об осуществлении расходов, источником финансового обеспечения которых является субсидия, по форме, предусмотренной типовой формой, установленной Министерством финансов Российской Федерации для Соглашений, в системе «Электронный бюджет».</w:t>
      </w:r>
    </w:p>
    <w:p w:rsidR="00695098" w:rsidRDefault="008A23D8" w:rsidP="00D64DC5">
      <w:pPr>
        <w:pStyle w:val="ConsPlusNormal0"/>
        <w:ind w:firstLine="709"/>
        <w:jc w:val="both"/>
        <w:rPr>
          <w:rFonts w:ascii="Times New Roman" w:hAnsi="Times New Roman"/>
          <w:sz w:val="28"/>
        </w:rPr>
      </w:pPr>
      <w:r>
        <w:rPr>
          <w:rFonts w:ascii="Times New Roman" w:hAnsi="Times New Roman"/>
          <w:sz w:val="28"/>
        </w:rPr>
        <w:t xml:space="preserve">3.2. </w:t>
      </w:r>
      <w:r>
        <w:rPr>
          <w:rFonts w:ascii="Times New Roman" w:hAnsi="Times New Roman" w:cs="Times New Roman"/>
          <w:sz w:val="28"/>
        </w:rPr>
        <w:t>Администрация</w:t>
      </w:r>
      <w:r>
        <w:rPr>
          <w:rFonts w:ascii="Times New Roman" w:hAnsi="Times New Roman"/>
          <w:sz w:val="28"/>
        </w:rPr>
        <w:t xml:space="preserve"> осуществляет проверку отчетов, указанных в пункте 3.1 настоящего</w:t>
      </w:r>
      <w:r w:rsidR="00D64DC5">
        <w:rPr>
          <w:rFonts w:ascii="Times New Roman" w:hAnsi="Times New Roman"/>
          <w:sz w:val="28"/>
        </w:rPr>
        <w:t xml:space="preserve"> </w:t>
      </w:r>
      <w:r>
        <w:rPr>
          <w:rFonts w:ascii="Times New Roman" w:hAnsi="Times New Roman"/>
          <w:sz w:val="28"/>
        </w:rPr>
        <w:t xml:space="preserve">раздела, в течение 15 рабочих дней </w:t>
      </w:r>
      <w:proofErr w:type="gramStart"/>
      <w:r>
        <w:rPr>
          <w:rFonts w:ascii="Times New Roman" w:hAnsi="Times New Roman"/>
          <w:sz w:val="28"/>
        </w:rPr>
        <w:t>с даты окончания</w:t>
      </w:r>
      <w:proofErr w:type="gramEnd"/>
      <w:r>
        <w:rPr>
          <w:rFonts w:ascii="Times New Roman" w:hAnsi="Times New Roman"/>
          <w:sz w:val="28"/>
        </w:rPr>
        <w:t xml:space="preserve"> срока представления отчетов в Администрацию. В случае наличия или отсутствия замечаний к отчетам </w:t>
      </w:r>
      <w:r>
        <w:rPr>
          <w:rFonts w:ascii="Times New Roman" w:hAnsi="Times New Roman" w:cs="Times New Roman"/>
          <w:sz w:val="28"/>
        </w:rPr>
        <w:t>Администрация</w:t>
      </w:r>
      <w:r>
        <w:rPr>
          <w:rFonts w:ascii="Times New Roman" w:hAnsi="Times New Roman"/>
          <w:sz w:val="28"/>
        </w:rPr>
        <w:t xml:space="preserve"> в течение 5 рабочих дней </w:t>
      </w:r>
      <w:proofErr w:type="gramStart"/>
      <w:r>
        <w:rPr>
          <w:rFonts w:ascii="Times New Roman" w:hAnsi="Times New Roman"/>
          <w:sz w:val="28"/>
        </w:rPr>
        <w:t>с даты завершения</w:t>
      </w:r>
      <w:proofErr w:type="gramEnd"/>
      <w:r>
        <w:rPr>
          <w:rFonts w:ascii="Times New Roman" w:hAnsi="Times New Roman"/>
          <w:sz w:val="28"/>
        </w:rPr>
        <w:t xml:space="preserve"> проверки уведомляет получателя субсидии о необходимости уточнения либо о принятии отчета соответственно.</w:t>
      </w:r>
    </w:p>
    <w:p w:rsidR="00695098" w:rsidRPr="00A24698" w:rsidRDefault="00695098">
      <w:pPr>
        <w:pStyle w:val="ConsPlusNormal0"/>
        <w:jc w:val="both"/>
        <w:rPr>
          <w:rFonts w:ascii="Times New Roman" w:hAnsi="Times New Roman"/>
          <w:sz w:val="16"/>
        </w:rPr>
      </w:pPr>
    </w:p>
    <w:p w:rsidR="00695098" w:rsidRDefault="008A23D8">
      <w:pPr>
        <w:pStyle w:val="ConsPlusTitle"/>
        <w:jc w:val="center"/>
        <w:outlineLvl w:val="1"/>
        <w:rPr>
          <w:rFonts w:ascii="Times New Roman" w:hAnsi="Times New Roman" w:cs="Times New Roman"/>
          <w:b w:val="0"/>
          <w:sz w:val="28"/>
          <w:szCs w:val="28"/>
        </w:rPr>
      </w:pPr>
      <w:bookmarkStart w:id="11" w:name="P317"/>
      <w:bookmarkStart w:id="12" w:name="P310"/>
      <w:bookmarkStart w:id="13" w:name="P269"/>
      <w:bookmarkEnd w:id="11"/>
      <w:bookmarkEnd w:id="12"/>
      <w:bookmarkEnd w:id="13"/>
      <w:r>
        <w:rPr>
          <w:rFonts w:ascii="Times New Roman" w:hAnsi="Times New Roman" w:cs="Times New Roman"/>
          <w:b w:val="0"/>
          <w:sz w:val="28"/>
          <w:szCs w:val="28"/>
        </w:rPr>
        <w:t xml:space="preserve">4. Требования об осуществлении контроля (мониторинга) </w:t>
      </w:r>
      <w:r>
        <w:rPr>
          <w:rFonts w:ascii="Times New Roman" w:hAnsi="Times New Roman" w:cs="Times New Roman"/>
          <w:b w:val="0"/>
          <w:sz w:val="28"/>
          <w:szCs w:val="28"/>
        </w:rPr>
        <w:br/>
        <w:t xml:space="preserve">за соблюдением порядка и условий предоставления субсидии </w:t>
      </w:r>
      <w:r>
        <w:rPr>
          <w:rFonts w:ascii="Times New Roman" w:hAnsi="Times New Roman" w:cs="Times New Roman"/>
          <w:b w:val="0"/>
          <w:sz w:val="28"/>
          <w:szCs w:val="28"/>
        </w:rPr>
        <w:br/>
        <w:t>и ответственности за их нарушение</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4.1. </w:t>
      </w:r>
      <w:proofErr w:type="gramStart"/>
      <w:r>
        <w:rPr>
          <w:rFonts w:ascii="Times New Roman" w:hAnsi="Times New Roman"/>
          <w:sz w:val="28"/>
        </w:rPr>
        <w:t>Контроль за</w:t>
      </w:r>
      <w:proofErr w:type="gramEnd"/>
      <w:r>
        <w:rPr>
          <w:rFonts w:ascii="Times New Roman" w:hAnsi="Times New Roman"/>
          <w:sz w:val="28"/>
        </w:rPr>
        <w:t xml:space="preserve"> соблюдением порядка и условий предоставления субсидии получателю субсидии, в том числе в части достижения результата предоставления субсидии, осуществляется Администрацией.</w:t>
      </w:r>
    </w:p>
    <w:p w:rsidR="00695098" w:rsidRDefault="008A23D8">
      <w:pPr>
        <w:spacing w:after="0" w:line="240" w:lineRule="auto"/>
        <w:ind w:firstLine="709"/>
        <w:jc w:val="both"/>
      </w:pPr>
      <w:r>
        <w:rPr>
          <w:rFonts w:ascii="Times New Roman" w:hAnsi="Times New Roman"/>
          <w:sz w:val="28"/>
        </w:rPr>
        <w:t xml:space="preserve">Уполномоченными органами государственного (муниципального) финансового контроля осуществляются проверки в соответствии </w:t>
      </w:r>
      <w:r>
        <w:rPr>
          <w:rFonts w:ascii="Times New Roman" w:hAnsi="Times New Roman"/>
          <w:color w:val="000000" w:themeColor="text1"/>
          <w:sz w:val="28"/>
        </w:rPr>
        <w:t xml:space="preserve">со </w:t>
      </w:r>
      <w:hyperlink r:id="rId16">
        <w:r>
          <w:rPr>
            <w:rStyle w:val="-"/>
            <w:rFonts w:ascii="Times New Roman" w:hAnsi="Times New Roman"/>
            <w:color w:val="000000" w:themeColor="text1"/>
            <w:sz w:val="28"/>
          </w:rPr>
          <w:t>статьями 268</w:t>
        </w:r>
      </w:hyperlink>
      <w:r>
        <w:rPr>
          <w:rFonts w:ascii="Times New Roman" w:hAnsi="Times New Roman"/>
          <w:color w:val="000000" w:themeColor="text1"/>
          <w:sz w:val="28"/>
          <w:vertAlign w:val="superscript"/>
        </w:rPr>
        <w:t>1</w:t>
      </w:r>
      <w:r w:rsidR="00D64DC5">
        <w:rPr>
          <w:rFonts w:ascii="Times New Roman" w:hAnsi="Times New Roman"/>
          <w:color w:val="000000" w:themeColor="text1"/>
          <w:sz w:val="28"/>
        </w:rPr>
        <w:t xml:space="preserve"> </w:t>
      </w:r>
      <w:r>
        <w:rPr>
          <w:rFonts w:ascii="Times New Roman" w:hAnsi="Times New Roman"/>
          <w:color w:val="000000" w:themeColor="text1"/>
          <w:sz w:val="28"/>
        </w:rPr>
        <w:t xml:space="preserve">и </w:t>
      </w:r>
      <w:hyperlink r:id="rId17">
        <w:r>
          <w:rPr>
            <w:rStyle w:val="-"/>
            <w:rFonts w:ascii="Times New Roman" w:hAnsi="Times New Roman"/>
            <w:color w:val="000000" w:themeColor="text1"/>
            <w:sz w:val="28"/>
          </w:rPr>
          <w:t>269</w:t>
        </w:r>
      </w:hyperlink>
      <w:r>
        <w:rPr>
          <w:rFonts w:ascii="Times New Roman" w:hAnsi="Times New Roman"/>
          <w:color w:val="000000" w:themeColor="text1"/>
          <w:sz w:val="28"/>
          <w:vertAlign w:val="superscript"/>
        </w:rPr>
        <w:t xml:space="preserve">2 </w:t>
      </w:r>
      <w:r>
        <w:rPr>
          <w:rFonts w:ascii="Times New Roman" w:hAnsi="Times New Roman"/>
          <w:sz w:val="28"/>
        </w:rPr>
        <w:t>Бюджетного кодекса Российской Федерации.</w:t>
      </w:r>
    </w:p>
    <w:p w:rsidR="00695098" w:rsidRDefault="008A23D8">
      <w:pPr>
        <w:spacing w:after="0" w:line="240" w:lineRule="auto"/>
        <w:ind w:firstLine="709"/>
        <w:jc w:val="both"/>
        <w:rPr>
          <w:rFonts w:ascii="Times New Roman" w:hAnsi="Times New Roman"/>
          <w:sz w:val="28"/>
        </w:rPr>
      </w:pPr>
      <w:bookmarkStart w:id="14" w:name="Par241"/>
      <w:bookmarkEnd w:id="14"/>
      <w:r>
        <w:rPr>
          <w:rFonts w:ascii="Times New Roman" w:hAnsi="Times New Roman"/>
          <w:sz w:val="28"/>
        </w:rPr>
        <w:t>4.2. </w:t>
      </w:r>
      <w:r>
        <w:rPr>
          <w:rFonts w:ascii="TimesNewRomanPSMT" w:hAnsi="TimesNewRomanPSMT" w:cs="TimesNewRomanPSMT"/>
          <w:sz w:val="28"/>
          <w:szCs w:val="28"/>
        </w:rPr>
        <w:t xml:space="preserve">Администрация проводит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события, отражающего факт завершения соответствующего мероприятия по получению </w:t>
      </w:r>
      <w:r>
        <w:rPr>
          <w:rFonts w:ascii="TimesNewRomanPSMT" w:hAnsi="TimesNewRomanPSMT" w:cs="TimesNewRomanPSMT"/>
          <w:sz w:val="28"/>
          <w:szCs w:val="28"/>
        </w:rPr>
        <w:lastRenderedPageBreak/>
        <w:t>результата предоставления субсидии (контрольной точки), в порядке и по формам, которые установлены Министерством финансов Российской Федерации.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4.3. В случае нарушения получателем субсидии условий, установленных при предоставлении субсидии, </w:t>
      </w:r>
      <w:proofErr w:type="gramStart"/>
      <w:r>
        <w:rPr>
          <w:rFonts w:ascii="Times New Roman" w:hAnsi="Times New Roman"/>
          <w:sz w:val="28"/>
        </w:rPr>
        <w:t>выявленного</w:t>
      </w:r>
      <w:proofErr w:type="gramEnd"/>
      <w:r>
        <w:rPr>
          <w:rFonts w:ascii="Times New Roman" w:hAnsi="Times New Roman"/>
          <w:sz w:val="28"/>
        </w:rPr>
        <w:t xml:space="preserve"> в том числе по фактам проверок, проведенных Администрацией и уполномоченным органом государственного финансового контроля, а также в иных случаях, предусмотренных Соглашением, Администрация в течение 10 рабочих дней со дня установления указанных фактов уведомляет получателя субсидии об одностороннем отказе от исполнения Соглашения в соответствии со статьей 450</w:t>
      </w:r>
      <w:r>
        <w:rPr>
          <w:rFonts w:ascii="Times New Roman" w:hAnsi="Times New Roman"/>
          <w:sz w:val="28"/>
          <w:vertAlign w:val="superscript"/>
        </w:rPr>
        <w:t>1</w:t>
      </w:r>
      <w:r>
        <w:rPr>
          <w:rFonts w:ascii="Times New Roman" w:hAnsi="Times New Roman"/>
          <w:sz w:val="28"/>
        </w:rPr>
        <w:t xml:space="preserve"> Гражданского кодекса Российской Федерации и необходимости возврата в местный бюджет субсидии в полном объеме.</w:t>
      </w:r>
    </w:p>
    <w:p w:rsidR="00695098" w:rsidRDefault="008A23D8" w:rsidP="001D587E">
      <w:pPr>
        <w:spacing w:after="0" w:line="240" w:lineRule="auto"/>
        <w:ind w:firstLine="709"/>
        <w:jc w:val="both"/>
        <w:rPr>
          <w:rFonts w:ascii="Times New Roman" w:hAnsi="Times New Roman"/>
          <w:sz w:val="28"/>
          <w:highlight w:val="blue"/>
        </w:rPr>
      </w:pPr>
      <w:r>
        <w:rPr>
          <w:rFonts w:ascii="Times New Roman" w:hAnsi="Times New Roman"/>
          <w:sz w:val="28"/>
        </w:rPr>
        <w:t xml:space="preserve">4.4. При </w:t>
      </w:r>
      <w:proofErr w:type="spellStart"/>
      <w:r>
        <w:rPr>
          <w:rFonts w:ascii="Times New Roman" w:hAnsi="Times New Roman"/>
          <w:sz w:val="28"/>
        </w:rPr>
        <w:t>недостижении</w:t>
      </w:r>
      <w:proofErr w:type="spellEnd"/>
      <w:r>
        <w:rPr>
          <w:rFonts w:ascii="Times New Roman" w:hAnsi="Times New Roman"/>
          <w:sz w:val="28"/>
        </w:rPr>
        <w:t xml:space="preserve"> значения результата предоставления субсидии Администрация в течение 10 рабочих дней со дня установления указанных фактов уведомляет получателя субсидии о необходимости возврата субсидии в размере, рассчитанном по следующей формуле:</w:t>
      </w:r>
    </w:p>
    <w:p w:rsidR="00695098" w:rsidRDefault="008A23D8" w:rsidP="001D587E">
      <w:pPr>
        <w:spacing w:after="0" w:line="240" w:lineRule="auto"/>
        <w:jc w:val="center"/>
        <w:rPr>
          <w:rFonts w:ascii="Times New Roman" w:hAnsi="Times New Roman"/>
          <w:sz w:val="28"/>
        </w:rPr>
      </w:pPr>
      <w:proofErr w:type="spellStart"/>
      <w:proofErr w:type="gramStart"/>
      <w:r>
        <w:rPr>
          <w:rFonts w:ascii="Times New Roman" w:hAnsi="Times New Roman"/>
          <w:sz w:val="28"/>
        </w:rPr>
        <w:t>V</w:t>
      </w:r>
      <w:proofErr w:type="gramEnd"/>
      <w:r>
        <w:rPr>
          <w:rFonts w:ascii="Times New Roman" w:hAnsi="Times New Roman"/>
          <w:sz w:val="28"/>
          <w:vertAlign w:val="subscript"/>
        </w:rPr>
        <w:t>возврата</w:t>
      </w:r>
      <w:proofErr w:type="spellEnd"/>
      <w:r>
        <w:rPr>
          <w:rFonts w:ascii="Times New Roman" w:hAnsi="Times New Roman"/>
          <w:sz w:val="28"/>
        </w:rPr>
        <w:t xml:space="preserve"> = </w:t>
      </w:r>
      <w:proofErr w:type="spellStart"/>
      <w:r>
        <w:rPr>
          <w:rFonts w:ascii="Times New Roman" w:hAnsi="Times New Roman"/>
          <w:sz w:val="28"/>
        </w:rPr>
        <w:t>V</w:t>
      </w:r>
      <w:r>
        <w:rPr>
          <w:rFonts w:ascii="Times New Roman" w:hAnsi="Times New Roman"/>
          <w:sz w:val="28"/>
          <w:vertAlign w:val="subscript"/>
        </w:rPr>
        <w:t>субсидии</w:t>
      </w:r>
      <w:proofErr w:type="spellEnd"/>
      <w:r>
        <w:rPr>
          <w:rFonts w:ascii="Times New Roman" w:hAnsi="Times New Roman"/>
          <w:sz w:val="28"/>
        </w:rPr>
        <w:t xml:space="preserve"> x (1-ф/п) x 0,1,</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 xml:space="preserve">где </w:t>
      </w:r>
      <w:proofErr w:type="spellStart"/>
      <w:proofErr w:type="gramStart"/>
      <w:r>
        <w:rPr>
          <w:rFonts w:ascii="Times New Roman" w:hAnsi="Times New Roman"/>
          <w:sz w:val="28"/>
        </w:rPr>
        <w:t>V</w:t>
      </w:r>
      <w:proofErr w:type="gramEnd"/>
      <w:r>
        <w:rPr>
          <w:rFonts w:ascii="Times New Roman" w:hAnsi="Times New Roman"/>
          <w:sz w:val="28"/>
          <w:vertAlign w:val="subscript"/>
        </w:rPr>
        <w:t>возврата</w:t>
      </w:r>
      <w:proofErr w:type="spellEnd"/>
      <w:r>
        <w:rPr>
          <w:rFonts w:ascii="Times New Roman" w:hAnsi="Times New Roman"/>
          <w:sz w:val="28"/>
        </w:rPr>
        <w:t xml:space="preserve"> – размер субсидии, подлежащей возврату (рублей);</w:t>
      </w:r>
    </w:p>
    <w:p w:rsidR="00695098" w:rsidRDefault="008A23D8">
      <w:pPr>
        <w:spacing w:after="0" w:line="240" w:lineRule="auto"/>
        <w:ind w:firstLine="709"/>
        <w:jc w:val="both"/>
        <w:rPr>
          <w:rFonts w:ascii="Times New Roman" w:hAnsi="Times New Roman"/>
          <w:sz w:val="28"/>
        </w:rPr>
      </w:pPr>
      <w:proofErr w:type="spellStart"/>
      <w:proofErr w:type="gramStart"/>
      <w:r>
        <w:rPr>
          <w:rFonts w:ascii="Times New Roman" w:hAnsi="Times New Roman"/>
          <w:sz w:val="28"/>
        </w:rPr>
        <w:t>V</w:t>
      </w:r>
      <w:proofErr w:type="gramEnd"/>
      <w:r>
        <w:rPr>
          <w:rFonts w:ascii="Times New Roman" w:hAnsi="Times New Roman"/>
          <w:sz w:val="28"/>
          <w:vertAlign w:val="subscript"/>
        </w:rPr>
        <w:t>субсидии</w:t>
      </w:r>
      <w:proofErr w:type="spellEnd"/>
      <w:r>
        <w:rPr>
          <w:rFonts w:ascii="Times New Roman" w:hAnsi="Times New Roman"/>
          <w:sz w:val="24"/>
        </w:rPr>
        <w:t xml:space="preserve"> </w:t>
      </w:r>
      <w:r>
        <w:rPr>
          <w:rFonts w:ascii="Times New Roman" w:hAnsi="Times New Roman"/>
          <w:sz w:val="28"/>
        </w:rPr>
        <w:t>– размер выплаченной субсидии (рублей);</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ф – фактическое значение результата предоставления субсидии (</w:t>
      </w:r>
      <w:proofErr w:type="gramStart"/>
      <w:r>
        <w:rPr>
          <w:rFonts w:ascii="Times New Roman" w:hAnsi="Times New Roman"/>
          <w:sz w:val="28"/>
        </w:rPr>
        <w:t>га</w:t>
      </w:r>
      <w:proofErr w:type="gramEnd"/>
      <w:r>
        <w:rPr>
          <w:rFonts w:ascii="Times New Roman" w:hAnsi="Times New Roman"/>
          <w:sz w:val="28"/>
        </w:rPr>
        <w:t>);</w:t>
      </w:r>
    </w:p>
    <w:p w:rsidR="00695098" w:rsidRDefault="008A23D8">
      <w:pPr>
        <w:spacing w:after="0" w:line="240" w:lineRule="auto"/>
        <w:ind w:firstLine="709"/>
        <w:jc w:val="both"/>
        <w:rPr>
          <w:rFonts w:ascii="Times New Roman" w:hAnsi="Times New Roman"/>
          <w:sz w:val="28"/>
        </w:rPr>
      </w:pPr>
      <w:proofErr w:type="gramStart"/>
      <w:r>
        <w:rPr>
          <w:rFonts w:ascii="Times New Roman" w:hAnsi="Times New Roman"/>
          <w:sz w:val="28"/>
        </w:rPr>
        <w:t>п</w:t>
      </w:r>
      <w:proofErr w:type="gramEnd"/>
      <w:r>
        <w:rPr>
          <w:rFonts w:ascii="Times New Roman" w:hAnsi="Times New Roman"/>
          <w:sz w:val="28"/>
        </w:rPr>
        <w:t xml:space="preserve"> – плановое значение результата предоставления субсидии (га).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4.5. Возврат субсидии осуществляется получателем субсидии при выявлении замечаний:</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уполномоченным органом государственного финансового контроля – в сроки, предусмотренные бюджетным законодательством Российской Федерации;</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Администрацией – в течение 20 рабочих дней со дня получения получателем субсидии уведомлений, указанных в пунктах 4.3, 4.4 настоящего раздела.</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4.5. Возврат субсидии в местный бюджет осуществляется на основании оформленных получателем субсидии платежных документов.</w:t>
      </w:r>
    </w:p>
    <w:p w:rsidR="00695098" w:rsidRDefault="008A23D8">
      <w:pPr>
        <w:spacing w:after="0" w:line="240" w:lineRule="auto"/>
        <w:ind w:firstLine="709"/>
        <w:jc w:val="both"/>
        <w:rPr>
          <w:rFonts w:ascii="Times New Roman" w:hAnsi="Times New Roman"/>
          <w:sz w:val="28"/>
        </w:rPr>
      </w:pPr>
      <w:r>
        <w:rPr>
          <w:rFonts w:ascii="Times New Roman" w:hAnsi="Times New Roman"/>
          <w:sz w:val="28"/>
        </w:rPr>
        <w:t>4.6. В случае не</w:t>
      </w:r>
      <w:r w:rsidR="00320A1D">
        <w:rPr>
          <w:rFonts w:ascii="Times New Roman" w:hAnsi="Times New Roman"/>
          <w:sz w:val="28"/>
        </w:rPr>
        <w:t xml:space="preserve"> </w:t>
      </w:r>
      <w:r>
        <w:rPr>
          <w:rFonts w:ascii="Times New Roman" w:hAnsi="Times New Roman"/>
          <w:sz w:val="28"/>
        </w:rPr>
        <w:t xml:space="preserve">перечисления получателем субсидии в полном объеме или частично расчетного размера субсидии в местный бюджет в сроки, установленные пунктом 4.5 настоящего раздела, указанные средства взыскиваются Администрацией в судебном порядке. </w:t>
      </w:r>
    </w:p>
    <w:p w:rsidR="00502EF5" w:rsidRDefault="00502EF5">
      <w:pPr>
        <w:spacing w:after="0" w:line="240" w:lineRule="auto"/>
        <w:ind w:firstLine="709"/>
        <w:jc w:val="both"/>
        <w:rPr>
          <w:rFonts w:ascii="Times New Roman" w:hAnsi="Times New Roman"/>
          <w:sz w:val="28"/>
        </w:rPr>
      </w:pPr>
    </w:p>
    <w:p w:rsidR="00502EF5" w:rsidRDefault="00502EF5">
      <w:pPr>
        <w:spacing w:after="0" w:line="240" w:lineRule="auto"/>
        <w:ind w:firstLine="709"/>
        <w:jc w:val="both"/>
        <w:rPr>
          <w:rFonts w:ascii="Times New Roman" w:hAnsi="Times New Roman"/>
          <w:sz w:val="28"/>
        </w:rPr>
      </w:pPr>
    </w:p>
    <w:p w:rsidR="00502EF5" w:rsidRDefault="00502EF5">
      <w:pPr>
        <w:spacing w:after="0" w:line="240" w:lineRule="auto"/>
        <w:ind w:firstLine="709"/>
        <w:jc w:val="both"/>
        <w:rPr>
          <w:rFonts w:ascii="Times New Roman" w:hAnsi="Times New Roman"/>
          <w:sz w:val="28"/>
        </w:rPr>
      </w:pPr>
    </w:p>
    <w:p w:rsidR="00502EF5" w:rsidRPr="00E35510" w:rsidRDefault="00502EF5" w:rsidP="00502EF5">
      <w:pPr>
        <w:spacing w:after="0" w:line="240" w:lineRule="auto"/>
        <w:jc w:val="both"/>
        <w:rPr>
          <w:rFonts w:ascii="Times New Roman" w:hAnsi="Times New Roman"/>
          <w:sz w:val="28"/>
          <w:szCs w:val="28"/>
        </w:rPr>
      </w:pPr>
      <w:r w:rsidRPr="00E35510">
        <w:rPr>
          <w:rFonts w:ascii="Times New Roman" w:hAnsi="Times New Roman"/>
          <w:sz w:val="28"/>
          <w:szCs w:val="28"/>
        </w:rPr>
        <w:t xml:space="preserve">Управляющий делами </w:t>
      </w:r>
    </w:p>
    <w:p w:rsidR="00502EF5" w:rsidRPr="00E35510" w:rsidRDefault="00502EF5" w:rsidP="00502EF5">
      <w:pPr>
        <w:spacing w:after="0" w:line="240" w:lineRule="auto"/>
        <w:jc w:val="both"/>
        <w:rPr>
          <w:rFonts w:ascii="Times New Roman" w:hAnsi="Times New Roman"/>
          <w:sz w:val="28"/>
          <w:szCs w:val="28"/>
        </w:rPr>
      </w:pPr>
      <w:r w:rsidRPr="00E35510">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E35510">
        <w:rPr>
          <w:rFonts w:ascii="Times New Roman" w:hAnsi="Times New Roman"/>
          <w:sz w:val="28"/>
          <w:szCs w:val="28"/>
        </w:rPr>
        <w:t>О.В. Купина</w:t>
      </w:r>
    </w:p>
    <w:p w:rsidR="00695098" w:rsidRDefault="008A23D8">
      <w:pPr>
        <w:spacing w:after="0" w:line="240" w:lineRule="auto"/>
        <w:rPr>
          <w:rFonts w:ascii="Times New Roman" w:hAnsi="Times New Roman" w:cs="Times New Roman"/>
          <w:sz w:val="28"/>
          <w:szCs w:val="28"/>
        </w:rPr>
      </w:pPr>
      <w:r>
        <w:br w:type="page"/>
      </w:r>
    </w:p>
    <w:p w:rsidR="00695098" w:rsidRDefault="00695098">
      <w:pPr>
        <w:spacing w:after="0" w:line="240" w:lineRule="auto"/>
        <w:ind w:firstLine="709"/>
        <w:jc w:val="both"/>
        <w:rPr>
          <w:rFonts w:ascii="Times New Roman" w:hAnsi="Times New Roman" w:cs="Times New Roman"/>
          <w:sz w:val="20"/>
        </w:rPr>
        <w:sectPr w:rsidR="00695098" w:rsidSect="00674F1A">
          <w:headerReference w:type="default" r:id="rId18"/>
          <w:footerReference w:type="default" r:id="rId19"/>
          <w:pgSz w:w="11906" w:h="16838"/>
          <w:pgMar w:top="1134" w:right="566" w:bottom="1134" w:left="1701" w:header="397" w:footer="0" w:gutter="0"/>
          <w:cols w:space="720"/>
          <w:formProt w:val="0"/>
          <w:titlePg/>
          <w:docGrid w:linePitch="299" w:charSpace="4096"/>
        </w:sectPr>
      </w:pPr>
    </w:p>
    <w:p w:rsidR="00695098" w:rsidRDefault="00D64DC5">
      <w:pPr>
        <w:pStyle w:val="ConsPlusNonformat0"/>
        <w:widowControl w:val="0"/>
        <w:spacing w:line="17" w:lineRule="atLeast"/>
        <w:ind w:left="7938"/>
        <w:jc w:val="center"/>
        <w:rPr>
          <w:rFonts w:ascii="Times New Roman" w:hAnsi="Times New Roman" w:cs="Times New Roman"/>
          <w:sz w:val="28"/>
          <w:szCs w:val="24"/>
        </w:rPr>
      </w:pPr>
      <w:r>
        <w:rPr>
          <w:rFonts w:ascii="Times New Roman" w:hAnsi="Times New Roman" w:cs="Times New Roman"/>
          <w:sz w:val="28"/>
          <w:szCs w:val="24"/>
        </w:rPr>
        <w:lastRenderedPageBreak/>
        <w:t>Приложение № 1</w:t>
      </w:r>
    </w:p>
    <w:p w:rsidR="00695098" w:rsidRDefault="008A23D8" w:rsidP="00D64DC5">
      <w:pPr>
        <w:widowControl w:val="0"/>
        <w:spacing w:after="0" w:line="240" w:lineRule="auto"/>
        <w:ind w:left="7938"/>
        <w:jc w:val="center"/>
        <w:rPr>
          <w:rFonts w:ascii="Times New Roman" w:eastAsia="Arial" w:hAnsi="Times New Roman" w:cs="Times New Roman"/>
          <w:b/>
          <w:sz w:val="28"/>
          <w:szCs w:val="28"/>
        </w:rPr>
      </w:pPr>
      <w:r>
        <w:rPr>
          <w:rFonts w:ascii="Times New Roman" w:eastAsiaTheme="minorEastAsia" w:hAnsi="Times New Roman" w:cs="Times New Roman"/>
          <w:sz w:val="28"/>
          <w:szCs w:val="24"/>
          <w:lang w:eastAsia="ru-RU"/>
        </w:rPr>
        <w:t xml:space="preserve">к </w:t>
      </w:r>
      <w:r w:rsidR="004469E8">
        <w:rPr>
          <w:rFonts w:ascii="Times New Roman" w:hAnsi="Times New Roman" w:cs="Times New Roman"/>
          <w:sz w:val="28"/>
          <w:szCs w:val="28"/>
        </w:rPr>
        <w:t>Порядку</w:t>
      </w:r>
      <w:r w:rsidR="00D64DC5" w:rsidRPr="00D64DC5">
        <w:rPr>
          <w:rFonts w:ascii="Times New Roman" w:hAnsi="Times New Roman" w:cs="Times New Roman"/>
          <w:sz w:val="28"/>
          <w:szCs w:val="28"/>
        </w:rPr>
        <w:t xml:space="preserve"> предоставления</w:t>
      </w:r>
      <w:r w:rsidR="00D64DC5" w:rsidRPr="00D64DC5">
        <w:rPr>
          <w:rFonts w:ascii="Times New Roman" w:hAnsi="Times New Roman" w:cs="Times New Roman"/>
          <w:sz w:val="28"/>
          <w:szCs w:val="28"/>
        </w:rPr>
        <w:br/>
        <w:t>субсидии сельскохозяйственным</w:t>
      </w:r>
      <w:r w:rsidR="00D64DC5" w:rsidRPr="00D64DC5">
        <w:rPr>
          <w:rFonts w:ascii="Times New Roman" w:hAnsi="Times New Roman" w:cs="Times New Roman"/>
          <w:sz w:val="28"/>
          <w:szCs w:val="28"/>
        </w:rPr>
        <w:br/>
        <w:t>товаропроизводителям (кроме граждан,</w:t>
      </w:r>
      <w:r w:rsidR="00D64DC5" w:rsidRPr="00D64DC5">
        <w:rPr>
          <w:rFonts w:ascii="Times New Roman" w:hAnsi="Times New Roman" w:cs="Times New Roman"/>
          <w:sz w:val="28"/>
          <w:szCs w:val="28"/>
        </w:rPr>
        <w:br/>
        <w:t>ведущих личное подсобное хозяйство и сельскохозяйственных кредитных потребительских кооперативов)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6F755D" w:rsidRDefault="006F755D">
      <w:pPr>
        <w:widowControl w:val="0"/>
        <w:spacing w:after="0" w:line="240" w:lineRule="auto"/>
        <w:ind w:right="-30"/>
        <w:jc w:val="center"/>
        <w:rPr>
          <w:rFonts w:ascii="Times New Roman" w:eastAsia="Arial" w:hAnsi="Times New Roman" w:cs="Times New Roman"/>
          <w:b/>
          <w:sz w:val="28"/>
          <w:szCs w:val="28"/>
        </w:rPr>
      </w:pPr>
    </w:p>
    <w:p w:rsidR="00695098" w:rsidRDefault="008A23D8">
      <w:pPr>
        <w:widowControl w:val="0"/>
        <w:spacing w:after="0" w:line="240" w:lineRule="auto"/>
        <w:ind w:right="-30"/>
        <w:jc w:val="center"/>
        <w:rPr>
          <w:rFonts w:ascii="Times New Roman" w:eastAsia="Arial" w:hAnsi="Times New Roman" w:cs="Times New Roman"/>
          <w:b/>
          <w:sz w:val="28"/>
          <w:szCs w:val="28"/>
        </w:rPr>
      </w:pPr>
      <w:r>
        <w:rPr>
          <w:rFonts w:ascii="Times New Roman" w:eastAsia="Arial" w:hAnsi="Times New Roman" w:cs="Times New Roman"/>
          <w:b/>
          <w:sz w:val="28"/>
          <w:szCs w:val="28"/>
        </w:rPr>
        <w:t>СПРАВКА-РАСЧЕТ</w:t>
      </w:r>
    </w:p>
    <w:p w:rsidR="00695098" w:rsidRDefault="008A23D8">
      <w:pPr>
        <w:widowControl w:val="0"/>
        <w:spacing w:after="0" w:line="240" w:lineRule="auto"/>
        <w:ind w:right="-30"/>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размера субсидии </w:t>
      </w:r>
      <w:r w:rsidR="00C578F8" w:rsidRPr="00C578F8">
        <w:rPr>
          <w:rFonts w:ascii="Times New Roman" w:hAnsi="Times New Roman" w:cs="Times New Roman"/>
          <w:sz w:val="24"/>
          <w:szCs w:val="24"/>
        </w:rPr>
        <w:t>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Pr="00C578F8">
        <w:rPr>
          <w:rFonts w:ascii="Times New Roman" w:eastAsia="Arial" w:hAnsi="Times New Roman" w:cs="Times New Roman"/>
          <w:sz w:val="24"/>
          <w:szCs w:val="24"/>
        </w:rPr>
        <w:br/>
      </w:r>
      <w:r>
        <w:rPr>
          <w:rFonts w:ascii="Times New Roman" w:eastAsia="Arial" w:hAnsi="Times New Roman" w:cs="Times New Roman"/>
          <w:sz w:val="24"/>
          <w:szCs w:val="24"/>
        </w:rPr>
        <w:t>в 20____ году</w:t>
      </w:r>
    </w:p>
    <w:p w:rsidR="00695098" w:rsidRDefault="008A23D8">
      <w:pPr>
        <w:widowControl w:val="0"/>
        <w:spacing w:after="0" w:line="240" w:lineRule="auto"/>
        <w:ind w:right="-30"/>
        <w:jc w:val="center"/>
        <w:rPr>
          <w:rFonts w:ascii="Times New Roman" w:eastAsia="Arial" w:hAnsi="Times New Roman" w:cs="Times New Roman"/>
          <w:sz w:val="18"/>
          <w:szCs w:val="18"/>
        </w:rPr>
      </w:pPr>
      <w:r>
        <w:rPr>
          <w:rFonts w:ascii="Times New Roman" w:eastAsia="Arial" w:hAnsi="Times New Roman" w:cs="Times New Roman"/>
          <w:sz w:val="28"/>
          <w:szCs w:val="28"/>
        </w:rPr>
        <w:t>________________________________________________________________________</w:t>
      </w:r>
    </w:p>
    <w:p w:rsidR="00695098" w:rsidRDefault="008A23D8">
      <w:pPr>
        <w:widowControl w:val="0"/>
        <w:spacing w:after="0" w:line="240" w:lineRule="auto"/>
        <w:ind w:right="-30"/>
        <w:jc w:val="center"/>
        <w:rPr>
          <w:rFonts w:ascii="Times New Roman" w:eastAsia="Arial" w:hAnsi="Times New Roman" w:cs="Times New Roman"/>
          <w:sz w:val="20"/>
          <w:szCs w:val="20"/>
        </w:rPr>
      </w:pPr>
      <w:r>
        <w:rPr>
          <w:rFonts w:ascii="Times New Roman" w:eastAsia="Arial" w:hAnsi="Times New Roman" w:cs="Times New Roman"/>
          <w:sz w:val="20"/>
          <w:szCs w:val="20"/>
        </w:rPr>
        <w:t xml:space="preserve">(полное наименование </w:t>
      </w:r>
      <w:proofErr w:type="spellStart"/>
      <w:r>
        <w:rPr>
          <w:rFonts w:ascii="Times New Roman" w:eastAsia="Arial" w:hAnsi="Times New Roman" w:cs="Times New Roman"/>
          <w:sz w:val="20"/>
          <w:szCs w:val="20"/>
        </w:rPr>
        <w:t>сельхозтоваропроизводителя</w:t>
      </w:r>
      <w:proofErr w:type="spellEnd"/>
      <w:r>
        <w:rPr>
          <w:rFonts w:ascii="Times New Roman" w:eastAsia="Arial" w:hAnsi="Times New Roman" w:cs="Times New Roman"/>
          <w:sz w:val="20"/>
          <w:szCs w:val="20"/>
        </w:rPr>
        <w:t>, муниципальное образование)</w:t>
      </w:r>
    </w:p>
    <w:p w:rsidR="00695098" w:rsidRDefault="00695098">
      <w:pPr>
        <w:widowControl w:val="0"/>
        <w:spacing w:after="0" w:line="240" w:lineRule="auto"/>
        <w:ind w:right="-30"/>
        <w:jc w:val="center"/>
        <w:rPr>
          <w:rFonts w:ascii="Times New Roman" w:eastAsia="Arial" w:hAnsi="Times New Roman" w:cs="Times New Roman"/>
          <w:sz w:val="20"/>
          <w:szCs w:val="20"/>
        </w:rPr>
      </w:pPr>
    </w:p>
    <w:p w:rsidR="00695098" w:rsidRDefault="008A23D8">
      <w:pPr>
        <w:widowControl w:val="0"/>
        <w:spacing w:after="0" w:line="240" w:lineRule="auto"/>
        <w:rPr>
          <w:rFonts w:ascii="Times New Roman" w:hAnsi="Times New Roman"/>
          <w:sz w:val="28"/>
        </w:rPr>
      </w:pPr>
      <w:r>
        <w:rPr>
          <w:rFonts w:ascii="Times New Roman" w:hAnsi="Times New Roman"/>
          <w:sz w:val="28"/>
        </w:rPr>
        <w:t>Расчетный счет_____________________________________________________</w:t>
      </w:r>
    </w:p>
    <w:p w:rsidR="00695098" w:rsidRDefault="008A23D8">
      <w:pPr>
        <w:widowControl w:val="0"/>
        <w:spacing w:after="0" w:line="240" w:lineRule="auto"/>
        <w:rPr>
          <w:rFonts w:ascii="Times New Roman" w:hAnsi="Times New Roman"/>
          <w:sz w:val="28"/>
        </w:rPr>
      </w:pPr>
      <w:r>
        <w:rPr>
          <w:rFonts w:ascii="Times New Roman" w:hAnsi="Times New Roman"/>
          <w:sz w:val="28"/>
        </w:rPr>
        <w:t>В банке    __________________________________________________________</w:t>
      </w:r>
    </w:p>
    <w:p w:rsidR="00695098" w:rsidRDefault="008A23D8">
      <w:pPr>
        <w:widowControl w:val="0"/>
        <w:spacing w:after="0" w:line="240" w:lineRule="auto"/>
        <w:rPr>
          <w:rFonts w:ascii="Times New Roman" w:hAnsi="Times New Roman"/>
          <w:sz w:val="28"/>
        </w:rPr>
      </w:pPr>
      <w:r>
        <w:rPr>
          <w:rFonts w:ascii="Times New Roman" w:hAnsi="Times New Roman"/>
          <w:sz w:val="28"/>
        </w:rPr>
        <w:t>БИК ___________________</w:t>
      </w:r>
    </w:p>
    <w:p w:rsidR="00695098" w:rsidRDefault="008A23D8">
      <w:pPr>
        <w:widowControl w:val="0"/>
        <w:spacing w:after="0" w:line="240" w:lineRule="auto"/>
        <w:rPr>
          <w:rFonts w:ascii="Times New Roman" w:hAnsi="Times New Roman"/>
          <w:sz w:val="28"/>
        </w:rPr>
      </w:pPr>
      <w:r>
        <w:rPr>
          <w:rFonts w:ascii="Times New Roman" w:hAnsi="Times New Roman"/>
          <w:sz w:val="28"/>
        </w:rPr>
        <w:t>Корреспондентский счет _____________________________________________</w:t>
      </w:r>
    </w:p>
    <w:p w:rsidR="00695098" w:rsidRDefault="00695098">
      <w:pPr>
        <w:widowControl w:val="0"/>
        <w:spacing w:after="0" w:line="240" w:lineRule="auto"/>
        <w:rPr>
          <w:rFonts w:ascii="Times New Roman" w:hAnsi="Times New Roman"/>
          <w:sz w:val="28"/>
        </w:rPr>
      </w:pPr>
    </w:p>
    <w:tbl>
      <w:tblPr>
        <w:tblW w:w="1469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62" w:type="dxa"/>
          <w:bottom w:w="102" w:type="dxa"/>
          <w:right w:w="62" w:type="dxa"/>
        </w:tblCellMar>
        <w:tblLook w:val="04A0" w:firstRow="1" w:lastRow="0" w:firstColumn="1" w:lastColumn="0" w:noHBand="0" w:noVBand="1"/>
      </w:tblPr>
      <w:tblGrid>
        <w:gridCol w:w="2296"/>
        <w:gridCol w:w="1350"/>
        <w:gridCol w:w="989"/>
        <w:gridCol w:w="1192"/>
        <w:gridCol w:w="1469"/>
        <w:gridCol w:w="1376"/>
        <w:gridCol w:w="1245"/>
        <w:gridCol w:w="1295"/>
        <w:gridCol w:w="1002"/>
        <w:gridCol w:w="1235"/>
        <w:gridCol w:w="1245"/>
      </w:tblGrid>
      <w:tr w:rsidR="00B82461" w:rsidTr="006F755D">
        <w:trPr>
          <w:trHeight w:val="877"/>
        </w:trPr>
        <w:tc>
          <w:tcPr>
            <w:tcW w:w="2357"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rsidP="00C578F8">
            <w:pPr>
              <w:pStyle w:val="Default"/>
              <w:jc w:val="center"/>
              <w:rPr>
                <w:sz w:val="16"/>
                <w:szCs w:val="16"/>
              </w:rPr>
            </w:pPr>
            <w:r w:rsidRPr="00F66EAB">
              <w:rPr>
                <w:sz w:val="16"/>
                <w:szCs w:val="16"/>
              </w:rPr>
              <w:t xml:space="preserve">Наименование сельскохозяйственных культур (культуры) </w:t>
            </w:r>
          </w:p>
          <w:p w:rsidR="00B82461" w:rsidRPr="00F66EAB" w:rsidRDefault="00B82461">
            <w:pPr>
              <w:widowControl w:val="0"/>
              <w:spacing w:after="0" w:line="240" w:lineRule="auto"/>
              <w:jc w:val="center"/>
              <w:rPr>
                <w:rFonts w:ascii="Times New Roman" w:hAnsi="Times New Roman" w:cs="Times New Roman"/>
                <w:sz w:val="16"/>
                <w:szCs w:val="16"/>
              </w:rPr>
            </w:pPr>
          </w:p>
        </w:tc>
        <w:tc>
          <w:tcPr>
            <w:tcW w:w="1373" w:type="dxa"/>
            <w:vMerge w:val="restart"/>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 xml:space="preserve">Утвержденная ставка субсидии </w:t>
            </w:r>
            <w:r w:rsidRPr="00F66EAB">
              <w:rPr>
                <w:rFonts w:ascii="Times New Roman" w:hAnsi="Times New Roman" w:cs="Times New Roman"/>
                <w:sz w:val="16"/>
                <w:szCs w:val="16"/>
              </w:rPr>
              <w:br/>
              <w:t>на 1 гектар (рублей)</w:t>
            </w:r>
          </w:p>
        </w:tc>
        <w:tc>
          <w:tcPr>
            <w:tcW w:w="1011" w:type="dxa"/>
            <w:vMerge w:val="restart"/>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rsidP="00C578F8">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Посевная площадь</w:t>
            </w:r>
          </w:p>
        </w:tc>
        <w:tc>
          <w:tcPr>
            <w:tcW w:w="4113" w:type="dxa"/>
            <w:gridSpan w:val="3"/>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rsidP="00461550">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 xml:space="preserve">Коэффициент </w:t>
            </w:r>
          </w:p>
        </w:tc>
        <w:tc>
          <w:tcPr>
            <w:tcW w:w="1269" w:type="dxa"/>
            <w:tcBorders>
              <w:top w:val="single" w:sz="4" w:space="0" w:color="000001"/>
              <w:left w:val="single" w:sz="4" w:space="0" w:color="000001"/>
              <w:bottom w:val="single" w:sz="4" w:space="0" w:color="000001"/>
              <w:right w:val="single" w:sz="4" w:space="0" w:color="000001"/>
            </w:tcBorders>
          </w:tcPr>
          <w:p w:rsidR="00B82461" w:rsidRPr="00F66EAB" w:rsidRDefault="00B82461">
            <w:pPr>
              <w:widowControl w:val="0"/>
              <w:spacing w:after="0" w:line="240" w:lineRule="auto"/>
              <w:jc w:val="center"/>
              <w:rPr>
                <w:rFonts w:ascii="Times New Roman" w:hAnsi="Times New Roman" w:cs="Times New Roman"/>
                <w:sz w:val="16"/>
                <w:szCs w:val="16"/>
              </w:rPr>
            </w:pPr>
          </w:p>
        </w:tc>
        <w:tc>
          <w:tcPr>
            <w:tcW w:w="1317" w:type="dxa"/>
            <w:tcBorders>
              <w:top w:val="single" w:sz="4" w:space="0" w:color="000001"/>
              <w:left w:val="single" w:sz="4" w:space="0" w:color="000001"/>
              <w:bottom w:val="single" w:sz="4" w:space="0" w:color="000001"/>
              <w:right w:val="single" w:sz="4" w:space="0" w:color="000001"/>
            </w:tcBorders>
          </w:tcPr>
          <w:p w:rsidR="00B82461" w:rsidRPr="00F66EAB" w:rsidRDefault="00B82461">
            <w:pPr>
              <w:widowControl w:val="0"/>
              <w:spacing w:after="0" w:line="240" w:lineRule="auto"/>
              <w:jc w:val="center"/>
              <w:rPr>
                <w:rFonts w:ascii="Times New Roman" w:hAnsi="Times New Roman" w:cs="Times New Roman"/>
                <w:sz w:val="16"/>
                <w:szCs w:val="16"/>
              </w:rPr>
            </w:pPr>
          </w:p>
        </w:tc>
        <w:tc>
          <w:tcPr>
            <w:tcW w:w="726" w:type="dxa"/>
            <w:tcBorders>
              <w:top w:val="single" w:sz="4" w:space="0" w:color="000001"/>
              <w:left w:val="single" w:sz="4" w:space="0" w:color="000001"/>
              <w:bottom w:val="single" w:sz="4" w:space="0" w:color="000001"/>
              <w:right w:val="single" w:sz="4" w:space="0" w:color="000001"/>
            </w:tcBorders>
          </w:tcPr>
          <w:p w:rsidR="00B82461" w:rsidRPr="00F66EAB" w:rsidRDefault="00B82461" w:rsidP="00B82461">
            <w:pPr>
              <w:pStyle w:val="Default"/>
              <w:jc w:val="center"/>
              <w:rPr>
                <w:sz w:val="16"/>
                <w:szCs w:val="16"/>
              </w:rPr>
            </w:pPr>
            <w:r w:rsidRPr="00F66EAB">
              <w:rPr>
                <w:sz w:val="16"/>
                <w:szCs w:val="16"/>
              </w:rPr>
              <w:t>Потребность в субсидии</w:t>
            </w:r>
          </w:p>
        </w:tc>
        <w:tc>
          <w:tcPr>
            <w:tcW w:w="1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rsidP="00B82461">
            <w:pPr>
              <w:pStyle w:val="Default"/>
              <w:jc w:val="center"/>
              <w:rPr>
                <w:sz w:val="16"/>
                <w:szCs w:val="16"/>
              </w:rPr>
            </w:pPr>
            <w:r w:rsidRPr="00F66EAB">
              <w:rPr>
                <w:sz w:val="16"/>
                <w:szCs w:val="16"/>
              </w:rPr>
              <w:t xml:space="preserve">Всего сумма </w:t>
            </w:r>
            <w:proofErr w:type="spellStart"/>
            <w:proofErr w:type="gramStart"/>
            <w:r w:rsidRPr="00F66EAB">
              <w:rPr>
                <w:sz w:val="16"/>
                <w:szCs w:val="16"/>
              </w:rPr>
              <w:t>субсидируе-мых</w:t>
            </w:r>
            <w:proofErr w:type="spellEnd"/>
            <w:proofErr w:type="gramEnd"/>
            <w:r w:rsidRPr="00F66EAB">
              <w:rPr>
                <w:sz w:val="16"/>
                <w:szCs w:val="16"/>
              </w:rPr>
              <w:t xml:space="preserve"> затрат без учета налога на </w:t>
            </w:r>
            <w:r w:rsidRPr="00F66EAB">
              <w:rPr>
                <w:sz w:val="16"/>
                <w:szCs w:val="16"/>
              </w:rPr>
              <w:lastRenderedPageBreak/>
              <w:t>добавлен-</w:t>
            </w:r>
            <w:proofErr w:type="spellStart"/>
            <w:r w:rsidRPr="00F66EAB">
              <w:rPr>
                <w:sz w:val="16"/>
                <w:szCs w:val="16"/>
              </w:rPr>
              <w:t>ную</w:t>
            </w:r>
            <w:proofErr w:type="spellEnd"/>
            <w:r w:rsidRPr="00F66EAB">
              <w:rPr>
                <w:sz w:val="16"/>
                <w:szCs w:val="16"/>
              </w:rPr>
              <w:t xml:space="preserve"> стоимость </w:t>
            </w:r>
          </w:p>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(рублей)</w:t>
            </w:r>
          </w:p>
        </w:tc>
        <w:tc>
          <w:tcPr>
            <w:tcW w:w="1266" w:type="dxa"/>
            <w:vMerge w:val="restart"/>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rsidP="00B82461">
            <w:pPr>
              <w:pStyle w:val="Default"/>
              <w:jc w:val="center"/>
              <w:rPr>
                <w:sz w:val="16"/>
                <w:szCs w:val="16"/>
              </w:rPr>
            </w:pPr>
            <w:r w:rsidRPr="00F66EAB">
              <w:rPr>
                <w:sz w:val="16"/>
                <w:szCs w:val="16"/>
              </w:rPr>
              <w:lastRenderedPageBreak/>
              <w:t xml:space="preserve">Сумма субсидии к выплате определяется </w:t>
            </w:r>
            <w:r w:rsidRPr="00F66EAB">
              <w:rPr>
                <w:sz w:val="16"/>
                <w:szCs w:val="16"/>
              </w:rPr>
              <w:lastRenderedPageBreak/>
              <w:t xml:space="preserve">как наименьшее значение из гр. </w:t>
            </w:r>
            <w:r w:rsidR="00461550" w:rsidRPr="00F66EAB">
              <w:rPr>
                <w:sz w:val="16"/>
                <w:szCs w:val="16"/>
              </w:rPr>
              <w:t>9</w:t>
            </w:r>
            <w:r w:rsidRPr="00F66EAB">
              <w:rPr>
                <w:sz w:val="16"/>
                <w:szCs w:val="16"/>
              </w:rPr>
              <w:t xml:space="preserve"> и гр</w:t>
            </w:r>
            <w:r w:rsidR="00461550" w:rsidRPr="00F66EAB">
              <w:rPr>
                <w:sz w:val="16"/>
                <w:szCs w:val="16"/>
              </w:rPr>
              <w:t>. 10</w:t>
            </w:r>
            <w:r w:rsidRPr="00F66EAB">
              <w:rPr>
                <w:sz w:val="16"/>
                <w:szCs w:val="16"/>
              </w:rPr>
              <w:t xml:space="preserve"> (рублей) </w:t>
            </w:r>
          </w:p>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w:t>
            </w:r>
          </w:p>
        </w:tc>
      </w:tr>
      <w:tr w:rsidR="00B82461" w:rsidTr="006F755D">
        <w:trPr>
          <w:trHeight w:val="1348"/>
        </w:trPr>
        <w:tc>
          <w:tcPr>
            <w:tcW w:w="2357" w:type="dxa"/>
            <w:vMerge/>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B82461" w:rsidRPr="00F66EAB" w:rsidRDefault="00B82461">
            <w:pPr>
              <w:spacing w:after="0"/>
              <w:rPr>
                <w:rFonts w:ascii="Times New Roman" w:hAnsi="Times New Roman" w:cs="Times New Roman"/>
                <w:sz w:val="16"/>
                <w:szCs w:val="16"/>
              </w:rPr>
            </w:pPr>
          </w:p>
        </w:tc>
        <w:tc>
          <w:tcPr>
            <w:tcW w:w="1373" w:type="dxa"/>
            <w:vMerge/>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B82461" w:rsidRPr="00F66EAB" w:rsidRDefault="00B82461">
            <w:pPr>
              <w:spacing w:after="0"/>
              <w:rPr>
                <w:rFonts w:ascii="Times New Roman" w:hAnsi="Times New Roman" w:cs="Times New Roman"/>
                <w:sz w:val="16"/>
                <w:szCs w:val="16"/>
              </w:rPr>
            </w:pPr>
          </w:p>
        </w:tc>
        <w:tc>
          <w:tcPr>
            <w:tcW w:w="1011" w:type="dxa"/>
            <w:vMerge/>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B82461" w:rsidRPr="00F66EAB" w:rsidRDefault="00B82461">
            <w:pPr>
              <w:spacing w:after="0"/>
              <w:rPr>
                <w:rFonts w:ascii="Times New Roman" w:hAnsi="Times New Roman" w:cs="Times New Roman"/>
                <w:sz w:val="16"/>
                <w:szCs w:val="16"/>
              </w:rPr>
            </w:pPr>
          </w:p>
        </w:tc>
        <w:tc>
          <w:tcPr>
            <w:tcW w:w="1219"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 xml:space="preserve">к </w:t>
            </w:r>
            <w:proofErr w:type="gramStart"/>
            <w:r w:rsidRPr="00F66EAB">
              <w:rPr>
                <w:rFonts w:ascii="Times New Roman" w:hAnsi="Times New Roman" w:cs="Times New Roman"/>
                <w:sz w:val="16"/>
                <w:szCs w:val="16"/>
              </w:rPr>
              <w:t>отечествен-ной</w:t>
            </w:r>
            <w:proofErr w:type="gramEnd"/>
            <w:r w:rsidRPr="00F66EAB">
              <w:rPr>
                <w:rFonts w:ascii="Times New Roman" w:hAnsi="Times New Roman" w:cs="Times New Roman"/>
                <w:sz w:val="16"/>
                <w:szCs w:val="16"/>
              </w:rPr>
              <w:t xml:space="preserve"> селек</w:t>
            </w:r>
            <w:r w:rsidRPr="00F66EAB">
              <w:rPr>
                <w:rFonts w:ascii="Times New Roman" w:hAnsi="Times New Roman" w:cs="Times New Roman"/>
                <w:sz w:val="16"/>
                <w:szCs w:val="16"/>
              </w:rPr>
              <w:softHyphen/>
              <w:t>ции*</w:t>
            </w:r>
          </w:p>
        </w:tc>
        <w:tc>
          <w:tcPr>
            <w:tcW w:w="1495" w:type="dxa"/>
            <w:tcBorders>
              <w:top w:val="single" w:sz="4" w:space="0" w:color="000001"/>
              <w:left w:val="single" w:sz="4" w:space="0" w:color="000001"/>
              <w:bottom w:val="single" w:sz="4" w:space="0" w:color="000001"/>
              <w:right w:val="single" w:sz="4" w:space="0" w:color="00000A"/>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 xml:space="preserve">к результату предоставления субсидии </w:t>
            </w:r>
            <w:r w:rsidRPr="00F66EAB">
              <w:rPr>
                <w:rFonts w:ascii="Times New Roman" w:hAnsi="Times New Roman" w:cs="Times New Roman"/>
                <w:sz w:val="16"/>
                <w:szCs w:val="16"/>
              </w:rPr>
              <w:br/>
              <w:t>в отчетном финансовом году**</w:t>
            </w:r>
          </w:p>
        </w:tc>
        <w:tc>
          <w:tcPr>
            <w:tcW w:w="1399" w:type="dxa"/>
            <w:tcBorders>
              <w:top w:val="single" w:sz="4" w:space="0" w:color="000001"/>
              <w:left w:val="single" w:sz="4" w:space="0" w:color="00000A"/>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на возобновление деятельности ***</w:t>
            </w:r>
          </w:p>
        </w:tc>
        <w:tc>
          <w:tcPr>
            <w:tcW w:w="1269" w:type="dxa"/>
            <w:tcBorders>
              <w:top w:val="single" w:sz="4" w:space="0" w:color="000001"/>
              <w:left w:val="single" w:sz="4" w:space="0" w:color="000001"/>
              <w:bottom w:val="single" w:sz="4" w:space="0" w:color="000001"/>
              <w:right w:val="single" w:sz="4" w:space="0" w:color="000001"/>
            </w:tcBorders>
          </w:tcPr>
          <w:p w:rsidR="00B82461" w:rsidRPr="00F66EAB" w:rsidRDefault="00B82461">
            <w:pPr>
              <w:spacing w:after="0"/>
              <w:rPr>
                <w:rFonts w:ascii="Times New Roman" w:hAnsi="Times New Roman" w:cs="Times New Roman"/>
                <w:sz w:val="16"/>
                <w:szCs w:val="16"/>
              </w:rPr>
            </w:pPr>
            <w:r w:rsidRPr="00F66EAB">
              <w:rPr>
                <w:rFonts w:ascii="Times New Roman" w:hAnsi="Times New Roman" w:cs="Times New Roman"/>
                <w:sz w:val="16"/>
                <w:szCs w:val="16"/>
              </w:rPr>
              <w:t>Страхование рисков утраты (гибели) урожая****</w:t>
            </w:r>
          </w:p>
        </w:tc>
        <w:tc>
          <w:tcPr>
            <w:tcW w:w="1317" w:type="dxa"/>
            <w:tcBorders>
              <w:top w:val="single" w:sz="4" w:space="0" w:color="000001"/>
              <w:left w:val="single" w:sz="4" w:space="0" w:color="000001"/>
              <w:bottom w:val="single" w:sz="4" w:space="0" w:color="000001"/>
              <w:right w:val="single" w:sz="4" w:space="0" w:color="000001"/>
            </w:tcBorders>
          </w:tcPr>
          <w:p w:rsidR="00B82461" w:rsidRPr="00F66EAB" w:rsidRDefault="00B82461" w:rsidP="006F755D">
            <w:pPr>
              <w:pStyle w:val="Default"/>
              <w:rPr>
                <w:sz w:val="16"/>
                <w:szCs w:val="16"/>
              </w:rPr>
            </w:pPr>
            <w:proofErr w:type="gramStart"/>
            <w:r w:rsidRPr="00F66EAB">
              <w:rPr>
                <w:sz w:val="16"/>
                <w:szCs w:val="16"/>
              </w:rPr>
              <w:t>площадь</w:t>
            </w:r>
            <w:proofErr w:type="gramEnd"/>
            <w:r w:rsidRPr="00F66EAB">
              <w:rPr>
                <w:sz w:val="16"/>
                <w:szCs w:val="16"/>
              </w:rPr>
              <w:t xml:space="preserve"> на которой проведено </w:t>
            </w:r>
            <w:proofErr w:type="spellStart"/>
            <w:r w:rsidRPr="00F66EAB">
              <w:rPr>
                <w:sz w:val="16"/>
                <w:szCs w:val="16"/>
              </w:rPr>
              <w:t>фосфоритова-ние</w:t>
            </w:r>
            <w:proofErr w:type="spellEnd"/>
            <w:r w:rsidRPr="00F66EAB">
              <w:rPr>
                <w:sz w:val="16"/>
                <w:szCs w:val="16"/>
              </w:rPr>
              <w:t xml:space="preserve"> и (или) гипсование *****</w:t>
            </w:r>
          </w:p>
        </w:tc>
        <w:tc>
          <w:tcPr>
            <w:tcW w:w="726" w:type="dxa"/>
            <w:tcBorders>
              <w:top w:val="single" w:sz="4" w:space="0" w:color="000001"/>
              <w:left w:val="single" w:sz="4" w:space="0" w:color="000001"/>
              <w:bottom w:val="single" w:sz="4" w:space="0" w:color="000001"/>
              <w:right w:val="single" w:sz="4" w:space="0" w:color="000001"/>
            </w:tcBorders>
          </w:tcPr>
          <w:p w:rsidR="00B82461" w:rsidRPr="00F66EAB" w:rsidRDefault="00B82461" w:rsidP="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(рублей)</w:t>
            </w:r>
          </w:p>
          <w:p w:rsidR="00B82461" w:rsidRPr="00F66EAB" w:rsidRDefault="00B82461" w:rsidP="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(гр.2 х (гр.3 х гр.4 х гр. 5 х гр. 6 х гр.7 х гр.8</w:t>
            </w:r>
            <w:proofErr w:type="gramStart"/>
            <w:r w:rsidRPr="00F66EAB">
              <w:rPr>
                <w:rFonts w:ascii="Times New Roman" w:hAnsi="Times New Roman" w:cs="Times New Roman"/>
                <w:sz w:val="16"/>
                <w:szCs w:val="16"/>
              </w:rPr>
              <w:t xml:space="preserve"> )</w:t>
            </w:r>
            <w:proofErr w:type="gramEnd"/>
          </w:p>
          <w:p w:rsidR="00B82461" w:rsidRPr="00F66EAB" w:rsidRDefault="00B82461" w:rsidP="00B82461">
            <w:pPr>
              <w:spacing w:after="0"/>
              <w:rPr>
                <w:rFonts w:ascii="Times New Roman" w:hAnsi="Times New Roman" w:cs="Times New Roman"/>
                <w:sz w:val="16"/>
                <w:szCs w:val="16"/>
              </w:rPr>
            </w:pPr>
          </w:p>
        </w:tc>
        <w:tc>
          <w:tcPr>
            <w:tcW w:w="1262" w:type="dxa"/>
            <w:vMerge/>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B82461" w:rsidRPr="00F66EAB" w:rsidRDefault="00B82461">
            <w:pPr>
              <w:spacing w:after="0"/>
              <w:rPr>
                <w:rFonts w:ascii="Times New Roman" w:hAnsi="Times New Roman" w:cs="Times New Roman"/>
                <w:sz w:val="16"/>
                <w:szCs w:val="16"/>
              </w:rPr>
            </w:pPr>
          </w:p>
        </w:tc>
        <w:tc>
          <w:tcPr>
            <w:tcW w:w="1266" w:type="dxa"/>
            <w:vMerge/>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B82461" w:rsidRPr="00F66EAB" w:rsidRDefault="00B82461">
            <w:pPr>
              <w:spacing w:after="0"/>
              <w:rPr>
                <w:rFonts w:ascii="Times New Roman" w:hAnsi="Times New Roman" w:cs="Times New Roman"/>
                <w:sz w:val="16"/>
                <w:szCs w:val="16"/>
              </w:rPr>
            </w:pPr>
          </w:p>
        </w:tc>
      </w:tr>
      <w:tr w:rsidR="00B82461" w:rsidTr="006F755D">
        <w:trPr>
          <w:trHeight w:val="225"/>
        </w:trPr>
        <w:tc>
          <w:tcPr>
            <w:tcW w:w="2357"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lastRenderedPageBreak/>
              <w:t>1</w:t>
            </w:r>
          </w:p>
        </w:tc>
        <w:tc>
          <w:tcPr>
            <w:tcW w:w="1373"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2</w:t>
            </w:r>
          </w:p>
        </w:tc>
        <w:tc>
          <w:tcPr>
            <w:tcW w:w="1011"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3</w:t>
            </w:r>
          </w:p>
        </w:tc>
        <w:tc>
          <w:tcPr>
            <w:tcW w:w="1219"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4</w:t>
            </w:r>
          </w:p>
        </w:tc>
        <w:tc>
          <w:tcPr>
            <w:tcW w:w="1495" w:type="dxa"/>
            <w:tcBorders>
              <w:top w:val="single" w:sz="4" w:space="0" w:color="000001"/>
              <w:left w:val="single" w:sz="4" w:space="0" w:color="000001"/>
              <w:bottom w:val="single" w:sz="4" w:space="0" w:color="000001"/>
              <w:right w:val="single" w:sz="4" w:space="0" w:color="00000A"/>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5</w:t>
            </w:r>
          </w:p>
        </w:tc>
        <w:tc>
          <w:tcPr>
            <w:tcW w:w="1399" w:type="dxa"/>
            <w:tcBorders>
              <w:top w:val="single" w:sz="4" w:space="0" w:color="000001"/>
              <w:left w:val="single" w:sz="4" w:space="0" w:color="00000A"/>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6</w:t>
            </w:r>
          </w:p>
        </w:tc>
        <w:tc>
          <w:tcPr>
            <w:tcW w:w="1269" w:type="dxa"/>
            <w:tcBorders>
              <w:top w:val="single" w:sz="4" w:space="0" w:color="000001"/>
              <w:left w:val="single" w:sz="4" w:space="0" w:color="000001"/>
              <w:bottom w:val="single" w:sz="4" w:space="0" w:color="000001"/>
              <w:right w:val="single" w:sz="4" w:space="0" w:color="000001"/>
            </w:tcBorders>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7</w:t>
            </w:r>
          </w:p>
        </w:tc>
        <w:tc>
          <w:tcPr>
            <w:tcW w:w="1317" w:type="dxa"/>
            <w:tcBorders>
              <w:top w:val="single" w:sz="4" w:space="0" w:color="000001"/>
              <w:left w:val="single" w:sz="4" w:space="0" w:color="000001"/>
              <w:bottom w:val="single" w:sz="4" w:space="0" w:color="000001"/>
              <w:right w:val="single" w:sz="4" w:space="0" w:color="000001"/>
            </w:tcBorders>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8</w:t>
            </w:r>
          </w:p>
        </w:tc>
        <w:tc>
          <w:tcPr>
            <w:tcW w:w="726" w:type="dxa"/>
            <w:tcBorders>
              <w:top w:val="single" w:sz="4" w:space="0" w:color="000001"/>
              <w:left w:val="single" w:sz="4" w:space="0" w:color="000001"/>
              <w:bottom w:val="single" w:sz="4" w:space="0" w:color="000001"/>
              <w:right w:val="single" w:sz="4" w:space="0" w:color="000001"/>
            </w:tcBorders>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9</w:t>
            </w: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10</w:t>
            </w:r>
          </w:p>
        </w:tc>
        <w:tc>
          <w:tcPr>
            <w:tcW w:w="1266"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11</w:t>
            </w:r>
          </w:p>
        </w:tc>
      </w:tr>
      <w:tr w:rsidR="00B82461" w:rsidTr="006F755D">
        <w:trPr>
          <w:trHeight w:val="61"/>
        </w:trPr>
        <w:tc>
          <w:tcPr>
            <w:tcW w:w="2357"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rsidP="006F755D">
            <w:pPr>
              <w:widowControl w:val="0"/>
              <w:spacing w:after="0" w:line="240" w:lineRule="auto"/>
              <w:jc w:val="center"/>
              <w:rPr>
                <w:rFonts w:ascii="Times New Roman" w:hAnsi="Times New Roman" w:cs="Times New Roman"/>
                <w:sz w:val="16"/>
                <w:szCs w:val="16"/>
              </w:rPr>
            </w:pPr>
          </w:p>
        </w:tc>
        <w:tc>
          <w:tcPr>
            <w:tcW w:w="1373"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p>
        </w:tc>
        <w:tc>
          <w:tcPr>
            <w:tcW w:w="1011"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p>
        </w:tc>
        <w:tc>
          <w:tcPr>
            <w:tcW w:w="1219"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p>
        </w:tc>
        <w:tc>
          <w:tcPr>
            <w:tcW w:w="1495" w:type="dxa"/>
            <w:tcBorders>
              <w:top w:val="single" w:sz="4" w:space="0" w:color="000001"/>
              <w:left w:val="single" w:sz="4" w:space="0" w:color="000001"/>
              <w:bottom w:val="single" w:sz="4" w:space="0" w:color="000001"/>
              <w:right w:val="single" w:sz="4" w:space="0" w:color="00000A"/>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p>
        </w:tc>
        <w:tc>
          <w:tcPr>
            <w:tcW w:w="1399" w:type="dxa"/>
            <w:tcBorders>
              <w:top w:val="single" w:sz="4" w:space="0" w:color="000001"/>
              <w:left w:val="single" w:sz="4" w:space="0" w:color="00000A"/>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p>
        </w:tc>
        <w:tc>
          <w:tcPr>
            <w:tcW w:w="1269" w:type="dxa"/>
            <w:tcBorders>
              <w:top w:val="single" w:sz="4" w:space="0" w:color="000001"/>
              <w:left w:val="single" w:sz="4" w:space="0" w:color="000001"/>
              <w:bottom w:val="single" w:sz="4" w:space="0" w:color="000001"/>
              <w:right w:val="single" w:sz="4" w:space="0" w:color="000001"/>
            </w:tcBorders>
          </w:tcPr>
          <w:p w:rsidR="00B82461" w:rsidRPr="00F66EAB" w:rsidRDefault="00B82461">
            <w:pPr>
              <w:widowControl w:val="0"/>
              <w:spacing w:after="0" w:line="240" w:lineRule="auto"/>
              <w:jc w:val="center"/>
              <w:rPr>
                <w:rFonts w:ascii="Times New Roman" w:hAnsi="Times New Roman" w:cs="Times New Roman"/>
                <w:sz w:val="16"/>
                <w:szCs w:val="16"/>
              </w:rPr>
            </w:pPr>
          </w:p>
        </w:tc>
        <w:tc>
          <w:tcPr>
            <w:tcW w:w="1317" w:type="dxa"/>
            <w:tcBorders>
              <w:top w:val="single" w:sz="4" w:space="0" w:color="000001"/>
              <w:left w:val="single" w:sz="4" w:space="0" w:color="000001"/>
              <w:bottom w:val="single" w:sz="4" w:space="0" w:color="000001"/>
              <w:right w:val="single" w:sz="4" w:space="0" w:color="000001"/>
            </w:tcBorders>
          </w:tcPr>
          <w:p w:rsidR="00B82461" w:rsidRPr="00F66EAB" w:rsidRDefault="00B82461">
            <w:pPr>
              <w:widowControl w:val="0"/>
              <w:spacing w:after="0" w:line="240" w:lineRule="auto"/>
              <w:jc w:val="center"/>
              <w:rPr>
                <w:rFonts w:ascii="Times New Roman" w:hAnsi="Times New Roman" w:cs="Times New Roman"/>
                <w:sz w:val="16"/>
                <w:szCs w:val="16"/>
              </w:rPr>
            </w:pPr>
          </w:p>
        </w:tc>
        <w:tc>
          <w:tcPr>
            <w:tcW w:w="726" w:type="dxa"/>
            <w:tcBorders>
              <w:top w:val="single" w:sz="4" w:space="0" w:color="000001"/>
              <w:left w:val="single" w:sz="4" w:space="0" w:color="000001"/>
              <w:bottom w:val="single" w:sz="4" w:space="0" w:color="000001"/>
              <w:right w:val="single" w:sz="4" w:space="0" w:color="000001"/>
            </w:tcBorders>
          </w:tcPr>
          <w:p w:rsidR="00B82461" w:rsidRPr="00F66EAB" w:rsidRDefault="00B82461">
            <w:pPr>
              <w:widowControl w:val="0"/>
              <w:spacing w:after="0" w:line="240" w:lineRule="auto"/>
              <w:jc w:val="center"/>
              <w:rPr>
                <w:rFonts w:ascii="Times New Roman" w:hAnsi="Times New Roman" w:cs="Times New Roman"/>
                <w:sz w:val="16"/>
                <w:szCs w:val="16"/>
              </w:rPr>
            </w:pP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p>
        </w:tc>
        <w:tc>
          <w:tcPr>
            <w:tcW w:w="1266"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p>
        </w:tc>
      </w:tr>
      <w:tr w:rsidR="00B82461" w:rsidTr="006F755D">
        <w:trPr>
          <w:trHeight w:val="28"/>
        </w:trPr>
        <w:tc>
          <w:tcPr>
            <w:tcW w:w="2357"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Итого к финансированию</w:t>
            </w:r>
          </w:p>
        </w:tc>
        <w:tc>
          <w:tcPr>
            <w:tcW w:w="1373"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х</w:t>
            </w:r>
          </w:p>
        </w:tc>
        <w:tc>
          <w:tcPr>
            <w:tcW w:w="1011"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х</w:t>
            </w:r>
          </w:p>
        </w:tc>
        <w:tc>
          <w:tcPr>
            <w:tcW w:w="1219"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х</w:t>
            </w:r>
          </w:p>
        </w:tc>
        <w:tc>
          <w:tcPr>
            <w:tcW w:w="1495" w:type="dxa"/>
            <w:tcBorders>
              <w:top w:val="single" w:sz="4" w:space="0" w:color="000001"/>
              <w:left w:val="single" w:sz="4" w:space="0" w:color="000001"/>
              <w:bottom w:val="single" w:sz="4" w:space="0" w:color="000001"/>
              <w:right w:val="single" w:sz="4" w:space="0" w:color="00000A"/>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х</w:t>
            </w:r>
          </w:p>
        </w:tc>
        <w:tc>
          <w:tcPr>
            <w:tcW w:w="1399" w:type="dxa"/>
            <w:tcBorders>
              <w:top w:val="single" w:sz="4" w:space="0" w:color="000001"/>
              <w:left w:val="single" w:sz="4" w:space="0" w:color="00000A"/>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х</w:t>
            </w:r>
          </w:p>
        </w:tc>
        <w:tc>
          <w:tcPr>
            <w:tcW w:w="1269" w:type="dxa"/>
            <w:tcBorders>
              <w:top w:val="single" w:sz="4" w:space="0" w:color="000001"/>
              <w:left w:val="single" w:sz="4" w:space="0" w:color="000001"/>
              <w:bottom w:val="single" w:sz="4" w:space="0" w:color="000001"/>
              <w:right w:val="single" w:sz="4" w:space="0" w:color="000001"/>
            </w:tcBorders>
          </w:tcPr>
          <w:p w:rsidR="00B82461" w:rsidRPr="00F66EAB" w:rsidRDefault="00461550">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х</w:t>
            </w:r>
          </w:p>
        </w:tc>
        <w:tc>
          <w:tcPr>
            <w:tcW w:w="1317" w:type="dxa"/>
            <w:tcBorders>
              <w:top w:val="single" w:sz="4" w:space="0" w:color="000001"/>
              <w:left w:val="single" w:sz="4" w:space="0" w:color="000001"/>
              <w:bottom w:val="single" w:sz="4" w:space="0" w:color="000001"/>
              <w:right w:val="single" w:sz="4" w:space="0" w:color="000001"/>
            </w:tcBorders>
          </w:tcPr>
          <w:p w:rsidR="00B82461" w:rsidRPr="00F66EAB" w:rsidRDefault="00461550">
            <w:pPr>
              <w:widowControl w:val="0"/>
              <w:spacing w:after="0" w:line="240" w:lineRule="auto"/>
              <w:jc w:val="center"/>
              <w:rPr>
                <w:rFonts w:ascii="Times New Roman" w:hAnsi="Times New Roman" w:cs="Times New Roman"/>
                <w:sz w:val="16"/>
                <w:szCs w:val="16"/>
              </w:rPr>
            </w:pPr>
            <w:r w:rsidRPr="00F66EAB">
              <w:rPr>
                <w:rFonts w:ascii="Times New Roman" w:hAnsi="Times New Roman" w:cs="Times New Roman"/>
                <w:sz w:val="16"/>
                <w:szCs w:val="16"/>
              </w:rPr>
              <w:t>х</w:t>
            </w:r>
          </w:p>
        </w:tc>
        <w:tc>
          <w:tcPr>
            <w:tcW w:w="726" w:type="dxa"/>
            <w:tcBorders>
              <w:top w:val="single" w:sz="4" w:space="0" w:color="000001"/>
              <w:left w:val="single" w:sz="4" w:space="0" w:color="000001"/>
              <w:bottom w:val="single" w:sz="4" w:space="0" w:color="000001"/>
              <w:right w:val="single" w:sz="4" w:space="0" w:color="000001"/>
            </w:tcBorders>
          </w:tcPr>
          <w:p w:rsidR="00B82461" w:rsidRPr="00F66EAB" w:rsidRDefault="00B82461">
            <w:pPr>
              <w:widowControl w:val="0"/>
              <w:spacing w:after="0" w:line="240" w:lineRule="auto"/>
              <w:jc w:val="center"/>
              <w:rPr>
                <w:rFonts w:ascii="Times New Roman" w:hAnsi="Times New Roman" w:cs="Times New Roman"/>
                <w:sz w:val="16"/>
                <w:szCs w:val="16"/>
              </w:rPr>
            </w:pP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p>
        </w:tc>
        <w:tc>
          <w:tcPr>
            <w:tcW w:w="1266"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B82461" w:rsidRPr="00F66EAB" w:rsidRDefault="00B82461">
            <w:pPr>
              <w:widowControl w:val="0"/>
              <w:spacing w:after="0" w:line="240" w:lineRule="auto"/>
              <w:jc w:val="center"/>
              <w:rPr>
                <w:rFonts w:ascii="Times New Roman" w:hAnsi="Times New Roman" w:cs="Times New Roman"/>
                <w:sz w:val="16"/>
                <w:szCs w:val="16"/>
              </w:rPr>
            </w:pPr>
          </w:p>
        </w:tc>
      </w:tr>
    </w:tbl>
    <w:p w:rsidR="00695098" w:rsidRDefault="00695098">
      <w:pPr>
        <w:spacing w:after="0" w:line="240" w:lineRule="auto"/>
        <w:ind w:firstLine="540"/>
        <w:jc w:val="both"/>
        <w:rPr>
          <w:rFonts w:ascii="Times New Roman" w:hAnsi="Times New Roman"/>
          <w:sz w:val="20"/>
          <w:szCs w:val="20"/>
        </w:rPr>
      </w:pPr>
    </w:p>
    <w:p w:rsidR="00695098" w:rsidRDefault="008A23D8">
      <w:pPr>
        <w:spacing w:after="0" w:line="240" w:lineRule="auto"/>
        <w:ind w:firstLine="709"/>
        <w:jc w:val="both"/>
        <w:rPr>
          <w:rFonts w:ascii="Times New Roman" w:hAnsi="Times New Roman"/>
          <w:sz w:val="20"/>
          <w:szCs w:val="20"/>
        </w:rPr>
      </w:pPr>
      <w:r>
        <w:rPr>
          <w:rFonts w:ascii="Times New Roman" w:hAnsi="Times New Roman"/>
          <w:sz w:val="20"/>
          <w:szCs w:val="20"/>
        </w:rPr>
        <w:t xml:space="preserve">* 2 – для площадей </w:t>
      </w:r>
      <w:r w:rsidR="00B82461">
        <w:rPr>
          <w:rFonts w:ascii="Times New Roman" w:hAnsi="Times New Roman"/>
          <w:sz w:val="20"/>
          <w:szCs w:val="20"/>
        </w:rPr>
        <w:t>засеянных</w:t>
      </w:r>
      <w:r>
        <w:rPr>
          <w:rFonts w:ascii="Times New Roman" w:hAnsi="Times New Roman"/>
          <w:sz w:val="20"/>
          <w:szCs w:val="20"/>
        </w:rPr>
        <w:t xml:space="preserve"> семенами отечественной селекции (1 – при отсутствии семян отечественной селекции); </w:t>
      </w:r>
    </w:p>
    <w:p w:rsidR="00695098" w:rsidRDefault="008A23D8">
      <w:pPr>
        <w:spacing w:after="0" w:line="240" w:lineRule="auto"/>
        <w:ind w:firstLine="709"/>
        <w:jc w:val="both"/>
        <w:rPr>
          <w:rFonts w:ascii="Times New Roman" w:hAnsi="Times New Roman"/>
          <w:sz w:val="20"/>
          <w:szCs w:val="20"/>
        </w:rPr>
      </w:pPr>
      <w:r>
        <w:rPr>
          <w:rFonts w:ascii="Times New Roman" w:hAnsi="Times New Roman"/>
          <w:sz w:val="20"/>
          <w:szCs w:val="20"/>
        </w:rPr>
        <w:t xml:space="preserve">** не выше 1,2 – при выполнении результата предоставления субсидии в отчетном финансовом году, равном отношению фактического значения за отчетный год </w:t>
      </w:r>
      <w:r>
        <w:rPr>
          <w:rFonts w:ascii="Times New Roman" w:hAnsi="Times New Roman"/>
          <w:sz w:val="20"/>
          <w:szCs w:val="20"/>
        </w:rPr>
        <w:br/>
        <w:t>к установленному значению (1 – при отсутствии результата предоставления субсидии в отчетном финансовом году);</w:t>
      </w:r>
    </w:p>
    <w:p w:rsidR="00695098" w:rsidRDefault="008A23D8">
      <w:pPr>
        <w:spacing w:after="0" w:line="240" w:lineRule="auto"/>
        <w:ind w:firstLine="709"/>
        <w:jc w:val="both"/>
        <w:rPr>
          <w:rFonts w:ascii="Times New Roman" w:hAnsi="Times New Roman"/>
          <w:sz w:val="20"/>
          <w:szCs w:val="20"/>
        </w:rPr>
      </w:pPr>
      <w:r>
        <w:rPr>
          <w:rFonts w:ascii="Times New Roman" w:hAnsi="Times New Roman"/>
          <w:sz w:val="20"/>
          <w:szCs w:val="20"/>
        </w:rPr>
        <w:t xml:space="preserve">не менее 0,8 – при невыполнении результата предоставления субсидии в отчетном финансовом году, равном отношению фактического значения за отчетный год </w:t>
      </w:r>
      <w:r>
        <w:rPr>
          <w:rFonts w:ascii="Times New Roman" w:hAnsi="Times New Roman"/>
          <w:sz w:val="20"/>
          <w:szCs w:val="20"/>
        </w:rPr>
        <w:br/>
        <w:t>к установленному значению (1 – при отсутствии результата предоставления субсидии в отчетном финансовом году);</w:t>
      </w:r>
    </w:p>
    <w:p w:rsidR="00695098" w:rsidRDefault="008A23D8">
      <w:pPr>
        <w:spacing w:after="0" w:line="240" w:lineRule="auto"/>
        <w:ind w:firstLine="709"/>
        <w:jc w:val="both"/>
        <w:rPr>
          <w:rFonts w:ascii="Times New Roman" w:hAnsi="Times New Roman"/>
          <w:sz w:val="20"/>
          <w:szCs w:val="20"/>
        </w:rPr>
      </w:pPr>
      <w:r>
        <w:rPr>
          <w:rFonts w:ascii="Times New Roman" w:hAnsi="Times New Roman"/>
          <w:sz w:val="20"/>
          <w:szCs w:val="20"/>
        </w:rPr>
        <w:t>***1,5 – повышающий коэффициент, применяемый в случае оказания поддержки по данному направлению на мероприятия по возобновлению деятельности получателя субсидии, пострадавшего в результате действий вооруженных формирований Украины (1 – при отсутствии указанных событий).</w:t>
      </w:r>
    </w:p>
    <w:p w:rsidR="00AA2775" w:rsidRDefault="00AA2775">
      <w:pPr>
        <w:spacing w:after="0" w:line="240" w:lineRule="auto"/>
        <w:ind w:firstLine="709"/>
        <w:jc w:val="both"/>
      </w:pPr>
      <w:r>
        <w:t>****1,2</w:t>
      </w:r>
      <w:r>
        <w:rPr>
          <w:rFonts w:ascii="Times New Roman" w:hAnsi="Times New Roman"/>
          <w:sz w:val="20"/>
          <w:szCs w:val="20"/>
        </w:rPr>
        <w:t>– повышающий коэффициент, применяемый в случае оказания поддержки по данному направлению</w:t>
      </w:r>
      <w:r>
        <w:t xml:space="preserve"> </w:t>
      </w:r>
      <w:r w:rsidRPr="00AA2775">
        <w:rPr>
          <w:rFonts w:ascii="Times New Roman" w:hAnsi="Times New Roman" w:cs="Times New Roman"/>
          <w:sz w:val="20"/>
          <w:szCs w:val="20"/>
        </w:rPr>
        <w:t>для посевных площадей, в отношении которых получателями средств осуществляется страхование рисков утраты (гибели) урожая сельскохозяйственной культур</w:t>
      </w:r>
      <w:r w:rsidR="00B82461">
        <w:rPr>
          <w:rFonts w:ascii="Times New Roman" w:hAnsi="Times New Roman"/>
          <w:sz w:val="20"/>
          <w:szCs w:val="20"/>
        </w:rPr>
        <w:t>(1 – при отсутствии указанных событий).</w:t>
      </w:r>
    </w:p>
    <w:p w:rsidR="00AA2775" w:rsidRPr="00AA2775" w:rsidRDefault="00AA2775">
      <w:pPr>
        <w:spacing w:after="0" w:line="240" w:lineRule="auto"/>
        <w:ind w:firstLine="709"/>
        <w:jc w:val="both"/>
        <w:rPr>
          <w:rFonts w:ascii="Times New Roman" w:hAnsi="Times New Roman" w:cs="Times New Roman"/>
          <w:sz w:val="20"/>
          <w:szCs w:val="20"/>
        </w:rPr>
      </w:pPr>
      <w:r w:rsidRPr="00AA2775">
        <w:rPr>
          <w:rFonts w:ascii="Times New Roman" w:hAnsi="Times New Roman" w:cs="Times New Roman"/>
          <w:sz w:val="20"/>
          <w:szCs w:val="20"/>
        </w:rPr>
        <w:t xml:space="preserve">*****2 - для посевных площадей, указанных в проектно-сметной документации, при проведении получателями средств работ по </w:t>
      </w:r>
      <w:proofErr w:type="spellStart"/>
      <w:r w:rsidRPr="00AA2775">
        <w:rPr>
          <w:rFonts w:ascii="Times New Roman" w:hAnsi="Times New Roman" w:cs="Times New Roman"/>
          <w:sz w:val="20"/>
          <w:szCs w:val="20"/>
        </w:rPr>
        <w:t>фосфоритованию</w:t>
      </w:r>
      <w:proofErr w:type="spellEnd"/>
      <w:r w:rsidRPr="00AA2775">
        <w:rPr>
          <w:rFonts w:ascii="Times New Roman" w:hAnsi="Times New Roman" w:cs="Times New Roman"/>
          <w:sz w:val="20"/>
          <w:szCs w:val="20"/>
        </w:rPr>
        <w:t xml:space="preserve"> и (или) гипсованию посевных площадей </w:t>
      </w:r>
      <w:r w:rsidR="00B82461">
        <w:rPr>
          <w:rFonts w:ascii="Times New Roman" w:hAnsi="Times New Roman"/>
          <w:sz w:val="20"/>
          <w:szCs w:val="20"/>
        </w:rPr>
        <w:t>(1 – при отсутствии указанных событий).</w:t>
      </w:r>
    </w:p>
    <w:p w:rsidR="00695098" w:rsidRDefault="008A23D8">
      <w:pPr>
        <w:tabs>
          <w:tab w:val="left" w:pos="-426"/>
        </w:tabs>
        <w:spacing w:after="0" w:line="240" w:lineRule="auto"/>
        <w:ind w:firstLine="709"/>
        <w:jc w:val="both"/>
        <w:rPr>
          <w:rFonts w:ascii="Times New Roman" w:hAnsi="Times New Roman" w:cs="Times New Roman"/>
          <w:sz w:val="20"/>
          <w:szCs w:val="20"/>
        </w:rPr>
      </w:pPr>
      <w:r>
        <w:rPr>
          <w:rFonts w:ascii="Times New Roman" w:hAnsi="Times New Roman"/>
          <w:sz w:val="20"/>
          <w:szCs w:val="20"/>
        </w:rPr>
        <w:t>****</w:t>
      </w:r>
      <w:r w:rsidR="00AA2775">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В случае недостаточности средств, предусмотренных федеральным и (или) местным бюджетами, даю согласие на получение субсидии в меньшем объеме.</w:t>
      </w:r>
    </w:p>
    <w:p w:rsidR="00695098" w:rsidRPr="006F755D" w:rsidRDefault="00695098">
      <w:pPr>
        <w:spacing w:after="0" w:line="216" w:lineRule="auto"/>
        <w:jc w:val="both"/>
        <w:rPr>
          <w:rFonts w:ascii="Times New Roman" w:eastAsia="Arial" w:hAnsi="Times New Roman" w:cs="Times New Roman"/>
          <w:color w:val="000000"/>
          <w:sz w:val="16"/>
          <w:szCs w:val="16"/>
          <w:lang w:eastAsia="ru-RU"/>
        </w:rPr>
      </w:pPr>
    </w:p>
    <w:p w:rsidR="00695098" w:rsidRDefault="008A23D8">
      <w:pPr>
        <w:spacing w:after="0" w:line="216" w:lineRule="auto"/>
        <w:jc w:val="both"/>
        <w:rPr>
          <w:rFonts w:ascii="Times New Roman" w:eastAsia="Arial" w:hAnsi="Times New Roman" w:cs="Times New Roman"/>
          <w:color w:val="000000"/>
          <w:sz w:val="28"/>
          <w:szCs w:val="24"/>
          <w:lang w:eastAsia="ru-RU"/>
        </w:rPr>
      </w:pPr>
      <w:r>
        <w:rPr>
          <w:rFonts w:ascii="Times New Roman" w:eastAsia="Arial" w:hAnsi="Times New Roman" w:cs="Times New Roman"/>
          <w:color w:val="000000"/>
          <w:sz w:val="28"/>
          <w:szCs w:val="24"/>
          <w:lang w:eastAsia="ru-RU"/>
        </w:rPr>
        <w:t>Руководитель  _______________  ___________________________</w:t>
      </w:r>
    </w:p>
    <w:p w:rsidR="00695098" w:rsidRDefault="008A23D8">
      <w:pPr>
        <w:spacing w:after="0" w:line="216" w:lineRule="auto"/>
        <w:jc w:val="both"/>
        <w:rPr>
          <w:rFonts w:ascii="Times New Roman" w:eastAsia="Arial" w:hAnsi="Times New Roman" w:cs="Times New Roman"/>
          <w:color w:val="000000"/>
          <w:sz w:val="28"/>
          <w:szCs w:val="24"/>
          <w:lang w:eastAsia="ru-RU"/>
        </w:rPr>
      </w:pPr>
      <w:r>
        <w:rPr>
          <w:rFonts w:ascii="Times New Roman" w:eastAsia="Arial" w:hAnsi="Times New Roman" w:cs="Times New Roman"/>
          <w:color w:val="000000"/>
          <w:sz w:val="28"/>
          <w:szCs w:val="24"/>
          <w:lang w:eastAsia="ru-RU"/>
        </w:rPr>
        <w:t xml:space="preserve">                                     </w:t>
      </w:r>
      <w:r>
        <w:rPr>
          <w:rFonts w:ascii="Times New Roman" w:eastAsia="Arial" w:hAnsi="Times New Roman" w:cs="Times New Roman"/>
          <w:color w:val="000000"/>
          <w:szCs w:val="24"/>
          <w:lang w:eastAsia="ru-RU"/>
        </w:rPr>
        <w:t>(подпись)</w:t>
      </w:r>
      <w:r>
        <w:rPr>
          <w:rFonts w:ascii="Times New Roman" w:eastAsia="Arial" w:hAnsi="Times New Roman" w:cs="Times New Roman"/>
          <w:color w:val="000000"/>
          <w:sz w:val="28"/>
          <w:szCs w:val="24"/>
          <w:lang w:eastAsia="ru-RU"/>
        </w:rPr>
        <w:t xml:space="preserve">                          </w:t>
      </w:r>
      <w:r>
        <w:rPr>
          <w:rFonts w:ascii="Times New Roman" w:eastAsia="Arial" w:hAnsi="Times New Roman" w:cs="Times New Roman"/>
          <w:color w:val="000000"/>
          <w:szCs w:val="24"/>
          <w:lang w:eastAsia="ru-RU"/>
        </w:rPr>
        <w:t>(Ф.И.О.)</w:t>
      </w:r>
    </w:p>
    <w:p w:rsidR="00695098" w:rsidRDefault="00695098">
      <w:pPr>
        <w:spacing w:after="0" w:line="216" w:lineRule="auto"/>
        <w:jc w:val="both"/>
        <w:rPr>
          <w:rFonts w:ascii="Times New Roman" w:eastAsia="Arial" w:hAnsi="Times New Roman" w:cs="Times New Roman"/>
          <w:color w:val="000000"/>
          <w:sz w:val="18"/>
          <w:szCs w:val="24"/>
          <w:lang w:eastAsia="ru-RU"/>
        </w:rPr>
      </w:pPr>
    </w:p>
    <w:p w:rsidR="00695098" w:rsidRDefault="008A23D8">
      <w:pPr>
        <w:spacing w:after="0" w:line="216" w:lineRule="auto"/>
        <w:jc w:val="both"/>
        <w:rPr>
          <w:rFonts w:ascii="Times New Roman" w:eastAsia="Arial" w:hAnsi="Times New Roman" w:cs="Times New Roman"/>
          <w:color w:val="000000"/>
          <w:sz w:val="28"/>
          <w:szCs w:val="24"/>
          <w:lang w:eastAsia="ru-RU"/>
        </w:rPr>
      </w:pPr>
      <w:r>
        <w:rPr>
          <w:rFonts w:ascii="Times New Roman" w:eastAsia="Arial" w:hAnsi="Times New Roman" w:cs="Times New Roman"/>
          <w:color w:val="000000"/>
          <w:sz w:val="28"/>
          <w:szCs w:val="24"/>
          <w:lang w:eastAsia="ru-RU"/>
        </w:rPr>
        <w:t>Главный бухгалтер (при наличии)   _______________  ______________________</w:t>
      </w:r>
    </w:p>
    <w:p w:rsidR="00695098" w:rsidRDefault="008A23D8">
      <w:pPr>
        <w:spacing w:after="0" w:line="216" w:lineRule="auto"/>
        <w:jc w:val="both"/>
        <w:rPr>
          <w:rFonts w:ascii="Times New Roman" w:eastAsia="Arial" w:hAnsi="Times New Roman" w:cs="Times New Roman"/>
          <w:color w:val="000000"/>
          <w:sz w:val="28"/>
          <w:szCs w:val="24"/>
          <w:lang w:eastAsia="ru-RU"/>
        </w:rPr>
      </w:pPr>
      <w:r>
        <w:rPr>
          <w:rFonts w:ascii="Times New Roman" w:eastAsia="Arial" w:hAnsi="Times New Roman" w:cs="Times New Roman"/>
          <w:color w:val="000000"/>
          <w:sz w:val="28"/>
          <w:szCs w:val="24"/>
          <w:lang w:eastAsia="ru-RU"/>
        </w:rPr>
        <w:t xml:space="preserve">                                                                    </w:t>
      </w:r>
      <w:r>
        <w:rPr>
          <w:rFonts w:ascii="Times New Roman" w:eastAsia="Arial" w:hAnsi="Times New Roman" w:cs="Times New Roman"/>
          <w:color w:val="000000"/>
          <w:szCs w:val="24"/>
          <w:lang w:eastAsia="ru-RU"/>
        </w:rPr>
        <w:t>(подпись)</w:t>
      </w:r>
      <w:r>
        <w:rPr>
          <w:rFonts w:ascii="Times New Roman" w:eastAsia="Arial" w:hAnsi="Times New Roman" w:cs="Times New Roman"/>
          <w:color w:val="000000"/>
          <w:sz w:val="28"/>
          <w:szCs w:val="24"/>
          <w:lang w:eastAsia="ru-RU"/>
        </w:rPr>
        <w:t xml:space="preserve">                          </w:t>
      </w:r>
      <w:r>
        <w:rPr>
          <w:rFonts w:ascii="Times New Roman" w:eastAsia="Arial" w:hAnsi="Times New Roman" w:cs="Times New Roman"/>
          <w:color w:val="000000"/>
          <w:szCs w:val="24"/>
          <w:lang w:eastAsia="ru-RU"/>
        </w:rPr>
        <w:t>(Ф.И.О.)</w:t>
      </w:r>
    </w:p>
    <w:p w:rsidR="00695098" w:rsidRDefault="008A23D8">
      <w:pPr>
        <w:numPr>
          <w:ilvl w:val="0"/>
          <w:numId w:val="2"/>
        </w:numPr>
        <w:tabs>
          <w:tab w:val="left" w:pos="6379"/>
        </w:tabs>
        <w:suppressAutoHyphens/>
        <w:spacing w:after="0" w:line="216" w:lineRule="auto"/>
        <w:jc w:val="both"/>
        <w:rPr>
          <w:rFonts w:ascii="Times New Roman" w:hAnsi="Times New Roman" w:cs="Times New Roman"/>
          <w:sz w:val="28"/>
          <w:szCs w:val="28"/>
        </w:rPr>
      </w:pPr>
      <w:r>
        <w:rPr>
          <w:rFonts w:ascii="Times New Roman" w:hAnsi="Times New Roman" w:cs="Times New Roman"/>
          <w:sz w:val="28"/>
          <w:szCs w:val="28"/>
        </w:rPr>
        <w:t>М.П. (при наличии)</w:t>
      </w:r>
    </w:p>
    <w:p w:rsidR="00695098" w:rsidRDefault="008A23D8">
      <w:pPr>
        <w:numPr>
          <w:ilvl w:val="0"/>
          <w:numId w:val="2"/>
        </w:numPr>
        <w:tabs>
          <w:tab w:val="left" w:pos="6379"/>
        </w:tabs>
        <w:suppressAutoHyphens/>
        <w:spacing w:after="0" w:line="216" w:lineRule="auto"/>
        <w:jc w:val="both"/>
        <w:rPr>
          <w:rFonts w:ascii="Times New Roman" w:hAnsi="Times New Roman" w:cs="Times New Roman"/>
          <w:sz w:val="28"/>
          <w:szCs w:val="28"/>
        </w:rPr>
      </w:pPr>
      <w:r>
        <w:rPr>
          <w:rFonts w:ascii="Times New Roman" w:hAnsi="Times New Roman" w:cs="Times New Roman"/>
          <w:sz w:val="28"/>
          <w:szCs w:val="28"/>
        </w:rPr>
        <w:t>«___» ____________20___ г.</w:t>
      </w:r>
    </w:p>
    <w:p w:rsidR="00695098" w:rsidRDefault="00695098">
      <w:pPr>
        <w:spacing w:after="0" w:line="216" w:lineRule="auto"/>
        <w:jc w:val="both"/>
        <w:rPr>
          <w:rFonts w:ascii="Times New Roman" w:hAnsi="Times New Roman"/>
          <w:lang w:eastAsia="ru-RU"/>
        </w:rPr>
      </w:pPr>
    </w:p>
    <w:p w:rsidR="00695098" w:rsidRDefault="008A23D8">
      <w:pPr>
        <w:spacing w:after="0" w:line="216" w:lineRule="auto"/>
        <w:jc w:val="both"/>
        <w:rPr>
          <w:rFonts w:ascii="Times New Roman" w:eastAsia="Arial" w:hAnsi="Times New Roman" w:cs="Times New Roman"/>
          <w:color w:val="000000"/>
          <w:sz w:val="28"/>
          <w:szCs w:val="24"/>
          <w:lang w:eastAsia="ru-RU"/>
        </w:rPr>
      </w:pPr>
      <w:r>
        <w:rPr>
          <w:rFonts w:ascii="Times New Roman" w:eastAsia="Arial" w:hAnsi="Times New Roman" w:cs="Times New Roman"/>
          <w:color w:val="000000"/>
          <w:sz w:val="28"/>
          <w:szCs w:val="24"/>
          <w:lang w:eastAsia="ru-RU"/>
        </w:rPr>
        <w:t>Исполнитель  _______________  ___________________________  ______________</w:t>
      </w:r>
    </w:p>
    <w:p w:rsidR="00695098" w:rsidRDefault="008A23D8">
      <w:pPr>
        <w:spacing w:after="0" w:line="216" w:lineRule="auto"/>
        <w:jc w:val="both"/>
        <w:rPr>
          <w:rFonts w:ascii="Times New Roman" w:eastAsia="Times New Roman" w:hAnsi="Times New Roman" w:cs="Times New Roman"/>
          <w:sz w:val="24"/>
          <w:szCs w:val="24"/>
        </w:rPr>
      </w:pPr>
      <w:r>
        <w:rPr>
          <w:rFonts w:ascii="Times New Roman" w:eastAsia="Arial" w:hAnsi="Times New Roman" w:cs="Times New Roman"/>
          <w:color w:val="000000"/>
          <w:sz w:val="28"/>
          <w:szCs w:val="24"/>
          <w:lang w:eastAsia="ru-RU"/>
        </w:rPr>
        <w:t xml:space="preserve">                                     </w:t>
      </w:r>
      <w:r>
        <w:rPr>
          <w:rFonts w:ascii="Times New Roman" w:eastAsia="Arial" w:hAnsi="Times New Roman" w:cs="Times New Roman"/>
          <w:color w:val="000000"/>
          <w:szCs w:val="24"/>
          <w:lang w:eastAsia="ru-RU"/>
        </w:rPr>
        <w:t>(подпись)</w:t>
      </w:r>
      <w:r>
        <w:rPr>
          <w:rFonts w:ascii="Times New Roman" w:eastAsia="Arial" w:hAnsi="Times New Roman" w:cs="Times New Roman"/>
          <w:color w:val="000000"/>
          <w:sz w:val="28"/>
          <w:szCs w:val="24"/>
          <w:lang w:eastAsia="ru-RU"/>
        </w:rPr>
        <w:t xml:space="preserve">                          </w:t>
      </w:r>
      <w:r>
        <w:rPr>
          <w:rFonts w:ascii="Times New Roman" w:eastAsia="Arial" w:hAnsi="Times New Roman" w:cs="Times New Roman"/>
          <w:color w:val="000000"/>
          <w:szCs w:val="24"/>
          <w:lang w:eastAsia="ru-RU"/>
        </w:rPr>
        <w:t>(Ф.И.О.)</w:t>
      </w:r>
      <w:r>
        <w:rPr>
          <w:rFonts w:ascii="Times New Roman" w:eastAsia="Times New Roman" w:hAnsi="Times New Roman" w:cs="Times New Roman"/>
          <w:sz w:val="24"/>
          <w:szCs w:val="24"/>
        </w:rPr>
        <w:t xml:space="preserve">                                     </w:t>
      </w:r>
      <w:r>
        <w:rPr>
          <w:rFonts w:ascii="Times New Roman" w:eastAsia="Times New Roman" w:hAnsi="Times New Roman" w:cs="Times New Roman"/>
          <w:szCs w:val="24"/>
        </w:rPr>
        <w:t>(телефон)</w:t>
      </w:r>
    </w:p>
    <w:p w:rsidR="00695098" w:rsidRDefault="00695098">
      <w:pPr>
        <w:widowControl w:val="0"/>
        <w:spacing w:after="0" w:line="240" w:lineRule="auto"/>
        <w:ind w:right="-30"/>
        <w:rPr>
          <w:rFonts w:ascii="Times New Roman" w:eastAsia="Arial" w:hAnsi="Times New Roman" w:cs="Times New Roman"/>
          <w:sz w:val="16"/>
          <w:szCs w:val="16"/>
        </w:rPr>
      </w:pPr>
    </w:p>
    <w:p w:rsidR="00695098" w:rsidRDefault="00695098">
      <w:pPr>
        <w:spacing w:after="0" w:line="216" w:lineRule="auto"/>
        <w:jc w:val="both"/>
        <w:outlineLvl w:val="0"/>
        <w:rPr>
          <w:rFonts w:ascii="Times New Roman" w:eastAsia="Times-Roman" w:hAnsi="Times New Roman" w:cs="Times New Roman"/>
          <w:sz w:val="24"/>
          <w:szCs w:val="24"/>
          <w:lang w:eastAsia="ru-RU"/>
        </w:rPr>
        <w:sectPr w:rsidR="00695098" w:rsidSect="00A24698">
          <w:headerReference w:type="default" r:id="rId20"/>
          <w:pgSz w:w="16838" w:h="11906" w:orient="landscape"/>
          <w:pgMar w:top="1702" w:right="1134" w:bottom="567" w:left="1134" w:header="425" w:footer="0" w:gutter="0"/>
          <w:cols w:space="720"/>
          <w:formProt w:val="0"/>
          <w:titlePg/>
          <w:docGrid w:linePitch="299" w:charSpace="4096"/>
        </w:sectPr>
      </w:pPr>
    </w:p>
    <w:p w:rsidR="00695098" w:rsidRDefault="004469E8" w:rsidP="009A3269">
      <w:pPr>
        <w:pStyle w:val="ConsPlusNonformat0"/>
        <w:widowControl w:val="0"/>
        <w:spacing w:line="17" w:lineRule="atLeast"/>
        <w:ind w:left="4253"/>
        <w:jc w:val="center"/>
        <w:rPr>
          <w:rFonts w:ascii="Times New Roman" w:hAnsi="Times New Roman" w:cs="Times New Roman"/>
          <w:sz w:val="28"/>
          <w:szCs w:val="24"/>
        </w:rPr>
      </w:pPr>
      <w:r>
        <w:rPr>
          <w:rFonts w:ascii="Times New Roman" w:hAnsi="Times New Roman" w:cs="Times New Roman"/>
          <w:sz w:val="28"/>
          <w:szCs w:val="24"/>
        </w:rPr>
        <w:lastRenderedPageBreak/>
        <w:t>Приложение № 2</w:t>
      </w:r>
    </w:p>
    <w:p w:rsidR="004469E8" w:rsidRPr="004469E8" w:rsidRDefault="004469E8" w:rsidP="009A3269">
      <w:pPr>
        <w:widowControl w:val="0"/>
        <w:spacing w:after="0" w:line="240" w:lineRule="auto"/>
        <w:ind w:left="4253"/>
        <w:jc w:val="center"/>
        <w:rPr>
          <w:rFonts w:ascii="Times New Roman" w:hAnsi="Times New Roman" w:cs="Times New Roman"/>
          <w:sz w:val="28"/>
          <w:szCs w:val="28"/>
        </w:rPr>
      </w:pPr>
      <w:proofErr w:type="gramStart"/>
      <w:r w:rsidRPr="004469E8">
        <w:rPr>
          <w:rFonts w:ascii="Times New Roman" w:hAnsi="Times New Roman" w:cs="Times New Roman"/>
          <w:sz w:val="28"/>
          <w:szCs w:val="28"/>
        </w:rPr>
        <w:t>Порядка предоставления</w:t>
      </w:r>
      <w:r w:rsidRPr="004469E8">
        <w:rPr>
          <w:rFonts w:ascii="Times New Roman" w:hAnsi="Times New Roman" w:cs="Times New Roman"/>
          <w:sz w:val="28"/>
          <w:szCs w:val="28"/>
        </w:rPr>
        <w:br/>
        <w:t>субсидии сельскохозяйственным</w:t>
      </w:r>
      <w:r w:rsidRPr="004469E8">
        <w:rPr>
          <w:rFonts w:ascii="Times New Roman" w:hAnsi="Times New Roman" w:cs="Times New Roman"/>
          <w:sz w:val="28"/>
          <w:szCs w:val="28"/>
        </w:rPr>
        <w:br/>
        <w:t>товаропроизводителям (кроме граждан,</w:t>
      </w:r>
      <w:r w:rsidRPr="004469E8">
        <w:rPr>
          <w:rFonts w:ascii="Times New Roman" w:hAnsi="Times New Roman" w:cs="Times New Roman"/>
          <w:sz w:val="28"/>
          <w:szCs w:val="28"/>
        </w:rPr>
        <w:br/>
        <w:t>ведущих личное подсобное хозяйство</w:t>
      </w:r>
      <w:proofErr w:type="gramEnd"/>
    </w:p>
    <w:p w:rsidR="004469E8" w:rsidRPr="004469E8" w:rsidRDefault="004469E8" w:rsidP="009A3269">
      <w:pPr>
        <w:widowControl w:val="0"/>
        <w:spacing w:after="0" w:line="240"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и сельскохозяйственных кредитных</w:t>
      </w:r>
    </w:p>
    <w:p w:rsidR="004469E8" w:rsidRPr="004469E8" w:rsidRDefault="004469E8" w:rsidP="009A3269">
      <w:pPr>
        <w:widowControl w:val="0"/>
        <w:spacing w:after="0" w:line="240"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 xml:space="preserve">потребительских кооперативов) </w:t>
      </w:r>
      <w:proofErr w:type="gramStart"/>
      <w:r w:rsidRPr="004469E8">
        <w:rPr>
          <w:rFonts w:ascii="Times New Roman" w:hAnsi="Times New Roman" w:cs="Times New Roman"/>
          <w:sz w:val="28"/>
          <w:szCs w:val="28"/>
        </w:rPr>
        <w:t>на</w:t>
      </w:r>
      <w:proofErr w:type="gramEnd"/>
    </w:p>
    <w:p w:rsidR="004469E8" w:rsidRPr="004469E8" w:rsidRDefault="004469E8" w:rsidP="009A3269">
      <w:pPr>
        <w:widowControl w:val="0"/>
        <w:spacing w:after="0" w:line="240"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возмещение части затрат на проведение</w:t>
      </w:r>
    </w:p>
    <w:p w:rsidR="004469E8" w:rsidRPr="004469E8" w:rsidRDefault="004469E8" w:rsidP="009A3269">
      <w:pPr>
        <w:widowControl w:val="0"/>
        <w:spacing w:after="0" w:line="240"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агротехнологических работ, повышение</w:t>
      </w:r>
    </w:p>
    <w:p w:rsidR="004469E8" w:rsidRPr="004469E8" w:rsidRDefault="004469E8" w:rsidP="009A3269">
      <w:pPr>
        <w:widowControl w:val="0"/>
        <w:spacing w:after="0" w:line="240"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уровня экологической безопасности</w:t>
      </w:r>
    </w:p>
    <w:p w:rsidR="004469E8" w:rsidRPr="004469E8" w:rsidRDefault="004469E8" w:rsidP="009A3269">
      <w:pPr>
        <w:widowControl w:val="0"/>
        <w:spacing w:after="0" w:line="240"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сельскохозяйственного производства,</w:t>
      </w:r>
    </w:p>
    <w:p w:rsidR="004469E8" w:rsidRPr="004469E8" w:rsidRDefault="004469E8" w:rsidP="009A3269">
      <w:pPr>
        <w:widowControl w:val="0"/>
        <w:spacing w:after="0" w:line="240"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а также на повышение плодородия</w:t>
      </w:r>
    </w:p>
    <w:p w:rsidR="004469E8" w:rsidRPr="00587069" w:rsidRDefault="004469E8" w:rsidP="009A3269">
      <w:pPr>
        <w:widowControl w:val="0"/>
        <w:spacing w:after="0" w:line="240" w:lineRule="auto"/>
        <w:ind w:left="4253"/>
        <w:jc w:val="center"/>
        <w:rPr>
          <w:rFonts w:ascii="Times New Roman" w:eastAsia="Arial" w:hAnsi="Times New Roman" w:cs="Times New Roman"/>
          <w:bCs/>
          <w:color w:val="000000"/>
          <w:sz w:val="28"/>
          <w:szCs w:val="28"/>
        </w:rPr>
      </w:pPr>
      <w:r w:rsidRPr="004469E8">
        <w:rPr>
          <w:rFonts w:ascii="Times New Roman" w:hAnsi="Times New Roman" w:cs="Times New Roman"/>
          <w:sz w:val="28"/>
          <w:szCs w:val="28"/>
        </w:rPr>
        <w:t xml:space="preserve">и </w:t>
      </w:r>
      <w:r w:rsidR="00587069">
        <w:rPr>
          <w:rFonts w:ascii="Times New Roman" w:hAnsi="Times New Roman" w:cs="Times New Roman"/>
          <w:sz w:val="28"/>
          <w:szCs w:val="28"/>
        </w:rPr>
        <w:t>качества почв</w:t>
      </w:r>
    </w:p>
    <w:p w:rsidR="004469E8" w:rsidRDefault="004469E8">
      <w:pPr>
        <w:widowControl w:val="0"/>
        <w:spacing w:after="0" w:line="240" w:lineRule="auto"/>
        <w:jc w:val="center"/>
        <w:rPr>
          <w:rFonts w:ascii="Times New Roman" w:eastAsia="Arial" w:hAnsi="Times New Roman" w:cs="Times New Roman"/>
          <w:b/>
          <w:bCs/>
          <w:color w:val="000000"/>
          <w:sz w:val="28"/>
          <w:szCs w:val="28"/>
        </w:rPr>
      </w:pPr>
    </w:p>
    <w:p w:rsidR="00587069" w:rsidRDefault="004469E8">
      <w:pPr>
        <w:widowControl w:val="0"/>
        <w:spacing w:after="0" w:line="240" w:lineRule="auto"/>
        <w:jc w:val="center"/>
        <w:rPr>
          <w:rFonts w:ascii="Times New Roman" w:hAnsi="Times New Roman" w:cs="Times New Roman"/>
          <w:sz w:val="28"/>
          <w:szCs w:val="28"/>
        </w:rPr>
      </w:pPr>
      <w:r w:rsidRPr="004469E8">
        <w:rPr>
          <w:rFonts w:ascii="Times New Roman" w:hAnsi="Times New Roman" w:cs="Times New Roman"/>
          <w:sz w:val="28"/>
          <w:szCs w:val="28"/>
        </w:rPr>
        <w:t xml:space="preserve">СПРАВКА </w:t>
      </w:r>
    </w:p>
    <w:p w:rsidR="004469E8" w:rsidRPr="004469E8" w:rsidRDefault="004469E8">
      <w:pPr>
        <w:widowControl w:val="0"/>
        <w:spacing w:after="0" w:line="240" w:lineRule="auto"/>
        <w:jc w:val="center"/>
        <w:rPr>
          <w:rFonts w:ascii="Times New Roman" w:eastAsia="Arial" w:hAnsi="Times New Roman" w:cs="Times New Roman"/>
          <w:b/>
          <w:bCs/>
          <w:color w:val="000000"/>
          <w:sz w:val="28"/>
          <w:szCs w:val="28"/>
        </w:rPr>
      </w:pPr>
      <w:r w:rsidRPr="004469E8">
        <w:rPr>
          <w:rFonts w:ascii="Times New Roman" w:hAnsi="Times New Roman" w:cs="Times New Roman"/>
          <w:sz w:val="28"/>
          <w:szCs w:val="28"/>
        </w:rPr>
        <w:t xml:space="preserve">Сведения об итогах сева зернобобовых культур под урожай года предоставления субсидии </w:t>
      </w:r>
      <w:r w:rsidRPr="004469E8">
        <w:rPr>
          <w:rFonts w:ascii="Times New Roman" w:hAnsi="Times New Roman" w:cs="Times New Roman"/>
          <w:sz w:val="20"/>
          <w:szCs w:val="20"/>
        </w:rPr>
        <w:t xml:space="preserve">___________________________________________________________________________________________ </w:t>
      </w:r>
      <w:r w:rsidRPr="004469E8">
        <w:rPr>
          <w:rFonts w:ascii="Times New Roman" w:hAnsi="Times New Roman" w:cs="Times New Roman"/>
        </w:rPr>
        <w:t xml:space="preserve">(наименование сельскохозяйственного товаропроизводителя) </w:t>
      </w:r>
      <w:r w:rsidRPr="004469E8">
        <w:rPr>
          <w:rFonts w:ascii="Times New Roman" w:hAnsi="Times New Roman" w:cs="Times New Roman"/>
          <w:sz w:val="20"/>
          <w:szCs w:val="20"/>
        </w:rPr>
        <w:t xml:space="preserve">___________________________________________________________________________________________ </w:t>
      </w:r>
      <w:r w:rsidRPr="004469E8">
        <w:rPr>
          <w:rFonts w:ascii="Times New Roman" w:hAnsi="Times New Roman" w:cs="Times New Roman"/>
        </w:rPr>
        <w:t>(наименование муниципального образования)</w:t>
      </w:r>
    </w:p>
    <w:p w:rsidR="00695098" w:rsidRDefault="00695098" w:rsidP="004469E8">
      <w:pPr>
        <w:widowControl w:val="0"/>
        <w:spacing w:after="0" w:line="192" w:lineRule="auto"/>
        <w:rPr>
          <w:rFonts w:ascii="Times New Roman" w:eastAsia="Arial" w:hAnsi="Times New Roman" w:cs="Times New Roman"/>
          <w:bCs/>
          <w:color w:val="000000"/>
          <w:sz w:val="28"/>
          <w:szCs w:val="28"/>
        </w:rPr>
      </w:pPr>
    </w:p>
    <w:tbl>
      <w:tblPr>
        <w:tblW w:w="9781"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5245"/>
        <w:gridCol w:w="4536"/>
      </w:tblGrid>
      <w:tr w:rsidR="004469E8" w:rsidTr="004469E8">
        <w:trPr>
          <w:trHeight w:val="784"/>
        </w:trPr>
        <w:tc>
          <w:tcPr>
            <w:tcW w:w="5245"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9E8" w:rsidRDefault="004469E8">
            <w:pPr>
              <w:widowControl w:val="0"/>
              <w:spacing w:after="0" w:line="192" w:lineRule="auto"/>
              <w:jc w:val="center"/>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 xml:space="preserve">Наименование </w:t>
            </w:r>
          </w:p>
          <w:p w:rsidR="004469E8" w:rsidRDefault="004469E8">
            <w:pPr>
              <w:widowControl w:val="0"/>
              <w:spacing w:after="0" w:line="192" w:lineRule="auto"/>
              <w:jc w:val="center"/>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показателей</w:t>
            </w:r>
          </w:p>
        </w:tc>
        <w:tc>
          <w:tcPr>
            <w:tcW w:w="453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469E8" w:rsidRDefault="004469E8">
            <w:pPr>
              <w:widowControl w:val="0"/>
              <w:spacing w:after="0" w:line="192" w:lineRule="auto"/>
              <w:jc w:val="center"/>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Гектаров*</w:t>
            </w:r>
          </w:p>
        </w:tc>
      </w:tr>
      <w:tr w:rsidR="004469E8" w:rsidTr="004469E8">
        <w:trPr>
          <w:trHeight w:val="391"/>
        </w:trPr>
        <w:tc>
          <w:tcPr>
            <w:tcW w:w="5245"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469E8" w:rsidRDefault="004469E8">
            <w:pPr>
              <w:spacing w:after="0"/>
              <w:rPr>
                <w:rFonts w:ascii="Times New Roman" w:eastAsia="Arial" w:hAnsi="Times New Roman" w:cs="Times New Roman"/>
                <w:bCs/>
                <w:color w:val="000000"/>
                <w:sz w:val="24"/>
                <w:szCs w:val="24"/>
              </w:rPr>
            </w:pPr>
          </w:p>
        </w:tc>
        <w:tc>
          <w:tcPr>
            <w:tcW w:w="453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469E8" w:rsidRDefault="004469E8">
            <w:pPr>
              <w:spacing w:after="0"/>
              <w:rPr>
                <w:rFonts w:ascii="Times New Roman" w:eastAsia="Arial" w:hAnsi="Times New Roman" w:cs="Times New Roman"/>
                <w:bCs/>
                <w:color w:val="000000"/>
                <w:sz w:val="24"/>
                <w:szCs w:val="24"/>
              </w:rPr>
            </w:pPr>
          </w:p>
        </w:tc>
      </w:tr>
      <w:tr w:rsidR="004469E8" w:rsidTr="004469E8">
        <w:trPr>
          <w:trHeight w:val="1224"/>
        </w:trPr>
        <w:tc>
          <w:tcPr>
            <w:tcW w:w="5245"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469E8" w:rsidRDefault="004469E8">
            <w:pPr>
              <w:spacing w:after="0"/>
              <w:rPr>
                <w:rFonts w:ascii="Times New Roman" w:eastAsia="Arial" w:hAnsi="Times New Roman" w:cs="Times New Roman"/>
                <w:bCs/>
                <w:color w:val="000000"/>
                <w:sz w:val="24"/>
                <w:szCs w:val="24"/>
              </w:rPr>
            </w:pPr>
          </w:p>
        </w:tc>
        <w:tc>
          <w:tcPr>
            <w:tcW w:w="453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469E8" w:rsidRDefault="004469E8">
            <w:pPr>
              <w:spacing w:after="0"/>
              <w:rPr>
                <w:rFonts w:ascii="Times New Roman" w:eastAsia="Arial" w:hAnsi="Times New Roman" w:cs="Times New Roman"/>
                <w:bCs/>
                <w:color w:val="000000"/>
                <w:sz w:val="24"/>
                <w:szCs w:val="24"/>
              </w:rPr>
            </w:pPr>
          </w:p>
        </w:tc>
      </w:tr>
      <w:tr w:rsidR="004469E8" w:rsidTr="004469E8">
        <w:trPr>
          <w:trHeight w:val="249"/>
        </w:trPr>
        <w:tc>
          <w:tcPr>
            <w:tcW w:w="524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9E8" w:rsidRDefault="004469E8">
            <w:pPr>
              <w:widowControl w:val="0"/>
              <w:spacing w:after="0" w:line="192" w:lineRule="auto"/>
              <w:jc w:val="center"/>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9E8" w:rsidRDefault="004469E8">
            <w:pPr>
              <w:widowControl w:val="0"/>
              <w:spacing w:after="0" w:line="192" w:lineRule="auto"/>
              <w:jc w:val="center"/>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2</w:t>
            </w:r>
          </w:p>
        </w:tc>
      </w:tr>
      <w:tr w:rsidR="004469E8" w:rsidTr="004469E8">
        <w:trPr>
          <w:trHeight w:val="420"/>
        </w:trPr>
        <w:tc>
          <w:tcPr>
            <w:tcW w:w="524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9E8" w:rsidRDefault="00790E87">
            <w:pPr>
              <w:widowControl w:val="0"/>
              <w:spacing w:after="0" w:line="192" w:lineRule="auto"/>
              <w:jc w:val="center"/>
              <w:rPr>
                <w:rFonts w:ascii="Times New Roman" w:eastAsia="Arial" w:hAnsi="Times New Roman" w:cs="Times New Roman"/>
                <w:bCs/>
                <w:color w:val="000000"/>
                <w:sz w:val="28"/>
                <w:szCs w:val="28"/>
              </w:rPr>
            </w:pPr>
            <w:r>
              <w:rPr>
                <w:rFonts w:ascii="Times New Roman" w:eastAsia="Arial" w:hAnsi="Times New Roman" w:cs="Times New Roman"/>
                <w:bCs/>
                <w:color w:val="000000"/>
                <w:sz w:val="28"/>
                <w:szCs w:val="28"/>
              </w:rPr>
              <w:t>Зернобобовые</w:t>
            </w:r>
            <w:r w:rsidR="008D7E3B">
              <w:rPr>
                <w:rFonts w:ascii="Times New Roman" w:eastAsia="Arial" w:hAnsi="Times New Roman" w:cs="Times New Roman"/>
                <w:bCs/>
                <w:color w:val="000000"/>
                <w:sz w:val="28"/>
                <w:szCs w:val="28"/>
              </w:rPr>
              <w:t>:</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9E8" w:rsidRDefault="004469E8">
            <w:pPr>
              <w:widowControl w:val="0"/>
              <w:spacing w:after="0" w:line="192" w:lineRule="auto"/>
              <w:jc w:val="center"/>
              <w:rPr>
                <w:rFonts w:ascii="Times New Roman" w:eastAsia="Arial" w:hAnsi="Times New Roman" w:cs="Times New Roman"/>
                <w:bCs/>
                <w:color w:val="000000"/>
                <w:sz w:val="28"/>
                <w:szCs w:val="28"/>
              </w:rPr>
            </w:pPr>
          </w:p>
        </w:tc>
      </w:tr>
      <w:tr w:rsidR="00790E87" w:rsidTr="004469E8">
        <w:trPr>
          <w:trHeight w:val="420"/>
        </w:trPr>
        <w:tc>
          <w:tcPr>
            <w:tcW w:w="524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90E87" w:rsidRDefault="00790E87">
            <w:pPr>
              <w:widowControl w:val="0"/>
              <w:spacing w:after="0" w:line="192" w:lineRule="auto"/>
              <w:jc w:val="center"/>
              <w:rPr>
                <w:rFonts w:ascii="Times New Roman" w:eastAsia="Arial" w:hAnsi="Times New Roman" w:cs="Times New Roman"/>
                <w:bCs/>
                <w:color w:val="000000"/>
                <w:sz w:val="28"/>
                <w:szCs w:val="28"/>
              </w:rPr>
            </w:pPr>
            <w:r>
              <w:rPr>
                <w:rFonts w:ascii="Times New Roman" w:eastAsia="Arial" w:hAnsi="Times New Roman" w:cs="Times New Roman"/>
                <w:bCs/>
                <w:color w:val="000000"/>
                <w:sz w:val="28"/>
                <w:szCs w:val="28"/>
              </w:rPr>
              <w:t>Горох</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90E87" w:rsidRDefault="00790E87">
            <w:pPr>
              <w:widowControl w:val="0"/>
              <w:spacing w:after="0" w:line="192" w:lineRule="auto"/>
              <w:jc w:val="center"/>
              <w:rPr>
                <w:rFonts w:ascii="Times New Roman" w:eastAsia="Arial" w:hAnsi="Times New Roman" w:cs="Times New Roman"/>
                <w:bCs/>
                <w:color w:val="000000"/>
                <w:sz w:val="28"/>
                <w:szCs w:val="28"/>
              </w:rPr>
            </w:pPr>
          </w:p>
        </w:tc>
      </w:tr>
      <w:tr w:rsidR="004469E8" w:rsidTr="004469E8">
        <w:trPr>
          <w:trHeight w:val="457"/>
        </w:trPr>
        <w:tc>
          <w:tcPr>
            <w:tcW w:w="524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9E8" w:rsidRDefault="00790E87">
            <w:pPr>
              <w:widowControl w:val="0"/>
              <w:spacing w:after="0" w:line="192" w:lineRule="auto"/>
              <w:jc w:val="center"/>
              <w:rPr>
                <w:rFonts w:ascii="Times New Roman" w:eastAsia="Arial" w:hAnsi="Times New Roman" w:cs="Times New Roman"/>
                <w:bCs/>
                <w:color w:val="000000"/>
                <w:sz w:val="28"/>
                <w:szCs w:val="28"/>
              </w:rPr>
            </w:pPr>
            <w:r>
              <w:rPr>
                <w:rFonts w:ascii="Times New Roman" w:eastAsia="Arial" w:hAnsi="Times New Roman" w:cs="Times New Roman"/>
                <w:bCs/>
                <w:color w:val="000000"/>
                <w:sz w:val="28"/>
                <w:szCs w:val="28"/>
              </w:rPr>
              <w:t>Нут</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9E8" w:rsidRDefault="004469E8">
            <w:pPr>
              <w:widowControl w:val="0"/>
              <w:spacing w:after="0" w:line="192" w:lineRule="auto"/>
              <w:jc w:val="center"/>
              <w:rPr>
                <w:rFonts w:ascii="Times New Roman" w:eastAsia="Arial" w:hAnsi="Times New Roman" w:cs="Times New Roman"/>
                <w:bCs/>
                <w:color w:val="000000"/>
                <w:sz w:val="28"/>
                <w:szCs w:val="28"/>
              </w:rPr>
            </w:pPr>
          </w:p>
        </w:tc>
      </w:tr>
      <w:tr w:rsidR="00790E87" w:rsidTr="004469E8">
        <w:trPr>
          <w:trHeight w:val="457"/>
        </w:trPr>
        <w:tc>
          <w:tcPr>
            <w:tcW w:w="524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90E87" w:rsidRDefault="00790E87">
            <w:pPr>
              <w:widowControl w:val="0"/>
              <w:spacing w:after="0" w:line="192" w:lineRule="auto"/>
              <w:jc w:val="center"/>
              <w:rPr>
                <w:rFonts w:ascii="Times New Roman" w:eastAsia="Arial" w:hAnsi="Times New Roman" w:cs="Times New Roman"/>
                <w:bCs/>
                <w:color w:val="000000"/>
                <w:sz w:val="28"/>
                <w:szCs w:val="28"/>
              </w:rPr>
            </w:pPr>
            <w:r>
              <w:rPr>
                <w:rFonts w:ascii="Times New Roman" w:eastAsia="Arial" w:hAnsi="Times New Roman" w:cs="Times New Roman"/>
                <w:bCs/>
                <w:color w:val="000000"/>
                <w:sz w:val="28"/>
                <w:szCs w:val="28"/>
              </w:rPr>
              <w:t>Чина</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90E87" w:rsidRDefault="00790E87">
            <w:pPr>
              <w:widowControl w:val="0"/>
              <w:spacing w:after="0" w:line="192" w:lineRule="auto"/>
              <w:jc w:val="center"/>
              <w:rPr>
                <w:rFonts w:ascii="Times New Roman" w:eastAsia="Arial" w:hAnsi="Times New Roman" w:cs="Times New Roman"/>
                <w:bCs/>
                <w:color w:val="000000"/>
                <w:sz w:val="28"/>
                <w:szCs w:val="28"/>
              </w:rPr>
            </w:pPr>
          </w:p>
        </w:tc>
      </w:tr>
      <w:tr w:rsidR="004469E8" w:rsidTr="004469E8">
        <w:trPr>
          <w:trHeight w:val="457"/>
        </w:trPr>
        <w:tc>
          <w:tcPr>
            <w:tcW w:w="524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9E8" w:rsidRDefault="008D7E3B">
            <w:pPr>
              <w:widowControl w:val="0"/>
              <w:spacing w:after="0" w:line="192" w:lineRule="auto"/>
              <w:jc w:val="center"/>
              <w:rPr>
                <w:rFonts w:ascii="Times New Roman" w:eastAsia="Arial" w:hAnsi="Times New Roman" w:cs="Times New Roman"/>
                <w:bCs/>
                <w:color w:val="000000"/>
                <w:sz w:val="28"/>
                <w:szCs w:val="28"/>
              </w:rPr>
            </w:pPr>
            <w:r>
              <w:rPr>
                <w:rFonts w:ascii="Times New Roman" w:eastAsia="Arial" w:hAnsi="Times New Roman" w:cs="Times New Roman"/>
                <w:bCs/>
                <w:color w:val="000000"/>
                <w:sz w:val="28"/>
                <w:szCs w:val="28"/>
              </w:rPr>
              <w:t>Чечевица</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9E8" w:rsidRDefault="004469E8">
            <w:pPr>
              <w:widowControl w:val="0"/>
              <w:spacing w:after="0" w:line="192" w:lineRule="auto"/>
              <w:jc w:val="center"/>
              <w:rPr>
                <w:rFonts w:ascii="Times New Roman" w:eastAsia="Arial" w:hAnsi="Times New Roman" w:cs="Times New Roman"/>
                <w:bCs/>
                <w:color w:val="000000"/>
                <w:sz w:val="28"/>
                <w:szCs w:val="28"/>
              </w:rPr>
            </w:pPr>
          </w:p>
        </w:tc>
      </w:tr>
      <w:tr w:rsidR="004469E8" w:rsidTr="004469E8">
        <w:trPr>
          <w:trHeight w:val="457"/>
        </w:trPr>
        <w:tc>
          <w:tcPr>
            <w:tcW w:w="978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469E8" w:rsidRDefault="004469E8">
            <w:pPr>
              <w:widowControl w:val="0"/>
              <w:spacing w:after="0" w:line="192" w:lineRule="auto"/>
              <w:jc w:val="center"/>
              <w:rPr>
                <w:rFonts w:ascii="Times New Roman" w:eastAsia="Arial" w:hAnsi="Times New Roman" w:cs="Times New Roman"/>
                <w:bCs/>
                <w:color w:val="000000"/>
                <w:sz w:val="28"/>
                <w:szCs w:val="28"/>
              </w:rPr>
            </w:pPr>
            <w:r>
              <w:rPr>
                <w:rFonts w:ascii="Times New Roman" w:eastAsia="Arial" w:hAnsi="Times New Roman" w:cs="Times New Roman"/>
                <w:bCs/>
                <w:color w:val="000000"/>
                <w:sz w:val="28"/>
                <w:szCs w:val="28"/>
              </w:rPr>
              <w:t>Итого</w:t>
            </w:r>
          </w:p>
        </w:tc>
      </w:tr>
    </w:tbl>
    <w:p w:rsidR="00695098" w:rsidRPr="00A24698" w:rsidRDefault="00695098">
      <w:pPr>
        <w:widowControl w:val="0"/>
        <w:spacing w:after="0" w:line="192" w:lineRule="auto"/>
        <w:ind w:left="1701"/>
        <w:jc w:val="center"/>
        <w:rPr>
          <w:rFonts w:ascii="Times New Roman" w:eastAsia="Arial" w:hAnsi="Times New Roman" w:cs="Times New Roman"/>
          <w:bCs/>
          <w:color w:val="000000"/>
          <w:szCs w:val="28"/>
        </w:rPr>
      </w:pPr>
    </w:p>
    <w:p w:rsidR="00695098" w:rsidRDefault="008A23D8">
      <w:pP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8"/>
          <w:szCs w:val="28"/>
        </w:rPr>
        <w:t xml:space="preserve">Руководитель  </w:t>
      </w:r>
      <w:r>
        <w:rPr>
          <w:rFonts w:ascii="Times New Roman" w:eastAsia="Arial" w:hAnsi="Times New Roman" w:cs="Times New Roman"/>
          <w:color w:val="000000"/>
          <w:sz w:val="24"/>
          <w:szCs w:val="24"/>
        </w:rPr>
        <w:t>_______________    ___________________________</w:t>
      </w:r>
    </w:p>
    <w:p w:rsidR="00695098" w:rsidRDefault="008A23D8">
      <w:pP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(подпись)                          (Ф.И.О.)</w:t>
      </w:r>
    </w:p>
    <w:p w:rsidR="00695098" w:rsidRPr="00A24698" w:rsidRDefault="00695098">
      <w:pPr>
        <w:spacing w:after="0" w:line="240" w:lineRule="auto"/>
        <w:jc w:val="both"/>
        <w:rPr>
          <w:rFonts w:ascii="Times New Roman" w:eastAsia="Arial" w:hAnsi="Times New Roman" w:cs="Times New Roman"/>
          <w:color w:val="000000"/>
          <w:sz w:val="20"/>
          <w:szCs w:val="24"/>
        </w:rPr>
      </w:pPr>
    </w:p>
    <w:p w:rsidR="00695098" w:rsidRDefault="008A23D8">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8"/>
          <w:szCs w:val="28"/>
        </w:rPr>
        <w:t>Главный бухгалтер (Бухгалтер) (при наличии)</w:t>
      </w:r>
      <w:r>
        <w:rPr>
          <w:rFonts w:ascii="Times New Roman" w:eastAsia="Arial" w:hAnsi="Times New Roman" w:cs="Times New Roman"/>
          <w:color w:val="000000"/>
          <w:sz w:val="24"/>
          <w:szCs w:val="24"/>
        </w:rPr>
        <w:t xml:space="preserve"> _______________    ___________________</w:t>
      </w:r>
    </w:p>
    <w:p w:rsidR="00695098" w:rsidRDefault="008A23D8">
      <w:pP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8B2657">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(подпись)                        (Ф.И.О.)</w:t>
      </w:r>
    </w:p>
    <w:p w:rsidR="00695098" w:rsidRDefault="008A23D8">
      <w:pPr>
        <w:numPr>
          <w:ilvl w:val="0"/>
          <w:numId w:val="2"/>
        </w:numPr>
        <w:tabs>
          <w:tab w:val="left" w:pos="6379"/>
        </w:tabs>
        <w:suppressAutoHyphens/>
        <w:spacing w:after="0" w:line="216" w:lineRule="auto"/>
        <w:jc w:val="both"/>
        <w:rPr>
          <w:rFonts w:ascii="Times New Roman" w:hAnsi="Times New Roman" w:cs="Times New Roman"/>
          <w:sz w:val="28"/>
          <w:szCs w:val="28"/>
        </w:rPr>
      </w:pPr>
      <w:r>
        <w:rPr>
          <w:rFonts w:ascii="Times New Roman" w:hAnsi="Times New Roman" w:cs="Times New Roman"/>
          <w:sz w:val="28"/>
          <w:szCs w:val="28"/>
        </w:rPr>
        <w:t>М.П. (при наличии)</w:t>
      </w:r>
    </w:p>
    <w:p w:rsidR="00695098" w:rsidRPr="008B2657" w:rsidRDefault="008B2657" w:rsidP="008D7E3B">
      <w:pPr>
        <w:numPr>
          <w:ilvl w:val="0"/>
          <w:numId w:val="2"/>
        </w:numPr>
        <w:tabs>
          <w:tab w:val="left" w:pos="6379"/>
        </w:tabs>
        <w:suppressAutoHyphens/>
        <w:spacing w:after="0" w:line="16" w:lineRule="atLeast"/>
        <w:jc w:val="both"/>
        <w:rPr>
          <w:rFonts w:ascii="Times New Roman" w:hAnsi="Times New Roman"/>
          <w:sz w:val="16"/>
          <w:szCs w:val="16"/>
        </w:rPr>
      </w:pPr>
      <w:r w:rsidRPr="008B2657">
        <w:rPr>
          <w:rFonts w:ascii="Times New Roman" w:hAnsi="Times New Roman" w:cs="Times New Roman"/>
          <w:sz w:val="28"/>
          <w:szCs w:val="28"/>
        </w:rPr>
        <w:t>«___»</w:t>
      </w:r>
      <w:r w:rsidR="00E2152D" w:rsidRPr="008B2657">
        <w:rPr>
          <w:rFonts w:ascii="Times New Roman" w:hAnsi="Times New Roman" w:cs="Times New Roman"/>
          <w:sz w:val="28"/>
          <w:szCs w:val="28"/>
        </w:rPr>
        <w:t>____________20__</w:t>
      </w:r>
      <w:r w:rsidRPr="008B2657">
        <w:rPr>
          <w:rFonts w:ascii="Times New Roman" w:hAnsi="Times New Roman" w:cs="Times New Roman"/>
          <w:sz w:val="28"/>
          <w:szCs w:val="28"/>
        </w:rPr>
        <w:t>г</w:t>
      </w:r>
    </w:p>
    <w:p w:rsidR="00695098" w:rsidRDefault="003800A9" w:rsidP="009A3269">
      <w:pPr>
        <w:pStyle w:val="ConsPlusNonformat0"/>
        <w:widowControl w:val="0"/>
        <w:spacing w:line="17" w:lineRule="atLeast"/>
        <w:ind w:left="4253"/>
        <w:jc w:val="center"/>
        <w:rPr>
          <w:rFonts w:ascii="Times New Roman" w:hAnsi="Times New Roman" w:cs="Times New Roman"/>
          <w:sz w:val="28"/>
          <w:szCs w:val="24"/>
        </w:rPr>
      </w:pPr>
      <w:r>
        <w:rPr>
          <w:rFonts w:ascii="Times New Roman" w:hAnsi="Times New Roman" w:cs="Times New Roman"/>
          <w:sz w:val="28"/>
          <w:szCs w:val="24"/>
        </w:rPr>
        <w:lastRenderedPageBreak/>
        <w:t>Приложение № 3</w:t>
      </w:r>
    </w:p>
    <w:p w:rsidR="004469E8" w:rsidRPr="004469E8" w:rsidRDefault="004469E8" w:rsidP="009A3269">
      <w:pPr>
        <w:spacing w:after="0" w:line="216" w:lineRule="auto"/>
        <w:ind w:left="4253"/>
        <w:jc w:val="center"/>
        <w:rPr>
          <w:rFonts w:ascii="Times New Roman" w:hAnsi="Times New Roman" w:cs="Times New Roman"/>
          <w:sz w:val="28"/>
          <w:szCs w:val="28"/>
        </w:rPr>
      </w:pPr>
      <w:proofErr w:type="gramStart"/>
      <w:r w:rsidRPr="004469E8">
        <w:rPr>
          <w:rFonts w:ascii="Times New Roman" w:hAnsi="Times New Roman" w:cs="Times New Roman"/>
          <w:sz w:val="28"/>
          <w:szCs w:val="28"/>
        </w:rPr>
        <w:t>Порядка предоставления</w:t>
      </w:r>
      <w:r w:rsidRPr="004469E8">
        <w:rPr>
          <w:rFonts w:ascii="Times New Roman" w:hAnsi="Times New Roman" w:cs="Times New Roman"/>
          <w:sz w:val="28"/>
          <w:szCs w:val="28"/>
        </w:rPr>
        <w:br/>
        <w:t>субсидии сельскохозяйственным</w:t>
      </w:r>
      <w:r w:rsidRPr="004469E8">
        <w:rPr>
          <w:rFonts w:ascii="Times New Roman" w:hAnsi="Times New Roman" w:cs="Times New Roman"/>
          <w:sz w:val="28"/>
          <w:szCs w:val="28"/>
        </w:rPr>
        <w:br/>
        <w:t>товаропроизводителям (кроме граждан,</w:t>
      </w:r>
      <w:r w:rsidRPr="004469E8">
        <w:rPr>
          <w:rFonts w:ascii="Times New Roman" w:hAnsi="Times New Roman" w:cs="Times New Roman"/>
          <w:sz w:val="28"/>
          <w:szCs w:val="28"/>
        </w:rPr>
        <w:br/>
        <w:t>ведущих личное подсобное хозяйство</w:t>
      </w:r>
      <w:proofErr w:type="gramEnd"/>
    </w:p>
    <w:p w:rsidR="004469E8" w:rsidRPr="004469E8" w:rsidRDefault="004469E8" w:rsidP="009A3269">
      <w:pPr>
        <w:spacing w:after="0" w:line="216"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и сельскохозяйственных кредитных</w:t>
      </w:r>
    </w:p>
    <w:p w:rsidR="004469E8" w:rsidRPr="004469E8" w:rsidRDefault="004469E8" w:rsidP="009A3269">
      <w:pPr>
        <w:spacing w:after="0" w:line="216"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потребительских кооперативов) на возмещение</w:t>
      </w:r>
    </w:p>
    <w:p w:rsidR="004469E8" w:rsidRPr="004469E8" w:rsidRDefault="004469E8" w:rsidP="009A3269">
      <w:pPr>
        <w:spacing w:after="0" w:line="216"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части затрат на проведение</w:t>
      </w:r>
    </w:p>
    <w:p w:rsidR="004469E8" w:rsidRPr="004469E8" w:rsidRDefault="004469E8" w:rsidP="009A3269">
      <w:pPr>
        <w:spacing w:after="0" w:line="216"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агротехнологических работ,</w:t>
      </w:r>
    </w:p>
    <w:p w:rsidR="004469E8" w:rsidRPr="004469E8" w:rsidRDefault="004469E8" w:rsidP="009A3269">
      <w:pPr>
        <w:spacing w:after="0" w:line="216"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 xml:space="preserve">повышение уровня </w:t>
      </w:r>
      <w:proofErr w:type="gramStart"/>
      <w:r w:rsidRPr="004469E8">
        <w:rPr>
          <w:rFonts w:ascii="Times New Roman" w:hAnsi="Times New Roman" w:cs="Times New Roman"/>
          <w:sz w:val="28"/>
          <w:szCs w:val="28"/>
        </w:rPr>
        <w:t>экологической</w:t>
      </w:r>
      <w:proofErr w:type="gramEnd"/>
    </w:p>
    <w:p w:rsidR="004469E8" w:rsidRPr="004469E8" w:rsidRDefault="004469E8" w:rsidP="009A3269">
      <w:pPr>
        <w:spacing w:after="0" w:line="216"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 xml:space="preserve">безопасности </w:t>
      </w:r>
      <w:proofErr w:type="gramStart"/>
      <w:r w:rsidRPr="004469E8">
        <w:rPr>
          <w:rFonts w:ascii="Times New Roman" w:hAnsi="Times New Roman" w:cs="Times New Roman"/>
          <w:sz w:val="28"/>
          <w:szCs w:val="28"/>
        </w:rPr>
        <w:t>сельскохозяйственного</w:t>
      </w:r>
      <w:proofErr w:type="gramEnd"/>
    </w:p>
    <w:p w:rsidR="004469E8" w:rsidRPr="004469E8" w:rsidRDefault="004469E8" w:rsidP="009A3269">
      <w:pPr>
        <w:spacing w:after="0" w:line="216" w:lineRule="auto"/>
        <w:ind w:left="4253"/>
        <w:jc w:val="center"/>
        <w:rPr>
          <w:rFonts w:ascii="Times New Roman" w:hAnsi="Times New Roman" w:cs="Times New Roman"/>
          <w:sz w:val="28"/>
          <w:szCs w:val="28"/>
        </w:rPr>
      </w:pPr>
      <w:r w:rsidRPr="004469E8">
        <w:rPr>
          <w:rFonts w:ascii="Times New Roman" w:hAnsi="Times New Roman" w:cs="Times New Roman"/>
          <w:sz w:val="28"/>
          <w:szCs w:val="28"/>
        </w:rPr>
        <w:t>производства, а также на повышение</w:t>
      </w:r>
    </w:p>
    <w:p w:rsidR="00695098" w:rsidRPr="004469E8" w:rsidRDefault="004469E8" w:rsidP="009A3269">
      <w:pPr>
        <w:spacing w:after="0" w:line="216" w:lineRule="auto"/>
        <w:ind w:left="4253"/>
        <w:jc w:val="center"/>
        <w:rPr>
          <w:rFonts w:ascii="Times New Roman" w:hAnsi="Times New Roman"/>
          <w:bCs/>
          <w:sz w:val="28"/>
        </w:rPr>
      </w:pPr>
      <w:r w:rsidRPr="004469E8">
        <w:rPr>
          <w:rFonts w:ascii="Times New Roman" w:hAnsi="Times New Roman" w:cs="Times New Roman"/>
          <w:sz w:val="28"/>
          <w:szCs w:val="28"/>
        </w:rPr>
        <w:t>плодородия и качества почв</w:t>
      </w:r>
    </w:p>
    <w:p w:rsidR="00695098" w:rsidRPr="004469E8" w:rsidRDefault="00695098">
      <w:pPr>
        <w:spacing w:after="0" w:line="216" w:lineRule="auto"/>
        <w:jc w:val="center"/>
        <w:rPr>
          <w:rFonts w:ascii="Times New Roman" w:hAnsi="Times New Roman"/>
          <w:bCs/>
          <w:sz w:val="28"/>
        </w:rPr>
      </w:pPr>
    </w:p>
    <w:p w:rsidR="00695098" w:rsidRDefault="00194EC3">
      <w:pPr>
        <w:spacing w:after="0" w:line="216" w:lineRule="auto"/>
        <w:jc w:val="center"/>
        <w:rPr>
          <w:rFonts w:ascii="Times New Roman" w:hAnsi="Times New Roman"/>
          <w:bCs/>
          <w:sz w:val="28"/>
        </w:rPr>
      </w:pPr>
      <w:r>
        <w:rPr>
          <w:rFonts w:ascii="Times New Roman" w:hAnsi="Times New Roman"/>
          <w:b/>
          <w:bCs/>
          <w:sz w:val="28"/>
        </w:rPr>
        <w:t>Расшифровка</w:t>
      </w:r>
    </w:p>
    <w:p w:rsidR="00695098" w:rsidRDefault="00194EC3">
      <w:pPr>
        <w:spacing w:after="0" w:line="216" w:lineRule="auto"/>
        <w:jc w:val="center"/>
        <w:rPr>
          <w:rFonts w:ascii="Times New Roman" w:hAnsi="Times New Roman"/>
          <w:bCs/>
          <w:sz w:val="28"/>
        </w:rPr>
      </w:pPr>
      <w:r>
        <w:rPr>
          <w:rFonts w:ascii="Times New Roman" w:hAnsi="Times New Roman"/>
          <w:bCs/>
          <w:sz w:val="28"/>
        </w:rPr>
        <w:t>фактически произведенных затрат, предъявленных к возмещению</w:t>
      </w:r>
    </w:p>
    <w:p w:rsidR="00194EC3" w:rsidRDefault="00194EC3">
      <w:pPr>
        <w:spacing w:after="0" w:line="216" w:lineRule="auto"/>
        <w:jc w:val="center"/>
        <w:rPr>
          <w:rFonts w:ascii="Times New Roman" w:hAnsi="Times New Roman"/>
          <w:bCs/>
          <w:sz w:val="28"/>
        </w:rPr>
      </w:pPr>
      <w:proofErr w:type="spellStart"/>
      <w:r>
        <w:rPr>
          <w:rFonts w:ascii="Times New Roman" w:hAnsi="Times New Roman"/>
          <w:bCs/>
          <w:sz w:val="28"/>
        </w:rPr>
        <w:t>за_____________________год</w:t>
      </w:r>
      <w:proofErr w:type="spellEnd"/>
    </w:p>
    <w:p w:rsidR="00303C20" w:rsidRDefault="00194EC3" w:rsidP="00194EC3">
      <w:pPr>
        <w:widowControl w:val="0"/>
        <w:spacing w:after="0" w:line="240" w:lineRule="auto"/>
        <w:jc w:val="center"/>
        <w:rPr>
          <w:rFonts w:ascii="Times New Roman" w:hAnsi="Times New Roman" w:cs="Times New Roman"/>
          <w:sz w:val="20"/>
          <w:szCs w:val="20"/>
        </w:rPr>
      </w:pPr>
      <w:r w:rsidRPr="004469E8">
        <w:rPr>
          <w:rFonts w:ascii="Times New Roman" w:hAnsi="Times New Roman" w:cs="Times New Roman"/>
          <w:sz w:val="20"/>
          <w:szCs w:val="20"/>
        </w:rPr>
        <w:t xml:space="preserve">___________________________________________________________________________________________ </w:t>
      </w:r>
    </w:p>
    <w:p w:rsidR="00303C20" w:rsidRDefault="00194EC3" w:rsidP="00194EC3">
      <w:pPr>
        <w:widowControl w:val="0"/>
        <w:spacing w:after="0" w:line="240" w:lineRule="auto"/>
        <w:jc w:val="center"/>
        <w:rPr>
          <w:rFonts w:ascii="Times New Roman" w:hAnsi="Times New Roman" w:cs="Times New Roman"/>
          <w:sz w:val="20"/>
          <w:szCs w:val="20"/>
        </w:rPr>
      </w:pPr>
      <w:r w:rsidRPr="004469E8">
        <w:rPr>
          <w:rFonts w:ascii="Times New Roman" w:hAnsi="Times New Roman" w:cs="Times New Roman"/>
        </w:rPr>
        <w:t xml:space="preserve">(наименование сельскохозяйственного товаропроизводителя) </w:t>
      </w:r>
      <w:r w:rsidRPr="004469E8">
        <w:rPr>
          <w:rFonts w:ascii="Times New Roman" w:hAnsi="Times New Roman" w:cs="Times New Roman"/>
          <w:sz w:val="20"/>
          <w:szCs w:val="20"/>
        </w:rPr>
        <w:t>___________________________________________________________________________________________</w:t>
      </w:r>
    </w:p>
    <w:p w:rsidR="00194EC3" w:rsidRPr="004469E8" w:rsidRDefault="00194EC3" w:rsidP="00194EC3">
      <w:pPr>
        <w:widowControl w:val="0"/>
        <w:spacing w:after="0" w:line="240" w:lineRule="auto"/>
        <w:jc w:val="center"/>
        <w:rPr>
          <w:rFonts w:ascii="Times New Roman" w:eastAsia="Arial" w:hAnsi="Times New Roman" w:cs="Times New Roman"/>
          <w:b/>
          <w:bCs/>
          <w:color w:val="000000"/>
          <w:sz w:val="28"/>
          <w:szCs w:val="28"/>
        </w:rPr>
      </w:pPr>
      <w:r w:rsidRPr="004469E8">
        <w:rPr>
          <w:rFonts w:ascii="Times New Roman" w:hAnsi="Times New Roman" w:cs="Times New Roman"/>
          <w:sz w:val="20"/>
          <w:szCs w:val="20"/>
        </w:rPr>
        <w:t xml:space="preserve"> </w:t>
      </w:r>
      <w:r w:rsidRPr="004469E8">
        <w:rPr>
          <w:rFonts w:ascii="Times New Roman" w:hAnsi="Times New Roman" w:cs="Times New Roman"/>
        </w:rPr>
        <w:t>(наименование муниципального образования)</w:t>
      </w:r>
    </w:p>
    <w:p w:rsidR="00194EC3" w:rsidRDefault="00194EC3" w:rsidP="00194EC3">
      <w:pPr>
        <w:widowControl w:val="0"/>
        <w:spacing w:after="0" w:line="192" w:lineRule="auto"/>
        <w:rPr>
          <w:rFonts w:ascii="Times New Roman" w:eastAsia="Arial" w:hAnsi="Times New Roman" w:cs="Times New Roman"/>
          <w:bCs/>
          <w:color w:val="000000"/>
          <w:sz w:val="28"/>
          <w:szCs w:val="28"/>
        </w:rPr>
      </w:pPr>
    </w:p>
    <w:tbl>
      <w:tblPr>
        <w:tblW w:w="10097" w:type="dxa"/>
        <w:tblInd w:w="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62" w:type="dxa"/>
          <w:bottom w:w="102" w:type="dxa"/>
          <w:right w:w="62" w:type="dxa"/>
        </w:tblCellMar>
        <w:tblLook w:val="04A0" w:firstRow="1" w:lastRow="0" w:firstColumn="1" w:lastColumn="0" w:noHBand="0" w:noVBand="1"/>
      </w:tblPr>
      <w:tblGrid>
        <w:gridCol w:w="2014"/>
        <w:gridCol w:w="806"/>
        <w:gridCol w:w="243"/>
        <w:gridCol w:w="884"/>
        <w:gridCol w:w="788"/>
        <w:gridCol w:w="1209"/>
        <w:gridCol w:w="905"/>
        <w:gridCol w:w="2025"/>
        <w:gridCol w:w="1223"/>
      </w:tblGrid>
      <w:tr w:rsidR="008D7E3B" w:rsidTr="00896B72">
        <w:trPr>
          <w:trHeight w:val="1040"/>
        </w:trPr>
        <w:tc>
          <w:tcPr>
            <w:tcW w:w="2170"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pStyle w:val="Default"/>
              <w:jc w:val="center"/>
              <w:rPr>
                <w:sz w:val="23"/>
                <w:szCs w:val="23"/>
              </w:rPr>
            </w:pPr>
            <w:r>
              <w:rPr>
                <w:sz w:val="23"/>
                <w:szCs w:val="23"/>
              </w:rPr>
              <w:t xml:space="preserve">Наименование сельскохозяйственных культур (культуры) </w:t>
            </w:r>
          </w:p>
          <w:p w:rsidR="008D7E3B" w:rsidRDefault="008D7E3B" w:rsidP="007F1858">
            <w:pPr>
              <w:widowControl w:val="0"/>
              <w:spacing w:after="0" w:line="240" w:lineRule="auto"/>
              <w:jc w:val="center"/>
              <w:rPr>
                <w:rFonts w:ascii="Times New Roman" w:hAnsi="Times New Roman"/>
                <w:sz w:val="20"/>
              </w:rPr>
            </w:pPr>
          </w:p>
        </w:tc>
        <w:tc>
          <w:tcPr>
            <w:tcW w:w="862" w:type="dxa"/>
            <w:vMerge w:val="restart"/>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Посевная площадь</w:t>
            </w:r>
          </w:p>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га</w:t>
            </w:r>
          </w:p>
        </w:tc>
        <w:tc>
          <w:tcPr>
            <w:tcW w:w="144" w:type="dxa"/>
            <w:tcBorders>
              <w:top w:val="single" w:sz="4" w:space="0" w:color="000001"/>
              <w:left w:val="single" w:sz="4" w:space="0" w:color="000001"/>
              <w:bottom w:val="single" w:sz="4" w:space="0" w:color="000001"/>
              <w:right w:val="single" w:sz="4" w:space="0" w:color="000001"/>
            </w:tcBorders>
          </w:tcPr>
          <w:p w:rsidR="008D7E3B" w:rsidRPr="00896B72" w:rsidRDefault="008D7E3B" w:rsidP="00896B72"/>
        </w:tc>
        <w:tc>
          <w:tcPr>
            <w:tcW w:w="4163" w:type="dxa"/>
            <w:gridSpan w:val="4"/>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Pr="00896B72" w:rsidRDefault="008D7E3B" w:rsidP="00896B72">
            <w:pPr>
              <w:jc w:val="center"/>
              <w:rPr>
                <w:rFonts w:ascii="Times New Roman" w:hAnsi="Times New Roman" w:cs="Times New Roman"/>
              </w:rPr>
            </w:pPr>
            <w:r w:rsidRPr="00896B72">
              <w:rPr>
                <w:rFonts w:ascii="Times New Roman" w:hAnsi="Times New Roman" w:cs="Times New Roman"/>
              </w:rPr>
              <w:t>Затраты*</w:t>
            </w:r>
          </w:p>
        </w:tc>
        <w:tc>
          <w:tcPr>
            <w:tcW w:w="1445" w:type="dxa"/>
            <w:vMerge w:val="restart"/>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Pr="00303C20" w:rsidRDefault="008D7E3B" w:rsidP="00303C20">
            <w:pPr>
              <w:pStyle w:val="Default"/>
              <w:jc w:val="center"/>
              <w:rPr>
                <w:sz w:val="20"/>
                <w:szCs w:val="20"/>
              </w:rPr>
            </w:pPr>
            <w:r w:rsidRPr="00303C20">
              <w:rPr>
                <w:sz w:val="20"/>
                <w:szCs w:val="20"/>
              </w:rPr>
              <w:t>все</w:t>
            </w:r>
            <w:r w:rsidR="00B03909">
              <w:rPr>
                <w:sz w:val="20"/>
                <w:szCs w:val="20"/>
              </w:rPr>
              <w:t>го затрат к субсидированию (гр.7</w:t>
            </w:r>
            <w:r w:rsidRPr="00303C20">
              <w:rPr>
                <w:sz w:val="20"/>
                <w:szCs w:val="20"/>
              </w:rPr>
              <w:t>=</w:t>
            </w:r>
            <w:r w:rsidR="00B03909">
              <w:rPr>
                <w:sz w:val="20"/>
                <w:szCs w:val="20"/>
              </w:rPr>
              <w:t>гр.3+</w:t>
            </w:r>
            <w:r w:rsidRPr="00303C20">
              <w:rPr>
                <w:sz w:val="20"/>
                <w:szCs w:val="20"/>
              </w:rPr>
              <w:t>гр.4+гр.5</w:t>
            </w:r>
            <w:r w:rsidR="00B03909">
              <w:rPr>
                <w:sz w:val="20"/>
                <w:szCs w:val="20"/>
              </w:rPr>
              <w:t>+гр.6</w:t>
            </w:r>
            <w:r w:rsidRPr="00303C20">
              <w:rPr>
                <w:sz w:val="20"/>
                <w:szCs w:val="20"/>
              </w:rPr>
              <w:t xml:space="preserve">) (рублей) </w:t>
            </w:r>
          </w:p>
          <w:p w:rsidR="008D7E3B" w:rsidRPr="00303C20" w:rsidRDefault="008D7E3B" w:rsidP="007F1858">
            <w:pPr>
              <w:widowControl w:val="0"/>
              <w:spacing w:after="0" w:line="240" w:lineRule="auto"/>
              <w:jc w:val="center"/>
              <w:rPr>
                <w:rFonts w:ascii="Times New Roman" w:hAnsi="Times New Roman"/>
                <w:sz w:val="20"/>
                <w:szCs w:val="20"/>
              </w:rPr>
            </w:pPr>
          </w:p>
        </w:tc>
        <w:tc>
          <w:tcPr>
            <w:tcW w:w="1313" w:type="dxa"/>
            <w:vMerge w:val="restart"/>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Pr="00303C20" w:rsidRDefault="00B03909" w:rsidP="00303C20">
            <w:pPr>
              <w:pStyle w:val="Default"/>
              <w:jc w:val="center"/>
              <w:rPr>
                <w:sz w:val="20"/>
                <w:szCs w:val="20"/>
              </w:rPr>
            </w:pPr>
            <w:r>
              <w:rPr>
                <w:sz w:val="20"/>
                <w:szCs w:val="20"/>
              </w:rPr>
              <w:t>всего затрат на 1 га (гр.8=гр.7/гр.2</w:t>
            </w:r>
            <w:r w:rsidR="008D7E3B" w:rsidRPr="00303C20">
              <w:rPr>
                <w:sz w:val="20"/>
                <w:szCs w:val="20"/>
              </w:rPr>
              <w:t xml:space="preserve">) (рублей) </w:t>
            </w:r>
          </w:p>
          <w:p w:rsidR="008D7E3B" w:rsidRPr="00303C20" w:rsidRDefault="008D7E3B" w:rsidP="007F1858">
            <w:pPr>
              <w:widowControl w:val="0"/>
              <w:spacing w:after="0" w:line="240" w:lineRule="auto"/>
              <w:jc w:val="center"/>
              <w:rPr>
                <w:rFonts w:ascii="Times New Roman" w:hAnsi="Times New Roman"/>
                <w:sz w:val="20"/>
                <w:szCs w:val="20"/>
              </w:rPr>
            </w:pPr>
          </w:p>
        </w:tc>
      </w:tr>
      <w:tr w:rsidR="00B03909" w:rsidTr="00896B72">
        <w:trPr>
          <w:trHeight w:val="1657"/>
        </w:trPr>
        <w:tc>
          <w:tcPr>
            <w:tcW w:w="2170" w:type="dxa"/>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8D7E3B" w:rsidRDefault="008D7E3B" w:rsidP="007F1858">
            <w:pPr>
              <w:spacing w:after="0"/>
              <w:rPr>
                <w:rFonts w:ascii="Times New Roman" w:hAnsi="Times New Roman"/>
                <w:sz w:val="20"/>
              </w:rPr>
            </w:pPr>
          </w:p>
        </w:tc>
        <w:tc>
          <w:tcPr>
            <w:tcW w:w="862" w:type="dxa"/>
            <w:vMerge/>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8D7E3B" w:rsidRDefault="008D7E3B" w:rsidP="007F1858">
            <w:pPr>
              <w:spacing w:after="0"/>
              <w:rPr>
                <w:rFonts w:ascii="Times New Roman" w:hAnsi="Times New Roman"/>
                <w:sz w:val="20"/>
              </w:rPr>
            </w:pPr>
          </w:p>
        </w:tc>
        <w:tc>
          <w:tcPr>
            <w:tcW w:w="1198" w:type="dxa"/>
            <w:gridSpan w:val="2"/>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Семенной материал, за исключением элитных семян</w:t>
            </w:r>
          </w:p>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(рублей)</w:t>
            </w:r>
          </w:p>
        </w:tc>
        <w:tc>
          <w:tcPr>
            <w:tcW w:w="842" w:type="dxa"/>
            <w:tcBorders>
              <w:top w:val="single" w:sz="4" w:space="0" w:color="000001"/>
              <w:left w:val="single" w:sz="4" w:space="0" w:color="000001"/>
              <w:bottom w:val="single" w:sz="4" w:space="0" w:color="000001"/>
              <w:right w:val="single" w:sz="4" w:space="0" w:color="00000A"/>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Средства защиты растений (рублей)</w:t>
            </w:r>
          </w:p>
          <w:p w:rsidR="008D7E3B" w:rsidRDefault="008D7E3B" w:rsidP="007F1858">
            <w:pPr>
              <w:widowControl w:val="0"/>
              <w:spacing w:after="0" w:line="240" w:lineRule="auto"/>
              <w:jc w:val="center"/>
              <w:rPr>
                <w:rFonts w:ascii="Times New Roman" w:hAnsi="Times New Roman"/>
                <w:sz w:val="20"/>
              </w:rPr>
            </w:pPr>
          </w:p>
        </w:tc>
        <w:tc>
          <w:tcPr>
            <w:tcW w:w="1298" w:type="dxa"/>
            <w:tcBorders>
              <w:top w:val="single" w:sz="4" w:space="0" w:color="000001"/>
              <w:left w:val="single" w:sz="4" w:space="0" w:color="00000A"/>
              <w:bottom w:val="single" w:sz="4" w:space="0" w:color="000001"/>
              <w:right w:val="single" w:sz="4" w:space="0" w:color="00000A"/>
            </w:tcBorders>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Минеральные удобрения бактериальные и другие препараты</w:t>
            </w:r>
          </w:p>
        </w:tc>
        <w:tc>
          <w:tcPr>
            <w:tcW w:w="969" w:type="dxa"/>
            <w:tcBorders>
              <w:top w:val="single" w:sz="4" w:space="0" w:color="000001"/>
              <w:left w:val="single" w:sz="4" w:space="0" w:color="00000A"/>
              <w:bottom w:val="single" w:sz="4" w:space="0" w:color="000001"/>
              <w:right w:val="single" w:sz="4" w:space="0" w:color="000001"/>
            </w:tcBorders>
            <w:shd w:val="clear" w:color="auto" w:fill="auto"/>
            <w:tcMar>
              <w:left w:w="62" w:type="dxa"/>
            </w:tcMar>
          </w:tcPr>
          <w:p w:rsidR="008D7E3B" w:rsidRPr="008D7E3B" w:rsidRDefault="008D7E3B" w:rsidP="007F1858">
            <w:pPr>
              <w:widowControl w:val="0"/>
              <w:spacing w:after="0" w:line="240" w:lineRule="auto"/>
              <w:jc w:val="center"/>
              <w:rPr>
                <w:rFonts w:ascii="Times New Roman" w:hAnsi="Times New Roman"/>
                <w:sz w:val="20"/>
                <w:szCs w:val="20"/>
              </w:rPr>
            </w:pPr>
            <w:r>
              <w:rPr>
                <w:rFonts w:ascii="Times New Roman" w:hAnsi="Times New Roman" w:cs="Times New Roman"/>
                <w:sz w:val="20"/>
                <w:szCs w:val="20"/>
              </w:rPr>
              <w:t>горюче-смазочные материалы</w:t>
            </w:r>
          </w:p>
        </w:tc>
        <w:tc>
          <w:tcPr>
            <w:tcW w:w="1445" w:type="dxa"/>
            <w:vMerge/>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8D7E3B" w:rsidRDefault="008D7E3B" w:rsidP="007F1858">
            <w:pPr>
              <w:spacing w:after="0"/>
              <w:rPr>
                <w:rFonts w:ascii="Times New Roman" w:hAnsi="Times New Roman"/>
                <w:sz w:val="20"/>
              </w:rPr>
            </w:pPr>
          </w:p>
        </w:tc>
        <w:tc>
          <w:tcPr>
            <w:tcW w:w="1313" w:type="dxa"/>
            <w:vMerge/>
            <w:tcBorders>
              <w:top w:val="single" w:sz="4" w:space="0" w:color="000001"/>
              <w:left w:val="single" w:sz="4" w:space="0" w:color="000001"/>
              <w:bottom w:val="single" w:sz="4" w:space="0" w:color="000001"/>
              <w:right w:val="single" w:sz="4" w:space="0" w:color="000001"/>
            </w:tcBorders>
            <w:shd w:val="clear" w:color="auto" w:fill="auto"/>
            <w:tcMar>
              <w:left w:w="62" w:type="dxa"/>
            </w:tcMar>
            <w:vAlign w:val="center"/>
          </w:tcPr>
          <w:p w:rsidR="008D7E3B" w:rsidRDefault="008D7E3B" w:rsidP="007F1858">
            <w:pPr>
              <w:spacing w:after="0"/>
              <w:rPr>
                <w:rFonts w:ascii="Times New Roman" w:hAnsi="Times New Roman"/>
                <w:sz w:val="20"/>
              </w:rPr>
            </w:pPr>
          </w:p>
        </w:tc>
      </w:tr>
      <w:tr w:rsidR="00B03909" w:rsidTr="00896B72">
        <w:trPr>
          <w:trHeight w:val="102"/>
        </w:trPr>
        <w:tc>
          <w:tcPr>
            <w:tcW w:w="2170"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1</w:t>
            </w:r>
          </w:p>
        </w:tc>
        <w:tc>
          <w:tcPr>
            <w:tcW w:w="862"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2</w:t>
            </w:r>
          </w:p>
        </w:tc>
        <w:tc>
          <w:tcPr>
            <w:tcW w:w="1198" w:type="dxa"/>
            <w:gridSpan w:val="2"/>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3</w:t>
            </w:r>
          </w:p>
        </w:tc>
        <w:tc>
          <w:tcPr>
            <w:tcW w:w="842" w:type="dxa"/>
            <w:tcBorders>
              <w:top w:val="single" w:sz="4" w:space="0" w:color="000001"/>
              <w:left w:val="single" w:sz="4" w:space="0" w:color="000001"/>
              <w:bottom w:val="single" w:sz="4" w:space="0" w:color="000001"/>
              <w:right w:val="single" w:sz="4" w:space="0" w:color="00000A"/>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4</w:t>
            </w:r>
          </w:p>
        </w:tc>
        <w:tc>
          <w:tcPr>
            <w:tcW w:w="1298" w:type="dxa"/>
            <w:tcBorders>
              <w:top w:val="single" w:sz="4" w:space="0" w:color="000001"/>
              <w:left w:val="single" w:sz="4" w:space="0" w:color="00000A"/>
              <w:bottom w:val="single" w:sz="4" w:space="0" w:color="000001"/>
              <w:right w:val="single" w:sz="4" w:space="0" w:color="00000A"/>
            </w:tcBorders>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5</w:t>
            </w:r>
          </w:p>
        </w:tc>
        <w:tc>
          <w:tcPr>
            <w:tcW w:w="969" w:type="dxa"/>
            <w:tcBorders>
              <w:top w:val="single" w:sz="4" w:space="0" w:color="000001"/>
              <w:left w:val="single" w:sz="4" w:space="0" w:color="00000A"/>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6</w:t>
            </w:r>
          </w:p>
        </w:tc>
        <w:tc>
          <w:tcPr>
            <w:tcW w:w="1445"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7</w:t>
            </w:r>
          </w:p>
        </w:tc>
        <w:tc>
          <w:tcPr>
            <w:tcW w:w="1313"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8</w:t>
            </w:r>
          </w:p>
        </w:tc>
      </w:tr>
      <w:tr w:rsidR="00B03909" w:rsidTr="00B03909">
        <w:trPr>
          <w:trHeight w:val="573"/>
        </w:trPr>
        <w:tc>
          <w:tcPr>
            <w:tcW w:w="2170"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8"/>
              </w:rPr>
            </w:pPr>
          </w:p>
        </w:tc>
        <w:tc>
          <w:tcPr>
            <w:tcW w:w="862"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8"/>
              </w:rPr>
            </w:pPr>
          </w:p>
        </w:tc>
        <w:tc>
          <w:tcPr>
            <w:tcW w:w="1198" w:type="dxa"/>
            <w:gridSpan w:val="2"/>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8"/>
              </w:rPr>
            </w:pPr>
          </w:p>
        </w:tc>
        <w:tc>
          <w:tcPr>
            <w:tcW w:w="842" w:type="dxa"/>
            <w:tcBorders>
              <w:top w:val="single" w:sz="4" w:space="0" w:color="000001"/>
              <w:left w:val="single" w:sz="4" w:space="0" w:color="000001"/>
              <w:bottom w:val="single" w:sz="4" w:space="0" w:color="000001"/>
              <w:right w:val="single" w:sz="4" w:space="0" w:color="00000A"/>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8"/>
              </w:rPr>
            </w:pPr>
          </w:p>
        </w:tc>
        <w:tc>
          <w:tcPr>
            <w:tcW w:w="1298" w:type="dxa"/>
            <w:tcBorders>
              <w:top w:val="single" w:sz="4" w:space="0" w:color="000001"/>
              <w:left w:val="single" w:sz="4" w:space="0" w:color="00000A"/>
              <w:bottom w:val="single" w:sz="4" w:space="0" w:color="000001"/>
              <w:right w:val="single" w:sz="4" w:space="0" w:color="00000A"/>
            </w:tcBorders>
          </w:tcPr>
          <w:p w:rsidR="008D7E3B" w:rsidRDefault="008D7E3B" w:rsidP="007F1858">
            <w:pPr>
              <w:widowControl w:val="0"/>
              <w:spacing w:after="0" w:line="240" w:lineRule="auto"/>
              <w:jc w:val="center"/>
              <w:rPr>
                <w:rFonts w:ascii="Times New Roman" w:hAnsi="Times New Roman"/>
                <w:sz w:val="28"/>
              </w:rPr>
            </w:pPr>
          </w:p>
        </w:tc>
        <w:tc>
          <w:tcPr>
            <w:tcW w:w="969" w:type="dxa"/>
            <w:tcBorders>
              <w:top w:val="single" w:sz="4" w:space="0" w:color="000001"/>
              <w:left w:val="single" w:sz="4" w:space="0" w:color="00000A"/>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8"/>
              </w:rPr>
            </w:pPr>
          </w:p>
        </w:tc>
        <w:tc>
          <w:tcPr>
            <w:tcW w:w="1445"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8"/>
              </w:rPr>
            </w:pPr>
          </w:p>
        </w:tc>
        <w:tc>
          <w:tcPr>
            <w:tcW w:w="1313"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8"/>
              </w:rPr>
            </w:pPr>
          </w:p>
        </w:tc>
      </w:tr>
      <w:tr w:rsidR="00B03909" w:rsidTr="00896B72">
        <w:trPr>
          <w:trHeight w:val="93"/>
        </w:trPr>
        <w:tc>
          <w:tcPr>
            <w:tcW w:w="2170"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r>
              <w:rPr>
                <w:rFonts w:ascii="Times New Roman" w:hAnsi="Times New Roman"/>
                <w:sz w:val="20"/>
              </w:rPr>
              <w:t xml:space="preserve">Итого </w:t>
            </w:r>
          </w:p>
        </w:tc>
        <w:tc>
          <w:tcPr>
            <w:tcW w:w="862"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p>
        </w:tc>
        <w:tc>
          <w:tcPr>
            <w:tcW w:w="1198" w:type="dxa"/>
            <w:gridSpan w:val="2"/>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p>
        </w:tc>
        <w:tc>
          <w:tcPr>
            <w:tcW w:w="842" w:type="dxa"/>
            <w:tcBorders>
              <w:top w:val="single" w:sz="4" w:space="0" w:color="000001"/>
              <w:left w:val="single" w:sz="4" w:space="0" w:color="000001"/>
              <w:bottom w:val="single" w:sz="4" w:space="0" w:color="000001"/>
              <w:right w:val="single" w:sz="4" w:space="0" w:color="00000A"/>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p>
        </w:tc>
        <w:tc>
          <w:tcPr>
            <w:tcW w:w="1298" w:type="dxa"/>
            <w:tcBorders>
              <w:top w:val="single" w:sz="4" w:space="0" w:color="000001"/>
              <w:left w:val="single" w:sz="4" w:space="0" w:color="00000A"/>
              <w:bottom w:val="single" w:sz="4" w:space="0" w:color="000001"/>
              <w:right w:val="single" w:sz="4" w:space="0" w:color="00000A"/>
            </w:tcBorders>
          </w:tcPr>
          <w:p w:rsidR="008D7E3B" w:rsidRDefault="008D7E3B" w:rsidP="007F1858">
            <w:pPr>
              <w:widowControl w:val="0"/>
              <w:spacing w:after="0" w:line="240" w:lineRule="auto"/>
              <w:jc w:val="center"/>
              <w:rPr>
                <w:rFonts w:ascii="Times New Roman" w:hAnsi="Times New Roman"/>
                <w:sz w:val="20"/>
              </w:rPr>
            </w:pPr>
          </w:p>
        </w:tc>
        <w:tc>
          <w:tcPr>
            <w:tcW w:w="969" w:type="dxa"/>
            <w:tcBorders>
              <w:top w:val="single" w:sz="4" w:space="0" w:color="000001"/>
              <w:left w:val="single" w:sz="4" w:space="0" w:color="00000A"/>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p>
        </w:tc>
        <w:tc>
          <w:tcPr>
            <w:tcW w:w="1445"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p>
        </w:tc>
        <w:tc>
          <w:tcPr>
            <w:tcW w:w="1313" w:type="dxa"/>
            <w:tcBorders>
              <w:top w:val="single" w:sz="4" w:space="0" w:color="000001"/>
              <w:left w:val="single" w:sz="4" w:space="0" w:color="000001"/>
              <w:bottom w:val="single" w:sz="4" w:space="0" w:color="000001"/>
              <w:right w:val="single" w:sz="4" w:space="0" w:color="000001"/>
            </w:tcBorders>
            <w:shd w:val="clear" w:color="auto" w:fill="auto"/>
            <w:tcMar>
              <w:left w:w="62" w:type="dxa"/>
            </w:tcMar>
          </w:tcPr>
          <w:p w:rsidR="008D7E3B" w:rsidRDefault="008D7E3B" w:rsidP="007F1858">
            <w:pPr>
              <w:widowControl w:val="0"/>
              <w:spacing w:after="0" w:line="240" w:lineRule="auto"/>
              <w:jc w:val="center"/>
              <w:rPr>
                <w:rFonts w:ascii="Times New Roman" w:hAnsi="Times New Roman"/>
                <w:sz w:val="20"/>
              </w:rPr>
            </w:pPr>
          </w:p>
        </w:tc>
      </w:tr>
    </w:tbl>
    <w:p w:rsidR="008D7E3B" w:rsidRDefault="00303C20" w:rsidP="00303C20">
      <w:pPr>
        <w:pStyle w:val="Default"/>
        <w:rPr>
          <w:sz w:val="20"/>
          <w:szCs w:val="20"/>
        </w:rPr>
      </w:pPr>
      <w:r w:rsidRPr="008D7E3B">
        <w:rPr>
          <w:sz w:val="20"/>
          <w:szCs w:val="20"/>
        </w:rPr>
        <w:t>Подтверждаем, что данные, указанные в расшифровке, соответствуют сведениям, указанным в первичных учетных документах и бухгалтерской отчетности.</w:t>
      </w:r>
    </w:p>
    <w:p w:rsidR="004E6C34" w:rsidRDefault="00303C20" w:rsidP="00303C20">
      <w:pPr>
        <w:pStyle w:val="Default"/>
        <w:rPr>
          <w:sz w:val="28"/>
          <w:szCs w:val="28"/>
        </w:rPr>
      </w:pPr>
      <w:r>
        <w:rPr>
          <w:sz w:val="28"/>
          <w:szCs w:val="28"/>
        </w:rPr>
        <w:t xml:space="preserve"> Руководитель получателя субсидии ____________ Ф.И.О. </w:t>
      </w:r>
    </w:p>
    <w:p w:rsidR="004E6C34" w:rsidRDefault="004E6C34" w:rsidP="00303C20">
      <w:pPr>
        <w:pStyle w:val="Default"/>
        <w:rPr>
          <w:sz w:val="22"/>
          <w:szCs w:val="22"/>
        </w:rPr>
      </w:pPr>
      <w:r>
        <w:rPr>
          <w:sz w:val="28"/>
          <w:szCs w:val="28"/>
        </w:rPr>
        <w:t xml:space="preserve">                                                                      </w:t>
      </w:r>
      <w:r w:rsidR="00303C20">
        <w:rPr>
          <w:sz w:val="22"/>
          <w:szCs w:val="22"/>
        </w:rPr>
        <w:t xml:space="preserve">(подпись)                </w:t>
      </w:r>
      <w:r>
        <w:rPr>
          <w:sz w:val="22"/>
          <w:szCs w:val="22"/>
        </w:rPr>
        <w:t xml:space="preserve">                                       </w:t>
      </w:r>
      <w:r w:rsidR="00303C20">
        <w:rPr>
          <w:sz w:val="22"/>
          <w:szCs w:val="22"/>
        </w:rPr>
        <w:t xml:space="preserve">    </w:t>
      </w:r>
      <w:r w:rsidR="00303C20">
        <w:rPr>
          <w:sz w:val="28"/>
          <w:szCs w:val="28"/>
        </w:rPr>
        <w:t xml:space="preserve">Главный бухгалтер получателя субсидии ____________ Ф.И.О. </w:t>
      </w:r>
      <w:r>
        <w:rPr>
          <w:sz w:val="28"/>
          <w:szCs w:val="28"/>
        </w:rPr>
        <w:t xml:space="preserve">                                                                                                                                                                              </w:t>
      </w:r>
    </w:p>
    <w:p w:rsidR="004E6C34" w:rsidRDefault="00303C20" w:rsidP="00303C20">
      <w:pPr>
        <w:pStyle w:val="Default"/>
        <w:rPr>
          <w:sz w:val="22"/>
          <w:szCs w:val="22"/>
        </w:rPr>
      </w:pPr>
      <w:r>
        <w:rPr>
          <w:sz w:val="28"/>
          <w:szCs w:val="28"/>
        </w:rPr>
        <w:t xml:space="preserve">М.П. </w:t>
      </w:r>
      <w:r>
        <w:rPr>
          <w:sz w:val="22"/>
          <w:szCs w:val="22"/>
        </w:rPr>
        <w:t xml:space="preserve">(при наличии) </w:t>
      </w:r>
    </w:p>
    <w:p w:rsidR="00303C20" w:rsidRDefault="00303C20" w:rsidP="00303C20">
      <w:pPr>
        <w:pStyle w:val="Default"/>
        <w:rPr>
          <w:sz w:val="28"/>
          <w:szCs w:val="28"/>
        </w:rPr>
      </w:pPr>
      <w:r>
        <w:rPr>
          <w:sz w:val="28"/>
          <w:szCs w:val="28"/>
        </w:rPr>
        <w:t xml:space="preserve">Дата </w:t>
      </w:r>
    </w:p>
    <w:p w:rsidR="00695098" w:rsidRPr="004E6C34" w:rsidRDefault="00303C20" w:rsidP="008D7E3B">
      <w:pPr>
        <w:spacing w:after="0" w:line="216" w:lineRule="auto"/>
        <w:jc w:val="both"/>
        <w:rPr>
          <w:rFonts w:ascii="Times New Roman" w:hAnsi="Times New Roman" w:cs="Times New Roman"/>
          <w:bCs/>
          <w:sz w:val="18"/>
          <w:szCs w:val="18"/>
        </w:rPr>
      </w:pPr>
      <w:r w:rsidRPr="004E6C34">
        <w:rPr>
          <w:rFonts w:ascii="Times New Roman" w:hAnsi="Times New Roman" w:cs="Times New Roman"/>
          <w:sz w:val="18"/>
          <w:szCs w:val="18"/>
        </w:rPr>
        <w:t>&lt;*&gt; затраты указываются без учета налога на добавленную стоимость и транспортных расходов, 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roofErr w:type="gramStart"/>
      <w:r w:rsidRPr="004E6C34">
        <w:rPr>
          <w:rFonts w:ascii="Times New Roman" w:hAnsi="Times New Roman" w:cs="Times New Roman"/>
          <w:sz w:val="18"/>
          <w:szCs w:val="18"/>
        </w:rPr>
        <w:t>.</w:t>
      </w:r>
      <w:r w:rsidR="008A23D8" w:rsidRPr="004E6C34">
        <w:rPr>
          <w:rFonts w:ascii="Times New Roman" w:hAnsi="Times New Roman" w:cs="Times New Roman"/>
          <w:bCs/>
          <w:sz w:val="18"/>
          <w:szCs w:val="18"/>
        </w:rPr>
        <w:t>,</w:t>
      </w:r>
      <w:proofErr w:type="gramEnd"/>
    </w:p>
    <w:p w:rsidR="00695098" w:rsidRPr="004E6C34" w:rsidRDefault="00695098">
      <w:pPr>
        <w:spacing w:after="0" w:line="240" w:lineRule="auto"/>
        <w:jc w:val="both"/>
        <w:rPr>
          <w:rFonts w:ascii="Times New Roman" w:eastAsia="Arial" w:hAnsi="Times New Roman" w:cs="Times New Roman"/>
          <w:b/>
          <w:sz w:val="18"/>
          <w:szCs w:val="18"/>
        </w:rPr>
        <w:sectPr w:rsidR="00695098" w:rsidRPr="004E6C34" w:rsidSect="00303C20">
          <w:headerReference w:type="default" r:id="rId21"/>
          <w:pgSz w:w="11906" w:h="16838"/>
          <w:pgMar w:top="1134" w:right="567" w:bottom="1134" w:left="1304" w:header="426" w:footer="0" w:gutter="0"/>
          <w:cols w:space="720"/>
          <w:formProt w:val="0"/>
          <w:docGrid w:linePitch="299" w:charSpace="4096"/>
        </w:sectPr>
      </w:pPr>
    </w:p>
    <w:p w:rsidR="00695098" w:rsidRDefault="007F1858" w:rsidP="006A7320">
      <w:pPr>
        <w:pStyle w:val="ConsPlusNonformat0"/>
        <w:widowControl w:val="0"/>
        <w:numPr>
          <w:ilvl w:val="0"/>
          <w:numId w:val="2"/>
        </w:numPr>
        <w:spacing w:line="17" w:lineRule="atLeast"/>
        <w:ind w:left="3686"/>
        <w:jc w:val="center"/>
        <w:rPr>
          <w:rFonts w:ascii="Times New Roman" w:hAnsi="Times New Roman" w:cs="Times New Roman"/>
          <w:sz w:val="28"/>
          <w:szCs w:val="24"/>
        </w:rPr>
      </w:pPr>
      <w:r>
        <w:rPr>
          <w:rFonts w:ascii="Times New Roman" w:hAnsi="Times New Roman" w:cs="Times New Roman"/>
          <w:sz w:val="28"/>
          <w:szCs w:val="24"/>
        </w:rPr>
        <w:lastRenderedPageBreak/>
        <w:t>Приложение № 4</w:t>
      </w:r>
    </w:p>
    <w:p w:rsidR="003800A9" w:rsidRPr="003800A9" w:rsidRDefault="003800A9" w:rsidP="006A7320">
      <w:pPr>
        <w:pStyle w:val="af4"/>
        <w:numPr>
          <w:ilvl w:val="0"/>
          <w:numId w:val="2"/>
        </w:numPr>
        <w:spacing w:after="0" w:line="216" w:lineRule="auto"/>
        <w:ind w:left="3686"/>
        <w:jc w:val="center"/>
        <w:rPr>
          <w:rFonts w:ascii="Times New Roman" w:hAnsi="Times New Roman"/>
          <w:sz w:val="28"/>
          <w:szCs w:val="28"/>
        </w:rPr>
      </w:pPr>
      <w:proofErr w:type="gramStart"/>
      <w:r w:rsidRPr="003800A9">
        <w:rPr>
          <w:rFonts w:ascii="Times New Roman" w:hAnsi="Times New Roman"/>
          <w:sz w:val="28"/>
          <w:szCs w:val="28"/>
        </w:rPr>
        <w:t>Порядка предоставления</w:t>
      </w:r>
      <w:r w:rsidRPr="003800A9">
        <w:rPr>
          <w:rFonts w:ascii="Times New Roman" w:hAnsi="Times New Roman"/>
          <w:sz w:val="28"/>
          <w:szCs w:val="28"/>
        </w:rPr>
        <w:br/>
        <w:t>субсидии сельскохозяйственным</w:t>
      </w:r>
      <w:r w:rsidRPr="003800A9">
        <w:rPr>
          <w:rFonts w:ascii="Times New Roman" w:hAnsi="Times New Roman"/>
          <w:sz w:val="28"/>
          <w:szCs w:val="28"/>
        </w:rPr>
        <w:br/>
        <w:t>товаропроизводителям (кроме граждан,</w:t>
      </w:r>
      <w:r w:rsidRPr="003800A9">
        <w:rPr>
          <w:rFonts w:ascii="Times New Roman" w:hAnsi="Times New Roman"/>
          <w:sz w:val="28"/>
          <w:szCs w:val="28"/>
        </w:rPr>
        <w:br/>
        <w:t>ведущих личное подсобное хозяйство</w:t>
      </w:r>
      <w:proofErr w:type="gramEnd"/>
    </w:p>
    <w:p w:rsidR="003800A9" w:rsidRPr="003800A9" w:rsidRDefault="003800A9" w:rsidP="006A7320">
      <w:pPr>
        <w:pStyle w:val="af4"/>
        <w:numPr>
          <w:ilvl w:val="0"/>
          <w:numId w:val="2"/>
        </w:numPr>
        <w:spacing w:after="0" w:line="216" w:lineRule="auto"/>
        <w:ind w:left="3686"/>
        <w:jc w:val="center"/>
        <w:rPr>
          <w:rFonts w:ascii="Times New Roman" w:hAnsi="Times New Roman"/>
          <w:sz w:val="28"/>
          <w:szCs w:val="28"/>
        </w:rPr>
      </w:pPr>
      <w:r w:rsidRPr="003800A9">
        <w:rPr>
          <w:rFonts w:ascii="Times New Roman" w:hAnsi="Times New Roman"/>
          <w:sz w:val="28"/>
          <w:szCs w:val="28"/>
        </w:rPr>
        <w:t>и сельскохозяйственных кредитных</w:t>
      </w:r>
    </w:p>
    <w:p w:rsidR="003800A9" w:rsidRPr="003800A9" w:rsidRDefault="003800A9" w:rsidP="006A7320">
      <w:pPr>
        <w:pStyle w:val="af4"/>
        <w:numPr>
          <w:ilvl w:val="0"/>
          <w:numId w:val="2"/>
        </w:numPr>
        <w:spacing w:after="0" w:line="216" w:lineRule="auto"/>
        <w:ind w:left="3686"/>
        <w:jc w:val="center"/>
        <w:rPr>
          <w:rFonts w:ascii="Times New Roman" w:hAnsi="Times New Roman"/>
          <w:sz w:val="28"/>
          <w:szCs w:val="28"/>
        </w:rPr>
      </w:pPr>
      <w:r w:rsidRPr="003800A9">
        <w:rPr>
          <w:rFonts w:ascii="Times New Roman" w:hAnsi="Times New Roman"/>
          <w:sz w:val="28"/>
          <w:szCs w:val="28"/>
        </w:rPr>
        <w:t>п</w:t>
      </w:r>
      <w:r w:rsidR="006A7320">
        <w:rPr>
          <w:rFonts w:ascii="Times New Roman" w:hAnsi="Times New Roman"/>
          <w:sz w:val="28"/>
          <w:szCs w:val="28"/>
        </w:rPr>
        <w:t xml:space="preserve">отребительских кооперативов) на </w:t>
      </w:r>
      <w:r w:rsidRPr="003800A9">
        <w:rPr>
          <w:rFonts w:ascii="Times New Roman" w:hAnsi="Times New Roman"/>
          <w:sz w:val="28"/>
          <w:szCs w:val="28"/>
        </w:rPr>
        <w:t>возмещение</w:t>
      </w:r>
    </w:p>
    <w:p w:rsidR="003800A9" w:rsidRPr="003800A9" w:rsidRDefault="003800A9" w:rsidP="006A7320">
      <w:pPr>
        <w:pStyle w:val="af4"/>
        <w:numPr>
          <w:ilvl w:val="0"/>
          <w:numId w:val="2"/>
        </w:numPr>
        <w:spacing w:after="0" w:line="216" w:lineRule="auto"/>
        <w:ind w:left="3686"/>
        <w:jc w:val="center"/>
        <w:rPr>
          <w:rFonts w:ascii="Times New Roman" w:hAnsi="Times New Roman"/>
          <w:sz w:val="28"/>
          <w:szCs w:val="28"/>
        </w:rPr>
      </w:pPr>
      <w:r w:rsidRPr="003800A9">
        <w:rPr>
          <w:rFonts w:ascii="Times New Roman" w:hAnsi="Times New Roman"/>
          <w:sz w:val="28"/>
          <w:szCs w:val="28"/>
        </w:rPr>
        <w:t>части затрат на проведение</w:t>
      </w:r>
    </w:p>
    <w:p w:rsidR="003800A9" w:rsidRPr="003800A9" w:rsidRDefault="003800A9" w:rsidP="006A7320">
      <w:pPr>
        <w:pStyle w:val="af4"/>
        <w:numPr>
          <w:ilvl w:val="0"/>
          <w:numId w:val="2"/>
        </w:numPr>
        <w:spacing w:after="0" w:line="216" w:lineRule="auto"/>
        <w:ind w:left="3686"/>
        <w:jc w:val="center"/>
        <w:rPr>
          <w:rFonts w:ascii="Times New Roman" w:hAnsi="Times New Roman"/>
          <w:sz w:val="28"/>
          <w:szCs w:val="28"/>
        </w:rPr>
      </w:pPr>
      <w:r w:rsidRPr="003800A9">
        <w:rPr>
          <w:rFonts w:ascii="Times New Roman" w:hAnsi="Times New Roman"/>
          <w:sz w:val="28"/>
          <w:szCs w:val="28"/>
        </w:rPr>
        <w:t>агротехнологических работ,</w:t>
      </w:r>
    </w:p>
    <w:p w:rsidR="003800A9" w:rsidRPr="003800A9" w:rsidRDefault="003800A9" w:rsidP="006A7320">
      <w:pPr>
        <w:pStyle w:val="af4"/>
        <w:numPr>
          <w:ilvl w:val="0"/>
          <w:numId w:val="2"/>
        </w:numPr>
        <w:spacing w:after="0" w:line="216" w:lineRule="auto"/>
        <w:ind w:left="3686"/>
        <w:jc w:val="center"/>
        <w:rPr>
          <w:rFonts w:ascii="Times New Roman" w:hAnsi="Times New Roman"/>
          <w:sz w:val="28"/>
          <w:szCs w:val="28"/>
        </w:rPr>
      </w:pPr>
      <w:r w:rsidRPr="003800A9">
        <w:rPr>
          <w:rFonts w:ascii="Times New Roman" w:hAnsi="Times New Roman"/>
          <w:sz w:val="28"/>
          <w:szCs w:val="28"/>
        </w:rPr>
        <w:t xml:space="preserve">повышение уровня </w:t>
      </w:r>
      <w:proofErr w:type="gramStart"/>
      <w:r w:rsidRPr="003800A9">
        <w:rPr>
          <w:rFonts w:ascii="Times New Roman" w:hAnsi="Times New Roman"/>
          <w:sz w:val="28"/>
          <w:szCs w:val="28"/>
        </w:rPr>
        <w:t>экологической</w:t>
      </w:r>
      <w:proofErr w:type="gramEnd"/>
    </w:p>
    <w:p w:rsidR="003800A9" w:rsidRPr="003800A9" w:rsidRDefault="003800A9" w:rsidP="006A7320">
      <w:pPr>
        <w:pStyle w:val="af4"/>
        <w:numPr>
          <w:ilvl w:val="0"/>
          <w:numId w:val="2"/>
        </w:numPr>
        <w:spacing w:after="0" w:line="216" w:lineRule="auto"/>
        <w:ind w:left="3686"/>
        <w:jc w:val="center"/>
        <w:rPr>
          <w:rFonts w:ascii="Times New Roman" w:hAnsi="Times New Roman"/>
          <w:sz w:val="28"/>
          <w:szCs w:val="28"/>
        </w:rPr>
      </w:pPr>
      <w:r w:rsidRPr="003800A9">
        <w:rPr>
          <w:rFonts w:ascii="Times New Roman" w:hAnsi="Times New Roman"/>
          <w:sz w:val="28"/>
          <w:szCs w:val="28"/>
        </w:rPr>
        <w:t xml:space="preserve">безопасности </w:t>
      </w:r>
      <w:proofErr w:type="gramStart"/>
      <w:r w:rsidRPr="003800A9">
        <w:rPr>
          <w:rFonts w:ascii="Times New Roman" w:hAnsi="Times New Roman"/>
          <w:sz w:val="28"/>
          <w:szCs w:val="28"/>
        </w:rPr>
        <w:t>сельскохозяйственного</w:t>
      </w:r>
      <w:proofErr w:type="gramEnd"/>
    </w:p>
    <w:p w:rsidR="003800A9" w:rsidRPr="003800A9" w:rsidRDefault="003800A9" w:rsidP="006A7320">
      <w:pPr>
        <w:pStyle w:val="af4"/>
        <w:numPr>
          <w:ilvl w:val="0"/>
          <w:numId w:val="2"/>
        </w:numPr>
        <w:spacing w:after="0" w:line="216" w:lineRule="auto"/>
        <w:ind w:left="3686"/>
        <w:jc w:val="center"/>
        <w:rPr>
          <w:rFonts w:ascii="Times New Roman" w:hAnsi="Times New Roman"/>
          <w:sz w:val="28"/>
          <w:szCs w:val="28"/>
        </w:rPr>
      </w:pPr>
      <w:r w:rsidRPr="003800A9">
        <w:rPr>
          <w:rFonts w:ascii="Times New Roman" w:hAnsi="Times New Roman"/>
          <w:sz w:val="28"/>
          <w:szCs w:val="28"/>
        </w:rPr>
        <w:t>производства, а также на повышение</w:t>
      </w:r>
    </w:p>
    <w:p w:rsidR="003800A9" w:rsidRPr="003800A9" w:rsidRDefault="003800A9" w:rsidP="006A7320">
      <w:pPr>
        <w:pStyle w:val="af4"/>
        <w:numPr>
          <w:ilvl w:val="0"/>
          <w:numId w:val="2"/>
        </w:numPr>
        <w:spacing w:after="0" w:line="216" w:lineRule="auto"/>
        <w:ind w:left="3686"/>
        <w:jc w:val="center"/>
        <w:rPr>
          <w:rFonts w:ascii="Times New Roman" w:hAnsi="Times New Roman"/>
          <w:bCs/>
          <w:sz w:val="28"/>
        </w:rPr>
      </w:pPr>
      <w:r w:rsidRPr="003800A9">
        <w:rPr>
          <w:rFonts w:ascii="Times New Roman" w:hAnsi="Times New Roman"/>
          <w:sz w:val="28"/>
          <w:szCs w:val="28"/>
        </w:rPr>
        <w:t>плодородия и качества почв</w:t>
      </w:r>
    </w:p>
    <w:p w:rsidR="00695098" w:rsidRDefault="00695098">
      <w:pPr>
        <w:widowControl w:val="0"/>
        <w:tabs>
          <w:tab w:val="left" w:pos="4395"/>
        </w:tabs>
        <w:spacing w:after="0" w:line="216" w:lineRule="auto"/>
        <w:ind w:left="4395"/>
        <w:jc w:val="center"/>
        <w:rPr>
          <w:rFonts w:ascii="Times New Roman" w:eastAsia="Arial" w:hAnsi="Times New Roman" w:cs="Times New Roman"/>
          <w:sz w:val="24"/>
          <w:szCs w:val="24"/>
          <w:highlight w:val="magenta"/>
          <w:lang w:eastAsia="ru-RU"/>
        </w:rPr>
      </w:pPr>
    </w:p>
    <w:p w:rsidR="00695098" w:rsidRDefault="008A23D8">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ПОРЯДОК </w:t>
      </w:r>
    </w:p>
    <w:p w:rsidR="00695098" w:rsidRDefault="008A23D8" w:rsidP="003800A9">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eastAsia="ru-RU"/>
        </w:rPr>
        <w:t xml:space="preserve">определения значений результата </w:t>
      </w:r>
      <w:r w:rsidR="003800A9" w:rsidRPr="003800A9">
        <w:rPr>
          <w:rFonts w:ascii="Times New Roman" w:hAnsi="Times New Roman" w:cs="Times New Roman"/>
          <w:sz w:val="28"/>
          <w:szCs w:val="28"/>
        </w:rPr>
        <w:t>предоставления субсидии сельскохозяйственным</w:t>
      </w:r>
      <w:r w:rsidR="003800A9" w:rsidRPr="003800A9">
        <w:rPr>
          <w:rFonts w:ascii="Times New Roman" w:hAnsi="Times New Roman" w:cs="Times New Roman"/>
          <w:sz w:val="28"/>
          <w:szCs w:val="28"/>
        </w:rPr>
        <w:br/>
        <w:t>товаропроизводителям (кроме граждан, ведущих личное подсобное хозяйство и сельскохозяйственных кредитных потребительских кооперативо</w:t>
      </w:r>
      <w:r w:rsidR="000820E6">
        <w:rPr>
          <w:rFonts w:ascii="Times New Roman" w:hAnsi="Times New Roman" w:cs="Times New Roman"/>
          <w:sz w:val="28"/>
          <w:szCs w:val="28"/>
        </w:rPr>
        <w:t>в</w:t>
      </w:r>
      <w:proofErr w:type="gramStart"/>
      <w:r w:rsidR="000820E6">
        <w:rPr>
          <w:rFonts w:ascii="Times New Roman" w:hAnsi="Times New Roman" w:cs="Times New Roman"/>
          <w:sz w:val="28"/>
          <w:szCs w:val="28"/>
        </w:rPr>
        <w:t xml:space="preserve"> )</w:t>
      </w:r>
      <w:proofErr w:type="gramEnd"/>
      <w:r w:rsidR="000820E6">
        <w:rPr>
          <w:rFonts w:ascii="Times New Roman" w:hAnsi="Times New Roman" w:cs="Times New Roman"/>
          <w:sz w:val="28"/>
          <w:szCs w:val="28"/>
        </w:rPr>
        <w:t xml:space="preserve"> на возмещение части затрат на</w:t>
      </w:r>
      <w:r w:rsidR="003800A9" w:rsidRPr="003800A9">
        <w:rPr>
          <w:rFonts w:ascii="Times New Roman" w:hAnsi="Times New Roman" w:cs="Times New Roman"/>
          <w:sz w:val="28"/>
          <w:szCs w:val="28"/>
        </w:rPr>
        <w:t xml:space="preserve">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3800A9" w:rsidRPr="003800A9" w:rsidRDefault="003800A9" w:rsidP="003800A9">
      <w:pPr>
        <w:spacing w:after="0" w:line="240" w:lineRule="auto"/>
        <w:jc w:val="center"/>
        <w:rPr>
          <w:rFonts w:ascii="Times New Roman" w:hAnsi="Times New Roman" w:cs="Times New Roman"/>
          <w:sz w:val="28"/>
          <w:szCs w:val="28"/>
          <w:lang w:eastAsia="ru-RU"/>
        </w:rPr>
      </w:pPr>
    </w:p>
    <w:p w:rsidR="00695098" w:rsidRDefault="003800A9" w:rsidP="00745F1A">
      <w:pPr>
        <w:ind w:firstLine="709"/>
        <w:jc w:val="both"/>
        <w:rPr>
          <w:rFonts w:ascii="Times New Roman" w:hAnsi="Times New Roman" w:cs="Times New Roman"/>
          <w:sz w:val="28"/>
          <w:szCs w:val="28"/>
        </w:rPr>
      </w:pPr>
      <w:proofErr w:type="gramStart"/>
      <w:r w:rsidRPr="003800A9">
        <w:rPr>
          <w:rFonts w:ascii="Times New Roman" w:hAnsi="Times New Roman" w:cs="Times New Roman"/>
          <w:sz w:val="28"/>
          <w:szCs w:val="28"/>
        </w:rPr>
        <w:t>Плановое значение результата предоставления субсидии «размер посевных площадей (в гектарах), занятых зерновыми, зернобобовыми, масличными (за исключением рапса и сои) и кормовыми сельскохозяйственными культурами под урожай года предоставления субсидии» и показателя «размер посевных площадей (в гектарах), занятых зерновыми, зернобобовыми, масличными (за исключением рапса и сои) и кормовыми сельскохозяйственными культурами под урожай года предоставления субсидии в году предоставления субсидии» устанавливается на уровне</w:t>
      </w:r>
      <w:proofErr w:type="gramEnd"/>
      <w:r w:rsidRPr="003800A9">
        <w:rPr>
          <w:rFonts w:ascii="Times New Roman" w:hAnsi="Times New Roman" w:cs="Times New Roman"/>
          <w:sz w:val="28"/>
          <w:szCs w:val="28"/>
        </w:rPr>
        <w:t xml:space="preserve"> </w:t>
      </w:r>
      <w:proofErr w:type="gramStart"/>
      <w:r w:rsidRPr="003800A9">
        <w:rPr>
          <w:rFonts w:ascii="Times New Roman" w:hAnsi="Times New Roman" w:cs="Times New Roman"/>
          <w:sz w:val="28"/>
          <w:szCs w:val="28"/>
        </w:rPr>
        <w:t>фактического размера посевных площадей засеянных зерновыми, зернобобовыми, масличными (за исключением рапса и сои), кормовыми сельскохозяйственными культурами, подлежащих субсидированию, на 31 декабря года предоставления субсидии в соответствии с постановлением Правительства Ростовской области от 20.01.2012 № 37 «О порядке расходования 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и приказом Федеральной службы государственной</w:t>
      </w:r>
      <w:proofErr w:type="gramEnd"/>
      <w:r w:rsidRPr="003800A9">
        <w:rPr>
          <w:rFonts w:ascii="Times New Roman" w:hAnsi="Times New Roman" w:cs="Times New Roman"/>
          <w:sz w:val="28"/>
          <w:szCs w:val="28"/>
        </w:rPr>
        <w:t xml:space="preserve"> статистики от 21 июля 2020 года № 399 «Об утверждении форм федерального статистического наблюдения для организации федерального статистического наблюдения за сельским хозяйством</w:t>
      </w:r>
      <w:r w:rsidR="001F7702">
        <w:rPr>
          <w:rFonts w:ascii="Times New Roman" w:hAnsi="Times New Roman" w:cs="Times New Roman"/>
          <w:sz w:val="28"/>
          <w:szCs w:val="28"/>
        </w:rPr>
        <w:t xml:space="preserve"> и окружающей природной средой»</w:t>
      </w:r>
      <w:r w:rsidR="00745F1A">
        <w:rPr>
          <w:rFonts w:ascii="Times New Roman" w:hAnsi="Times New Roman" w:cs="Times New Roman"/>
          <w:sz w:val="28"/>
          <w:szCs w:val="28"/>
        </w:rPr>
        <w:t>.</w:t>
      </w:r>
    </w:p>
    <w:p w:rsidR="00745F1A" w:rsidRDefault="00745F1A" w:rsidP="00745F1A">
      <w:pPr>
        <w:rPr>
          <w:rFonts w:ascii="Times New Roman" w:hAnsi="Times New Roman" w:cs="Times New Roman"/>
          <w:sz w:val="28"/>
          <w:szCs w:val="28"/>
        </w:rPr>
      </w:pPr>
    </w:p>
    <w:p w:rsidR="00745F1A" w:rsidRPr="001F7702" w:rsidRDefault="00745F1A" w:rsidP="00745F1A">
      <w:pPr>
        <w:rPr>
          <w:rFonts w:ascii="Times New Roman" w:hAnsi="Times New Roman" w:cs="Times New Roman"/>
          <w:szCs w:val="28"/>
        </w:rPr>
        <w:sectPr w:rsidR="00745F1A" w:rsidRPr="001F7702">
          <w:headerReference w:type="default" r:id="rId22"/>
          <w:pgSz w:w="11906" w:h="16838"/>
          <w:pgMar w:top="1134" w:right="567" w:bottom="1134" w:left="1701" w:header="709" w:footer="0" w:gutter="0"/>
          <w:cols w:space="720"/>
          <w:formProt w:val="0"/>
          <w:docGrid w:linePitch="100" w:charSpace="4096"/>
        </w:sectPr>
      </w:pPr>
    </w:p>
    <w:p w:rsidR="001F7702" w:rsidRDefault="001F7702" w:rsidP="00A24698">
      <w:pPr>
        <w:widowControl w:val="0"/>
        <w:suppressAutoHyphens/>
        <w:spacing w:after="0" w:line="17" w:lineRule="atLeast"/>
        <w:ind w:left="4253"/>
        <w:jc w:val="center"/>
        <w:rPr>
          <w:rFonts w:ascii="Times New Roman" w:eastAsia="Arial" w:hAnsi="Times New Roman" w:cs="Times New Roman"/>
          <w:sz w:val="28"/>
          <w:szCs w:val="24"/>
          <w:lang w:eastAsia="ar-SA"/>
        </w:rPr>
      </w:pPr>
      <w:r>
        <w:rPr>
          <w:rFonts w:ascii="Times New Roman" w:eastAsia="Arial" w:hAnsi="Times New Roman" w:cs="Times New Roman"/>
          <w:sz w:val="28"/>
          <w:szCs w:val="24"/>
          <w:lang w:eastAsia="ar-SA"/>
        </w:rPr>
        <w:lastRenderedPageBreak/>
        <w:t>Приложение № 5</w:t>
      </w:r>
    </w:p>
    <w:p w:rsidR="001F7702" w:rsidRPr="003800A9" w:rsidRDefault="001F7702" w:rsidP="00A24698">
      <w:pPr>
        <w:pStyle w:val="af4"/>
        <w:numPr>
          <w:ilvl w:val="0"/>
          <w:numId w:val="2"/>
        </w:numPr>
        <w:spacing w:after="0" w:line="216" w:lineRule="auto"/>
        <w:ind w:left="4253"/>
        <w:jc w:val="center"/>
        <w:rPr>
          <w:rFonts w:ascii="Times New Roman" w:hAnsi="Times New Roman"/>
          <w:sz w:val="28"/>
          <w:szCs w:val="28"/>
        </w:rPr>
      </w:pPr>
      <w:proofErr w:type="gramStart"/>
      <w:r w:rsidRPr="003800A9">
        <w:rPr>
          <w:rFonts w:ascii="Times New Roman" w:hAnsi="Times New Roman"/>
          <w:sz w:val="28"/>
          <w:szCs w:val="28"/>
        </w:rPr>
        <w:t>Порядка предоставления</w:t>
      </w:r>
      <w:r w:rsidRPr="003800A9">
        <w:rPr>
          <w:rFonts w:ascii="Times New Roman" w:hAnsi="Times New Roman"/>
          <w:sz w:val="28"/>
          <w:szCs w:val="28"/>
        </w:rPr>
        <w:br/>
        <w:t>субсидии сельскохозяйственным</w:t>
      </w:r>
      <w:r w:rsidRPr="003800A9">
        <w:rPr>
          <w:rFonts w:ascii="Times New Roman" w:hAnsi="Times New Roman"/>
          <w:sz w:val="28"/>
          <w:szCs w:val="28"/>
        </w:rPr>
        <w:br/>
        <w:t>товаропроизводителям (кроме граждан,</w:t>
      </w:r>
      <w:r w:rsidRPr="003800A9">
        <w:rPr>
          <w:rFonts w:ascii="Times New Roman" w:hAnsi="Times New Roman"/>
          <w:sz w:val="28"/>
          <w:szCs w:val="28"/>
        </w:rPr>
        <w:br/>
        <w:t>ведущих личное подсобное хозяйство</w:t>
      </w:r>
      <w:proofErr w:type="gramEnd"/>
    </w:p>
    <w:p w:rsidR="001F7702" w:rsidRPr="003800A9" w:rsidRDefault="001F7702" w:rsidP="00A24698">
      <w:pPr>
        <w:pStyle w:val="af4"/>
        <w:numPr>
          <w:ilvl w:val="0"/>
          <w:numId w:val="2"/>
        </w:numPr>
        <w:spacing w:after="0" w:line="216" w:lineRule="auto"/>
        <w:ind w:left="4253"/>
        <w:jc w:val="center"/>
        <w:rPr>
          <w:rFonts w:ascii="Times New Roman" w:hAnsi="Times New Roman"/>
          <w:sz w:val="28"/>
          <w:szCs w:val="28"/>
        </w:rPr>
      </w:pPr>
      <w:r w:rsidRPr="003800A9">
        <w:rPr>
          <w:rFonts w:ascii="Times New Roman" w:hAnsi="Times New Roman"/>
          <w:sz w:val="28"/>
          <w:szCs w:val="28"/>
        </w:rPr>
        <w:t>и сельскохозяйственных кредитных</w:t>
      </w:r>
    </w:p>
    <w:p w:rsidR="001F7702" w:rsidRPr="003800A9" w:rsidRDefault="001F7702" w:rsidP="00A24698">
      <w:pPr>
        <w:pStyle w:val="af4"/>
        <w:numPr>
          <w:ilvl w:val="0"/>
          <w:numId w:val="2"/>
        </w:numPr>
        <w:spacing w:after="0" w:line="216" w:lineRule="auto"/>
        <w:ind w:left="4253"/>
        <w:jc w:val="center"/>
        <w:rPr>
          <w:rFonts w:ascii="Times New Roman" w:hAnsi="Times New Roman"/>
          <w:sz w:val="28"/>
          <w:szCs w:val="28"/>
        </w:rPr>
      </w:pPr>
      <w:r w:rsidRPr="003800A9">
        <w:rPr>
          <w:rFonts w:ascii="Times New Roman" w:hAnsi="Times New Roman"/>
          <w:sz w:val="28"/>
          <w:szCs w:val="28"/>
        </w:rPr>
        <w:t>потребительских кооперативов) на возмещение</w:t>
      </w:r>
    </w:p>
    <w:p w:rsidR="001F7702" w:rsidRPr="003800A9" w:rsidRDefault="001F7702" w:rsidP="00A24698">
      <w:pPr>
        <w:pStyle w:val="af4"/>
        <w:numPr>
          <w:ilvl w:val="0"/>
          <w:numId w:val="2"/>
        </w:numPr>
        <w:spacing w:after="0" w:line="216" w:lineRule="auto"/>
        <w:ind w:left="4253"/>
        <w:jc w:val="center"/>
        <w:rPr>
          <w:rFonts w:ascii="Times New Roman" w:hAnsi="Times New Roman"/>
          <w:sz w:val="28"/>
          <w:szCs w:val="28"/>
        </w:rPr>
      </w:pPr>
      <w:r w:rsidRPr="003800A9">
        <w:rPr>
          <w:rFonts w:ascii="Times New Roman" w:hAnsi="Times New Roman"/>
          <w:sz w:val="28"/>
          <w:szCs w:val="28"/>
        </w:rPr>
        <w:t>части затрат на проведение</w:t>
      </w:r>
    </w:p>
    <w:p w:rsidR="001F7702" w:rsidRPr="003800A9" w:rsidRDefault="001F7702" w:rsidP="00A24698">
      <w:pPr>
        <w:pStyle w:val="af4"/>
        <w:numPr>
          <w:ilvl w:val="0"/>
          <w:numId w:val="2"/>
        </w:numPr>
        <w:spacing w:after="0" w:line="216" w:lineRule="auto"/>
        <w:ind w:left="4253"/>
        <w:jc w:val="center"/>
        <w:rPr>
          <w:rFonts w:ascii="Times New Roman" w:hAnsi="Times New Roman"/>
          <w:sz w:val="28"/>
          <w:szCs w:val="28"/>
        </w:rPr>
      </w:pPr>
      <w:r w:rsidRPr="003800A9">
        <w:rPr>
          <w:rFonts w:ascii="Times New Roman" w:hAnsi="Times New Roman"/>
          <w:sz w:val="28"/>
          <w:szCs w:val="28"/>
        </w:rPr>
        <w:t>агротехнологических работ,</w:t>
      </w:r>
    </w:p>
    <w:p w:rsidR="001F7702" w:rsidRPr="003800A9" w:rsidRDefault="001F7702" w:rsidP="00A24698">
      <w:pPr>
        <w:pStyle w:val="af4"/>
        <w:numPr>
          <w:ilvl w:val="0"/>
          <w:numId w:val="2"/>
        </w:numPr>
        <w:spacing w:after="0" w:line="216" w:lineRule="auto"/>
        <w:ind w:left="4253"/>
        <w:jc w:val="center"/>
        <w:rPr>
          <w:rFonts w:ascii="Times New Roman" w:hAnsi="Times New Roman"/>
          <w:sz w:val="28"/>
          <w:szCs w:val="28"/>
        </w:rPr>
      </w:pPr>
      <w:r w:rsidRPr="003800A9">
        <w:rPr>
          <w:rFonts w:ascii="Times New Roman" w:hAnsi="Times New Roman"/>
          <w:sz w:val="28"/>
          <w:szCs w:val="28"/>
        </w:rPr>
        <w:t xml:space="preserve">повышение уровня </w:t>
      </w:r>
      <w:proofErr w:type="gramStart"/>
      <w:r w:rsidRPr="003800A9">
        <w:rPr>
          <w:rFonts w:ascii="Times New Roman" w:hAnsi="Times New Roman"/>
          <w:sz w:val="28"/>
          <w:szCs w:val="28"/>
        </w:rPr>
        <w:t>экологической</w:t>
      </w:r>
      <w:proofErr w:type="gramEnd"/>
    </w:p>
    <w:p w:rsidR="001F7702" w:rsidRPr="003800A9" w:rsidRDefault="001F7702" w:rsidP="00A24698">
      <w:pPr>
        <w:pStyle w:val="af4"/>
        <w:numPr>
          <w:ilvl w:val="0"/>
          <w:numId w:val="2"/>
        </w:numPr>
        <w:spacing w:after="0" w:line="216" w:lineRule="auto"/>
        <w:ind w:left="4253"/>
        <w:jc w:val="center"/>
        <w:rPr>
          <w:rFonts w:ascii="Times New Roman" w:hAnsi="Times New Roman"/>
          <w:sz w:val="28"/>
          <w:szCs w:val="28"/>
        </w:rPr>
      </w:pPr>
      <w:r w:rsidRPr="003800A9">
        <w:rPr>
          <w:rFonts w:ascii="Times New Roman" w:hAnsi="Times New Roman"/>
          <w:sz w:val="28"/>
          <w:szCs w:val="28"/>
        </w:rPr>
        <w:t xml:space="preserve">безопасности </w:t>
      </w:r>
      <w:proofErr w:type="gramStart"/>
      <w:r w:rsidRPr="003800A9">
        <w:rPr>
          <w:rFonts w:ascii="Times New Roman" w:hAnsi="Times New Roman"/>
          <w:sz w:val="28"/>
          <w:szCs w:val="28"/>
        </w:rPr>
        <w:t>сельскохозяйственного</w:t>
      </w:r>
      <w:proofErr w:type="gramEnd"/>
    </w:p>
    <w:p w:rsidR="001F7702" w:rsidRPr="003800A9" w:rsidRDefault="001F7702" w:rsidP="00A24698">
      <w:pPr>
        <w:pStyle w:val="af4"/>
        <w:numPr>
          <w:ilvl w:val="0"/>
          <w:numId w:val="2"/>
        </w:numPr>
        <w:spacing w:after="0" w:line="216" w:lineRule="auto"/>
        <w:ind w:left="4253"/>
        <w:jc w:val="center"/>
        <w:rPr>
          <w:rFonts w:ascii="Times New Roman" w:hAnsi="Times New Roman"/>
          <w:sz w:val="28"/>
          <w:szCs w:val="28"/>
        </w:rPr>
      </w:pPr>
      <w:r w:rsidRPr="003800A9">
        <w:rPr>
          <w:rFonts w:ascii="Times New Roman" w:hAnsi="Times New Roman"/>
          <w:sz w:val="28"/>
          <w:szCs w:val="28"/>
        </w:rPr>
        <w:t>производства, а также на повышение</w:t>
      </w:r>
    </w:p>
    <w:p w:rsidR="001F7702" w:rsidRPr="003800A9" w:rsidRDefault="001F7702" w:rsidP="00A24698">
      <w:pPr>
        <w:pStyle w:val="af4"/>
        <w:numPr>
          <w:ilvl w:val="0"/>
          <w:numId w:val="2"/>
        </w:numPr>
        <w:spacing w:after="0" w:line="216" w:lineRule="auto"/>
        <w:ind w:left="4253"/>
        <w:jc w:val="center"/>
        <w:rPr>
          <w:rFonts w:ascii="Times New Roman" w:hAnsi="Times New Roman"/>
          <w:bCs/>
          <w:sz w:val="28"/>
        </w:rPr>
      </w:pPr>
      <w:r w:rsidRPr="003800A9">
        <w:rPr>
          <w:rFonts w:ascii="Times New Roman" w:hAnsi="Times New Roman"/>
          <w:sz w:val="28"/>
          <w:szCs w:val="28"/>
        </w:rPr>
        <w:t>плодородия и качества почв</w:t>
      </w:r>
    </w:p>
    <w:p w:rsidR="001F7702" w:rsidRDefault="001F7702" w:rsidP="001F7702">
      <w:pPr>
        <w:spacing w:after="0" w:line="228" w:lineRule="auto"/>
        <w:ind w:firstLine="5812"/>
        <w:jc w:val="center"/>
        <w:rPr>
          <w:rFonts w:ascii="Times New Roman" w:hAnsi="Times New Roman"/>
          <w:sz w:val="28"/>
          <w:szCs w:val="28"/>
        </w:rPr>
      </w:pPr>
    </w:p>
    <w:p w:rsidR="001F7702" w:rsidRDefault="001F7702" w:rsidP="001F7702">
      <w:pPr>
        <w:spacing w:after="0" w:line="228" w:lineRule="auto"/>
        <w:ind w:firstLine="5812"/>
        <w:jc w:val="center"/>
        <w:rPr>
          <w:rFonts w:ascii="Times New Roman" w:hAnsi="Times New Roman"/>
          <w:sz w:val="28"/>
          <w:szCs w:val="28"/>
        </w:rPr>
      </w:pPr>
    </w:p>
    <w:p w:rsidR="001F7702" w:rsidRDefault="001F7702" w:rsidP="001F7702">
      <w:pPr>
        <w:spacing w:after="0" w:line="228" w:lineRule="auto"/>
        <w:jc w:val="center"/>
        <w:rPr>
          <w:strike/>
        </w:rPr>
      </w:pPr>
      <w:r>
        <w:rPr>
          <w:rFonts w:ascii="Times New Roman" w:eastAsia="Calibri" w:hAnsi="Times New Roman" w:cs="Calibri"/>
          <w:sz w:val="28"/>
          <w:lang w:eastAsia="ar-SA"/>
        </w:rPr>
        <w:t>Информация об участнике отбора</w:t>
      </w:r>
    </w:p>
    <w:p w:rsidR="001F7702" w:rsidRDefault="001F7702" w:rsidP="001F7702">
      <w:pPr>
        <w:spacing w:after="0" w:line="228" w:lineRule="auto"/>
        <w:ind w:firstLine="5812"/>
        <w:jc w:val="center"/>
        <w:rPr>
          <w:strike/>
        </w:rPr>
      </w:pPr>
    </w:p>
    <w:p w:rsidR="001F7702" w:rsidRDefault="001F7702" w:rsidP="001F7702">
      <w:pPr>
        <w:spacing w:after="0" w:line="228" w:lineRule="auto"/>
        <w:ind w:firstLine="5812"/>
        <w:jc w:val="center"/>
        <w:rPr>
          <w:strike/>
        </w:rPr>
      </w:pPr>
    </w:p>
    <w:p w:rsidR="001F7702" w:rsidRDefault="001F7702" w:rsidP="001F7702">
      <w:pPr>
        <w:suppressAutoHyphens/>
        <w:spacing w:after="0" w:line="240" w:lineRule="auto"/>
        <w:ind w:firstLine="851"/>
        <w:jc w:val="both"/>
        <w:rPr>
          <w:rFonts w:ascii="Times New Roman" w:eastAsia="Calibri" w:hAnsi="Times New Roman" w:cs="Calibri"/>
          <w:sz w:val="28"/>
          <w:lang w:eastAsia="ar-SA"/>
        </w:rPr>
      </w:pPr>
      <w:r>
        <w:rPr>
          <w:rFonts w:ascii="Times New Roman" w:eastAsia="Calibri" w:hAnsi="Times New Roman" w:cs="Calibri"/>
          <w:sz w:val="28"/>
          <w:lang w:eastAsia="ar-SA"/>
        </w:rPr>
        <w:t xml:space="preserve">Информация об участнике бюджетного процесса, об уполномоченном лице участника системы в государственной интегрированной информационной системе управления общественными финансами «Электронный бюджет» представляется в соответствии с приложением к настоящей информации (в случае отсутствия или необходимости актуализации имеющихся в системе сведений). </w:t>
      </w:r>
    </w:p>
    <w:p w:rsidR="001F7702" w:rsidRDefault="001F7702" w:rsidP="001F7702">
      <w:pPr>
        <w:widowControl w:val="0"/>
        <w:suppressAutoHyphens/>
        <w:spacing w:after="0" w:line="240" w:lineRule="auto"/>
        <w:ind w:right="-30"/>
        <w:rPr>
          <w:rFonts w:ascii="Times New Roman" w:eastAsia="Calibri" w:hAnsi="Times New Roman" w:cs="Calibri"/>
          <w:sz w:val="28"/>
          <w:lang w:eastAsia="ar-SA"/>
        </w:rPr>
      </w:pPr>
    </w:p>
    <w:p w:rsidR="001F7702" w:rsidRDefault="001F7702" w:rsidP="001F7702">
      <w:pPr>
        <w:widowControl w:val="0"/>
        <w:suppressAutoHyphens/>
        <w:spacing w:after="0" w:line="240" w:lineRule="auto"/>
        <w:ind w:right="-30"/>
        <w:rPr>
          <w:rFonts w:ascii="Times New Roman" w:eastAsia="Calibri" w:hAnsi="Times New Roman" w:cs="Calibri"/>
          <w:sz w:val="28"/>
          <w:lang w:eastAsia="ar-SA"/>
        </w:rPr>
      </w:pPr>
    </w:p>
    <w:p w:rsidR="001F7702" w:rsidRDefault="001F7702" w:rsidP="001F7702">
      <w:pPr>
        <w:widowControl w:val="0"/>
        <w:suppressAutoHyphens/>
        <w:spacing w:after="0" w:line="240" w:lineRule="auto"/>
        <w:ind w:right="-30"/>
        <w:rPr>
          <w:rFonts w:ascii="Times New Roman" w:eastAsia="Calibri" w:hAnsi="Times New Roman" w:cs="Calibri"/>
          <w:sz w:val="28"/>
          <w:lang w:eastAsia="ar-SA"/>
        </w:rPr>
      </w:pPr>
    </w:p>
    <w:p w:rsidR="001F7702" w:rsidRDefault="001F7702" w:rsidP="001F7702">
      <w:pPr>
        <w:widowControl w:val="0"/>
        <w:suppressAutoHyphens/>
        <w:spacing w:after="0" w:line="240" w:lineRule="auto"/>
        <w:ind w:right="-30"/>
        <w:rPr>
          <w:rFonts w:ascii="Times New Roman" w:eastAsia="Calibri" w:hAnsi="Times New Roman" w:cs="Calibri"/>
          <w:sz w:val="28"/>
          <w:lang w:eastAsia="ar-SA"/>
        </w:rPr>
      </w:pPr>
      <w:r>
        <w:rPr>
          <w:rFonts w:ascii="Times New Roman" w:eastAsia="Calibri" w:hAnsi="Times New Roman" w:cs="Calibri"/>
          <w:sz w:val="28"/>
          <w:lang w:eastAsia="ar-SA"/>
        </w:rPr>
        <w:t>Руководитель                                                        _____________ ______________</w:t>
      </w:r>
    </w:p>
    <w:p w:rsidR="001F7702" w:rsidRDefault="001F7702" w:rsidP="001F7702">
      <w:pPr>
        <w:widowControl w:val="0"/>
        <w:suppressAutoHyphens/>
        <w:spacing w:after="0" w:line="240" w:lineRule="auto"/>
        <w:ind w:right="-30"/>
        <w:rPr>
          <w:rFonts w:ascii="Times New Roman" w:eastAsia="Calibri" w:hAnsi="Times New Roman" w:cs="Calibri"/>
          <w:sz w:val="24"/>
          <w:lang w:eastAsia="ar-SA"/>
        </w:rPr>
      </w:pPr>
      <w:r>
        <w:rPr>
          <w:rFonts w:ascii="Times New Roman" w:eastAsia="Calibri" w:hAnsi="Times New Roman" w:cs="Calibri"/>
          <w:sz w:val="28"/>
          <w:lang w:eastAsia="ar-SA"/>
        </w:rPr>
        <w:t xml:space="preserve">                                                                                      </w:t>
      </w:r>
      <w:r>
        <w:rPr>
          <w:rFonts w:ascii="Times New Roman" w:eastAsia="Calibri" w:hAnsi="Times New Roman" w:cs="Calibri"/>
          <w:sz w:val="24"/>
          <w:lang w:eastAsia="ar-SA"/>
        </w:rPr>
        <w:t>(подпись)                        (Ф.И.О.)</w:t>
      </w:r>
    </w:p>
    <w:p w:rsidR="001F7702" w:rsidRDefault="001F7702" w:rsidP="001F7702">
      <w:pPr>
        <w:widowControl w:val="0"/>
        <w:suppressAutoHyphens/>
        <w:spacing w:after="0" w:line="240" w:lineRule="auto"/>
        <w:ind w:right="-30"/>
        <w:rPr>
          <w:rFonts w:ascii="Times New Roman" w:eastAsia="Calibri" w:hAnsi="Times New Roman" w:cs="Calibri"/>
          <w:sz w:val="28"/>
          <w:lang w:eastAsia="ar-SA"/>
        </w:rPr>
      </w:pPr>
      <w:r>
        <w:rPr>
          <w:rFonts w:ascii="Times New Roman" w:eastAsia="Calibri" w:hAnsi="Times New Roman" w:cs="Calibri"/>
          <w:sz w:val="28"/>
          <w:lang w:eastAsia="ar-SA"/>
        </w:rPr>
        <w:t>Главный бухгалтер (Бухгалтер) (при наличии) _____________ ______________</w:t>
      </w:r>
    </w:p>
    <w:p w:rsidR="001F7702" w:rsidRDefault="001F7702" w:rsidP="001F7702">
      <w:pPr>
        <w:widowControl w:val="0"/>
        <w:suppressAutoHyphens/>
        <w:spacing w:after="0" w:line="240" w:lineRule="auto"/>
        <w:ind w:right="-30"/>
        <w:rPr>
          <w:rFonts w:ascii="Times New Roman" w:eastAsia="Calibri" w:hAnsi="Times New Roman" w:cs="Calibri"/>
          <w:sz w:val="24"/>
          <w:lang w:eastAsia="ar-SA"/>
        </w:rPr>
      </w:pPr>
      <w:r>
        <w:rPr>
          <w:rFonts w:ascii="Times New Roman" w:eastAsia="Calibri" w:hAnsi="Times New Roman" w:cs="Calibri"/>
          <w:sz w:val="24"/>
          <w:lang w:eastAsia="ar-SA"/>
        </w:rPr>
        <w:t xml:space="preserve">                                                                                                     (подпись)                       (Ф.И.О.)</w:t>
      </w:r>
    </w:p>
    <w:p w:rsidR="001F7702" w:rsidRDefault="001F7702" w:rsidP="001F7702">
      <w:pPr>
        <w:widowControl w:val="0"/>
        <w:suppressAutoHyphens/>
        <w:spacing w:after="0" w:line="240" w:lineRule="auto"/>
        <w:ind w:right="-30"/>
        <w:rPr>
          <w:rFonts w:ascii="Times New Roman" w:eastAsia="Calibri" w:hAnsi="Times New Roman" w:cs="Calibri"/>
          <w:sz w:val="28"/>
          <w:lang w:eastAsia="ar-SA"/>
        </w:rPr>
      </w:pPr>
      <w:r>
        <w:rPr>
          <w:rFonts w:ascii="Times New Roman" w:eastAsia="Calibri" w:hAnsi="Times New Roman" w:cs="Calibri"/>
          <w:sz w:val="28"/>
          <w:lang w:eastAsia="ar-SA"/>
        </w:rPr>
        <w:t>М.П. (при наличии)</w:t>
      </w:r>
    </w:p>
    <w:p w:rsidR="001F7702" w:rsidRDefault="001F7702" w:rsidP="001F7702">
      <w:pPr>
        <w:suppressAutoHyphens/>
        <w:spacing w:after="0" w:line="240" w:lineRule="auto"/>
        <w:ind w:firstLine="851"/>
        <w:jc w:val="both"/>
        <w:rPr>
          <w:rFonts w:ascii="Times New Roman" w:eastAsia="Arial" w:hAnsi="Times New Roman" w:cs="Courier New"/>
          <w:color w:val="000000"/>
          <w:sz w:val="28"/>
          <w:szCs w:val="16"/>
          <w:lang w:eastAsia="ar-SA"/>
        </w:rPr>
      </w:pPr>
      <w:r>
        <w:rPr>
          <w:rFonts w:ascii="Times New Roman" w:eastAsia="Arial" w:hAnsi="Times New Roman" w:cs="Courier New"/>
          <w:sz w:val="28"/>
          <w:szCs w:val="16"/>
          <w:lang w:eastAsia="ar-SA"/>
        </w:rPr>
        <w:t>Дата</w:t>
      </w:r>
    </w:p>
    <w:p w:rsidR="001F7702" w:rsidRDefault="001F7702" w:rsidP="001F7702">
      <w:pPr>
        <w:suppressAutoHyphens/>
        <w:spacing w:after="0" w:line="240" w:lineRule="auto"/>
        <w:ind w:firstLine="851"/>
        <w:jc w:val="both"/>
        <w:rPr>
          <w:rFonts w:ascii="Times New Roman" w:eastAsia="Calibri" w:hAnsi="Times New Roman" w:cs="Calibri"/>
          <w:lang w:eastAsia="ar-SA"/>
        </w:rPr>
      </w:pPr>
    </w:p>
    <w:p w:rsidR="001F7702" w:rsidRDefault="001F7702" w:rsidP="001F7702">
      <w:pPr>
        <w:spacing w:after="0" w:line="240" w:lineRule="auto"/>
        <w:ind w:firstLine="851"/>
        <w:jc w:val="both"/>
        <w:rPr>
          <w:rFonts w:ascii="Times New Roman" w:eastAsia="Times New Roman" w:hAnsi="Times New Roman" w:cs="Times New Roman"/>
          <w:color w:val="000000"/>
          <w:sz w:val="28"/>
          <w:szCs w:val="20"/>
          <w:lang w:eastAsia="ru-RU"/>
        </w:rPr>
      </w:pPr>
    </w:p>
    <w:p w:rsidR="001F7702" w:rsidRDefault="001F7702" w:rsidP="001F7702">
      <w:pPr>
        <w:spacing w:after="0" w:line="228" w:lineRule="auto"/>
        <w:ind w:firstLine="5812"/>
        <w:jc w:val="center"/>
        <w:rPr>
          <w:rFonts w:ascii="Times New Roman" w:hAnsi="Times New Roman"/>
          <w:sz w:val="28"/>
          <w:szCs w:val="28"/>
        </w:rPr>
      </w:pPr>
    </w:p>
    <w:p w:rsidR="001F7702" w:rsidRDefault="001F7702" w:rsidP="001F7702">
      <w:pPr>
        <w:spacing w:after="0" w:line="228" w:lineRule="auto"/>
        <w:ind w:firstLine="5812"/>
        <w:jc w:val="center"/>
        <w:rPr>
          <w:rFonts w:ascii="Times New Roman" w:hAnsi="Times New Roman"/>
          <w:sz w:val="28"/>
          <w:szCs w:val="28"/>
        </w:rPr>
      </w:pPr>
    </w:p>
    <w:p w:rsidR="001F7702" w:rsidRDefault="001F7702" w:rsidP="001F7702">
      <w:pPr>
        <w:spacing w:after="0" w:line="228" w:lineRule="auto"/>
        <w:ind w:firstLine="5812"/>
        <w:jc w:val="center"/>
        <w:rPr>
          <w:rFonts w:ascii="Times New Roman" w:hAnsi="Times New Roman"/>
          <w:sz w:val="28"/>
          <w:szCs w:val="28"/>
        </w:rPr>
      </w:pPr>
    </w:p>
    <w:p w:rsidR="001F7702" w:rsidRDefault="001F7702" w:rsidP="001F7702">
      <w:pPr>
        <w:spacing w:after="0" w:line="228" w:lineRule="auto"/>
        <w:ind w:firstLine="5812"/>
        <w:jc w:val="center"/>
        <w:rPr>
          <w:rFonts w:ascii="Times New Roman" w:hAnsi="Times New Roman"/>
          <w:sz w:val="28"/>
          <w:szCs w:val="28"/>
        </w:rPr>
      </w:pPr>
    </w:p>
    <w:p w:rsidR="001F7702" w:rsidRDefault="001F7702" w:rsidP="001F7702">
      <w:pPr>
        <w:spacing w:after="0" w:line="228" w:lineRule="auto"/>
        <w:ind w:firstLine="5812"/>
        <w:jc w:val="center"/>
        <w:rPr>
          <w:rFonts w:ascii="Times New Roman" w:hAnsi="Times New Roman"/>
          <w:sz w:val="28"/>
          <w:szCs w:val="28"/>
        </w:rPr>
      </w:pPr>
    </w:p>
    <w:p w:rsidR="001F7702" w:rsidRDefault="001F7702" w:rsidP="001F7702">
      <w:pPr>
        <w:spacing w:after="0" w:line="228" w:lineRule="auto"/>
        <w:ind w:firstLine="5812"/>
        <w:jc w:val="center"/>
        <w:rPr>
          <w:rFonts w:ascii="Times New Roman" w:hAnsi="Times New Roman"/>
          <w:sz w:val="28"/>
          <w:szCs w:val="28"/>
        </w:rPr>
      </w:pPr>
    </w:p>
    <w:p w:rsidR="001F7702" w:rsidRDefault="001F7702" w:rsidP="001F7702">
      <w:pPr>
        <w:spacing w:after="0" w:line="228" w:lineRule="auto"/>
        <w:ind w:firstLine="5812"/>
        <w:jc w:val="center"/>
        <w:rPr>
          <w:rFonts w:ascii="Times New Roman" w:hAnsi="Times New Roman"/>
          <w:sz w:val="28"/>
          <w:szCs w:val="28"/>
        </w:rPr>
      </w:pPr>
    </w:p>
    <w:p w:rsidR="001F7702" w:rsidRDefault="001F7702" w:rsidP="001F7702">
      <w:pPr>
        <w:spacing w:after="0" w:line="228" w:lineRule="auto"/>
        <w:ind w:firstLine="5812"/>
        <w:jc w:val="center"/>
        <w:rPr>
          <w:rFonts w:ascii="Times New Roman" w:hAnsi="Times New Roman"/>
          <w:sz w:val="28"/>
          <w:szCs w:val="28"/>
        </w:rPr>
      </w:pPr>
    </w:p>
    <w:p w:rsidR="001F7702" w:rsidRDefault="001F7702" w:rsidP="001F7702">
      <w:pPr>
        <w:spacing w:after="0" w:line="228" w:lineRule="auto"/>
        <w:rPr>
          <w:rFonts w:ascii="Times New Roman" w:hAnsi="Times New Roman"/>
          <w:sz w:val="28"/>
          <w:szCs w:val="28"/>
        </w:rPr>
      </w:pPr>
    </w:p>
    <w:p w:rsidR="00A24698" w:rsidRDefault="00A24698" w:rsidP="001F7702">
      <w:pPr>
        <w:spacing w:after="0" w:line="228" w:lineRule="auto"/>
        <w:rPr>
          <w:rFonts w:ascii="Times New Roman" w:hAnsi="Times New Roman"/>
          <w:sz w:val="28"/>
          <w:szCs w:val="28"/>
        </w:rPr>
      </w:pPr>
    </w:p>
    <w:p w:rsidR="00A24698" w:rsidRDefault="00A24698" w:rsidP="001F7702">
      <w:pPr>
        <w:spacing w:after="0" w:line="228" w:lineRule="auto"/>
        <w:rPr>
          <w:rFonts w:ascii="Times New Roman" w:hAnsi="Times New Roman"/>
          <w:sz w:val="28"/>
          <w:szCs w:val="28"/>
        </w:rPr>
      </w:pPr>
    </w:p>
    <w:p w:rsidR="001F7702" w:rsidRDefault="001F7702" w:rsidP="00A24698">
      <w:pPr>
        <w:spacing w:after="0" w:line="228" w:lineRule="auto"/>
        <w:ind w:left="7371"/>
        <w:rPr>
          <w:rFonts w:ascii="Times New Roman" w:hAnsi="Times New Roman"/>
          <w:sz w:val="28"/>
          <w:szCs w:val="28"/>
        </w:rPr>
      </w:pPr>
      <w:r>
        <w:rPr>
          <w:rFonts w:ascii="Times New Roman" w:hAnsi="Times New Roman"/>
          <w:sz w:val="28"/>
          <w:szCs w:val="28"/>
        </w:rPr>
        <w:lastRenderedPageBreak/>
        <w:t>Приложение</w:t>
      </w:r>
    </w:p>
    <w:p w:rsidR="001F7702" w:rsidRDefault="001F7702" w:rsidP="00A24698">
      <w:pPr>
        <w:spacing w:after="0" w:line="228" w:lineRule="auto"/>
        <w:ind w:left="7371"/>
        <w:rPr>
          <w:rFonts w:ascii="Times New Roman" w:hAnsi="Times New Roman"/>
          <w:sz w:val="28"/>
          <w:szCs w:val="28"/>
        </w:rPr>
      </w:pPr>
      <w:r>
        <w:rPr>
          <w:rFonts w:ascii="Times New Roman" w:hAnsi="Times New Roman"/>
          <w:sz w:val="28"/>
          <w:szCs w:val="28"/>
        </w:rPr>
        <w:t>к обязательству</w:t>
      </w:r>
    </w:p>
    <w:p w:rsidR="001F7702" w:rsidRDefault="001F7702" w:rsidP="00A24698">
      <w:pPr>
        <w:ind w:left="7371"/>
        <w:rPr>
          <w:rFonts w:ascii="Times New Roman" w:hAnsi="Times New Roman"/>
        </w:rPr>
      </w:pPr>
    </w:p>
    <w:p w:rsidR="001F7702" w:rsidRPr="00A24698" w:rsidRDefault="001F7702" w:rsidP="001F7702">
      <w:pPr>
        <w:spacing w:after="0"/>
        <w:jc w:val="center"/>
        <w:rPr>
          <w:rFonts w:ascii="Times New Roman" w:hAnsi="Times New Roman"/>
          <w:b/>
          <w:bCs/>
          <w:sz w:val="28"/>
          <w:szCs w:val="24"/>
        </w:rPr>
      </w:pPr>
      <w:r w:rsidRPr="00A24698">
        <w:rPr>
          <w:rFonts w:ascii="Times New Roman" w:hAnsi="Times New Roman"/>
          <w:b/>
          <w:bCs/>
          <w:sz w:val="28"/>
          <w:szCs w:val="24"/>
        </w:rPr>
        <w:t xml:space="preserve">ИНФОРМАЦИЯ </w:t>
      </w:r>
    </w:p>
    <w:p w:rsidR="001F7702" w:rsidRPr="00A24698" w:rsidRDefault="001F7702" w:rsidP="001F7702">
      <w:pPr>
        <w:spacing w:after="0"/>
        <w:jc w:val="center"/>
        <w:rPr>
          <w:rFonts w:ascii="Times New Roman" w:hAnsi="Times New Roman"/>
          <w:b/>
          <w:bCs/>
          <w:sz w:val="28"/>
          <w:szCs w:val="24"/>
        </w:rPr>
      </w:pPr>
      <w:r w:rsidRPr="00A24698">
        <w:rPr>
          <w:rFonts w:ascii="Times New Roman" w:hAnsi="Times New Roman"/>
          <w:b/>
          <w:bCs/>
          <w:sz w:val="28"/>
          <w:szCs w:val="24"/>
        </w:rPr>
        <w:t>ОБ УЧАСТНИКЕ БЮДЖЕТНОГО ПРОЦЕССА</w:t>
      </w:r>
    </w:p>
    <w:p w:rsidR="001F7702" w:rsidRDefault="001F7702" w:rsidP="001F7702">
      <w:pPr>
        <w:spacing w:after="0"/>
        <w:jc w:val="center"/>
        <w:rPr>
          <w:rFonts w:ascii="Times New Roman" w:hAnsi="Times New Roman"/>
          <w:b/>
          <w:bCs/>
          <w:sz w:val="24"/>
          <w:szCs w:val="24"/>
        </w:rPr>
      </w:pPr>
    </w:p>
    <w:p w:rsidR="001F7702" w:rsidRPr="00A24698" w:rsidRDefault="001F7702" w:rsidP="001F7702">
      <w:pPr>
        <w:jc w:val="center"/>
        <w:rPr>
          <w:rFonts w:ascii="Times New Roman" w:hAnsi="Times New Roman"/>
          <w:b/>
          <w:bCs/>
          <w:sz w:val="28"/>
          <w:szCs w:val="24"/>
        </w:rPr>
      </w:pPr>
      <w:r w:rsidRPr="00A24698">
        <w:rPr>
          <w:rFonts w:ascii="Times New Roman" w:hAnsi="Times New Roman"/>
          <w:b/>
          <w:bCs/>
          <w:sz w:val="28"/>
          <w:szCs w:val="24"/>
        </w:rPr>
        <w:t>Информация об уполномоченном лице участника системы</w:t>
      </w:r>
    </w:p>
    <w:tbl>
      <w:tblPr>
        <w:tblW w:w="949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354"/>
        <w:gridCol w:w="4144"/>
      </w:tblGrid>
      <w:tr w:rsidR="001F7702" w:rsidTr="00475737">
        <w:tc>
          <w:tcPr>
            <w:tcW w:w="5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Должность </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5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Фамилия </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5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Имя </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5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Отчество </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5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СНИЛС</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5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ИНН</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5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Телефон</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5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Адрес электронной почты</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lang w:val="en-US"/>
              </w:rPr>
            </w:pPr>
          </w:p>
        </w:tc>
      </w:tr>
      <w:tr w:rsidR="001F7702" w:rsidTr="00475737">
        <w:tc>
          <w:tcPr>
            <w:tcW w:w="5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Действует на основании</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5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Документ </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Приказ о наделении правом подписи * или доверенность</w:t>
            </w:r>
          </w:p>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(в случае смены руководителя прикладывается электронный образ документа)</w:t>
            </w:r>
          </w:p>
        </w:tc>
      </w:tr>
    </w:tbl>
    <w:p w:rsidR="001F7702" w:rsidRDefault="001F7702" w:rsidP="001F7702">
      <w:pPr>
        <w:spacing w:after="0" w:line="240" w:lineRule="auto"/>
        <w:rPr>
          <w:rFonts w:ascii="Times New Roman" w:hAnsi="Times New Roman"/>
          <w:sz w:val="24"/>
          <w:szCs w:val="24"/>
        </w:rPr>
      </w:pPr>
    </w:p>
    <w:p w:rsidR="001F7702" w:rsidRPr="00A24698" w:rsidRDefault="001F7702" w:rsidP="001F7702">
      <w:pPr>
        <w:spacing w:after="0" w:line="240" w:lineRule="auto"/>
        <w:jc w:val="center"/>
        <w:rPr>
          <w:rFonts w:ascii="Times New Roman" w:hAnsi="Times New Roman"/>
          <w:b/>
          <w:bCs/>
          <w:sz w:val="28"/>
          <w:szCs w:val="24"/>
        </w:rPr>
      </w:pPr>
      <w:r w:rsidRPr="00A24698">
        <w:rPr>
          <w:rFonts w:ascii="Times New Roman" w:hAnsi="Times New Roman"/>
          <w:b/>
          <w:bCs/>
          <w:sz w:val="28"/>
          <w:szCs w:val="24"/>
        </w:rPr>
        <w:t>Информация об организации</w:t>
      </w:r>
    </w:p>
    <w:p w:rsidR="001F7702" w:rsidRDefault="001F7702" w:rsidP="001F7702">
      <w:pPr>
        <w:spacing w:after="0" w:line="240" w:lineRule="auto"/>
        <w:jc w:val="center"/>
        <w:rPr>
          <w:rFonts w:ascii="Times New Roman" w:hAnsi="Times New Roman"/>
          <w:b/>
          <w:bCs/>
          <w:sz w:val="24"/>
          <w:szCs w:val="24"/>
        </w:rPr>
      </w:pPr>
    </w:p>
    <w:p w:rsidR="001F7702" w:rsidRPr="00A24698" w:rsidRDefault="001F7702" w:rsidP="001F7702">
      <w:pPr>
        <w:spacing w:after="0" w:line="240" w:lineRule="auto"/>
        <w:rPr>
          <w:rFonts w:ascii="Times New Roman" w:hAnsi="Times New Roman"/>
          <w:b/>
          <w:bCs/>
          <w:sz w:val="28"/>
          <w:szCs w:val="24"/>
        </w:rPr>
      </w:pPr>
      <w:r w:rsidRPr="00A24698">
        <w:rPr>
          <w:rFonts w:ascii="Times New Roman" w:hAnsi="Times New Roman"/>
          <w:b/>
          <w:bCs/>
          <w:sz w:val="28"/>
          <w:szCs w:val="24"/>
        </w:rPr>
        <w:t>Реквизиты организации на территории РФ</w:t>
      </w:r>
    </w:p>
    <w:tbl>
      <w:tblPr>
        <w:tblW w:w="949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630"/>
        <w:gridCol w:w="2868"/>
      </w:tblGrid>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Полное наименование</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Сокращенное наименование</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ИНН</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КПП</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Дата постановки организации на учет в налоговом органе</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ОГРН</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Код по ОКОПФ</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Наименование по ОКОПФ:</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Код по ОКПО</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Наименование субъекта Российской Федерации</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Ростовская область</w:t>
            </w: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Почтовый индекс</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Тип населенного пункта</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Наименование населенного пункта</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Код территории населенного пункта по ОКТМО</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Тип элемента планировочной структуры</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район</w:t>
            </w: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Наименование элемента планировочной структуры</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Тип элемента улично-дорожной сети</w:t>
            </w:r>
          </w:p>
          <w:p w:rsidR="001F7702" w:rsidRDefault="001F7702" w:rsidP="00711573">
            <w:pPr>
              <w:spacing w:after="0" w:line="240" w:lineRule="auto"/>
              <w:rPr>
                <w:rFonts w:ascii="Times New Roman" w:hAnsi="Times New Roman"/>
                <w:i/>
                <w:sz w:val="24"/>
                <w:szCs w:val="24"/>
              </w:rPr>
            </w:pPr>
            <w:r>
              <w:rPr>
                <w:rFonts w:ascii="Times New Roman" w:hAnsi="Times New Roman"/>
                <w:i/>
                <w:sz w:val="24"/>
                <w:szCs w:val="24"/>
              </w:rPr>
              <w:t xml:space="preserve">(указывается: улица, переулок, проспект и </w:t>
            </w:r>
            <w:proofErr w:type="spellStart"/>
            <w:r>
              <w:rPr>
                <w:rFonts w:ascii="Times New Roman" w:hAnsi="Times New Roman"/>
                <w:i/>
                <w:sz w:val="24"/>
                <w:szCs w:val="24"/>
              </w:rPr>
              <w:t>т</w:t>
            </w:r>
            <w:proofErr w:type="gramStart"/>
            <w:r>
              <w:rPr>
                <w:rFonts w:ascii="Times New Roman" w:hAnsi="Times New Roman"/>
                <w:i/>
                <w:sz w:val="24"/>
                <w:szCs w:val="24"/>
              </w:rPr>
              <w:t>.д</w:t>
            </w:r>
            <w:proofErr w:type="spellEnd"/>
            <w:proofErr w:type="gramEnd"/>
            <w:r>
              <w:rPr>
                <w:rFonts w:ascii="Times New Roman" w:hAnsi="Times New Roman"/>
                <w:i/>
                <w:sz w:val="24"/>
                <w:szCs w:val="24"/>
              </w:rPr>
              <w:t>)</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Наименование элемента улично-дорожной сети</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Тип объекта адресации </w:t>
            </w:r>
          </w:p>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 xml:space="preserve">указывается: дом, строение, корпус и </w:t>
            </w:r>
            <w:proofErr w:type="spellStart"/>
            <w:r>
              <w:rPr>
                <w:rFonts w:ascii="Times New Roman" w:hAnsi="Times New Roman"/>
                <w:i/>
                <w:sz w:val="24"/>
                <w:szCs w:val="24"/>
              </w:rPr>
              <w:t>т</w:t>
            </w:r>
            <w:proofErr w:type="gramStart"/>
            <w:r>
              <w:rPr>
                <w:rFonts w:ascii="Times New Roman" w:hAnsi="Times New Roman"/>
                <w:i/>
                <w:sz w:val="24"/>
                <w:szCs w:val="24"/>
              </w:rPr>
              <w:t>.д</w:t>
            </w:r>
            <w:proofErr w:type="spellEnd"/>
            <w:proofErr w:type="gramEnd"/>
            <w:r>
              <w:rPr>
                <w:rFonts w:ascii="Times New Roman" w:hAnsi="Times New Roman"/>
                <w:i/>
                <w:sz w:val="24"/>
                <w:szCs w:val="24"/>
              </w:rPr>
              <w:t xml:space="preserve">) </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Тип помещения, расположенного в здании или сооружении  </w:t>
            </w:r>
          </w:p>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указывается: квартира, комната и т.д.)</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lastRenderedPageBreak/>
              <w:t>Номер помещения, расположенного в здании или сооружении</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475737">
        <w:trPr>
          <w:trHeight w:val="615"/>
        </w:trPr>
        <w:tc>
          <w:tcPr>
            <w:tcW w:w="6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Цифровое или буквенно-цифровое обозначение объекта адресации </w:t>
            </w:r>
          </w:p>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указывается номер дома)</w:t>
            </w:r>
          </w:p>
        </w:tc>
        <w:tc>
          <w:tcPr>
            <w:tcW w:w="28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bl>
    <w:p w:rsidR="001F7702" w:rsidRPr="00A24698" w:rsidRDefault="001F7702" w:rsidP="001F7702">
      <w:pPr>
        <w:jc w:val="center"/>
        <w:rPr>
          <w:rFonts w:ascii="Times New Roman" w:hAnsi="Times New Roman"/>
          <w:b/>
          <w:bCs/>
          <w:sz w:val="28"/>
          <w:szCs w:val="24"/>
        </w:rPr>
      </w:pPr>
    </w:p>
    <w:p w:rsidR="001F7702" w:rsidRPr="00A24698" w:rsidRDefault="001F7702" w:rsidP="001F7702">
      <w:pPr>
        <w:jc w:val="center"/>
        <w:rPr>
          <w:rFonts w:ascii="Times New Roman" w:hAnsi="Times New Roman"/>
          <w:b/>
          <w:bCs/>
          <w:sz w:val="28"/>
          <w:szCs w:val="24"/>
        </w:rPr>
      </w:pPr>
      <w:r w:rsidRPr="00A24698">
        <w:rPr>
          <w:rFonts w:ascii="Times New Roman" w:hAnsi="Times New Roman"/>
          <w:b/>
          <w:bCs/>
          <w:sz w:val="28"/>
          <w:szCs w:val="24"/>
        </w:rPr>
        <w:t>Банковские счета</w:t>
      </w:r>
    </w:p>
    <w:tbl>
      <w:tblPr>
        <w:tblW w:w="949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02"/>
        <w:gridCol w:w="4996"/>
      </w:tblGrid>
      <w:tr w:rsidR="001F7702" w:rsidTr="002C5C3D">
        <w:tc>
          <w:tcPr>
            <w:tcW w:w="4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Номер банковского счета </w:t>
            </w:r>
          </w:p>
        </w:tc>
        <w:tc>
          <w:tcPr>
            <w:tcW w:w="4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2C5C3D">
        <w:tc>
          <w:tcPr>
            <w:tcW w:w="4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БИК банка</w:t>
            </w:r>
          </w:p>
        </w:tc>
        <w:tc>
          <w:tcPr>
            <w:tcW w:w="4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2C5C3D">
        <w:tc>
          <w:tcPr>
            <w:tcW w:w="4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Наименование банка </w:t>
            </w:r>
          </w:p>
        </w:tc>
        <w:tc>
          <w:tcPr>
            <w:tcW w:w="4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2C5C3D">
        <w:tc>
          <w:tcPr>
            <w:tcW w:w="4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Корреспондентский счет</w:t>
            </w:r>
          </w:p>
        </w:tc>
        <w:tc>
          <w:tcPr>
            <w:tcW w:w="4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bl>
    <w:p w:rsidR="001F7702" w:rsidRDefault="001F7702" w:rsidP="001F7702">
      <w:pPr>
        <w:jc w:val="center"/>
        <w:rPr>
          <w:rFonts w:ascii="Times New Roman" w:hAnsi="Times New Roman"/>
          <w:b/>
          <w:bCs/>
          <w:sz w:val="24"/>
          <w:szCs w:val="24"/>
        </w:rPr>
      </w:pPr>
    </w:p>
    <w:p w:rsidR="001F7702" w:rsidRPr="00A24698" w:rsidRDefault="001F7702" w:rsidP="001F7702">
      <w:pPr>
        <w:jc w:val="center"/>
        <w:rPr>
          <w:rFonts w:ascii="Times New Roman" w:hAnsi="Times New Roman"/>
          <w:b/>
          <w:bCs/>
          <w:sz w:val="28"/>
          <w:szCs w:val="24"/>
        </w:rPr>
      </w:pPr>
      <w:r w:rsidRPr="00A24698">
        <w:rPr>
          <w:rFonts w:ascii="Times New Roman" w:hAnsi="Times New Roman"/>
          <w:b/>
          <w:bCs/>
          <w:sz w:val="28"/>
          <w:szCs w:val="24"/>
        </w:rPr>
        <w:t>Виды деятельности</w:t>
      </w:r>
    </w:p>
    <w:tbl>
      <w:tblPr>
        <w:tblW w:w="949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142"/>
        <w:gridCol w:w="5356"/>
      </w:tblGrid>
      <w:tr w:rsidR="001F7702" w:rsidTr="002C5C3D">
        <w:tc>
          <w:tcPr>
            <w:tcW w:w="41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Код вида деятельности </w:t>
            </w:r>
          </w:p>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2C5C3D">
        <w:tc>
          <w:tcPr>
            <w:tcW w:w="41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Наименование вида деятельности </w:t>
            </w:r>
          </w:p>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r w:rsidR="001F7702" w:rsidTr="002C5C3D">
        <w:tc>
          <w:tcPr>
            <w:tcW w:w="41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r>
              <w:rPr>
                <w:rFonts w:ascii="Times New Roman" w:hAnsi="Times New Roman"/>
                <w:sz w:val="24"/>
                <w:szCs w:val="24"/>
              </w:rPr>
              <w:t xml:space="preserve">Код типа вида деятельности                        </w:t>
            </w:r>
            <w:r>
              <w:rPr>
                <w:rFonts w:ascii="Times New Roman" w:hAnsi="Times New Roman"/>
                <w:i/>
                <w:sz w:val="24"/>
                <w:szCs w:val="24"/>
              </w:rPr>
              <w:t>(УКАЗАТЬ: «1»  если основной вид деятельности, «2» – дополнительные)</w:t>
            </w:r>
          </w:p>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7702" w:rsidRDefault="001F7702" w:rsidP="00711573">
            <w:pPr>
              <w:spacing w:after="0" w:line="240" w:lineRule="auto"/>
              <w:rPr>
                <w:rFonts w:ascii="Times New Roman" w:hAnsi="Times New Roman"/>
                <w:sz w:val="24"/>
                <w:szCs w:val="24"/>
              </w:rPr>
            </w:pPr>
          </w:p>
        </w:tc>
      </w:tr>
    </w:tbl>
    <w:p w:rsidR="001F7702" w:rsidRDefault="001F7702" w:rsidP="001F7702">
      <w:pPr>
        <w:tabs>
          <w:tab w:val="left" w:pos="6379"/>
        </w:tabs>
        <w:suppressAutoHyphens/>
        <w:spacing w:after="0" w:line="216" w:lineRule="auto"/>
        <w:jc w:val="both"/>
        <w:rPr>
          <w:szCs w:val="28"/>
        </w:rPr>
      </w:pPr>
    </w:p>
    <w:p w:rsidR="001F7702" w:rsidRDefault="001F7702" w:rsidP="001F7702">
      <w:pPr>
        <w:tabs>
          <w:tab w:val="left" w:pos="6379"/>
        </w:tabs>
        <w:suppressAutoHyphens/>
        <w:spacing w:after="0" w:line="216" w:lineRule="auto"/>
        <w:jc w:val="both"/>
        <w:rPr>
          <w:szCs w:val="28"/>
        </w:rPr>
      </w:pPr>
    </w:p>
    <w:p w:rsidR="001F7702" w:rsidRDefault="001F7702" w:rsidP="001F7702">
      <w:pP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8"/>
          <w:szCs w:val="28"/>
        </w:rPr>
        <w:t xml:space="preserve">Руководитель </w:t>
      </w:r>
      <w:r>
        <w:rPr>
          <w:rFonts w:ascii="Times New Roman" w:eastAsia="Arial" w:hAnsi="Times New Roman" w:cs="Times New Roman"/>
          <w:color w:val="000000"/>
          <w:sz w:val="24"/>
          <w:szCs w:val="24"/>
        </w:rPr>
        <w:t>_______________    _____________________</w:t>
      </w:r>
      <w:r w:rsidR="00A24698">
        <w:rPr>
          <w:rFonts w:ascii="Times New Roman" w:eastAsia="Arial" w:hAnsi="Times New Roman" w:cs="Times New Roman"/>
          <w:color w:val="000000"/>
          <w:sz w:val="24"/>
          <w:szCs w:val="24"/>
        </w:rPr>
        <w:t>_______</w:t>
      </w:r>
      <w:r>
        <w:rPr>
          <w:rFonts w:ascii="Times New Roman" w:eastAsia="Arial" w:hAnsi="Times New Roman" w:cs="Times New Roman"/>
          <w:color w:val="000000"/>
          <w:sz w:val="24"/>
          <w:szCs w:val="24"/>
        </w:rPr>
        <w:t>______</w:t>
      </w:r>
    </w:p>
    <w:p w:rsidR="001F7702" w:rsidRDefault="001F7702" w:rsidP="001F7702">
      <w:pP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(подпись)                          (Ф.И.О.)</w:t>
      </w:r>
    </w:p>
    <w:p w:rsidR="001F7702" w:rsidRDefault="001F7702" w:rsidP="001F7702">
      <w:pPr>
        <w:spacing w:after="0" w:line="240" w:lineRule="auto"/>
        <w:jc w:val="both"/>
        <w:rPr>
          <w:rFonts w:ascii="Times New Roman" w:eastAsia="Arial" w:hAnsi="Times New Roman" w:cs="Times New Roman"/>
          <w:color w:val="000000"/>
          <w:sz w:val="24"/>
          <w:szCs w:val="24"/>
        </w:rPr>
      </w:pPr>
    </w:p>
    <w:p w:rsidR="00A24698" w:rsidRDefault="00A24698" w:rsidP="001F7702">
      <w:pPr>
        <w:spacing w:after="0" w:line="240" w:lineRule="auto"/>
        <w:rPr>
          <w:rFonts w:ascii="Times New Roman" w:eastAsia="Arial" w:hAnsi="Times New Roman" w:cs="Times New Roman"/>
          <w:color w:val="000000"/>
          <w:sz w:val="28"/>
          <w:szCs w:val="28"/>
        </w:rPr>
      </w:pPr>
    </w:p>
    <w:p w:rsidR="00A24698" w:rsidRDefault="001F7702" w:rsidP="001F7702">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8"/>
          <w:szCs w:val="28"/>
        </w:rPr>
        <w:t>Главный бухгалтер (Бухгалтер) (при наличии)</w:t>
      </w:r>
      <w:r w:rsidR="00A24698">
        <w:rPr>
          <w:rFonts w:ascii="Times New Roman" w:eastAsia="Arial" w:hAnsi="Times New Roman" w:cs="Times New Roman"/>
          <w:color w:val="000000"/>
          <w:sz w:val="28"/>
          <w:szCs w:val="28"/>
        </w:rPr>
        <w:t xml:space="preserve"> ________   </w:t>
      </w:r>
      <w:r w:rsidR="00A24698">
        <w:rPr>
          <w:rFonts w:ascii="Times New Roman" w:eastAsia="Arial" w:hAnsi="Times New Roman" w:cs="Times New Roman"/>
          <w:color w:val="000000"/>
          <w:sz w:val="24"/>
          <w:szCs w:val="24"/>
        </w:rPr>
        <w:t xml:space="preserve">______________________ </w:t>
      </w:r>
    </w:p>
    <w:p w:rsidR="001F7702" w:rsidRDefault="00A24698" w:rsidP="001F7702">
      <w:pP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1F7702">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подпись)                   </w:t>
      </w:r>
      <w:r w:rsidR="001F7702">
        <w:rPr>
          <w:rFonts w:ascii="Times New Roman" w:eastAsia="Arial" w:hAnsi="Times New Roman" w:cs="Times New Roman"/>
          <w:color w:val="000000"/>
          <w:sz w:val="24"/>
          <w:szCs w:val="24"/>
        </w:rPr>
        <w:t>(Ф.И.О.)</w:t>
      </w:r>
    </w:p>
    <w:p w:rsidR="001F7702" w:rsidRDefault="001F7702" w:rsidP="00A24698">
      <w:pPr>
        <w:numPr>
          <w:ilvl w:val="0"/>
          <w:numId w:val="2"/>
        </w:numPr>
        <w:tabs>
          <w:tab w:val="left" w:pos="6379"/>
        </w:tabs>
        <w:suppressAutoHyphens/>
        <w:spacing w:after="0" w:line="216" w:lineRule="auto"/>
        <w:ind w:left="0"/>
        <w:jc w:val="both"/>
        <w:rPr>
          <w:rFonts w:ascii="Times New Roman" w:hAnsi="Times New Roman" w:cs="Times New Roman"/>
          <w:sz w:val="28"/>
          <w:szCs w:val="28"/>
        </w:rPr>
      </w:pPr>
      <w:r>
        <w:rPr>
          <w:rFonts w:ascii="Times New Roman" w:hAnsi="Times New Roman" w:cs="Times New Roman"/>
          <w:sz w:val="28"/>
          <w:szCs w:val="28"/>
        </w:rPr>
        <w:t>М.П. (при наличии)</w:t>
      </w:r>
    </w:p>
    <w:p w:rsidR="00A24698" w:rsidRDefault="00A24698" w:rsidP="00A24698">
      <w:pPr>
        <w:numPr>
          <w:ilvl w:val="0"/>
          <w:numId w:val="2"/>
        </w:numPr>
        <w:tabs>
          <w:tab w:val="left" w:pos="6379"/>
        </w:tabs>
        <w:suppressAutoHyphens/>
        <w:spacing w:after="0" w:line="216" w:lineRule="auto"/>
        <w:ind w:left="0"/>
        <w:jc w:val="both"/>
        <w:rPr>
          <w:rFonts w:ascii="Times New Roman" w:hAnsi="Times New Roman" w:cs="Times New Roman"/>
          <w:sz w:val="28"/>
          <w:szCs w:val="28"/>
        </w:rPr>
      </w:pPr>
    </w:p>
    <w:p w:rsidR="001F7702" w:rsidRDefault="001F7702" w:rsidP="00A24698">
      <w:pPr>
        <w:tabs>
          <w:tab w:val="left" w:pos="6379"/>
        </w:tabs>
        <w:suppressAutoHyphens/>
        <w:spacing w:after="0" w:line="216" w:lineRule="auto"/>
        <w:jc w:val="both"/>
        <w:rPr>
          <w:szCs w:val="28"/>
        </w:rPr>
      </w:pPr>
      <w:r>
        <w:rPr>
          <w:rFonts w:ascii="Times New Roman" w:hAnsi="Times New Roman" w:cs="Times New Roman"/>
          <w:sz w:val="28"/>
          <w:szCs w:val="28"/>
        </w:rPr>
        <w:t>«___» ____________20___ г.</w:t>
      </w:r>
    </w:p>
    <w:p w:rsidR="001F7702" w:rsidRDefault="001F7702" w:rsidP="001F7702">
      <w:pPr>
        <w:spacing w:line="259" w:lineRule="auto"/>
        <w:rPr>
          <w:szCs w:val="28"/>
        </w:rPr>
      </w:pPr>
    </w:p>
    <w:p w:rsidR="001F7702" w:rsidRDefault="001F7702" w:rsidP="001F7702">
      <w:pPr>
        <w:spacing w:line="259" w:lineRule="auto"/>
        <w:rPr>
          <w:szCs w:val="28"/>
        </w:rPr>
      </w:pP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p>
    <w:p w:rsidR="00A24698" w:rsidRDefault="00A24698" w:rsidP="001F7702">
      <w:pPr>
        <w:tabs>
          <w:tab w:val="left" w:pos="5954"/>
        </w:tabs>
        <w:spacing w:after="0" w:line="240" w:lineRule="auto"/>
        <w:rPr>
          <w:rFonts w:ascii="Times New Roman" w:hAnsi="Times New Roman"/>
          <w:sz w:val="28"/>
          <w:szCs w:val="28"/>
        </w:rPr>
      </w:pPr>
    </w:p>
    <w:p w:rsidR="00A24698" w:rsidRDefault="00A24698" w:rsidP="001F7702">
      <w:pPr>
        <w:tabs>
          <w:tab w:val="left" w:pos="5954"/>
        </w:tabs>
        <w:spacing w:after="0" w:line="240" w:lineRule="auto"/>
        <w:rPr>
          <w:rFonts w:ascii="Times New Roman" w:hAnsi="Times New Roman"/>
          <w:sz w:val="28"/>
          <w:szCs w:val="28"/>
        </w:rPr>
      </w:pPr>
    </w:p>
    <w:p w:rsidR="001F7702" w:rsidRDefault="001F7702" w:rsidP="001F7702">
      <w:pPr>
        <w:tabs>
          <w:tab w:val="left" w:pos="5954"/>
        </w:tabs>
        <w:spacing w:after="0" w:line="240" w:lineRule="auto"/>
        <w:rPr>
          <w:rFonts w:ascii="Times New Roman" w:hAnsi="Times New Roman"/>
          <w:sz w:val="28"/>
          <w:szCs w:val="28"/>
        </w:rPr>
      </w:pPr>
      <w:r>
        <w:rPr>
          <w:rFonts w:ascii="Times New Roman" w:hAnsi="Times New Roman"/>
          <w:sz w:val="28"/>
          <w:szCs w:val="28"/>
        </w:rPr>
        <w:lastRenderedPageBreak/>
        <w:t>*Приказ «О наделении правом подписи» представляется по следующей форме:</w:t>
      </w: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r>
        <w:rPr>
          <w:rFonts w:ascii="Times New Roman" w:hAnsi="Times New Roman"/>
          <w:sz w:val="28"/>
          <w:szCs w:val="28"/>
        </w:rPr>
        <w:t>ПРИКАЗ</w:t>
      </w:r>
    </w:p>
    <w:p w:rsidR="001F7702" w:rsidRDefault="001F7702" w:rsidP="001F7702">
      <w:pPr>
        <w:tabs>
          <w:tab w:val="left" w:pos="5954"/>
        </w:tabs>
        <w:spacing w:after="0" w:line="240" w:lineRule="auto"/>
        <w:rPr>
          <w:rFonts w:ascii="Times New Roman" w:hAnsi="Times New Roman"/>
          <w:sz w:val="28"/>
          <w:szCs w:val="28"/>
        </w:rPr>
      </w:pPr>
    </w:p>
    <w:p w:rsidR="001F7702" w:rsidRDefault="001F7702" w:rsidP="001F7702">
      <w:pPr>
        <w:tabs>
          <w:tab w:val="left" w:pos="5954"/>
        </w:tabs>
        <w:spacing w:after="0" w:line="240" w:lineRule="auto"/>
        <w:rPr>
          <w:rFonts w:ascii="Times New Roman" w:hAnsi="Times New Roman"/>
          <w:sz w:val="28"/>
          <w:szCs w:val="28"/>
        </w:rPr>
      </w:pPr>
      <w:r>
        <w:rPr>
          <w:rFonts w:ascii="Times New Roman" w:hAnsi="Times New Roman"/>
          <w:sz w:val="28"/>
          <w:szCs w:val="28"/>
        </w:rPr>
        <w:t>от «__</w:t>
      </w:r>
      <w:r w:rsidR="00A24698">
        <w:rPr>
          <w:rFonts w:ascii="Times New Roman" w:hAnsi="Times New Roman"/>
          <w:sz w:val="28"/>
          <w:szCs w:val="28"/>
        </w:rPr>
        <w:t>__</w:t>
      </w:r>
      <w:r>
        <w:rPr>
          <w:rFonts w:ascii="Times New Roman" w:hAnsi="Times New Roman"/>
          <w:sz w:val="28"/>
          <w:szCs w:val="28"/>
        </w:rPr>
        <w:t>»</w:t>
      </w:r>
      <w:r w:rsidR="00A24698">
        <w:rPr>
          <w:rFonts w:ascii="Times New Roman" w:hAnsi="Times New Roman"/>
          <w:sz w:val="28"/>
          <w:szCs w:val="28"/>
        </w:rPr>
        <w:t>__</w:t>
      </w:r>
      <w:r>
        <w:rPr>
          <w:rFonts w:ascii="Times New Roman" w:hAnsi="Times New Roman"/>
          <w:sz w:val="28"/>
          <w:szCs w:val="28"/>
        </w:rPr>
        <w:t>_________</w:t>
      </w:r>
      <w:proofErr w:type="gramStart"/>
      <w:r>
        <w:rPr>
          <w:rFonts w:ascii="Times New Roman" w:hAnsi="Times New Roman"/>
          <w:sz w:val="28"/>
          <w:szCs w:val="28"/>
        </w:rPr>
        <w:t>г</w:t>
      </w:r>
      <w:proofErr w:type="gramEnd"/>
      <w:r>
        <w:rPr>
          <w:rFonts w:ascii="Times New Roman" w:hAnsi="Times New Roman"/>
          <w:sz w:val="28"/>
          <w:szCs w:val="28"/>
        </w:rPr>
        <w:t>.                                                                № ____</w:t>
      </w:r>
    </w:p>
    <w:p w:rsidR="001F7702" w:rsidRDefault="001F7702" w:rsidP="001F7702">
      <w:pPr>
        <w:tabs>
          <w:tab w:val="left" w:pos="5954"/>
        </w:tabs>
        <w:spacing w:after="0" w:line="240" w:lineRule="auto"/>
        <w:jc w:val="center"/>
        <w:rPr>
          <w:rFonts w:ascii="Times New Roman" w:hAnsi="Times New Roman"/>
          <w:sz w:val="28"/>
          <w:szCs w:val="28"/>
        </w:rPr>
      </w:pPr>
      <w:r>
        <w:rPr>
          <w:rFonts w:ascii="Times New Roman" w:hAnsi="Times New Roman"/>
          <w:sz w:val="28"/>
          <w:szCs w:val="28"/>
        </w:rPr>
        <w:t>_</w:t>
      </w:r>
      <w:r w:rsidR="00A24698">
        <w:rPr>
          <w:rFonts w:ascii="Times New Roman" w:hAnsi="Times New Roman"/>
          <w:sz w:val="28"/>
          <w:szCs w:val="28"/>
        </w:rPr>
        <w:t>__</w:t>
      </w:r>
      <w:r>
        <w:rPr>
          <w:rFonts w:ascii="Times New Roman" w:hAnsi="Times New Roman"/>
          <w:sz w:val="28"/>
          <w:szCs w:val="28"/>
        </w:rPr>
        <w:t>___________</w:t>
      </w: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5954"/>
        </w:tabs>
        <w:spacing w:after="0" w:line="240" w:lineRule="auto"/>
        <w:rPr>
          <w:rFonts w:ascii="Times New Roman" w:hAnsi="Times New Roman"/>
          <w:b/>
          <w:sz w:val="28"/>
          <w:szCs w:val="28"/>
        </w:rPr>
      </w:pPr>
      <w:r>
        <w:rPr>
          <w:rFonts w:ascii="Times New Roman" w:hAnsi="Times New Roman"/>
          <w:sz w:val="28"/>
          <w:szCs w:val="28"/>
        </w:rPr>
        <w:t>«О наделении правом подписи»</w:t>
      </w:r>
    </w:p>
    <w:p w:rsidR="001F7702" w:rsidRDefault="001F7702" w:rsidP="001F7702">
      <w:pPr>
        <w:tabs>
          <w:tab w:val="left" w:pos="5954"/>
        </w:tabs>
        <w:spacing w:after="0" w:line="240" w:lineRule="auto"/>
        <w:rPr>
          <w:rFonts w:ascii="Times New Roman" w:hAnsi="Times New Roman"/>
          <w:b/>
          <w:sz w:val="28"/>
          <w:szCs w:val="28"/>
        </w:rPr>
      </w:pPr>
    </w:p>
    <w:p w:rsidR="001F7702" w:rsidRDefault="001F7702" w:rsidP="001F7702">
      <w:pPr>
        <w:tabs>
          <w:tab w:val="left" w:pos="5954"/>
        </w:tabs>
        <w:spacing w:after="0" w:line="240" w:lineRule="auto"/>
        <w:jc w:val="center"/>
        <w:rPr>
          <w:rFonts w:ascii="Times New Roman" w:hAnsi="Times New Roman"/>
          <w:sz w:val="28"/>
          <w:szCs w:val="28"/>
        </w:rPr>
      </w:pPr>
      <w:r>
        <w:rPr>
          <w:rFonts w:ascii="Times New Roman" w:hAnsi="Times New Roman"/>
          <w:sz w:val="28"/>
          <w:szCs w:val="28"/>
        </w:rPr>
        <w:t>ПРИКАЗЫВАЮ:</w:t>
      </w:r>
    </w:p>
    <w:p w:rsidR="001F7702" w:rsidRDefault="001F7702" w:rsidP="001F7702">
      <w:pPr>
        <w:tabs>
          <w:tab w:val="left" w:pos="5954"/>
        </w:tabs>
        <w:spacing w:after="0" w:line="240" w:lineRule="auto"/>
        <w:jc w:val="center"/>
        <w:rPr>
          <w:rFonts w:ascii="Times New Roman" w:hAnsi="Times New Roman"/>
          <w:sz w:val="28"/>
          <w:szCs w:val="28"/>
        </w:rPr>
      </w:pPr>
    </w:p>
    <w:p w:rsidR="001F7702" w:rsidRDefault="001F7702" w:rsidP="001F7702">
      <w:pPr>
        <w:tabs>
          <w:tab w:val="left" w:pos="0"/>
          <w:tab w:val="left" w:pos="851"/>
        </w:tabs>
        <w:spacing w:after="0" w:line="240" w:lineRule="auto"/>
        <w:ind w:firstLine="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 Наделить _________________________________________________________</w:t>
      </w:r>
    </w:p>
    <w:p w:rsidR="001F7702" w:rsidRDefault="001F7702" w:rsidP="001F7702">
      <w:pPr>
        <w:tabs>
          <w:tab w:val="left" w:pos="0"/>
          <w:tab w:val="left" w:pos="851"/>
        </w:tabs>
        <w:spacing w:after="0" w:line="240" w:lineRule="auto"/>
        <w:ind w:firstLine="142"/>
        <w:jc w:val="center"/>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(Ф.И.О.)</w:t>
      </w:r>
    </w:p>
    <w:p w:rsidR="001F7702" w:rsidRDefault="001F7702" w:rsidP="001F7702">
      <w:pPr>
        <w:tabs>
          <w:tab w:val="left" w:pos="0"/>
          <w:tab w:val="left" w:pos="851"/>
        </w:tabs>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правом подписи от имени __________________________________________________</w:t>
      </w:r>
    </w:p>
    <w:p w:rsidR="001F7702" w:rsidRDefault="001F7702" w:rsidP="001F7702">
      <w:pPr>
        <w:tabs>
          <w:tab w:val="left" w:pos="0"/>
          <w:tab w:val="left" w:pos="851"/>
        </w:tabs>
        <w:spacing w:after="0" w:line="240" w:lineRule="auto"/>
        <w:ind w:firstLine="142"/>
        <w:jc w:val="center"/>
        <w:rPr>
          <w:rFonts w:ascii="Times New Roman" w:eastAsia="Times New Roman" w:hAnsi="Times New Roman" w:cs="Times New Roman"/>
          <w:szCs w:val="28"/>
          <w:lang w:eastAsia="ru-RU"/>
        </w:rPr>
      </w:pPr>
      <w:proofErr w:type="gramStart"/>
      <w:r>
        <w:rPr>
          <w:rFonts w:ascii="Times New Roman" w:eastAsia="Times New Roman" w:hAnsi="Times New Roman" w:cs="Times New Roman"/>
          <w:szCs w:val="28"/>
          <w:lang w:eastAsia="ru-RU"/>
        </w:rPr>
        <w:t xml:space="preserve">(наименовании организации, крестьянского (фермерского) хозяйства, индивидуального предпринимателя, главы крестьянского (фермерского) хозяйства) </w:t>
      </w:r>
      <w:proofErr w:type="gramEnd"/>
    </w:p>
    <w:p w:rsidR="001F7702" w:rsidRDefault="001F7702" w:rsidP="001F7702">
      <w:pPr>
        <w:tabs>
          <w:tab w:val="left" w:pos="0"/>
          <w:tab w:val="left" w:pos="851"/>
        </w:tabs>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следующих документов:</w:t>
      </w:r>
    </w:p>
    <w:p w:rsidR="001F7702" w:rsidRDefault="001F7702" w:rsidP="001F7702">
      <w:pPr>
        <w:tabs>
          <w:tab w:val="left" w:pos="0"/>
          <w:tab w:val="left" w:pos="851"/>
        </w:tabs>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заявки на регистрацию уполномоченных лиц участника системы;</w:t>
      </w:r>
    </w:p>
    <w:p w:rsidR="001F7702" w:rsidRDefault="001F7702" w:rsidP="001F7702">
      <w:pPr>
        <w:tabs>
          <w:tab w:val="left" w:pos="0"/>
          <w:tab w:val="left" w:pos="851"/>
        </w:tabs>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 соглашения (договора) о предоставлении субсидий (грантов) из федерального бюджета юридическим лицам (за исключением государственных учреждений), индивидуальным предпринимателям, физическим лицам (Юридические лица);</w:t>
      </w:r>
    </w:p>
    <w:p w:rsidR="001F7702" w:rsidRDefault="001F7702" w:rsidP="001F7702">
      <w:pPr>
        <w:tabs>
          <w:tab w:val="left" w:pos="0"/>
          <w:tab w:val="left" w:pos="851"/>
        </w:tabs>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получение субсидий юридическими лицами, индивидуальными предпринимателями, физическим лицам - производителям товаров, работ, услуг от других юридических лиц или из бюджета субъекта Российской Федерации (местного бюджета).</w:t>
      </w:r>
    </w:p>
    <w:p w:rsidR="001F7702" w:rsidRDefault="001F7702" w:rsidP="001F7702">
      <w:pPr>
        <w:tabs>
          <w:tab w:val="left" w:pos="0"/>
          <w:tab w:val="left" w:pos="851"/>
        </w:tabs>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Приказ вступает в силу </w:t>
      </w:r>
      <w:proofErr w:type="gramStart"/>
      <w:r>
        <w:rPr>
          <w:rFonts w:ascii="Times New Roman" w:eastAsia="Times New Roman" w:hAnsi="Times New Roman" w:cs="Times New Roman"/>
          <w:sz w:val="28"/>
          <w:szCs w:val="28"/>
          <w:lang w:eastAsia="ru-RU"/>
        </w:rPr>
        <w:t>с даты</w:t>
      </w:r>
      <w:proofErr w:type="gramEnd"/>
      <w:r>
        <w:rPr>
          <w:rFonts w:ascii="Times New Roman" w:eastAsia="Times New Roman" w:hAnsi="Times New Roman" w:cs="Times New Roman"/>
          <w:sz w:val="28"/>
          <w:szCs w:val="28"/>
          <w:lang w:eastAsia="ru-RU"/>
        </w:rPr>
        <w:t xml:space="preserve"> его подписания.</w:t>
      </w:r>
    </w:p>
    <w:p w:rsidR="001F7702" w:rsidRDefault="001F7702" w:rsidP="001F7702">
      <w:pPr>
        <w:tabs>
          <w:tab w:val="left" w:pos="0"/>
          <w:tab w:val="left" w:pos="851"/>
        </w:tabs>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выполнением настоящего приказа оставляю за собой.</w:t>
      </w:r>
    </w:p>
    <w:p w:rsidR="001F7702" w:rsidRDefault="001F7702" w:rsidP="001F7702">
      <w:pPr>
        <w:tabs>
          <w:tab w:val="left" w:pos="993"/>
          <w:tab w:val="left" w:pos="5954"/>
        </w:tabs>
        <w:spacing w:after="0" w:line="240" w:lineRule="auto"/>
        <w:jc w:val="both"/>
        <w:rPr>
          <w:rFonts w:ascii="Times New Roman" w:hAnsi="Times New Roman"/>
          <w:sz w:val="28"/>
          <w:szCs w:val="28"/>
        </w:rPr>
      </w:pPr>
    </w:p>
    <w:p w:rsidR="001F7702" w:rsidRDefault="001F7702" w:rsidP="001F7702">
      <w:pPr>
        <w:tabs>
          <w:tab w:val="left" w:pos="993"/>
          <w:tab w:val="left" w:pos="5954"/>
        </w:tabs>
        <w:spacing w:after="0" w:line="240" w:lineRule="auto"/>
        <w:jc w:val="both"/>
        <w:rPr>
          <w:rFonts w:ascii="Times New Roman" w:hAnsi="Times New Roman"/>
          <w:sz w:val="28"/>
          <w:szCs w:val="28"/>
        </w:rPr>
      </w:pPr>
    </w:p>
    <w:p w:rsidR="001F7702" w:rsidRDefault="001F7702" w:rsidP="001F7702">
      <w:pPr>
        <w:tabs>
          <w:tab w:val="left" w:pos="993"/>
          <w:tab w:val="left" w:pos="5954"/>
        </w:tabs>
        <w:spacing w:after="0" w:line="240" w:lineRule="auto"/>
        <w:jc w:val="both"/>
        <w:rPr>
          <w:rFonts w:ascii="Times New Roman" w:hAnsi="Times New Roman"/>
          <w:sz w:val="28"/>
          <w:szCs w:val="28"/>
        </w:rPr>
      </w:pPr>
    </w:p>
    <w:p w:rsidR="001F7702" w:rsidRDefault="001F7702" w:rsidP="001F7702">
      <w:pPr>
        <w:tabs>
          <w:tab w:val="left" w:pos="993"/>
          <w:tab w:val="left" w:pos="5954"/>
        </w:tabs>
        <w:spacing w:after="0" w:line="240" w:lineRule="auto"/>
        <w:jc w:val="both"/>
        <w:rPr>
          <w:rFonts w:ascii="Times New Roman" w:hAnsi="Times New Roman"/>
          <w:sz w:val="28"/>
          <w:szCs w:val="28"/>
        </w:rPr>
      </w:pPr>
      <w:r>
        <w:rPr>
          <w:rFonts w:ascii="Times New Roman" w:hAnsi="Times New Roman"/>
          <w:sz w:val="28"/>
          <w:szCs w:val="28"/>
        </w:rPr>
        <w:t>______________________         ______________         __________</w:t>
      </w:r>
      <w:r w:rsidR="00A24698">
        <w:rPr>
          <w:rFonts w:ascii="Times New Roman" w:hAnsi="Times New Roman"/>
          <w:sz w:val="28"/>
          <w:szCs w:val="28"/>
        </w:rPr>
        <w:t>_______</w:t>
      </w:r>
      <w:r>
        <w:rPr>
          <w:rFonts w:ascii="Times New Roman" w:hAnsi="Times New Roman"/>
          <w:sz w:val="28"/>
          <w:szCs w:val="28"/>
        </w:rPr>
        <w:t>_</w:t>
      </w:r>
    </w:p>
    <w:p w:rsidR="001F7702" w:rsidRDefault="001F7702" w:rsidP="001F7702">
      <w:pPr>
        <w:tabs>
          <w:tab w:val="left" w:pos="5954"/>
        </w:tabs>
        <w:spacing w:after="0" w:line="240" w:lineRule="auto"/>
        <w:rPr>
          <w:rFonts w:ascii="Times New Roman" w:hAnsi="Times New Roman"/>
          <w:sz w:val="20"/>
          <w:szCs w:val="20"/>
        </w:rPr>
      </w:pPr>
      <w:r>
        <w:rPr>
          <w:rFonts w:ascii="Times New Roman" w:hAnsi="Times New Roman"/>
          <w:sz w:val="20"/>
          <w:szCs w:val="20"/>
        </w:rPr>
        <w:t xml:space="preserve">                  (должность)                                       </w:t>
      </w:r>
      <w:r w:rsidR="00A24698">
        <w:rPr>
          <w:rFonts w:ascii="Times New Roman" w:hAnsi="Times New Roman"/>
          <w:sz w:val="20"/>
          <w:szCs w:val="20"/>
        </w:rPr>
        <w:t xml:space="preserve">  </w:t>
      </w:r>
      <w:r>
        <w:rPr>
          <w:rFonts w:ascii="Times New Roman" w:hAnsi="Times New Roman"/>
          <w:sz w:val="20"/>
          <w:szCs w:val="20"/>
        </w:rPr>
        <w:t xml:space="preserve">    (подпись)                              </w:t>
      </w:r>
      <w:r w:rsidR="00A24698">
        <w:rPr>
          <w:rFonts w:ascii="Times New Roman" w:hAnsi="Times New Roman"/>
          <w:sz w:val="20"/>
          <w:szCs w:val="20"/>
        </w:rPr>
        <w:t xml:space="preserve">        </w:t>
      </w:r>
      <w:r>
        <w:rPr>
          <w:rFonts w:ascii="Times New Roman" w:hAnsi="Times New Roman"/>
          <w:sz w:val="20"/>
          <w:szCs w:val="20"/>
        </w:rPr>
        <w:t xml:space="preserve">  (расшифровка)</w:t>
      </w:r>
    </w:p>
    <w:p w:rsidR="001F7702" w:rsidRDefault="001F7702" w:rsidP="001F7702">
      <w:pPr>
        <w:tabs>
          <w:tab w:val="left" w:pos="6379"/>
        </w:tabs>
        <w:suppressAutoHyphens/>
        <w:spacing w:after="0" w:line="216" w:lineRule="auto"/>
        <w:jc w:val="both"/>
        <w:rPr>
          <w:szCs w:val="28"/>
        </w:rPr>
      </w:pPr>
    </w:p>
    <w:p w:rsidR="001F7702" w:rsidRDefault="001F7702" w:rsidP="001F7702">
      <w:pPr>
        <w:tabs>
          <w:tab w:val="left" w:pos="6379"/>
        </w:tabs>
        <w:suppressAutoHyphens/>
        <w:spacing w:after="0" w:line="216" w:lineRule="auto"/>
        <w:jc w:val="both"/>
        <w:rPr>
          <w:szCs w:val="28"/>
        </w:rPr>
      </w:pPr>
    </w:p>
    <w:p w:rsidR="001F7702" w:rsidRPr="00A24698" w:rsidRDefault="001F7702" w:rsidP="001F7702">
      <w:pPr>
        <w:tabs>
          <w:tab w:val="left" w:pos="6379"/>
        </w:tabs>
        <w:suppressAutoHyphens/>
        <w:spacing w:after="0" w:line="216" w:lineRule="auto"/>
        <w:jc w:val="both"/>
        <w:rPr>
          <w:rFonts w:ascii="Times New Roman" w:hAnsi="Times New Roman" w:cs="Times New Roman"/>
          <w:sz w:val="24"/>
          <w:szCs w:val="28"/>
        </w:rPr>
      </w:pPr>
      <w:r w:rsidRPr="00A24698">
        <w:rPr>
          <w:rFonts w:ascii="Times New Roman" w:hAnsi="Times New Roman" w:cs="Times New Roman"/>
          <w:sz w:val="24"/>
          <w:szCs w:val="28"/>
        </w:rPr>
        <w:t>М.П.</w:t>
      </w:r>
    </w:p>
    <w:p w:rsidR="001F7702" w:rsidRDefault="001F7702" w:rsidP="001F7702">
      <w:pPr>
        <w:rPr>
          <w:rFonts w:ascii="Times New Roman" w:hAnsi="Times New Roman" w:cs="Times New Roman"/>
          <w:szCs w:val="28"/>
        </w:rPr>
      </w:pPr>
    </w:p>
    <w:p w:rsidR="001F7702" w:rsidRDefault="001F7702" w:rsidP="001F7702">
      <w:pPr>
        <w:rPr>
          <w:rFonts w:ascii="Times New Roman" w:hAnsi="Times New Roman" w:cs="Times New Roman"/>
          <w:szCs w:val="28"/>
        </w:rPr>
      </w:pPr>
    </w:p>
    <w:p w:rsidR="001F7702" w:rsidRDefault="001F7702" w:rsidP="001F7702">
      <w:pPr>
        <w:ind w:firstLine="708"/>
        <w:rPr>
          <w:rFonts w:ascii="Times New Roman" w:hAnsi="Times New Roman" w:cs="Times New Roman"/>
          <w:szCs w:val="28"/>
        </w:rPr>
      </w:pPr>
    </w:p>
    <w:p w:rsidR="001F7702" w:rsidRDefault="001F7702" w:rsidP="001F7702">
      <w:pPr>
        <w:ind w:firstLine="708"/>
        <w:rPr>
          <w:rFonts w:ascii="Times New Roman" w:hAnsi="Times New Roman" w:cs="Times New Roman"/>
          <w:szCs w:val="28"/>
        </w:rPr>
      </w:pPr>
    </w:p>
    <w:p w:rsidR="00A24698" w:rsidRDefault="00A24698" w:rsidP="00475737">
      <w:pPr>
        <w:widowControl w:val="0"/>
        <w:suppressAutoHyphens/>
        <w:spacing w:after="0" w:line="17" w:lineRule="atLeast"/>
        <w:ind w:left="3544"/>
        <w:jc w:val="center"/>
        <w:rPr>
          <w:rFonts w:ascii="Times New Roman" w:eastAsia="Arial" w:hAnsi="Times New Roman" w:cs="Times New Roman"/>
          <w:sz w:val="28"/>
          <w:szCs w:val="24"/>
          <w:lang w:eastAsia="ar-SA"/>
        </w:rPr>
      </w:pPr>
    </w:p>
    <w:p w:rsidR="00A24698" w:rsidRDefault="00A24698" w:rsidP="00475737">
      <w:pPr>
        <w:widowControl w:val="0"/>
        <w:suppressAutoHyphens/>
        <w:spacing w:after="0" w:line="17" w:lineRule="atLeast"/>
        <w:ind w:left="3544"/>
        <w:jc w:val="center"/>
        <w:rPr>
          <w:rFonts w:ascii="Times New Roman" w:eastAsia="Arial" w:hAnsi="Times New Roman" w:cs="Times New Roman"/>
          <w:sz w:val="28"/>
          <w:szCs w:val="24"/>
          <w:lang w:eastAsia="ar-SA"/>
        </w:rPr>
      </w:pPr>
    </w:p>
    <w:p w:rsidR="00A24698" w:rsidRDefault="00A24698" w:rsidP="00475737">
      <w:pPr>
        <w:widowControl w:val="0"/>
        <w:suppressAutoHyphens/>
        <w:spacing w:after="0" w:line="17" w:lineRule="atLeast"/>
        <w:ind w:left="3544"/>
        <w:jc w:val="center"/>
        <w:rPr>
          <w:rFonts w:ascii="Times New Roman" w:eastAsia="Arial" w:hAnsi="Times New Roman" w:cs="Times New Roman"/>
          <w:sz w:val="28"/>
          <w:szCs w:val="24"/>
          <w:lang w:eastAsia="ar-SA"/>
        </w:rPr>
      </w:pPr>
    </w:p>
    <w:p w:rsidR="001F7702" w:rsidRDefault="001F7702" w:rsidP="00475737">
      <w:pPr>
        <w:widowControl w:val="0"/>
        <w:suppressAutoHyphens/>
        <w:spacing w:after="0" w:line="17" w:lineRule="atLeast"/>
        <w:ind w:left="3544"/>
        <w:jc w:val="center"/>
        <w:rPr>
          <w:rFonts w:ascii="Times New Roman" w:eastAsia="Arial" w:hAnsi="Times New Roman" w:cs="Times New Roman"/>
          <w:sz w:val="28"/>
          <w:szCs w:val="24"/>
          <w:lang w:eastAsia="ar-SA"/>
        </w:rPr>
      </w:pPr>
      <w:r>
        <w:rPr>
          <w:rFonts w:ascii="Times New Roman" w:eastAsia="Arial" w:hAnsi="Times New Roman" w:cs="Times New Roman"/>
          <w:sz w:val="28"/>
          <w:szCs w:val="24"/>
          <w:lang w:eastAsia="ar-SA"/>
        </w:rPr>
        <w:lastRenderedPageBreak/>
        <w:t>Приложение № 6</w:t>
      </w:r>
    </w:p>
    <w:p w:rsidR="001F7702" w:rsidRPr="003800A9" w:rsidRDefault="001F7702" w:rsidP="00475737">
      <w:pPr>
        <w:pStyle w:val="af4"/>
        <w:numPr>
          <w:ilvl w:val="0"/>
          <w:numId w:val="2"/>
        </w:numPr>
        <w:spacing w:after="0" w:line="216" w:lineRule="auto"/>
        <w:ind w:left="3544"/>
        <w:jc w:val="center"/>
        <w:rPr>
          <w:rFonts w:ascii="Times New Roman" w:hAnsi="Times New Roman"/>
          <w:sz w:val="28"/>
          <w:szCs w:val="28"/>
        </w:rPr>
      </w:pPr>
      <w:proofErr w:type="gramStart"/>
      <w:r w:rsidRPr="003800A9">
        <w:rPr>
          <w:rFonts w:ascii="Times New Roman" w:hAnsi="Times New Roman"/>
          <w:sz w:val="28"/>
          <w:szCs w:val="28"/>
        </w:rPr>
        <w:t>Порядка предоставления</w:t>
      </w:r>
      <w:r w:rsidRPr="003800A9">
        <w:rPr>
          <w:rFonts w:ascii="Times New Roman" w:hAnsi="Times New Roman"/>
          <w:sz w:val="28"/>
          <w:szCs w:val="28"/>
        </w:rPr>
        <w:br/>
        <w:t>субсидии сельскохозяйственным</w:t>
      </w:r>
      <w:r w:rsidRPr="003800A9">
        <w:rPr>
          <w:rFonts w:ascii="Times New Roman" w:hAnsi="Times New Roman"/>
          <w:sz w:val="28"/>
          <w:szCs w:val="28"/>
        </w:rPr>
        <w:br/>
        <w:t>товаропроизводителям (кроме граждан,</w:t>
      </w:r>
      <w:r w:rsidRPr="003800A9">
        <w:rPr>
          <w:rFonts w:ascii="Times New Roman" w:hAnsi="Times New Roman"/>
          <w:sz w:val="28"/>
          <w:szCs w:val="28"/>
        </w:rPr>
        <w:br/>
        <w:t>ведущих личное подсобное хозяйство</w:t>
      </w:r>
      <w:proofErr w:type="gramEnd"/>
    </w:p>
    <w:p w:rsidR="001F7702" w:rsidRPr="003800A9" w:rsidRDefault="001F7702" w:rsidP="00475737">
      <w:pPr>
        <w:pStyle w:val="af4"/>
        <w:numPr>
          <w:ilvl w:val="0"/>
          <w:numId w:val="2"/>
        </w:numPr>
        <w:spacing w:after="0" w:line="216" w:lineRule="auto"/>
        <w:ind w:left="3544"/>
        <w:jc w:val="center"/>
        <w:rPr>
          <w:rFonts w:ascii="Times New Roman" w:hAnsi="Times New Roman"/>
          <w:sz w:val="28"/>
          <w:szCs w:val="28"/>
        </w:rPr>
      </w:pPr>
      <w:r w:rsidRPr="003800A9">
        <w:rPr>
          <w:rFonts w:ascii="Times New Roman" w:hAnsi="Times New Roman"/>
          <w:sz w:val="28"/>
          <w:szCs w:val="28"/>
        </w:rPr>
        <w:t>и сельскохозяйственных кредитных</w:t>
      </w:r>
    </w:p>
    <w:p w:rsidR="001F7702" w:rsidRPr="003800A9" w:rsidRDefault="001F7702" w:rsidP="00475737">
      <w:pPr>
        <w:pStyle w:val="af4"/>
        <w:numPr>
          <w:ilvl w:val="0"/>
          <w:numId w:val="2"/>
        </w:numPr>
        <w:spacing w:after="0" w:line="216" w:lineRule="auto"/>
        <w:ind w:left="3544"/>
        <w:jc w:val="center"/>
        <w:rPr>
          <w:rFonts w:ascii="Times New Roman" w:hAnsi="Times New Roman"/>
          <w:sz w:val="28"/>
          <w:szCs w:val="28"/>
        </w:rPr>
      </w:pPr>
      <w:r w:rsidRPr="003800A9">
        <w:rPr>
          <w:rFonts w:ascii="Times New Roman" w:hAnsi="Times New Roman"/>
          <w:sz w:val="28"/>
          <w:szCs w:val="28"/>
        </w:rPr>
        <w:t>п</w:t>
      </w:r>
      <w:r w:rsidR="00475737">
        <w:rPr>
          <w:rFonts w:ascii="Times New Roman" w:hAnsi="Times New Roman"/>
          <w:sz w:val="28"/>
          <w:szCs w:val="28"/>
        </w:rPr>
        <w:t xml:space="preserve">отребительских кооперативов) на </w:t>
      </w:r>
      <w:r w:rsidRPr="003800A9">
        <w:rPr>
          <w:rFonts w:ascii="Times New Roman" w:hAnsi="Times New Roman"/>
          <w:sz w:val="28"/>
          <w:szCs w:val="28"/>
        </w:rPr>
        <w:t>возмещение</w:t>
      </w:r>
    </w:p>
    <w:p w:rsidR="001F7702" w:rsidRPr="003800A9" w:rsidRDefault="001F7702" w:rsidP="00475737">
      <w:pPr>
        <w:pStyle w:val="af4"/>
        <w:numPr>
          <w:ilvl w:val="0"/>
          <w:numId w:val="2"/>
        </w:numPr>
        <w:spacing w:after="0" w:line="216" w:lineRule="auto"/>
        <w:ind w:left="3544"/>
        <w:jc w:val="center"/>
        <w:rPr>
          <w:rFonts w:ascii="Times New Roman" w:hAnsi="Times New Roman"/>
          <w:sz w:val="28"/>
          <w:szCs w:val="28"/>
        </w:rPr>
      </w:pPr>
      <w:r w:rsidRPr="003800A9">
        <w:rPr>
          <w:rFonts w:ascii="Times New Roman" w:hAnsi="Times New Roman"/>
          <w:sz w:val="28"/>
          <w:szCs w:val="28"/>
        </w:rPr>
        <w:t>части затрат на проведение</w:t>
      </w:r>
    </w:p>
    <w:p w:rsidR="001F7702" w:rsidRPr="003800A9" w:rsidRDefault="001F7702" w:rsidP="00475737">
      <w:pPr>
        <w:pStyle w:val="af4"/>
        <w:numPr>
          <w:ilvl w:val="0"/>
          <w:numId w:val="2"/>
        </w:numPr>
        <w:spacing w:after="0" w:line="216" w:lineRule="auto"/>
        <w:ind w:left="3544"/>
        <w:jc w:val="center"/>
        <w:rPr>
          <w:rFonts w:ascii="Times New Roman" w:hAnsi="Times New Roman"/>
          <w:sz w:val="28"/>
          <w:szCs w:val="28"/>
        </w:rPr>
      </w:pPr>
      <w:r w:rsidRPr="003800A9">
        <w:rPr>
          <w:rFonts w:ascii="Times New Roman" w:hAnsi="Times New Roman"/>
          <w:sz w:val="28"/>
          <w:szCs w:val="28"/>
        </w:rPr>
        <w:t>агротехнологических работ,</w:t>
      </w:r>
    </w:p>
    <w:p w:rsidR="001F7702" w:rsidRPr="003800A9" w:rsidRDefault="001F7702" w:rsidP="00475737">
      <w:pPr>
        <w:pStyle w:val="af4"/>
        <w:numPr>
          <w:ilvl w:val="0"/>
          <w:numId w:val="2"/>
        </w:numPr>
        <w:spacing w:after="0" w:line="216" w:lineRule="auto"/>
        <w:ind w:left="3544"/>
        <w:jc w:val="center"/>
        <w:rPr>
          <w:rFonts w:ascii="Times New Roman" w:hAnsi="Times New Roman"/>
          <w:sz w:val="28"/>
          <w:szCs w:val="28"/>
        </w:rPr>
      </w:pPr>
      <w:r w:rsidRPr="003800A9">
        <w:rPr>
          <w:rFonts w:ascii="Times New Roman" w:hAnsi="Times New Roman"/>
          <w:sz w:val="28"/>
          <w:szCs w:val="28"/>
        </w:rPr>
        <w:t xml:space="preserve">повышение уровня </w:t>
      </w:r>
      <w:proofErr w:type="gramStart"/>
      <w:r w:rsidRPr="003800A9">
        <w:rPr>
          <w:rFonts w:ascii="Times New Roman" w:hAnsi="Times New Roman"/>
          <w:sz w:val="28"/>
          <w:szCs w:val="28"/>
        </w:rPr>
        <w:t>экологической</w:t>
      </w:r>
      <w:proofErr w:type="gramEnd"/>
    </w:p>
    <w:p w:rsidR="001F7702" w:rsidRPr="003800A9" w:rsidRDefault="001F7702" w:rsidP="00475737">
      <w:pPr>
        <w:pStyle w:val="af4"/>
        <w:numPr>
          <w:ilvl w:val="0"/>
          <w:numId w:val="2"/>
        </w:numPr>
        <w:spacing w:after="0" w:line="216" w:lineRule="auto"/>
        <w:ind w:left="3544"/>
        <w:jc w:val="center"/>
        <w:rPr>
          <w:rFonts w:ascii="Times New Roman" w:hAnsi="Times New Roman"/>
          <w:sz w:val="28"/>
          <w:szCs w:val="28"/>
        </w:rPr>
      </w:pPr>
      <w:r w:rsidRPr="003800A9">
        <w:rPr>
          <w:rFonts w:ascii="Times New Roman" w:hAnsi="Times New Roman"/>
          <w:sz w:val="28"/>
          <w:szCs w:val="28"/>
        </w:rPr>
        <w:t xml:space="preserve">безопасности </w:t>
      </w:r>
      <w:proofErr w:type="gramStart"/>
      <w:r w:rsidRPr="003800A9">
        <w:rPr>
          <w:rFonts w:ascii="Times New Roman" w:hAnsi="Times New Roman"/>
          <w:sz w:val="28"/>
          <w:szCs w:val="28"/>
        </w:rPr>
        <w:t>сельскохозяйственного</w:t>
      </w:r>
      <w:proofErr w:type="gramEnd"/>
    </w:p>
    <w:p w:rsidR="001F7702" w:rsidRPr="003800A9" w:rsidRDefault="001F7702" w:rsidP="00475737">
      <w:pPr>
        <w:pStyle w:val="af4"/>
        <w:numPr>
          <w:ilvl w:val="0"/>
          <w:numId w:val="2"/>
        </w:numPr>
        <w:spacing w:after="0" w:line="216" w:lineRule="auto"/>
        <w:ind w:left="3544"/>
        <w:jc w:val="center"/>
        <w:rPr>
          <w:rFonts w:ascii="Times New Roman" w:hAnsi="Times New Roman"/>
          <w:sz w:val="28"/>
          <w:szCs w:val="28"/>
        </w:rPr>
      </w:pPr>
      <w:r w:rsidRPr="003800A9">
        <w:rPr>
          <w:rFonts w:ascii="Times New Roman" w:hAnsi="Times New Roman"/>
          <w:sz w:val="28"/>
          <w:szCs w:val="28"/>
        </w:rPr>
        <w:t>производства, а также на повышение</w:t>
      </w:r>
    </w:p>
    <w:p w:rsidR="001F7702" w:rsidRPr="003800A9" w:rsidRDefault="001F7702" w:rsidP="00475737">
      <w:pPr>
        <w:pStyle w:val="af4"/>
        <w:numPr>
          <w:ilvl w:val="0"/>
          <w:numId w:val="2"/>
        </w:numPr>
        <w:spacing w:after="0" w:line="216" w:lineRule="auto"/>
        <w:ind w:left="3544"/>
        <w:jc w:val="center"/>
        <w:rPr>
          <w:rFonts w:ascii="Times New Roman" w:hAnsi="Times New Roman"/>
          <w:bCs/>
          <w:sz w:val="28"/>
        </w:rPr>
      </w:pPr>
      <w:r w:rsidRPr="003800A9">
        <w:rPr>
          <w:rFonts w:ascii="Times New Roman" w:hAnsi="Times New Roman"/>
          <w:sz w:val="28"/>
          <w:szCs w:val="28"/>
        </w:rPr>
        <w:t>плодородия и качества почв</w:t>
      </w:r>
    </w:p>
    <w:p w:rsidR="001F7702" w:rsidRDefault="001F7702" w:rsidP="001F7702">
      <w:pPr>
        <w:spacing w:after="0" w:line="240" w:lineRule="auto"/>
        <w:ind w:firstLine="4395"/>
        <w:jc w:val="center"/>
        <w:rPr>
          <w:rFonts w:ascii="Times New Roman" w:hAnsi="Times New Roman"/>
          <w:sz w:val="28"/>
          <w:szCs w:val="28"/>
        </w:rPr>
      </w:pPr>
    </w:p>
    <w:p w:rsidR="001F7702" w:rsidRDefault="001F7702" w:rsidP="001F7702">
      <w:pPr>
        <w:keepNext/>
        <w:keepLine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ЛИСТ СОГЛАСОВАНИЯ</w:t>
      </w:r>
    </w:p>
    <w:p w:rsidR="001F7702" w:rsidRDefault="001F7702" w:rsidP="001F7702">
      <w:pPr>
        <w:spacing w:after="0" w:line="240" w:lineRule="auto"/>
        <w:rPr>
          <w:rFonts w:ascii="Times New Roman" w:hAnsi="Times New Roman"/>
          <w:sz w:val="28"/>
          <w:szCs w:val="28"/>
        </w:rPr>
      </w:pPr>
      <w:r>
        <w:rPr>
          <w:rFonts w:ascii="Times New Roman" w:hAnsi="Times New Roman"/>
          <w:sz w:val="28"/>
          <w:szCs w:val="28"/>
        </w:rPr>
        <w:t>«__» __________ 20__ г.                                </w:t>
      </w:r>
      <w:r w:rsidR="00A24698">
        <w:rPr>
          <w:rFonts w:ascii="Times New Roman" w:hAnsi="Times New Roman"/>
          <w:sz w:val="28"/>
          <w:szCs w:val="28"/>
        </w:rPr>
        <w:t>    </w:t>
      </w:r>
      <w:r>
        <w:rPr>
          <w:rFonts w:ascii="Times New Roman" w:hAnsi="Times New Roman"/>
          <w:sz w:val="28"/>
          <w:szCs w:val="28"/>
        </w:rPr>
        <w:t>Регистрационный номер</w:t>
      </w:r>
      <w:r w:rsidR="00A24698">
        <w:rPr>
          <w:rFonts w:ascii="Times New Roman" w:hAnsi="Times New Roman"/>
          <w:sz w:val="28"/>
          <w:szCs w:val="28"/>
        </w:rPr>
        <w:t>___</w:t>
      </w:r>
      <w:r>
        <w:rPr>
          <w:rFonts w:ascii="Times New Roman" w:hAnsi="Times New Roman"/>
          <w:sz w:val="28"/>
          <w:szCs w:val="28"/>
        </w:rPr>
        <w:t>_</w:t>
      </w:r>
      <w:r w:rsidR="00A24698">
        <w:rPr>
          <w:rFonts w:ascii="Times New Roman" w:hAnsi="Times New Roman"/>
          <w:sz w:val="28"/>
          <w:szCs w:val="28"/>
        </w:rPr>
        <w:t>__</w:t>
      </w:r>
      <w:r>
        <w:rPr>
          <w:rFonts w:ascii="Times New Roman" w:hAnsi="Times New Roman"/>
          <w:sz w:val="28"/>
          <w:szCs w:val="28"/>
        </w:rPr>
        <w:t xml:space="preserve">___ </w:t>
      </w:r>
    </w:p>
    <w:p w:rsidR="001F7702" w:rsidRDefault="001F7702" w:rsidP="001F7702">
      <w:pPr>
        <w:spacing w:after="0" w:line="240" w:lineRule="auto"/>
        <w:rPr>
          <w:rFonts w:ascii="Times New Roman" w:hAnsi="Times New Roman"/>
          <w:sz w:val="28"/>
          <w:szCs w:val="28"/>
        </w:rPr>
      </w:pPr>
    </w:p>
    <w:p w:rsidR="001F7702" w:rsidRDefault="001F7702" w:rsidP="001F7702">
      <w:pPr>
        <w:spacing w:after="0" w:line="240" w:lineRule="auto"/>
        <w:rPr>
          <w:rFonts w:ascii="Times New Roman" w:hAnsi="Times New Roman" w:cs="Times New Roman"/>
          <w:sz w:val="28"/>
          <w:szCs w:val="28"/>
        </w:rPr>
      </w:pPr>
      <w:r>
        <w:rPr>
          <w:rFonts w:ascii="Times New Roman" w:hAnsi="Times New Roman" w:cs="Times New Roman"/>
          <w:sz w:val="28"/>
          <w:szCs w:val="28"/>
        </w:rPr>
        <w:t>документов, представленных</w:t>
      </w:r>
      <w:r>
        <w:rPr>
          <w:rFonts w:ascii="Times New Roman" w:hAnsi="Times New Roman"/>
          <w:sz w:val="28"/>
          <w:szCs w:val="28"/>
        </w:rPr>
        <w:t>_</w:t>
      </w:r>
      <w:r>
        <w:rPr>
          <w:rFonts w:ascii="Times New Roman" w:hAnsi="Times New Roman" w:cs="Times New Roman"/>
          <w:sz w:val="28"/>
          <w:szCs w:val="28"/>
        </w:rPr>
        <w:t>__________________________________ __________________________________________________________________</w:t>
      </w:r>
      <w:r>
        <w:rPr>
          <w:rFonts w:ascii="Times New Roman" w:hAnsi="Times New Roman" w:cs="Times New Roman"/>
          <w:sz w:val="24"/>
          <w:szCs w:val="24"/>
        </w:rPr>
        <w:t xml:space="preserve"> </w:t>
      </w:r>
    </w:p>
    <w:p w:rsidR="001F7702" w:rsidRDefault="001F7702" w:rsidP="001F7702">
      <w:pPr>
        <w:spacing w:after="0" w:line="240" w:lineRule="auto"/>
        <w:jc w:val="center"/>
        <w:rPr>
          <w:rFonts w:ascii="Times New Roman" w:hAnsi="Times New Roman" w:cs="Times New Roman"/>
          <w:szCs w:val="24"/>
        </w:rPr>
      </w:pPr>
      <w:r>
        <w:rPr>
          <w:rFonts w:ascii="Times New Roman" w:hAnsi="Times New Roman" w:cs="Times New Roman"/>
          <w:szCs w:val="24"/>
        </w:rPr>
        <w:t>(полное наименование заявителя, муниципальное образование)</w:t>
      </w:r>
    </w:p>
    <w:p w:rsidR="001F7702" w:rsidRPr="00320A1D" w:rsidRDefault="001F7702" w:rsidP="00320A1D">
      <w:pPr>
        <w:spacing w:after="0" w:line="216" w:lineRule="auto"/>
        <w:rPr>
          <w:rFonts w:ascii="Times New Roman" w:hAnsi="Times New Roman"/>
          <w:sz w:val="28"/>
          <w:szCs w:val="28"/>
        </w:rPr>
      </w:pPr>
      <w:r w:rsidRPr="00320A1D">
        <w:rPr>
          <w:rFonts w:ascii="Times New Roman" w:hAnsi="Times New Roman"/>
          <w:sz w:val="28"/>
          <w:szCs w:val="28"/>
        </w:rPr>
        <w:t>для</w:t>
      </w:r>
      <w:r w:rsidR="00320A1D">
        <w:rPr>
          <w:rFonts w:ascii="Times New Roman" w:hAnsi="Times New Roman"/>
          <w:sz w:val="28"/>
          <w:szCs w:val="28"/>
        </w:rPr>
        <w:t xml:space="preserve"> получения субсидии на</w:t>
      </w:r>
      <w:r w:rsidR="00320A1D" w:rsidRPr="00320A1D">
        <w:rPr>
          <w:rFonts w:ascii="Times New Roman" w:hAnsi="Times New Roman"/>
          <w:sz w:val="28"/>
          <w:szCs w:val="28"/>
        </w:rPr>
        <w:t xml:space="preserve"> </w:t>
      </w:r>
      <w:r w:rsidR="00320A1D" w:rsidRPr="00320A1D">
        <w:rPr>
          <w:rFonts w:ascii="Times New Roman" w:hAnsi="Times New Roman" w:cs="Times New Roman"/>
          <w:sz w:val="28"/>
          <w:szCs w:val="28"/>
        </w:rPr>
        <w:t>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00320A1D">
        <w:rPr>
          <w:rFonts w:ascii="Times New Roman" w:eastAsia="Arial" w:hAnsi="Times New Roman" w:cs="Times New Roman"/>
          <w:sz w:val="28"/>
          <w:szCs w:val="28"/>
        </w:rPr>
        <w:t xml:space="preserve"> </w:t>
      </w:r>
      <w:r>
        <w:rPr>
          <w:rFonts w:ascii="Times New Roman" w:hAnsi="Times New Roman"/>
          <w:sz w:val="28"/>
          <w:szCs w:val="28"/>
        </w:rPr>
        <w:t>в 20____ году</w:t>
      </w:r>
    </w:p>
    <w:p w:rsidR="001F7702" w:rsidRDefault="001F7702" w:rsidP="001F7702">
      <w:pPr>
        <w:keepNext/>
        <w:keepLines/>
        <w:spacing w:after="0" w:line="240" w:lineRule="auto"/>
        <w:rPr>
          <w:rFonts w:ascii="Times New Roman" w:hAnsi="Times New Roman"/>
          <w:i/>
          <w:sz w:val="28"/>
          <w:szCs w:val="28"/>
        </w:rPr>
      </w:pPr>
      <w:r>
        <w:rPr>
          <w:rFonts w:ascii="Times New Roman" w:hAnsi="Times New Roman"/>
          <w:sz w:val="28"/>
          <w:szCs w:val="28"/>
        </w:rPr>
        <w:t xml:space="preserve"> Статус сельскохозяйственного товаропроизводителя</w:t>
      </w:r>
      <w:r>
        <w:rPr>
          <w:rFonts w:ascii="Times New Roman" w:hAnsi="Times New Roman" w:cs="Times New Roman"/>
          <w:sz w:val="28"/>
          <w:szCs w:val="28"/>
        </w:rPr>
        <w:t>*</w:t>
      </w:r>
      <w:r>
        <w:rPr>
          <w:rFonts w:ascii="Times New Roman" w:hAnsi="Times New Roman"/>
          <w:sz w:val="28"/>
          <w:szCs w:val="28"/>
        </w:rPr>
        <w:t xml:space="preserve"> у </w:t>
      </w:r>
      <w:r>
        <w:rPr>
          <w:rFonts w:ascii="Times New Roman" w:hAnsi="Times New Roman"/>
          <w:i/>
          <w:sz w:val="28"/>
          <w:szCs w:val="28"/>
        </w:rPr>
        <w:t>__________________</w:t>
      </w:r>
    </w:p>
    <w:p w:rsidR="001F7702" w:rsidRDefault="001F7702" w:rsidP="001F7702">
      <w:pPr>
        <w:keepNext/>
        <w:keepLines/>
        <w:spacing w:after="0" w:line="240" w:lineRule="auto"/>
        <w:rPr>
          <w:rFonts w:ascii="Times New Roman" w:hAnsi="Times New Roman"/>
          <w:sz w:val="28"/>
          <w:szCs w:val="28"/>
        </w:rPr>
      </w:pPr>
      <w:r>
        <w:rPr>
          <w:rFonts w:ascii="Times New Roman" w:hAnsi="Times New Roman"/>
          <w:i/>
          <w:sz w:val="28"/>
          <w:szCs w:val="28"/>
        </w:rPr>
        <w:t>___________________________</w:t>
      </w:r>
      <w:r>
        <w:rPr>
          <w:rFonts w:ascii="Times New Roman" w:hAnsi="Times New Roman"/>
          <w:sz w:val="28"/>
          <w:szCs w:val="28"/>
        </w:rPr>
        <w:t>_____________</w:t>
      </w:r>
      <w:r>
        <w:rPr>
          <w:rFonts w:ascii="Times New Roman" w:hAnsi="Times New Roman"/>
          <w:i/>
          <w:sz w:val="28"/>
          <w:szCs w:val="28"/>
        </w:rPr>
        <w:t xml:space="preserve">______________________ </w:t>
      </w:r>
      <w:r>
        <w:rPr>
          <w:rFonts w:ascii="Times New Roman" w:hAnsi="Times New Roman"/>
          <w:sz w:val="28"/>
          <w:szCs w:val="28"/>
        </w:rPr>
        <w:t>имеется.</w:t>
      </w:r>
    </w:p>
    <w:p w:rsidR="001F7702" w:rsidRDefault="001F7702" w:rsidP="001F7702">
      <w:pPr>
        <w:keepNext/>
        <w:keepLines/>
        <w:spacing w:after="0" w:line="240" w:lineRule="auto"/>
        <w:rPr>
          <w:rFonts w:ascii="Times New Roman" w:hAnsi="Times New Roman"/>
          <w:sz w:val="28"/>
          <w:szCs w:val="28"/>
        </w:rPr>
      </w:pPr>
    </w:p>
    <w:p w:rsidR="001F7702" w:rsidRDefault="001F7702" w:rsidP="001F7702">
      <w:pPr>
        <w:keepNext/>
        <w:keepLines/>
        <w:spacing w:after="0" w:line="240" w:lineRule="auto"/>
        <w:rPr>
          <w:rFonts w:ascii="Times New Roman" w:hAnsi="Times New Roman"/>
          <w:sz w:val="24"/>
          <w:szCs w:val="24"/>
        </w:rPr>
      </w:pPr>
      <w:r>
        <w:rPr>
          <w:rFonts w:ascii="Times New Roman" w:hAnsi="Times New Roman"/>
          <w:sz w:val="28"/>
          <w:szCs w:val="28"/>
        </w:rPr>
        <w:t>________________    ______________   _______________________________</w:t>
      </w:r>
      <w:r>
        <w:rPr>
          <w:rFonts w:ascii="Times New Roman" w:hAnsi="Times New Roman"/>
          <w:sz w:val="24"/>
          <w:szCs w:val="24"/>
        </w:rPr>
        <w:t xml:space="preserve"> </w:t>
      </w:r>
    </w:p>
    <w:p w:rsidR="001F7702" w:rsidRDefault="001F7702" w:rsidP="001F7702">
      <w:pPr>
        <w:keepNext/>
        <w:keepLines/>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cs="Times New Roman"/>
          <w:sz w:val="28"/>
          <w:szCs w:val="28"/>
        </w:rPr>
        <w:t>(</w:t>
      </w:r>
      <w:r>
        <w:rPr>
          <w:rFonts w:ascii="Times New Roman" w:hAnsi="Times New Roman" w:cs="Times New Roman"/>
          <w:sz w:val="24"/>
          <w:szCs w:val="24"/>
        </w:rPr>
        <w:t>должность)</w:t>
      </w:r>
      <w:r>
        <w:rPr>
          <w:rFonts w:ascii="Times New Roman" w:hAnsi="Times New Roman"/>
          <w:sz w:val="24"/>
          <w:szCs w:val="24"/>
        </w:rPr>
        <w:t xml:space="preserve">                  (подпись специалиста)                             (Ф.И.О.)</w:t>
      </w:r>
    </w:p>
    <w:p w:rsidR="001F7702" w:rsidRDefault="001F7702" w:rsidP="001F7702">
      <w:pPr>
        <w:spacing w:after="0" w:line="240" w:lineRule="auto"/>
        <w:jc w:val="center"/>
        <w:rPr>
          <w:rFonts w:ascii="Times New Roman" w:hAnsi="Times New Roman" w:cs="Times New Roman"/>
          <w:sz w:val="24"/>
          <w:szCs w:val="24"/>
        </w:rPr>
      </w:pPr>
    </w:p>
    <w:tbl>
      <w:tblPr>
        <w:tblW w:w="9328" w:type="dxa"/>
        <w:tblInd w:w="245" w:type="dxa"/>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3402"/>
        <w:gridCol w:w="2552"/>
        <w:gridCol w:w="1701"/>
        <w:gridCol w:w="1673"/>
      </w:tblGrid>
      <w:tr w:rsidR="001F7702" w:rsidTr="00475737">
        <w:tc>
          <w:tcPr>
            <w:tcW w:w="3402"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pStyle w:val="afb"/>
              <w:snapToGrid w:val="0"/>
              <w:spacing w:after="0" w:line="240" w:lineRule="auto"/>
              <w:ind w:left="-279" w:firstLine="279"/>
              <w:jc w:val="center"/>
              <w:rPr>
                <w:rFonts w:ascii="Times New Roman" w:hAnsi="Times New Roman"/>
                <w:b/>
                <w:sz w:val="24"/>
                <w:szCs w:val="24"/>
              </w:rPr>
            </w:pPr>
            <w:r>
              <w:rPr>
                <w:rFonts w:ascii="Times New Roman" w:hAnsi="Times New Roman"/>
                <w:b/>
                <w:sz w:val="24"/>
                <w:szCs w:val="24"/>
              </w:rPr>
              <w:t xml:space="preserve">Наименование структурного подразделения </w:t>
            </w:r>
          </w:p>
        </w:tc>
        <w:tc>
          <w:tcPr>
            <w:tcW w:w="2552"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pStyle w:val="afb"/>
              <w:snapToGrid w:val="0"/>
              <w:spacing w:after="0" w:line="240" w:lineRule="auto"/>
              <w:jc w:val="center"/>
              <w:rPr>
                <w:rFonts w:ascii="Times New Roman" w:hAnsi="Times New Roman"/>
                <w:b/>
                <w:sz w:val="24"/>
                <w:szCs w:val="24"/>
              </w:rPr>
            </w:pPr>
            <w:r>
              <w:rPr>
                <w:rFonts w:ascii="Times New Roman" w:hAnsi="Times New Roman"/>
                <w:b/>
                <w:sz w:val="24"/>
                <w:szCs w:val="24"/>
              </w:rPr>
              <w:t>Должность,</w:t>
            </w:r>
          </w:p>
          <w:p w:rsidR="001F7702" w:rsidRDefault="001F7702" w:rsidP="00711573">
            <w:pPr>
              <w:pStyle w:val="afb"/>
              <w:snapToGrid w:val="0"/>
              <w:spacing w:after="0" w:line="240" w:lineRule="auto"/>
              <w:jc w:val="center"/>
              <w:rPr>
                <w:rFonts w:ascii="Times New Roman" w:hAnsi="Times New Roman"/>
                <w:b/>
                <w:sz w:val="24"/>
                <w:szCs w:val="24"/>
              </w:rPr>
            </w:pPr>
            <w:r>
              <w:rPr>
                <w:rFonts w:ascii="Times New Roman" w:hAnsi="Times New Roman"/>
                <w:b/>
                <w:sz w:val="24"/>
                <w:szCs w:val="24"/>
              </w:rPr>
              <w:t>Ф.И.О.</w:t>
            </w:r>
          </w:p>
        </w:tc>
        <w:tc>
          <w:tcPr>
            <w:tcW w:w="1701"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pStyle w:val="afb"/>
              <w:snapToGrid w:val="0"/>
              <w:spacing w:after="0" w:line="240" w:lineRule="auto"/>
              <w:jc w:val="center"/>
              <w:rPr>
                <w:rFonts w:ascii="Times New Roman" w:hAnsi="Times New Roman"/>
                <w:b/>
                <w:sz w:val="24"/>
                <w:szCs w:val="24"/>
              </w:rPr>
            </w:pPr>
            <w:r>
              <w:rPr>
                <w:rFonts w:ascii="Times New Roman" w:hAnsi="Times New Roman"/>
                <w:b/>
                <w:sz w:val="24"/>
                <w:szCs w:val="24"/>
              </w:rPr>
              <w:t>Подпись,</w:t>
            </w:r>
          </w:p>
          <w:p w:rsidR="001F7702" w:rsidRDefault="001F7702" w:rsidP="00711573">
            <w:pPr>
              <w:pStyle w:val="afb"/>
              <w:spacing w:after="0" w:line="240" w:lineRule="auto"/>
              <w:jc w:val="center"/>
              <w:rPr>
                <w:rFonts w:ascii="Times New Roman" w:hAnsi="Times New Roman"/>
                <w:b/>
                <w:sz w:val="24"/>
                <w:szCs w:val="24"/>
              </w:rPr>
            </w:pPr>
            <w:r>
              <w:rPr>
                <w:rFonts w:ascii="Times New Roman" w:hAnsi="Times New Roman"/>
                <w:b/>
                <w:sz w:val="24"/>
                <w:szCs w:val="24"/>
              </w:rPr>
              <w:t>Дата</w:t>
            </w:r>
          </w:p>
        </w:tc>
        <w:tc>
          <w:tcPr>
            <w:tcW w:w="167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F7702" w:rsidRDefault="001F7702" w:rsidP="00711573">
            <w:pPr>
              <w:pStyle w:val="afb"/>
              <w:snapToGrid w:val="0"/>
              <w:spacing w:after="0" w:line="240" w:lineRule="auto"/>
              <w:jc w:val="center"/>
              <w:rPr>
                <w:rFonts w:ascii="Times New Roman" w:hAnsi="Times New Roman"/>
                <w:b/>
                <w:sz w:val="24"/>
                <w:szCs w:val="24"/>
              </w:rPr>
            </w:pPr>
            <w:r>
              <w:rPr>
                <w:rFonts w:ascii="Times New Roman" w:hAnsi="Times New Roman"/>
                <w:b/>
                <w:sz w:val="24"/>
                <w:szCs w:val="24"/>
              </w:rPr>
              <w:t>Замечания</w:t>
            </w:r>
          </w:p>
          <w:p w:rsidR="001F7702" w:rsidRDefault="001F7702" w:rsidP="00711573">
            <w:pPr>
              <w:pStyle w:val="afb"/>
              <w:snapToGrid w:val="0"/>
              <w:spacing w:after="0" w:line="240" w:lineRule="auto"/>
              <w:jc w:val="center"/>
              <w:rPr>
                <w:rFonts w:ascii="Times New Roman" w:hAnsi="Times New Roman"/>
                <w:b/>
                <w:sz w:val="24"/>
                <w:szCs w:val="24"/>
              </w:rPr>
            </w:pPr>
            <w:r>
              <w:rPr>
                <w:rFonts w:ascii="Times New Roman" w:hAnsi="Times New Roman"/>
                <w:b/>
                <w:sz w:val="24"/>
                <w:szCs w:val="24"/>
              </w:rPr>
              <w:t>(при наличии)</w:t>
            </w:r>
          </w:p>
        </w:tc>
      </w:tr>
      <w:tr w:rsidR="001F7702" w:rsidTr="00475737">
        <w:trPr>
          <w:trHeight w:val="403"/>
        </w:trPr>
        <w:tc>
          <w:tcPr>
            <w:tcW w:w="3402"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spacing w:after="0" w:line="240" w:lineRule="auto"/>
              <w:ind w:left="283"/>
              <w:rPr>
                <w:rFonts w:ascii="Times New Roman" w:hAnsi="Times New Roman" w:cs="Times New Roman"/>
                <w:sz w:val="28"/>
                <w:szCs w:val="28"/>
                <w:lang w:eastAsia="zh-CN"/>
              </w:rPr>
            </w:pPr>
          </w:p>
        </w:tc>
        <w:tc>
          <w:tcPr>
            <w:tcW w:w="2552"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pStyle w:val="afb"/>
              <w:spacing w:after="0" w:line="240" w:lineRule="auto"/>
              <w:jc w:val="center"/>
              <w:rPr>
                <w:rFonts w:ascii="Times New Roman" w:hAnsi="Times New Roman"/>
              </w:rPr>
            </w:pPr>
          </w:p>
        </w:tc>
        <w:tc>
          <w:tcPr>
            <w:tcW w:w="1701"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pStyle w:val="afb"/>
              <w:snapToGrid w:val="0"/>
              <w:spacing w:after="0" w:line="240" w:lineRule="auto"/>
              <w:ind w:left="-279" w:firstLine="279"/>
              <w:rPr>
                <w:rFonts w:ascii="Times New Roman" w:hAnsi="Times New Roman"/>
              </w:rPr>
            </w:pPr>
          </w:p>
        </w:tc>
        <w:tc>
          <w:tcPr>
            <w:tcW w:w="167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F7702" w:rsidRDefault="001F7702" w:rsidP="00711573">
            <w:pPr>
              <w:pStyle w:val="afb"/>
              <w:snapToGrid w:val="0"/>
              <w:spacing w:after="0" w:line="240" w:lineRule="auto"/>
              <w:rPr>
                <w:rFonts w:ascii="Times New Roman" w:hAnsi="Times New Roman"/>
              </w:rPr>
            </w:pPr>
          </w:p>
        </w:tc>
      </w:tr>
      <w:tr w:rsidR="001F7702" w:rsidTr="00475737">
        <w:trPr>
          <w:trHeight w:val="409"/>
        </w:trPr>
        <w:tc>
          <w:tcPr>
            <w:tcW w:w="3402"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spacing w:after="0" w:line="240" w:lineRule="auto"/>
              <w:ind w:left="283"/>
              <w:rPr>
                <w:rFonts w:ascii="Times New Roman" w:hAnsi="Times New Roman" w:cs="Times New Roman"/>
                <w:sz w:val="28"/>
                <w:szCs w:val="28"/>
                <w:lang w:eastAsia="zh-CN"/>
              </w:rPr>
            </w:pPr>
          </w:p>
        </w:tc>
        <w:tc>
          <w:tcPr>
            <w:tcW w:w="2552"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pStyle w:val="afb"/>
              <w:spacing w:after="0" w:line="240" w:lineRule="auto"/>
              <w:jc w:val="center"/>
              <w:rPr>
                <w:rFonts w:ascii="Times New Roman" w:hAnsi="Times New Roman"/>
              </w:rPr>
            </w:pPr>
          </w:p>
        </w:tc>
        <w:tc>
          <w:tcPr>
            <w:tcW w:w="1701"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pStyle w:val="afb"/>
              <w:snapToGrid w:val="0"/>
              <w:spacing w:after="0" w:line="240" w:lineRule="auto"/>
              <w:ind w:left="-279" w:firstLine="279"/>
              <w:rPr>
                <w:rFonts w:ascii="Times New Roman" w:hAnsi="Times New Roman"/>
              </w:rPr>
            </w:pPr>
          </w:p>
        </w:tc>
        <w:tc>
          <w:tcPr>
            <w:tcW w:w="167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F7702" w:rsidRDefault="001F7702" w:rsidP="00711573">
            <w:pPr>
              <w:pStyle w:val="afb"/>
              <w:snapToGrid w:val="0"/>
              <w:spacing w:after="0" w:line="240" w:lineRule="auto"/>
              <w:rPr>
                <w:rFonts w:ascii="Times New Roman" w:hAnsi="Times New Roman"/>
              </w:rPr>
            </w:pPr>
          </w:p>
        </w:tc>
      </w:tr>
      <w:tr w:rsidR="001F7702" w:rsidTr="00475737">
        <w:trPr>
          <w:trHeight w:val="429"/>
        </w:trPr>
        <w:tc>
          <w:tcPr>
            <w:tcW w:w="3402"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spacing w:after="0" w:line="240" w:lineRule="auto"/>
              <w:ind w:left="283"/>
              <w:rPr>
                <w:rFonts w:ascii="Times New Roman" w:hAnsi="Times New Roman" w:cs="Times New Roman"/>
                <w:sz w:val="28"/>
                <w:szCs w:val="28"/>
                <w:lang w:eastAsia="zh-CN"/>
              </w:rPr>
            </w:pPr>
          </w:p>
        </w:tc>
        <w:tc>
          <w:tcPr>
            <w:tcW w:w="2552"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pStyle w:val="afb"/>
              <w:spacing w:after="0" w:line="240" w:lineRule="auto"/>
              <w:jc w:val="center"/>
              <w:rPr>
                <w:rFonts w:ascii="Times New Roman" w:hAnsi="Times New Roman"/>
              </w:rPr>
            </w:pPr>
          </w:p>
        </w:tc>
        <w:tc>
          <w:tcPr>
            <w:tcW w:w="1701"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pStyle w:val="afb"/>
              <w:snapToGrid w:val="0"/>
              <w:spacing w:after="0" w:line="240" w:lineRule="auto"/>
              <w:ind w:left="-279" w:firstLine="279"/>
              <w:rPr>
                <w:rFonts w:ascii="Times New Roman" w:hAnsi="Times New Roman"/>
              </w:rPr>
            </w:pPr>
          </w:p>
        </w:tc>
        <w:tc>
          <w:tcPr>
            <w:tcW w:w="167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F7702" w:rsidRDefault="001F7702" w:rsidP="00711573">
            <w:pPr>
              <w:pStyle w:val="afb"/>
              <w:snapToGrid w:val="0"/>
              <w:spacing w:after="0" w:line="240" w:lineRule="auto"/>
              <w:rPr>
                <w:rFonts w:ascii="Times New Roman" w:hAnsi="Times New Roman"/>
              </w:rPr>
            </w:pPr>
          </w:p>
        </w:tc>
      </w:tr>
      <w:tr w:rsidR="001F7702" w:rsidTr="00475737">
        <w:trPr>
          <w:trHeight w:val="408"/>
        </w:trPr>
        <w:tc>
          <w:tcPr>
            <w:tcW w:w="3402"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spacing w:after="0" w:line="240" w:lineRule="auto"/>
              <w:ind w:left="283" w:right="-1809"/>
              <w:rPr>
                <w:rFonts w:ascii="Times New Roman" w:hAnsi="Times New Roman" w:cs="Times New Roman"/>
                <w:sz w:val="28"/>
                <w:szCs w:val="28"/>
                <w:lang w:eastAsia="zh-CN"/>
              </w:rPr>
            </w:pPr>
          </w:p>
        </w:tc>
        <w:tc>
          <w:tcPr>
            <w:tcW w:w="2552"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pStyle w:val="afb"/>
              <w:spacing w:after="0" w:line="240" w:lineRule="auto"/>
              <w:jc w:val="center"/>
              <w:rPr>
                <w:rFonts w:ascii="Times New Roman" w:hAnsi="Times New Roman"/>
              </w:rPr>
            </w:pPr>
          </w:p>
        </w:tc>
        <w:tc>
          <w:tcPr>
            <w:tcW w:w="1701" w:type="dxa"/>
            <w:tcBorders>
              <w:top w:val="single" w:sz="4" w:space="0" w:color="000001"/>
              <w:left w:val="single" w:sz="4" w:space="0" w:color="000001"/>
              <w:bottom w:val="single" w:sz="4" w:space="0" w:color="000001"/>
            </w:tcBorders>
            <w:shd w:val="clear" w:color="auto" w:fill="auto"/>
            <w:tcMar>
              <w:left w:w="103" w:type="dxa"/>
            </w:tcMar>
          </w:tcPr>
          <w:p w:rsidR="001F7702" w:rsidRDefault="001F7702" w:rsidP="00711573">
            <w:pPr>
              <w:pStyle w:val="afb"/>
              <w:snapToGrid w:val="0"/>
              <w:spacing w:after="0" w:line="240" w:lineRule="auto"/>
              <w:ind w:left="-279" w:firstLine="279"/>
              <w:rPr>
                <w:rFonts w:ascii="Times New Roman" w:hAnsi="Times New Roman"/>
              </w:rPr>
            </w:pPr>
          </w:p>
        </w:tc>
        <w:tc>
          <w:tcPr>
            <w:tcW w:w="167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F7702" w:rsidRDefault="001F7702" w:rsidP="00711573">
            <w:pPr>
              <w:pStyle w:val="afb"/>
              <w:snapToGrid w:val="0"/>
              <w:spacing w:after="0" w:line="240" w:lineRule="auto"/>
              <w:rPr>
                <w:rFonts w:ascii="Times New Roman" w:hAnsi="Times New Roman"/>
              </w:rPr>
            </w:pPr>
          </w:p>
        </w:tc>
      </w:tr>
    </w:tbl>
    <w:p w:rsidR="00695098" w:rsidRDefault="00695098" w:rsidP="009F3908">
      <w:pPr>
        <w:spacing w:after="0" w:line="228" w:lineRule="auto"/>
        <w:rPr>
          <w:rFonts w:ascii="Times New Roman" w:hAnsi="Times New Roman"/>
          <w:sz w:val="28"/>
          <w:szCs w:val="28"/>
        </w:rPr>
      </w:pPr>
    </w:p>
    <w:sectPr w:rsidR="00695098">
      <w:headerReference w:type="default" r:id="rId23"/>
      <w:footerReference w:type="default" r:id="rId24"/>
      <w:pgSz w:w="11906" w:h="16838"/>
      <w:pgMar w:top="1134" w:right="567" w:bottom="1134" w:left="1701"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EF5" w:rsidRDefault="00502EF5">
      <w:pPr>
        <w:spacing w:after="0" w:line="240" w:lineRule="auto"/>
      </w:pPr>
      <w:r>
        <w:separator/>
      </w:r>
    </w:p>
  </w:endnote>
  <w:endnote w:type="continuationSeparator" w:id="0">
    <w:p w:rsidR="00502EF5" w:rsidRDefault="0050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MS Mincho"/>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60020"/>
      <w:docPartObj>
        <w:docPartGallery w:val="Page Numbers (Bottom of Page)"/>
        <w:docPartUnique/>
      </w:docPartObj>
    </w:sdtPr>
    <w:sdtEndPr/>
    <w:sdtContent>
      <w:p w:rsidR="00502EF5" w:rsidRDefault="00502EF5">
        <w:pPr>
          <w:pStyle w:val="af6"/>
          <w:jc w:val="right"/>
        </w:pPr>
        <w:r>
          <w:fldChar w:fldCharType="begin"/>
        </w:r>
        <w:r>
          <w:instrText>PAGE   \* MERGEFORMAT</w:instrText>
        </w:r>
        <w:r>
          <w:fldChar w:fldCharType="separate"/>
        </w:r>
        <w:r w:rsidR="00856C80">
          <w:rPr>
            <w:noProof/>
          </w:rPr>
          <w:t>4</w:t>
        </w:r>
        <w:r>
          <w:fldChar w:fldCharType="end"/>
        </w:r>
      </w:p>
    </w:sdtContent>
  </w:sdt>
  <w:p w:rsidR="00502EF5" w:rsidRDefault="00502EF5">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F5" w:rsidRDefault="00502EF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EF5" w:rsidRDefault="00502EF5">
      <w:pPr>
        <w:spacing w:after="0" w:line="240" w:lineRule="auto"/>
      </w:pPr>
      <w:r>
        <w:separator/>
      </w:r>
    </w:p>
  </w:footnote>
  <w:footnote w:type="continuationSeparator" w:id="0">
    <w:p w:rsidR="00502EF5" w:rsidRDefault="00502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F5" w:rsidRDefault="00502EF5" w:rsidP="00331820">
    <w:pPr>
      <w:pStyle w:val="af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F5" w:rsidRDefault="00502EF5">
    <w:pPr>
      <w:pStyle w:val="a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F5" w:rsidRDefault="00502EF5">
    <w:pPr>
      <w:pStyle w:val="a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F5" w:rsidRPr="00674F1A" w:rsidRDefault="00502EF5">
    <w:pPr>
      <w:pStyle w:val="af5"/>
      <w:jc w:val="center"/>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F5" w:rsidRDefault="00502EF5">
    <w:pPr>
      <w:pStyle w:val="af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D8D"/>
    <w:multiLevelType w:val="multilevel"/>
    <w:tmpl w:val="6DB41038"/>
    <w:lvl w:ilvl="0">
      <w:start w:val="1"/>
      <w:numFmt w:val="none"/>
      <w:suff w:val="nothing"/>
      <w:lvlText w:val=""/>
      <w:lvlJc w:val="left"/>
      <w:pPr>
        <w:ind w:left="432" w:firstLine="0"/>
      </w:pPr>
    </w:lvl>
    <w:lvl w:ilvl="1">
      <w:start w:val="1"/>
      <w:numFmt w:val="none"/>
      <w:suff w:val="nothing"/>
      <w:lvlText w:val=""/>
      <w:lvlJc w:val="left"/>
      <w:pPr>
        <w:ind w:left="576" w:firstLine="0"/>
      </w:pPr>
    </w:lvl>
    <w:lvl w:ilvl="2">
      <w:start w:val="1"/>
      <w:numFmt w:val="none"/>
      <w:suff w:val="nothing"/>
      <w:lvlText w:val=""/>
      <w:lvlJc w:val="left"/>
      <w:pPr>
        <w:ind w:left="720" w:firstLine="0"/>
      </w:pPr>
    </w:lvl>
    <w:lvl w:ilvl="3">
      <w:start w:val="1"/>
      <w:numFmt w:val="none"/>
      <w:suff w:val="nothing"/>
      <w:lvlText w:val=""/>
      <w:lvlJc w:val="left"/>
      <w:pPr>
        <w:ind w:left="864" w:firstLine="0"/>
      </w:pPr>
    </w:lvl>
    <w:lvl w:ilvl="4">
      <w:start w:val="1"/>
      <w:numFmt w:val="none"/>
      <w:suff w:val="nothing"/>
      <w:lvlText w:val=""/>
      <w:lvlJc w:val="left"/>
      <w:pPr>
        <w:ind w:left="1008" w:firstLine="0"/>
      </w:pPr>
    </w:lvl>
    <w:lvl w:ilvl="5">
      <w:start w:val="1"/>
      <w:numFmt w:val="none"/>
      <w:suff w:val="nothing"/>
      <w:lvlText w:val=""/>
      <w:lvlJc w:val="left"/>
      <w:pPr>
        <w:ind w:left="1152" w:firstLine="0"/>
      </w:pPr>
    </w:lvl>
    <w:lvl w:ilvl="6">
      <w:start w:val="1"/>
      <w:numFmt w:val="none"/>
      <w:suff w:val="nothing"/>
      <w:lvlText w:val=""/>
      <w:lvlJc w:val="left"/>
      <w:pPr>
        <w:ind w:left="1296" w:firstLine="0"/>
      </w:pPr>
    </w:lvl>
    <w:lvl w:ilvl="7">
      <w:start w:val="1"/>
      <w:numFmt w:val="none"/>
      <w:suff w:val="nothing"/>
      <w:lvlText w:val=""/>
      <w:lvlJc w:val="left"/>
      <w:pPr>
        <w:ind w:left="1440" w:firstLine="0"/>
      </w:pPr>
    </w:lvl>
    <w:lvl w:ilvl="8">
      <w:start w:val="1"/>
      <w:numFmt w:val="none"/>
      <w:suff w:val="nothing"/>
      <w:lvlText w:val=""/>
      <w:lvlJc w:val="left"/>
      <w:pPr>
        <w:ind w:left="1584" w:firstLine="0"/>
      </w:pPr>
    </w:lvl>
  </w:abstractNum>
  <w:abstractNum w:abstractNumId="1">
    <w:nsid w:val="10930C5F"/>
    <w:multiLevelType w:val="multilevel"/>
    <w:tmpl w:val="8A4ADF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4"/>
      <w:suff w:val="nothing"/>
      <w:lvlText w:val=""/>
      <w:lvlJc w:val="left"/>
      <w:pPr>
        <w:ind w:left="864" w:firstLine="0"/>
      </w:pPr>
    </w:lvl>
    <w:lvl w:ilvl="4">
      <w:start w:val="1"/>
      <w:numFmt w:val="none"/>
      <w:pStyle w:val="5"/>
      <w:suff w:val="nothing"/>
      <w:lvlText w:val=""/>
      <w:lvlJc w:val="left"/>
      <w:pPr>
        <w:ind w:left="1008"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98"/>
    <w:rsid w:val="000337AC"/>
    <w:rsid w:val="00040C78"/>
    <w:rsid w:val="00042519"/>
    <w:rsid w:val="000522EF"/>
    <w:rsid w:val="0007091D"/>
    <w:rsid w:val="000820E6"/>
    <w:rsid w:val="000831EA"/>
    <w:rsid w:val="00097C56"/>
    <w:rsid w:val="00106AFD"/>
    <w:rsid w:val="00174964"/>
    <w:rsid w:val="00194EC3"/>
    <w:rsid w:val="001B6D59"/>
    <w:rsid w:val="001D587E"/>
    <w:rsid w:val="001F7702"/>
    <w:rsid w:val="0024614D"/>
    <w:rsid w:val="00257386"/>
    <w:rsid w:val="00274FBE"/>
    <w:rsid w:val="002968FA"/>
    <w:rsid w:val="002A7706"/>
    <w:rsid w:val="002C5B20"/>
    <w:rsid w:val="002C5C3D"/>
    <w:rsid w:val="002E3A9D"/>
    <w:rsid w:val="00303C20"/>
    <w:rsid w:val="0031586B"/>
    <w:rsid w:val="00320A1D"/>
    <w:rsid w:val="00331820"/>
    <w:rsid w:val="00332DCE"/>
    <w:rsid w:val="003538F5"/>
    <w:rsid w:val="003800A9"/>
    <w:rsid w:val="00396B7F"/>
    <w:rsid w:val="003B4476"/>
    <w:rsid w:val="003B6B30"/>
    <w:rsid w:val="003F234A"/>
    <w:rsid w:val="004019CE"/>
    <w:rsid w:val="00404D78"/>
    <w:rsid w:val="004317CD"/>
    <w:rsid w:val="004469E8"/>
    <w:rsid w:val="004554CA"/>
    <w:rsid w:val="0045616D"/>
    <w:rsid w:val="00461550"/>
    <w:rsid w:val="00475737"/>
    <w:rsid w:val="004E6C34"/>
    <w:rsid w:val="004F246B"/>
    <w:rsid w:val="004F2D60"/>
    <w:rsid w:val="004F5155"/>
    <w:rsid w:val="00502EF5"/>
    <w:rsid w:val="00574BCA"/>
    <w:rsid w:val="0058520A"/>
    <w:rsid w:val="00587069"/>
    <w:rsid w:val="005C11AC"/>
    <w:rsid w:val="005F4DD0"/>
    <w:rsid w:val="00600EAE"/>
    <w:rsid w:val="00605468"/>
    <w:rsid w:val="006644F6"/>
    <w:rsid w:val="00674529"/>
    <w:rsid w:val="00674F1A"/>
    <w:rsid w:val="00680EA7"/>
    <w:rsid w:val="00695098"/>
    <w:rsid w:val="006A7320"/>
    <w:rsid w:val="006F2EFA"/>
    <w:rsid w:val="006F4A36"/>
    <w:rsid w:val="006F755D"/>
    <w:rsid w:val="00711573"/>
    <w:rsid w:val="0072053C"/>
    <w:rsid w:val="0073624D"/>
    <w:rsid w:val="00745F1A"/>
    <w:rsid w:val="00754579"/>
    <w:rsid w:val="00790E87"/>
    <w:rsid w:val="00794EFD"/>
    <w:rsid w:val="007A7497"/>
    <w:rsid w:val="007D724A"/>
    <w:rsid w:val="007F1858"/>
    <w:rsid w:val="007F4004"/>
    <w:rsid w:val="00831D38"/>
    <w:rsid w:val="00855B88"/>
    <w:rsid w:val="00856C80"/>
    <w:rsid w:val="00884C12"/>
    <w:rsid w:val="00896B72"/>
    <w:rsid w:val="008972FC"/>
    <w:rsid w:val="00897B99"/>
    <w:rsid w:val="008A23D8"/>
    <w:rsid w:val="008B2657"/>
    <w:rsid w:val="008C4378"/>
    <w:rsid w:val="008C67EC"/>
    <w:rsid w:val="008D1F29"/>
    <w:rsid w:val="008D7E3B"/>
    <w:rsid w:val="00902219"/>
    <w:rsid w:val="0090669D"/>
    <w:rsid w:val="009312E9"/>
    <w:rsid w:val="009462B8"/>
    <w:rsid w:val="00993F94"/>
    <w:rsid w:val="009A3269"/>
    <w:rsid w:val="009D5DFE"/>
    <w:rsid w:val="009F3908"/>
    <w:rsid w:val="00A24698"/>
    <w:rsid w:val="00A271C9"/>
    <w:rsid w:val="00A466D1"/>
    <w:rsid w:val="00A5601C"/>
    <w:rsid w:val="00A74C83"/>
    <w:rsid w:val="00AA2775"/>
    <w:rsid w:val="00AA77D9"/>
    <w:rsid w:val="00AC180C"/>
    <w:rsid w:val="00AD647A"/>
    <w:rsid w:val="00AE3566"/>
    <w:rsid w:val="00B03909"/>
    <w:rsid w:val="00B75192"/>
    <w:rsid w:val="00B75828"/>
    <w:rsid w:val="00B77580"/>
    <w:rsid w:val="00B81D2F"/>
    <w:rsid w:val="00B82461"/>
    <w:rsid w:val="00BB01B3"/>
    <w:rsid w:val="00BE7DF8"/>
    <w:rsid w:val="00BF1955"/>
    <w:rsid w:val="00C07CDA"/>
    <w:rsid w:val="00C578F8"/>
    <w:rsid w:val="00C777DD"/>
    <w:rsid w:val="00CE47B0"/>
    <w:rsid w:val="00D64D0E"/>
    <w:rsid w:val="00D64DC5"/>
    <w:rsid w:val="00D76B33"/>
    <w:rsid w:val="00DA7B2F"/>
    <w:rsid w:val="00DD1FF3"/>
    <w:rsid w:val="00DE301B"/>
    <w:rsid w:val="00E2152D"/>
    <w:rsid w:val="00E27F59"/>
    <w:rsid w:val="00E3739B"/>
    <w:rsid w:val="00E37E2F"/>
    <w:rsid w:val="00F66EAB"/>
    <w:rsid w:val="00F95F0F"/>
    <w:rsid w:val="00FB07F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07"/>
    <w:pPr>
      <w:spacing w:after="160" w:line="254" w:lineRule="auto"/>
    </w:pPr>
  </w:style>
  <w:style w:type="paragraph" w:styleId="2">
    <w:name w:val="heading 2"/>
    <w:basedOn w:val="a"/>
    <w:link w:val="20"/>
    <w:uiPriority w:val="9"/>
    <w:semiHidden/>
    <w:unhideWhenUsed/>
    <w:qFormat/>
    <w:rsid w:val="00FB39E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link w:val="40"/>
    <w:qFormat/>
    <w:rsid w:val="002F24DA"/>
    <w:pPr>
      <w:keepNext/>
      <w:numPr>
        <w:ilvl w:val="3"/>
        <w:numId w:val="1"/>
      </w:numPr>
      <w:spacing w:after="0" w:line="240" w:lineRule="auto"/>
      <w:jc w:val="right"/>
      <w:outlineLvl w:val="3"/>
    </w:pPr>
    <w:rPr>
      <w:rFonts w:ascii="Times New Roman" w:eastAsia="Times New Roman" w:hAnsi="Times New Roman" w:cs="Times New Roman"/>
      <w:i/>
      <w:sz w:val="24"/>
      <w:szCs w:val="20"/>
      <w:lang w:val="x-none" w:eastAsia="ar-SA"/>
    </w:rPr>
  </w:style>
  <w:style w:type="paragraph" w:styleId="5">
    <w:name w:val="heading 5"/>
    <w:basedOn w:val="a"/>
    <w:link w:val="50"/>
    <w:qFormat/>
    <w:rsid w:val="002F24DA"/>
    <w:pPr>
      <w:numPr>
        <w:ilvl w:val="4"/>
        <w:numId w:val="1"/>
      </w:numPr>
      <w:spacing w:before="240" w:after="60" w:line="240" w:lineRule="auto"/>
      <w:outlineLvl w:val="4"/>
    </w:pPr>
    <w:rPr>
      <w:rFonts w:ascii="Times New Roman" w:eastAsia="Times New Roman" w:hAnsi="Times New Roman" w:cs="Times New Roman"/>
      <w:b/>
      <w:bCs/>
      <w:i/>
      <w:iCs/>
      <w:sz w:val="26"/>
      <w:szCs w:val="2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261166"/>
    <w:rPr>
      <w:rFonts w:ascii="Segoe UI" w:hAnsi="Segoe UI" w:cs="Segoe UI"/>
      <w:sz w:val="18"/>
      <w:szCs w:val="18"/>
    </w:rPr>
  </w:style>
  <w:style w:type="character" w:customStyle="1" w:styleId="ConsPlusNormal">
    <w:name w:val="ConsPlusNormal Знак"/>
    <w:link w:val="ConsPlusNormal"/>
    <w:qFormat/>
    <w:locked/>
    <w:rsid w:val="000446B5"/>
    <w:rPr>
      <w:rFonts w:ascii="Calibri" w:eastAsiaTheme="minorEastAsia" w:hAnsi="Calibri" w:cs="Calibri"/>
      <w:lang w:eastAsia="ru-RU"/>
    </w:rPr>
  </w:style>
  <w:style w:type="character" w:customStyle="1" w:styleId="-">
    <w:name w:val="Интернет-ссылка"/>
    <w:rsid w:val="00DB667E"/>
    <w:rPr>
      <w:strike w:val="0"/>
      <w:dstrike w:val="0"/>
      <w:color w:val="005FA9"/>
      <w:u w:val="none"/>
    </w:rPr>
  </w:style>
  <w:style w:type="character" w:customStyle="1" w:styleId="a4">
    <w:name w:val="Основной текст Знак"/>
    <w:basedOn w:val="a0"/>
    <w:uiPriority w:val="1"/>
    <w:qFormat/>
    <w:rsid w:val="00943038"/>
    <w:rPr>
      <w:rFonts w:ascii="Calibri" w:eastAsia="Calibri" w:hAnsi="Calibri" w:cs="Times New Roman"/>
      <w:lang w:eastAsia="ar-SA"/>
    </w:rPr>
  </w:style>
  <w:style w:type="character" w:customStyle="1" w:styleId="40">
    <w:name w:val="Заголовок 4 Знак"/>
    <w:basedOn w:val="a0"/>
    <w:link w:val="4"/>
    <w:qFormat/>
    <w:rsid w:val="002F24DA"/>
    <w:rPr>
      <w:rFonts w:ascii="Times New Roman" w:eastAsia="Times New Roman" w:hAnsi="Times New Roman" w:cs="Times New Roman"/>
      <w:i/>
      <w:sz w:val="24"/>
      <w:szCs w:val="20"/>
      <w:lang w:val="x-none" w:eastAsia="ar-SA"/>
    </w:rPr>
  </w:style>
  <w:style w:type="character" w:customStyle="1" w:styleId="50">
    <w:name w:val="Заголовок 5 Знак"/>
    <w:basedOn w:val="a0"/>
    <w:link w:val="5"/>
    <w:qFormat/>
    <w:rsid w:val="002F24DA"/>
    <w:rPr>
      <w:rFonts w:ascii="Times New Roman" w:eastAsia="Times New Roman" w:hAnsi="Times New Roman" w:cs="Times New Roman"/>
      <w:b/>
      <w:bCs/>
      <w:i/>
      <w:iCs/>
      <w:sz w:val="26"/>
      <w:szCs w:val="26"/>
      <w:lang w:val="x-none" w:eastAsia="ar-SA"/>
    </w:rPr>
  </w:style>
  <w:style w:type="character" w:customStyle="1" w:styleId="ConsPlusNonformat">
    <w:name w:val="ConsPlusNonformat Знак"/>
    <w:link w:val="ConsPlusNonformat"/>
    <w:qFormat/>
    <w:rsid w:val="002F24DA"/>
    <w:rPr>
      <w:rFonts w:ascii="Courier New" w:eastAsia="Arial" w:hAnsi="Courier New" w:cs="Courier New"/>
      <w:sz w:val="16"/>
      <w:szCs w:val="16"/>
      <w:lang w:eastAsia="ar-SA"/>
    </w:rPr>
  </w:style>
  <w:style w:type="character" w:customStyle="1" w:styleId="a5">
    <w:name w:val="Верхний колонтитул Знак"/>
    <w:basedOn w:val="a0"/>
    <w:uiPriority w:val="99"/>
    <w:qFormat/>
    <w:rsid w:val="002F24DA"/>
    <w:rPr>
      <w:rFonts w:ascii="Calibri" w:eastAsia="Calibri" w:hAnsi="Calibri" w:cs="Times New Roman"/>
      <w:lang w:val="x-none" w:eastAsia="ar-SA"/>
    </w:rPr>
  </w:style>
  <w:style w:type="character" w:customStyle="1" w:styleId="a6">
    <w:name w:val="Абзац списка Знак"/>
    <w:uiPriority w:val="1"/>
    <w:qFormat/>
    <w:locked/>
    <w:rsid w:val="002F24DA"/>
    <w:rPr>
      <w:rFonts w:eastAsia="Times New Roman" w:cs="Times New Roman"/>
      <w:color w:val="000000"/>
      <w:szCs w:val="20"/>
      <w:lang w:eastAsia="ru-RU"/>
    </w:rPr>
  </w:style>
  <w:style w:type="character" w:customStyle="1" w:styleId="a7">
    <w:name w:val="Нижний колонтитул Знак"/>
    <w:basedOn w:val="a0"/>
    <w:uiPriority w:val="99"/>
    <w:qFormat/>
    <w:rsid w:val="002F24DA"/>
    <w:rPr>
      <w:rFonts w:ascii="Calibri" w:eastAsia="Calibri" w:hAnsi="Calibri" w:cs="Calibri"/>
      <w:lang w:eastAsia="ar-SA"/>
    </w:rPr>
  </w:style>
  <w:style w:type="character" w:customStyle="1" w:styleId="a8">
    <w:name w:val="Без интервала Знак"/>
    <w:uiPriority w:val="1"/>
    <w:qFormat/>
    <w:locked/>
    <w:rsid w:val="002F24DA"/>
    <w:rPr>
      <w:rFonts w:ascii="Times New Roman" w:eastAsia="Times New Roman" w:hAnsi="Times New Roman" w:cs="Times New Roman"/>
      <w:sz w:val="28"/>
      <w:szCs w:val="32"/>
      <w:lang w:bidi="en-US"/>
    </w:rPr>
  </w:style>
  <w:style w:type="character" w:styleId="a9">
    <w:name w:val="annotation reference"/>
    <w:basedOn w:val="a0"/>
    <w:uiPriority w:val="99"/>
    <w:semiHidden/>
    <w:unhideWhenUsed/>
    <w:qFormat/>
    <w:rsid w:val="00FB3A12"/>
    <w:rPr>
      <w:sz w:val="16"/>
      <w:szCs w:val="16"/>
    </w:rPr>
  </w:style>
  <w:style w:type="character" w:customStyle="1" w:styleId="aa">
    <w:name w:val="Текст примечания Знак"/>
    <w:basedOn w:val="a0"/>
    <w:uiPriority w:val="99"/>
    <w:semiHidden/>
    <w:qFormat/>
    <w:rsid w:val="00FB3A12"/>
    <w:rPr>
      <w:sz w:val="20"/>
      <w:szCs w:val="20"/>
    </w:rPr>
  </w:style>
  <w:style w:type="character" w:customStyle="1" w:styleId="ab">
    <w:name w:val="Тема примечания Знак"/>
    <w:basedOn w:val="aa"/>
    <w:uiPriority w:val="99"/>
    <w:semiHidden/>
    <w:qFormat/>
    <w:rsid w:val="00FB3A12"/>
    <w:rPr>
      <w:b/>
      <w:bCs/>
      <w:sz w:val="20"/>
      <w:szCs w:val="20"/>
    </w:rPr>
  </w:style>
  <w:style w:type="character" w:customStyle="1" w:styleId="1">
    <w:name w:val="Обычный1"/>
    <w:qFormat/>
    <w:rsid w:val="001454FF"/>
  </w:style>
  <w:style w:type="character" w:styleId="ac">
    <w:name w:val="FollowedHyperlink"/>
    <w:basedOn w:val="a0"/>
    <w:uiPriority w:val="99"/>
    <w:semiHidden/>
    <w:unhideWhenUsed/>
    <w:qFormat/>
    <w:rsid w:val="00C12C06"/>
    <w:rPr>
      <w:color w:val="954F72" w:themeColor="followedHyperlink"/>
      <w:u w:val="single"/>
    </w:rPr>
  </w:style>
  <w:style w:type="character" w:customStyle="1" w:styleId="10">
    <w:name w:val="Основной текст Знак1"/>
    <w:basedOn w:val="a0"/>
    <w:uiPriority w:val="1"/>
    <w:semiHidden/>
    <w:qFormat/>
    <w:rsid w:val="00C12C06"/>
  </w:style>
  <w:style w:type="character" w:customStyle="1" w:styleId="20">
    <w:name w:val="Заголовок 2 Знак"/>
    <w:basedOn w:val="a0"/>
    <w:link w:val="2"/>
    <w:uiPriority w:val="9"/>
    <w:semiHidden/>
    <w:qFormat/>
    <w:rsid w:val="00FB39E7"/>
    <w:rPr>
      <w:rFonts w:asciiTheme="majorHAnsi" w:eastAsiaTheme="majorEastAsia" w:hAnsiTheme="majorHAnsi" w:cstheme="majorBidi"/>
      <w:b/>
      <w:bCs/>
      <w:color w:val="5B9BD5" w:themeColor="accent1"/>
      <w:sz w:val="26"/>
      <w:szCs w:val="26"/>
    </w:rPr>
  </w:style>
  <w:style w:type="character" w:customStyle="1" w:styleId="ad">
    <w:name w:val="Основной текст с отступом Знак"/>
    <w:basedOn w:val="a0"/>
    <w:uiPriority w:val="99"/>
    <w:semiHidden/>
    <w:qFormat/>
    <w:rsid w:val="00114FFD"/>
  </w:style>
  <w:style w:type="character" w:customStyle="1" w:styleId="ListLabel1">
    <w:name w:val="ListLabel 1"/>
    <w:qFormat/>
    <w:rPr>
      <w:strike w:val="0"/>
      <w:dstrike w:val="0"/>
      <w:color w:val="00000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trike w:val="0"/>
      <w:dstrike w:val="0"/>
    </w:rPr>
  </w:style>
  <w:style w:type="character" w:customStyle="1" w:styleId="ListLabel6">
    <w:name w:val="ListLabel 6"/>
    <w:qFormat/>
    <w:rPr>
      <w:strike w:val="0"/>
      <w:dstrike w:val="0"/>
      <w:color w:val="00000A"/>
    </w:rPr>
  </w:style>
  <w:style w:type="character" w:customStyle="1" w:styleId="ListLabel7">
    <w:name w:val="ListLabel 7"/>
    <w:qFormat/>
    <w:rPr>
      <w:strike w:val="0"/>
      <w:dstrike w:val="0"/>
    </w:rPr>
  </w:style>
  <w:style w:type="character" w:customStyle="1" w:styleId="ListLabel8">
    <w:name w:val="ListLabel 8"/>
    <w:qFormat/>
    <w:rPr>
      <w:strike w:val="0"/>
      <w:dstrike w:val="0"/>
      <w:u w:val="none"/>
      <w:effect w:val="none"/>
    </w:rPr>
  </w:style>
  <w:style w:type="character" w:customStyle="1" w:styleId="ListLabel9">
    <w:name w:val="ListLabel 9"/>
    <w:qFormat/>
    <w:rPr>
      <w:strike w:val="0"/>
      <w:dstrike w:val="0"/>
      <w:u w:val="none"/>
      <w:effect w:val="none"/>
    </w:rPr>
  </w:style>
  <w:style w:type="paragraph" w:customStyle="1" w:styleId="ae">
    <w:name w:val="Заголовок"/>
    <w:basedOn w:val="a"/>
    <w:next w:val="af"/>
    <w:qFormat/>
    <w:pPr>
      <w:keepNext/>
      <w:spacing w:before="240" w:after="120"/>
    </w:pPr>
    <w:rPr>
      <w:rFonts w:ascii="Liberation Sans" w:eastAsia="Microsoft YaHei" w:hAnsi="Liberation Sans" w:cs="Arial"/>
      <w:sz w:val="28"/>
      <w:szCs w:val="28"/>
    </w:rPr>
  </w:style>
  <w:style w:type="paragraph" w:styleId="af">
    <w:name w:val="Body Text"/>
    <w:basedOn w:val="a"/>
    <w:uiPriority w:val="1"/>
    <w:qFormat/>
    <w:rsid w:val="00943038"/>
    <w:pPr>
      <w:suppressAutoHyphens/>
      <w:spacing w:after="120" w:line="276" w:lineRule="auto"/>
    </w:pPr>
    <w:rPr>
      <w:rFonts w:ascii="Calibri" w:eastAsia="Calibri" w:hAnsi="Calibri" w:cs="Times New Roman"/>
      <w:lang w:eastAsia="ar-SA"/>
    </w:r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styleId="af2">
    <w:name w:val="index heading"/>
    <w:basedOn w:val="a"/>
    <w:qFormat/>
    <w:pPr>
      <w:suppressLineNumbers/>
    </w:pPr>
    <w:rPr>
      <w:rFonts w:cs="Arial"/>
    </w:rPr>
  </w:style>
  <w:style w:type="paragraph" w:customStyle="1" w:styleId="ConsPlusNormal0">
    <w:name w:val="ConsPlusNormal"/>
    <w:qFormat/>
    <w:rsid w:val="003F7ADB"/>
    <w:pPr>
      <w:widowControl w:val="0"/>
    </w:pPr>
    <w:rPr>
      <w:rFonts w:ascii="Calibri" w:eastAsiaTheme="minorEastAsia" w:hAnsi="Calibri" w:cs="Calibri"/>
      <w:lang w:eastAsia="ru-RU"/>
    </w:rPr>
  </w:style>
  <w:style w:type="paragraph" w:customStyle="1" w:styleId="ConsPlusTitle">
    <w:name w:val="ConsPlusTitle"/>
    <w:uiPriority w:val="99"/>
    <w:qFormat/>
    <w:rsid w:val="003F7ADB"/>
    <w:pPr>
      <w:widowControl w:val="0"/>
    </w:pPr>
    <w:rPr>
      <w:rFonts w:ascii="Calibri" w:eastAsiaTheme="minorEastAsia" w:hAnsi="Calibri" w:cs="Calibri"/>
      <w:b/>
      <w:lang w:eastAsia="ru-RU"/>
    </w:rPr>
  </w:style>
  <w:style w:type="paragraph" w:customStyle="1" w:styleId="ConsPlusTitlePage">
    <w:name w:val="ConsPlusTitlePage"/>
    <w:qFormat/>
    <w:rsid w:val="003F7ADB"/>
    <w:pPr>
      <w:widowControl w:val="0"/>
    </w:pPr>
    <w:rPr>
      <w:rFonts w:ascii="Tahoma" w:eastAsiaTheme="minorEastAsia" w:hAnsi="Tahoma" w:cs="Tahoma"/>
      <w:sz w:val="20"/>
      <w:lang w:eastAsia="ru-RU"/>
    </w:rPr>
  </w:style>
  <w:style w:type="paragraph" w:styleId="af3">
    <w:name w:val="Balloon Text"/>
    <w:basedOn w:val="a"/>
    <w:uiPriority w:val="99"/>
    <w:semiHidden/>
    <w:unhideWhenUsed/>
    <w:qFormat/>
    <w:rsid w:val="00261166"/>
    <w:pPr>
      <w:spacing w:after="0" w:line="240" w:lineRule="auto"/>
    </w:pPr>
    <w:rPr>
      <w:rFonts w:ascii="Segoe UI" w:hAnsi="Segoe UI" w:cs="Segoe UI"/>
      <w:sz w:val="18"/>
      <w:szCs w:val="18"/>
    </w:rPr>
  </w:style>
  <w:style w:type="paragraph" w:styleId="af4">
    <w:name w:val="List Paragraph"/>
    <w:basedOn w:val="a"/>
    <w:uiPriority w:val="34"/>
    <w:qFormat/>
    <w:rsid w:val="008117BB"/>
    <w:pPr>
      <w:spacing w:line="264" w:lineRule="auto"/>
      <w:ind w:left="720"/>
      <w:contextualSpacing/>
    </w:pPr>
    <w:rPr>
      <w:rFonts w:eastAsia="Times New Roman" w:cs="Times New Roman"/>
      <w:color w:val="000000"/>
      <w:szCs w:val="20"/>
      <w:lang w:eastAsia="ru-RU"/>
    </w:rPr>
  </w:style>
  <w:style w:type="paragraph" w:customStyle="1" w:styleId="ConsPlusNonformat0">
    <w:name w:val="ConsPlusNonformat"/>
    <w:qFormat/>
    <w:rsid w:val="002F24DA"/>
    <w:pPr>
      <w:suppressAutoHyphens/>
    </w:pPr>
    <w:rPr>
      <w:rFonts w:ascii="Courier New" w:eastAsia="Arial" w:hAnsi="Courier New" w:cs="Courier New"/>
      <w:sz w:val="16"/>
      <w:szCs w:val="16"/>
      <w:lang w:eastAsia="ar-SA"/>
    </w:rPr>
  </w:style>
  <w:style w:type="paragraph" w:styleId="af5">
    <w:name w:val="header"/>
    <w:basedOn w:val="a"/>
    <w:uiPriority w:val="99"/>
    <w:unhideWhenUsed/>
    <w:rsid w:val="002F24DA"/>
    <w:pPr>
      <w:tabs>
        <w:tab w:val="center" w:pos="4677"/>
        <w:tab w:val="right" w:pos="9355"/>
      </w:tabs>
      <w:suppressAutoHyphens/>
      <w:spacing w:after="200" w:line="276" w:lineRule="auto"/>
    </w:pPr>
    <w:rPr>
      <w:rFonts w:ascii="Calibri" w:eastAsia="Calibri" w:hAnsi="Calibri" w:cs="Times New Roman"/>
      <w:lang w:val="x-none" w:eastAsia="ar-SA"/>
    </w:rPr>
  </w:style>
  <w:style w:type="paragraph" w:styleId="af6">
    <w:name w:val="footer"/>
    <w:basedOn w:val="a"/>
    <w:uiPriority w:val="99"/>
    <w:rsid w:val="002F24DA"/>
    <w:pPr>
      <w:tabs>
        <w:tab w:val="center" w:pos="4677"/>
        <w:tab w:val="right" w:pos="9355"/>
      </w:tabs>
      <w:suppressAutoHyphens/>
      <w:spacing w:after="200" w:line="276" w:lineRule="auto"/>
    </w:pPr>
    <w:rPr>
      <w:rFonts w:ascii="Calibri" w:eastAsia="Calibri" w:hAnsi="Calibri" w:cs="Calibri"/>
      <w:lang w:eastAsia="ar-SA"/>
    </w:rPr>
  </w:style>
  <w:style w:type="paragraph" w:styleId="af7">
    <w:name w:val="No Spacing"/>
    <w:basedOn w:val="a"/>
    <w:uiPriority w:val="1"/>
    <w:qFormat/>
    <w:rsid w:val="002F24DA"/>
    <w:pPr>
      <w:spacing w:after="0" w:line="240" w:lineRule="auto"/>
      <w:ind w:firstLine="737"/>
      <w:jc w:val="both"/>
    </w:pPr>
    <w:rPr>
      <w:rFonts w:ascii="Times New Roman" w:eastAsia="Times New Roman" w:hAnsi="Times New Roman" w:cs="Times New Roman"/>
      <w:sz w:val="28"/>
      <w:szCs w:val="32"/>
      <w:lang w:bidi="en-US"/>
    </w:rPr>
  </w:style>
  <w:style w:type="paragraph" w:styleId="af8">
    <w:name w:val="annotation text"/>
    <w:basedOn w:val="a"/>
    <w:uiPriority w:val="99"/>
    <w:semiHidden/>
    <w:unhideWhenUsed/>
    <w:qFormat/>
    <w:rsid w:val="00FB3A12"/>
    <w:pPr>
      <w:spacing w:line="240" w:lineRule="auto"/>
    </w:pPr>
    <w:rPr>
      <w:sz w:val="20"/>
      <w:szCs w:val="20"/>
    </w:rPr>
  </w:style>
  <w:style w:type="paragraph" w:styleId="af9">
    <w:name w:val="annotation subject"/>
    <w:basedOn w:val="af8"/>
    <w:uiPriority w:val="99"/>
    <w:semiHidden/>
    <w:unhideWhenUsed/>
    <w:qFormat/>
    <w:rsid w:val="00FB3A12"/>
    <w:rPr>
      <w:b/>
      <w:bCs/>
    </w:rPr>
  </w:style>
  <w:style w:type="paragraph" w:styleId="afa">
    <w:name w:val="Revision"/>
    <w:uiPriority w:val="99"/>
    <w:semiHidden/>
    <w:qFormat/>
    <w:rsid w:val="00FB3A12"/>
  </w:style>
  <w:style w:type="paragraph" w:styleId="afb">
    <w:name w:val="Body Text Indent"/>
    <w:basedOn w:val="a"/>
    <w:uiPriority w:val="99"/>
    <w:semiHidden/>
    <w:unhideWhenUsed/>
    <w:rsid w:val="00114FFD"/>
    <w:pPr>
      <w:spacing w:after="120"/>
      <w:ind w:left="283"/>
    </w:pPr>
  </w:style>
  <w:style w:type="paragraph" w:customStyle="1" w:styleId="afc">
    <w:name w:val="Содержимое врезки"/>
    <w:basedOn w:val="a"/>
    <w:qFormat/>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customStyle="1" w:styleId="Default">
    <w:name w:val="Default"/>
    <w:rsid w:val="00C578F8"/>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07"/>
    <w:pPr>
      <w:spacing w:after="160" w:line="254" w:lineRule="auto"/>
    </w:pPr>
  </w:style>
  <w:style w:type="paragraph" w:styleId="2">
    <w:name w:val="heading 2"/>
    <w:basedOn w:val="a"/>
    <w:link w:val="20"/>
    <w:uiPriority w:val="9"/>
    <w:semiHidden/>
    <w:unhideWhenUsed/>
    <w:qFormat/>
    <w:rsid w:val="00FB39E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link w:val="40"/>
    <w:qFormat/>
    <w:rsid w:val="002F24DA"/>
    <w:pPr>
      <w:keepNext/>
      <w:numPr>
        <w:ilvl w:val="3"/>
        <w:numId w:val="1"/>
      </w:numPr>
      <w:spacing w:after="0" w:line="240" w:lineRule="auto"/>
      <w:jc w:val="right"/>
      <w:outlineLvl w:val="3"/>
    </w:pPr>
    <w:rPr>
      <w:rFonts w:ascii="Times New Roman" w:eastAsia="Times New Roman" w:hAnsi="Times New Roman" w:cs="Times New Roman"/>
      <w:i/>
      <w:sz w:val="24"/>
      <w:szCs w:val="20"/>
      <w:lang w:val="x-none" w:eastAsia="ar-SA"/>
    </w:rPr>
  </w:style>
  <w:style w:type="paragraph" w:styleId="5">
    <w:name w:val="heading 5"/>
    <w:basedOn w:val="a"/>
    <w:link w:val="50"/>
    <w:qFormat/>
    <w:rsid w:val="002F24DA"/>
    <w:pPr>
      <w:numPr>
        <w:ilvl w:val="4"/>
        <w:numId w:val="1"/>
      </w:numPr>
      <w:spacing w:before="240" w:after="60" w:line="240" w:lineRule="auto"/>
      <w:outlineLvl w:val="4"/>
    </w:pPr>
    <w:rPr>
      <w:rFonts w:ascii="Times New Roman" w:eastAsia="Times New Roman" w:hAnsi="Times New Roman" w:cs="Times New Roman"/>
      <w:b/>
      <w:bCs/>
      <w:i/>
      <w:iCs/>
      <w:sz w:val="26"/>
      <w:szCs w:val="2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261166"/>
    <w:rPr>
      <w:rFonts w:ascii="Segoe UI" w:hAnsi="Segoe UI" w:cs="Segoe UI"/>
      <w:sz w:val="18"/>
      <w:szCs w:val="18"/>
    </w:rPr>
  </w:style>
  <w:style w:type="character" w:customStyle="1" w:styleId="ConsPlusNormal">
    <w:name w:val="ConsPlusNormal Знак"/>
    <w:link w:val="ConsPlusNormal"/>
    <w:qFormat/>
    <w:locked/>
    <w:rsid w:val="000446B5"/>
    <w:rPr>
      <w:rFonts w:ascii="Calibri" w:eastAsiaTheme="minorEastAsia" w:hAnsi="Calibri" w:cs="Calibri"/>
      <w:lang w:eastAsia="ru-RU"/>
    </w:rPr>
  </w:style>
  <w:style w:type="character" w:customStyle="1" w:styleId="-">
    <w:name w:val="Интернет-ссылка"/>
    <w:rsid w:val="00DB667E"/>
    <w:rPr>
      <w:strike w:val="0"/>
      <w:dstrike w:val="0"/>
      <w:color w:val="005FA9"/>
      <w:u w:val="none"/>
    </w:rPr>
  </w:style>
  <w:style w:type="character" w:customStyle="1" w:styleId="a4">
    <w:name w:val="Основной текст Знак"/>
    <w:basedOn w:val="a0"/>
    <w:uiPriority w:val="1"/>
    <w:qFormat/>
    <w:rsid w:val="00943038"/>
    <w:rPr>
      <w:rFonts w:ascii="Calibri" w:eastAsia="Calibri" w:hAnsi="Calibri" w:cs="Times New Roman"/>
      <w:lang w:eastAsia="ar-SA"/>
    </w:rPr>
  </w:style>
  <w:style w:type="character" w:customStyle="1" w:styleId="40">
    <w:name w:val="Заголовок 4 Знак"/>
    <w:basedOn w:val="a0"/>
    <w:link w:val="4"/>
    <w:qFormat/>
    <w:rsid w:val="002F24DA"/>
    <w:rPr>
      <w:rFonts w:ascii="Times New Roman" w:eastAsia="Times New Roman" w:hAnsi="Times New Roman" w:cs="Times New Roman"/>
      <w:i/>
      <w:sz w:val="24"/>
      <w:szCs w:val="20"/>
      <w:lang w:val="x-none" w:eastAsia="ar-SA"/>
    </w:rPr>
  </w:style>
  <w:style w:type="character" w:customStyle="1" w:styleId="50">
    <w:name w:val="Заголовок 5 Знак"/>
    <w:basedOn w:val="a0"/>
    <w:link w:val="5"/>
    <w:qFormat/>
    <w:rsid w:val="002F24DA"/>
    <w:rPr>
      <w:rFonts w:ascii="Times New Roman" w:eastAsia="Times New Roman" w:hAnsi="Times New Roman" w:cs="Times New Roman"/>
      <w:b/>
      <w:bCs/>
      <w:i/>
      <w:iCs/>
      <w:sz w:val="26"/>
      <w:szCs w:val="26"/>
      <w:lang w:val="x-none" w:eastAsia="ar-SA"/>
    </w:rPr>
  </w:style>
  <w:style w:type="character" w:customStyle="1" w:styleId="ConsPlusNonformat">
    <w:name w:val="ConsPlusNonformat Знак"/>
    <w:link w:val="ConsPlusNonformat"/>
    <w:qFormat/>
    <w:rsid w:val="002F24DA"/>
    <w:rPr>
      <w:rFonts w:ascii="Courier New" w:eastAsia="Arial" w:hAnsi="Courier New" w:cs="Courier New"/>
      <w:sz w:val="16"/>
      <w:szCs w:val="16"/>
      <w:lang w:eastAsia="ar-SA"/>
    </w:rPr>
  </w:style>
  <w:style w:type="character" w:customStyle="1" w:styleId="a5">
    <w:name w:val="Верхний колонтитул Знак"/>
    <w:basedOn w:val="a0"/>
    <w:uiPriority w:val="99"/>
    <w:qFormat/>
    <w:rsid w:val="002F24DA"/>
    <w:rPr>
      <w:rFonts w:ascii="Calibri" w:eastAsia="Calibri" w:hAnsi="Calibri" w:cs="Times New Roman"/>
      <w:lang w:val="x-none" w:eastAsia="ar-SA"/>
    </w:rPr>
  </w:style>
  <w:style w:type="character" w:customStyle="1" w:styleId="a6">
    <w:name w:val="Абзац списка Знак"/>
    <w:uiPriority w:val="1"/>
    <w:qFormat/>
    <w:locked/>
    <w:rsid w:val="002F24DA"/>
    <w:rPr>
      <w:rFonts w:eastAsia="Times New Roman" w:cs="Times New Roman"/>
      <w:color w:val="000000"/>
      <w:szCs w:val="20"/>
      <w:lang w:eastAsia="ru-RU"/>
    </w:rPr>
  </w:style>
  <w:style w:type="character" w:customStyle="1" w:styleId="a7">
    <w:name w:val="Нижний колонтитул Знак"/>
    <w:basedOn w:val="a0"/>
    <w:uiPriority w:val="99"/>
    <w:qFormat/>
    <w:rsid w:val="002F24DA"/>
    <w:rPr>
      <w:rFonts w:ascii="Calibri" w:eastAsia="Calibri" w:hAnsi="Calibri" w:cs="Calibri"/>
      <w:lang w:eastAsia="ar-SA"/>
    </w:rPr>
  </w:style>
  <w:style w:type="character" w:customStyle="1" w:styleId="a8">
    <w:name w:val="Без интервала Знак"/>
    <w:uiPriority w:val="1"/>
    <w:qFormat/>
    <w:locked/>
    <w:rsid w:val="002F24DA"/>
    <w:rPr>
      <w:rFonts w:ascii="Times New Roman" w:eastAsia="Times New Roman" w:hAnsi="Times New Roman" w:cs="Times New Roman"/>
      <w:sz w:val="28"/>
      <w:szCs w:val="32"/>
      <w:lang w:bidi="en-US"/>
    </w:rPr>
  </w:style>
  <w:style w:type="character" w:styleId="a9">
    <w:name w:val="annotation reference"/>
    <w:basedOn w:val="a0"/>
    <w:uiPriority w:val="99"/>
    <w:semiHidden/>
    <w:unhideWhenUsed/>
    <w:qFormat/>
    <w:rsid w:val="00FB3A12"/>
    <w:rPr>
      <w:sz w:val="16"/>
      <w:szCs w:val="16"/>
    </w:rPr>
  </w:style>
  <w:style w:type="character" w:customStyle="1" w:styleId="aa">
    <w:name w:val="Текст примечания Знак"/>
    <w:basedOn w:val="a0"/>
    <w:uiPriority w:val="99"/>
    <w:semiHidden/>
    <w:qFormat/>
    <w:rsid w:val="00FB3A12"/>
    <w:rPr>
      <w:sz w:val="20"/>
      <w:szCs w:val="20"/>
    </w:rPr>
  </w:style>
  <w:style w:type="character" w:customStyle="1" w:styleId="ab">
    <w:name w:val="Тема примечания Знак"/>
    <w:basedOn w:val="aa"/>
    <w:uiPriority w:val="99"/>
    <w:semiHidden/>
    <w:qFormat/>
    <w:rsid w:val="00FB3A12"/>
    <w:rPr>
      <w:b/>
      <w:bCs/>
      <w:sz w:val="20"/>
      <w:szCs w:val="20"/>
    </w:rPr>
  </w:style>
  <w:style w:type="character" w:customStyle="1" w:styleId="1">
    <w:name w:val="Обычный1"/>
    <w:qFormat/>
    <w:rsid w:val="001454FF"/>
  </w:style>
  <w:style w:type="character" w:styleId="ac">
    <w:name w:val="FollowedHyperlink"/>
    <w:basedOn w:val="a0"/>
    <w:uiPriority w:val="99"/>
    <w:semiHidden/>
    <w:unhideWhenUsed/>
    <w:qFormat/>
    <w:rsid w:val="00C12C06"/>
    <w:rPr>
      <w:color w:val="954F72" w:themeColor="followedHyperlink"/>
      <w:u w:val="single"/>
    </w:rPr>
  </w:style>
  <w:style w:type="character" w:customStyle="1" w:styleId="10">
    <w:name w:val="Основной текст Знак1"/>
    <w:basedOn w:val="a0"/>
    <w:uiPriority w:val="1"/>
    <w:semiHidden/>
    <w:qFormat/>
    <w:rsid w:val="00C12C06"/>
  </w:style>
  <w:style w:type="character" w:customStyle="1" w:styleId="20">
    <w:name w:val="Заголовок 2 Знак"/>
    <w:basedOn w:val="a0"/>
    <w:link w:val="2"/>
    <w:uiPriority w:val="9"/>
    <w:semiHidden/>
    <w:qFormat/>
    <w:rsid w:val="00FB39E7"/>
    <w:rPr>
      <w:rFonts w:asciiTheme="majorHAnsi" w:eastAsiaTheme="majorEastAsia" w:hAnsiTheme="majorHAnsi" w:cstheme="majorBidi"/>
      <w:b/>
      <w:bCs/>
      <w:color w:val="5B9BD5" w:themeColor="accent1"/>
      <w:sz w:val="26"/>
      <w:szCs w:val="26"/>
    </w:rPr>
  </w:style>
  <w:style w:type="character" w:customStyle="1" w:styleId="ad">
    <w:name w:val="Основной текст с отступом Знак"/>
    <w:basedOn w:val="a0"/>
    <w:uiPriority w:val="99"/>
    <w:semiHidden/>
    <w:qFormat/>
    <w:rsid w:val="00114FFD"/>
  </w:style>
  <w:style w:type="character" w:customStyle="1" w:styleId="ListLabel1">
    <w:name w:val="ListLabel 1"/>
    <w:qFormat/>
    <w:rPr>
      <w:strike w:val="0"/>
      <w:dstrike w:val="0"/>
      <w:color w:val="00000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trike w:val="0"/>
      <w:dstrike w:val="0"/>
    </w:rPr>
  </w:style>
  <w:style w:type="character" w:customStyle="1" w:styleId="ListLabel6">
    <w:name w:val="ListLabel 6"/>
    <w:qFormat/>
    <w:rPr>
      <w:strike w:val="0"/>
      <w:dstrike w:val="0"/>
      <w:color w:val="00000A"/>
    </w:rPr>
  </w:style>
  <w:style w:type="character" w:customStyle="1" w:styleId="ListLabel7">
    <w:name w:val="ListLabel 7"/>
    <w:qFormat/>
    <w:rPr>
      <w:strike w:val="0"/>
      <w:dstrike w:val="0"/>
    </w:rPr>
  </w:style>
  <w:style w:type="character" w:customStyle="1" w:styleId="ListLabel8">
    <w:name w:val="ListLabel 8"/>
    <w:qFormat/>
    <w:rPr>
      <w:strike w:val="0"/>
      <w:dstrike w:val="0"/>
      <w:u w:val="none"/>
      <w:effect w:val="none"/>
    </w:rPr>
  </w:style>
  <w:style w:type="character" w:customStyle="1" w:styleId="ListLabel9">
    <w:name w:val="ListLabel 9"/>
    <w:qFormat/>
    <w:rPr>
      <w:strike w:val="0"/>
      <w:dstrike w:val="0"/>
      <w:u w:val="none"/>
      <w:effect w:val="none"/>
    </w:rPr>
  </w:style>
  <w:style w:type="paragraph" w:customStyle="1" w:styleId="ae">
    <w:name w:val="Заголовок"/>
    <w:basedOn w:val="a"/>
    <w:next w:val="af"/>
    <w:qFormat/>
    <w:pPr>
      <w:keepNext/>
      <w:spacing w:before="240" w:after="120"/>
    </w:pPr>
    <w:rPr>
      <w:rFonts w:ascii="Liberation Sans" w:eastAsia="Microsoft YaHei" w:hAnsi="Liberation Sans" w:cs="Arial"/>
      <w:sz w:val="28"/>
      <w:szCs w:val="28"/>
    </w:rPr>
  </w:style>
  <w:style w:type="paragraph" w:styleId="af">
    <w:name w:val="Body Text"/>
    <w:basedOn w:val="a"/>
    <w:uiPriority w:val="1"/>
    <w:qFormat/>
    <w:rsid w:val="00943038"/>
    <w:pPr>
      <w:suppressAutoHyphens/>
      <w:spacing w:after="120" w:line="276" w:lineRule="auto"/>
    </w:pPr>
    <w:rPr>
      <w:rFonts w:ascii="Calibri" w:eastAsia="Calibri" w:hAnsi="Calibri" w:cs="Times New Roman"/>
      <w:lang w:eastAsia="ar-SA"/>
    </w:r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styleId="af2">
    <w:name w:val="index heading"/>
    <w:basedOn w:val="a"/>
    <w:qFormat/>
    <w:pPr>
      <w:suppressLineNumbers/>
    </w:pPr>
    <w:rPr>
      <w:rFonts w:cs="Arial"/>
    </w:rPr>
  </w:style>
  <w:style w:type="paragraph" w:customStyle="1" w:styleId="ConsPlusNormal0">
    <w:name w:val="ConsPlusNormal"/>
    <w:qFormat/>
    <w:rsid w:val="003F7ADB"/>
    <w:pPr>
      <w:widowControl w:val="0"/>
    </w:pPr>
    <w:rPr>
      <w:rFonts w:ascii="Calibri" w:eastAsiaTheme="minorEastAsia" w:hAnsi="Calibri" w:cs="Calibri"/>
      <w:lang w:eastAsia="ru-RU"/>
    </w:rPr>
  </w:style>
  <w:style w:type="paragraph" w:customStyle="1" w:styleId="ConsPlusTitle">
    <w:name w:val="ConsPlusTitle"/>
    <w:uiPriority w:val="99"/>
    <w:qFormat/>
    <w:rsid w:val="003F7ADB"/>
    <w:pPr>
      <w:widowControl w:val="0"/>
    </w:pPr>
    <w:rPr>
      <w:rFonts w:ascii="Calibri" w:eastAsiaTheme="minorEastAsia" w:hAnsi="Calibri" w:cs="Calibri"/>
      <w:b/>
      <w:lang w:eastAsia="ru-RU"/>
    </w:rPr>
  </w:style>
  <w:style w:type="paragraph" w:customStyle="1" w:styleId="ConsPlusTitlePage">
    <w:name w:val="ConsPlusTitlePage"/>
    <w:qFormat/>
    <w:rsid w:val="003F7ADB"/>
    <w:pPr>
      <w:widowControl w:val="0"/>
    </w:pPr>
    <w:rPr>
      <w:rFonts w:ascii="Tahoma" w:eastAsiaTheme="minorEastAsia" w:hAnsi="Tahoma" w:cs="Tahoma"/>
      <w:sz w:val="20"/>
      <w:lang w:eastAsia="ru-RU"/>
    </w:rPr>
  </w:style>
  <w:style w:type="paragraph" w:styleId="af3">
    <w:name w:val="Balloon Text"/>
    <w:basedOn w:val="a"/>
    <w:uiPriority w:val="99"/>
    <w:semiHidden/>
    <w:unhideWhenUsed/>
    <w:qFormat/>
    <w:rsid w:val="00261166"/>
    <w:pPr>
      <w:spacing w:after="0" w:line="240" w:lineRule="auto"/>
    </w:pPr>
    <w:rPr>
      <w:rFonts w:ascii="Segoe UI" w:hAnsi="Segoe UI" w:cs="Segoe UI"/>
      <w:sz w:val="18"/>
      <w:szCs w:val="18"/>
    </w:rPr>
  </w:style>
  <w:style w:type="paragraph" w:styleId="af4">
    <w:name w:val="List Paragraph"/>
    <w:basedOn w:val="a"/>
    <w:uiPriority w:val="34"/>
    <w:qFormat/>
    <w:rsid w:val="008117BB"/>
    <w:pPr>
      <w:spacing w:line="264" w:lineRule="auto"/>
      <w:ind w:left="720"/>
      <w:contextualSpacing/>
    </w:pPr>
    <w:rPr>
      <w:rFonts w:eastAsia="Times New Roman" w:cs="Times New Roman"/>
      <w:color w:val="000000"/>
      <w:szCs w:val="20"/>
      <w:lang w:eastAsia="ru-RU"/>
    </w:rPr>
  </w:style>
  <w:style w:type="paragraph" w:customStyle="1" w:styleId="ConsPlusNonformat0">
    <w:name w:val="ConsPlusNonformat"/>
    <w:qFormat/>
    <w:rsid w:val="002F24DA"/>
    <w:pPr>
      <w:suppressAutoHyphens/>
    </w:pPr>
    <w:rPr>
      <w:rFonts w:ascii="Courier New" w:eastAsia="Arial" w:hAnsi="Courier New" w:cs="Courier New"/>
      <w:sz w:val="16"/>
      <w:szCs w:val="16"/>
      <w:lang w:eastAsia="ar-SA"/>
    </w:rPr>
  </w:style>
  <w:style w:type="paragraph" w:styleId="af5">
    <w:name w:val="header"/>
    <w:basedOn w:val="a"/>
    <w:uiPriority w:val="99"/>
    <w:unhideWhenUsed/>
    <w:rsid w:val="002F24DA"/>
    <w:pPr>
      <w:tabs>
        <w:tab w:val="center" w:pos="4677"/>
        <w:tab w:val="right" w:pos="9355"/>
      </w:tabs>
      <w:suppressAutoHyphens/>
      <w:spacing w:after="200" w:line="276" w:lineRule="auto"/>
    </w:pPr>
    <w:rPr>
      <w:rFonts w:ascii="Calibri" w:eastAsia="Calibri" w:hAnsi="Calibri" w:cs="Times New Roman"/>
      <w:lang w:val="x-none" w:eastAsia="ar-SA"/>
    </w:rPr>
  </w:style>
  <w:style w:type="paragraph" w:styleId="af6">
    <w:name w:val="footer"/>
    <w:basedOn w:val="a"/>
    <w:uiPriority w:val="99"/>
    <w:rsid w:val="002F24DA"/>
    <w:pPr>
      <w:tabs>
        <w:tab w:val="center" w:pos="4677"/>
        <w:tab w:val="right" w:pos="9355"/>
      </w:tabs>
      <w:suppressAutoHyphens/>
      <w:spacing w:after="200" w:line="276" w:lineRule="auto"/>
    </w:pPr>
    <w:rPr>
      <w:rFonts w:ascii="Calibri" w:eastAsia="Calibri" w:hAnsi="Calibri" w:cs="Calibri"/>
      <w:lang w:eastAsia="ar-SA"/>
    </w:rPr>
  </w:style>
  <w:style w:type="paragraph" w:styleId="af7">
    <w:name w:val="No Spacing"/>
    <w:basedOn w:val="a"/>
    <w:uiPriority w:val="1"/>
    <w:qFormat/>
    <w:rsid w:val="002F24DA"/>
    <w:pPr>
      <w:spacing w:after="0" w:line="240" w:lineRule="auto"/>
      <w:ind w:firstLine="737"/>
      <w:jc w:val="both"/>
    </w:pPr>
    <w:rPr>
      <w:rFonts w:ascii="Times New Roman" w:eastAsia="Times New Roman" w:hAnsi="Times New Roman" w:cs="Times New Roman"/>
      <w:sz w:val="28"/>
      <w:szCs w:val="32"/>
      <w:lang w:bidi="en-US"/>
    </w:rPr>
  </w:style>
  <w:style w:type="paragraph" w:styleId="af8">
    <w:name w:val="annotation text"/>
    <w:basedOn w:val="a"/>
    <w:uiPriority w:val="99"/>
    <w:semiHidden/>
    <w:unhideWhenUsed/>
    <w:qFormat/>
    <w:rsid w:val="00FB3A12"/>
    <w:pPr>
      <w:spacing w:line="240" w:lineRule="auto"/>
    </w:pPr>
    <w:rPr>
      <w:sz w:val="20"/>
      <w:szCs w:val="20"/>
    </w:rPr>
  </w:style>
  <w:style w:type="paragraph" w:styleId="af9">
    <w:name w:val="annotation subject"/>
    <w:basedOn w:val="af8"/>
    <w:uiPriority w:val="99"/>
    <w:semiHidden/>
    <w:unhideWhenUsed/>
    <w:qFormat/>
    <w:rsid w:val="00FB3A12"/>
    <w:rPr>
      <w:b/>
      <w:bCs/>
    </w:rPr>
  </w:style>
  <w:style w:type="paragraph" w:styleId="afa">
    <w:name w:val="Revision"/>
    <w:uiPriority w:val="99"/>
    <w:semiHidden/>
    <w:qFormat/>
    <w:rsid w:val="00FB3A12"/>
  </w:style>
  <w:style w:type="paragraph" w:styleId="afb">
    <w:name w:val="Body Text Indent"/>
    <w:basedOn w:val="a"/>
    <w:uiPriority w:val="99"/>
    <w:semiHidden/>
    <w:unhideWhenUsed/>
    <w:rsid w:val="00114FFD"/>
    <w:pPr>
      <w:spacing w:after="120"/>
      <w:ind w:left="283"/>
    </w:pPr>
  </w:style>
  <w:style w:type="paragraph" w:customStyle="1" w:styleId="afc">
    <w:name w:val="Содержимое врезки"/>
    <w:basedOn w:val="a"/>
    <w:qFormat/>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customStyle="1" w:styleId="Default">
    <w:name w:val="Default"/>
    <w:rsid w:val="00C578F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F3A09F25B06815EDDF526CA5C64DF3FCB1C6A5CA40C3AF2031F7A5F061B698CE0D87B83BCDB51AF219DD2BFD4AB02866453C6E619182CF0E6h3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login.consultant.ru/link/?req=doc&amp;base=LAW&amp;n=454242&amp;date=15.03.2024&amp;dst=100008&amp;field=134" TargetMode="External"/><Relationship Id="rId17" Type="http://schemas.openxmlformats.org/officeDocument/2006/relationships/hyperlink" Target="consultantplus://offline/ref=7A3E131833F26844931431B2E2FEF13C28FD9C1C02E736C6B9BF1A306686C21613E153140DBE837B3BCC153B8ACFAD3FEFAC23DD4812I035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A3E131833F26844931431B2E2FEF13C28FD9C1C02E736C6B9BF1A306686C21613E153140DBC857B3BCC153B8ACFAD3FEFAC23DD4812I035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5822&amp;date=15.03.2024&amp;dst=100291&amp;field=134"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46C1E353A10DAD9508928566303ED2E8B9CECC02ED70B6C06F648E3C00DE632DBA1B20B2F528698115493083CE08661827FEFFC8jFr9N" TargetMode="External"/><Relationship Id="rId23" Type="http://schemas.openxmlformats.org/officeDocument/2006/relationships/header" Target="header5.xml"/><Relationship Id="rId10" Type="http://schemas.openxmlformats.org/officeDocument/2006/relationships/hyperlink" Target="https://login.consultant.ru/link/?req=doc&amp;base=LAW&amp;n=464169&amp;date=15.03.2024"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F3A09F25B06815EDDF526CA5C64DF3FCE1B6955AD083AF2031F7A5F061B698CF2D8238FBDDF4EAA228884EE92EFhDL"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A4D58-C2D9-4BED-98EF-F0D09328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30</Pages>
  <Words>9889</Words>
  <Characters>56373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Лысенко Марина Константиновна</dc:creator>
  <cp:lastModifiedBy>Елена Алексеевна Мыльникова</cp:lastModifiedBy>
  <cp:revision>10</cp:revision>
  <cp:lastPrinted>2024-04-25T06:54:00Z</cp:lastPrinted>
  <dcterms:created xsi:type="dcterms:W3CDTF">2024-04-16T05:40:00Z</dcterms:created>
  <dcterms:modified xsi:type="dcterms:W3CDTF">2024-04-25T12:15:00Z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